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600E" w14:textId="010C0135" w:rsidR="005379B0" w:rsidRPr="00B84E99" w:rsidRDefault="005B0B45" w:rsidP="00874954">
      <w:pPr>
        <w:rPr>
          <w:rFonts w:ascii="Arial" w:hAnsi="Arial" w:cs="Arial"/>
        </w:rPr>
      </w:pPr>
      <w:r w:rsidRPr="00B84E99">
        <w:rPr>
          <w:rFonts w:ascii="Arial" w:hAnsi="Arial" w:cs="Arial"/>
          <w:b/>
        </w:rPr>
        <w:tab/>
      </w:r>
      <w:r w:rsidRPr="00B84E99">
        <w:rPr>
          <w:rFonts w:ascii="Arial" w:hAnsi="Arial" w:cs="Arial"/>
          <w:b/>
        </w:rPr>
        <w:tab/>
      </w:r>
      <w:r w:rsidRPr="00B84E99">
        <w:rPr>
          <w:rFonts w:ascii="Arial" w:hAnsi="Arial" w:cs="Arial"/>
          <w:b/>
        </w:rPr>
        <w:tab/>
      </w:r>
      <w:r w:rsidRPr="00B84E99">
        <w:rPr>
          <w:rFonts w:ascii="Arial" w:hAnsi="Arial" w:cs="Arial"/>
          <w:b/>
        </w:rPr>
        <w:tab/>
      </w:r>
      <w:r w:rsidRPr="00B84E99">
        <w:rPr>
          <w:rFonts w:ascii="Arial" w:hAnsi="Arial" w:cs="Arial"/>
          <w:b/>
        </w:rPr>
        <w:tab/>
      </w:r>
      <w:r w:rsidR="00C35C76" w:rsidRPr="00B84E99">
        <w:rPr>
          <w:rFonts w:ascii="Arial" w:hAnsi="Arial" w:cs="Arial"/>
        </w:rPr>
        <w:tab/>
      </w:r>
    </w:p>
    <w:p w14:paraId="0C32CAC3" w14:textId="77777777" w:rsidR="003C1E8C" w:rsidRPr="00B84E99" w:rsidRDefault="003C1E8C" w:rsidP="005379B0">
      <w:pPr>
        <w:tabs>
          <w:tab w:val="left" w:pos="0"/>
        </w:tabs>
        <w:jc w:val="center"/>
        <w:rPr>
          <w:rFonts w:ascii="Arial" w:hAnsi="Arial" w:cs="Arial"/>
          <w:b/>
          <w:sz w:val="26"/>
        </w:rPr>
      </w:pPr>
    </w:p>
    <w:p w14:paraId="18960FB8" w14:textId="0F9AE8BC" w:rsidR="00874954" w:rsidRPr="00B84E99" w:rsidRDefault="007B2AD2" w:rsidP="00874954">
      <w:pPr>
        <w:tabs>
          <w:tab w:val="left" w:pos="0"/>
        </w:tabs>
        <w:jc w:val="center"/>
        <w:rPr>
          <w:rFonts w:ascii="Arial" w:hAnsi="Arial" w:cs="Arial"/>
          <w:b/>
          <w:sz w:val="28"/>
          <w:szCs w:val="28"/>
        </w:rPr>
      </w:pPr>
      <w:r w:rsidRPr="00B84E99">
        <w:rPr>
          <w:rFonts w:ascii="Arial" w:hAnsi="Arial" w:cs="Arial"/>
          <w:b/>
          <w:bCs/>
          <w:sz w:val="28"/>
          <w:szCs w:val="28"/>
        </w:rPr>
        <w:t>BID FOR THE REFURBISHMENT OF RIPPLEMEAD PACKHOUSE (PHASE 1)</w:t>
      </w:r>
    </w:p>
    <w:p w14:paraId="7B4D0BDF" w14:textId="77777777" w:rsidR="005379B0" w:rsidRPr="00B84E99" w:rsidRDefault="005379B0" w:rsidP="00542800">
      <w:pPr>
        <w:tabs>
          <w:tab w:val="left" w:pos="0"/>
        </w:tabs>
        <w:jc w:val="center"/>
        <w:rPr>
          <w:rFonts w:ascii="Arial" w:hAnsi="Arial" w:cs="Arial"/>
          <w:b/>
          <w:sz w:val="24"/>
          <w:szCs w:val="24"/>
        </w:rPr>
      </w:pPr>
    </w:p>
    <w:p w14:paraId="55CD5C20" w14:textId="3BA9AA0C" w:rsidR="00460913" w:rsidRPr="004D204B" w:rsidRDefault="003C20AE" w:rsidP="00405887">
      <w:pPr>
        <w:pStyle w:val="Heading6"/>
        <w:numPr>
          <w:ilvl w:val="0"/>
          <w:numId w:val="0"/>
        </w:numPr>
        <w:spacing w:before="120" w:after="120"/>
        <w:jc w:val="center"/>
        <w:rPr>
          <w:rFonts w:cs="Arial"/>
          <w:sz w:val="28"/>
          <w:szCs w:val="28"/>
          <w:lang w:val="en-ZA"/>
        </w:rPr>
      </w:pPr>
      <w:r w:rsidRPr="004D204B">
        <w:rPr>
          <w:rFonts w:cs="Arial"/>
          <w:sz w:val="28"/>
          <w:szCs w:val="28"/>
          <w:lang w:val="en-ZA"/>
        </w:rPr>
        <w:t>LOCATION</w:t>
      </w:r>
      <w:r w:rsidR="00F652E4" w:rsidRPr="004D204B">
        <w:rPr>
          <w:rFonts w:cs="Arial"/>
          <w:sz w:val="28"/>
          <w:szCs w:val="28"/>
          <w:lang w:val="en-ZA"/>
        </w:rPr>
        <w:t xml:space="preserve">: </w:t>
      </w:r>
      <w:r w:rsidR="009E6220" w:rsidRPr="004D204B">
        <w:rPr>
          <w:rFonts w:cs="Arial"/>
          <w:sz w:val="28"/>
          <w:szCs w:val="28"/>
          <w:lang w:val="en-ZA"/>
        </w:rPr>
        <w:t>PEDDIE</w:t>
      </w:r>
      <w:r w:rsidR="00790503" w:rsidRPr="004D204B">
        <w:rPr>
          <w:rFonts w:cs="Arial"/>
          <w:sz w:val="28"/>
          <w:szCs w:val="28"/>
          <w:lang w:val="en-ZA"/>
        </w:rPr>
        <w:t>, EASTERN CAPE</w:t>
      </w:r>
    </w:p>
    <w:p w14:paraId="4C1B0112" w14:textId="77777777" w:rsidR="001A65A7" w:rsidRPr="004D204B" w:rsidRDefault="001A65A7" w:rsidP="001A65A7">
      <w:pPr>
        <w:jc w:val="center"/>
        <w:rPr>
          <w:rFonts w:ascii="Arial" w:hAnsi="Arial" w:cs="Arial"/>
          <w:b/>
          <w:sz w:val="28"/>
          <w:szCs w:val="28"/>
        </w:rPr>
      </w:pPr>
    </w:p>
    <w:p w14:paraId="31DDA97C" w14:textId="5689C2D7" w:rsidR="005379B0" w:rsidRPr="004D204B" w:rsidRDefault="003B5692" w:rsidP="006146A7">
      <w:pPr>
        <w:jc w:val="center"/>
        <w:rPr>
          <w:rFonts w:ascii="Arial" w:hAnsi="Arial" w:cs="Arial"/>
          <w:b/>
          <w:sz w:val="28"/>
          <w:szCs w:val="28"/>
        </w:rPr>
      </w:pPr>
      <w:r w:rsidRPr="004D204B">
        <w:rPr>
          <w:rFonts w:ascii="Arial" w:hAnsi="Arial" w:cs="Arial"/>
          <w:b/>
          <w:sz w:val="28"/>
          <w:szCs w:val="28"/>
        </w:rPr>
        <w:t>TENDER NO</w:t>
      </w:r>
      <w:r w:rsidR="001A65A7" w:rsidRPr="004D204B">
        <w:rPr>
          <w:rFonts w:ascii="Arial" w:hAnsi="Arial" w:cs="Arial"/>
          <w:b/>
          <w:sz w:val="28"/>
          <w:szCs w:val="28"/>
        </w:rPr>
        <w:t>:</w:t>
      </w:r>
      <w:r w:rsidR="00AA7C56" w:rsidRPr="004D204B">
        <w:rPr>
          <w:rFonts w:ascii="Arial" w:hAnsi="Arial" w:cs="Arial"/>
          <w:b/>
          <w:sz w:val="28"/>
          <w:szCs w:val="28"/>
        </w:rPr>
        <w:t xml:space="preserve"> </w:t>
      </w:r>
      <w:r w:rsidR="006146A7" w:rsidRPr="004D204B">
        <w:rPr>
          <w:rFonts w:ascii="Arial" w:hAnsi="Arial" w:cs="Arial"/>
          <w:b/>
          <w:sz w:val="28"/>
          <w:szCs w:val="28"/>
        </w:rPr>
        <w:t>GDC 001/2025</w:t>
      </w:r>
    </w:p>
    <w:p w14:paraId="406A5B98" w14:textId="77777777" w:rsidR="006146A7" w:rsidRPr="004D204B" w:rsidRDefault="006146A7" w:rsidP="006146A7">
      <w:pPr>
        <w:jc w:val="center"/>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5430"/>
      </w:tblGrid>
      <w:tr w:rsidR="004772F5" w:rsidRPr="00B84E99" w14:paraId="15C634F1" w14:textId="77777777" w:rsidTr="005B0B45">
        <w:trPr>
          <w:trHeight w:val="2722"/>
        </w:trPr>
        <w:tc>
          <w:tcPr>
            <w:tcW w:w="4601" w:type="dxa"/>
          </w:tcPr>
          <w:p w14:paraId="5DACD518" w14:textId="07EF2D94" w:rsidR="0059693D" w:rsidRPr="00EC21C8" w:rsidRDefault="0059693D" w:rsidP="007E1669">
            <w:pPr>
              <w:rPr>
                <w:rFonts w:ascii="Arial" w:hAnsi="Arial" w:cs="Arial"/>
                <w:b/>
                <w:bCs/>
                <w:color w:val="000000"/>
                <w:sz w:val="22"/>
                <w:szCs w:val="22"/>
                <w:lang w:eastAsia="en-ZA"/>
              </w:rPr>
            </w:pPr>
            <w:r w:rsidRPr="00EC21C8">
              <w:rPr>
                <w:rFonts w:ascii="Arial" w:hAnsi="Arial" w:cs="Arial"/>
                <w:b/>
                <w:bCs/>
                <w:color w:val="000000"/>
                <w:sz w:val="22"/>
                <w:szCs w:val="22"/>
                <w:lang w:eastAsia="en-ZA"/>
              </w:rPr>
              <w:t xml:space="preserve">CGA-Grower Development Company </w:t>
            </w:r>
          </w:p>
          <w:p w14:paraId="0E2BC2AB" w14:textId="2007E8A1" w:rsidR="007E1669" w:rsidRPr="00EC21C8" w:rsidRDefault="007E1669" w:rsidP="007E1669">
            <w:pPr>
              <w:rPr>
                <w:rFonts w:ascii="Arial" w:hAnsi="Arial" w:cs="Arial"/>
                <w:color w:val="000000"/>
                <w:sz w:val="22"/>
                <w:szCs w:val="22"/>
                <w:lang w:eastAsia="en-ZA"/>
              </w:rPr>
            </w:pPr>
            <w:r w:rsidRPr="00EC21C8">
              <w:rPr>
                <w:rFonts w:ascii="Arial" w:hAnsi="Arial" w:cs="Arial"/>
                <w:color w:val="000000"/>
                <w:sz w:val="22"/>
                <w:szCs w:val="22"/>
                <w:lang w:eastAsia="en-ZA"/>
              </w:rPr>
              <w:t xml:space="preserve">Grain Building, Agri-hub Office Park, </w:t>
            </w:r>
            <w:r w:rsidR="004D204B">
              <w:rPr>
                <w:rFonts w:ascii="Arial" w:hAnsi="Arial" w:cs="Arial"/>
                <w:color w:val="000000"/>
                <w:sz w:val="22"/>
                <w:szCs w:val="22"/>
                <w:lang w:eastAsia="en-ZA"/>
              </w:rPr>
              <w:t>Block B First Floor</w:t>
            </w:r>
          </w:p>
          <w:p w14:paraId="3FD7D7B6" w14:textId="77777777" w:rsidR="007E1669" w:rsidRPr="00EC21C8" w:rsidRDefault="007E1669" w:rsidP="007E1669">
            <w:pPr>
              <w:rPr>
                <w:rFonts w:ascii="Arial" w:hAnsi="Arial" w:cs="Arial"/>
                <w:color w:val="000000"/>
                <w:sz w:val="22"/>
                <w:szCs w:val="22"/>
                <w:lang w:eastAsia="en-ZA"/>
              </w:rPr>
            </w:pPr>
            <w:r w:rsidRPr="00EC21C8">
              <w:rPr>
                <w:rFonts w:ascii="Arial" w:hAnsi="Arial" w:cs="Arial"/>
                <w:color w:val="000000"/>
                <w:sz w:val="22"/>
                <w:szCs w:val="22"/>
                <w:lang w:eastAsia="en-ZA"/>
              </w:rPr>
              <w:t>477 Witherite Road, The Willows, Pretoria</w:t>
            </w:r>
          </w:p>
          <w:p w14:paraId="567B46CB" w14:textId="77777777" w:rsidR="007E1669" w:rsidRPr="00EC21C8" w:rsidRDefault="007E1669" w:rsidP="007E1669">
            <w:pPr>
              <w:jc w:val="right"/>
              <w:rPr>
                <w:rFonts w:ascii="Arial" w:hAnsi="Arial" w:cs="Arial"/>
                <w:color w:val="000000"/>
                <w:sz w:val="22"/>
                <w:szCs w:val="22"/>
                <w:lang w:eastAsia="en-ZA"/>
              </w:rPr>
            </w:pPr>
          </w:p>
          <w:p w14:paraId="5257C63E" w14:textId="77777777" w:rsidR="007E1669" w:rsidRPr="00EC21C8" w:rsidRDefault="007E1669" w:rsidP="004D6118">
            <w:pPr>
              <w:rPr>
                <w:rFonts w:ascii="Arial" w:hAnsi="Arial" w:cs="Arial"/>
                <w:color w:val="000000"/>
                <w:sz w:val="22"/>
                <w:szCs w:val="22"/>
                <w:lang w:eastAsia="en-ZA"/>
              </w:rPr>
            </w:pPr>
            <w:r w:rsidRPr="00EC21C8">
              <w:rPr>
                <w:rFonts w:ascii="Arial" w:hAnsi="Arial" w:cs="Arial"/>
                <w:color w:val="000000"/>
                <w:sz w:val="22"/>
                <w:szCs w:val="22"/>
                <w:lang w:eastAsia="en-ZA"/>
              </w:rPr>
              <w:t xml:space="preserve">Postnet Suite 426 Private Bag X01, </w:t>
            </w:r>
          </w:p>
          <w:p w14:paraId="0C5D12F7" w14:textId="77777777" w:rsidR="007E1669" w:rsidRPr="00EC21C8" w:rsidRDefault="007E1669" w:rsidP="004D6118">
            <w:pPr>
              <w:rPr>
                <w:rFonts w:ascii="Arial" w:hAnsi="Arial" w:cs="Arial"/>
                <w:color w:val="000000"/>
                <w:sz w:val="22"/>
                <w:szCs w:val="22"/>
                <w:lang w:eastAsia="en-ZA"/>
              </w:rPr>
            </w:pPr>
            <w:r w:rsidRPr="00EC21C8">
              <w:rPr>
                <w:rFonts w:ascii="Arial" w:hAnsi="Arial" w:cs="Arial"/>
                <w:color w:val="000000"/>
                <w:sz w:val="22"/>
                <w:szCs w:val="22"/>
                <w:lang w:eastAsia="en-ZA"/>
              </w:rPr>
              <w:t>Die Wilgers 0041</w:t>
            </w:r>
          </w:p>
          <w:p w14:paraId="36415C3E" w14:textId="77777777" w:rsidR="00211EEE" w:rsidRPr="00EC21C8" w:rsidRDefault="00211EEE" w:rsidP="002E59E4">
            <w:pPr>
              <w:tabs>
                <w:tab w:val="left" w:pos="0"/>
              </w:tabs>
              <w:rPr>
                <w:rFonts w:ascii="Arial" w:hAnsi="Arial" w:cs="Arial"/>
                <w:sz w:val="22"/>
                <w:szCs w:val="22"/>
              </w:rPr>
            </w:pPr>
          </w:p>
          <w:p w14:paraId="047C9264" w14:textId="168C1846" w:rsidR="004772F5" w:rsidRPr="00EC21C8" w:rsidRDefault="004772F5" w:rsidP="004772F5">
            <w:pPr>
              <w:tabs>
                <w:tab w:val="left" w:pos="0"/>
              </w:tabs>
              <w:rPr>
                <w:rFonts w:ascii="Arial" w:hAnsi="Arial" w:cs="Arial"/>
                <w:sz w:val="22"/>
                <w:szCs w:val="22"/>
              </w:rPr>
            </w:pPr>
            <w:r w:rsidRPr="00EC21C8">
              <w:rPr>
                <w:rFonts w:ascii="Arial" w:hAnsi="Arial" w:cs="Arial"/>
                <w:sz w:val="22"/>
                <w:szCs w:val="22"/>
              </w:rPr>
              <w:t>Contact</w:t>
            </w:r>
            <w:r w:rsidR="001A65A7" w:rsidRPr="00EC21C8">
              <w:rPr>
                <w:rFonts w:ascii="Arial" w:hAnsi="Arial" w:cs="Arial"/>
                <w:sz w:val="22"/>
                <w:szCs w:val="22"/>
              </w:rPr>
              <w:t xml:space="preserve"> (for SCM Enquiries)</w:t>
            </w:r>
            <w:r w:rsidRPr="00EC21C8">
              <w:rPr>
                <w:rFonts w:ascii="Arial" w:hAnsi="Arial" w:cs="Arial"/>
                <w:sz w:val="22"/>
                <w:szCs w:val="22"/>
              </w:rPr>
              <w:t>:</w:t>
            </w:r>
          </w:p>
          <w:p w14:paraId="3A08ADF7" w14:textId="17B8D0A6" w:rsidR="00ED1D75" w:rsidRPr="00EC21C8" w:rsidRDefault="004772F5" w:rsidP="004772F5">
            <w:pPr>
              <w:tabs>
                <w:tab w:val="left" w:pos="0"/>
              </w:tabs>
              <w:rPr>
                <w:rFonts w:ascii="Arial" w:hAnsi="Arial" w:cs="Arial"/>
                <w:sz w:val="22"/>
                <w:szCs w:val="22"/>
              </w:rPr>
            </w:pPr>
            <w:r w:rsidRPr="00EC21C8">
              <w:rPr>
                <w:rFonts w:ascii="Arial" w:hAnsi="Arial" w:cs="Arial"/>
                <w:sz w:val="22"/>
                <w:szCs w:val="22"/>
              </w:rPr>
              <w:t>Name:</w:t>
            </w:r>
            <w:r w:rsidR="00E7389E" w:rsidRPr="00EC21C8">
              <w:rPr>
                <w:rFonts w:ascii="Arial" w:hAnsi="Arial" w:cs="Arial"/>
                <w:sz w:val="22"/>
                <w:szCs w:val="22"/>
              </w:rPr>
              <w:tab/>
            </w:r>
            <w:r w:rsidR="004D6118" w:rsidRPr="00EC21C8">
              <w:rPr>
                <w:rFonts w:ascii="Arial" w:hAnsi="Arial" w:cs="Arial"/>
                <w:sz w:val="22"/>
                <w:szCs w:val="22"/>
              </w:rPr>
              <w:t>Ms Yolanda Ntlakaza</w:t>
            </w:r>
            <w:r w:rsidR="00AB18DD" w:rsidRPr="00EC21C8">
              <w:rPr>
                <w:rFonts w:ascii="Arial" w:hAnsi="Arial" w:cs="Arial"/>
                <w:sz w:val="22"/>
                <w:szCs w:val="22"/>
              </w:rPr>
              <w:t xml:space="preserve"> and Ms Camille Khoza </w:t>
            </w:r>
          </w:p>
          <w:p w14:paraId="7A06B9F0" w14:textId="285B503A" w:rsidR="004772F5" w:rsidRPr="00EC21C8" w:rsidRDefault="004772F5" w:rsidP="004772F5">
            <w:pPr>
              <w:tabs>
                <w:tab w:val="left" w:pos="0"/>
              </w:tabs>
              <w:rPr>
                <w:rFonts w:ascii="Arial" w:hAnsi="Arial" w:cs="Arial"/>
                <w:sz w:val="22"/>
                <w:szCs w:val="22"/>
              </w:rPr>
            </w:pPr>
            <w:r w:rsidRPr="00EC21C8">
              <w:rPr>
                <w:rFonts w:ascii="Arial" w:hAnsi="Arial" w:cs="Arial"/>
                <w:sz w:val="22"/>
                <w:szCs w:val="22"/>
              </w:rPr>
              <w:t>Telephone</w:t>
            </w:r>
            <w:r w:rsidR="00E7389E" w:rsidRPr="00EC21C8">
              <w:rPr>
                <w:rFonts w:ascii="Arial" w:hAnsi="Arial" w:cs="Arial"/>
                <w:sz w:val="22"/>
                <w:szCs w:val="22"/>
              </w:rPr>
              <w:t>:</w:t>
            </w:r>
            <w:r w:rsidR="00BE438C" w:rsidRPr="00EC21C8">
              <w:rPr>
                <w:rFonts w:ascii="Arial" w:hAnsi="Arial" w:cs="Arial"/>
                <w:sz w:val="22"/>
                <w:szCs w:val="22"/>
              </w:rPr>
              <w:tab/>
            </w:r>
            <w:r w:rsidR="00EC21C8">
              <w:rPr>
                <w:rFonts w:ascii="Arial" w:hAnsi="Arial" w:cs="Arial"/>
                <w:sz w:val="22"/>
                <w:szCs w:val="22"/>
              </w:rPr>
              <w:t>012 003 4209/0822264092</w:t>
            </w:r>
          </w:p>
          <w:p w14:paraId="6F182AE4" w14:textId="77777777" w:rsidR="004772F5" w:rsidRPr="00B84E99" w:rsidRDefault="004772F5" w:rsidP="004772F5">
            <w:pPr>
              <w:tabs>
                <w:tab w:val="left" w:pos="0"/>
              </w:tabs>
              <w:rPr>
                <w:rFonts w:ascii="Arial" w:hAnsi="Arial" w:cs="Arial"/>
              </w:rPr>
            </w:pPr>
          </w:p>
        </w:tc>
        <w:tc>
          <w:tcPr>
            <w:tcW w:w="5430" w:type="dxa"/>
          </w:tcPr>
          <w:p w14:paraId="5DB3D585" w14:textId="40F3FFA0" w:rsidR="002E59E4" w:rsidRPr="00B84E99" w:rsidRDefault="004772F5" w:rsidP="007B2AD2">
            <w:pPr>
              <w:tabs>
                <w:tab w:val="left" w:pos="0"/>
              </w:tabs>
              <w:rPr>
                <w:rFonts w:ascii="Arial" w:hAnsi="Arial" w:cs="Arial"/>
                <w:b/>
                <w:sz w:val="22"/>
                <w:szCs w:val="22"/>
              </w:rPr>
            </w:pPr>
            <w:r w:rsidRPr="00B84E99">
              <w:rPr>
                <w:rFonts w:ascii="Arial" w:hAnsi="Arial" w:cs="Arial"/>
                <w:b/>
                <w:sz w:val="22"/>
                <w:szCs w:val="22"/>
              </w:rPr>
              <w:t xml:space="preserve">Directorate: </w:t>
            </w:r>
            <w:r w:rsidR="007B2AD2" w:rsidRPr="00B84E99">
              <w:rPr>
                <w:rFonts w:ascii="Arial" w:hAnsi="Arial" w:cs="Arial"/>
                <w:b/>
                <w:sz w:val="22"/>
                <w:szCs w:val="22"/>
              </w:rPr>
              <w:t>Engineering Services</w:t>
            </w:r>
          </w:p>
          <w:p w14:paraId="57133F42" w14:textId="7CF83D9D" w:rsidR="004772F5" w:rsidRPr="00B84E99" w:rsidRDefault="007B2AD2" w:rsidP="004772F5">
            <w:pPr>
              <w:tabs>
                <w:tab w:val="left" w:pos="0"/>
              </w:tabs>
              <w:rPr>
                <w:rFonts w:ascii="Arial" w:hAnsi="Arial" w:cs="Arial"/>
                <w:b/>
                <w:sz w:val="22"/>
                <w:szCs w:val="22"/>
              </w:rPr>
            </w:pPr>
            <w:r w:rsidRPr="00B84E99">
              <w:rPr>
                <w:rFonts w:ascii="Arial" w:hAnsi="Arial" w:cs="Arial"/>
                <w:b/>
                <w:sz w:val="22"/>
                <w:szCs w:val="22"/>
              </w:rPr>
              <w:t xml:space="preserve">DEPARTMENT OF AGRICULTURE </w:t>
            </w:r>
          </w:p>
          <w:p w14:paraId="186EAF0E" w14:textId="6F9E2ED3" w:rsidR="00AC2027" w:rsidRPr="00B84E99" w:rsidRDefault="0086212F" w:rsidP="00071CA5">
            <w:pPr>
              <w:rPr>
                <w:rFonts w:ascii="Arial" w:hAnsi="Arial" w:cs="Arial"/>
                <w:sz w:val="22"/>
                <w:szCs w:val="22"/>
              </w:rPr>
            </w:pPr>
            <w:r w:rsidRPr="00B84E99">
              <w:rPr>
                <w:rFonts w:ascii="Arial" w:hAnsi="Arial" w:cs="Arial"/>
                <w:sz w:val="22"/>
                <w:szCs w:val="22"/>
              </w:rPr>
              <w:fldChar w:fldCharType="begin"/>
            </w:r>
            <w:r w:rsidRPr="00B84E99">
              <w:rPr>
                <w:rFonts w:ascii="Arial" w:hAnsi="Arial" w:cs="Arial"/>
                <w:sz w:val="22"/>
                <w:szCs w:val="22"/>
              </w:rPr>
              <w:instrText xml:space="preserve"> LINK Excel.Sheet.12 "C:\\Users\\58233369\\Documents\\OFFICE DOCUMENTS\\Projects\\CASP 2024-25\\Shearing Shed\\Mirrlees Shed\\Mirrlees Shearing Shed Tender Info Rev19.xlsx" "Sheet1!OLE_LINK4" \a \t \* MERGEFORMAT </w:instrText>
            </w:r>
            <w:r w:rsidRPr="00B84E99">
              <w:rPr>
                <w:rFonts w:ascii="Arial" w:hAnsi="Arial" w:cs="Arial"/>
                <w:sz w:val="22"/>
                <w:szCs w:val="22"/>
              </w:rPr>
              <w:fldChar w:fldCharType="separate"/>
            </w:r>
            <w:r w:rsidRPr="00B84E99">
              <w:rPr>
                <w:rFonts w:ascii="Arial" w:hAnsi="Arial" w:cs="Arial"/>
                <w:sz w:val="22"/>
                <w:szCs w:val="22"/>
              </w:rPr>
              <w:t>Amathole District</w:t>
            </w:r>
            <w:r w:rsidRPr="00B84E99">
              <w:rPr>
                <w:rFonts w:ascii="Arial" w:hAnsi="Arial" w:cs="Arial"/>
                <w:sz w:val="22"/>
                <w:szCs w:val="22"/>
              </w:rPr>
              <w:fldChar w:fldCharType="end"/>
            </w:r>
          </w:p>
          <w:p w14:paraId="693E6B06" w14:textId="34432828" w:rsidR="00F9633F" w:rsidRPr="00B84E99" w:rsidRDefault="0086212F" w:rsidP="00071CA5">
            <w:pPr>
              <w:rPr>
                <w:rFonts w:ascii="Arial" w:hAnsi="Arial" w:cs="Arial"/>
                <w:sz w:val="22"/>
                <w:szCs w:val="22"/>
                <w:highlight w:val="yellow"/>
              </w:rPr>
            </w:pPr>
            <w:r w:rsidRPr="00B84E99">
              <w:rPr>
                <w:rFonts w:ascii="Arial" w:hAnsi="Arial" w:cs="Arial"/>
                <w:sz w:val="22"/>
                <w:szCs w:val="22"/>
                <w:highlight w:val="yellow"/>
              </w:rPr>
              <w:fldChar w:fldCharType="begin"/>
            </w:r>
            <w:r w:rsidRPr="00B84E99">
              <w:rPr>
                <w:rFonts w:ascii="Arial" w:hAnsi="Arial" w:cs="Arial"/>
                <w:sz w:val="22"/>
                <w:szCs w:val="22"/>
                <w:highlight w:val="yellow"/>
              </w:rPr>
              <w:instrText xml:space="preserve"> LINK Excel.Sheet.12 "C:\\Users\\58233369\\Documents\\OFFICE DOCUMENTS\\Projects\\CASP 2024-25\\Shearing Shed\\Mirrlees Shed\\Mirrlees Shearing Shed Tender Info Rev19.xlsx" "Sheet1!R8C3" \a \t \* MERGEFORMAT </w:instrText>
            </w:r>
            <w:r w:rsidRPr="00B84E99">
              <w:rPr>
                <w:rFonts w:ascii="Arial" w:hAnsi="Arial" w:cs="Arial"/>
                <w:sz w:val="22"/>
                <w:szCs w:val="22"/>
                <w:highlight w:val="yellow"/>
              </w:rPr>
              <w:fldChar w:fldCharType="separate"/>
            </w:r>
            <w:r w:rsidRPr="00B84E99">
              <w:rPr>
                <w:rFonts w:ascii="Arial" w:hAnsi="Arial" w:cs="Arial"/>
                <w:sz w:val="22"/>
                <w:szCs w:val="22"/>
              </w:rPr>
              <w:t>Private Bag X 9032</w:t>
            </w:r>
            <w:r w:rsidRPr="00B84E99">
              <w:rPr>
                <w:rFonts w:ascii="Arial" w:hAnsi="Arial" w:cs="Arial"/>
                <w:sz w:val="22"/>
                <w:szCs w:val="22"/>
                <w:highlight w:val="yellow"/>
              </w:rPr>
              <w:fldChar w:fldCharType="end"/>
            </w:r>
          </w:p>
          <w:p w14:paraId="1A9CB533" w14:textId="39F2885F" w:rsidR="00C405B3" w:rsidRPr="00B84E99" w:rsidRDefault="0086212F" w:rsidP="004772F5">
            <w:pPr>
              <w:tabs>
                <w:tab w:val="left" w:pos="0"/>
              </w:tabs>
              <w:rPr>
                <w:rFonts w:ascii="Arial" w:hAnsi="Arial" w:cs="Arial"/>
                <w:sz w:val="22"/>
                <w:szCs w:val="22"/>
              </w:rPr>
            </w:pPr>
            <w:r w:rsidRPr="00B84E99">
              <w:rPr>
                <w:rFonts w:ascii="Arial" w:hAnsi="Arial" w:cs="Arial"/>
                <w:sz w:val="22"/>
                <w:szCs w:val="22"/>
              </w:rPr>
              <w:fldChar w:fldCharType="begin"/>
            </w:r>
            <w:r w:rsidRPr="00B84E99">
              <w:rPr>
                <w:rFonts w:ascii="Arial" w:hAnsi="Arial" w:cs="Arial"/>
                <w:sz w:val="22"/>
                <w:szCs w:val="22"/>
              </w:rPr>
              <w:instrText xml:space="preserve"> LINK Excel.Sheet.12 "C:\\Users\\58233369\\Documents\\OFFICE DOCUMENTS\\Projects\\CASP 2024-25\\Shearing Shed\\Mirrlees Shed\\Mirrlees Shearing Shed Tender Info Rev19.xlsx" "Sheet1!R9C3" \a \t \* MERGEFORMAT </w:instrText>
            </w:r>
            <w:r w:rsidRPr="00B84E99">
              <w:rPr>
                <w:rFonts w:ascii="Arial" w:hAnsi="Arial" w:cs="Arial"/>
                <w:sz w:val="22"/>
                <w:szCs w:val="22"/>
              </w:rPr>
              <w:fldChar w:fldCharType="separate"/>
            </w:r>
            <w:r w:rsidRPr="00B84E99">
              <w:rPr>
                <w:rFonts w:ascii="Arial" w:hAnsi="Arial" w:cs="Arial"/>
                <w:sz w:val="22"/>
                <w:szCs w:val="22"/>
              </w:rPr>
              <w:t>East London, 5200</w:t>
            </w:r>
            <w:r w:rsidRPr="00B84E99">
              <w:rPr>
                <w:rFonts w:ascii="Arial" w:hAnsi="Arial" w:cs="Arial"/>
                <w:sz w:val="22"/>
                <w:szCs w:val="22"/>
              </w:rPr>
              <w:fldChar w:fldCharType="end"/>
            </w:r>
          </w:p>
          <w:p w14:paraId="08E02E36" w14:textId="77777777" w:rsidR="00211EEE" w:rsidRPr="00B84E99" w:rsidRDefault="00211EEE" w:rsidP="004772F5">
            <w:pPr>
              <w:tabs>
                <w:tab w:val="left" w:pos="0"/>
              </w:tabs>
              <w:rPr>
                <w:rFonts w:ascii="Arial" w:hAnsi="Arial" w:cs="Arial"/>
              </w:rPr>
            </w:pPr>
          </w:p>
          <w:p w14:paraId="1B598870" w14:textId="768973DB" w:rsidR="004772F5" w:rsidRPr="00B84E99" w:rsidRDefault="004772F5" w:rsidP="004772F5">
            <w:pPr>
              <w:tabs>
                <w:tab w:val="left" w:pos="0"/>
              </w:tabs>
              <w:rPr>
                <w:rFonts w:ascii="Arial" w:hAnsi="Arial" w:cs="Arial"/>
              </w:rPr>
            </w:pPr>
            <w:r w:rsidRPr="00B84E99">
              <w:rPr>
                <w:rFonts w:ascii="Arial" w:hAnsi="Arial" w:cs="Arial"/>
              </w:rPr>
              <w:t>Contact</w:t>
            </w:r>
            <w:r w:rsidR="001A65A7" w:rsidRPr="00B84E99">
              <w:rPr>
                <w:rFonts w:ascii="Arial" w:hAnsi="Arial" w:cs="Arial"/>
              </w:rPr>
              <w:t xml:space="preserve"> (for Technical Enquiries)</w:t>
            </w:r>
            <w:r w:rsidRPr="00B84E99">
              <w:rPr>
                <w:rFonts w:ascii="Arial" w:hAnsi="Arial" w:cs="Arial"/>
              </w:rPr>
              <w:t>:</w:t>
            </w:r>
          </w:p>
          <w:p w14:paraId="54D3FAB7" w14:textId="2780DEE3" w:rsidR="00ED1D75" w:rsidRPr="00B84E99" w:rsidRDefault="004772F5" w:rsidP="00ED1D75">
            <w:pPr>
              <w:tabs>
                <w:tab w:val="left" w:pos="0"/>
              </w:tabs>
              <w:rPr>
                <w:rFonts w:ascii="Arial" w:hAnsi="Arial" w:cs="Arial"/>
              </w:rPr>
            </w:pPr>
            <w:r w:rsidRPr="00B84E99">
              <w:rPr>
                <w:rFonts w:ascii="Arial" w:hAnsi="Arial" w:cs="Arial"/>
              </w:rPr>
              <w:t>Name:</w:t>
            </w:r>
            <w:r w:rsidR="00E7389E" w:rsidRPr="00B84E99">
              <w:rPr>
                <w:rFonts w:ascii="Arial" w:hAnsi="Arial" w:cs="Arial"/>
              </w:rPr>
              <w:tab/>
            </w:r>
            <w:r w:rsidR="00E7389E" w:rsidRPr="00B84E99">
              <w:rPr>
                <w:rFonts w:ascii="Arial" w:hAnsi="Arial" w:cs="Arial"/>
              </w:rPr>
              <w:tab/>
            </w:r>
            <w:r w:rsidR="0086212F" w:rsidRPr="00B84E99">
              <w:rPr>
                <w:rFonts w:ascii="Arial" w:hAnsi="Arial" w:cs="Arial"/>
                <w:highlight w:val="yellow"/>
              </w:rPr>
              <w:fldChar w:fldCharType="begin"/>
            </w:r>
            <w:r w:rsidR="0086212F" w:rsidRPr="00B84E99">
              <w:rPr>
                <w:rFonts w:ascii="Arial" w:hAnsi="Arial" w:cs="Arial"/>
                <w:highlight w:val="yellow"/>
              </w:rPr>
              <w:instrText xml:space="preserve"> LINK Excel.Sheet.12 "C:\\Users\\58233369\\Documents\\OFFICE DOCUMENTS\\Projects\\CASP 2024-25\\Shearing Shed\\Mirrlees Shed\\Mirrlees Shearing Shed Tender Info Rev19.xlsx" "Sheet1!R18C3" \a \t \* MERGEFORMAT </w:instrText>
            </w:r>
            <w:r w:rsidR="0086212F" w:rsidRPr="00B84E99">
              <w:rPr>
                <w:rFonts w:ascii="Arial" w:hAnsi="Arial" w:cs="Arial"/>
                <w:highlight w:val="yellow"/>
              </w:rPr>
              <w:fldChar w:fldCharType="separate"/>
            </w:r>
            <w:r w:rsidR="0086212F" w:rsidRPr="00B84E99">
              <w:rPr>
                <w:rFonts w:ascii="Arial" w:hAnsi="Arial" w:cs="Arial"/>
              </w:rPr>
              <w:t>Mr. T. Musara</w:t>
            </w:r>
            <w:r w:rsidR="0086212F" w:rsidRPr="00B84E99">
              <w:rPr>
                <w:rFonts w:ascii="Arial" w:hAnsi="Arial" w:cs="Arial"/>
                <w:highlight w:val="yellow"/>
              </w:rPr>
              <w:fldChar w:fldCharType="end"/>
            </w:r>
          </w:p>
          <w:p w14:paraId="63462A00" w14:textId="2CC8AE90" w:rsidR="004772F5" w:rsidRPr="00B84E99" w:rsidRDefault="004772F5" w:rsidP="00ED1D75">
            <w:pPr>
              <w:tabs>
                <w:tab w:val="left" w:pos="0"/>
              </w:tabs>
              <w:rPr>
                <w:rFonts w:ascii="Arial" w:hAnsi="Arial" w:cs="Arial"/>
              </w:rPr>
            </w:pPr>
            <w:r w:rsidRPr="00B84E99">
              <w:rPr>
                <w:rFonts w:ascii="Arial" w:hAnsi="Arial" w:cs="Arial"/>
              </w:rPr>
              <w:t>Telephone</w:t>
            </w:r>
            <w:r w:rsidR="00E7389E" w:rsidRPr="00B84E99">
              <w:rPr>
                <w:rFonts w:ascii="Arial" w:hAnsi="Arial" w:cs="Arial"/>
              </w:rPr>
              <w:t>:</w:t>
            </w:r>
            <w:r w:rsidR="00D11C3F" w:rsidRPr="00B84E99">
              <w:rPr>
                <w:rFonts w:ascii="Arial" w:hAnsi="Arial" w:cs="Arial"/>
              </w:rPr>
              <w:tab/>
            </w:r>
            <w:r w:rsidR="00754206" w:rsidRPr="00B84E99">
              <w:rPr>
                <w:rFonts w:ascii="Arial" w:hAnsi="Arial" w:cs="Arial"/>
              </w:rPr>
              <w:t>043 706 8709/ 079 495 3934</w:t>
            </w:r>
          </w:p>
        </w:tc>
      </w:tr>
      <w:tr w:rsidR="001F04E7" w:rsidRPr="00B84E99" w14:paraId="571E5EEA" w14:textId="77777777" w:rsidTr="005B0B45">
        <w:trPr>
          <w:trHeight w:val="1535"/>
        </w:trPr>
        <w:tc>
          <w:tcPr>
            <w:tcW w:w="10031" w:type="dxa"/>
            <w:gridSpan w:val="2"/>
          </w:tcPr>
          <w:p w14:paraId="6FE9CD73" w14:textId="77777777" w:rsidR="00DA7025" w:rsidRPr="00B84E99" w:rsidRDefault="00DA7025" w:rsidP="006E1E02">
            <w:pPr>
              <w:tabs>
                <w:tab w:val="left" w:pos="0"/>
              </w:tabs>
              <w:spacing w:line="360" w:lineRule="auto"/>
              <w:rPr>
                <w:rFonts w:ascii="Arial" w:hAnsi="Arial" w:cs="Arial"/>
                <w:b/>
                <w:sz w:val="24"/>
                <w:szCs w:val="24"/>
              </w:rPr>
            </w:pPr>
          </w:p>
          <w:p w14:paraId="777BB50D" w14:textId="77777777" w:rsidR="00D0026B" w:rsidRPr="00B84E99" w:rsidRDefault="001F04E7" w:rsidP="005B0B45">
            <w:pPr>
              <w:tabs>
                <w:tab w:val="left" w:pos="0"/>
              </w:tabs>
              <w:spacing w:line="360" w:lineRule="auto"/>
              <w:rPr>
                <w:rFonts w:ascii="Arial" w:hAnsi="Arial" w:cs="Arial"/>
                <w:b/>
                <w:sz w:val="24"/>
                <w:szCs w:val="24"/>
              </w:rPr>
            </w:pPr>
            <w:r w:rsidRPr="00B84E99">
              <w:rPr>
                <w:rFonts w:ascii="Arial" w:hAnsi="Arial" w:cs="Arial"/>
                <w:b/>
                <w:sz w:val="24"/>
                <w:szCs w:val="24"/>
              </w:rPr>
              <w:t xml:space="preserve">Tenderer </w:t>
            </w:r>
            <w:r w:rsidR="005B0B45" w:rsidRPr="00B84E99">
              <w:rPr>
                <w:rFonts w:ascii="Arial" w:hAnsi="Arial" w:cs="Arial"/>
                <w:b/>
                <w:sz w:val="24"/>
                <w:szCs w:val="24"/>
              </w:rPr>
              <w:t>………………………………………………………………………………………</w:t>
            </w:r>
            <w:r w:rsidR="00C60104" w:rsidRPr="00B84E99">
              <w:rPr>
                <w:rFonts w:ascii="Arial" w:hAnsi="Arial" w:cs="Arial"/>
                <w:b/>
                <w:sz w:val="24"/>
                <w:szCs w:val="24"/>
              </w:rPr>
              <w:t>….</w:t>
            </w:r>
          </w:p>
          <w:p w14:paraId="5FDDB2B9" w14:textId="77777777" w:rsidR="005B0B45" w:rsidRPr="00B84E99" w:rsidRDefault="005B0B45" w:rsidP="005B0B45">
            <w:pPr>
              <w:tabs>
                <w:tab w:val="left" w:pos="0"/>
              </w:tabs>
              <w:spacing w:line="360" w:lineRule="auto"/>
              <w:rPr>
                <w:rFonts w:ascii="Arial" w:hAnsi="Arial" w:cs="Arial"/>
                <w:b/>
                <w:sz w:val="24"/>
                <w:szCs w:val="24"/>
              </w:rPr>
            </w:pPr>
            <w:r w:rsidRPr="00B84E99">
              <w:rPr>
                <w:rFonts w:ascii="Arial" w:hAnsi="Arial" w:cs="Arial"/>
                <w:b/>
                <w:sz w:val="24"/>
                <w:szCs w:val="24"/>
              </w:rPr>
              <w:t>………………………………………………………………………………………………………</w:t>
            </w:r>
          </w:p>
        </w:tc>
      </w:tr>
      <w:tr w:rsidR="00360018" w:rsidRPr="00B84E99" w14:paraId="5D17687C" w14:textId="77777777" w:rsidTr="005B0B45">
        <w:trPr>
          <w:trHeight w:val="653"/>
        </w:trPr>
        <w:tc>
          <w:tcPr>
            <w:tcW w:w="10031" w:type="dxa"/>
            <w:gridSpan w:val="2"/>
          </w:tcPr>
          <w:p w14:paraId="432C0C93" w14:textId="77777777" w:rsidR="00360018" w:rsidRPr="00B84E99" w:rsidRDefault="00360018" w:rsidP="006E1E02">
            <w:pPr>
              <w:tabs>
                <w:tab w:val="left" w:pos="0"/>
              </w:tabs>
              <w:spacing w:line="360" w:lineRule="auto"/>
              <w:rPr>
                <w:rFonts w:ascii="Arial" w:hAnsi="Arial" w:cs="Arial"/>
                <w:b/>
                <w:sz w:val="10"/>
                <w:szCs w:val="10"/>
              </w:rPr>
            </w:pPr>
          </w:p>
          <w:p w14:paraId="0BEB4DE1" w14:textId="77777777" w:rsidR="00360018" w:rsidRPr="00B84E99" w:rsidRDefault="00360018" w:rsidP="006E1E02">
            <w:pPr>
              <w:tabs>
                <w:tab w:val="left" w:pos="0"/>
              </w:tabs>
              <w:spacing w:line="360" w:lineRule="auto"/>
              <w:rPr>
                <w:rFonts w:ascii="Arial" w:hAnsi="Arial" w:cs="Arial"/>
                <w:b/>
                <w:sz w:val="24"/>
                <w:szCs w:val="24"/>
              </w:rPr>
            </w:pPr>
            <w:r w:rsidRPr="00B84E99">
              <w:rPr>
                <w:rFonts w:ascii="Arial" w:hAnsi="Arial" w:cs="Arial"/>
                <w:b/>
                <w:sz w:val="24"/>
                <w:szCs w:val="24"/>
              </w:rPr>
              <w:t xml:space="preserve">CSD Number: . . . . . . . . . . . . . . . . . . . . . . . . . . . . . . </w:t>
            </w:r>
            <w:r w:rsidR="001D67BB" w:rsidRPr="00B84E99">
              <w:rPr>
                <w:rFonts w:ascii="Arial" w:hAnsi="Arial" w:cs="Arial"/>
                <w:b/>
                <w:sz w:val="24"/>
                <w:szCs w:val="24"/>
              </w:rPr>
              <w:t>. . ..</w:t>
            </w:r>
            <w:r w:rsidRPr="00B84E99">
              <w:rPr>
                <w:rFonts w:ascii="Arial" w:hAnsi="Arial" w:cs="Arial"/>
                <w:b/>
                <w:sz w:val="24"/>
                <w:szCs w:val="24"/>
              </w:rPr>
              <w:t xml:space="preserve"> .</w:t>
            </w:r>
          </w:p>
        </w:tc>
      </w:tr>
      <w:tr w:rsidR="00360018" w:rsidRPr="00B84E99" w14:paraId="5740043B" w14:textId="77777777" w:rsidTr="005B0B45">
        <w:trPr>
          <w:trHeight w:val="653"/>
        </w:trPr>
        <w:tc>
          <w:tcPr>
            <w:tcW w:w="10031" w:type="dxa"/>
            <w:gridSpan w:val="2"/>
          </w:tcPr>
          <w:p w14:paraId="66103C47" w14:textId="77777777" w:rsidR="00360018" w:rsidRPr="00B84E99" w:rsidRDefault="00360018" w:rsidP="006E1E02">
            <w:pPr>
              <w:tabs>
                <w:tab w:val="left" w:pos="0"/>
              </w:tabs>
              <w:spacing w:line="360" w:lineRule="auto"/>
              <w:rPr>
                <w:rFonts w:ascii="Arial" w:hAnsi="Arial" w:cs="Arial"/>
                <w:b/>
                <w:sz w:val="10"/>
                <w:szCs w:val="10"/>
              </w:rPr>
            </w:pPr>
          </w:p>
          <w:p w14:paraId="17E56AD4" w14:textId="77777777" w:rsidR="00360018" w:rsidRPr="00B84E99" w:rsidRDefault="00360018" w:rsidP="006E1E02">
            <w:pPr>
              <w:tabs>
                <w:tab w:val="left" w:pos="0"/>
              </w:tabs>
              <w:spacing w:line="360" w:lineRule="auto"/>
              <w:rPr>
                <w:rFonts w:ascii="Arial" w:hAnsi="Arial" w:cs="Arial"/>
                <w:b/>
                <w:sz w:val="24"/>
                <w:szCs w:val="24"/>
              </w:rPr>
            </w:pPr>
            <w:r w:rsidRPr="00B84E99">
              <w:rPr>
                <w:rFonts w:ascii="Arial" w:hAnsi="Arial" w:cs="Arial"/>
                <w:b/>
                <w:sz w:val="24"/>
                <w:szCs w:val="24"/>
              </w:rPr>
              <w:t xml:space="preserve">LOGIS Number: . . . . . . . . . . . . . . . . . . . . . . . . . . . . . . </w:t>
            </w:r>
            <w:r w:rsidR="001D67BB" w:rsidRPr="00B84E99">
              <w:rPr>
                <w:rFonts w:ascii="Arial" w:hAnsi="Arial" w:cs="Arial"/>
                <w:b/>
                <w:sz w:val="24"/>
                <w:szCs w:val="24"/>
              </w:rPr>
              <w:t>. . ..</w:t>
            </w:r>
            <w:r w:rsidRPr="00B84E99">
              <w:rPr>
                <w:rFonts w:ascii="Arial" w:hAnsi="Arial" w:cs="Arial"/>
                <w:b/>
                <w:sz w:val="24"/>
                <w:szCs w:val="24"/>
              </w:rPr>
              <w:t xml:space="preserve"> .</w:t>
            </w:r>
          </w:p>
        </w:tc>
      </w:tr>
      <w:tr w:rsidR="001D67BB" w:rsidRPr="00B84E99" w14:paraId="10BA4A6D" w14:textId="77777777" w:rsidTr="005B0B45">
        <w:trPr>
          <w:trHeight w:val="653"/>
        </w:trPr>
        <w:tc>
          <w:tcPr>
            <w:tcW w:w="10031" w:type="dxa"/>
            <w:gridSpan w:val="2"/>
          </w:tcPr>
          <w:p w14:paraId="4DEF34A2" w14:textId="77777777" w:rsidR="001D67BB" w:rsidRPr="00B84E99" w:rsidRDefault="001D67BB" w:rsidP="001D67BB">
            <w:pPr>
              <w:tabs>
                <w:tab w:val="left" w:pos="0"/>
              </w:tabs>
              <w:spacing w:line="360" w:lineRule="auto"/>
              <w:rPr>
                <w:rFonts w:ascii="Arial" w:hAnsi="Arial" w:cs="Arial"/>
                <w:b/>
                <w:sz w:val="10"/>
                <w:szCs w:val="10"/>
              </w:rPr>
            </w:pPr>
          </w:p>
          <w:p w14:paraId="6CC30596" w14:textId="77777777" w:rsidR="001D67BB" w:rsidRPr="00B84E99" w:rsidRDefault="001D67BB" w:rsidP="001D67BB">
            <w:pPr>
              <w:tabs>
                <w:tab w:val="left" w:pos="0"/>
              </w:tabs>
              <w:spacing w:line="360" w:lineRule="auto"/>
              <w:rPr>
                <w:rFonts w:ascii="Arial" w:hAnsi="Arial" w:cs="Arial"/>
                <w:b/>
                <w:sz w:val="24"/>
                <w:szCs w:val="24"/>
              </w:rPr>
            </w:pPr>
            <w:r w:rsidRPr="00B84E99">
              <w:rPr>
                <w:rFonts w:ascii="Arial" w:hAnsi="Arial" w:cs="Arial"/>
                <w:b/>
                <w:sz w:val="24"/>
                <w:szCs w:val="24"/>
              </w:rPr>
              <w:t>Preference Points Claimed: . . . . . . . . . . . . . . . . . . . . . . . . . . . . . . . . .. .</w:t>
            </w:r>
          </w:p>
        </w:tc>
      </w:tr>
      <w:tr w:rsidR="001D67BB" w:rsidRPr="00B84E99" w14:paraId="1525466A" w14:textId="77777777" w:rsidTr="005B0B45">
        <w:trPr>
          <w:trHeight w:val="653"/>
        </w:trPr>
        <w:tc>
          <w:tcPr>
            <w:tcW w:w="10031" w:type="dxa"/>
            <w:gridSpan w:val="2"/>
          </w:tcPr>
          <w:p w14:paraId="55C5DFAF" w14:textId="77777777" w:rsidR="001D67BB" w:rsidRPr="00B84E99" w:rsidRDefault="001D67BB" w:rsidP="001D67BB">
            <w:pPr>
              <w:tabs>
                <w:tab w:val="left" w:pos="0"/>
              </w:tabs>
              <w:spacing w:line="360" w:lineRule="auto"/>
              <w:rPr>
                <w:rFonts w:ascii="Arial" w:hAnsi="Arial" w:cs="Arial"/>
                <w:b/>
                <w:sz w:val="10"/>
                <w:szCs w:val="10"/>
              </w:rPr>
            </w:pPr>
          </w:p>
          <w:p w14:paraId="23231D3C" w14:textId="6664FD11" w:rsidR="001D67BB" w:rsidRPr="00B84E99" w:rsidRDefault="002A3EB4" w:rsidP="00B66B66">
            <w:pPr>
              <w:tabs>
                <w:tab w:val="left" w:pos="0"/>
              </w:tabs>
              <w:spacing w:line="360" w:lineRule="auto"/>
              <w:rPr>
                <w:rFonts w:ascii="Arial" w:hAnsi="Arial" w:cs="Arial"/>
                <w:b/>
                <w:sz w:val="24"/>
                <w:szCs w:val="24"/>
              </w:rPr>
            </w:pPr>
            <w:r w:rsidRPr="00B84E99">
              <w:rPr>
                <w:rFonts w:ascii="Arial" w:hAnsi="Arial" w:cs="Arial"/>
                <w:b/>
                <w:sz w:val="24"/>
                <w:szCs w:val="24"/>
              </w:rPr>
              <w:t>Closing date o</w:t>
            </w:r>
            <w:r w:rsidR="00460913" w:rsidRPr="00B84E99">
              <w:rPr>
                <w:rFonts w:ascii="Arial" w:hAnsi="Arial" w:cs="Arial"/>
                <w:b/>
                <w:sz w:val="24"/>
                <w:szCs w:val="24"/>
              </w:rPr>
              <w:t>n</w:t>
            </w:r>
            <w:r w:rsidRPr="00B84E99">
              <w:rPr>
                <w:rFonts w:ascii="Arial" w:hAnsi="Arial" w:cs="Arial"/>
                <w:b/>
                <w:sz w:val="24"/>
                <w:szCs w:val="24"/>
              </w:rPr>
              <w:t xml:space="preserve"> tender</w:t>
            </w:r>
            <w:r w:rsidR="001D67BB" w:rsidRPr="00B84E99">
              <w:rPr>
                <w:rFonts w:ascii="Arial" w:hAnsi="Arial" w:cs="Arial"/>
                <w:b/>
                <w:sz w:val="24"/>
                <w:szCs w:val="24"/>
              </w:rPr>
              <w:t>:</w:t>
            </w:r>
            <w:r w:rsidR="00BE438C" w:rsidRPr="00B84E99">
              <w:rPr>
                <w:rFonts w:ascii="Arial" w:hAnsi="Arial" w:cs="Arial"/>
                <w:b/>
                <w:sz w:val="24"/>
                <w:szCs w:val="24"/>
              </w:rPr>
              <w:tab/>
            </w:r>
            <w:r w:rsidR="00BE438C" w:rsidRPr="00B84E99">
              <w:rPr>
                <w:rFonts w:ascii="Arial" w:hAnsi="Arial" w:cs="Arial"/>
                <w:b/>
                <w:sz w:val="24"/>
                <w:szCs w:val="24"/>
              </w:rPr>
              <w:tab/>
            </w:r>
            <w:r w:rsidR="004D204B">
              <w:rPr>
                <w:rFonts w:ascii="Arial" w:hAnsi="Arial" w:cs="Arial"/>
                <w:b/>
                <w:sz w:val="24"/>
                <w:szCs w:val="24"/>
              </w:rPr>
              <w:t>1</w:t>
            </w:r>
            <w:r w:rsidR="009D5582">
              <w:rPr>
                <w:rFonts w:ascii="Arial" w:hAnsi="Arial" w:cs="Arial"/>
                <w:b/>
                <w:sz w:val="24"/>
                <w:szCs w:val="24"/>
              </w:rPr>
              <w:t>8</w:t>
            </w:r>
            <w:r w:rsidR="004D204B">
              <w:rPr>
                <w:rFonts w:ascii="Arial" w:hAnsi="Arial" w:cs="Arial"/>
                <w:b/>
                <w:sz w:val="24"/>
                <w:szCs w:val="24"/>
              </w:rPr>
              <w:t xml:space="preserve"> November </w:t>
            </w:r>
            <w:r w:rsidR="004767E8">
              <w:rPr>
                <w:rFonts w:ascii="Arial" w:hAnsi="Arial" w:cs="Arial"/>
                <w:b/>
                <w:sz w:val="24"/>
                <w:szCs w:val="24"/>
              </w:rPr>
              <w:t xml:space="preserve">2025 </w:t>
            </w:r>
            <w:r w:rsidR="00BE438C" w:rsidRPr="00B84E99">
              <w:rPr>
                <w:rFonts w:ascii="Arial" w:hAnsi="Arial" w:cs="Arial"/>
                <w:b/>
                <w:sz w:val="24"/>
                <w:szCs w:val="24"/>
              </w:rPr>
              <w:tab/>
            </w:r>
            <w:r w:rsidRPr="00B84E99">
              <w:rPr>
                <w:rFonts w:ascii="Arial" w:hAnsi="Arial" w:cs="Arial"/>
                <w:b/>
                <w:sz w:val="24"/>
                <w:szCs w:val="24"/>
              </w:rPr>
              <w:t xml:space="preserve">at </w:t>
            </w:r>
            <w:r w:rsidR="0086212F" w:rsidRPr="00B84E99">
              <w:rPr>
                <w:rFonts w:ascii="Arial" w:hAnsi="Arial" w:cs="Arial"/>
                <w:b/>
                <w:sz w:val="24"/>
                <w:szCs w:val="24"/>
                <w:highlight w:val="yellow"/>
              </w:rPr>
              <w:fldChar w:fldCharType="begin"/>
            </w:r>
            <w:r w:rsidR="0086212F" w:rsidRPr="00B84E99">
              <w:rPr>
                <w:rFonts w:ascii="Arial" w:hAnsi="Arial" w:cs="Arial"/>
                <w:b/>
                <w:sz w:val="24"/>
                <w:szCs w:val="24"/>
                <w:highlight w:val="yellow"/>
              </w:rPr>
              <w:instrText xml:space="preserve"> LINK Excel.Sheet.12 "C:\\Users\\58233369\\Documents\\OFFICE DOCUMENTS\\Projects\\CASP 2024-25\\Shearing Shed\\Mirrlees Shed\\Mirrlees Shearing Shed Tender Info Rev19.xlsx" "Sheet1!R30C3" \a \t \* MERGEFORMAT </w:instrText>
            </w:r>
            <w:r w:rsidR="0086212F" w:rsidRPr="00B84E99">
              <w:rPr>
                <w:rFonts w:ascii="Arial" w:hAnsi="Arial" w:cs="Arial"/>
                <w:b/>
                <w:sz w:val="24"/>
                <w:szCs w:val="24"/>
                <w:highlight w:val="yellow"/>
              </w:rPr>
              <w:fldChar w:fldCharType="separate"/>
            </w:r>
            <w:r w:rsidR="0086212F" w:rsidRPr="00B84E99">
              <w:rPr>
                <w:rFonts w:ascii="Arial" w:hAnsi="Arial" w:cs="Arial"/>
                <w:b/>
                <w:sz w:val="24"/>
                <w:szCs w:val="24"/>
              </w:rPr>
              <w:t>1</w:t>
            </w:r>
            <w:r w:rsidR="004D6118">
              <w:rPr>
                <w:rFonts w:ascii="Arial" w:hAnsi="Arial" w:cs="Arial"/>
                <w:b/>
                <w:sz w:val="24"/>
                <w:szCs w:val="24"/>
              </w:rPr>
              <w:t>6</w:t>
            </w:r>
            <w:r w:rsidR="0086212F" w:rsidRPr="00B84E99">
              <w:rPr>
                <w:rFonts w:ascii="Arial" w:hAnsi="Arial" w:cs="Arial"/>
                <w:b/>
                <w:sz w:val="24"/>
                <w:szCs w:val="24"/>
              </w:rPr>
              <w:t>:00</w:t>
            </w:r>
            <w:r w:rsidR="0086212F" w:rsidRPr="00B84E99">
              <w:rPr>
                <w:rFonts w:ascii="Arial" w:hAnsi="Arial" w:cs="Arial"/>
                <w:b/>
                <w:sz w:val="24"/>
                <w:szCs w:val="24"/>
                <w:highlight w:val="yellow"/>
              </w:rPr>
              <w:fldChar w:fldCharType="end"/>
            </w:r>
          </w:p>
        </w:tc>
      </w:tr>
      <w:tr w:rsidR="00E25200" w:rsidRPr="00B84E99" w14:paraId="3B6ACFD1" w14:textId="77777777" w:rsidTr="005B0B45">
        <w:trPr>
          <w:trHeight w:val="194"/>
        </w:trPr>
        <w:tc>
          <w:tcPr>
            <w:tcW w:w="10031" w:type="dxa"/>
            <w:gridSpan w:val="2"/>
          </w:tcPr>
          <w:p w14:paraId="520B0C26" w14:textId="77777777" w:rsidR="00E25200" w:rsidRPr="00B84E99" w:rsidRDefault="00E25200" w:rsidP="006E1E02">
            <w:pPr>
              <w:tabs>
                <w:tab w:val="left" w:pos="0"/>
              </w:tabs>
              <w:spacing w:line="360" w:lineRule="auto"/>
              <w:rPr>
                <w:rFonts w:ascii="Arial" w:hAnsi="Arial" w:cs="Arial"/>
                <w:b/>
                <w:sz w:val="10"/>
                <w:szCs w:val="10"/>
              </w:rPr>
            </w:pPr>
          </w:p>
          <w:p w14:paraId="0CDDFE20" w14:textId="77777777" w:rsidR="00E25200" w:rsidRPr="00B84E99" w:rsidRDefault="00E25200" w:rsidP="00F96B59">
            <w:pPr>
              <w:tabs>
                <w:tab w:val="left" w:pos="0"/>
              </w:tabs>
              <w:spacing w:line="360" w:lineRule="auto"/>
              <w:rPr>
                <w:rFonts w:ascii="Arial" w:hAnsi="Arial" w:cs="Arial"/>
                <w:b/>
                <w:sz w:val="10"/>
                <w:szCs w:val="10"/>
              </w:rPr>
            </w:pPr>
            <w:r w:rsidRPr="00B84E99">
              <w:rPr>
                <w:rFonts w:ascii="Arial" w:hAnsi="Arial" w:cs="Arial"/>
                <w:b/>
                <w:sz w:val="24"/>
                <w:szCs w:val="24"/>
              </w:rPr>
              <w:t xml:space="preserve">Total of the prices inclusive of </w:t>
            </w:r>
            <w:r w:rsidR="00F96B59" w:rsidRPr="00B84E99">
              <w:rPr>
                <w:rFonts w:ascii="Arial" w:hAnsi="Arial" w:cs="Arial"/>
                <w:b/>
                <w:sz w:val="24"/>
                <w:szCs w:val="24"/>
              </w:rPr>
              <w:t>applicable</w:t>
            </w:r>
            <w:r w:rsidRPr="00B84E99">
              <w:rPr>
                <w:rFonts w:ascii="Arial" w:hAnsi="Arial" w:cs="Arial"/>
                <w:b/>
                <w:sz w:val="24"/>
                <w:szCs w:val="24"/>
              </w:rPr>
              <w:t xml:space="preserve"> tax</w:t>
            </w:r>
            <w:r w:rsidR="00F96B59" w:rsidRPr="00B84E99">
              <w:rPr>
                <w:rFonts w:ascii="Arial" w:hAnsi="Arial" w:cs="Arial"/>
                <w:b/>
                <w:sz w:val="24"/>
                <w:szCs w:val="24"/>
              </w:rPr>
              <w:t>es</w:t>
            </w:r>
            <w:r w:rsidRPr="00B84E99">
              <w:rPr>
                <w:rFonts w:ascii="Arial" w:hAnsi="Arial" w:cs="Arial"/>
                <w:b/>
                <w:sz w:val="24"/>
                <w:szCs w:val="24"/>
              </w:rPr>
              <w:t xml:space="preserve">:  R . . . . . . . . . . . . . . . . . . . . . . . . </w:t>
            </w:r>
          </w:p>
        </w:tc>
      </w:tr>
    </w:tbl>
    <w:p w14:paraId="0BB355A1" w14:textId="77777777" w:rsidR="003A338B" w:rsidRPr="00B84E99" w:rsidRDefault="003A338B" w:rsidP="001F04E7">
      <w:pPr>
        <w:jc w:val="center"/>
        <w:rPr>
          <w:rFonts w:ascii="Arial" w:hAnsi="Arial" w:cs="Arial"/>
          <w:b/>
          <w:sz w:val="24"/>
          <w:szCs w:val="24"/>
        </w:rPr>
      </w:pPr>
    </w:p>
    <w:p w14:paraId="79E8A6A6" w14:textId="77777777" w:rsidR="003A338B" w:rsidRPr="00B84E99" w:rsidRDefault="00BE438C" w:rsidP="001F04E7">
      <w:pPr>
        <w:jc w:val="center"/>
        <w:rPr>
          <w:rFonts w:ascii="Arial" w:hAnsi="Arial" w:cs="Arial"/>
          <w:b/>
          <w:sz w:val="24"/>
          <w:szCs w:val="24"/>
        </w:rPr>
      </w:pPr>
      <w:r w:rsidRPr="00B84E99">
        <w:rPr>
          <w:rFonts w:ascii="Arial" w:hAnsi="Arial" w:cs="Arial"/>
          <w:b/>
          <w:sz w:val="24"/>
          <w:szCs w:val="24"/>
        </w:rPr>
        <w:br w:type="page"/>
      </w:r>
    </w:p>
    <w:p w14:paraId="6D4E321A" w14:textId="77777777" w:rsidR="003A338B" w:rsidRPr="00B84E99" w:rsidRDefault="003A338B" w:rsidP="001F04E7">
      <w:pPr>
        <w:jc w:val="center"/>
        <w:rPr>
          <w:rFonts w:ascii="Arial" w:hAnsi="Arial" w:cs="Arial"/>
          <w:b/>
          <w:sz w:val="24"/>
          <w:szCs w:val="24"/>
        </w:rPr>
      </w:pPr>
    </w:p>
    <w:p w14:paraId="6BE4FCC3" w14:textId="77777777" w:rsidR="003A338B" w:rsidRPr="00B84E99" w:rsidRDefault="003A338B" w:rsidP="001F04E7">
      <w:pPr>
        <w:jc w:val="center"/>
        <w:rPr>
          <w:rFonts w:ascii="Arial" w:hAnsi="Arial" w:cs="Arial"/>
          <w:b/>
          <w:sz w:val="24"/>
          <w:szCs w:val="24"/>
        </w:rPr>
      </w:pPr>
    </w:p>
    <w:p w14:paraId="4AC1C5A4" w14:textId="77777777" w:rsidR="003A338B" w:rsidRPr="00B84E99" w:rsidRDefault="003A338B" w:rsidP="001F04E7">
      <w:pPr>
        <w:jc w:val="center"/>
        <w:rPr>
          <w:rFonts w:ascii="Arial" w:hAnsi="Arial" w:cs="Arial"/>
          <w:b/>
          <w:sz w:val="24"/>
          <w:szCs w:val="24"/>
        </w:rPr>
      </w:pPr>
    </w:p>
    <w:p w14:paraId="06C807B6" w14:textId="77777777" w:rsidR="003A338B" w:rsidRPr="00B84E99" w:rsidRDefault="003A338B" w:rsidP="001F04E7">
      <w:pPr>
        <w:jc w:val="center"/>
        <w:rPr>
          <w:rFonts w:ascii="Arial" w:hAnsi="Arial" w:cs="Arial"/>
          <w:b/>
          <w:sz w:val="24"/>
          <w:szCs w:val="24"/>
        </w:rPr>
      </w:pPr>
    </w:p>
    <w:p w14:paraId="42DC9082" w14:textId="77777777" w:rsidR="003A338B" w:rsidRPr="00B84E99" w:rsidRDefault="003A338B" w:rsidP="001F04E7">
      <w:pPr>
        <w:jc w:val="center"/>
        <w:rPr>
          <w:rFonts w:ascii="Arial" w:hAnsi="Arial" w:cs="Arial"/>
          <w:b/>
          <w:sz w:val="24"/>
          <w:szCs w:val="24"/>
        </w:rPr>
      </w:pPr>
    </w:p>
    <w:p w14:paraId="22A09854" w14:textId="77777777" w:rsidR="003A338B" w:rsidRPr="00B84E99" w:rsidRDefault="003A338B" w:rsidP="001F04E7">
      <w:pPr>
        <w:jc w:val="center"/>
        <w:rPr>
          <w:rFonts w:ascii="Arial" w:hAnsi="Arial" w:cs="Arial"/>
          <w:b/>
          <w:sz w:val="24"/>
          <w:szCs w:val="24"/>
        </w:rPr>
      </w:pPr>
    </w:p>
    <w:p w14:paraId="0600A4D6" w14:textId="77777777" w:rsidR="003A338B" w:rsidRPr="00B84E99" w:rsidRDefault="003A338B" w:rsidP="001F04E7">
      <w:pPr>
        <w:jc w:val="center"/>
        <w:rPr>
          <w:rFonts w:ascii="Arial" w:hAnsi="Arial" w:cs="Arial"/>
          <w:b/>
          <w:sz w:val="24"/>
          <w:szCs w:val="24"/>
        </w:rPr>
      </w:pPr>
    </w:p>
    <w:p w14:paraId="61C062CF" w14:textId="77777777" w:rsidR="00897027" w:rsidRPr="00B84E99" w:rsidRDefault="00897027" w:rsidP="001F04E7">
      <w:pPr>
        <w:jc w:val="center"/>
        <w:rPr>
          <w:rFonts w:ascii="Arial" w:hAnsi="Arial" w:cs="Arial"/>
          <w:b/>
          <w:sz w:val="24"/>
          <w:szCs w:val="24"/>
        </w:rPr>
      </w:pPr>
    </w:p>
    <w:p w14:paraId="2C9B7A77" w14:textId="77777777" w:rsidR="00897027" w:rsidRPr="00B84E99" w:rsidRDefault="00897027" w:rsidP="001F04E7">
      <w:pPr>
        <w:jc w:val="center"/>
        <w:rPr>
          <w:rFonts w:ascii="Arial" w:hAnsi="Arial" w:cs="Arial"/>
          <w:b/>
          <w:sz w:val="24"/>
          <w:szCs w:val="24"/>
        </w:rPr>
      </w:pPr>
    </w:p>
    <w:p w14:paraId="63B5E3D8" w14:textId="77777777" w:rsidR="00897027" w:rsidRPr="00B84E99" w:rsidRDefault="00897027" w:rsidP="001F04E7">
      <w:pPr>
        <w:jc w:val="center"/>
        <w:rPr>
          <w:rFonts w:ascii="Arial" w:hAnsi="Arial" w:cs="Arial"/>
          <w:b/>
          <w:sz w:val="24"/>
          <w:szCs w:val="24"/>
        </w:rPr>
      </w:pPr>
    </w:p>
    <w:p w14:paraId="53F2D3A6" w14:textId="77777777" w:rsidR="00897027" w:rsidRPr="00B84E99" w:rsidRDefault="00897027" w:rsidP="001F04E7">
      <w:pPr>
        <w:jc w:val="center"/>
        <w:rPr>
          <w:rFonts w:ascii="Arial" w:hAnsi="Arial" w:cs="Arial"/>
          <w:b/>
          <w:sz w:val="24"/>
          <w:szCs w:val="24"/>
        </w:rPr>
      </w:pPr>
    </w:p>
    <w:p w14:paraId="25AE5CA6" w14:textId="77777777" w:rsidR="003A338B" w:rsidRPr="00B84E99" w:rsidRDefault="003A338B" w:rsidP="001F04E7">
      <w:pPr>
        <w:jc w:val="center"/>
        <w:rPr>
          <w:rFonts w:ascii="Arial" w:hAnsi="Arial" w:cs="Arial"/>
          <w:b/>
          <w:sz w:val="24"/>
          <w:szCs w:val="24"/>
        </w:rPr>
      </w:pPr>
    </w:p>
    <w:p w14:paraId="2D2521E0" w14:textId="77777777" w:rsidR="003A338B" w:rsidRPr="00B84E99" w:rsidRDefault="003A338B" w:rsidP="001F04E7">
      <w:pPr>
        <w:jc w:val="center"/>
        <w:rPr>
          <w:rFonts w:ascii="Arial" w:hAnsi="Arial" w:cs="Arial"/>
          <w:b/>
          <w:sz w:val="24"/>
          <w:szCs w:val="24"/>
        </w:rPr>
      </w:pPr>
    </w:p>
    <w:p w14:paraId="0491527D" w14:textId="77777777" w:rsidR="003A338B" w:rsidRPr="00B84E99" w:rsidRDefault="003A338B" w:rsidP="001F04E7">
      <w:pPr>
        <w:jc w:val="center"/>
        <w:rPr>
          <w:rFonts w:ascii="Arial" w:hAnsi="Arial" w:cs="Arial"/>
          <w:b/>
          <w:sz w:val="24"/>
          <w:szCs w:val="24"/>
        </w:rPr>
      </w:pPr>
    </w:p>
    <w:p w14:paraId="56163D28" w14:textId="77777777" w:rsidR="003A338B" w:rsidRPr="00B84E99" w:rsidRDefault="003A338B" w:rsidP="001F04E7">
      <w:pPr>
        <w:jc w:val="center"/>
        <w:rPr>
          <w:rFonts w:ascii="Arial" w:hAnsi="Arial" w:cs="Arial"/>
          <w:b/>
          <w:sz w:val="24"/>
          <w:szCs w:val="24"/>
        </w:rPr>
      </w:pPr>
    </w:p>
    <w:p w14:paraId="2E3506C4" w14:textId="77777777" w:rsidR="003A338B" w:rsidRPr="00B84E99" w:rsidRDefault="003A338B" w:rsidP="001F04E7">
      <w:pPr>
        <w:jc w:val="center"/>
        <w:rPr>
          <w:rFonts w:ascii="Arial" w:hAnsi="Arial" w:cs="Arial"/>
          <w:b/>
          <w:sz w:val="24"/>
          <w:szCs w:val="24"/>
        </w:rPr>
      </w:pPr>
    </w:p>
    <w:p w14:paraId="435161DF" w14:textId="77777777" w:rsidR="003A338B" w:rsidRPr="00B84E99" w:rsidRDefault="003A338B" w:rsidP="001F04E7">
      <w:pPr>
        <w:jc w:val="center"/>
        <w:rPr>
          <w:rFonts w:ascii="Arial" w:hAnsi="Arial" w:cs="Arial"/>
          <w:b/>
          <w:sz w:val="24"/>
          <w:szCs w:val="24"/>
        </w:rPr>
      </w:pPr>
    </w:p>
    <w:p w14:paraId="24248B98" w14:textId="77777777" w:rsidR="003A338B" w:rsidRPr="00B84E99" w:rsidRDefault="003A338B" w:rsidP="001F04E7">
      <w:pPr>
        <w:jc w:val="center"/>
        <w:rPr>
          <w:rFonts w:ascii="Arial" w:hAnsi="Arial" w:cs="Arial"/>
          <w:b/>
          <w:sz w:val="24"/>
          <w:szCs w:val="24"/>
        </w:rPr>
      </w:pPr>
    </w:p>
    <w:p w14:paraId="290C090E" w14:textId="77777777" w:rsidR="003A338B" w:rsidRPr="00B84E99" w:rsidRDefault="003A338B" w:rsidP="001F04E7">
      <w:pPr>
        <w:jc w:val="center"/>
        <w:rPr>
          <w:rFonts w:ascii="Arial" w:hAnsi="Arial" w:cs="Arial"/>
          <w:b/>
          <w:sz w:val="24"/>
          <w:szCs w:val="24"/>
        </w:rPr>
      </w:pPr>
    </w:p>
    <w:p w14:paraId="4DC438D3" w14:textId="77777777" w:rsidR="003A338B" w:rsidRPr="00B84E99" w:rsidRDefault="003A338B" w:rsidP="001F04E7">
      <w:pPr>
        <w:jc w:val="center"/>
        <w:rPr>
          <w:rFonts w:ascii="Arial" w:hAnsi="Arial" w:cs="Arial"/>
          <w:b/>
          <w:sz w:val="24"/>
          <w:szCs w:val="24"/>
        </w:rPr>
      </w:pPr>
    </w:p>
    <w:p w14:paraId="7BC4CF37" w14:textId="77777777" w:rsidR="003A338B" w:rsidRPr="00B84E99" w:rsidRDefault="003A338B" w:rsidP="001F04E7">
      <w:pPr>
        <w:jc w:val="center"/>
        <w:rPr>
          <w:rFonts w:ascii="Arial" w:hAnsi="Arial" w:cs="Arial"/>
          <w:b/>
          <w:sz w:val="96"/>
          <w:szCs w:val="96"/>
        </w:rPr>
      </w:pPr>
      <w:r w:rsidRPr="00B84E99">
        <w:rPr>
          <w:rFonts w:ascii="Arial" w:hAnsi="Arial" w:cs="Arial"/>
          <w:b/>
          <w:sz w:val="96"/>
          <w:szCs w:val="96"/>
        </w:rPr>
        <w:t>The Tender</w:t>
      </w:r>
    </w:p>
    <w:p w14:paraId="484E65A5" w14:textId="77777777" w:rsidR="003A338B" w:rsidRPr="00B84E99" w:rsidRDefault="003A338B" w:rsidP="001F04E7">
      <w:pPr>
        <w:jc w:val="center"/>
        <w:rPr>
          <w:rFonts w:ascii="Arial" w:hAnsi="Arial" w:cs="Arial"/>
          <w:b/>
          <w:sz w:val="24"/>
          <w:szCs w:val="24"/>
        </w:rPr>
      </w:pPr>
    </w:p>
    <w:p w14:paraId="029E3DBE" w14:textId="0D05215C" w:rsidR="00C5324D" w:rsidRPr="00B84E99" w:rsidRDefault="003401B7" w:rsidP="001F04E7">
      <w:pPr>
        <w:jc w:val="center"/>
        <w:rPr>
          <w:rFonts w:ascii="Arial" w:hAnsi="Arial" w:cs="Arial"/>
          <w:b/>
          <w:sz w:val="24"/>
          <w:szCs w:val="24"/>
        </w:rPr>
      </w:pPr>
      <w:r w:rsidRPr="00B84E99">
        <w:rPr>
          <w:rFonts w:ascii="Arial" w:hAnsi="Arial" w:cs="Arial"/>
          <w:b/>
          <w:sz w:val="24"/>
          <w:szCs w:val="24"/>
        </w:rPr>
        <w:br w:type="page"/>
      </w:r>
    </w:p>
    <w:p w14:paraId="053DEB59" w14:textId="77777777" w:rsidR="008E117E" w:rsidRPr="00B84E99" w:rsidRDefault="008E117E" w:rsidP="001F04E7">
      <w:pPr>
        <w:jc w:val="center"/>
        <w:rPr>
          <w:rFonts w:ascii="Arial" w:hAnsi="Arial" w:cs="Arial"/>
          <w:b/>
          <w:sz w:val="24"/>
          <w:szCs w:val="24"/>
        </w:rPr>
      </w:pPr>
    </w:p>
    <w:p w14:paraId="7BD40AB1" w14:textId="77777777" w:rsidR="008E117E" w:rsidRPr="00B84E99" w:rsidRDefault="008E117E" w:rsidP="001F04E7">
      <w:pPr>
        <w:jc w:val="center"/>
        <w:rPr>
          <w:rFonts w:ascii="Arial" w:hAnsi="Arial" w:cs="Arial"/>
          <w:b/>
          <w:sz w:val="24"/>
          <w:szCs w:val="24"/>
        </w:rPr>
      </w:pPr>
    </w:p>
    <w:p w14:paraId="0BB34A7D" w14:textId="5A3D4536" w:rsidR="001F04E7" w:rsidRPr="00B84E99" w:rsidRDefault="00CF6636" w:rsidP="001F04E7">
      <w:pPr>
        <w:jc w:val="center"/>
        <w:rPr>
          <w:rFonts w:ascii="Arial" w:hAnsi="Arial" w:cs="Arial"/>
          <w:b/>
          <w:sz w:val="24"/>
          <w:szCs w:val="24"/>
        </w:rPr>
      </w:pPr>
      <w:r w:rsidRPr="00B84E99">
        <w:rPr>
          <w:rFonts w:ascii="Arial" w:hAnsi="Arial" w:cs="Arial"/>
          <w:b/>
          <w:sz w:val="24"/>
          <w:szCs w:val="24"/>
        </w:rPr>
        <w:t>DEPARTMENT OF AGRICULTURE</w:t>
      </w:r>
    </w:p>
    <w:p w14:paraId="783D542F" w14:textId="77777777" w:rsidR="001F04E7" w:rsidRPr="00B84E99" w:rsidRDefault="001F04E7" w:rsidP="00762FDA">
      <w:pPr>
        <w:jc w:val="center"/>
        <w:rPr>
          <w:rFonts w:ascii="Arial" w:hAnsi="Arial" w:cs="Arial"/>
          <w:b/>
          <w:sz w:val="24"/>
          <w:szCs w:val="24"/>
        </w:rPr>
      </w:pPr>
    </w:p>
    <w:p w14:paraId="34E19383" w14:textId="341158F9" w:rsidR="009E6220" w:rsidRPr="00B84E99" w:rsidRDefault="007B2AD2" w:rsidP="009E6220">
      <w:pPr>
        <w:jc w:val="center"/>
        <w:rPr>
          <w:rFonts w:ascii="Arial" w:hAnsi="Arial" w:cs="Arial"/>
          <w:b/>
          <w:bCs/>
          <w:sz w:val="24"/>
          <w:szCs w:val="24"/>
        </w:rPr>
      </w:pPr>
      <w:r w:rsidRPr="00B84E99">
        <w:rPr>
          <w:rFonts w:ascii="Arial" w:hAnsi="Arial" w:cs="Arial"/>
          <w:b/>
          <w:bCs/>
          <w:sz w:val="24"/>
          <w:szCs w:val="24"/>
        </w:rPr>
        <w:t>BID FOR THE REFURBISHMENT OF RIPPLEMEAD PACKHOUSE (PHASE 1)</w:t>
      </w:r>
    </w:p>
    <w:p w14:paraId="3E714DBA" w14:textId="77777777" w:rsidR="008E117E" w:rsidRPr="00B84E99" w:rsidRDefault="008E117E" w:rsidP="009E6220">
      <w:pPr>
        <w:jc w:val="center"/>
        <w:rPr>
          <w:rFonts w:ascii="Arial" w:hAnsi="Arial" w:cs="Arial"/>
          <w:b/>
          <w:bCs/>
          <w:sz w:val="24"/>
          <w:szCs w:val="24"/>
        </w:rPr>
      </w:pPr>
    </w:p>
    <w:tbl>
      <w:tblPr>
        <w:tblW w:w="9797" w:type="dxa"/>
        <w:tblInd w:w="108" w:type="dxa"/>
        <w:tblBorders>
          <w:insideV w:val="single" w:sz="4" w:space="0" w:color="auto"/>
        </w:tblBorders>
        <w:tblLayout w:type="fixed"/>
        <w:tblLook w:val="0000" w:firstRow="0" w:lastRow="0" w:firstColumn="0" w:lastColumn="0" w:noHBand="0" w:noVBand="0"/>
      </w:tblPr>
      <w:tblGrid>
        <w:gridCol w:w="1170"/>
        <w:gridCol w:w="8627"/>
      </w:tblGrid>
      <w:tr w:rsidR="007972D4" w:rsidRPr="00B84E99" w14:paraId="2771EC13" w14:textId="77777777" w:rsidTr="009A7170">
        <w:trPr>
          <w:cantSplit/>
          <w:trHeight w:val="107"/>
        </w:trPr>
        <w:tc>
          <w:tcPr>
            <w:tcW w:w="9796" w:type="dxa"/>
            <w:gridSpan w:val="2"/>
          </w:tcPr>
          <w:p w14:paraId="4299F5A7" w14:textId="4089B6AF" w:rsidR="007972D4" w:rsidRPr="00B84E99" w:rsidRDefault="007972D4" w:rsidP="002154B3">
            <w:pPr>
              <w:tabs>
                <w:tab w:val="center" w:pos="4790"/>
              </w:tabs>
              <w:spacing w:before="60" w:after="60"/>
              <w:jc w:val="both"/>
              <w:rPr>
                <w:rFonts w:ascii="Arial" w:hAnsi="Arial" w:cs="Arial"/>
                <w:b/>
                <w:sz w:val="40"/>
                <w:szCs w:val="40"/>
              </w:rPr>
            </w:pPr>
            <w:r w:rsidRPr="00B84E99">
              <w:rPr>
                <w:rFonts w:ascii="Arial" w:hAnsi="Arial" w:cs="Arial"/>
                <w:b/>
                <w:sz w:val="40"/>
                <w:szCs w:val="40"/>
              </w:rPr>
              <w:t>Contents</w:t>
            </w:r>
            <w:r w:rsidR="002154B3" w:rsidRPr="00B84E99">
              <w:rPr>
                <w:rFonts w:ascii="Arial" w:hAnsi="Arial" w:cs="Arial"/>
                <w:b/>
                <w:sz w:val="40"/>
                <w:szCs w:val="40"/>
              </w:rPr>
              <w:tab/>
            </w:r>
          </w:p>
        </w:tc>
      </w:tr>
      <w:tr w:rsidR="007972D4" w:rsidRPr="00B84E99" w14:paraId="5AC25FBA" w14:textId="77777777" w:rsidTr="009A7170">
        <w:trPr>
          <w:cantSplit/>
          <w:trHeight w:val="106"/>
        </w:trPr>
        <w:tc>
          <w:tcPr>
            <w:tcW w:w="1170" w:type="dxa"/>
          </w:tcPr>
          <w:p w14:paraId="587A57AA" w14:textId="77777777" w:rsidR="007972D4" w:rsidRPr="00B84E99" w:rsidRDefault="007972D4" w:rsidP="007972D4">
            <w:pPr>
              <w:spacing w:before="60" w:after="60"/>
              <w:jc w:val="both"/>
              <w:rPr>
                <w:rFonts w:ascii="Arial" w:hAnsi="Arial" w:cs="Arial"/>
                <w:b/>
                <w:sz w:val="24"/>
                <w:szCs w:val="24"/>
              </w:rPr>
            </w:pPr>
            <w:r w:rsidRPr="00B84E99">
              <w:rPr>
                <w:rFonts w:ascii="Arial" w:hAnsi="Arial" w:cs="Arial"/>
                <w:b/>
                <w:sz w:val="24"/>
                <w:szCs w:val="24"/>
              </w:rPr>
              <w:t>Number</w:t>
            </w:r>
          </w:p>
        </w:tc>
        <w:tc>
          <w:tcPr>
            <w:tcW w:w="8627" w:type="dxa"/>
          </w:tcPr>
          <w:p w14:paraId="6881E887" w14:textId="77777777" w:rsidR="007972D4" w:rsidRPr="00B84E99" w:rsidRDefault="007972D4" w:rsidP="007972D4">
            <w:pPr>
              <w:spacing w:before="60" w:after="60"/>
              <w:jc w:val="both"/>
              <w:rPr>
                <w:rFonts w:ascii="Arial" w:hAnsi="Arial" w:cs="Arial"/>
                <w:b/>
                <w:sz w:val="24"/>
                <w:szCs w:val="24"/>
              </w:rPr>
            </w:pPr>
            <w:r w:rsidRPr="00B84E99">
              <w:rPr>
                <w:rFonts w:ascii="Arial" w:hAnsi="Arial" w:cs="Arial"/>
                <w:b/>
                <w:sz w:val="24"/>
                <w:szCs w:val="24"/>
              </w:rPr>
              <w:t>Heading</w:t>
            </w:r>
          </w:p>
        </w:tc>
      </w:tr>
      <w:tr w:rsidR="007972D4" w:rsidRPr="00B84E99" w14:paraId="2C140C2A" w14:textId="77777777" w:rsidTr="009A7170">
        <w:trPr>
          <w:cantSplit/>
          <w:trHeight w:val="491"/>
        </w:trPr>
        <w:tc>
          <w:tcPr>
            <w:tcW w:w="9796" w:type="dxa"/>
            <w:gridSpan w:val="2"/>
          </w:tcPr>
          <w:p w14:paraId="6DDF56DB" w14:textId="77777777" w:rsidR="007972D4" w:rsidRPr="00B84E99" w:rsidRDefault="007972D4" w:rsidP="004427BA">
            <w:pPr>
              <w:spacing w:before="120" w:after="120"/>
              <w:jc w:val="both"/>
              <w:rPr>
                <w:rFonts w:ascii="Arial" w:hAnsi="Arial" w:cs="Arial"/>
                <w:b/>
                <w:sz w:val="24"/>
                <w:szCs w:val="24"/>
              </w:rPr>
            </w:pPr>
            <w:r w:rsidRPr="00B84E99">
              <w:rPr>
                <w:rFonts w:ascii="Arial" w:hAnsi="Arial" w:cs="Arial"/>
                <w:b/>
                <w:sz w:val="24"/>
                <w:szCs w:val="24"/>
              </w:rPr>
              <w:t>The Tender</w:t>
            </w:r>
          </w:p>
        </w:tc>
      </w:tr>
      <w:tr w:rsidR="007972D4" w:rsidRPr="00B84E99" w14:paraId="2583E91A" w14:textId="77777777" w:rsidTr="009A7170">
        <w:trPr>
          <w:cantSplit/>
          <w:trHeight w:val="371"/>
        </w:trPr>
        <w:tc>
          <w:tcPr>
            <w:tcW w:w="9796" w:type="dxa"/>
            <w:gridSpan w:val="2"/>
          </w:tcPr>
          <w:p w14:paraId="182383CC" w14:textId="77777777" w:rsidR="007972D4" w:rsidRPr="00B84E99" w:rsidRDefault="007972D4" w:rsidP="007972D4">
            <w:pPr>
              <w:spacing w:before="60" w:after="60"/>
              <w:jc w:val="both"/>
              <w:rPr>
                <w:rFonts w:ascii="Arial" w:hAnsi="Arial" w:cs="Arial"/>
                <w:b/>
                <w:sz w:val="24"/>
                <w:szCs w:val="24"/>
              </w:rPr>
            </w:pPr>
            <w:r w:rsidRPr="00B84E99">
              <w:rPr>
                <w:rFonts w:ascii="Arial" w:hAnsi="Arial" w:cs="Arial"/>
                <w:b/>
                <w:sz w:val="24"/>
                <w:szCs w:val="24"/>
              </w:rPr>
              <w:t>Part T1: Tendering procedures</w:t>
            </w:r>
          </w:p>
        </w:tc>
      </w:tr>
      <w:tr w:rsidR="007972D4" w:rsidRPr="00B84E99" w14:paraId="14800C65" w14:textId="77777777" w:rsidTr="009A7170">
        <w:trPr>
          <w:cantSplit/>
          <w:trHeight w:val="66"/>
        </w:trPr>
        <w:tc>
          <w:tcPr>
            <w:tcW w:w="1170" w:type="dxa"/>
          </w:tcPr>
          <w:p w14:paraId="50924291" w14:textId="77777777" w:rsidR="007972D4" w:rsidRPr="00B84E99" w:rsidRDefault="007972D4" w:rsidP="007972D4">
            <w:pPr>
              <w:pStyle w:val="TOC1"/>
              <w:spacing w:before="60"/>
              <w:jc w:val="both"/>
              <w:rPr>
                <w:rFonts w:ascii="Arial" w:hAnsi="Arial" w:cs="Arial"/>
                <w:bCs w:val="0"/>
                <w:sz w:val="24"/>
                <w:szCs w:val="24"/>
              </w:rPr>
            </w:pPr>
            <w:r w:rsidRPr="00B84E99">
              <w:rPr>
                <w:rFonts w:ascii="Arial" w:hAnsi="Arial" w:cs="Arial"/>
                <w:bCs w:val="0"/>
                <w:sz w:val="24"/>
                <w:szCs w:val="24"/>
              </w:rPr>
              <w:t>T1.1</w:t>
            </w:r>
          </w:p>
        </w:tc>
        <w:tc>
          <w:tcPr>
            <w:tcW w:w="8627" w:type="dxa"/>
          </w:tcPr>
          <w:p w14:paraId="16109064" w14:textId="77777777" w:rsidR="007972D4" w:rsidRPr="00B84E99" w:rsidRDefault="007972D4" w:rsidP="007972D4">
            <w:pPr>
              <w:pStyle w:val="TOC1"/>
              <w:spacing w:before="60"/>
              <w:jc w:val="both"/>
              <w:rPr>
                <w:rFonts w:ascii="Arial" w:hAnsi="Arial" w:cs="Arial"/>
                <w:b w:val="0"/>
                <w:bCs w:val="0"/>
                <w:sz w:val="24"/>
                <w:szCs w:val="24"/>
              </w:rPr>
            </w:pPr>
            <w:r w:rsidRPr="00B84E99">
              <w:rPr>
                <w:rFonts w:ascii="Arial" w:hAnsi="Arial" w:cs="Arial"/>
                <w:b w:val="0"/>
                <w:bCs w:val="0"/>
                <w:sz w:val="24"/>
                <w:szCs w:val="24"/>
              </w:rPr>
              <w:t>Tender Notice and Invitation to Tender</w:t>
            </w:r>
          </w:p>
        </w:tc>
      </w:tr>
      <w:tr w:rsidR="007972D4" w:rsidRPr="00B84E99" w14:paraId="6564CCB0" w14:textId="77777777" w:rsidTr="009A7170">
        <w:trPr>
          <w:cantSplit/>
          <w:trHeight w:val="386"/>
        </w:trPr>
        <w:tc>
          <w:tcPr>
            <w:tcW w:w="1170" w:type="dxa"/>
          </w:tcPr>
          <w:p w14:paraId="0F683DC9"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T1.2</w:t>
            </w:r>
          </w:p>
        </w:tc>
        <w:tc>
          <w:tcPr>
            <w:tcW w:w="8627" w:type="dxa"/>
          </w:tcPr>
          <w:p w14:paraId="2D16F940" w14:textId="77777777" w:rsidR="007266D2" w:rsidRPr="00B84E99" w:rsidRDefault="007972D4" w:rsidP="007972D4">
            <w:pPr>
              <w:spacing w:before="60" w:after="60"/>
              <w:jc w:val="both"/>
              <w:rPr>
                <w:rFonts w:ascii="Arial" w:hAnsi="Arial" w:cs="Arial"/>
                <w:sz w:val="24"/>
                <w:szCs w:val="24"/>
              </w:rPr>
            </w:pPr>
            <w:r w:rsidRPr="00B84E99">
              <w:rPr>
                <w:rFonts w:ascii="Arial" w:hAnsi="Arial" w:cs="Arial"/>
                <w:sz w:val="24"/>
                <w:szCs w:val="24"/>
              </w:rPr>
              <w:t>Tender Data</w:t>
            </w:r>
          </w:p>
        </w:tc>
      </w:tr>
      <w:tr w:rsidR="007266D2" w:rsidRPr="00B84E99" w14:paraId="7FCE7D4F" w14:textId="77777777" w:rsidTr="009A7170">
        <w:trPr>
          <w:cantSplit/>
          <w:trHeight w:val="371"/>
        </w:trPr>
        <w:tc>
          <w:tcPr>
            <w:tcW w:w="1170" w:type="dxa"/>
          </w:tcPr>
          <w:p w14:paraId="670D5DDE" w14:textId="77777777" w:rsidR="007266D2" w:rsidRPr="00B84E99" w:rsidRDefault="007266D2" w:rsidP="007972D4">
            <w:pPr>
              <w:spacing w:before="60" w:after="60"/>
              <w:jc w:val="both"/>
              <w:rPr>
                <w:rFonts w:ascii="Arial" w:hAnsi="Arial" w:cs="Arial"/>
                <w:sz w:val="24"/>
                <w:szCs w:val="24"/>
              </w:rPr>
            </w:pPr>
            <w:r w:rsidRPr="00B84E99">
              <w:rPr>
                <w:rFonts w:ascii="Arial" w:hAnsi="Arial" w:cs="Arial"/>
                <w:sz w:val="24"/>
                <w:szCs w:val="24"/>
              </w:rPr>
              <w:t>T1.3</w:t>
            </w:r>
          </w:p>
        </w:tc>
        <w:tc>
          <w:tcPr>
            <w:tcW w:w="8627" w:type="dxa"/>
          </w:tcPr>
          <w:p w14:paraId="06D6F700" w14:textId="77777777" w:rsidR="007266D2" w:rsidRPr="00B84E99" w:rsidRDefault="007266D2" w:rsidP="007972D4">
            <w:pPr>
              <w:spacing w:before="60" w:after="60"/>
              <w:jc w:val="both"/>
              <w:rPr>
                <w:rFonts w:ascii="Arial" w:hAnsi="Arial" w:cs="Arial"/>
                <w:sz w:val="24"/>
                <w:szCs w:val="24"/>
              </w:rPr>
            </w:pPr>
            <w:r w:rsidRPr="00B84E99">
              <w:rPr>
                <w:rFonts w:ascii="Arial" w:hAnsi="Arial" w:cs="Arial"/>
                <w:sz w:val="24"/>
                <w:szCs w:val="24"/>
              </w:rPr>
              <w:t>Standard Conditions of Tender</w:t>
            </w:r>
          </w:p>
        </w:tc>
      </w:tr>
      <w:tr w:rsidR="007972D4" w:rsidRPr="00B84E99" w14:paraId="2FF54304" w14:textId="77777777" w:rsidTr="009A7170">
        <w:trPr>
          <w:cantSplit/>
          <w:trHeight w:val="371"/>
        </w:trPr>
        <w:tc>
          <w:tcPr>
            <w:tcW w:w="9796" w:type="dxa"/>
            <w:gridSpan w:val="2"/>
          </w:tcPr>
          <w:p w14:paraId="2FAA3663" w14:textId="77777777" w:rsidR="007972D4" w:rsidRPr="00B84E99" w:rsidRDefault="007972D4" w:rsidP="007972D4">
            <w:pPr>
              <w:spacing w:before="60" w:after="60"/>
              <w:jc w:val="both"/>
              <w:rPr>
                <w:rFonts w:ascii="Arial" w:hAnsi="Arial" w:cs="Arial"/>
                <w:b/>
                <w:sz w:val="24"/>
                <w:szCs w:val="24"/>
              </w:rPr>
            </w:pPr>
            <w:r w:rsidRPr="00B84E99">
              <w:rPr>
                <w:rFonts w:ascii="Arial" w:hAnsi="Arial" w:cs="Arial"/>
                <w:b/>
                <w:sz w:val="24"/>
                <w:szCs w:val="24"/>
              </w:rPr>
              <w:t>Part T2: Returnable documents</w:t>
            </w:r>
          </w:p>
        </w:tc>
      </w:tr>
      <w:tr w:rsidR="007972D4" w:rsidRPr="00B84E99" w14:paraId="4D5D0C14" w14:textId="77777777" w:rsidTr="009A7170">
        <w:trPr>
          <w:cantSplit/>
          <w:trHeight w:val="697"/>
        </w:trPr>
        <w:tc>
          <w:tcPr>
            <w:tcW w:w="1170" w:type="dxa"/>
          </w:tcPr>
          <w:p w14:paraId="6F18BC21"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T2.1</w:t>
            </w:r>
          </w:p>
          <w:p w14:paraId="22F6295D" w14:textId="77777777" w:rsidR="007762EC" w:rsidRPr="00B84E99" w:rsidRDefault="007762EC" w:rsidP="007972D4">
            <w:pPr>
              <w:spacing w:before="60" w:after="60"/>
              <w:jc w:val="both"/>
              <w:rPr>
                <w:rFonts w:ascii="Arial" w:hAnsi="Arial" w:cs="Arial"/>
                <w:sz w:val="24"/>
                <w:szCs w:val="24"/>
              </w:rPr>
            </w:pPr>
            <w:r w:rsidRPr="00B84E99">
              <w:rPr>
                <w:rFonts w:ascii="Arial" w:hAnsi="Arial" w:cs="Arial"/>
                <w:sz w:val="24"/>
                <w:szCs w:val="24"/>
              </w:rPr>
              <w:t>T2.1</w:t>
            </w:r>
          </w:p>
        </w:tc>
        <w:tc>
          <w:tcPr>
            <w:tcW w:w="8627" w:type="dxa"/>
          </w:tcPr>
          <w:p w14:paraId="589D9380"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List of Returnable Documents</w:t>
            </w:r>
          </w:p>
          <w:p w14:paraId="3030709D" w14:textId="77777777" w:rsidR="007762EC" w:rsidRPr="00B84E99" w:rsidRDefault="007762EC" w:rsidP="007972D4">
            <w:pPr>
              <w:spacing w:before="60" w:after="60"/>
              <w:jc w:val="both"/>
              <w:rPr>
                <w:rFonts w:ascii="Arial" w:hAnsi="Arial" w:cs="Arial"/>
                <w:sz w:val="24"/>
                <w:szCs w:val="24"/>
              </w:rPr>
            </w:pPr>
            <w:r w:rsidRPr="00B84E99">
              <w:rPr>
                <w:rFonts w:ascii="Arial" w:hAnsi="Arial" w:cs="Arial"/>
                <w:sz w:val="24"/>
                <w:szCs w:val="24"/>
              </w:rPr>
              <w:t>Returnable Schedules</w:t>
            </w:r>
          </w:p>
        </w:tc>
      </w:tr>
      <w:tr w:rsidR="007972D4" w:rsidRPr="00B84E99" w14:paraId="2EE1B3BF" w14:textId="77777777" w:rsidTr="009A7170">
        <w:trPr>
          <w:cantSplit/>
          <w:trHeight w:val="491"/>
        </w:trPr>
        <w:tc>
          <w:tcPr>
            <w:tcW w:w="9796" w:type="dxa"/>
            <w:gridSpan w:val="2"/>
          </w:tcPr>
          <w:p w14:paraId="05A53B54" w14:textId="77777777" w:rsidR="007972D4" w:rsidRPr="00B84E99" w:rsidRDefault="007972D4" w:rsidP="004427BA">
            <w:pPr>
              <w:spacing w:before="120" w:after="120"/>
              <w:jc w:val="both"/>
              <w:rPr>
                <w:rFonts w:ascii="Arial" w:hAnsi="Arial" w:cs="Arial"/>
                <w:b/>
                <w:sz w:val="24"/>
                <w:szCs w:val="24"/>
              </w:rPr>
            </w:pPr>
            <w:r w:rsidRPr="00B84E99">
              <w:rPr>
                <w:rFonts w:ascii="Arial" w:hAnsi="Arial" w:cs="Arial"/>
                <w:b/>
                <w:sz w:val="24"/>
                <w:szCs w:val="24"/>
              </w:rPr>
              <w:t>The Contract</w:t>
            </w:r>
          </w:p>
        </w:tc>
      </w:tr>
      <w:tr w:rsidR="007972D4" w:rsidRPr="00B84E99" w14:paraId="1EE35DF6" w14:textId="77777777" w:rsidTr="009A7170">
        <w:trPr>
          <w:cantSplit/>
          <w:trHeight w:val="371"/>
        </w:trPr>
        <w:tc>
          <w:tcPr>
            <w:tcW w:w="9796" w:type="dxa"/>
            <w:gridSpan w:val="2"/>
          </w:tcPr>
          <w:p w14:paraId="23B98300" w14:textId="77777777" w:rsidR="007972D4" w:rsidRPr="00B84E99" w:rsidRDefault="007972D4" w:rsidP="007972D4">
            <w:pPr>
              <w:spacing w:before="60" w:after="60"/>
              <w:jc w:val="both"/>
              <w:rPr>
                <w:rFonts w:ascii="Arial" w:hAnsi="Arial" w:cs="Arial"/>
                <w:b/>
                <w:sz w:val="24"/>
                <w:szCs w:val="24"/>
              </w:rPr>
            </w:pPr>
            <w:r w:rsidRPr="00B84E99">
              <w:rPr>
                <w:rFonts w:ascii="Arial" w:hAnsi="Arial" w:cs="Arial"/>
                <w:b/>
                <w:sz w:val="24"/>
                <w:szCs w:val="24"/>
              </w:rPr>
              <w:t>Part C1: Agreement and Contract Data</w:t>
            </w:r>
          </w:p>
        </w:tc>
      </w:tr>
      <w:tr w:rsidR="007972D4" w:rsidRPr="00B84E99" w14:paraId="76DC74B3" w14:textId="77777777" w:rsidTr="009A7170">
        <w:trPr>
          <w:cantSplit/>
          <w:trHeight w:val="371"/>
        </w:trPr>
        <w:tc>
          <w:tcPr>
            <w:tcW w:w="1170" w:type="dxa"/>
          </w:tcPr>
          <w:p w14:paraId="13985A5F"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C1.1</w:t>
            </w:r>
          </w:p>
        </w:tc>
        <w:tc>
          <w:tcPr>
            <w:tcW w:w="8627" w:type="dxa"/>
          </w:tcPr>
          <w:p w14:paraId="56CFA43C"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 xml:space="preserve">Form of Offer and Acceptance </w:t>
            </w:r>
          </w:p>
        </w:tc>
      </w:tr>
      <w:tr w:rsidR="007972D4" w:rsidRPr="00B84E99" w14:paraId="47007631" w14:textId="77777777" w:rsidTr="009A7170">
        <w:trPr>
          <w:cantSplit/>
          <w:trHeight w:val="386"/>
        </w:trPr>
        <w:tc>
          <w:tcPr>
            <w:tcW w:w="1170" w:type="dxa"/>
          </w:tcPr>
          <w:p w14:paraId="0275EE3E"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C1.2</w:t>
            </w:r>
          </w:p>
        </w:tc>
        <w:tc>
          <w:tcPr>
            <w:tcW w:w="8627" w:type="dxa"/>
          </w:tcPr>
          <w:p w14:paraId="014173B4"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 xml:space="preserve">Contract Data </w:t>
            </w:r>
          </w:p>
        </w:tc>
      </w:tr>
      <w:tr w:rsidR="00B074C3" w:rsidRPr="00B84E99" w14:paraId="17C0E4DA" w14:textId="77777777" w:rsidTr="009A7170">
        <w:trPr>
          <w:cantSplit/>
          <w:trHeight w:val="371"/>
        </w:trPr>
        <w:tc>
          <w:tcPr>
            <w:tcW w:w="1170" w:type="dxa"/>
          </w:tcPr>
          <w:p w14:paraId="77C3104E" w14:textId="77777777" w:rsidR="00B074C3" w:rsidRPr="00B84E99" w:rsidRDefault="00B074C3" w:rsidP="007972D4">
            <w:pPr>
              <w:spacing w:before="60" w:after="60"/>
              <w:jc w:val="both"/>
              <w:rPr>
                <w:rFonts w:ascii="Arial" w:hAnsi="Arial" w:cs="Arial"/>
                <w:sz w:val="24"/>
                <w:szCs w:val="24"/>
              </w:rPr>
            </w:pPr>
            <w:r w:rsidRPr="00B84E99">
              <w:rPr>
                <w:rFonts w:ascii="Arial" w:hAnsi="Arial" w:cs="Arial"/>
                <w:sz w:val="24"/>
                <w:szCs w:val="24"/>
              </w:rPr>
              <w:t xml:space="preserve">C1.3 </w:t>
            </w:r>
          </w:p>
        </w:tc>
        <w:tc>
          <w:tcPr>
            <w:tcW w:w="8627" w:type="dxa"/>
          </w:tcPr>
          <w:p w14:paraId="11557D9F" w14:textId="77777777" w:rsidR="00B074C3" w:rsidRPr="00B84E99" w:rsidRDefault="00B074C3" w:rsidP="004772F5">
            <w:pPr>
              <w:spacing w:before="60" w:after="60"/>
              <w:jc w:val="both"/>
              <w:rPr>
                <w:rFonts w:ascii="Arial" w:hAnsi="Arial" w:cs="Arial"/>
                <w:sz w:val="24"/>
                <w:szCs w:val="24"/>
              </w:rPr>
            </w:pPr>
            <w:r w:rsidRPr="00B84E99">
              <w:rPr>
                <w:rFonts w:ascii="Arial" w:hAnsi="Arial" w:cs="Arial"/>
                <w:sz w:val="24"/>
                <w:szCs w:val="24"/>
              </w:rPr>
              <w:t xml:space="preserve">Form of Guarantee  </w:t>
            </w:r>
          </w:p>
        </w:tc>
      </w:tr>
      <w:tr w:rsidR="007972D4" w:rsidRPr="00B84E99" w14:paraId="62625663" w14:textId="77777777" w:rsidTr="009A7170">
        <w:trPr>
          <w:cantSplit/>
          <w:trHeight w:val="199"/>
        </w:trPr>
        <w:tc>
          <w:tcPr>
            <w:tcW w:w="9796" w:type="dxa"/>
            <w:gridSpan w:val="2"/>
          </w:tcPr>
          <w:p w14:paraId="5E18397D" w14:textId="77777777" w:rsidR="007972D4" w:rsidRPr="00B84E99" w:rsidRDefault="007972D4" w:rsidP="007972D4">
            <w:pPr>
              <w:spacing w:before="60" w:after="60"/>
              <w:jc w:val="both"/>
              <w:rPr>
                <w:rFonts w:ascii="Arial" w:hAnsi="Arial" w:cs="Arial"/>
                <w:bCs/>
                <w:sz w:val="24"/>
                <w:szCs w:val="24"/>
              </w:rPr>
            </w:pPr>
            <w:r w:rsidRPr="00B84E99">
              <w:rPr>
                <w:rFonts w:ascii="Arial" w:hAnsi="Arial" w:cs="Arial"/>
                <w:b/>
                <w:sz w:val="24"/>
                <w:szCs w:val="24"/>
              </w:rPr>
              <w:t>Part C2: Pricing data</w:t>
            </w:r>
          </w:p>
        </w:tc>
      </w:tr>
      <w:tr w:rsidR="007972D4" w:rsidRPr="00B84E99" w14:paraId="55256FC6" w14:textId="77777777" w:rsidTr="009A7170">
        <w:trPr>
          <w:cantSplit/>
          <w:trHeight w:val="386"/>
        </w:trPr>
        <w:tc>
          <w:tcPr>
            <w:tcW w:w="1170" w:type="dxa"/>
          </w:tcPr>
          <w:p w14:paraId="7198F5F8" w14:textId="77777777" w:rsidR="007972D4" w:rsidRPr="00B84E99" w:rsidRDefault="007972D4" w:rsidP="007972D4">
            <w:pPr>
              <w:spacing w:before="60" w:after="60"/>
              <w:jc w:val="both"/>
              <w:rPr>
                <w:rFonts w:ascii="Arial" w:hAnsi="Arial" w:cs="Arial"/>
                <w:b/>
                <w:sz w:val="24"/>
                <w:szCs w:val="24"/>
              </w:rPr>
            </w:pPr>
            <w:r w:rsidRPr="00B84E99">
              <w:rPr>
                <w:rFonts w:ascii="Arial" w:hAnsi="Arial" w:cs="Arial"/>
                <w:bCs/>
                <w:sz w:val="24"/>
                <w:szCs w:val="24"/>
              </w:rPr>
              <w:t xml:space="preserve">C2.1 </w:t>
            </w:r>
          </w:p>
        </w:tc>
        <w:tc>
          <w:tcPr>
            <w:tcW w:w="8627" w:type="dxa"/>
          </w:tcPr>
          <w:p w14:paraId="14211B6A" w14:textId="77777777" w:rsidR="007972D4" w:rsidRPr="00B84E99" w:rsidRDefault="007972D4" w:rsidP="007972D4">
            <w:pPr>
              <w:spacing w:before="60" w:after="60"/>
              <w:jc w:val="both"/>
              <w:rPr>
                <w:rFonts w:ascii="Arial" w:hAnsi="Arial" w:cs="Arial"/>
                <w:b/>
                <w:sz w:val="24"/>
                <w:szCs w:val="24"/>
              </w:rPr>
            </w:pPr>
            <w:r w:rsidRPr="00B84E99">
              <w:rPr>
                <w:rFonts w:ascii="Arial" w:hAnsi="Arial" w:cs="Arial"/>
                <w:bCs/>
                <w:sz w:val="24"/>
                <w:szCs w:val="24"/>
              </w:rPr>
              <w:t>Pricing Instructions</w:t>
            </w:r>
          </w:p>
        </w:tc>
      </w:tr>
      <w:tr w:rsidR="007972D4" w:rsidRPr="00B84E99" w14:paraId="1D6E31B9" w14:textId="77777777" w:rsidTr="009A7170">
        <w:trPr>
          <w:cantSplit/>
          <w:trHeight w:val="371"/>
        </w:trPr>
        <w:tc>
          <w:tcPr>
            <w:tcW w:w="1170" w:type="dxa"/>
          </w:tcPr>
          <w:p w14:paraId="183DD699"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C2.2</w:t>
            </w:r>
          </w:p>
        </w:tc>
        <w:tc>
          <w:tcPr>
            <w:tcW w:w="8627" w:type="dxa"/>
          </w:tcPr>
          <w:p w14:paraId="175E72FE"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Activity Schedule or Bill</w:t>
            </w:r>
            <w:r w:rsidR="00CF6A28" w:rsidRPr="00B84E99">
              <w:rPr>
                <w:rFonts w:ascii="Arial" w:hAnsi="Arial" w:cs="Arial"/>
                <w:sz w:val="24"/>
                <w:szCs w:val="24"/>
              </w:rPr>
              <w:t>s</w:t>
            </w:r>
            <w:r w:rsidRPr="00B84E99">
              <w:rPr>
                <w:rFonts w:ascii="Arial" w:hAnsi="Arial" w:cs="Arial"/>
                <w:sz w:val="24"/>
                <w:szCs w:val="24"/>
              </w:rPr>
              <w:t xml:space="preserve"> of Quantities</w:t>
            </w:r>
          </w:p>
        </w:tc>
      </w:tr>
      <w:tr w:rsidR="007972D4" w:rsidRPr="00B84E99" w14:paraId="7FF124D3" w14:textId="77777777" w:rsidTr="009A7170">
        <w:trPr>
          <w:cantSplit/>
          <w:trHeight w:val="371"/>
        </w:trPr>
        <w:tc>
          <w:tcPr>
            <w:tcW w:w="9796" w:type="dxa"/>
            <w:gridSpan w:val="2"/>
          </w:tcPr>
          <w:p w14:paraId="27764992" w14:textId="77777777" w:rsidR="007972D4" w:rsidRPr="00B84E99" w:rsidRDefault="007972D4" w:rsidP="007972D4">
            <w:pPr>
              <w:spacing w:before="60" w:after="60"/>
              <w:jc w:val="both"/>
              <w:rPr>
                <w:rFonts w:ascii="Arial" w:hAnsi="Arial" w:cs="Arial"/>
                <w:b/>
                <w:sz w:val="24"/>
                <w:szCs w:val="24"/>
              </w:rPr>
            </w:pPr>
            <w:r w:rsidRPr="00B84E99">
              <w:rPr>
                <w:rFonts w:ascii="Arial" w:hAnsi="Arial" w:cs="Arial"/>
                <w:b/>
                <w:sz w:val="24"/>
                <w:szCs w:val="24"/>
              </w:rPr>
              <w:t>Part C3: Scope of Work</w:t>
            </w:r>
          </w:p>
        </w:tc>
      </w:tr>
      <w:tr w:rsidR="007972D4" w:rsidRPr="00B84E99" w14:paraId="5BA409AA" w14:textId="77777777" w:rsidTr="009A7170">
        <w:trPr>
          <w:cantSplit/>
          <w:trHeight w:val="386"/>
        </w:trPr>
        <w:tc>
          <w:tcPr>
            <w:tcW w:w="1170" w:type="dxa"/>
          </w:tcPr>
          <w:p w14:paraId="611EBB18"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C3</w:t>
            </w:r>
            <w:r w:rsidR="0002071C" w:rsidRPr="00B84E99">
              <w:rPr>
                <w:rFonts w:ascii="Arial" w:hAnsi="Arial" w:cs="Arial"/>
                <w:sz w:val="24"/>
                <w:szCs w:val="24"/>
              </w:rPr>
              <w:t>.1</w:t>
            </w:r>
          </w:p>
        </w:tc>
        <w:tc>
          <w:tcPr>
            <w:tcW w:w="8627" w:type="dxa"/>
          </w:tcPr>
          <w:p w14:paraId="72FC7F14" w14:textId="0464BC8B"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 xml:space="preserve">Scope </w:t>
            </w:r>
            <w:r w:rsidR="009E6220" w:rsidRPr="00B84E99">
              <w:rPr>
                <w:rFonts w:ascii="Arial" w:hAnsi="Arial" w:cs="Arial"/>
                <w:sz w:val="24"/>
                <w:szCs w:val="24"/>
              </w:rPr>
              <w:t>of Work</w:t>
            </w:r>
          </w:p>
        </w:tc>
      </w:tr>
      <w:tr w:rsidR="0002071C" w:rsidRPr="00B84E99" w14:paraId="208BF4D5" w14:textId="77777777" w:rsidTr="009A7170">
        <w:trPr>
          <w:cantSplit/>
          <w:trHeight w:val="371"/>
        </w:trPr>
        <w:tc>
          <w:tcPr>
            <w:tcW w:w="1170" w:type="dxa"/>
          </w:tcPr>
          <w:p w14:paraId="3F13B213" w14:textId="77777777" w:rsidR="0002071C" w:rsidRPr="00B84E99" w:rsidRDefault="0002071C" w:rsidP="007972D4">
            <w:pPr>
              <w:spacing w:before="60" w:after="60"/>
              <w:jc w:val="both"/>
              <w:rPr>
                <w:rFonts w:ascii="Arial" w:hAnsi="Arial" w:cs="Arial"/>
                <w:sz w:val="24"/>
                <w:szCs w:val="24"/>
              </w:rPr>
            </w:pPr>
            <w:r w:rsidRPr="00B84E99">
              <w:rPr>
                <w:rFonts w:ascii="Arial" w:hAnsi="Arial" w:cs="Arial"/>
                <w:sz w:val="24"/>
                <w:szCs w:val="24"/>
              </w:rPr>
              <w:t>C3.2</w:t>
            </w:r>
          </w:p>
        </w:tc>
        <w:tc>
          <w:tcPr>
            <w:tcW w:w="8627" w:type="dxa"/>
          </w:tcPr>
          <w:p w14:paraId="71A34B48" w14:textId="77777777" w:rsidR="0002071C" w:rsidRPr="00B84E99" w:rsidRDefault="0002071C" w:rsidP="007972D4">
            <w:pPr>
              <w:spacing w:before="60" w:after="60"/>
              <w:jc w:val="both"/>
              <w:rPr>
                <w:rFonts w:ascii="Arial" w:hAnsi="Arial" w:cs="Arial"/>
                <w:sz w:val="24"/>
                <w:szCs w:val="24"/>
              </w:rPr>
            </w:pPr>
            <w:r w:rsidRPr="00B84E99">
              <w:rPr>
                <w:rFonts w:ascii="Arial" w:hAnsi="Arial" w:cs="Arial"/>
                <w:sz w:val="24"/>
                <w:szCs w:val="24"/>
              </w:rPr>
              <w:t>Specifications</w:t>
            </w:r>
          </w:p>
        </w:tc>
      </w:tr>
      <w:tr w:rsidR="007972D4" w:rsidRPr="00B84E99" w14:paraId="06FA5BF1" w14:textId="77777777" w:rsidTr="009A7170">
        <w:trPr>
          <w:cantSplit/>
          <w:trHeight w:val="371"/>
        </w:trPr>
        <w:tc>
          <w:tcPr>
            <w:tcW w:w="9796" w:type="dxa"/>
            <w:gridSpan w:val="2"/>
          </w:tcPr>
          <w:p w14:paraId="343C439B" w14:textId="77777777" w:rsidR="007972D4" w:rsidRPr="00B84E99" w:rsidRDefault="007972D4" w:rsidP="007972D4">
            <w:pPr>
              <w:spacing w:before="60" w:after="60"/>
              <w:jc w:val="both"/>
              <w:rPr>
                <w:rFonts w:ascii="Arial" w:hAnsi="Arial" w:cs="Arial"/>
                <w:b/>
                <w:sz w:val="24"/>
                <w:szCs w:val="24"/>
              </w:rPr>
            </w:pPr>
            <w:r w:rsidRPr="00B84E99">
              <w:rPr>
                <w:rFonts w:ascii="Arial" w:hAnsi="Arial" w:cs="Arial"/>
                <w:b/>
                <w:sz w:val="24"/>
                <w:szCs w:val="24"/>
              </w:rPr>
              <w:t xml:space="preserve">Part C4: Site information </w:t>
            </w:r>
          </w:p>
        </w:tc>
      </w:tr>
      <w:tr w:rsidR="007972D4" w:rsidRPr="00B84E99" w14:paraId="18E6697F" w14:textId="77777777" w:rsidTr="009A7170">
        <w:trPr>
          <w:cantSplit/>
          <w:trHeight w:val="419"/>
        </w:trPr>
        <w:tc>
          <w:tcPr>
            <w:tcW w:w="1170" w:type="dxa"/>
          </w:tcPr>
          <w:p w14:paraId="4DA5DCBB"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C4</w:t>
            </w:r>
            <w:r w:rsidR="009361D5" w:rsidRPr="00B84E99">
              <w:rPr>
                <w:rFonts w:ascii="Arial" w:hAnsi="Arial" w:cs="Arial"/>
                <w:sz w:val="24"/>
                <w:szCs w:val="24"/>
              </w:rPr>
              <w:t>.1</w:t>
            </w:r>
          </w:p>
          <w:p w14:paraId="6F11C3E7" w14:textId="77777777" w:rsidR="009361D5" w:rsidRPr="00B84E99" w:rsidRDefault="009361D5" w:rsidP="009361D5">
            <w:pPr>
              <w:spacing w:before="60" w:after="60"/>
              <w:jc w:val="both"/>
              <w:rPr>
                <w:rFonts w:ascii="Arial" w:hAnsi="Arial" w:cs="Arial"/>
                <w:sz w:val="24"/>
                <w:szCs w:val="24"/>
              </w:rPr>
            </w:pPr>
            <w:r w:rsidRPr="00B84E99">
              <w:rPr>
                <w:rFonts w:ascii="Arial" w:hAnsi="Arial" w:cs="Arial"/>
                <w:sz w:val="24"/>
                <w:szCs w:val="24"/>
              </w:rPr>
              <w:t>C4.2</w:t>
            </w:r>
          </w:p>
          <w:p w14:paraId="17956A2F" w14:textId="77777777" w:rsidR="00CB60BF" w:rsidRPr="00B84E99" w:rsidRDefault="00CB60BF" w:rsidP="007972D4">
            <w:pPr>
              <w:spacing w:before="60" w:after="60"/>
              <w:jc w:val="both"/>
              <w:rPr>
                <w:rFonts w:ascii="Arial" w:hAnsi="Arial" w:cs="Arial"/>
                <w:sz w:val="24"/>
                <w:szCs w:val="24"/>
              </w:rPr>
            </w:pPr>
          </w:p>
        </w:tc>
        <w:tc>
          <w:tcPr>
            <w:tcW w:w="8627" w:type="dxa"/>
          </w:tcPr>
          <w:p w14:paraId="5A174AE4" w14:textId="77777777" w:rsidR="007972D4" w:rsidRPr="00B84E99" w:rsidRDefault="007972D4" w:rsidP="007972D4">
            <w:pPr>
              <w:spacing w:before="60" w:after="60"/>
              <w:jc w:val="both"/>
              <w:rPr>
                <w:rFonts w:ascii="Arial" w:hAnsi="Arial" w:cs="Arial"/>
                <w:sz w:val="24"/>
                <w:szCs w:val="24"/>
              </w:rPr>
            </w:pPr>
            <w:r w:rsidRPr="00B84E99">
              <w:rPr>
                <w:rFonts w:ascii="Arial" w:hAnsi="Arial" w:cs="Arial"/>
                <w:sz w:val="24"/>
                <w:szCs w:val="24"/>
              </w:rPr>
              <w:t>Site Information</w:t>
            </w:r>
          </w:p>
          <w:p w14:paraId="4AA0E10C" w14:textId="77777777" w:rsidR="00CB60BF" w:rsidRPr="00B84E99" w:rsidRDefault="009361D5" w:rsidP="007972D4">
            <w:pPr>
              <w:spacing w:before="60" w:after="60"/>
              <w:jc w:val="both"/>
              <w:rPr>
                <w:rFonts w:ascii="Arial" w:hAnsi="Arial" w:cs="Arial"/>
                <w:sz w:val="24"/>
                <w:szCs w:val="24"/>
              </w:rPr>
            </w:pPr>
            <w:r w:rsidRPr="00B84E99">
              <w:rPr>
                <w:rFonts w:ascii="Arial" w:hAnsi="Arial" w:cs="Arial"/>
                <w:sz w:val="24"/>
                <w:szCs w:val="24"/>
              </w:rPr>
              <w:t>Drawings</w:t>
            </w:r>
          </w:p>
        </w:tc>
      </w:tr>
    </w:tbl>
    <w:p w14:paraId="5A69E256" w14:textId="77777777" w:rsidR="002753C3" w:rsidRPr="00B84E99" w:rsidRDefault="002753C3" w:rsidP="00C35C76">
      <w:pPr>
        <w:rPr>
          <w:rFonts w:ascii="Arial" w:hAnsi="Arial" w:cs="Arial"/>
          <w:b/>
        </w:rPr>
      </w:pPr>
    </w:p>
    <w:p w14:paraId="2B1CD5BC" w14:textId="77777777" w:rsidR="003A338B" w:rsidRPr="00B84E99" w:rsidRDefault="003A338B" w:rsidP="00B140AA">
      <w:pPr>
        <w:jc w:val="center"/>
        <w:rPr>
          <w:rFonts w:ascii="Arial" w:hAnsi="Arial" w:cs="Arial"/>
          <w:b/>
          <w:sz w:val="24"/>
          <w:szCs w:val="24"/>
        </w:rPr>
      </w:pPr>
    </w:p>
    <w:p w14:paraId="0C4054A2" w14:textId="77777777" w:rsidR="003A338B" w:rsidRPr="00B84E99" w:rsidRDefault="003401B7" w:rsidP="00B140AA">
      <w:pPr>
        <w:jc w:val="center"/>
        <w:rPr>
          <w:rFonts w:ascii="Arial" w:hAnsi="Arial" w:cs="Arial"/>
          <w:b/>
          <w:sz w:val="24"/>
          <w:szCs w:val="24"/>
        </w:rPr>
      </w:pPr>
      <w:r w:rsidRPr="00B84E99">
        <w:rPr>
          <w:rFonts w:ascii="Arial" w:hAnsi="Arial" w:cs="Arial"/>
          <w:b/>
          <w:sz w:val="24"/>
          <w:szCs w:val="24"/>
        </w:rPr>
        <w:br w:type="page"/>
      </w:r>
    </w:p>
    <w:p w14:paraId="1AFB7B55" w14:textId="77777777" w:rsidR="003A338B" w:rsidRPr="00B84E99" w:rsidRDefault="003A338B" w:rsidP="00B140AA">
      <w:pPr>
        <w:jc w:val="center"/>
        <w:rPr>
          <w:rFonts w:ascii="Arial" w:hAnsi="Arial" w:cs="Arial"/>
          <w:b/>
          <w:sz w:val="24"/>
          <w:szCs w:val="24"/>
        </w:rPr>
      </w:pPr>
    </w:p>
    <w:p w14:paraId="3CB7335C" w14:textId="77777777" w:rsidR="003A338B" w:rsidRPr="00B84E99" w:rsidRDefault="003A338B" w:rsidP="00B140AA">
      <w:pPr>
        <w:jc w:val="center"/>
        <w:rPr>
          <w:rFonts w:ascii="Arial" w:hAnsi="Arial" w:cs="Arial"/>
          <w:b/>
          <w:sz w:val="24"/>
          <w:szCs w:val="24"/>
        </w:rPr>
      </w:pPr>
    </w:p>
    <w:p w14:paraId="5B3A3533" w14:textId="77777777" w:rsidR="003A338B" w:rsidRPr="00B84E99" w:rsidRDefault="003A338B" w:rsidP="00B140AA">
      <w:pPr>
        <w:jc w:val="center"/>
        <w:rPr>
          <w:rFonts w:ascii="Arial" w:hAnsi="Arial" w:cs="Arial"/>
          <w:b/>
          <w:sz w:val="24"/>
          <w:szCs w:val="24"/>
        </w:rPr>
      </w:pPr>
    </w:p>
    <w:p w14:paraId="6317CB21" w14:textId="77777777" w:rsidR="003A338B" w:rsidRPr="00B84E99" w:rsidRDefault="003A338B" w:rsidP="00B140AA">
      <w:pPr>
        <w:jc w:val="center"/>
        <w:rPr>
          <w:rFonts w:ascii="Arial" w:hAnsi="Arial" w:cs="Arial"/>
          <w:b/>
          <w:sz w:val="24"/>
          <w:szCs w:val="24"/>
        </w:rPr>
      </w:pPr>
    </w:p>
    <w:p w14:paraId="22D89685" w14:textId="77777777" w:rsidR="003A338B" w:rsidRPr="00B84E99" w:rsidRDefault="003A338B" w:rsidP="00B140AA">
      <w:pPr>
        <w:jc w:val="center"/>
        <w:rPr>
          <w:rFonts w:ascii="Arial" w:hAnsi="Arial" w:cs="Arial"/>
          <w:b/>
          <w:sz w:val="24"/>
          <w:szCs w:val="24"/>
        </w:rPr>
      </w:pPr>
    </w:p>
    <w:p w14:paraId="6A132483" w14:textId="77777777" w:rsidR="003A338B" w:rsidRPr="00B84E99" w:rsidRDefault="003A338B" w:rsidP="00B140AA">
      <w:pPr>
        <w:jc w:val="center"/>
        <w:rPr>
          <w:rFonts w:ascii="Arial" w:hAnsi="Arial" w:cs="Arial"/>
          <w:b/>
          <w:sz w:val="24"/>
          <w:szCs w:val="24"/>
        </w:rPr>
      </w:pPr>
    </w:p>
    <w:p w14:paraId="7B6C9844" w14:textId="77777777" w:rsidR="003A338B" w:rsidRPr="00B84E99" w:rsidRDefault="003A338B" w:rsidP="00B140AA">
      <w:pPr>
        <w:jc w:val="center"/>
        <w:rPr>
          <w:rFonts w:ascii="Arial" w:hAnsi="Arial" w:cs="Arial"/>
          <w:b/>
          <w:sz w:val="24"/>
          <w:szCs w:val="24"/>
        </w:rPr>
      </w:pPr>
    </w:p>
    <w:p w14:paraId="101A7160" w14:textId="77777777" w:rsidR="003A338B" w:rsidRPr="00B84E99" w:rsidRDefault="003A338B" w:rsidP="00B140AA">
      <w:pPr>
        <w:jc w:val="center"/>
        <w:rPr>
          <w:rFonts w:ascii="Arial" w:hAnsi="Arial" w:cs="Arial"/>
          <w:b/>
          <w:sz w:val="24"/>
          <w:szCs w:val="24"/>
        </w:rPr>
      </w:pPr>
    </w:p>
    <w:p w14:paraId="617C2F56" w14:textId="77777777" w:rsidR="003A338B" w:rsidRPr="00B84E99" w:rsidRDefault="003A338B" w:rsidP="00B140AA">
      <w:pPr>
        <w:jc w:val="center"/>
        <w:rPr>
          <w:rFonts w:ascii="Arial" w:hAnsi="Arial" w:cs="Arial"/>
          <w:b/>
          <w:sz w:val="24"/>
          <w:szCs w:val="24"/>
        </w:rPr>
      </w:pPr>
    </w:p>
    <w:p w14:paraId="7430F0AC" w14:textId="77777777" w:rsidR="003A338B" w:rsidRPr="00B84E99" w:rsidRDefault="003A338B" w:rsidP="00B140AA">
      <w:pPr>
        <w:jc w:val="center"/>
        <w:rPr>
          <w:rFonts w:ascii="Arial" w:hAnsi="Arial" w:cs="Arial"/>
          <w:b/>
          <w:sz w:val="24"/>
          <w:szCs w:val="24"/>
        </w:rPr>
      </w:pPr>
    </w:p>
    <w:p w14:paraId="148DEF0C" w14:textId="77777777" w:rsidR="003401B7" w:rsidRPr="00B84E99" w:rsidRDefault="003401B7" w:rsidP="00B140AA">
      <w:pPr>
        <w:jc w:val="center"/>
        <w:rPr>
          <w:rFonts w:ascii="Arial" w:hAnsi="Arial" w:cs="Arial"/>
          <w:b/>
          <w:sz w:val="24"/>
          <w:szCs w:val="24"/>
        </w:rPr>
      </w:pPr>
    </w:p>
    <w:p w14:paraId="24185CE1" w14:textId="77777777" w:rsidR="003401B7" w:rsidRPr="00B84E99" w:rsidRDefault="003401B7" w:rsidP="00B140AA">
      <w:pPr>
        <w:jc w:val="center"/>
        <w:rPr>
          <w:rFonts w:ascii="Arial" w:hAnsi="Arial" w:cs="Arial"/>
          <w:b/>
          <w:sz w:val="24"/>
          <w:szCs w:val="24"/>
        </w:rPr>
      </w:pPr>
    </w:p>
    <w:p w14:paraId="55AFDC15" w14:textId="77777777" w:rsidR="003401B7" w:rsidRPr="00B84E99" w:rsidRDefault="003401B7" w:rsidP="00B140AA">
      <w:pPr>
        <w:jc w:val="center"/>
        <w:rPr>
          <w:rFonts w:ascii="Arial" w:hAnsi="Arial" w:cs="Arial"/>
          <w:b/>
          <w:sz w:val="24"/>
          <w:szCs w:val="24"/>
        </w:rPr>
      </w:pPr>
    </w:p>
    <w:p w14:paraId="569B023F" w14:textId="77777777" w:rsidR="003401B7" w:rsidRPr="00B84E99" w:rsidRDefault="003401B7" w:rsidP="00B140AA">
      <w:pPr>
        <w:jc w:val="center"/>
        <w:rPr>
          <w:rFonts w:ascii="Arial" w:hAnsi="Arial" w:cs="Arial"/>
          <w:b/>
          <w:sz w:val="24"/>
          <w:szCs w:val="24"/>
        </w:rPr>
      </w:pPr>
    </w:p>
    <w:p w14:paraId="13B204F4" w14:textId="77777777" w:rsidR="003401B7" w:rsidRPr="00B84E99" w:rsidRDefault="003401B7" w:rsidP="00B140AA">
      <w:pPr>
        <w:jc w:val="center"/>
        <w:rPr>
          <w:rFonts w:ascii="Arial" w:hAnsi="Arial" w:cs="Arial"/>
          <w:b/>
          <w:sz w:val="24"/>
          <w:szCs w:val="24"/>
        </w:rPr>
      </w:pPr>
    </w:p>
    <w:p w14:paraId="2F74C4DB" w14:textId="77777777" w:rsidR="003401B7" w:rsidRPr="00B84E99" w:rsidRDefault="003401B7" w:rsidP="00B140AA">
      <w:pPr>
        <w:jc w:val="center"/>
        <w:rPr>
          <w:rFonts w:ascii="Arial" w:hAnsi="Arial" w:cs="Arial"/>
          <w:b/>
          <w:sz w:val="24"/>
          <w:szCs w:val="24"/>
        </w:rPr>
      </w:pPr>
    </w:p>
    <w:p w14:paraId="2DB0D296" w14:textId="77777777" w:rsidR="003A338B" w:rsidRPr="00B84E99" w:rsidRDefault="003A338B" w:rsidP="00B140AA">
      <w:pPr>
        <w:jc w:val="center"/>
        <w:rPr>
          <w:rFonts w:ascii="Arial" w:hAnsi="Arial" w:cs="Arial"/>
          <w:b/>
          <w:sz w:val="24"/>
          <w:szCs w:val="24"/>
        </w:rPr>
      </w:pPr>
    </w:p>
    <w:p w14:paraId="738B93D7" w14:textId="77777777" w:rsidR="003A338B" w:rsidRPr="00B84E99" w:rsidRDefault="003A338B" w:rsidP="00B140AA">
      <w:pPr>
        <w:jc w:val="center"/>
        <w:rPr>
          <w:rFonts w:ascii="Arial" w:hAnsi="Arial" w:cs="Arial"/>
          <w:b/>
          <w:sz w:val="24"/>
          <w:szCs w:val="24"/>
        </w:rPr>
      </w:pPr>
    </w:p>
    <w:p w14:paraId="4CB386A8" w14:textId="77777777" w:rsidR="003A338B" w:rsidRPr="00B84E99" w:rsidRDefault="003A338B" w:rsidP="00B140AA">
      <w:pPr>
        <w:jc w:val="center"/>
        <w:rPr>
          <w:rFonts w:ascii="Arial" w:hAnsi="Arial" w:cs="Arial"/>
          <w:b/>
          <w:sz w:val="24"/>
          <w:szCs w:val="24"/>
        </w:rPr>
      </w:pPr>
    </w:p>
    <w:p w14:paraId="1E41B612" w14:textId="77777777" w:rsidR="003A338B" w:rsidRPr="00B84E99" w:rsidRDefault="003A338B" w:rsidP="00B140AA">
      <w:pPr>
        <w:jc w:val="center"/>
        <w:rPr>
          <w:rFonts w:ascii="Arial" w:hAnsi="Arial" w:cs="Arial"/>
          <w:b/>
          <w:sz w:val="24"/>
          <w:szCs w:val="24"/>
        </w:rPr>
      </w:pPr>
    </w:p>
    <w:p w14:paraId="59F29E9D" w14:textId="77777777" w:rsidR="003A338B" w:rsidRPr="00B84E99" w:rsidRDefault="003A338B" w:rsidP="00B140AA">
      <w:pPr>
        <w:jc w:val="center"/>
        <w:rPr>
          <w:rFonts w:ascii="Arial" w:hAnsi="Arial" w:cs="Arial"/>
          <w:b/>
          <w:sz w:val="24"/>
          <w:szCs w:val="24"/>
        </w:rPr>
      </w:pPr>
    </w:p>
    <w:p w14:paraId="4BBBD137" w14:textId="77777777" w:rsidR="003A338B" w:rsidRPr="00B84E99" w:rsidRDefault="003A338B" w:rsidP="00B140AA">
      <w:pPr>
        <w:jc w:val="center"/>
        <w:rPr>
          <w:rFonts w:ascii="Arial" w:hAnsi="Arial" w:cs="Arial"/>
          <w:b/>
          <w:sz w:val="24"/>
          <w:szCs w:val="24"/>
        </w:rPr>
      </w:pPr>
    </w:p>
    <w:p w14:paraId="7F55FF32" w14:textId="77777777" w:rsidR="003A338B" w:rsidRPr="00B84E99" w:rsidRDefault="003A338B" w:rsidP="00B140AA">
      <w:pPr>
        <w:jc w:val="center"/>
        <w:rPr>
          <w:rFonts w:ascii="Arial" w:hAnsi="Arial" w:cs="Arial"/>
          <w:b/>
          <w:sz w:val="24"/>
          <w:szCs w:val="24"/>
        </w:rPr>
      </w:pPr>
    </w:p>
    <w:p w14:paraId="212C27AA" w14:textId="77777777" w:rsidR="003A338B" w:rsidRPr="00B84E99" w:rsidRDefault="003A338B" w:rsidP="00B140AA">
      <w:pPr>
        <w:jc w:val="center"/>
        <w:rPr>
          <w:rFonts w:ascii="Arial" w:hAnsi="Arial" w:cs="Arial"/>
          <w:b/>
          <w:sz w:val="44"/>
          <w:szCs w:val="44"/>
        </w:rPr>
      </w:pPr>
      <w:r w:rsidRPr="00B84E99">
        <w:rPr>
          <w:rFonts w:ascii="Arial" w:hAnsi="Arial" w:cs="Arial"/>
          <w:b/>
          <w:sz w:val="44"/>
          <w:szCs w:val="44"/>
        </w:rPr>
        <w:t>PART T1: TENDERING PROCEDURES</w:t>
      </w:r>
    </w:p>
    <w:p w14:paraId="35FA5A08" w14:textId="77777777" w:rsidR="003A338B" w:rsidRPr="00B84E99" w:rsidRDefault="003A338B" w:rsidP="00B140AA">
      <w:pPr>
        <w:jc w:val="center"/>
        <w:rPr>
          <w:rFonts w:ascii="Arial" w:hAnsi="Arial" w:cs="Arial"/>
          <w:b/>
          <w:sz w:val="24"/>
          <w:szCs w:val="24"/>
        </w:rPr>
      </w:pPr>
    </w:p>
    <w:p w14:paraId="7AB874B1" w14:textId="77777777" w:rsidR="008E117E" w:rsidRPr="00B84E99" w:rsidRDefault="003401B7" w:rsidP="00B140AA">
      <w:pPr>
        <w:jc w:val="center"/>
        <w:rPr>
          <w:rFonts w:ascii="Arial" w:hAnsi="Arial" w:cs="Arial"/>
          <w:b/>
          <w:sz w:val="24"/>
          <w:szCs w:val="24"/>
        </w:rPr>
      </w:pPr>
      <w:r w:rsidRPr="00B84E99">
        <w:rPr>
          <w:rFonts w:ascii="Arial" w:hAnsi="Arial" w:cs="Arial"/>
          <w:b/>
          <w:sz w:val="24"/>
          <w:szCs w:val="24"/>
        </w:rPr>
        <w:br w:type="page"/>
      </w:r>
    </w:p>
    <w:p w14:paraId="6C9A343B" w14:textId="77777777" w:rsidR="008E117E" w:rsidRPr="00B84E99" w:rsidRDefault="008E117E" w:rsidP="00B140AA">
      <w:pPr>
        <w:jc w:val="center"/>
        <w:rPr>
          <w:rFonts w:ascii="Arial" w:hAnsi="Arial" w:cs="Arial"/>
          <w:b/>
          <w:sz w:val="24"/>
          <w:szCs w:val="24"/>
        </w:rPr>
      </w:pPr>
    </w:p>
    <w:p w14:paraId="605CC45D" w14:textId="1161B645" w:rsidR="00B140AA" w:rsidRPr="00B84E99" w:rsidRDefault="00754206" w:rsidP="00B140AA">
      <w:pPr>
        <w:jc w:val="center"/>
        <w:rPr>
          <w:rFonts w:ascii="Arial" w:hAnsi="Arial" w:cs="Arial"/>
          <w:b/>
          <w:sz w:val="24"/>
          <w:szCs w:val="24"/>
        </w:rPr>
      </w:pPr>
      <w:r w:rsidRPr="00B84E99">
        <w:rPr>
          <w:rFonts w:ascii="Arial" w:hAnsi="Arial" w:cs="Arial"/>
          <w:b/>
          <w:sz w:val="24"/>
          <w:szCs w:val="24"/>
        </w:rPr>
        <w:t>DEPARTMENT OF AGRICULTURE</w:t>
      </w:r>
    </w:p>
    <w:p w14:paraId="519B59A3" w14:textId="77777777" w:rsidR="007743F9" w:rsidRPr="00B84E99" w:rsidRDefault="007743F9" w:rsidP="00B140AA">
      <w:pPr>
        <w:jc w:val="center"/>
        <w:rPr>
          <w:rFonts w:ascii="Arial" w:hAnsi="Arial" w:cs="Arial"/>
          <w:b/>
          <w:sz w:val="24"/>
          <w:szCs w:val="24"/>
        </w:rPr>
      </w:pPr>
    </w:p>
    <w:p w14:paraId="4FCAAC8A" w14:textId="4315B275" w:rsidR="00B34377" w:rsidRPr="00B84E99" w:rsidRDefault="007B2AD2" w:rsidP="006A1C21">
      <w:pPr>
        <w:pStyle w:val="Heading2"/>
        <w:spacing w:before="0" w:after="0"/>
        <w:jc w:val="center"/>
        <w:rPr>
          <w:i w:val="0"/>
        </w:rPr>
      </w:pPr>
      <w:bookmarkStart w:id="0" w:name="_Toc112204145"/>
      <w:bookmarkStart w:id="1" w:name="_Toc488661060"/>
      <w:r w:rsidRPr="00B84E99">
        <w:rPr>
          <w:i w:val="0"/>
        </w:rPr>
        <w:t>BID FOR THE REFURBISHMENT OF RIPPLEMEAD PACKHOUSE (PHASE 1)</w:t>
      </w:r>
    </w:p>
    <w:p w14:paraId="2D49FA4F" w14:textId="77777777" w:rsidR="00303306" w:rsidRPr="00B84E99" w:rsidRDefault="00303306" w:rsidP="00303306">
      <w:pPr>
        <w:rPr>
          <w:rFonts w:ascii="Arial" w:hAnsi="Arial" w:cs="Arial"/>
        </w:rPr>
      </w:pPr>
    </w:p>
    <w:p w14:paraId="0A1469D1" w14:textId="77777777" w:rsidR="00375892" w:rsidRPr="00B84E99" w:rsidRDefault="00C96574" w:rsidP="006A1C21">
      <w:pPr>
        <w:pStyle w:val="Heading2"/>
        <w:spacing w:before="0" w:after="0"/>
        <w:jc w:val="center"/>
        <w:rPr>
          <w:i w:val="0"/>
          <w:sz w:val="28"/>
        </w:rPr>
      </w:pPr>
      <w:r w:rsidRPr="00B84E99">
        <w:rPr>
          <w:i w:val="0"/>
          <w:sz w:val="28"/>
        </w:rPr>
        <w:t xml:space="preserve">T1.1 </w:t>
      </w:r>
      <w:r w:rsidR="004427BA" w:rsidRPr="00B84E99">
        <w:rPr>
          <w:i w:val="0"/>
          <w:sz w:val="28"/>
        </w:rPr>
        <w:t xml:space="preserve">Tender </w:t>
      </w:r>
      <w:r w:rsidR="00375892" w:rsidRPr="00B84E99">
        <w:rPr>
          <w:i w:val="0"/>
          <w:sz w:val="28"/>
        </w:rPr>
        <w:t>Notice and Invitation to Tender</w:t>
      </w:r>
      <w:bookmarkEnd w:id="0"/>
      <w:bookmarkEnd w:id="1"/>
    </w:p>
    <w:p w14:paraId="4C2C247B" w14:textId="77777777" w:rsidR="00F11A9C" w:rsidRPr="00B84E99" w:rsidRDefault="00F11A9C" w:rsidP="00F11A9C">
      <w:pPr>
        <w:rPr>
          <w:rFonts w:ascii="Arial" w:hAnsi="Arial" w:cs="Arial"/>
        </w:rP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604"/>
      </w:tblGrid>
      <w:tr w:rsidR="001833F5" w:rsidRPr="00B84E99" w14:paraId="2002C9E9" w14:textId="77777777" w:rsidTr="00744411">
        <w:trPr>
          <w:trHeight w:val="397"/>
        </w:trPr>
        <w:tc>
          <w:tcPr>
            <w:tcW w:w="534" w:type="dxa"/>
          </w:tcPr>
          <w:p w14:paraId="54806D4E" w14:textId="77777777" w:rsidR="001833F5" w:rsidRPr="00B84E99" w:rsidRDefault="001833F5" w:rsidP="004577A2">
            <w:pPr>
              <w:jc w:val="both"/>
              <w:rPr>
                <w:rFonts w:ascii="Arial" w:hAnsi="Arial" w:cs="Arial"/>
              </w:rPr>
            </w:pPr>
          </w:p>
          <w:p w14:paraId="5DEE3562" w14:textId="77777777" w:rsidR="00320B55" w:rsidRPr="00B84E99" w:rsidRDefault="00320B55" w:rsidP="004577A2">
            <w:pPr>
              <w:jc w:val="both"/>
              <w:rPr>
                <w:rFonts w:ascii="Arial" w:hAnsi="Arial" w:cs="Arial"/>
              </w:rPr>
            </w:pPr>
            <w:r w:rsidRPr="00B84E99">
              <w:rPr>
                <w:rFonts w:ascii="Arial" w:hAnsi="Arial" w:cs="Arial"/>
              </w:rPr>
              <w:t>1.</w:t>
            </w:r>
          </w:p>
        </w:tc>
        <w:tc>
          <w:tcPr>
            <w:tcW w:w="9604" w:type="dxa"/>
          </w:tcPr>
          <w:p w14:paraId="1682C799" w14:textId="77777777" w:rsidR="001833F5" w:rsidRPr="00B84E99" w:rsidRDefault="001833F5" w:rsidP="00FB1E5E">
            <w:pPr>
              <w:jc w:val="both"/>
              <w:rPr>
                <w:rFonts w:ascii="Arial" w:hAnsi="Arial" w:cs="Arial"/>
              </w:rPr>
            </w:pPr>
          </w:p>
          <w:p w14:paraId="322FE7A3" w14:textId="6D03B0FD" w:rsidR="001833F5" w:rsidRPr="00B84E99" w:rsidRDefault="00754206" w:rsidP="00FB1E5E">
            <w:pPr>
              <w:jc w:val="both"/>
              <w:rPr>
                <w:rFonts w:ascii="Arial" w:hAnsi="Arial" w:cs="Arial"/>
                <w:b/>
              </w:rPr>
            </w:pPr>
            <w:r w:rsidRPr="00B84E99">
              <w:rPr>
                <w:rFonts w:ascii="Arial" w:hAnsi="Arial" w:cs="Arial"/>
              </w:rPr>
              <w:t>The</w:t>
            </w:r>
            <w:r w:rsidR="001833F5" w:rsidRPr="00B84E99">
              <w:rPr>
                <w:rFonts w:ascii="Arial" w:hAnsi="Arial" w:cs="Arial"/>
              </w:rPr>
              <w:t xml:space="preserve"> </w:t>
            </w:r>
            <w:r w:rsidRPr="00B84E99">
              <w:rPr>
                <w:rFonts w:ascii="Arial" w:hAnsi="Arial" w:cs="Arial"/>
              </w:rPr>
              <w:t>DEPARTMENT OF AGRICULTURE</w:t>
            </w:r>
            <w:r w:rsidR="001833F5" w:rsidRPr="00B84E99">
              <w:rPr>
                <w:rFonts w:ascii="Arial" w:hAnsi="Arial" w:cs="Arial"/>
              </w:rPr>
              <w:t xml:space="preserve">, invites tenders for </w:t>
            </w:r>
            <w:r w:rsidR="0086212F" w:rsidRPr="00B84E99">
              <w:rPr>
                <w:rFonts w:ascii="Arial" w:hAnsi="Arial" w:cs="Arial"/>
                <w:b/>
              </w:rPr>
              <w:fldChar w:fldCharType="begin"/>
            </w:r>
            <w:r w:rsidR="0086212F" w:rsidRPr="00B84E99">
              <w:rPr>
                <w:rFonts w:ascii="Arial" w:hAnsi="Arial" w:cs="Arial"/>
                <w:b/>
              </w:rPr>
              <w:instrText xml:space="preserve"> LINK Excel.Sheet.12 "C:\\Users\\58233369\\Documents\\OFFICE DOCUMENTS\\Projects\\CASP 2024-25\\Shearing Shed\\Mirrlees Shed\\Mirrlees Shearing Shed Tender Info Rev19.xlsx" "Sheet1!OLE_LINK1" \a \t \* MERGEFORMAT </w:instrText>
            </w:r>
            <w:r w:rsidR="0086212F" w:rsidRPr="00B84E99">
              <w:rPr>
                <w:rFonts w:ascii="Arial" w:hAnsi="Arial" w:cs="Arial"/>
                <w:b/>
              </w:rPr>
              <w:fldChar w:fldCharType="separate"/>
            </w:r>
            <w:r w:rsidR="007B2AD2" w:rsidRPr="00B84E99">
              <w:rPr>
                <w:rFonts w:ascii="Arial" w:hAnsi="Arial" w:cs="Arial"/>
                <w:b/>
              </w:rPr>
              <w:t>BID FOR THE REFURBISHMENT OF RIPPLEMEAD PACKHOUSE (PHASE 1)</w:t>
            </w:r>
            <w:r w:rsidR="0086212F" w:rsidRPr="00B84E99">
              <w:rPr>
                <w:rFonts w:ascii="Arial" w:hAnsi="Arial" w:cs="Arial"/>
                <w:b/>
              </w:rPr>
              <w:fldChar w:fldCharType="end"/>
            </w:r>
            <w:r w:rsidR="00F969A8" w:rsidRPr="00B84E99">
              <w:rPr>
                <w:rFonts w:ascii="Arial" w:hAnsi="Arial" w:cs="Arial"/>
                <w:b/>
              </w:rPr>
              <w:t>.</w:t>
            </w:r>
          </w:p>
          <w:p w14:paraId="72D634C0" w14:textId="77777777" w:rsidR="001833F5" w:rsidRPr="00B84E99" w:rsidRDefault="001833F5" w:rsidP="00FB1E5E">
            <w:pPr>
              <w:jc w:val="both"/>
              <w:rPr>
                <w:rFonts w:ascii="Arial" w:hAnsi="Arial" w:cs="Arial"/>
                <w:b/>
              </w:rPr>
            </w:pPr>
          </w:p>
          <w:p w14:paraId="1EB2901B" w14:textId="77777777" w:rsidR="001833F5" w:rsidRPr="00B84E99" w:rsidRDefault="001833F5" w:rsidP="00FB1E5E">
            <w:pPr>
              <w:jc w:val="both"/>
              <w:rPr>
                <w:rFonts w:ascii="Arial" w:hAnsi="Arial" w:cs="Arial"/>
              </w:rPr>
            </w:pPr>
            <w:r w:rsidRPr="00B84E99">
              <w:rPr>
                <w:rFonts w:ascii="Arial" w:hAnsi="Arial" w:cs="Arial"/>
              </w:rPr>
              <w:t>The construction works shall include the following:</w:t>
            </w:r>
          </w:p>
          <w:p w14:paraId="434F1414" w14:textId="77777777" w:rsidR="006251F6" w:rsidRPr="00B84E99" w:rsidRDefault="006251F6" w:rsidP="006251F6">
            <w:pPr>
              <w:rPr>
                <w:rFonts w:ascii="Arial" w:hAnsi="Arial" w:cs="Arial"/>
              </w:rPr>
            </w:pPr>
          </w:p>
          <w:p w14:paraId="71EAFCF2" w14:textId="647D24DD" w:rsidR="00853802" w:rsidRPr="00B84E99" w:rsidRDefault="006D63F1" w:rsidP="007D1D97">
            <w:pPr>
              <w:numPr>
                <w:ilvl w:val="0"/>
                <w:numId w:val="23"/>
              </w:numPr>
              <w:contextualSpacing/>
              <w:rPr>
                <w:rFonts w:ascii="Arial" w:hAnsi="Arial" w:cs="Arial"/>
                <w:szCs w:val="18"/>
              </w:rPr>
            </w:pPr>
            <w:r w:rsidRPr="00B84E99">
              <w:rPr>
                <w:rFonts w:ascii="Arial" w:hAnsi="Arial" w:cs="Arial"/>
                <w:szCs w:val="18"/>
              </w:rPr>
              <w:t>Cladding Around Machine Area</w:t>
            </w:r>
          </w:p>
          <w:p w14:paraId="410BC72A" w14:textId="3C812AC6" w:rsidR="00853802" w:rsidRPr="00B84E99" w:rsidRDefault="00330D0E" w:rsidP="007D1D97">
            <w:pPr>
              <w:numPr>
                <w:ilvl w:val="0"/>
                <w:numId w:val="23"/>
              </w:numPr>
              <w:contextualSpacing/>
              <w:rPr>
                <w:rFonts w:ascii="Arial" w:hAnsi="Arial" w:cs="Arial"/>
              </w:rPr>
            </w:pPr>
            <w:r w:rsidRPr="00B84E99">
              <w:rPr>
                <w:rFonts w:ascii="Arial" w:hAnsi="Arial" w:cs="Arial"/>
              </w:rPr>
              <w:t xml:space="preserve">Demolish and </w:t>
            </w:r>
            <w:r w:rsidR="00A96F43" w:rsidRPr="00B84E99">
              <w:rPr>
                <w:rFonts w:ascii="Arial" w:hAnsi="Arial" w:cs="Arial"/>
              </w:rPr>
              <w:t>rebuilding of platform for the installation of the machine</w:t>
            </w:r>
          </w:p>
          <w:p w14:paraId="32DC2190" w14:textId="1AE6B91F" w:rsidR="00853802" w:rsidRPr="00B84E99" w:rsidRDefault="006D63F1" w:rsidP="007D1D97">
            <w:pPr>
              <w:numPr>
                <w:ilvl w:val="0"/>
                <w:numId w:val="23"/>
              </w:numPr>
              <w:contextualSpacing/>
              <w:rPr>
                <w:rFonts w:ascii="Arial" w:hAnsi="Arial" w:cs="Arial"/>
              </w:rPr>
            </w:pPr>
            <w:r w:rsidRPr="00B84E99">
              <w:rPr>
                <w:rFonts w:ascii="Arial" w:hAnsi="Arial" w:cs="Arial"/>
                <w:szCs w:val="18"/>
              </w:rPr>
              <w:t>Crate/Machine Upgrade</w:t>
            </w:r>
            <w:r w:rsidR="00853802" w:rsidRPr="00B84E99">
              <w:rPr>
                <w:rFonts w:ascii="Arial" w:hAnsi="Arial" w:cs="Arial"/>
                <w:szCs w:val="18"/>
              </w:rPr>
              <w:t>.</w:t>
            </w:r>
          </w:p>
          <w:p w14:paraId="68F6A1FD" w14:textId="50B476AA" w:rsidR="009C2722" w:rsidRPr="00B84E99" w:rsidRDefault="009C2722" w:rsidP="007D1D97">
            <w:pPr>
              <w:numPr>
                <w:ilvl w:val="0"/>
                <w:numId w:val="23"/>
              </w:numPr>
              <w:contextualSpacing/>
              <w:rPr>
                <w:rFonts w:ascii="Arial" w:hAnsi="Arial" w:cs="Arial"/>
              </w:rPr>
            </w:pPr>
            <w:r w:rsidRPr="00B84E99">
              <w:rPr>
                <w:rFonts w:ascii="Arial" w:hAnsi="Arial" w:cs="Arial"/>
                <w:szCs w:val="18"/>
              </w:rPr>
              <w:t xml:space="preserve">Removal of a steel column and </w:t>
            </w:r>
            <w:r w:rsidR="00F357E0" w:rsidRPr="00B84E99">
              <w:rPr>
                <w:rFonts w:ascii="Arial" w:hAnsi="Arial" w:cs="Arial"/>
                <w:szCs w:val="18"/>
              </w:rPr>
              <w:t>bracing of the roof.</w:t>
            </w:r>
          </w:p>
          <w:p w14:paraId="12D0402E" w14:textId="77777777" w:rsidR="00D91A64" w:rsidRPr="00B84E99" w:rsidRDefault="00D91A64" w:rsidP="00FB1E5E">
            <w:pPr>
              <w:shd w:val="clear" w:color="auto" w:fill="FFFFFF"/>
              <w:ind w:left="360"/>
              <w:contextualSpacing/>
              <w:jc w:val="both"/>
              <w:rPr>
                <w:rFonts w:ascii="Arial" w:hAnsi="Arial" w:cs="Arial"/>
              </w:rPr>
            </w:pPr>
          </w:p>
          <w:p w14:paraId="5A3AE227" w14:textId="6E62260A" w:rsidR="001833F5" w:rsidRPr="00B84E99" w:rsidRDefault="006B1E59" w:rsidP="00B66B66">
            <w:pPr>
              <w:contextualSpacing/>
              <w:jc w:val="both"/>
              <w:rPr>
                <w:rFonts w:ascii="Arial" w:hAnsi="Arial" w:cs="Arial"/>
              </w:rPr>
            </w:pPr>
            <w:r w:rsidRPr="00B84E99">
              <w:rPr>
                <w:rFonts w:ascii="Arial" w:hAnsi="Arial" w:cs="Arial"/>
              </w:rPr>
              <w:t>Time of completion for this contract is</w:t>
            </w:r>
            <w:r w:rsidRPr="00B84E99">
              <w:rPr>
                <w:rFonts w:ascii="Arial" w:hAnsi="Arial" w:cs="Arial"/>
                <w:b/>
              </w:rPr>
              <w:t xml:space="preserve"> </w:t>
            </w:r>
            <w:r w:rsidR="0086212F" w:rsidRPr="00B84E99">
              <w:rPr>
                <w:rFonts w:ascii="Arial" w:hAnsi="Arial" w:cs="Arial"/>
                <w:b/>
                <w:highlight w:val="yellow"/>
              </w:rPr>
              <w:fldChar w:fldCharType="begin"/>
            </w:r>
            <w:r w:rsidR="0086212F" w:rsidRPr="00B84E99">
              <w:rPr>
                <w:rFonts w:ascii="Arial" w:hAnsi="Arial" w:cs="Arial"/>
                <w:b/>
                <w:highlight w:val="yellow"/>
              </w:rPr>
              <w:instrText xml:space="preserve"> LINK Excel.Sheet.12 "C:\\Users\\58233369\\Documents\\OFFICE DOCUMENTS\\Projects\\CASP 2024-25\\Shearing Shed\\Mirrlees Shed\\Mirrlees Shearing Shed Tender Info Rev19.xlsx" "Sheet1!R35C3" \a \t \* MERGEFORMAT </w:instrText>
            </w:r>
            <w:r w:rsidR="0086212F" w:rsidRPr="00B84E99">
              <w:rPr>
                <w:rFonts w:ascii="Arial" w:hAnsi="Arial" w:cs="Arial"/>
                <w:b/>
                <w:highlight w:val="yellow"/>
              </w:rPr>
              <w:fldChar w:fldCharType="separate"/>
            </w:r>
            <w:r w:rsidR="00754206" w:rsidRPr="00B84E99">
              <w:rPr>
                <w:rFonts w:ascii="Arial" w:hAnsi="Arial" w:cs="Arial"/>
                <w:b/>
              </w:rPr>
              <w:t xml:space="preserve"> 16 WEEKS</w:t>
            </w:r>
            <w:r w:rsidR="0086212F" w:rsidRPr="00B84E99">
              <w:rPr>
                <w:rFonts w:ascii="Arial" w:hAnsi="Arial" w:cs="Arial"/>
                <w:b/>
                <w:highlight w:val="yellow"/>
              </w:rPr>
              <w:fldChar w:fldCharType="end"/>
            </w:r>
          </w:p>
        </w:tc>
      </w:tr>
      <w:tr w:rsidR="001833F5" w:rsidRPr="00B84E99" w14:paraId="309F901E" w14:textId="77777777" w:rsidTr="00744411">
        <w:trPr>
          <w:trHeight w:val="397"/>
        </w:trPr>
        <w:tc>
          <w:tcPr>
            <w:tcW w:w="534" w:type="dxa"/>
          </w:tcPr>
          <w:p w14:paraId="2608BE05" w14:textId="77777777" w:rsidR="001833F5" w:rsidRPr="00B84E99" w:rsidRDefault="001833F5" w:rsidP="00F11A9C">
            <w:pPr>
              <w:rPr>
                <w:rFonts w:ascii="Arial" w:hAnsi="Arial" w:cs="Arial"/>
              </w:rPr>
            </w:pPr>
          </w:p>
          <w:p w14:paraId="386E9F82" w14:textId="77777777" w:rsidR="00320B55" w:rsidRPr="00B84E99" w:rsidRDefault="00320B55" w:rsidP="00F11A9C">
            <w:pPr>
              <w:rPr>
                <w:rFonts w:ascii="Arial" w:hAnsi="Arial" w:cs="Arial"/>
              </w:rPr>
            </w:pPr>
            <w:r w:rsidRPr="00B84E99">
              <w:rPr>
                <w:rFonts w:ascii="Arial" w:hAnsi="Arial" w:cs="Arial"/>
              </w:rPr>
              <w:t>2.</w:t>
            </w:r>
          </w:p>
        </w:tc>
        <w:tc>
          <w:tcPr>
            <w:tcW w:w="9604" w:type="dxa"/>
          </w:tcPr>
          <w:p w14:paraId="06EA01F7" w14:textId="77777777" w:rsidR="001833F5" w:rsidRPr="00B84E99" w:rsidRDefault="001833F5" w:rsidP="00FB1E5E">
            <w:pPr>
              <w:jc w:val="both"/>
              <w:rPr>
                <w:rFonts w:ascii="Arial" w:hAnsi="Arial" w:cs="Arial"/>
              </w:rPr>
            </w:pPr>
          </w:p>
          <w:p w14:paraId="5A5A1BFF" w14:textId="4ECB42BD" w:rsidR="001833F5" w:rsidRPr="00B84E99" w:rsidRDefault="001833F5" w:rsidP="00FB1E5E">
            <w:pPr>
              <w:jc w:val="both"/>
              <w:rPr>
                <w:rFonts w:ascii="Arial" w:hAnsi="Arial" w:cs="Arial"/>
              </w:rPr>
            </w:pPr>
            <w:r w:rsidRPr="00B84E99">
              <w:rPr>
                <w:rFonts w:ascii="Arial" w:hAnsi="Arial" w:cs="Arial"/>
              </w:rPr>
              <w:t xml:space="preserve">All tenderers must submit proof of valid registration with the CIDB in a </w:t>
            </w:r>
            <w:r w:rsidR="00116CC4" w:rsidRPr="00B84E99">
              <w:rPr>
                <w:rFonts w:ascii="Arial" w:hAnsi="Arial" w:cs="Arial"/>
                <w:b/>
              </w:rPr>
              <w:t xml:space="preserve">CE </w:t>
            </w:r>
            <w:r w:rsidRPr="00B84E99">
              <w:rPr>
                <w:rFonts w:ascii="Arial" w:hAnsi="Arial" w:cs="Arial"/>
                <w:b/>
              </w:rPr>
              <w:t>class</w:t>
            </w:r>
            <w:r w:rsidRPr="00B84E99">
              <w:rPr>
                <w:rFonts w:ascii="Arial" w:hAnsi="Arial" w:cs="Arial"/>
              </w:rPr>
              <w:t xml:space="preserve"> of construction works</w:t>
            </w:r>
            <w:r w:rsidR="0098232D" w:rsidRPr="00B84E99">
              <w:rPr>
                <w:rFonts w:ascii="Arial" w:hAnsi="Arial" w:cs="Arial"/>
              </w:rPr>
              <w:t>:</w:t>
            </w:r>
            <w:r w:rsidR="001B0739" w:rsidRPr="00B84E99">
              <w:rPr>
                <w:rFonts w:ascii="Arial" w:hAnsi="Arial" w:cs="Arial"/>
              </w:rPr>
              <w:t xml:space="preserve"> </w:t>
            </w:r>
            <w:r w:rsidR="0098232D" w:rsidRPr="00B84E99">
              <w:rPr>
                <w:rFonts w:ascii="Arial" w:hAnsi="Arial" w:cs="Arial"/>
              </w:rPr>
              <w:t xml:space="preserve">It is estimated that tenderers must have a </w:t>
            </w:r>
            <w:r w:rsidR="009E6220" w:rsidRPr="00B84E99">
              <w:rPr>
                <w:rFonts w:ascii="Arial" w:hAnsi="Arial" w:cs="Arial"/>
              </w:rPr>
              <w:t xml:space="preserve">CIDB </w:t>
            </w:r>
            <w:r w:rsidR="0098232D" w:rsidRPr="00B84E99">
              <w:rPr>
                <w:rFonts w:ascii="Arial" w:hAnsi="Arial" w:cs="Arial"/>
              </w:rPr>
              <w:t>designation of l</w:t>
            </w:r>
            <w:r w:rsidRPr="00B84E99">
              <w:rPr>
                <w:rFonts w:ascii="Arial" w:hAnsi="Arial" w:cs="Arial"/>
              </w:rPr>
              <w:t xml:space="preserve">evel </w:t>
            </w:r>
            <w:r w:rsidR="00F357E0" w:rsidRPr="00B84E99">
              <w:rPr>
                <w:rFonts w:ascii="Arial" w:hAnsi="Arial" w:cs="Arial"/>
                <w:b/>
                <w:bCs/>
                <w:lang w:eastAsia="en-ZA"/>
              </w:rPr>
              <w:t>4</w:t>
            </w:r>
            <w:r w:rsidR="006251F6" w:rsidRPr="00B84E99">
              <w:rPr>
                <w:rFonts w:ascii="Arial" w:hAnsi="Arial" w:cs="Arial"/>
                <w:b/>
                <w:bCs/>
                <w:lang w:eastAsia="en-ZA"/>
              </w:rPr>
              <w:t xml:space="preserve"> </w:t>
            </w:r>
            <w:r w:rsidR="00116CC4" w:rsidRPr="00B84E99">
              <w:rPr>
                <w:rFonts w:ascii="Arial" w:hAnsi="Arial" w:cs="Arial"/>
                <w:b/>
              </w:rPr>
              <w:t xml:space="preserve">CE </w:t>
            </w:r>
            <w:r w:rsidR="0098232D" w:rsidRPr="00B84E99">
              <w:rPr>
                <w:rFonts w:ascii="Arial" w:hAnsi="Arial" w:cs="Arial"/>
              </w:rPr>
              <w:t>or higher</w:t>
            </w:r>
            <w:r w:rsidRPr="00B84E99">
              <w:rPr>
                <w:rFonts w:ascii="Arial" w:hAnsi="Arial" w:cs="Arial"/>
              </w:rPr>
              <w:t xml:space="preserve">. Bidders exceeding their threshold of CIDB grading by more than </w:t>
            </w:r>
            <w:r w:rsidRPr="00B84E99">
              <w:rPr>
                <w:rFonts w:ascii="Arial" w:hAnsi="Arial" w:cs="Arial"/>
                <w:b/>
              </w:rPr>
              <w:t>15%</w:t>
            </w:r>
            <w:r w:rsidRPr="00B84E99">
              <w:rPr>
                <w:rFonts w:ascii="Arial" w:hAnsi="Arial" w:cs="Arial"/>
              </w:rPr>
              <w:t xml:space="preserve"> in combination with any other contract awarded to the </w:t>
            </w:r>
            <w:r w:rsidR="00FB1E5E" w:rsidRPr="00B84E99">
              <w:rPr>
                <w:rFonts w:ascii="Arial" w:hAnsi="Arial" w:cs="Arial"/>
              </w:rPr>
              <w:t>contractor, which will be executed simultaneously,</w:t>
            </w:r>
            <w:r w:rsidRPr="00B84E99">
              <w:rPr>
                <w:rFonts w:ascii="Arial" w:hAnsi="Arial" w:cs="Arial"/>
              </w:rPr>
              <w:t xml:space="preserve"> could be regarded as non-responsive.</w:t>
            </w:r>
          </w:p>
          <w:p w14:paraId="4DF0F97A" w14:textId="77777777" w:rsidR="001833F5" w:rsidRPr="00B84E99" w:rsidRDefault="001833F5" w:rsidP="00FB1E5E">
            <w:pPr>
              <w:jc w:val="both"/>
              <w:rPr>
                <w:rFonts w:ascii="Arial" w:hAnsi="Arial" w:cs="Arial"/>
              </w:rPr>
            </w:pPr>
          </w:p>
        </w:tc>
      </w:tr>
      <w:tr w:rsidR="001833F5" w:rsidRPr="00B84E99" w14:paraId="3333FE60" w14:textId="77777777" w:rsidTr="00744411">
        <w:trPr>
          <w:trHeight w:val="397"/>
        </w:trPr>
        <w:tc>
          <w:tcPr>
            <w:tcW w:w="534" w:type="dxa"/>
          </w:tcPr>
          <w:p w14:paraId="74689DB8" w14:textId="77777777" w:rsidR="001833F5" w:rsidRPr="00B84E99" w:rsidRDefault="001833F5" w:rsidP="00F11A9C">
            <w:pPr>
              <w:rPr>
                <w:rFonts w:ascii="Arial" w:hAnsi="Arial" w:cs="Arial"/>
              </w:rPr>
            </w:pPr>
          </w:p>
          <w:p w14:paraId="6C779F57" w14:textId="77777777" w:rsidR="00320B55" w:rsidRPr="00B84E99" w:rsidRDefault="00320B55" w:rsidP="00F11A9C">
            <w:pPr>
              <w:rPr>
                <w:rFonts w:ascii="Arial" w:hAnsi="Arial" w:cs="Arial"/>
              </w:rPr>
            </w:pPr>
            <w:r w:rsidRPr="00B84E99">
              <w:rPr>
                <w:rFonts w:ascii="Arial" w:hAnsi="Arial" w:cs="Arial"/>
              </w:rPr>
              <w:t>3.</w:t>
            </w:r>
          </w:p>
        </w:tc>
        <w:tc>
          <w:tcPr>
            <w:tcW w:w="9604" w:type="dxa"/>
          </w:tcPr>
          <w:p w14:paraId="4428C46A" w14:textId="77777777" w:rsidR="001833F5" w:rsidRPr="00B84E99" w:rsidRDefault="001833F5" w:rsidP="00FB1E5E">
            <w:pPr>
              <w:jc w:val="both"/>
              <w:rPr>
                <w:rFonts w:ascii="Arial" w:hAnsi="Arial" w:cs="Arial"/>
              </w:rPr>
            </w:pPr>
          </w:p>
          <w:p w14:paraId="13B7BA85" w14:textId="6D2F9687" w:rsidR="0057765D" w:rsidRPr="00B84E99" w:rsidRDefault="001833F5" w:rsidP="00FB1E5E">
            <w:pPr>
              <w:jc w:val="both"/>
              <w:rPr>
                <w:rFonts w:ascii="Arial" w:hAnsi="Arial" w:cs="Arial"/>
              </w:rPr>
            </w:pPr>
            <w:r w:rsidRPr="00B84E99">
              <w:rPr>
                <w:rFonts w:ascii="Arial" w:hAnsi="Arial" w:cs="Arial"/>
              </w:rPr>
              <w:t xml:space="preserve">Tender documents will be available during working hours after </w:t>
            </w:r>
            <w:r w:rsidRPr="00B84E99">
              <w:rPr>
                <w:rFonts w:ascii="Arial" w:hAnsi="Arial" w:cs="Arial"/>
                <w:b/>
              </w:rPr>
              <w:t>08:00</w:t>
            </w:r>
            <w:r w:rsidRPr="00B84E99">
              <w:rPr>
                <w:rFonts w:ascii="Arial" w:hAnsi="Arial" w:cs="Arial"/>
              </w:rPr>
              <w:t xml:space="preserve"> as of</w:t>
            </w:r>
            <w:r w:rsidRPr="00B84E99">
              <w:rPr>
                <w:rFonts w:ascii="Arial" w:hAnsi="Arial" w:cs="Arial"/>
                <w:b/>
              </w:rPr>
              <w:t xml:space="preserve"> </w:t>
            </w:r>
            <w:r w:rsidR="0023582A">
              <w:rPr>
                <w:rFonts w:ascii="Arial" w:hAnsi="Arial" w:cs="Arial"/>
                <w:b/>
              </w:rPr>
              <w:t>13/10/202</w:t>
            </w:r>
            <w:r w:rsidR="00F357E0" w:rsidRPr="0023582A">
              <w:rPr>
                <w:rFonts w:ascii="Arial" w:hAnsi="Arial" w:cs="Arial"/>
                <w:b/>
              </w:rPr>
              <w:t>5</w:t>
            </w:r>
            <w:r w:rsidR="000178A7" w:rsidRPr="00B84E99">
              <w:rPr>
                <w:rFonts w:ascii="Arial" w:hAnsi="Arial" w:cs="Arial"/>
              </w:rPr>
              <w:t xml:space="preserve"> </w:t>
            </w:r>
            <w:r w:rsidR="009F5BFD" w:rsidRPr="00B84E99">
              <w:rPr>
                <w:rFonts w:ascii="Arial" w:hAnsi="Arial" w:cs="Arial"/>
              </w:rPr>
              <w:t>un</w:t>
            </w:r>
            <w:r w:rsidR="0011427F" w:rsidRPr="00B84E99">
              <w:rPr>
                <w:rFonts w:ascii="Arial" w:hAnsi="Arial" w:cs="Arial"/>
              </w:rPr>
              <w:t>til</w:t>
            </w:r>
            <w:r w:rsidRPr="00B84E99">
              <w:rPr>
                <w:rFonts w:ascii="Arial" w:hAnsi="Arial" w:cs="Arial"/>
              </w:rPr>
              <w:t xml:space="preserve"> the day before the tenders close</w:t>
            </w:r>
            <w:r w:rsidRPr="00B84E99">
              <w:rPr>
                <w:rFonts w:ascii="Arial" w:hAnsi="Arial" w:cs="Arial"/>
                <w:i/>
              </w:rPr>
              <w:t xml:space="preserve">, </w:t>
            </w:r>
            <w:r w:rsidR="00E97695" w:rsidRPr="00B84E99">
              <w:rPr>
                <w:rFonts w:ascii="Arial" w:hAnsi="Arial" w:cs="Arial"/>
              </w:rPr>
              <w:t xml:space="preserve">and </w:t>
            </w:r>
            <w:r w:rsidR="00333FEA" w:rsidRPr="00B84E99">
              <w:rPr>
                <w:rFonts w:ascii="Arial" w:hAnsi="Arial" w:cs="Arial"/>
              </w:rPr>
              <w:t xml:space="preserve">can be downloaded free of charge from the </w:t>
            </w:r>
            <w:r w:rsidR="004767E8">
              <w:rPr>
                <w:rFonts w:ascii="Arial" w:hAnsi="Arial" w:cs="Arial"/>
              </w:rPr>
              <w:t xml:space="preserve">CGA-GDC </w:t>
            </w:r>
            <w:r w:rsidR="00333FEA" w:rsidRPr="00B84E99">
              <w:rPr>
                <w:rFonts w:ascii="Arial" w:hAnsi="Arial" w:cs="Arial"/>
              </w:rPr>
              <w:t xml:space="preserve"> website </w:t>
            </w:r>
            <w:r w:rsidR="004767E8">
              <w:rPr>
                <w:rFonts w:ascii="Arial" w:hAnsi="Arial" w:cs="Arial"/>
              </w:rPr>
              <w:t>www.cga-gdc.org.za</w:t>
            </w:r>
          </w:p>
          <w:p w14:paraId="0D272E9D" w14:textId="77777777" w:rsidR="002B446D" w:rsidRPr="00B84E99" w:rsidRDefault="002B446D" w:rsidP="00E97695">
            <w:pPr>
              <w:jc w:val="both"/>
              <w:rPr>
                <w:rFonts w:ascii="Arial" w:hAnsi="Arial" w:cs="Arial"/>
                <w:b/>
                <w:sz w:val="22"/>
                <w:szCs w:val="22"/>
              </w:rPr>
            </w:pPr>
          </w:p>
        </w:tc>
      </w:tr>
      <w:tr w:rsidR="001833F5" w:rsidRPr="00B84E99" w14:paraId="2FF67205" w14:textId="77777777" w:rsidTr="00744411">
        <w:trPr>
          <w:trHeight w:val="397"/>
        </w:trPr>
        <w:tc>
          <w:tcPr>
            <w:tcW w:w="534" w:type="dxa"/>
          </w:tcPr>
          <w:p w14:paraId="6CB26B56" w14:textId="77777777" w:rsidR="001833F5" w:rsidRPr="00B84E99" w:rsidRDefault="001833F5" w:rsidP="00F11A9C">
            <w:pPr>
              <w:rPr>
                <w:rFonts w:ascii="Arial" w:hAnsi="Arial" w:cs="Arial"/>
              </w:rPr>
            </w:pPr>
          </w:p>
          <w:p w14:paraId="13CCA081" w14:textId="77777777" w:rsidR="00320B55" w:rsidRPr="00B84E99" w:rsidRDefault="00320B55" w:rsidP="00F11A9C">
            <w:pPr>
              <w:rPr>
                <w:rFonts w:ascii="Arial" w:hAnsi="Arial" w:cs="Arial"/>
              </w:rPr>
            </w:pPr>
            <w:r w:rsidRPr="00B84E99">
              <w:rPr>
                <w:rFonts w:ascii="Arial" w:hAnsi="Arial" w:cs="Arial"/>
              </w:rPr>
              <w:t>4.</w:t>
            </w:r>
          </w:p>
        </w:tc>
        <w:tc>
          <w:tcPr>
            <w:tcW w:w="9604" w:type="dxa"/>
          </w:tcPr>
          <w:p w14:paraId="2C363BD2" w14:textId="77777777" w:rsidR="001833F5" w:rsidRPr="00B84E99" w:rsidRDefault="001833F5" w:rsidP="00FB1E5E">
            <w:pPr>
              <w:jc w:val="both"/>
              <w:rPr>
                <w:rFonts w:ascii="Arial" w:hAnsi="Arial" w:cs="Arial"/>
              </w:rPr>
            </w:pPr>
          </w:p>
          <w:p w14:paraId="37A1C1A7" w14:textId="32C50CD5" w:rsidR="00DE685E" w:rsidRPr="00B84E99" w:rsidRDefault="00DE685E" w:rsidP="00DE685E">
            <w:pPr>
              <w:jc w:val="both"/>
              <w:rPr>
                <w:rFonts w:ascii="Arial" w:hAnsi="Arial" w:cs="Arial"/>
              </w:rPr>
            </w:pPr>
            <w:r w:rsidRPr="00B84E99">
              <w:rPr>
                <w:rFonts w:ascii="Arial" w:hAnsi="Arial" w:cs="Arial"/>
              </w:rPr>
              <w:t xml:space="preserve">A compulsory site inspection and clarification meeting will be held on </w:t>
            </w:r>
            <w:r w:rsidR="002C47B3">
              <w:rPr>
                <w:rFonts w:ascii="Arial" w:hAnsi="Arial" w:cs="Arial"/>
              </w:rPr>
              <w:t xml:space="preserve">11 November </w:t>
            </w:r>
            <w:r w:rsidR="005A044D">
              <w:rPr>
                <w:rFonts w:ascii="Arial" w:hAnsi="Arial" w:cs="Arial"/>
              </w:rPr>
              <w:t xml:space="preserve">2025 </w:t>
            </w:r>
            <w:r w:rsidRPr="00B84E99">
              <w:rPr>
                <w:rFonts w:ascii="Arial" w:hAnsi="Arial" w:cs="Arial"/>
                <w:b/>
              </w:rPr>
              <w:t xml:space="preserve">at </w:t>
            </w:r>
            <w:r w:rsidR="0086212F" w:rsidRPr="00B84E99">
              <w:rPr>
                <w:rFonts w:ascii="Arial" w:hAnsi="Arial" w:cs="Arial"/>
                <w:b/>
              </w:rPr>
              <w:fldChar w:fldCharType="begin"/>
            </w:r>
            <w:r w:rsidR="0086212F" w:rsidRPr="00B84E99">
              <w:rPr>
                <w:rFonts w:ascii="Arial" w:hAnsi="Arial" w:cs="Arial"/>
                <w:b/>
              </w:rPr>
              <w:instrText xml:space="preserve"> LINK Excel.Sheet.12 "C:\\Users\\58233369\\Documents\\OFFICE DOCUMENTS\\Projects\\CASP 2024-25\\Shearing Shed\\Mirrlees Shed\\Mirrlees Shearing Shed Tender Info Rev19.xlsx" "Sheet1!R30C3" \a \f 4 \r \* MERGEFORMAT </w:instrText>
            </w:r>
            <w:r w:rsidR="0086212F" w:rsidRPr="00B84E99">
              <w:rPr>
                <w:rFonts w:ascii="Arial" w:hAnsi="Arial" w:cs="Arial"/>
                <w:b/>
              </w:rPr>
              <w:fldChar w:fldCharType="separate"/>
            </w:r>
            <w:r w:rsidR="0086212F" w:rsidRPr="00B84E99">
              <w:rPr>
                <w:rFonts w:ascii="Arial" w:hAnsi="Arial" w:cs="Arial"/>
                <w:b/>
              </w:rPr>
              <w:t>11:00</w:t>
            </w:r>
            <w:r w:rsidR="0086212F" w:rsidRPr="00B84E99">
              <w:rPr>
                <w:rFonts w:ascii="Arial" w:hAnsi="Arial" w:cs="Arial"/>
                <w:b/>
              </w:rPr>
              <w:fldChar w:fldCharType="end"/>
            </w:r>
            <w:r w:rsidRPr="00B84E99">
              <w:rPr>
                <w:rFonts w:ascii="Arial" w:hAnsi="Arial" w:cs="Arial"/>
                <w:b/>
              </w:rPr>
              <w:t xml:space="preserve"> at </w:t>
            </w:r>
            <w:r w:rsidR="009E6220" w:rsidRPr="00B84E99">
              <w:rPr>
                <w:rFonts w:ascii="Arial" w:hAnsi="Arial" w:cs="Arial"/>
                <w:b/>
              </w:rPr>
              <w:t>Ripplemead Citrus Packhouse, Peddie</w:t>
            </w:r>
            <w:r w:rsidRPr="00B84E99">
              <w:rPr>
                <w:rFonts w:ascii="Arial" w:hAnsi="Arial" w:cs="Arial"/>
              </w:rPr>
              <w:t>. After the Clarification meeting the prospective tenderers will be taken to the site to familiarize themselves with the conditions of the roads and site. No documents will be sold at the site inspection meeting.</w:t>
            </w:r>
            <w:r w:rsidR="00677EDD" w:rsidRPr="00B84E99">
              <w:rPr>
                <w:rFonts w:ascii="Arial" w:hAnsi="Arial" w:cs="Arial"/>
              </w:rPr>
              <w:t xml:space="preserve"> No late attendance will be entertained.</w:t>
            </w:r>
          </w:p>
          <w:p w14:paraId="538EFFC1" w14:textId="77777777" w:rsidR="001833F5" w:rsidRPr="00B84E99" w:rsidRDefault="001833F5" w:rsidP="00FB1E5E">
            <w:pPr>
              <w:jc w:val="both"/>
              <w:rPr>
                <w:rFonts w:ascii="Arial" w:hAnsi="Arial" w:cs="Arial"/>
              </w:rPr>
            </w:pPr>
          </w:p>
        </w:tc>
      </w:tr>
      <w:tr w:rsidR="001833F5" w:rsidRPr="00B84E99" w14:paraId="0D4D436B" w14:textId="77777777" w:rsidTr="00744411">
        <w:trPr>
          <w:trHeight w:val="397"/>
        </w:trPr>
        <w:tc>
          <w:tcPr>
            <w:tcW w:w="534" w:type="dxa"/>
          </w:tcPr>
          <w:p w14:paraId="1C80FAAB" w14:textId="77777777" w:rsidR="001833F5" w:rsidRPr="00B84E99" w:rsidRDefault="001833F5" w:rsidP="00F11A9C">
            <w:pPr>
              <w:rPr>
                <w:rFonts w:ascii="Arial" w:hAnsi="Arial" w:cs="Arial"/>
              </w:rPr>
            </w:pPr>
          </w:p>
          <w:p w14:paraId="1B1D253A" w14:textId="77777777" w:rsidR="00320B55" w:rsidRPr="00B84E99" w:rsidRDefault="00320B55" w:rsidP="00F11A9C">
            <w:pPr>
              <w:rPr>
                <w:rFonts w:ascii="Arial" w:hAnsi="Arial" w:cs="Arial"/>
              </w:rPr>
            </w:pPr>
            <w:r w:rsidRPr="00B84E99">
              <w:rPr>
                <w:rFonts w:ascii="Arial" w:hAnsi="Arial" w:cs="Arial"/>
              </w:rPr>
              <w:t>5.</w:t>
            </w:r>
          </w:p>
        </w:tc>
        <w:tc>
          <w:tcPr>
            <w:tcW w:w="9604" w:type="dxa"/>
          </w:tcPr>
          <w:p w14:paraId="4829D0E6" w14:textId="77777777" w:rsidR="001833F5" w:rsidRPr="00B84E99" w:rsidRDefault="001833F5" w:rsidP="00FB1E5E">
            <w:pPr>
              <w:jc w:val="both"/>
              <w:rPr>
                <w:rFonts w:ascii="Arial" w:hAnsi="Arial" w:cs="Arial"/>
              </w:rPr>
            </w:pPr>
          </w:p>
          <w:p w14:paraId="073FF58E" w14:textId="0E249B23" w:rsidR="00CF6AF9" w:rsidRPr="00B84E99" w:rsidRDefault="001833F5" w:rsidP="00CF6AF9">
            <w:pPr>
              <w:rPr>
                <w:rFonts w:ascii="Arial" w:hAnsi="Arial" w:cs="Arial"/>
                <w:b/>
              </w:rPr>
            </w:pPr>
            <w:r w:rsidRPr="00B84E99">
              <w:rPr>
                <w:rFonts w:ascii="Arial" w:hAnsi="Arial" w:cs="Arial"/>
              </w:rPr>
              <w:t xml:space="preserve">The completed tender document and any supporting documentation shall be placed in a single sealed envelope clearly marked </w:t>
            </w:r>
            <w:r w:rsidRPr="00B84E99">
              <w:rPr>
                <w:rFonts w:ascii="Arial" w:hAnsi="Arial" w:cs="Arial"/>
                <w:b/>
              </w:rPr>
              <w:t>“</w:t>
            </w:r>
            <w:r w:rsidR="0086212F" w:rsidRPr="00B84E99">
              <w:rPr>
                <w:rFonts w:ascii="Arial" w:hAnsi="Arial" w:cs="Arial"/>
                <w:b/>
              </w:rPr>
              <w:fldChar w:fldCharType="begin"/>
            </w:r>
            <w:r w:rsidR="0086212F" w:rsidRPr="00B84E99">
              <w:rPr>
                <w:rFonts w:ascii="Arial" w:hAnsi="Arial" w:cs="Arial"/>
                <w:b/>
              </w:rPr>
              <w:instrText xml:space="preserve"> LINK Excel.Sheet.12 "C:\\Users\\58233369\\Documents\\OFFICE DOCUMENTS\\Projects\\CASP 2024-25\\Shearing Shed\\Mirrlees Shed\\Mirrlees Shearing Shed Tender Info Rev19.xlsx" "Sheet1!OLE_LINK1" \a \t \* MERGEFORMAT </w:instrText>
            </w:r>
            <w:r w:rsidR="0086212F" w:rsidRPr="00B84E99">
              <w:rPr>
                <w:rFonts w:ascii="Arial" w:hAnsi="Arial" w:cs="Arial"/>
                <w:b/>
              </w:rPr>
              <w:fldChar w:fldCharType="separate"/>
            </w:r>
            <w:r w:rsidR="007B2AD2" w:rsidRPr="00B84E99">
              <w:rPr>
                <w:rFonts w:ascii="Arial" w:hAnsi="Arial" w:cs="Arial"/>
                <w:b/>
              </w:rPr>
              <w:t>BID FOR THE REFURBISHMENT OF RIPPLEMEAD PACKHOUSE (PHASE 1)</w:t>
            </w:r>
            <w:r w:rsidR="0086212F" w:rsidRPr="00B84E99">
              <w:rPr>
                <w:rFonts w:ascii="Arial" w:hAnsi="Arial" w:cs="Arial"/>
                <w:b/>
              </w:rPr>
              <w:fldChar w:fldCharType="end"/>
            </w:r>
            <w:r w:rsidR="00CF6AF9" w:rsidRPr="00B84E99">
              <w:rPr>
                <w:rFonts w:ascii="Arial" w:hAnsi="Arial" w:cs="Arial"/>
                <w:b/>
                <w:i/>
                <w:sz w:val="24"/>
                <w:szCs w:val="24"/>
              </w:rPr>
              <w:t>”</w:t>
            </w:r>
            <w:r w:rsidRPr="00B84E99">
              <w:rPr>
                <w:rFonts w:ascii="Arial" w:hAnsi="Arial" w:cs="Arial"/>
              </w:rPr>
              <w:t xml:space="preserve"> and deposited in the tender box at</w:t>
            </w:r>
            <w:r w:rsidR="00B0451D" w:rsidRPr="00B84E99">
              <w:rPr>
                <w:rFonts w:ascii="Arial" w:hAnsi="Arial" w:cs="Arial"/>
              </w:rPr>
              <w:t>:</w:t>
            </w:r>
            <w:r w:rsidR="00CF6AF9" w:rsidRPr="00B84E99">
              <w:rPr>
                <w:rFonts w:ascii="Arial" w:hAnsi="Arial" w:cs="Arial"/>
                <w:b/>
              </w:rPr>
              <w:t xml:space="preserve"> </w:t>
            </w:r>
          </w:p>
          <w:p w14:paraId="53309B64" w14:textId="12A7DAB4" w:rsidR="00FC02EB" w:rsidRDefault="00FC02EB" w:rsidP="00FC02EB">
            <w:r>
              <w:t xml:space="preserve">477 Witherite Road, Agri-Hub office park – Block B , The Willows Pretoria </w:t>
            </w:r>
            <w:r w:rsidR="006953F6">
              <w:t xml:space="preserve">or send by courier to the same address </w:t>
            </w:r>
          </w:p>
          <w:p w14:paraId="3BBBEE93" w14:textId="6823CA4B" w:rsidR="001833F5" w:rsidRDefault="001833F5" w:rsidP="00CF6AF9">
            <w:pPr>
              <w:rPr>
                <w:rFonts w:ascii="Arial" w:hAnsi="Arial" w:cs="Arial"/>
              </w:rPr>
            </w:pPr>
            <w:r w:rsidRPr="00B84E99">
              <w:rPr>
                <w:rFonts w:ascii="Arial" w:hAnsi="Arial" w:cs="Arial"/>
              </w:rPr>
              <w:t xml:space="preserve">not later than </w:t>
            </w:r>
            <w:r w:rsidRPr="00B84E99">
              <w:rPr>
                <w:rFonts w:ascii="Arial" w:hAnsi="Arial" w:cs="Arial"/>
                <w:b/>
              </w:rPr>
              <w:t>1</w:t>
            </w:r>
            <w:r w:rsidR="004D204B">
              <w:rPr>
                <w:rFonts w:ascii="Arial" w:hAnsi="Arial" w:cs="Arial"/>
                <w:b/>
              </w:rPr>
              <w:t>6</w:t>
            </w:r>
            <w:r w:rsidRPr="00B84E99">
              <w:rPr>
                <w:rFonts w:ascii="Arial" w:hAnsi="Arial" w:cs="Arial"/>
                <w:b/>
              </w:rPr>
              <w:t>:00 on</w:t>
            </w:r>
            <w:r w:rsidR="005A044D">
              <w:rPr>
                <w:rFonts w:ascii="Arial" w:hAnsi="Arial" w:cs="Arial"/>
                <w:b/>
              </w:rPr>
              <w:t xml:space="preserve"> 1</w:t>
            </w:r>
            <w:r w:rsidR="002C47B3">
              <w:rPr>
                <w:rFonts w:ascii="Arial" w:hAnsi="Arial" w:cs="Arial"/>
                <w:b/>
              </w:rPr>
              <w:t>8</w:t>
            </w:r>
            <w:r w:rsidR="004D204B">
              <w:rPr>
                <w:rFonts w:ascii="Arial" w:hAnsi="Arial" w:cs="Arial"/>
                <w:b/>
              </w:rPr>
              <w:t xml:space="preserve"> </w:t>
            </w:r>
            <w:r w:rsidR="00234396">
              <w:rPr>
                <w:rFonts w:ascii="Arial" w:hAnsi="Arial" w:cs="Arial"/>
                <w:b/>
              </w:rPr>
              <w:t>November</w:t>
            </w:r>
            <w:r w:rsidR="005A044D">
              <w:rPr>
                <w:rFonts w:ascii="Arial" w:hAnsi="Arial" w:cs="Arial"/>
                <w:b/>
              </w:rPr>
              <w:t xml:space="preserve"> 2025 </w:t>
            </w:r>
            <w:r w:rsidR="00B66B66" w:rsidRPr="00B84E99">
              <w:rPr>
                <w:rFonts w:ascii="Arial" w:hAnsi="Arial" w:cs="Arial"/>
                <w:b/>
                <w:bCs/>
              </w:rPr>
              <w:t xml:space="preserve"> </w:t>
            </w:r>
            <w:r w:rsidRPr="00B84E99">
              <w:rPr>
                <w:rFonts w:ascii="Arial" w:hAnsi="Arial" w:cs="Arial"/>
              </w:rPr>
              <w:t>when the tender box will close.</w:t>
            </w:r>
          </w:p>
          <w:p w14:paraId="14785D76" w14:textId="77777777" w:rsidR="006953F6" w:rsidRPr="00B84E99" w:rsidRDefault="006953F6" w:rsidP="00CF6AF9">
            <w:pPr>
              <w:rPr>
                <w:rFonts w:ascii="Arial" w:hAnsi="Arial" w:cs="Arial"/>
                <w:b/>
              </w:rPr>
            </w:pPr>
          </w:p>
          <w:p w14:paraId="33BC5AC4" w14:textId="77777777" w:rsidR="001833F5" w:rsidRPr="00B84E99" w:rsidRDefault="001875D3" w:rsidP="00BE438C">
            <w:pPr>
              <w:jc w:val="both"/>
              <w:rPr>
                <w:rFonts w:ascii="Arial" w:hAnsi="Arial" w:cs="Arial"/>
              </w:rPr>
            </w:pPr>
            <w:r w:rsidRPr="00B84E99">
              <w:rPr>
                <w:rFonts w:ascii="Arial" w:hAnsi="Arial" w:cs="Arial"/>
              </w:rPr>
              <w:t>Tenderers should ensure that tender documents are delivered timeously to the correct address. If the tender is late, it will not be accepted for consideration.</w:t>
            </w:r>
          </w:p>
          <w:p w14:paraId="5BF2D11E" w14:textId="77777777" w:rsidR="006A1C21" w:rsidRPr="00B84E99" w:rsidRDefault="006A1C21" w:rsidP="00FB1E5E">
            <w:pPr>
              <w:jc w:val="both"/>
              <w:rPr>
                <w:rFonts w:ascii="Arial" w:hAnsi="Arial" w:cs="Arial"/>
                <w:lang w:val="en-GB"/>
              </w:rPr>
            </w:pPr>
          </w:p>
        </w:tc>
      </w:tr>
      <w:tr w:rsidR="00677EDD" w:rsidRPr="00B84E99" w14:paraId="3D609D2E" w14:textId="77777777" w:rsidTr="00744411">
        <w:trPr>
          <w:trHeight w:val="397"/>
        </w:trPr>
        <w:tc>
          <w:tcPr>
            <w:tcW w:w="534" w:type="dxa"/>
          </w:tcPr>
          <w:p w14:paraId="37B2847F" w14:textId="77777777" w:rsidR="00677EDD" w:rsidRPr="00B84E99" w:rsidRDefault="00677EDD" w:rsidP="00F11A9C">
            <w:pPr>
              <w:rPr>
                <w:rFonts w:ascii="Arial" w:hAnsi="Arial" w:cs="Arial"/>
              </w:rPr>
            </w:pPr>
          </w:p>
          <w:p w14:paraId="188AA177" w14:textId="534CA738" w:rsidR="00677EDD" w:rsidRPr="00B84E99" w:rsidRDefault="00677EDD" w:rsidP="00F11A9C">
            <w:pPr>
              <w:rPr>
                <w:rFonts w:ascii="Arial" w:hAnsi="Arial" w:cs="Arial"/>
              </w:rPr>
            </w:pPr>
            <w:r w:rsidRPr="00B84E99">
              <w:rPr>
                <w:rFonts w:ascii="Arial" w:hAnsi="Arial" w:cs="Arial"/>
              </w:rPr>
              <w:t>6.</w:t>
            </w:r>
          </w:p>
        </w:tc>
        <w:tc>
          <w:tcPr>
            <w:tcW w:w="9604" w:type="dxa"/>
          </w:tcPr>
          <w:p w14:paraId="418BC473" w14:textId="77777777" w:rsidR="00677EDD" w:rsidRPr="00B84E99" w:rsidRDefault="00677EDD" w:rsidP="00FB1E5E">
            <w:pPr>
              <w:jc w:val="both"/>
              <w:rPr>
                <w:rFonts w:ascii="Arial" w:hAnsi="Arial" w:cs="Arial"/>
              </w:rPr>
            </w:pPr>
          </w:p>
          <w:p w14:paraId="047C6E49" w14:textId="77777777" w:rsidR="00677EDD" w:rsidRPr="00B84E99" w:rsidRDefault="00677EDD" w:rsidP="00677EDD">
            <w:pPr>
              <w:jc w:val="both"/>
              <w:rPr>
                <w:rFonts w:ascii="Arial" w:hAnsi="Arial" w:cs="Arial"/>
                <w:b/>
                <w:bCs/>
                <w:iCs/>
                <w:lang w:val="en-GB"/>
              </w:rPr>
            </w:pPr>
            <w:r w:rsidRPr="00B84E99">
              <w:rPr>
                <w:rFonts w:ascii="Arial" w:hAnsi="Arial" w:cs="Arial"/>
                <w:b/>
                <w:bCs/>
                <w:iCs/>
                <w:lang w:val="en-GB"/>
              </w:rPr>
              <w:t>Tenders will be opened in public immediately after closing time where the name of the tenderer, the financial offer, preference points claimed and proposed period for completion will be read out loud.</w:t>
            </w:r>
          </w:p>
          <w:p w14:paraId="19611B4A" w14:textId="18393EAA" w:rsidR="00677EDD" w:rsidRPr="00B84E99" w:rsidRDefault="00677EDD" w:rsidP="00FB1E5E">
            <w:pPr>
              <w:jc w:val="both"/>
              <w:rPr>
                <w:rFonts w:ascii="Arial" w:hAnsi="Arial" w:cs="Arial"/>
              </w:rPr>
            </w:pPr>
          </w:p>
        </w:tc>
      </w:tr>
      <w:tr w:rsidR="00F66902" w:rsidRPr="00B84E99" w14:paraId="30B622EA" w14:textId="77777777" w:rsidTr="00744411">
        <w:trPr>
          <w:trHeight w:val="397"/>
        </w:trPr>
        <w:tc>
          <w:tcPr>
            <w:tcW w:w="534" w:type="dxa"/>
          </w:tcPr>
          <w:p w14:paraId="68201957" w14:textId="77777777" w:rsidR="00F66902" w:rsidRPr="00B84E99" w:rsidRDefault="00F66902" w:rsidP="00F11A9C">
            <w:pPr>
              <w:rPr>
                <w:rFonts w:ascii="Arial" w:hAnsi="Arial" w:cs="Arial"/>
              </w:rPr>
            </w:pPr>
          </w:p>
          <w:p w14:paraId="327904A9" w14:textId="5C9B431B" w:rsidR="00F66902" w:rsidRPr="00B84E99" w:rsidRDefault="00677EDD" w:rsidP="00F11A9C">
            <w:pPr>
              <w:rPr>
                <w:rFonts w:ascii="Arial" w:hAnsi="Arial" w:cs="Arial"/>
              </w:rPr>
            </w:pPr>
            <w:r w:rsidRPr="00B84E99">
              <w:rPr>
                <w:rFonts w:ascii="Arial" w:hAnsi="Arial" w:cs="Arial"/>
              </w:rPr>
              <w:t>7</w:t>
            </w:r>
            <w:r w:rsidR="00F66902" w:rsidRPr="00B84E99">
              <w:rPr>
                <w:rFonts w:ascii="Arial" w:hAnsi="Arial" w:cs="Arial"/>
              </w:rPr>
              <w:t>.</w:t>
            </w:r>
          </w:p>
        </w:tc>
        <w:tc>
          <w:tcPr>
            <w:tcW w:w="9604" w:type="dxa"/>
          </w:tcPr>
          <w:p w14:paraId="0A93BA7B" w14:textId="77777777" w:rsidR="00F66902" w:rsidRPr="00B84E99" w:rsidRDefault="00F66902" w:rsidP="00FB1E5E">
            <w:pPr>
              <w:jc w:val="both"/>
              <w:rPr>
                <w:rFonts w:ascii="Arial" w:hAnsi="Arial" w:cs="Arial"/>
              </w:rPr>
            </w:pPr>
          </w:p>
          <w:p w14:paraId="6065BB6D" w14:textId="77777777" w:rsidR="00F66902" w:rsidRPr="00B84E99" w:rsidRDefault="00F66902" w:rsidP="00FB1E5E">
            <w:pPr>
              <w:jc w:val="both"/>
              <w:rPr>
                <w:rFonts w:ascii="Arial" w:hAnsi="Arial" w:cs="Arial"/>
                <w:b/>
              </w:rPr>
            </w:pPr>
            <w:r w:rsidRPr="00B84E99">
              <w:rPr>
                <w:rFonts w:ascii="Arial" w:hAnsi="Arial" w:cs="Arial"/>
                <w:b/>
              </w:rPr>
              <w:t>All submitted certificates must be valid for 90 days after the Tender Closing Date.</w:t>
            </w:r>
          </w:p>
          <w:p w14:paraId="0C3036E2" w14:textId="77777777" w:rsidR="00F66902" w:rsidRPr="00B84E99" w:rsidRDefault="00F66902" w:rsidP="00FB1E5E">
            <w:pPr>
              <w:jc w:val="both"/>
              <w:rPr>
                <w:rFonts w:ascii="Arial" w:hAnsi="Arial" w:cs="Arial"/>
              </w:rPr>
            </w:pPr>
          </w:p>
        </w:tc>
      </w:tr>
      <w:tr w:rsidR="00F66902" w:rsidRPr="00B84E99" w14:paraId="5B7713AB" w14:textId="77777777" w:rsidTr="00744411">
        <w:trPr>
          <w:trHeight w:val="397"/>
        </w:trPr>
        <w:tc>
          <w:tcPr>
            <w:tcW w:w="534" w:type="dxa"/>
          </w:tcPr>
          <w:p w14:paraId="5666484B" w14:textId="77777777" w:rsidR="00F66902" w:rsidRPr="00B84E99" w:rsidRDefault="00F66902" w:rsidP="00F11A9C">
            <w:pPr>
              <w:rPr>
                <w:rFonts w:ascii="Arial" w:hAnsi="Arial" w:cs="Arial"/>
              </w:rPr>
            </w:pPr>
          </w:p>
          <w:p w14:paraId="2CF0448E" w14:textId="5B02DA7B" w:rsidR="00F66902" w:rsidRPr="00B84E99" w:rsidRDefault="00677EDD" w:rsidP="00F11A9C">
            <w:pPr>
              <w:rPr>
                <w:rFonts w:ascii="Arial" w:hAnsi="Arial" w:cs="Arial"/>
              </w:rPr>
            </w:pPr>
            <w:r w:rsidRPr="00B84E99">
              <w:rPr>
                <w:rFonts w:ascii="Arial" w:hAnsi="Arial" w:cs="Arial"/>
              </w:rPr>
              <w:t>8</w:t>
            </w:r>
            <w:r w:rsidR="00F66902" w:rsidRPr="00B84E99">
              <w:rPr>
                <w:rFonts w:ascii="Arial" w:hAnsi="Arial" w:cs="Arial"/>
              </w:rPr>
              <w:t>.</w:t>
            </w:r>
          </w:p>
        </w:tc>
        <w:tc>
          <w:tcPr>
            <w:tcW w:w="9604" w:type="dxa"/>
          </w:tcPr>
          <w:p w14:paraId="43C8FDFF" w14:textId="77777777" w:rsidR="00F66902" w:rsidRPr="00B84E99" w:rsidRDefault="00F66902" w:rsidP="00FB1E5E">
            <w:pPr>
              <w:jc w:val="both"/>
              <w:rPr>
                <w:rFonts w:ascii="Arial" w:hAnsi="Arial" w:cs="Arial"/>
              </w:rPr>
            </w:pPr>
          </w:p>
          <w:p w14:paraId="2A6E964C" w14:textId="06BA84A2" w:rsidR="007B38B3" w:rsidRPr="00B84E99" w:rsidRDefault="007B38B3" w:rsidP="007B38B3">
            <w:pPr>
              <w:pStyle w:val="Caption"/>
              <w:spacing w:before="0" w:after="0"/>
              <w:jc w:val="both"/>
              <w:rPr>
                <w:rFonts w:cs="Arial"/>
                <w:b w:val="0"/>
              </w:rPr>
            </w:pPr>
            <w:r w:rsidRPr="00B84E99">
              <w:rPr>
                <w:rFonts w:cs="Arial"/>
                <w:b w:val="0"/>
              </w:rPr>
              <w:t xml:space="preserve">In terms of Preferential Procurement </w:t>
            </w:r>
            <w:r w:rsidR="009E6220" w:rsidRPr="00B84E99">
              <w:rPr>
                <w:rFonts w:cs="Arial"/>
                <w:b w:val="0"/>
              </w:rPr>
              <w:t>Regulation of 2022,</w:t>
            </w:r>
            <w:r w:rsidRPr="00B84E99">
              <w:rPr>
                <w:rFonts w:cs="Arial"/>
                <w:b w:val="0"/>
              </w:rPr>
              <w:t xml:space="preserve"> the 80/20 preference point system is applicable.</w:t>
            </w:r>
          </w:p>
          <w:p w14:paraId="600C85D5" w14:textId="067F6A81" w:rsidR="00F66902" w:rsidRPr="00B84E99" w:rsidRDefault="00F66902" w:rsidP="00FB1E5E">
            <w:pPr>
              <w:jc w:val="both"/>
              <w:rPr>
                <w:rFonts w:ascii="Arial" w:hAnsi="Arial" w:cs="Arial"/>
              </w:rPr>
            </w:pPr>
          </w:p>
        </w:tc>
      </w:tr>
      <w:tr w:rsidR="00F66902" w:rsidRPr="00B84E99" w14:paraId="36DA3C54" w14:textId="77777777" w:rsidTr="009F5BFD">
        <w:trPr>
          <w:trHeight w:val="397"/>
        </w:trPr>
        <w:tc>
          <w:tcPr>
            <w:tcW w:w="534" w:type="dxa"/>
            <w:vAlign w:val="center"/>
          </w:tcPr>
          <w:p w14:paraId="023A786B" w14:textId="2FA27BCF" w:rsidR="00F66902" w:rsidRPr="00B84E99" w:rsidRDefault="00677EDD" w:rsidP="009F5BFD">
            <w:pPr>
              <w:rPr>
                <w:rFonts w:ascii="Arial" w:hAnsi="Arial" w:cs="Arial"/>
              </w:rPr>
            </w:pPr>
            <w:r w:rsidRPr="00B84E99">
              <w:rPr>
                <w:rFonts w:ascii="Arial" w:hAnsi="Arial" w:cs="Arial"/>
              </w:rPr>
              <w:t>9</w:t>
            </w:r>
            <w:r w:rsidR="00F66902" w:rsidRPr="00B84E99">
              <w:rPr>
                <w:rFonts w:ascii="Arial" w:hAnsi="Arial" w:cs="Arial"/>
              </w:rPr>
              <w:t>.</w:t>
            </w:r>
          </w:p>
        </w:tc>
        <w:tc>
          <w:tcPr>
            <w:tcW w:w="9604" w:type="dxa"/>
          </w:tcPr>
          <w:p w14:paraId="1B73EABB" w14:textId="6C5340A4" w:rsidR="007B38B3" w:rsidRPr="00B84E99" w:rsidRDefault="007B38B3" w:rsidP="007B38B3">
            <w:pPr>
              <w:jc w:val="both"/>
              <w:rPr>
                <w:rFonts w:ascii="Arial" w:hAnsi="Arial" w:cs="Arial"/>
              </w:rPr>
            </w:pPr>
            <w:r w:rsidRPr="00B84E99">
              <w:rPr>
                <w:rFonts w:ascii="Arial" w:hAnsi="Arial" w:cs="Arial"/>
              </w:rPr>
              <w:t xml:space="preserve">The Department is targeting specific goals in accordance to </w:t>
            </w:r>
            <w:r w:rsidR="009E6220" w:rsidRPr="00B84E99">
              <w:rPr>
                <w:rFonts w:ascii="Arial" w:hAnsi="Arial" w:cs="Arial"/>
              </w:rPr>
              <w:t>the Supply</w:t>
            </w:r>
            <w:r w:rsidRPr="00B84E99">
              <w:rPr>
                <w:rFonts w:ascii="Arial" w:hAnsi="Arial" w:cs="Arial"/>
              </w:rPr>
              <w:t xml:space="preserve"> Chain Management Policy 2023 with reference to the Preferential Procurement Regulations 2022 The tenderers must submit verification documentation in proof of the preferential points claimed on SDB 6.1, according to table below:</w:t>
            </w:r>
          </w:p>
          <w:p w14:paraId="4900BCFC" w14:textId="77777777" w:rsidR="007B38B3" w:rsidRPr="00B84E99" w:rsidRDefault="007B38B3" w:rsidP="007B38B3">
            <w:pPr>
              <w:jc w:val="both"/>
              <w:rPr>
                <w:rFonts w:ascii="Arial" w:hAnsi="Arial" w:cs="Arial"/>
              </w:rPr>
            </w:pPr>
          </w:p>
          <w:tbl>
            <w:tblPr>
              <w:tblStyle w:val="TableGrid"/>
              <w:tblW w:w="9124" w:type="dxa"/>
              <w:tblLayout w:type="fixed"/>
              <w:tblLook w:val="04A0" w:firstRow="1" w:lastRow="0" w:firstColumn="1" w:lastColumn="0" w:noHBand="0" w:noVBand="1"/>
            </w:tblPr>
            <w:tblGrid>
              <w:gridCol w:w="460"/>
              <w:gridCol w:w="2091"/>
              <w:gridCol w:w="1276"/>
              <w:gridCol w:w="5297"/>
            </w:tblGrid>
            <w:tr w:rsidR="007B38B3" w:rsidRPr="00B84E99" w14:paraId="076B68BF" w14:textId="77777777" w:rsidTr="006A2A4B">
              <w:trPr>
                <w:trHeight w:val="887"/>
              </w:trPr>
              <w:tc>
                <w:tcPr>
                  <w:tcW w:w="460" w:type="dxa"/>
                </w:tcPr>
                <w:p w14:paraId="3C5EDA1A" w14:textId="77777777" w:rsidR="007B38B3" w:rsidRPr="00B84E99" w:rsidRDefault="007B38B3" w:rsidP="007B38B3">
                  <w:pPr>
                    <w:jc w:val="both"/>
                    <w:rPr>
                      <w:rFonts w:ascii="Arial" w:hAnsi="Arial" w:cs="Arial"/>
                      <w:b/>
                      <w:color w:val="000000"/>
                      <w:kern w:val="28"/>
                      <w:lang w:val="en"/>
                    </w:rPr>
                  </w:pPr>
                  <w:r w:rsidRPr="00B84E99">
                    <w:rPr>
                      <w:rFonts w:ascii="Arial" w:hAnsi="Arial" w:cs="Arial"/>
                      <w:b/>
                      <w:color w:val="000000"/>
                      <w:kern w:val="28"/>
                      <w:lang w:val="en"/>
                    </w:rPr>
                    <w:t xml:space="preserve">No </w:t>
                  </w:r>
                </w:p>
              </w:tc>
              <w:tc>
                <w:tcPr>
                  <w:tcW w:w="2091" w:type="dxa"/>
                </w:tcPr>
                <w:p w14:paraId="1DE1E706" w14:textId="77777777" w:rsidR="007B38B3" w:rsidRPr="00B84E99" w:rsidRDefault="007B38B3" w:rsidP="007B38B3">
                  <w:pPr>
                    <w:jc w:val="both"/>
                    <w:rPr>
                      <w:rFonts w:ascii="Arial" w:hAnsi="Arial" w:cs="Arial"/>
                      <w:b/>
                      <w:color w:val="000000"/>
                      <w:kern w:val="28"/>
                      <w:lang w:val="en"/>
                    </w:rPr>
                  </w:pPr>
                  <w:r w:rsidRPr="00B84E99">
                    <w:rPr>
                      <w:rFonts w:ascii="Arial" w:hAnsi="Arial" w:cs="Arial"/>
                      <w:b/>
                      <w:color w:val="000000"/>
                      <w:kern w:val="28"/>
                      <w:lang w:val="en"/>
                    </w:rPr>
                    <w:t>Specific Goals</w:t>
                  </w:r>
                </w:p>
              </w:tc>
              <w:tc>
                <w:tcPr>
                  <w:tcW w:w="1276" w:type="dxa"/>
                </w:tcPr>
                <w:p w14:paraId="7E6880E8" w14:textId="77777777" w:rsidR="007B38B3" w:rsidRPr="00B84E99" w:rsidRDefault="007B38B3" w:rsidP="007B38B3">
                  <w:pPr>
                    <w:jc w:val="both"/>
                    <w:rPr>
                      <w:rFonts w:ascii="Arial" w:hAnsi="Arial" w:cs="Arial"/>
                      <w:b/>
                      <w:color w:val="000000"/>
                      <w:kern w:val="28"/>
                      <w:lang w:val="en"/>
                    </w:rPr>
                  </w:pPr>
                  <w:r w:rsidRPr="00B84E99">
                    <w:rPr>
                      <w:rFonts w:ascii="Arial" w:hAnsi="Arial" w:cs="Arial"/>
                      <w:b/>
                      <w:color w:val="000000"/>
                      <w:kern w:val="28"/>
                      <w:lang w:val="en"/>
                    </w:rPr>
                    <w:t>Preference Points allocated out of the 20</w:t>
                  </w:r>
                </w:p>
                <w:p w14:paraId="0A26392C" w14:textId="77777777" w:rsidR="007B38B3" w:rsidRPr="00B84E99" w:rsidRDefault="007B38B3" w:rsidP="007B38B3">
                  <w:pPr>
                    <w:jc w:val="both"/>
                    <w:rPr>
                      <w:rFonts w:ascii="Arial" w:hAnsi="Arial" w:cs="Arial"/>
                      <w:b/>
                      <w:color w:val="000000"/>
                      <w:kern w:val="28"/>
                      <w:lang w:val="en"/>
                    </w:rPr>
                  </w:pPr>
                </w:p>
              </w:tc>
              <w:tc>
                <w:tcPr>
                  <w:tcW w:w="5297" w:type="dxa"/>
                </w:tcPr>
                <w:p w14:paraId="776C0E3E" w14:textId="77777777" w:rsidR="007B38B3" w:rsidRPr="00B84E99" w:rsidRDefault="007B38B3" w:rsidP="007B38B3">
                  <w:pPr>
                    <w:jc w:val="both"/>
                    <w:rPr>
                      <w:rFonts w:ascii="Arial" w:hAnsi="Arial" w:cs="Arial"/>
                      <w:b/>
                      <w:color w:val="000000"/>
                      <w:kern w:val="28"/>
                      <w:lang w:val="en"/>
                    </w:rPr>
                  </w:pPr>
                  <w:r w:rsidRPr="00B84E99">
                    <w:rPr>
                      <w:rFonts w:ascii="Arial" w:hAnsi="Arial" w:cs="Arial"/>
                      <w:b/>
                      <w:color w:val="000000"/>
                      <w:kern w:val="28"/>
                      <w:lang w:val="en"/>
                    </w:rPr>
                    <w:t>Documentation to be submitted by bidders to validate their claim for points</w:t>
                  </w:r>
                </w:p>
              </w:tc>
            </w:tr>
            <w:tr w:rsidR="007B38B3" w:rsidRPr="00B84E99" w14:paraId="154F49BF" w14:textId="77777777" w:rsidTr="006A2A4B">
              <w:trPr>
                <w:trHeight w:val="925"/>
              </w:trPr>
              <w:tc>
                <w:tcPr>
                  <w:tcW w:w="460" w:type="dxa"/>
                </w:tcPr>
                <w:p w14:paraId="3E9E238E" w14:textId="77777777" w:rsidR="007B38B3" w:rsidRPr="00B84E99" w:rsidRDefault="007B38B3" w:rsidP="007B38B3">
                  <w:pPr>
                    <w:jc w:val="both"/>
                    <w:rPr>
                      <w:rFonts w:ascii="Arial" w:hAnsi="Arial" w:cs="Arial"/>
                      <w:color w:val="000000"/>
                      <w:kern w:val="28"/>
                      <w:lang w:val="en"/>
                    </w:rPr>
                  </w:pPr>
                  <w:r w:rsidRPr="00B84E99">
                    <w:rPr>
                      <w:rFonts w:ascii="Arial" w:hAnsi="Arial" w:cs="Arial"/>
                      <w:color w:val="000000"/>
                      <w:kern w:val="28"/>
                      <w:lang w:val="en"/>
                    </w:rPr>
                    <w:t>1</w:t>
                  </w:r>
                </w:p>
              </w:tc>
              <w:tc>
                <w:tcPr>
                  <w:tcW w:w="2091" w:type="dxa"/>
                </w:tcPr>
                <w:p w14:paraId="53C6D2F4" w14:textId="77777777" w:rsidR="007B38B3" w:rsidRPr="00B84E99" w:rsidRDefault="007B38B3" w:rsidP="007B38B3">
                  <w:pPr>
                    <w:jc w:val="both"/>
                    <w:rPr>
                      <w:rFonts w:ascii="Arial" w:hAnsi="Arial" w:cs="Arial"/>
                      <w:color w:val="000000"/>
                      <w:kern w:val="28"/>
                      <w:lang w:val="en"/>
                    </w:rPr>
                  </w:pPr>
                  <w:r w:rsidRPr="00B84E99">
                    <w:rPr>
                      <w:rFonts w:ascii="Arial" w:hAnsi="Arial" w:cs="Arial"/>
                      <w:color w:val="000000"/>
                      <w:kern w:val="28"/>
                      <w:lang w:val="en"/>
                    </w:rPr>
                    <w:t xml:space="preserve">An EME or QSE which is at least 51% owned by black people </w:t>
                  </w:r>
                </w:p>
              </w:tc>
              <w:tc>
                <w:tcPr>
                  <w:tcW w:w="1276" w:type="dxa"/>
                </w:tcPr>
                <w:p w14:paraId="0D97C8B7" w14:textId="77777777" w:rsidR="007B38B3" w:rsidRPr="00B84E99" w:rsidRDefault="007B38B3" w:rsidP="007B38B3">
                  <w:pPr>
                    <w:jc w:val="both"/>
                    <w:rPr>
                      <w:rFonts w:ascii="Arial" w:hAnsi="Arial" w:cs="Arial"/>
                      <w:color w:val="000000"/>
                      <w:kern w:val="28"/>
                      <w:lang w:val="en"/>
                    </w:rPr>
                  </w:pPr>
                  <w:r w:rsidRPr="00B84E99">
                    <w:rPr>
                      <w:rFonts w:ascii="Arial" w:hAnsi="Arial" w:cs="Arial"/>
                      <w:color w:val="000000"/>
                      <w:kern w:val="28"/>
                      <w:lang w:val="en"/>
                    </w:rPr>
                    <w:t>5</w:t>
                  </w:r>
                </w:p>
              </w:tc>
              <w:tc>
                <w:tcPr>
                  <w:tcW w:w="5297" w:type="dxa"/>
                </w:tcPr>
                <w:p w14:paraId="12FBC171" w14:textId="77777777" w:rsidR="007B38B3" w:rsidRPr="00B84E99" w:rsidRDefault="007B38B3"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ID Copy </w:t>
                  </w:r>
                </w:p>
                <w:p w14:paraId="5F38BEED" w14:textId="77777777" w:rsidR="007B38B3" w:rsidRPr="00B84E99" w:rsidRDefault="007B38B3" w:rsidP="007D1D97">
                  <w:pPr>
                    <w:pStyle w:val="ListParagraph"/>
                    <w:numPr>
                      <w:ilvl w:val="0"/>
                      <w:numId w:val="57"/>
                    </w:numPr>
                    <w:jc w:val="both"/>
                    <w:rPr>
                      <w:rFonts w:cs="Arial"/>
                      <w:color w:val="000000"/>
                      <w:kern w:val="28"/>
                      <w:lang w:val="en"/>
                    </w:rPr>
                  </w:pPr>
                  <w:r w:rsidRPr="00B84E99">
                    <w:rPr>
                      <w:rFonts w:cs="Arial"/>
                      <w:color w:val="000000"/>
                      <w:kern w:val="28"/>
                      <w:lang w:val="en"/>
                    </w:rPr>
                    <w:t>CIPC (Company registration)’</w:t>
                  </w:r>
                </w:p>
                <w:p w14:paraId="1F0170C0" w14:textId="77777777" w:rsidR="007B38B3" w:rsidRPr="00B84E99" w:rsidRDefault="007B38B3"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CSD report (the ownership status of the 2 documents must correspond in order to be awarded points) </w:t>
                  </w:r>
                </w:p>
              </w:tc>
            </w:tr>
            <w:tr w:rsidR="0044658E" w:rsidRPr="00B84E99" w14:paraId="2EBA9DCB" w14:textId="77777777" w:rsidTr="006A2A4B">
              <w:trPr>
                <w:trHeight w:val="717"/>
              </w:trPr>
              <w:tc>
                <w:tcPr>
                  <w:tcW w:w="460" w:type="dxa"/>
                </w:tcPr>
                <w:p w14:paraId="1DCCEF9E"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2</w:t>
                  </w:r>
                </w:p>
              </w:tc>
              <w:tc>
                <w:tcPr>
                  <w:tcW w:w="2091" w:type="dxa"/>
                </w:tcPr>
                <w:p w14:paraId="5A1141F6" w14:textId="525730A6"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 xml:space="preserve">Located in the Province where the services will be rendered / item delivered.  </w:t>
                  </w:r>
                </w:p>
              </w:tc>
              <w:tc>
                <w:tcPr>
                  <w:tcW w:w="1276" w:type="dxa"/>
                </w:tcPr>
                <w:p w14:paraId="631C51BB"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2</w:t>
                  </w:r>
                </w:p>
              </w:tc>
              <w:tc>
                <w:tcPr>
                  <w:tcW w:w="5297" w:type="dxa"/>
                </w:tcPr>
                <w:p w14:paraId="50786B31"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Municipal rates account OR</w:t>
                  </w:r>
                </w:p>
                <w:p w14:paraId="36B52519"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Letter from councilor confirming residence OR</w:t>
                  </w:r>
                </w:p>
                <w:p w14:paraId="5E5CF1F1"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Lease Agreement</w:t>
                  </w:r>
                </w:p>
              </w:tc>
            </w:tr>
            <w:tr w:rsidR="0044658E" w:rsidRPr="00B84E99" w14:paraId="5D2632BE" w14:textId="77777777" w:rsidTr="006A2A4B">
              <w:trPr>
                <w:trHeight w:val="925"/>
              </w:trPr>
              <w:tc>
                <w:tcPr>
                  <w:tcW w:w="460" w:type="dxa"/>
                </w:tcPr>
                <w:p w14:paraId="48443629"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3</w:t>
                  </w:r>
                </w:p>
              </w:tc>
              <w:tc>
                <w:tcPr>
                  <w:tcW w:w="2091" w:type="dxa"/>
                </w:tcPr>
                <w:p w14:paraId="7BDE8C52"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An EME or QSE which is at least 51% owned by women</w:t>
                  </w:r>
                </w:p>
              </w:tc>
              <w:tc>
                <w:tcPr>
                  <w:tcW w:w="1276" w:type="dxa"/>
                </w:tcPr>
                <w:p w14:paraId="23BA264B"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7</w:t>
                  </w:r>
                </w:p>
              </w:tc>
              <w:tc>
                <w:tcPr>
                  <w:tcW w:w="5297" w:type="dxa"/>
                </w:tcPr>
                <w:p w14:paraId="375BD281"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ID Copy </w:t>
                  </w:r>
                </w:p>
                <w:p w14:paraId="58A76EBC"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CIPC (Company registration)’</w:t>
                  </w:r>
                </w:p>
                <w:p w14:paraId="2A501444"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CSD report (the ownership status of the 2 documents must correspond in order to be awarded points)</w:t>
                  </w:r>
                </w:p>
              </w:tc>
            </w:tr>
            <w:tr w:rsidR="0044658E" w:rsidRPr="00B84E99" w14:paraId="1119E97D" w14:textId="77777777" w:rsidTr="006A2A4B">
              <w:trPr>
                <w:trHeight w:val="925"/>
              </w:trPr>
              <w:tc>
                <w:tcPr>
                  <w:tcW w:w="460" w:type="dxa"/>
                </w:tcPr>
                <w:p w14:paraId="1D758C26"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4</w:t>
                  </w:r>
                </w:p>
              </w:tc>
              <w:tc>
                <w:tcPr>
                  <w:tcW w:w="2091" w:type="dxa"/>
                </w:tcPr>
                <w:p w14:paraId="418E6193"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 xml:space="preserve">An EME or QSE which is at least 51% owned by youth (up to 35 years of age) </w:t>
                  </w:r>
                </w:p>
              </w:tc>
              <w:tc>
                <w:tcPr>
                  <w:tcW w:w="1276" w:type="dxa"/>
                </w:tcPr>
                <w:p w14:paraId="0E422118"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4</w:t>
                  </w:r>
                </w:p>
              </w:tc>
              <w:tc>
                <w:tcPr>
                  <w:tcW w:w="5297" w:type="dxa"/>
                </w:tcPr>
                <w:p w14:paraId="19FC3D49"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ID Copy </w:t>
                  </w:r>
                </w:p>
                <w:p w14:paraId="7CC7C965"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CIPC (Company registration)’</w:t>
                  </w:r>
                </w:p>
                <w:p w14:paraId="17862A85"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CSD report (the ownership status of the 2 documents must correspond in order to be awarded points)</w:t>
                  </w:r>
                </w:p>
              </w:tc>
            </w:tr>
            <w:tr w:rsidR="0044658E" w:rsidRPr="00B84E99" w14:paraId="613CCB00" w14:textId="77777777" w:rsidTr="006A2A4B">
              <w:trPr>
                <w:trHeight w:val="1630"/>
              </w:trPr>
              <w:tc>
                <w:tcPr>
                  <w:tcW w:w="460" w:type="dxa"/>
                </w:tcPr>
                <w:p w14:paraId="2A1F2A97"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5</w:t>
                  </w:r>
                </w:p>
              </w:tc>
              <w:tc>
                <w:tcPr>
                  <w:tcW w:w="2091" w:type="dxa"/>
                </w:tcPr>
                <w:p w14:paraId="08B1B5F4"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An EME or QSE which is at least 51% owned by people with disability</w:t>
                  </w:r>
                </w:p>
              </w:tc>
              <w:tc>
                <w:tcPr>
                  <w:tcW w:w="1276" w:type="dxa"/>
                </w:tcPr>
                <w:p w14:paraId="249E15FA"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2</w:t>
                  </w:r>
                </w:p>
              </w:tc>
              <w:tc>
                <w:tcPr>
                  <w:tcW w:w="5297" w:type="dxa"/>
                </w:tcPr>
                <w:p w14:paraId="5FBDE478"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ID Copy </w:t>
                  </w:r>
                </w:p>
                <w:p w14:paraId="12F2C8D5"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CIPC (Company registration)</w:t>
                  </w:r>
                </w:p>
                <w:p w14:paraId="070F42D0"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CSD report (the ownership status of the 2 documents must correspond in order to be awarded points)</w:t>
                  </w:r>
                </w:p>
                <w:p w14:paraId="6F82D836"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Medical certificate</w:t>
                  </w:r>
                </w:p>
                <w:p w14:paraId="09AD87BB"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SASSA registration or confirmation of disability from a relevant authority. </w:t>
                  </w:r>
                </w:p>
              </w:tc>
            </w:tr>
          </w:tbl>
          <w:p w14:paraId="7444B66F" w14:textId="77777777" w:rsidR="007B38B3" w:rsidRPr="00B84E99" w:rsidRDefault="007B38B3" w:rsidP="007B38B3">
            <w:pPr>
              <w:jc w:val="both"/>
              <w:rPr>
                <w:rFonts w:ascii="Arial" w:hAnsi="Arial" w:cs="Arial"/>
              </w:rPr>
            </w:pPr>
          </w:p>
          <w:p w14:paraId="2695AB92" w14:textId="77777777" w:rsidR="007B38B3" w:rsidRPr="00B84E99" w:rsidRDefault="007B38B3" w:rsidP="007B38B3">
            <w:pPr>
              <w:jc w:val="both"/>
              <w:rPr>
                <w:rFonts w:ascii="Arial" w:hAnsi="Arial" w:cs="Arial"/>
                <w:bCs/>
              </w:rPr>
            </w:pPr>
            <w:r w:rsidRPr="00B84E99">
              <w:rPr>
                <w:rFonts w:ascii="Arial" w:hAnsi="Arial" w:cs="Arial"/>
                <w:bCs/>
              </w:rPr>
              <w:t>A trust, consortium or joint venture must obtain and submit documented proof for each party of such trust, consortium or joint venture.</w:t>
            </w:r>
          </w:p>
          <w:p w14:paraId="782176DF" w14:textId="77777777" w:rsidR="00F66902" w:rsidRPr="00B84E99" w:rsidRDefault="00F66902" w:rsidP="00A622C2">
            <w:pPr>
              <w:autoSpaceDE w:val="0"/>
              <w:autoSpaceDN w:val="0"/>
              <w:adjustRightInd w:val="0"/>
              <w:rPr>
                <w:rFonts w:ascii="Arial" w:hAnsi="Arial" w:cs="Arial"/>
              </w:rPr>
            </w:pPr>
          </w:p>
        </w:tc>
      </w:tr>
      <w:tr w:rsidR="00F66902" w:rsidRPr="00B84E99" w14:paraId="5D41A75C" w14:textId="77777777" w:rsidTr="00744411">
        <w:trPr>
          <w:trHeight w:val="397"/>
        </w:trPr>
        <w:tc>
          <w:tcPr>
            <w:tcW w:w="534" w:type="dxa"/>
          </w:tcPr>
          <w:p w14:paraId="6D492AF8" w14:textId="77777777" w:rsidR="00F66902" w:rsidRPr="00B84E99" w:rsidRDefault="00F66902" w:rsidP="00F11A9C">
            <w:pPr>
              <w:rPr>
                <w:rFonts w:ascii="Arial" w:hAnsi="Arial" w:cs="Arial"/>
              </w:rPr>
            </w:pPr>
          </w:p>
          <w:p w14:paraId="2B025EBC" w14:textId="63EA8AD8" w:rsidR="00F66902" w:rsidRPr="00B84E99" w:rsidRDefault="00677EDD" w:rsidP="00F11A9C">
            <w:pPr>
              <w:rPr>
                <w:rFonts w:ascii="Arial" w:hAnsi="Arial" w:cs="Arial"/>
              </w:rPr>
            </w:pPr>
            <w:r w:rsidRPr="00B84E99">
              <w:rPr>
                <w:rFonts w:ascii="Arial" w:hAnsi="Arial" w:cs="Arial"/>
              </w:rPr>
              <w:t>10</w:t>
            </w:r>
            <w:r w:rsidR="00F66902" w:rsidRPr="00B84E99">
              <w:rPr>
                <w:rFonts w:ascii="Arial" w:hAnsi="Arial" w:cs="Arial"/>
              </w:rPr>
              <w:t>.</w:t>
            </w:r>
          </w:p>
        </w:tc>
        <w:tc>
          <w:tcPr>
            <w:tcW w:w="9604" w:type="dxa"/>
          </w:tcPr>
          <w:p w14:paraId="73946D1C" w14:textId="77777777" w:rsidR="00F66902" w:rsidRPr="00B84E99" w:rsidRDefault="00F66902" w:rsidP="00FB1E5E">
            <w:pPr>
              <w:jc w:val="both"/>
              <w:rPr>
                <w:rFonts w:ascii="Arial" w:hAnsi="Arial" w:cs="Arial"/>
              </w:rPr>
            </w:pPr>
          </w:p>
          <w:p w14:paraId="6566A74D" w14:textId="77777777" w:rsidR="00A20870" w:rsidRPr="00B84E99" w:rsidRDefault="00A20870" w:rsidP="00A20870">
            <w:pPr>
              <w:jc w:val="both"/>
              <w:rPr>
                <w:rFonts w:ascii="Arial" w:hAnsi="Arial" w:cs="Arial"/>
              </w:rPr>
            </w:pPr>
            <w:r w:rsidRPr="00B84E99">
              <w:rPr>
                <w:rFonts w:ascii="Arial" w:hAnsi="Arial" w:cs="Arial"/>
              </w:rPr>
              <w:t>All tenderers must be registered on the National Treasury Centralized Suppliers Data Base, the CIDB before the closing date of tenders and provide the information.</w:t>
            </w:r>
          </w:p>
          <w:p w14:paraId="2E2D206C" w14:textId="77777777" w:rsidR="00A20870" w:rsidRPr="00B84E99" w:rsidRDefault="00A20870" w:rsidP="00A20870">
            <w:pPr>
              <w:jc w:val="both"/>
              <w:rPr>
                <w:rFonts w:ascii="Arial" w:hAnsi="Arial" w:cs="Arial"/>
                <w:b/>
                <w:bCs/>
                <w:u w:val="single"/>
              </w:rPr>
            </w:pPr>
            <w:r w:rsidRPr="00B84E99">
              <w:rPr>
                <w:rFonts w:ascii="Arial" w:hAnsi="Arial" w:cs="Arial"/>
                <w:b/>
                <w:bCs/>
              </w:rPr>
              <w:tab/>
            </w:r>
            <w:r w:rsidRPr="00B84E99">
              <w:rPr>
                <w:rFonts w:ascii="Arial" w:hAnsi="Arial" w:cs="Arial"/>
                <w:b/>
                <w:bCs/>
                <w:u w:val="single"/>
              </w:rPr>
              <w:t>Invalid or non-submission of the following documents will render the Bidder disqualified:</w:t>
            </w:r>
          </w:p>
          <w:p w14:paraId="144194D9" w14:textId="77777777" w:rsidR="00A20870" w:rsidRPr="00B84E99" w:rsidRDefault="00A20870" w:rsidP="00A20870">
            <w:pPr>
              <w:numPr>
                <w:ilvl w:val="0"/>
                <w:numId w:val="12"/>
              </w:numPr>
              <w:jc w:val="both"/>
              <w:rPr>
                <w:rFonts w:ascii="Arial" w:hAnsi="Arial" w:cs="Arial"/>
                <w:b/>
                <w:bCs/>
                <w:u w:val="single"/>
              </w:rPr>
            </w:pPr>
            <w:r w:rsidRPr="00B84E99">
              <w:rPr>
                <w:rFonts w:ascii="Arial" w:hAnsi="Arial" w:cs="Arial"/>
                <w:b/>
                <w:bCs/>
                <w:lang w:val="en-GB"/>
              </w:rPr>
              <w:t xml:space="preserve">Tax compliance status and company directors of bidders will be verified on </w:t>
            </w:r>
            <w:r w:rsidRPr="00B84E99">
              <w:rPr>
                <w:rFonts w:ascii="Arial" w:hAnsi="Arial" w:cs="Arial"/>
                <w:b/>
                <w:bCs/>
                <w:u w:val="single"/>
                <w:lang w:val="en-GB"/>
              </w:rPr>
              <w:t>CSD</w:t>
            </w:r>
            <w:r w:rsidRPr="00B84E99">
              <w:rPr>
                <w:rFonts w:ascii="Arial" w:hAnsi="Arial" w:cs="Arial"/>
                <w:b/>
                <w:bCs/>
                <w:lang w:val="en-GB"/>
              </w:rPr>
              <w:t xml:space="preserve"> for all price quotations and bids. </w:t>
            </w:r>
            <w:r w:rsidRPr="00B84E99">
              <w:rPr>
                <w:rFonts w:ascii="Arial" w:hAnsi="Arial" w:cs="Arial"/>
                <w:b/>
                <w:bCs/>
                <w:u w:val="single"/>
                <w:lang w:val="en-GB"/>
              </w:rPr>
              <w:t>Therefore, Hard copies of Tax Certificate are no more required.</w:t>
            </w:r>
          </w:p>
          <w:p w14:paraId="32F7F27E" w14:textId="77777777" w:rsidR="00A20870" w:rsidRPr="00B84E99" w:rsidRDefault="00A20870" w:rsidP="00A20870">
            <w:pPr>
              <w:numPr>
                <w:ilvl w:val="0"/>
                <w:numId w:val="12"/>
              </w:numPr>
              <w:jc w:val="both"/>
              <w:rPr>
                <w:rFonts w:ascii="Arial" w:hAnsi="Arial" w:cs="Arial"/>
                <w:b/>
                <w:bCs/>
              </w:rPr>
            </w:pPr>
            <w:r w:rsidRPr="00B84E99">
              <w:rPr>
                <w:rFonts w:ascii="Arial" w:hAnsi="Arial" w:cs="Arial"/>
                <w:b/>
                <w:bCs/>
                <w:lang w:val="en-GB"/>
              </w:rPr>
              <w:t xml:space="preserve">CK documents must be attached in the bid.  </w:t>
            </w:r>
          </w:p>
          <w:p w14:paraId="6D1EA54F" w14:textId="77777777" w:rsidR="00A20870" w:rsidRPr="00B84E99" w:rsidRDefault="00A20870" w:rsidP="00A20870">
            <w:pPr>
              <w:numPr>
                <w:ilvl w:val="0"/>
                <w:numId w:val="12"/>
              </w:numPr>
              <w:jc w:val="both"/>
              <w:rPr>
                <w:rFonts w:ascii="Arial" w:hAnsi="Arial" w:cs="Arial"/>
                <w:b/>
                <w:bCs/>
              </w:rPr>
            </w:pPr>
            <w:r w:rsidRPr="00B84E99">
              <w:rPr>
                <w:rFonts w:ascii="Arial" w:hAnsi="Arial" w:cs="Arial"/>
                <w:b/>
                <w:bCs/>
              </w:rPr>
              <w:t>Copy of CIDB contractor grading certificate</w:t>
            </w:r>
          </w:p>
          <w:p w14:paraId="4BB8CA39" w14:textId="77777777" w:rsidR="00A20870" w:rsidRPr="00B84E99" w:rsidRDefault="00A20870" w:rsidP="00A20870">
            <w:pPr>
              <w:numPr>
                <w:ilvl w:val="0"/>
                <w:numId w:val="12"/>
              </w:numPr>
              <w:jc w:val="both"/>
              <w:rPr>
                <w:rFonts w:ascii="Arial" w:hAnsi="Arial" w:cs="Arial"/>
                <w:b/>
                <w:bCs/>
              </w:rPr>
            </w:pPr>
            <w:r w:rsidRPr="00B84E99">
              <w:rPr>
                <w:rFonts w:ascii="Arial" w:hAnsi="Arial" w:cs="Arial"/>
                <w:b/>
                <w:bCs/>
              </w:rPr>
              <w:t>JV Agreement (if Applicable)</w:t>
            </w:r>
          </w:p>
          <w:p w14:paraId="0B32D6BC" w14:textId="77777777" w:rsidR="00A20870" w:rsidRPr="00B84E99" w:rsidRDefault="00A20870" w:rsidP="00A20870">
            <w:pPr>
              <w:numPr>
                <w:ilvl w:val="0"/>
                <w:numId w:val="12"/>
              </w:numPr>
              <w:jc w:val="both"/>
              <w:rPr>
                <w:rFonts w:ascii="Arial" w:hAnsi="Arial" w:cs="Arial"/>
                <w:b/>
                <w:bCs/>
              </w:rPr>
            </w:pPr>
            <w:r w:rsidRPr="00B84E99">
              <w:rPr>
                <w:rFonts w:ascii="Arial" w:hAnsi="Arial" w:cs="Arial"/>
                <w:b/>
                <w:bCs/>
              </w:rPr>
              <w:t>Proof of CSD registration (active &amp; recently updated)</w:t>
            </w:r>
          </w:p>
          <w:p w14:paraId="6C10D82A" w14:textId="77777777" w:rsidR="00F66902" w:rsidRPr="00B84E99" w:rsidRDefault="00F66902" w:rsidP="00FB1E5E">
            <w:pPr>
              <w:jc w:val="both"/>
              <w:rPr>
                <w:rFonts w:ascii="Arial" w:hAnsi="Arial" w:cs="Arial"/>
              </w:rPr>
            </w:pPr>
          </w:p>
        </w:tc>
      </w:tr>
      <w:tr w:rsidR="00F66902" w:rsidRPr="00B84E99" w14:paraId="0671B694" w14:textId="77777777" w:rsidTr="00744411">
        <w:trPr>
          <w:trHeight w:val="397"/>
        </w:trPr>
        <w:tc>
          <w:tcPr>
            <w:tcW w:w="534" w:type="dxa"/>
          </w:tcPr>
          <w:p w14:paraId="3ABE6809" w14:textId="77777777" w:rsidR="00F66902" w:rsidRPr="00B84E99" w:rsidRDefault="00F66902" w:rsidP="00F11A9C">
            <w:pPr>
              <w:rPr>
                <w:rFonts w:ascii="Arial" w:hAnsi="Arial" w:cs="Arial"/>
              </w:rPr>
            </w:pPr>
          </w:p>
          <w:p w14:paraId="35AA0586" w14:textId="145E1B99" w:rsidR="00F66902" w:rsidRPr="00B84E99" w:rsidRDefault="00F66902" w:rsidP="0003714A">
            <w:pPr>
              <w:rPr>
                <w:rFonts w:ascii="Arial" w:hAnsi="Arial" w:cs="Arial"/>
              </w:rPr>
            </w:pPr>
            <w:r w:rsidRPr="00B84E99">
              <w:rPr>
                <w:rFonts w:ascii="Arial" w:hAnsi="Arial" w:cs="Arial"/>
              </w:rPr>
              <w:t>1</w:t>
            </w:r>
            <w:r w:rsidR="0003714A" w:rsidRPr="00B84E99">
              <w:rPr>
                <w:rFonts w:ascii="Arial" w:hAnsi="Arial" w:cs="Arial"/>
              </w:rPr>
              <w:t>1</w:t>
            </w:r>
            <w:r w:rsidRPr="00B84E99">
              <w:rPr>
                <w:rFonts w:ascii="Arial" w:hAnsi="Arial" w:cs="Arial"/>
              </w:rPr>
              <w:t>.</w:t>
            </w:r>
          </w:p>
        </w:tc>
        <w:tc>
          <w:tcPr>
            <w:tcW w:w="9604" w:type="dxa"/>
          </w:tcPr>
          <w:p w14:paraId="1E50FF8B" w14:textId="77777777" w:rsidR="00F66902" w:rsidRPr="00B84E99" w:rsidRDefault="00F66902" w:rsidP="00FB1E5E">
            <w:pPr>
              <w:jc w:val="both"/>
              <w:rPr>
                <w:rFonts w:ascii="Arial" w:hAnsi="Arial" w:cs="Arial"/>
              </w:rPr>
            </w:pPr>
          </w:p>
          <w:p w14:paraId="24682D12" w14:textId="146A881B" w:rsidR="00F66902" w:rsidRPr="00B84E99" w:rsidRDefault="00F66902" w:rsidP="00FB1E5E">
            <w:pPr>
              <w:jc w:val="both"/>
              <w:rPr>
                <w:rFonts w:ascii="Arial" w:hAnsi="Arial" w:cs="Arial"/>
              </w:rPr>
            </w:pPr>
            <w:r w:rsidRPr="00B84E99">
              <w:rPr>
                <w:rFonts w:ascii="Arial" w:hAnsi="Arial" w:cs="Arial"/>
              </w:rPr>
              <w:t xml:space="preserve">Part of the works cannot be </w:t>
            </w:r>
            <w:r w:rsidR="008E117E" w:rsidRPr="00B84E99">
              <w:rPr>
                <w:rFonts w:ascii="Arial" w:hAnsi="Arial" w:cs="Arial"/>
              </w:rPr>
              <w:t>subcontracted</w:t>
            </w:r>
            <w:r w:rsidRPr="00B84E99">
              <w:rPr>
                <w:rFonts w:ascii="Arial" w:hAnsi="Arial" w:cs="Arial"/>
              </w:rPr>
              <w:t xml:space="preserve"> without prior approval from the </w:t>
            </w:r>
            <w:r w:rsidR="00E02051" w:rsidRPr="00B84E99">
              <w:rPr>
                <w:rFonts w:ascii="Arial" w:hAnsi="Arial" w:cs="Arial"/>
              </w:rPr>
              <w:t>Employer’s Agent</w:t>
            </w:r>
            <w:r w:rsidRPr="00B84E99">
              <w:rPr>
                <w:rFonts w:ascii="Arial" w:hAnsi="Arial" w:cs="Arial"/>
              </w:rPr>
              <w:t>.</w:t>
            </w:r>
          </w:p>
          <w:p w14:paraId="2ACC9B62" w14:textId="77777777" w:rsidR="00F66902" w:rsidRPr="00B84E99" w:rsidRDefault="00F66902" w:rsidP="00FB1E5E">
            <w:pPr>
              <w:jc w:val="both"/>
              <w:rPr>
                <w:rFonts w:ascii="Arial" w:hAnsi="Arial" w:cs="Arial"/>
              </w:rPr>
            </w:pPr>
          </w:p>
        </w:tc>
      </w:tr>
      <w:tr w:rsidR="008F2C1A" w:rsidRPr="00B84E99" w14:paraId="358313E5" w14:textId="77777777" w:rsidTr="00744411">
        <w:trPr>
          <w:trHeight w:val="397"/>
        </w:trPr>
        <w:tc>
          <w:tcPr>
            <w:tcW w:w="534" w:type="dxa"/>
          </w:tcPr>
          <w:p w14:paraId="5375F32D" w14:textId="77777777" w:rsidR="008F2C1A" w:rsidRPr="00B84E99" w:rsidRDefault="008F2C1A" w:rsidP="00F11A9C">
            <w:pPr>
              <w:rPr>
                <w:rFonts w:ascii="Arial" w:hAnsi="Arial" w:cs="Arial"/>
              </w:rPr>
            </w:pPr>
          </w:p>
          <w:p w14:paraId="6EFEF404" w14:textId="41E0C57A" w:rsidR="008F2C1A" w:rsidRPr="00B84E99" w:rsidRDefault="008F2C1A" w:rsidP="0003714A">
            <w:pPr>
              <w:rPr>
                <w:rFonts w:ascii="Arial" w:hAnsi="Arial" w:cs="Arial"/>
              </w:rPr>
            </w:pPr>
            <w:r w:rsidRPr="00B84E99">
              <w:rPr>
                <w:rFonts w:ascii="Arial" w:hAnsi="Arial" w:cs="Arial"/>
              </w:rPr>
              <w:t>12.</w:t>
            </w:r>
          </w:p>
        </w:tc>
        <w:tc>
          <w:tcPr>
            <w:tcW w:w="9604" w:type="dxa"/>
          </w:tcPr>
          <w:p w14:paraId="1BC31A84" w14:textId="77777777" w:rsidR="008F2C1A" w:rsidRPr="00B84E99" w:rsidRDefault="008F2C1A" w:rsidP="00FB1E5E">
            <w:pPr>
              <w:jc w:val="both"/>
              <w:rPr>
                <w:rFonts w:ascii="Arial" w:hAnsi="Arial" w:cs="Arial"/>
              </w:rPr>
            </w:pPr>
          </w:p>
          <w:p w14:paraId="26DCEF61" w14:textId="77777777" w:rsidR="008F2C1A" w:rsidRPr="00B84E99" w:rsidRDefault="008F2C1A" w:rsidP="00FB1E5E">
            <w:pPr>
              <w:pStyle w:val="PS"/>
              <w:tabs>
                <w:tab w:val="clear" w:pos="9362"/>
              </w:tabs>
              <w:spacing w:after="0"/>
              <w:rPr>
                <w:rFonts w:cs="Arial"/>
              </w:rPr>
            </w:pPr>
            <w:r w:rsidRPr="00B84E99">
              <w:rPr>
                <w:rFonts w:cs="Arial"/>
              </w:rPr>
              <w:t>The tender with the lowest price or any tender offer will not necessarily be accepted.</w:t>
            </w:r>
          </w:p>
          <w:p w14:paraId="13D6E104" w14:textId="77777777" w:rsidR="008F2C1A" w:rsidRPr="00B84E99" w:rsidRDefault="008F2C1A" w:rsidP="008F2C1A">
            <w:pPr>
              <w:jc w:val="both"/>
              <w:rPr>
                <w:rFonts w:ascii="Arial" w:hAnsi="Arial" w:cs="Arial"/>
              </w:rPr>
            </w:pPr>
          </w:p>
        </w:tc>
      </w:tr>
      <w:tr w:rsidR="008F2C1A" w:rsidRPr="00B84E99" w14:paraId="64C0523B" w14:textId="77777777" w:rsidTr="00744411">
        <w:trPr>
          <w:trHeight w:val="397"/>
        </w:trPr>
        <w:tc>
          <w:tcPr>
            <w:tcW w:w="534" w:type="dxa"/>
          </w:tcPr>
          <w:p w14:paraId="009F0FF0" w14:textId="77777777" w:rsidR="008F2C1A" w:rsidRPr="00B84E99" w:rsidRDefault="008F2C1A" w:rsidP="00F11A9C">
            <w:pPr>
              <w:rPr>
                <w:rFonts w:ascii="Arial" w:hAnsi="Arial" w:cs="Arial"/>
              </w:rPr>
            </w:pPr>
          </w:p>
          <w:p w14:paraId="71331232" w14:textId="120F35FC" w:rsidR="008F2C1A" w:rsidRPr="00B84E99" w:rsidRDefault="008F2C1A" w:rsidP="0003714A">
            <w:pPr>
              <w:rPr>
                <w:rFonts w:ascii="Arial" w:hAnsi="Arial" w:cs="Arial"/>
              </w:rPr>
            </w:pPr>
            <w:r w:rsidRPr="00B84E99">
              <w:rPr>
                <w:rFonts w:ascii="Arial" w:hAnsi="Arial" w:cs="Arial"/>
              </w:rPr>
              <w:t>13.</w:t>
            </w:r>
          </w:p>
        </w:tc>
        <w:tc>
          <w:tcPr>
            <w:tcW w:w="9604" w:type="dxa"/>
          </w:tcPr>
          <w:p w14:paraId="04D82346" w14:textId="77777777" w:rsidR="008F2C1A" w:rsidRPr="00B84E99" w:rsidRDefault="008F2C1A" w:rsidP="00FB1E5E">
            <w:pPr>
              <w:jc w:val="both"/>
              <w:rPr>
                <w:rFonts w:ascii="Arial" w:hAnsi="Arial" w:cs="Arial"/>
              </w:rPr>
            </w:pPr>
          </w:p>
          <w:p w14:paraId="72CDEF65" w14:textId="77777777" w:rsidR="008F2C1A" w:rsidRPr="00B84E99" w:rsidRDefault="008F2C1A" w:rsidP="00FB1E5E">
            <w:pPr>
              <w:jc w:val="both"/>
              <w:rPr>
                <w:rFonts w:ascii="Arial" w:hAnsi="Arial" w:cs="Arial"/>
                <w:b/>
              </w:rPr>
            </w:pPr>
            <w:r w:rsidRPr="00B84E99">
              <w:rPr>
                <w:rFonts w:ascii="Arial" w:hAnsi="Arial" w:cs="Arial"/>
                <w:b/>
              </w:rPr>
              <w:t>For a project to the value of R 3.0 million and more, a Bidder/Contractor who is not from the Eastern Cape Province, must sub-contract 25% of the contract value to a Bidder/Contractor within the Eastern Cape Province.</w:t>
            </w:r>
          </w:p>
          <w:p w14:paraId="6F993CD9" w14:textId="77777777" w:rsidR="008F2C1A" w:rsidRPr="00B84E99" w:rsidRDefault="008F2C1A" w:rsidP="00FB1E5E">
            <w:pPr>
              <w:jc w:val="both"/>
              <w:rPr>
                <w:rFonts w:ascii="Arial" w:hAnsi="Arial" w:cs="Arial"/>
              </w:rPr>
            </w:pPr>
          </w:p>
        </w:tc>
      </w:tr>
      <w:tr w:rsidR="008F2C1A" w:rsidRPr="00B84E99" w14:paraId="2BE4FFD3" w14:textId="77777777" w:rsidTr="00744411">
        <w:trPr>
          <w:trHeight w:val="397"/>
        </w:trPr>
        <w:tc>
          <w:tcPr>
            <w:tcW w:w="534" w:type="dxa"/>
          </w:tcPr>
          <w:p w14:paraId="411F95F3" w14:textId="77777777" w:rsidR="008F2C1A" w:rsidRPr="00B84E99" w:rsidRDefault="008F2C1A" w:rsidP="00F11A9C">
            <w:pPr>
              <w:rPr>
                <w:rFonts w:ascii="Arial" w:hAnsi="Arial" w:cs="Arial"/>
              </w:rPr>
            </w:pPr>
          </w:p>
          <w:p w14:paraId="73C8500F" w14:textId="77777777" w:rsidR="008F2C1A" w:rsidRPr="00B84E99" w:rsidRDefault="008F2C1A" w:rsidP="00F11A9C">
            <w:pPr>
              <w:rPr>
                <w:rFonts w:ascii="Arial" w:hAnsi="Arial" w:cs="Arial"/>
              </w:rPr>
            </w:pPr>
          </w:p>
          <w:p w14:paraId="66B445E9" w14:textId="742759BD" w:rsidR="008F2C1A" w:rsidRPr="00B84E99" w:rsidRDefault="008F2C1A" w:rsidP="0003714A">
            <w:pPr>
              <w:rPr>
                <w:rFonts w:ascii="Arial" w:hAnsi="Arial" w:cs="Arial"/>
              </w:rPr>
            </w:pPr>
            <w:r w:rsidRPr="00B84E99">
              <w:rPr>
                <w:rFonts w:ascii="Arial" w:hAnsi="Arial" w:cs="Arial"/>
              </w:rPr>
              <w:t>14.</w:t>
            </w:r>
          </w:p>
        </w:tc>
        <w:tc>
          <w:tcPr>
            <w:tcW w:w="9604" w:type="dxa"/>
          </w:tcPr>
          <w:p w14:paraId="6165F405" w14:textId="77777777" w:rsidR="008F2C1A" w:rsidRPr="00B84E99" w:rsidRDefault="008F2C1A" w:rsidP="00FB1E5E">
            <w:pPr>
              <w:jc w:val="both"/>
              <w:rPr>
                <w:rFonts w:ascii="Arial" w:hAnsi="Arial" w:cs="Arial"/>
              </w:rPr>
            </w:pPr>
          </w:p>
          <w:p w14:paraId="1F4F4740" w14:textId="77777777" w:rsidR="008F2C1A" w:rsidRPr="00B84E99" w:rsidRDefault="008F2C1A" w:rsidP="00FB1E5E">
            <w:pPr>
              <w:jc w:val="both"/>
              <w:rPr>
                <w:rFonts w:ascii="Arial" w:hAnsi="Arial" w:cs="Arial"/>
              </w:rPr>
            </w:pPr>
            <w:r w:rsidRPr="00B84E99">
              <w:rPr>
                <w:rFonts w:ascii="Arial" w:hAnsi="Arial" w:cs="Arial"/>
              </w:rPr>
              <w:t>All tenders must be submitted on the official forms – (not to be re-typed). Telephonic, telegraphic, e-mail or facsimile will not be accepted.</w:t>
            </w:r>
          </w:p>
          <w:p w14:paraId="05306024" w14:textId="77777777" w:rsidR="008F2C1A" w:rsidRPr="00B84E99" w:rsidRDefault="008F2C1A" w:rsidP="00FB1E5E">
            <w:pPr>
              <w:jc w:val="both"/>
              <w:rPr>
                <w:rFonts w:ascii="Arial" w:hAnsi="Arial" w:cs="Arial"/>
              </w:rPr>
            </w:pPr>
          </w:p>
        </w:tc>
      </w:tr>
      <w:tr w:rsidR="008F2C1A" w:rsidRPr="00B84E99" w14:paraId="6BC57D18" w14:textId="77777777" w:rsidTr="00744411">
        <w:trPr>
          <w:trHeight w:val="397"/>
        </w:trPr>
        <w:tc>
          <w:tcPr>
            <w:tcW w:w="534" w:type="dxa"/>
          </w:tcPr>
          <w:p w14:paraId="0B3704B7" w14:textId="77777777" w:rsidR="008F2C1A" w:rsidRPr="00B84E99" w:rsidRDefault="008F2C1A" w:rsidP="00F11A9C">
            <w:pPr>
              <w:rPr>
                <w:rFonts w:ascii="Arial" w:hAnsi="Arial" w:cs="Arial"/>
              </w:rPr>
            </w:pPr>
          </w:p>
          <w:p w14:paraId="58BCA9C2" w14:textId="29DAE619" w:rsidR="008F2C1A" w:rsidRPr="00B84E99" w:rsidRDefault="008F2C1A" w:rsidP="0003714A">
            <w:pPr>
              <w:rPr>
                <w:rFonts w:ascii="Arial" w:hAnsi="Arial" w:cs="Arial"/>
              </w:rPr>
            </w:pPr>
            <w:r w:rsidRPr="00B84E99">
              <w:rPr>
                <w:rFonts w:ascii="Arial" w:hAnsi="Arial" w:cs="Arial"/>
              </w:rPr>
              <w:t>15.</w:t>
            </w:r>
          </w:p>
        </w:tc>
        <w:tc>
          <w:tcPr>
            <w:tcW w:w="9604" w:type="dxa"/>
          </w:tcPr>
          <w:p w14:paraId="3F6D1726" w14:textId="77777777" w:rsidR="008F2C1A" w:rsidRPr="00B84E99" w:rsidRDefault="008F2C1A" w:rsidP="00FB1E5E">
            <w:pPr>
              <w:jc w:val="both"/>
              <w:rPr>
                <w:rFonts w:ascii="Arial" w:hAnsi="Arial" w:cs="Arial"/>
              </w:rPr>
            </w:pPr>
          </w:p>
          <w:p w14:paraId="571DEFC9" w14:textId="77777777" w:rsidR="008F2C1A" w:rsidRPr="00B84E99" w:rsidRDefault="008F2C1A" w:rsidP="00FB1E5E">
            <w:pPr>
              <w:jc w:val="both"/>
              <w:rPr>
                <w:rFonts w:ascii="Arial" w:hAnsi="Arial" w:cs="Arial"/>
                <w:lang w:val="en-GB"/>
              </w:rPr>
            </w:pPr>
            <w:r w:rsidRPr="00B84E99">
              <w:rPr>
                <w:rFonts w:ascii="Arial" w:hAnsi="Arial" w:cs="Arial"/>
                <w:lang w:val="en-GB"/>
              </w:rPr>
              <w:t xml:space="preserve">Failure to supply all supplementary information, certificates and documentation may result in the tender being rendered non-responsive. </w:t>
            </w:r>
          </w:p>
          <w:p w14:paraId="1421B265" w14:textId="77777777" w:rsidR="008F2C1A" w:rsidRPr="00B84E99" w:rsidRDefault="008F2C1A" w:rsidP="00FB1E5E">
            <w:pPr>
              <w:jc w:val="both"/>
              <w:rPr>
                <w:rFonts w:ascii="Arial" w:hAnsi="Arial" w:cs="Arial"/>
              </w:rPr>
            </w:pPr>
          </w:p>
        </w:tc>
      </w:tr>
      <w:tr w:rsidR="008F2C1A" w:rsidRPr="00B84E99" w14:paraId="54E48D7B" w14:textId="77777777" w:rsidTr="00744411">
        <w:trPr>
          <w:trHeight w:val="397"/>
        </w:trPr>
        <w:tc>
          <w:tcPr>
            <w:tcW w:w="534" w:type="dxa"/>
          </w:tcPr>
          <w:p w14:paraId="125CE899" w14:textId="77777777" w:rsidR="008F2C1A" w:rsidRPr="00B84E99" w:rsidRDefault="008F2C1A" w:rsidP="00F11A9C">
            <w:pPr>
              <w:rPr>
                <w:rFonts w:ascii="Arial" w:hAnsi="Arial" w:cs="Arial"/>
              </w:rPr>
            </w:pPr>
          </w:p>
          <w:p w14:paraId="1153F832" w14:textId="7818F093" w:rsidR="008F2C1A" w:rsidRPr="00B84E99" w:rsidRDefault="008F2C1A" w:rsidP="0003714A">
            <w:pPr>
              <w:rPr>
                <w:rFonts w:ascii="Arial" w:hAnsi="Arial" w:cs="Arial"/>
              </w:rPr>
            </w:pPr>
            <w:r w:rsidRPr="00B84E99">
              <w:rPr>
                <w:rFonts w:ascii="Arial" w:hAnsi="Arial" w:cs="Arial"/>
              </w:rPr>
              <w:t>16.</w:t>
            </w:r>
          </w:p>
        </w:tc>
        <w:tc>
          <w:tcPr>
            <w:tcW w:w="9604" w:type="dxa"/>
          </w:tcPr>
          <w:p w14:paraId="3284C9D6" w14:textId="77777777" w:rsidR="008F2C1A" w:rsidRPr="00B84E99" w:rsidRDefault="008F2C1A" w:rsidP="00FB1E5E">
            <w:pPr>
              <w:jc w:val="both"/>
              <w:rPr>
                <w:rFonts w:ascii="Arial" w:hAnsi="Arial" w:cs="Arial"/>
              </w:rPr>
            </w:pPr>
          </w:p>
          <w:p w14:paraId="2B3FEC16" w14:textId="77777777" w:rsidR="008F2C1A" w:rsidRPr="00B84E99" w:rsidRDefault="008F2C1A" w:rsidP="00FB1E5E">
            <w:pPr>
              <w:jc w:val="both"/>
              <w:rPr>
                <w:rFonts w:ascii="Arial" w:hAnsi="Arial" w:cs="Arial"/>
              </w:rPr>
            </w:pPr>
            <w:r w:rsidRPr="00B84E99">
              <w:rPr>
                <w:rFonts w:ascii="Arial" w:hAnsi="Arial" w:cs="Arial"/>
              </w:rPr>
              <w:t>This tender is subject to the General Conditions of Contract (GCC 2015) and, if applicable, any other Special Conditions of Contract (SCC).</w:t>
            </w:r>
          </w:p>
          <w:p w14:paraId="2078C9DB" w14:textId="77777777" w:rsidR="008F2C1A" w:rsidRPr="00B84E99" w:rsidRDefault="008F2C1A" w:rsidP="00FB1E5E">
            <w:pPr>
              <w:jc w:val="both"/>
              <w:rPr>
                <w:rFonts w:ascii="Arial" w:hAnsi="Arial" w:cs="Arial"/>
              </w:rPr>
            </w:pPr>
          </w:p>
        </w:tc>
      </w:tr>
      <w:tr w:rsidR="008F2C1A" w:rsidRPr="00B84E99" w14:paraId="26B35A3B" w14:textId="77777777" w:rsidTr="00744411">
        <w:trPr>
          <w:trHeight w:val="397"/>
        </w:trPr>
        <w:tc>
          <w:tcPr>
            <w:tcW w:w="534" w:type="dxa"/>
          </w:tcPr>
          <w:p w14:paraId="5F1486FE" w14:textId="77777777" w:rsidR="008F2C1A" w:rsidRPr="00B84E99" w:rsidRDefault="008F2C1A" w:rsidP="00F11A9C">
            <w:pPr>
              <w:rPr>
                <w:rFonts w:ascii="Arial" w:hAnsi="Arial" w:cs="Arial"/>
              </w:rPr>
            </w:pPr>
          </w:p>
          <w:p w14:paraId="318B99E9" w14:textId="3E5D131C" w:rsidR="008F2C1A" w:rsidRPr="00B84E99" w:rsidRDefault="008F2C1A" w:rsidP="0003714A">
            <w:pPr>
              <w:rPr>
                <w:rFonts w:ascii="Arial" w:hAnsi="Arial" w:cs="Arial"/>
              </w:rPr>
            </w:pPr>
            <w:r w:rsidRPr="00B84E99">
              <w:rPr>
                <w:rFonts w:ascii="Arial" w:hAnsi="Arial" w:cs="Arial"/>
              </w:rPr>
              <w:t>17.</w:t>
            </w:r>
          </w:p>
        </w:tc>
        <w:tc>
          <w:tcPr>
            <w:tcW w:w="9604" w:type="dxa"/>
          </w:tcPr>
          <w:p w14:paraId="4E50DD8F" w14:textId="77777777" w:rsidR="008F2C1A" w:rsidRPr="00B84E99" w:rsidRDefault="008F2C1A" w:rsidP="00FB1E5E">
            <w:pPr>
              <w:jc w:val="both"/>
              <w:rPr>
                <w:rFonts w:ascii="Arial" w:hAnsi="Arial" w:cs="Arial"/>
              </w:rPr>
            </w:pPr>
          </w:p>
          <w:p w14:paraId="1AB1ACAE" w14:textId="128698F5" w:rsidR="008F2C1A" w:rsidRPr="00B84E99" w:rsidRDefault="008F2C1A" w:rsidP="008F2C1A">
            <w:pPr>
              <w:jc w:val="both"/>
              <w:rPr>
                <w:rFonts w:ascii="Arial" w:hAnsi="Arial" w:cs="Arial"/>
              </w:rPr>
            </w:pPr>
            <w:r w:rsidRPr="00B84E99">
              <w:rPr>
                <w:rFonts w:ascii="Arial" w:hAnsi="Arial" w:cs="Arial"/>
              </w:rPr>
              <w:t>Bidders must submit in terms of point 16 above, the following with the bid submission:</w:t>
            </w:r>
          </w:p>
          <w:p w14:paraId="2D3A5DBD" w14:textId="77777777" w:rsidR="008F2C1A" w:rsidRPr="00B84E99" w:rsidRDefault="008F2C1A" w:rsidP="007D1D97">
            <w:pPr>
              <w:numPr>
                <w:ilvl w:val="0"/>
                <w:numId w:val="24"/>
              </w:numPr>
              <w:ind w:left="630" w:hanging="630"/>
              <w:jc w:val="both"/>
              <w:rPr>
                <w:rFonts w:ascii="Arial" w:hAnsi="Arial" w:cs="Arial"/>
                <w:lang w:val="en-GB"/>
              </w:rPr>
            </w:pPr>
            <w:r w:rsidRPr="00B84E99">
              <w:rPr>
                <w:rFonts w:ascii="Arial" w:hAnsi="Arial" w:cs="Arial"/>
                <w:lang w:val="en-GB"/>
              </w:rPr>
              <w:t>CIDB certificate of the subcontractor(s).</w:t>
            </w:r>
          </w:p>
          <w:p w14:paraId="332ADCEC" w14:textId="77777777" w:rsidR="008F2C1A" w:rsidRPr="00B84E99" w:rsidRDefault="008F2C1A" w:rsidP="007D1D97">
            <w:pPr>
              <w:numPr>
                <w:ilvl w:val="0"/>
                <w:numId w:val="24"/>
              </w:numPr>
              <w:ind w:left="630" w:hanging="630"/>
              <w:jc w:val="both"/>
              <w:rPr>
                <w:rFonts w:ascii="Arial" w:hAnsi="Arial" w:cs="Arial"/>
                <w:lang w:val="en-GB"/>
              </w:rPr>
            </w:pPr>
            <w:r w:rsidRPr="00B84E99">
              <w:rPr>
                <w:rFonts w:ascii="Arial" w:hAnsi="Arial" w:cs="Arial"/>
                <w:lang w:val="en-GB"/>
              </w:rPr>
              <w:t>Proof of the CSD registration of the subcontractor(s).</w:t>
            </w:r>
          </w:p>
          <w:p w14:paraId="0E6A2B98" w14:textId="77777777" w:rsidR="008F2C1A" w:rsidRPr="00B84E99" w:rsidRDefault="008F2C1A" w:rsidP="007D1D97">
            <w:pPr>
              <w:numPr>
                <w:ilvl w:val="0"/>
                <w:numId w:val="24"/>
              </w:numPr>
              <w:ind w:left="630" w:hanging="630"/>
              <w:jc w:val="both"/>
              <w:rPr>
                <w:rFonts w:ascii="Arial" w:hAnsi="Arial" w:cs="Arial"/>
                <w:lang w:val="en-GB"/>
              </w:rPr>
            </w:pPr>
            <w:r w:rsidRPr="00B84E99">
              <w:rPr>
                <w:rFonts w:ascii="Arial" w:hAnsi="Arial" w:cs="Arial"/>
                <w:lang w:val="en-GB"/>
              </w:rPr>
              <w:t>Provide details of which items in the bill of quantities will be part of the subcontracting agreement.</w:t>
            </w:r>
          </w:p>
          <w:p w14:paraId="67CC6108" w14:textId="77777777" w:rsidR="008F2C1A" w:rsidRPr="00B84E99" w:rsidRDefault="008F2C1A" w:rsidP="00FB1E5E">
            <w:pPr>
              <w:jc w:val="both"/>
              <w:rPr>
                <w:rFonts w:ascii="Arial" w:hAnsi="Arial" w:cs="Arial"/>
              </w:rPr>
            </w:pPr>
          </w:p>
        </w:tc>
      </w:tr>
      <w:tr w:rsidR="008F2C1A" w:rsidRPr="00B84E99" w14:paraId="69508DE0" w14:textId="77777777" w:rsidTr="00744411">
        <w:trPr>
          <w:trHeight w:val="397"/>
        </w:trPr>
        <w:tc>
          <w:tcPr>
            <w:tcW w:w="534" w:type="dxa"/>
          </w:tcPr>
          <w:p w14:paraId="4999599B" w14:textId="77777777" w:rsidR="008F2C1A" w:rsidRPr="00B84E99" w:rsidRDefault="008F2C1A" w:rsidP="00F11A9C">
            <w:pPr>
              <w:rPr>
                <w:rFonts w:ascii="Arial" w:hAnsi="Arial" w:cs="Arial"/>
              </w:rPr>
            </w:pPr>
          </w:p>
          <w:p w14:paraId="1B0F76CA" w14:textId="3E1CAA58" w:rsidR="008F2C1A" w:rsidRPr="00B84E99" w:rsidRDefault="008F2C1A" w:rsidP="0003714A">
            <w:pPr>
              <w:rPr>
                <w:rFonts w:ascii="Arial" w:hAnsi="Arial" w:cs="Arial"/>
              </w:rPr>
            </w:pPr>
            <w:r w:rsidRPr="00B84E99">
              <w:rPr>
                <w:rFonts w:ascii="Arial" w:hAnsi="Arial" w:cs="Arial"/>
              </w:rPr>
              <w:t>18.</w:t>
            </w:r>
          </w:p>
        </w:tc>
        <w:tc>
          <w:tcPr>
            <w:tcW w:w="9604" w:type="dxa"/>
          </w:tcPr>
          <w:p w14:paraId="31461CFC" w14:textId="77777777" w:rsidR="008F2C1A" w:rsidRPr="00B84E99" w:rsidRDefault="008F2C1A" w:rsidP="00FB1E5E">
            <w:pPr>
              <w:jc w:val="both"/>
              <w:rPr>
                <w:rFonts w:ascii="Arial" w:hAnsi="Arial" w:cs="Arial"/>
                <w:b/>
                <w:bCs/>
              </w:rPr>
            </w:pPr>
          </w:p>
          <w:p w14:paraId="69D2C20A" w14:textId="77777777" w:rsidR="008F2C1A" w:rsidRPr="00B84E99" w:rsidRDefault="008F2C1A" w:rsidP="00FB1E5E">
            <w:pPr>
              <w:jc w:val="both"/>
              <w:rPr>
                <w:rFonts w:ascii="Arial" w:hAnsi="Arial" w:cs="Arial"/>
                <w:b/>
                <w:bCs/>
              </w:rPr>
            </w:pPr>
            <w:r w:rsidRPr="00B84E99">
              <w:rPr>
                <w:rFonts w:ascii="Arial" w:hAnsi="Arial" w:cs="Arial"/>
                <w:b/>
                <w:bCs/>
              </w:rPr>
              <w:t xml:space="preserve">NB: Bidders should note that this forms part of a batch of tenders included into the DRDAR infrastructure program within the Eastern Cape; the employer reserves the right not to award more than TWO projects to be executed simultaneously within the province. The department as a procuring entity will conduct a risk assessment based on amounts and nature of the commodity for the final decision vs the bidder’s capacity. </w:t>
            </w:r>
          </w:p>
          <w:p w14:paraId="3232FE3F" w14:textId="77777777" w:rsidR="008F2C1A" w:rsidRPr="00B84E99" w:rsidRDefault="008F2C1A" w:rsidP="00FB1E5E">
            <w:pPr>
              <w:jc w:val="both"/>
              <w:rPr>
                <w:rFonts w:ascii="Arial" w:hAnsi="Arial" w:cs="Arial"/>
              </w:rPr>
            </w:pPr>
          </w:p>
        </w:tc>
      </w:tr>
      <w:tr w:rsidR="008F2C1A" w:rsidRPr="00B84E99" w14:paraId="0DD5C48B" w14:textId="77777777" w:rsidTr="00744411">
        <w:trPr>
          <w:trHeight w:val="397"/>
        </w:trPr>
        <w:tc>
          <w:tcPr>
            <w:tcW w:w="534" w:type="dxa"/>
          </w:tcPr>
          <w:p w14:paraId="525FC628" w14:textId="77777777" w:rsidR="008F2C1A" w:rsidRPr="006E32F6" w:rsidRDefault="008F2C1A" w:rsidP="00F11A9C">
            <w:pPr>
              <w:rPr>
                <w:rFonts w:ascii="Arial" w:hAnsi="Arial" w:cs="Arial"/>
              </w:rPr>
            </w:pPr>
          </w:p>
          <w:p w14:paraId="3F41C911" w14:textId="306EC0EF" w:rsidR="008F2C1A" w:rsidRPr="006E32F6" w:rsidRDefault="008F2C1A" w:rsidP="0003714A">
            <w:pPr>
              <w:rPr>
                <w:rFonts w:ascii="Arial" w:hAnsi="Arial" w:cs="Arial"/>
              </w:rPr>
            </w:pPr>
            <w:r w:rsidRPr="006E32F6">
              <w:rPr>
                <w:rFonts w:ascii="Arial" w:hAnsi="Arial" w:cs="Arial"/>
              </w:rPr>
              <w:t>19.</w:t>
            </w:r>
          </w:p>
        </w:tc>
        <w:tc>
          <w:tcPr>
            <w:tcW w:w="9604" w:type="dxa"/>
          </w:tcPr>
          <w:p w14:paraId="556AF94F" w14:textId="77777777" w:rsidR="008F2C1A" w:rsidRPr="006E32F6" w:rsidRDefault="008F2C1A" w:rsidP="00FB1E5E">
            <w:pPr>
              <w:jc w:val="both"/>
              <w:rPr>
                <w:rFonts w:ascii="Arial" w:hAnsi="Arial" w:cs="Arial"/>
              </w:rPr>
            </w:pPr>
          </w:p>
          <w:p w14:paraId="03EB3953" w14:textId="77777777" w:rsidR="008F2C1A" w:rsidRPr="006E32F6" w:rsidRDefault="008F2C1A" w:rsidP="00FB1E5E">
            <w:pPr>
              <w:jc w:val="both"/>
              <w:rPr>
                <w:rFonts w:ascii="Arial" w:hAnsi="Arial" w:cs="Arial"/>
                <w:lang w:val="en-GB"/>
              </w:rPr>
            </w:pPr>
            <w:r w:rsidRPr="006E32F6">
              <w:rPr>
                <w:rFonts w:ascii="Arial" w:hAnsi="Arial" w:cs="Arial"/>
                <w:lang w:val="en-GB"/>
              </w:rPr>
              <w:t>Administrative enquiries should be directed to:</w:t>
            </w:r>
          </w:p>
          <w:p w14:paraId="6679BCB2" w14:textId="1F72BF3C" w:rsidR="006953F6" w:rsidRPr="006E32F6" w:rsidRDefault="008F2C1A" w:rsidP="00FB1E5E">
            <w:pPr>
              <w:jc w:val="both"/>
              <w:rPr>
                <w:rFonts w:ascii="Arial" w:hAnsi="Arial" w:cs="Arial"/>
              </w:rPr>
            </w:pPr>
            <w:r w:rsidRPr="006E32F6">
              <w:rPr>
                <w:rFonts w:ascii="Arial" w:hAnsi="Arial" w:cs="Arial"/>
                <w:lang w:val="en-GB"/>
              </w:rPr>
              <w:tab/>
            </w:r>
            <w:r w:rsidR="0086212F" w:rsidRPr="006E32F6">
              <w:rPr>
                <w:rFonts w:ascii="Arial" w:hAnsi="Arial" w:cs="Arial"/>
              </w:rPr>
              <w:fldChar w:fldCharType="begin"/>
            </w:r>
            <w:r w:rsidR="0086212F" w:rsidRPr="006E32F6">
              <w:rPr>
                <w:rFonts w:ascii="Arial" w:hAnsi="Arial" w:cs="Arial"/>
              </w:rPr>
              <w:instrText xml:space="preserve"> LINK Excel.Sheet.12 "C:\\Users\\58233369\\Documents\\OFFICE DOCUMENTS\\Projects\\CASP 2024-25\\Shearing Shed\\Mirrlees Shed\\Mirrlees Shearing Shed Tender Info Rev19.xlsx" "Sheet1!R14C3" \a \t \* MERGEFORMAT </w:instrText>
            </w:r>
            <w:r w:rsidR="0086212F" w:rsidRPr="006E32F6">
              <w:rPr>
                <w:rFonts w:ascii="Arial" w:hAnsi="Arial" w:cs="Arial"/>
              </w:rPr>
              <w:fldChar w:fldCharType="separate"/>
            </w:r>
            <w:r w:rsidR="0086212F" w:rsidRPr="006E32F6">
              <w:rPr>
                <w:rFonts w:ascii="Arial" w:hAnsi="Arial" w:cs="Arial"/>
              </w:rPr>
              <w:t>M</w:t>
            </w:r>
            <w:r w:rsidR="002B56D4" w:rsidRPr="006E32F6">
              <w:rPr>
                <w:rFonts w:ascii="Arial" w:hAnsi="Arial" w:cs="Arial"/>
              </w:rPr>
              <w:t xml:space="preserve">s Yolanda Ntlakaza or Ms Camille Khoza </w:t>
            </w:r>
          </w:p>
          <w:p w14:paraId="748339B3" w14:textId="77777777" w:rsidR="006953F6" w:rsidRDefault="006953F6" w:rsidP="00FB1E5E">
            <w:pPr>
              <w:jc w:val="both"/>
              <w:rPr>
                <w:rFonts w:ascii="Arial" w:hAnsi="Arial" w:cs="Arial"/>
              </w:rPr>
            </w:pPr>
          </w:p>
          <w:p w14:paraId="7202CEA9" w14:textId="5E36E01C" w:rsidR="008F2C1A" w:rsidRPr="006E32F6" w:rsidRDefault="0086212F" w:rsidP="00FB1E5E">
            <w:pPr>
              <w:jc w:val="both"/>
              <w:rPr>
                <w:rFonts w:ascii="Arial" w:hAnsi="Arial" w:cs="Arial"/>
              </w:rPr>
            </w:pPr>
            <w:r w:rsidRPr="006E32F6">
              <w:rPr>
                <w:rFonts w:ascii="Arial" w:hAnsi="Arial" w:cs="Arial"/>
              </w:rPr>
              <w:fldChar w:fldCharType="end"/>
            </w:r>
          </w:p>
          <w:p w14:paraId="70BF1B5C" w14:textId="483D569C" w:rsidR="008F2C1A" w:rsidRPr="006E32F6" w:rsidRDefault="008F2C1A" w:rsidP="00FB1E5E">
            <w:pPr>
              <w:jc w:val="both"/>
              <w:rPr>
                <w:rFonts w:ascii="Arial" w:hAnsi="Arial" w:cs="Arial"/>
              </w:rPr>
            </w:pPr>
            <w:r w:rsidRPr="006E32F6">
              <w:rPr>
                <w:rFonts w:ascii="Arial" w:hAnsi="Arial" w:cs="Arial"/>
              </w:rPr>
              <w:tab/>
            </w:r>
            <w:hyperlink r:id="rId11" w:history="1">
              <w:r w:rsidRPr="006E32F6">
                <w:rPr>
                  <w:rStyle w:val="Hyperlink"/>
                  <w:rFonts w:ascii="Arial" w:hAnsi="Arial" w:cs="Arial"/>
                  <w:color w:val="auto"/>
                  <w:u w:val="none"/>
                </w:rPr>
                <w:t xml:space="preserve">Tel: </w:t>
              </w:r>
              <w:r w:rsidR="0086212F" w:rsidRPr="006E32F6">
                <w:rPr>
                  <w:rStyle w:val="Hyperlink"/>
                  <w:rFonts w:ascii="Arial" w:hAnsi="Arial" w:cs="Arial"/>
                  <w:color w:val="auto"/>
                  <w:u w:val="none"/>
                </w:rPr>
                <w:fldChar w:fldCharType="begin"/>
              </w:r>
              <w:r w:rsidR="0086212F" w:rsidRPr="006E32F6">
                <w:rPr>
                  <w:rStyle w:val="Hyperlink"/>
                  <w:rFonts w:ascii="Arial" w:hAnsi="Arial" w:cs="Arial"/>
                  <w:color w:val="auto"/>
                  <w:u w:val="none"/>
                </w:rPr>
                <w:instrText xml:space="preserve"> LINK Excel.Sheet.12 "C:\\Users\\58233369\\Documents\\OFFICE DOCUMENTS\\Projects\\CASP 2024-25\\Shearing Shed\\Mirrlees Shed\\Mirrlees Shearing Shed Tender Info Rev19.xlsx" "Sheet1!R15C3" \a \t \* MERGEFORMAT </w:instrText>
              </w:r>
              <w:r w:rsidR="0086212F" w:rsidRPr="006E32F6">
                <w:rPr>
                  <w:rStyle w:val="Hyperlink"/>
                  <w:rFonts w:ascii="Arial" w:hAnsi="Arial" w:cs="Arial"/>
                  <w:color w:val="auto"/>
                  <w:u w:val="none"/>
                </w:rPr>
                <w:fldChar w:fldCharType="separate"/>
              </w:r>
              <w:r w:rsidR="0086212F" w:rsidRPr="006E32F6">
                <w:rPr>
                  <w:rFonts w:ascii="Arial" w:hAnsi="Arial" w:cs="Arial"/>
                </w:rPr>
                <w:t>0</w:t>
              </w:r>
              <w:r w:rsidR="002B56D4" w:rsidRPr="006E32F6">
                <w:rPr>
                  <w:rFonts w:ascii="Arial" w:hAnsi="Arial" w:cs="Arial"/>
                </w:rPr>
                <w:t>12 003 4209</w:t>
              </w:r>
              <w:r w:rsidR="0086212F" w:rsidRPr="006E32F6">
                <w:rPr>
                  <w:rStyle w:val="Hyperlink"/>
                  <w:rFonts w:ascii="Arial" w:hAnsi="Arial" w:cs="Arial"/>
                  <w:color w:val="auto"/>
                  <w:u w:val="none"/>
                </w:rPr>
                <w:fldChar w:fldCharType="end"/>
              </w:r>
            </w:hyperlink>
          </w:p>
          <w:p w14:paraId="60789AC1" w14:textId="3D60CA38" w:rsidR="00754206" w:rsidRPr="006E32F6" w:rsidRDefault="008F2C1A" w:rsidP="006E32F6">
            <w:pPr>
              <w:jc w:val="both"/>
              <w:rPr>
                <w:rFonts w:ascii="Arial" w:hAnsi="Arial" w:cs="Arial"/>
              </w:rPr>
            </w:pPr>
            <w:r w:rsidRPr="006E32F6">
              <w:rPr>
                <w:rFonts w:ascii="Arial" w:hAnsi="Arial" w:cs="Arial"/>
              </w:rPr>
              <w:tab/>
              <w:t xml:space="preserve">Email: </w:t>
            </w:r>
            <w:hyperlink r:id="rId12" w:history="1">
              <w:r w:rsidR="002B56D4" w:rsidRPr="006E32F6">
                <w:rPr>
                  <w:rStyle w:val="Hyperlink"/>
                  <w:rFonts w:ascii="Arial" w:hAnsi="Arial" w:cs="Arial"/>
                </w:rPr>
                <w:t>yolanda@cga-gdc.org.za</w:t>
              </w:r>
            </w:hyperlink>
            <w:r w:rsidR="002B56D4" w:rsidRPr="006E32F6">
              <w:rPr>
                <w:rFonts w:ascii="Arial" w:hAnsi="Arial" w:cs="Arial"/>
              </w:rPr>
              <w:t xml:space="preserve"> or camille@cga-gdc.org.za</w:t>
            </w:r>
          </w:p>
        </w:tc>
      </w:tr>
      <w:tr w:rsidR="008F2C1A" w:rsidRPr="00B84E99" w14:paraId="457AC319" w14:textId="77777777" w:rsidTr="00744411">
        <w:trPr>
          <w:trHeight w:val="397"/>
        </w:trPr>
        <w:tc>
          <w:tcPr>
            <w:tcW w:w="534" w:type="dxa"/>
          </w:tcPr>
          <w:p w14:paraId="5CE1C796" w14:textId="77777777" w:rsidR="008F2C1A" w:rsidRPr="00B84E99" w:rsidRDefault="008F2C1A" w:rsidP="00F11A9C">
            <w:pPr>
              <w:rPr>
                <w:rFonts w:ascii="Arial" w:hAnsi="Arial" w:cs="Arial"/>
              </w:rPr>
            </w:pPr>
          </w:p>
          <w:p w14:paraId="5CB29D15" w14:textId="243CDB03" w:rsidR="008F2C1A" w:rsidRPr="00B84E99" w:rsidRDefault="008F2C1A" w:rsidP="00F11A9C">
            <w:pPr>
              <w:rPr>
                <w:rFonts w:ascii="Arial" w:hAnsi="Arial" w:cs="Arial"/>
              </w:rPr>
            </w:pPr>
            <w:r w:rsidRPr="00B84E99">
              <w:rPr>
                <w:rFonts w:ascii="Arial" w:hAnsi="Arial" w:cs="Arial"/>
              </w:rPr>
              <w:t>20.</w:t>
            </w:r>
          </w:p>
        </w:tc>
        <w:tc>
          <w:tcPr>
            <w:tcW w:w="9604" w:type="dxa"/>
          </w:tcPr>
          <w:p w14:paraId="532956E6" w14:textId="77777777" w:rsidR="008F2C1A" w:rsidRPr="00B84E99" w:rsidRDefault="008F2C1A" w:rsidP="00FB1E5E">
            <w:pPr>
              <w:jc w:val="both"/>
              <w:rPr>
                <w:rFonts w:ascii="Arial" w:hAnsi="Arial" w:cs="Arial"/>
              </w:rPr>
            </w:pPr>
          </w:p>
          <w:p w14:paraId="73F79576" w14:textId="77777777" w:rsidR="008F2C1A" w:rsidRPr="00B84E99" w:rsidRDefault="008F2C1A" w:rsidP="00FB1E5E">
            <w:pPr>
              <w:jc w:val="both"/>
              <w:rPr>
                <w:rFonts w:ascii="Arial" w:hAnsi="Arial" w:cs="Arial"/>
                <w:lang w:val="en-GB"/>
              </w:rPr>
            </w:pPr>
            <w:r w:rsidRPr="00B84E99">
              <w:rPr>
                <w:rFonts w:ascii="Arial" w:hAnsi="Arial" w:cs="Arial"/>
                <w:lang w:val="en-GB"/>
              </w:rPr>
              <w:t>Technical enquiries should be directed to:</w:t>
            </w:r>
          </w:p>
          <w:p w14:paraId="7C2DBCE2" w14:textId="63FB1897" w:rsidR="008F2C1A" w:rsidRPr="00B84E99" w:rsidRDefault="008F2C1A" w:rsidP="00FB1E5E">
            <w:pPr>
              <w:jc w:val="both"/>
              <w:rPr>
                <w:rFonts w:ascii="Arial" w:hAnsi="Arial" w:cs="Arial"/>
                <w:highlight w:val="yellow"/>
              </w:rPr>
            </w:pPr>
            <w:r w:rsidRPr="00B84E99">
              <w:rPr>
                <w:rFonts w:ascii="Arial" w:hAnsi="Arial" w:cs="Arial"/>
                <w:lang w:val="en-GB"/>
              </w:rPr>
              <w:tab/>
            </w:r>
            <w:r w:rsidR="00754206" w:rsidRPr="00B84E99">
              <w:rPr>
                <w:rFonts w:ascii="Arial" w:hAnsi="Arial" w:cs="Arial"/>
                <w:lang w:val="en-GB"/>
              </w:rPr>
              <w:t>Mr. Tapiwanashe Musara</w:t>
            </w:r>
          </w:p>
          <w:p w14:paraId="464074B4" w14:textId="77777777" w:rsidR="00754206" w:rsidRPr="00B84E99" w:rsidRDefault="008F2C1A" w:rsidP="00754206">
            <w:pPr>
              <w:ind w:left="630"/>
              <w:jc w:val="both"/>
              <w:rPr>
                <w:rFonts w:ascii="Arial" w:hAnsi="Arial" w:cs="Arial"/>
                <w:lang w:val="en-GB"/>
              </w:rPr>
            </w:pPr>
            <w:r w:rsidRPr="00B84E99">
              <w:rPr>
                <w:rFonts w:ascii="Arial" w:hAnsi="Arial" w:cs="Arial"/>
              </w:rPr>
              <w:tab/>
              <w:t xml:space="preserve">Tel: </w:t>
            </w:r>
            <w:r w:rsidR="00754206" w:rsidRPr="00B84E99">
              <w:rPr>
                <w:rFonts w:ascii="Arial" w:hAnsi="Arial" w:cs="Arial"/>
              </w:rPr>
              <w:t>043 706 8709/ 079 495 3934</w:t>
            </w:r>
          </w:p>
          <w:p w14:paraId="76CDDE66" w14:textId="48C3701E" w:rsidR="008F2C1A" w:rsidRPr="00B84E99" w:rsidRDefault="008F2C1A" w:rsidP="00754206">
            <w:pPr>
              <w:ind w:left="630"/>
              <w:jc w:val="both"/>
              <w:rPr>
                <w:rFonts w:ascii="Arial" w:hAnsi="Arial" w:cs="Arial"/>
              </w:rPr>
            </w:pPr>
            <w:r w:rsidRPr="00B84E99">
              <w:rPr>
                <w:rFonts w:ascii="Arial" w:hAnsi="Arial" w:cs="Arial"/>
              </w:rPr>
              <w:tab/>
              <w:t xml:space="preserve">Email: </w:t>
            </w:r>
            <w:hyperlink r:id="rId13" w:history="1">
              <w:r w:rsidR="00754206" w:rsidRPr="00B84E99">
                <w:rPr>
                  <w:rStyle w:val="Hyperlink"/>
                  <w:rFonts w:ascii="Arial" w:hAnsi="Arial" w:cs="Arial"/>
                </w:rPr>
                <w:t>Tapiwanashe.Musara@ecagriculture.gov.za</w:t>
              </w:r>
            </w:hyperlink>
          </w:p>
          <w:p w14:paraId="0F6C36B0" w14:textId="5F84701C" w:rsidR="00754206" w:rsidRPr="00B84E99" w:rsidRDefault="00754206" w:rsidP="00754206">
            <w:pPr>
              <w:ind w:left="630"/>
              <w:jc w:val="both"/>
              <w:rPr>
                <w:rFonts w:ascii="Arial" w:hAnsi="Arial" w:cs="Arial"/>
                <w:lang w:val="en-GB"/>
              </w:rPr>
            </w:pPr>
          </w:p>
        </w:tc>
      </w:tr>
    </w:tbl>
    <w:p w14:paraId="32421E74" w14:textId="77777777" w:rsidR="00540542" w:rsidRPr="00B84E99" w:rsidRDefault="00540542" w:rsidP="00F11A9C">
      <w:pPr>
        <w:rPr>
          <w:rFonts w:ascii="Arial" w:hAnsi="Arial" w:cs="Arial"/>
        </w:rPr>
      </w:pPr>
    </w:p>
    <w:p w14:paraId="6946D760" w14:textId="77777777" w:rsidR="008E117E" w:rsidRPr="00B84E99" w:rsidRDefault="00540542" w:rsidP="00A20246">
      <w:pPr>
        <w:jc w:val="center"/>
        <w:rPr>
          <w:rFonts w:ascii="Arial" w:hAnsi="Arial" w:cs="Arial"/>
          <w:b/>
          <w:snapToGrid w:val="0"/>
          <w:sz w:val="28"/>
          <w:lang w:val="en-GB"/>
        </w:rPr>
      </w:pPr>
      <w:r w:rsidRPr="00B84E99">
        <w:rPr>
          <w:rFonts w:ascii="Arial" w:eastAsia="Helvetica-BoldOblique" w:hAnsi="Arial" w:cs="Arial"/>
        </w:rPr>
        <w:br w:type="page"/>
      </w:r>
      <w:r w:rsidR="00A20246" w:rsidRPr="00B84E99">
        <w:rPr>
          <w:rFonts w:ascii="Arial" w:hAnsi="Arial" w:cs="Arial"/>
          <w:b/>
          <w:snapToGrid w:val="0"/>
          <w:sz w:val="28"/>
          <w:lang w:val="en-GB"/>
        </w:rPr>
        <w:tab/>
      </w:r>
      <w:r w:rsidR="00A20246" w:rsidRPr="00B84E99">
        <w:rPr>
          <w:rFonts w:ascii="Arial" w:hAnsi="Arial" w:cs="Arial"/>
          <w:b/>
          <w:snapToGrid w:val="0"/>
          <w:sz w:val="28"/>
          <w:lang w:val="en-GB"/>
        </w:rPr>
        <w:tab/>
      </w:r>
      <w:r w:rsidR="00A20246" w:rsidRPr="00B84E99">
        <w:rPr>
          <w:rFonts w:ascii="Arial" w:hAnsi="Arial" w:cs="Arial"/>
          <w:b/>
          <w:snapToGrid w:val="0"/>
          <w:sz w:val="28"/>
          <w:lang w:val="en-GB"/>
        </w:rPr>
        <w:tab/>
      </w:r>
      <w:r w:rsidR="00A20246" w:rsidRPr="00B84E99">
        <w:rPr>
          <w:rFonts w:ascii="Arial" w:hAnsi="Arial" w:cs="Arial"/>
          <w:b/>
          <w:snapToGrid w:val="0"/>
          <w:sz w:val="28"/>
          <w:lang w:val="en-GB"/>
        </w:rPr>
        <w:tab/>
      </w:r>
      <w:r w:rsidR="00A20246" w:rsidRPr="00B84E99">
        <w:rPr>
          <w:rFonts w:ascii="Arial" w:hAnsi="Arial" w:cs="Arial"/>
          <w:b/>
          <w:snapToGrid w:val="0"/>
          <w:sz w:val="28"/>
          <w:lang w:val="en-GB"/>
        </w:rPr>
        <w:tab/>
      </w:r>
    </w:p>
    <w:p w14:paraId="1A5B67B8" w14:textId="69CC9A42" w:rsidR="00A20246" w:rsidRPr="00B84E99" w:rsidRDefault="00A20246" w:rsidP="008E117E">
      <w:pPr>
        <w:ind w:left="2880" w:firstLine="720"/>
        <w:jc w:val="center"/>
        <w:rPr>
          <w:rFonts w:ascii="Arial" w:hAnsi="Arial" w:cs="Arial"/>
          <w:b/>
          <w:snapToGrid w:val="0"/>
          <w:sz w:val="28"/>
          <w:lang w:val="en-GB"/>
        </w:rPr>
      </w:pPr>
      <w:r w:rsidRPr="00B84E99">
        <w:rPr>
          <w:rFonts w:ascii="Arial" w:hAnsi="Arial" w:cs="Arial"/>
          <w:b/>
          <w:snapToGrid w:val="0"/>
          <w:sz w:val="28"/>
          <w:lang w:val="en-GB"/>
        </w:rPr>
        <w:t>PART A</w:t>
      </w:r>
      <w:r w:rsidRPr="00B84E99">
        <w:rPr>
          <w:rFonts w:ascii="Arial" w:hAnsi="Arial" w:cs="Arial"/>
          <w:b/>
          <w:snapToGrid w:val="0"/>
          <w:sz w:val="28"/>
          <w:lang w:val="en-GB"/>
        </w:rPr>
        <w:tab/>
      </w:r>
      <w:r w:rsidRPr="00B84E99">
        <w:rPr>
          <w:rFonts w:ascii="Arial" w:hAnsi="Arial" w:cs="Arial"/>
          <w:b/>
          <w:snapToGrid w:val="0"/>
          <w:sz w:val="28"/>
          <w:lang w:val="en-GB"/>
        </w:rPr>
        <w:tab/>
      </w:r>
      <w:r w:rsidRPr="00B84E99">
        <w:rPr>
          <w:rFonts w:ascii="Arial" w:hAnsi="Arial" w:cs="Arial"/>
          <w:b/>
          <w:snapToGrid w:val="0"/>
          <w:sz w:val="28"/>
          <w:lang w:val="en-GB"/>
        </w:rPr>
        <w:tab/>
      </w:r>
      <w:r w:rsidRPr="00B84E99">
        <w:rPr>
          <w:rFonts w:ascii="Arial" w:hAnsi="Arial" w:cs="Arial"/>
          <w:b/>
          <w:snapToGrid w:val="0"/>
          <w:sz w:val="28"/>
          <w:lang w:val="en-GB"/>
        </w:rPr>
        <w:tab/>
      </w:r>
      <w:r w:rsidRPr="00B84E99">
        <w:rPr>
          <w:rFonts w:ascii="Arial" w:hAnsi="Arial" w:cs="Arial"/>
          <w:b/>
          <w:snapToGrid w:val="0"/>
          <w:sz w:val="28"/>
          <w:lang w:val="en-GB"/>
        </w:rPr>
        <w:tab/>
      </w:r>
      <w:r w:rsidR="00B539C3" w:rsidRPr="00B84E99">
        <w:rPr>
          <w:rFonts w:ascii="Arial" w:hAnsi="Arial" w:cs="Arial"/>
          <w:b/>
          <w:snapToGrid w:val="0"/>
          <w:sz w:val="28"/>
          <w:lang w:val="en-GB"/>
        </w:rPr>
        <w:t>S</w:t>
      </w:r>
      <w:r w:rsidRPr="00B84E99">
        <w:rPr>
          <w:rFonts w:ascii="Arial" w:hAnsi="Arial" w:cs="Arial"/>
          <w:b/>
          <w:snapToGrid w:val="0"/>
          <w:sz w:val="28"/>
          <w:lang w:val="en-GB"/>
        </w:rPr>
        <w:t>BD 1</w:t>
      </w:r>
    </w:p>
    <w:p w14:paraId="4B97F4EA" w14:textId="77777777" w:rsidR="008E117E" w:rsidRPr="00B84E99" w:rsidRDefault="008E117E"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lang w:val="en-GB"/>
        </w:rPr>
      </w:pPr>
    </w:p>
    <w:p w14:paraId="3FA6C673" w14:textId="0DF00261" w:rsidR="00A20246" w:rsidRPr="00B84E99" w:rsidRDefault="00A20246"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lang w:val="en-GB"/>
        </w:rPr>
      </w:pPr>
      <w:r w:rsidRPr="00B84E99">
        <w:rPr>
          <w:rFonts w:ascii="Arial" w:hAnsi="Arial" w:cs="Arial"/>
          <w:b/>
          <w:snapToGrid w:val="0"/>
          <w:sz w:val="28"/>
          <w:lang w:val="en-GB"/>
        </w:rPr>
        <w:t>INVITATION TO BID</w:t>
      </w:r>
    </w:p>
    <w:p w14:paraId="3039702F" w14:textId="77777777" w:rsidR="008E117E" w:rsidRPr="00B84E99" w:rsidRDefault="008E117E"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lang w:val="en-GB"/>
        </w:rPr>
      </w:pPr>
    </w:p>
    <w:tbl>
      <w:tblPr>
        <w:tblW w:w="11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59"/>
        <w:gridCol w:w="2037"/>
        <w:gridCol w:w="1203"/>
        <w:gridCol w:w="514"/>
        <w:gridCol w:w="1270"/>
        <w:gridCol w:w="237"/>
        <w:gridCol w:w="240"/>
        <w:gridCol w:w="1455"/>
        <w:gridCol w:w="1885"/>
      </w:tblGrid>
      <w:tr w:rsidR="00A20246" w:rsidRPr="00B84E99" w14:paraId="405DF56D" w14:textId="77777777" w:rsidTr="00B539C3">
        <w:trPr>
          <w:trHeight w:val="228"/>
          <w:jc w:val="center"/>
        </w:trPr>
        <w:tc>
          <w:tcPr>
            <w:tcW w:w="11185" w:type="dxa"/>
            <w:gridSpan w:val="10"/>
            <w:shd w:val="clear" w:color="auto" w:fill="DDD9C3"/>
            <w:vAlign w:val="bottom"/>
          </w:tcPr>
          <w:p w14:paraId="7C1803FD" w14:textId="619DCA1C" w:rsidR="00A20246" w:rsidRPr="00B84E99" w:rsidRDefault="00A20246" w:rsidP="0075420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B84E99">
              <w:rPr>
                <w:rFonts w:ascii="Arial" w:hAnsi="Arial" w:cs="Arial"/>
                <w:b/>
                <w:snapToGrid w:val="0"/>
                <w:sz w:val="16"/>
                <w:szCs w:val="16"/>
              </w:rPr>
              <w:t>YOU ARE HEREBY INVITED TO BID FOR REQUIREMENTS OF THE (</w:t>
            </w:r>
            <w:r w:rsidR="00754206" w:rsidRPr="00B84E99">
              <w:rPr>
                <w:rFonts w:ascii="Arial" w:hAnsi="Arial" w:cs="Arial"/>
                <w:i/>
                <w:snapToGrid w:val="0"/>
                <w:sz w:val="16"/>
                <w:szCs w:val="16"/>
              </w:rPr>
              <w:t>NAME OF DEPARTMENT OF AGRICULTURE</w:t>
            </w:r>
            <w:r w:rsidRPr="00B84E99">
              <w:rPr>
                <w:rFonts w:ascii="Arial" w:hAnsi="Arial" w:cs="Arial"/>
                <w:b/>
                <w:snapToGrid w:val="0"/>
                <w:sz w:val="16"/>
                <w:szCs w:val="16"/>
              </w:rPr>
              <w:t>)</w:t>
            </w:r>
          </w:p>
        </w:tc>
      </w:tr>
      <w:tr w:rsidR="0001796D" w:rsidRPr="00B84E99" w14:paraId="259396E1" w14:textId="77777777" w:rsidTr="00B539C3">
        <w:trPr>
          <w:trHeight w:val="228"/>
          <w:jc w:val="center"/>
        </w:trPr>
        <w:tc>
          <w:tcPr>
            <w:tcW w:w="1985" w:type="dxa"/>
            <w:vAlign w:val="bottom"/>
          </w:tcPr>
          <w:p w14:paraId="6F9D1B74"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BID NUMBER:</w:t>
            </w:r>
          </w:p>
        </w:tc>
        <w:tc>
          <w:tcPr>
            <w:tcW w:w="2509" w:type="dxa"/>
            <w:gridSpan w:val="2"/>
            <w:vAlign w:val="bottom"/>
          </w:tcPr>
          <w:p w14:paraId="79332E91" w14:textId="21E7D418" w:rsidR="00A20246" w:rsidRPr="00B84E99" w:rsidRDefault="005A044D" w:rsidP="00874255">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Pr>
                <w:rFonts w:ascii="Arial" w:hAnsi="Arial" w:cs="Arial"/>
                <w:b/>
                <w:snapToGrid w:val="0"/>
                <w:sz w:val="16"/>
                <w:szCs w:val="16"/>
                <w:lang w:val="en-GB"/>
              </w:rPr>
              <w:t>GDC 001/2025</w:t>
            </w:r>
          </w:p>
        </w:tc>
        <w:tc>
          <w:tcPr>
            <w:tcW w:w="1798" w:type="dxa"/>
            <w:gridSpan w:val="2"/>
            <w:vAlign w:val="bottom"/>
          </w:tcPr>
          <w:p w14:paraId="3B8E7393"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CLOSING DATE:</w:t>
            </w:r>
          </w:p>
        </w:tc>
        <w:tc>
          <w:tcPr>
            <w:tcW w:w="1283" w:type="dxa"/>
            <w:vAlign w:val="bottom"/>
          </w:tcPr>
          <w:p w14:paraId="62F4B4D4" w14:textId="7CC7B4BD" w:rsidR="00A20246" w:rsidRPr="00B84E99" w:rsidRDefault="004D204B"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Pr>
                <w:rFonts w:ascii="Arial" w:hAnsi="Arial" w:cs="Arial"/>
                <w:b/>
                <w:sz w:val="16"/>
                <w:szCs w:val="16"/>
              </w:rPr>
              <w:t>10 NOVEMB</w:t>
            </w:r>
            <w:r w:rsidR="005A044D">
              <w:rPr>
                <w:rFonts w:ascii="Arial" w:hAnsi="Arial" w:cs="Arial"/>
                <w:b/>
                <w:sz w:val="16"/>
                <w:szCs w:val="16"/>
              </w:rPr>
              <w:t>ER 2025</w:t>
            </w:r>
          </w:p>
        </w:tc>
        <w:tc>
          <w:tcPr>
            <w:tcW w:w="1802" w:type="dxa"/>
            <w:gridSpan w:val="3"/>
            <w:vAlign w:val="bottom"/>
          </w:tcPr>
          <w:p w14:paraId="60CA0E78"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CLOSING TIME:</w:t>
            </w:r>
          </w:p>
        </w:tc>
        <w:tc>
          <w:tcPr>
            <w:tcW w:w="1808" w:type="dxa"/>
            <w:vAlign w:val="bottom"/>
          </w:tcPr>
          <w:p w14:paraId="4299E92F" w14:textId="4430AE3B"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B84E99">
              <w:rPr>
                <w:rFonts w:ascii="Arial" w:hAnsi="Arial" w:cs="Arial"/>
                <w:b/>
                <w:snapToGrid w:val="0"/>
                <w:sz w:val="16"/>
                <w:szCs w:val="16"/>
                <w:lang w:val="en-GB"/>
              </w:rPr>
              <w:t>1</w:t>
            </w:r>
            <w:r w:rsidR="005A044D">
              <w:rPr>
                <w:rFonts w:ascii="Arial" w:hAnsi="Arial" w:cs="Arial"/>
                <w:b/>
                <w:snapToGrid w:val="0"/>
                <w:sz w:val="16"/>
                <w:szCs w:val="16"/>
                <w:lang w:val="en-GB"/>
              </w:rPr>
              <w:t>6</w:t>
            </w:r>
            <w:r w:rsidRPr="00B84E99">
              <w:rPr>
                <w:rFonts w:ascii="Arial" w:hAnsi="Arial" w:cs="Arial"/>
                <w:b/>
                <w:snapToGrid w:val="0"/>
                <w:sz w:val="16"/>
                <w:szCs w:val="16"/>
                <w:lang w:val="en-GB"/>
              </w:rPr>
              <w:t>:00</w:t>
            </w:r>
          </w:p>
        </w:tc>
      </w:tr>
      <w:tr w:rsidR="00A20246" w:rsidRPr="00B84E99" w14:paraId="343DF040" w14:textId="77777777" w:rsidTr="00B539C3">
        <w:trPr>
          <w:trHeight w:val="228"/>
          <w:jc w:val="center"/>
        </w:trPr>
        <w:tc>
          <w:tcPr>
            <w:tcW w:w="1985" w:type="dxa"/>
            <w:tcBorders>
              <w:bottom w:val="single" w:sz="4" w:space="0" w:color="auto"/>
            </w:tcBorders>
          </w:tcPr>
          <w:p w14:paraId="2A0FF14F"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r w:rsidRPr="00B84E99">
              <w:rPr>
                <w:rFonts w:ascii="Arial" w:hAnsi="Arial" w:cs="Arial"/>
                <w:snapToGrid w:val="0"/>
                <w:sz w:val="16"/>
                <w:szCs w:val="16"/>
                <w:lang w:val="en-GB"/>
              </w:rPr>
              <w:t>DESCRIPTION</w:t>
            </w:r>
          </w:p>
        </w:tc>
        <w:tc>
          <w:tcPr>
            <w:tcW w:w="9200" w:type="dxa"/>
            <w:gridSpan w:val="9"/>
            <w:tcBorders>
              <w:bottom w:val="single" w:sz="4" w:space="0" w:color="auto"/>
            </w:tcBorders>
            <w:vAlign w:val="bottom"/>
          </w:tcPr>
          <w:p w14:paraId="40A926AF" w14:textId="63DF41DF" w:rsidR="00A20246" w:rsidRPr="00B84E99" w:rsidRDefault="0086212F" w:rsidP="005001D9">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B84E99">
              <w:rPr>
                <w:rFonts w:ascii="Arial" w:hAnsi="Arial" w:cs="Arial"/>
                <w:b/>
                <w:sz w:val="16"/>
                <w:szCs w:val="16"/>
              </w:rPr>
              <w:fldChar w:fldCharType="begin"/>
            </w:r>
            <w:r w:rsidRPr="00B84E99">
              <w:rPr>
                <w:rFonts w:ascii="Arial" w:hAnsi="Arial" w:cs="Arial"/>
                <w:b/>
                <w:sz w:val="16"/>
                <w:szCs w:val="16"/>
              </w:rPr>
              <w:instrText xml:space="preserve"> LINK Excel.Sheet.12 "C:\\Users\\58233369\\Documents\\OFFICE DOCUMENTS\\Projects\\CASP 2024-25\\Shearing Shed\\Mirrlees Shed\\Mirrlees Shearing Shed Tender Info Rev19.xlsx" "Sheet1!OLE_LINK1" \a \t \* MERGEFORMAT </w:instrText>
            </w:r>
            <w:r w:rsidRPr="00B84E99">
              <w:rPr>
                <w:rFonts w:ascii="Arial" w:hAnsi="Arial" w:cs="Arial"/>
                <w:b/>
                <w:sz w:val="16"/>
                <w:szCs w:val="16"/>
              </w:rPr>
              <w:fldChar w:fldCharType="separate"/>
            </w:r>
            <w:r w:rsidR="007B2AD2" w:rsidRPr="00B84E99">
              <w:rPr>
                <w:rFonts w:ascii="Arial" w:hAnsi="Arial" w:cs="Arial"/>
                <w:b/>
                <w:sz w:val="16"/>
                <w:szCs w:val="16"/>
              </w:rPr>
              <w:t>BID FOR THE REFURBISHMENT OF RIPPLEMEAD PACKHOUSE (PHASE 1)</w:t>
            </w:r>
            <w:r w:rsidR="000E6C9B" w:rsidRPr="00B84E99">
              <w:rPr>
                <w:rFonts w:ascii="Arial" w:hAnsi="Arial" w:cs="Arial"/>
                <w:b/>
                <w:sz w:val="16"/>
                <w:szCs w:val="16"/>
              </w:rPr>
              <w:t>.</w:t>
            </w:r>
            <w:r w:rsidRPr="00B84E99">
              <w:rPr>
                <w:rFonts w:ascii="Arial" w:hAnsi="Arial" w:cs="Arial"/>
                <w:b/>
                <w:sz w:val="16"/>
                <w:szCs w:val="16"/>
              </w:rPr>
              <w:fldChar w:fldCharType="end"/>
            </w:r>
          </w:p>
        </w:tc>
      </w:tr>
      <w:tr w:rsidR="00A20246" w:rsidRPr="00B84E99" w14:paraId="1461B174" w14:textId="77777777" w:rsidTr="00B539C3">
        <w:trPr>
          <w:trHeight w:val="228"/>
          <w:jc w:val="center"/>
        </w:trPr>
        <w:tc>
          <w:tcPr>
            <w:tcW w:w="11185" w:type="dxa"/>
            <w:gridSpan w:val="10"/>
            <w:tcBorders>
              <w:bottom w:val="single" w:sz="4" w:space="0" w:color="auto"/>
            </w:tcBorders>
            <w:shd w:val="clear" w:color="auto" w:fill="DDD9C3"/>
            <w:vAlign w:val="bottom"/>
          </w:tcPr>
          <w:p w14:paraId="47369793"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B84E99">
              <w:rPr>
                <w:rFonts w:ascii="Arial" w:hAnsi="Arial" w:cs="Arial"/>
                <w:b/>
                <w:snapToGrid w:val="0"/>
                <w:sz w:val="16"/>
                <w:szCs w:val="16"/>
                <w:lang w:val="en-GB"/>
              </w:rPr>
              <w:t xml:space="preserve">BID RESPONSE DOCUMENTS MAY BE DEPOSITED IN THE BID BOX SITUATED AT </w:t>
            </w:r>
            <w:r w:rsidRPr="00B84E99">
              <w:rPr>
                <w:rFonts w:ascii="Arial" w:hAnsi="Arial" w:cs="Arial"/>
                <w:b/>
                <w:i/>
                <w:snapToGrid w:val="0"/>
                <w:sz w:val="16"/>
                <w:szCs w:val="16"/>
                <w:lang w:val="en-GB"/>
              </w:rPr>
              <w:t>(STREET ADDRESS)</w:t>
            </w:r>
          </w:p>
        </w:tc>
      </w:tr>
      <w:tr w:rsidR="00853F89" w:rsidRPr="00B84E99" w14:paraId="1F318F4D" w14:textId="77777777" w:rsidTr="00B539C3">
        <w:trPr>
          <w:trHeight w:val="283"/>
          <w:jc w:val="center"/>
        </w:trPr>
        <w:tc>
          <w:tcPr>
            <w:tcW w:w="11185" w:type="dxa"/>
            <w:gridSpan w:val="10"/>
            <w:tcBorders>
              <w:top w:val="single" w:sz="4" w:space="0" w:color="auto"/>
            </w:tcBorders>
            <w:vAlign w:val="bottom"/>
          </w:tcPr>
          <w:p w14:paraId="02E17AD2" w14:textId="4AE1704C" w:rsidR="00853F89" w:rsidRPr="00B84E99" w:rsidRDefault="0001796D" w:rsidP="00853F89">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z w:val="16"/>
                <w:szCs w:val="16"/>
              </w:rPr>
            </w:pPr>
            <w:r>
              <w:rPr>
                <w:rFonts w:ascii="Arial" w:hAnsi="Arial" w:cs="Arial"/>
                <w:b/>
                <w:sz w:val="16"/>
                <w:szCs w:val="16"/>
              </w:rPr>
              <w:t xml:space="preserve">CGA GROWER DEVELOPMENT COMPANY </w:t>
            </w:r>
          </w:p>
        </w:tc>
      </w:tr>
      <w:tr w:rsidR="00853F89" w:rsidRPr="00B84E99" w14:paraId="5322E12F" w14:textId="77777777" w:rsidTr="00B539C3">
        <w:trPr>
          <w:trHeight w:val="283"/>
          <w:jc w:val="center"/>
        </w:trPr>
        <w:tc>
          <w:tcPr>
            <w:tcW w:w="11185" w:type="dxa"/>
            <w:gridSpan w:val="10"/>
            <w:tcBorders>
              <w:top w:val="single" w:sz="4" w:space="0" w:color="auto"/>
            </w:tcBorders>
            <w:vAlign w:val="bottom"/>
          </w:tcPr>
          <w:p w14:paraId="4B533B9D" w14:textId="787330C3" w:rsidR="00853F89" w:rsidRPr="00B84E99" w:rsidRDefault="00796CB1" w:rsidP="0001796D">
            <w:pPr>
              <w:rPr>
                <w:rFonts w:ascii="Arial" w:hAnsi="Arial" w:cs="Arial"/>
                <w:b/>
                <w:sz w:val="16"/>
                <w:szCs w:val="16"/>
              </w:rPr>
            </w:pPr>
            <w:r w:rsidRPr="00B84E99">
              <w:rPr>
                <w:rFonts w:ascii="Arial" w:hAnsi="Arial" w:cs="Arial"/>
                <w:b/>
                <w:sz w:val="16"/>
                <w:szCs w:val="16"/>
              </w:rPr>
              <w:t xml:space="preserve">SUPPLY CHAIN MANAGEMENT OFFICES, </w:t>
            </w:r>
            <w:r w:rsidR="0001796D">
              <w:t xml:space="preserve">477 Witherite Road, Agri-Hub office park – Block B , The Willows </w:t>
            </w:r>
          </w:p>
        </w:tc>
      </w:tr>
      <w:tr w:rsidR="00853F89" w:rsidRPr="00B84E99" w14:paraId="494BB07E" w14:textId="77777777" w:rsidTr="00B539C3">
        <w:trPr>
          <w:trHeight w:val="269"/>
          <w:jc w:val="center"/>
        </w:trPr>
        <w:tc>
          <w:tcPr>
            <w:tcW w:w="11185" w:type="dxa"/>
            <w:gridSpan w:val="10"/>
            <w:tcBorders>
              <w:top w:val="single" w:sz="4" w:space="0" w:color="auto"/>
            </w:tcBorders>
            <w:vAlign w:val="bottom"/>
          </w:tcPr>
          <w:p w14:paraId="7C25982B" w14:textId="298692FA" w:rsidR="00853F89" w:rsidRPr="00B84E99" w:rsidRDefault="004D204B" w:rsidP="004D204B">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z w:val="16"/>
                <w:szCs w:val="16"/>
              </w:rPr>
            </w:pPr>
            <w:r>
              <w:t>Pretoria</w:t>
            </w:r>
          </w:p>
        </w:tc>
      </w:tr>
      <w:tr w:rsidR="00A20246" w:rsidRPr="00B84E99" w14:paraId="63C546EA" w14:textId="77777777" w:rsidTr="00B539C3">
        <w:trPr>
          <w:trHeight w:val="283"/>
          <w:jc w:val="center"/>
        </w:trPr>
        <w:tc>
          <w:tcPr>
            <w:tcW w:w="5776" w:type="dxa"/>
            <w:gridSpan w:val="4"/>
            <w:tcBorders>
              <w:top w:val="single" w:sz="4" w:space="0" w:color="auto"/>
            </w:tcBorders>
            <w:shd w:val="clear" w:color="auto" w:fill="DDD9C3"/>
            <w:vAlign w:val="bottom"/>
          </w:tcPr>
          <w:p w14:paraId="77BEA9D0"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B84E99">
              <w:rPr>
                <w:rFonts w:ascii="Arial" w:hAnsi="Arial" w:cs="Arial"/>
                <w:b/>
                <w:bCs/>
                <w:snapToGrid w:val="0"/>
                <w:sz w:val="16"/>
                <w:szCs w:val="16"/>
                <w:shd w:val="clear" w:color="auto" w:fill="DDD9C3"/>
                <w:lang w:val="en-GB"/>
              </w:rPr>
              <w:t>BIDDING PROCEDURE ENQUIRIES MAY BE DIRECTED TO</w:t>
            </w:r>
          </w:p>
        </w:tc>
        <w:tc>
          <w:tcPr>
            <w:tcW w:w="5409" w:type="dxa"/>
            <w:gridSpan w:val="6"/>
            <w:tcBorders>
              <w:top w:val="single" w:sz="4" w:space="0" w:color="auto"/>
            </w:tcBorders>
            <w:shd w:val="clear" w:color="auto" w:fill="DDD9C3"/>
            <w:vAlign w:val="bottom"/>
          </w:tcPr>
          <w:p w14:paraId="68857ACF"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B84E99">
              <w:rPr>
                <w:rFonts w:ascii="Arial" w:hAnsi="Arial" w:cs="Arial"/>
                <w:b/>
                <w:bCs/>
                <w:snapToGrid w:val="0"/>
                <w:sz w:val="16"/>
                <w:szCs w:val="16"/>
                <w:lang w:val="en-GB"/>
              </w:rPr>
              <w:t>TECHNICAL ENQUIRIES MAY BE DIRECTED TO:</w:t>
            </w:r>
          </w:p>
        </w:tc>
      </w:tr>
      <w:tr w:rsidR="0001796D" w:rsidRPr="00B84E99" w14:paraId="7E5E0404" w14:textId="77777777" w:rsidTr="00B539C3">
        <w:trPr>
          <w:trHeight w:val="283"/>
          <w:jc w:val="center"/>
        </w:trPr>
        <w:tc>
          <w:tcPr>
            <w:tcW w:w="2377" w:type="dxa"/>
            <w:gridSpan w:val="2"/>
            <w:tcBorders>
              <w:top w:val="single" w:sz="4" w:space="0" w:color="auto"/>
            </w:tcBorders>
            <w:vAlign w:val="bottom"/>
          </w:tcPr>
          <w:p w14:paraId="223E788B" w14:textId="77777777" w:rsidR="00853F89" w:rsidRPr="00B84E99" w:rsidRDefault="00853F89" w:rsidP="00853F89">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CONTACT PERSON</w:t>
            </w:r>
          </w:p>
        </w:tc>
        <w:tc>
          <w:tcPr>
            <w:tcW w:w="3399" w:type="dxa"/>
            <w:gridSpan w:val="2"/>
            <w:vAlign w:val="bottom"/>
          </w:tcPr>
          <w:p w14:paraId="51A337CC" w14:textId="784ABDB9" w:rsidR="00853F89" w:rsidRPr="00B84E99" w:rsidRDefault="00733DBC" w:rsidP="00853F89">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Pr>
                <w:rFonts w:ascii="Arial" w:hAnsi="Arial" w:cs="Arial"/>
                <w:snapToGrid w:val="0"/>
                <w:sz w:val="16"/>
                <w:szCs w:val="16"/>
                <w:lang w:val="en-GB"/>
              </w:rPr>
              <w:t>Ms Y Ntlakaza</w:t>
            </w:r>
          </w:p>
        </w:tc>
        <w:tc>
          <w:tcPr>
            <w:tcW w:w="2288" w:type="dxa"/>
            <w:gridSpan w:val="4"/>
            <w:tcBorders>
              <w:top w:val="single" w:sz="4" w:space="0" w:color="auto"/>
            </w:tcBorders>
            <w:vAlign w:val="bottom"/>
          </w:tcPr>
          <w:p w14:paraId="7DA07C00" w14:textId="77777777" w:rsidR="00853F89" w:rsidRPr="00B84E99" w:rsidRDefault="00853F89" w:rsidP="00853F89">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CONTACT PERSON</w:t>
            </w:r>
          </w:p>
        </w:tc>
        <w:tc>
          <w:tcPr>
            <w:tcW w:w="3121" w:type="dxa"/>
            <w:gridSpan w:val="2"/>
            <w:vAlign w:val="bottom"/>
          </w:tcPr>
          <w:p w14:paraId="10C2059D" w14:textId="4C2F2AA6" w:rsidR="00853F89" w:rsidRPr="00B84E99" w:rsidRDefault="00CF6636" w:rsidP="006B1C06">
            <w:pPr>
              <w:tabs>
                <w:tab w:val="left" w:pos="3686"/>
              </w:tabs>
              <w:jc w:val="both"/>
              <w:rPr>
                <w:rFonts w:ascii="Arial" w:hAnsi="Arial" w:cs="Arial"/>
                <w:snapToGrid w:val="0"/>
                <w:sz w:val="16"/>
                <w:szCs w:val="16"/>
                <w:lang w:val="en-GB"/>
              </w:rPr>
            </w:pPr>
            <w:r w:rsidRPr="00B84E99">
              <w:rPr>
                <w:rFonts w:ascii="Arial" w:hAnsi="Arial" w:cs="Arial"/>
                <w:snapToGrid w:val="0"/>
                <w:sz w:val="16"/>
                <w:szCs w:val="16"/>
                <w:lang w:val="en-GB"/>
              </w:rPr>
              <w:t>Mr. Tapiwanashe Musara</w:t>
            </w:r>
          </w:p>
        </w:tc>
      </w:tr>
      <w:tr w:rsidR="0001796D" w:rsidRPr="00B84E99" w14:paraId="2DD7B8EF" w14:textId="77777777" w:rsidTr="00B539C3">
        <w:trPr>
          <w:trHeight w:val="283"/>
          <w:jc w:val="center"/>
        </w:trPr>
        <w:tc>
          <w:tcPr>
            <w:tcW w:w="2377" w:type="dxa"/>
            <w:gridSpan w:val="2"/>
            <w:tcBorders>
              <w:top w:val="single" w:sz="4" w:space="0" w:color="auto"/>
            </w:tcBorders>
            <w:vAlign w:val="bottom"/>
          </w:tcPr>
          <w:p w14:paraId="77CCFF31" w14:textId="77777777" w:rsidR="00853F89" w:rsidRPr="00B84E99" w:rsidRDefault="00853F89" w:rsidP="00853F89">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TELEPHONE NUMBER</w:t>
            </w:r>
          </w:p>
        </w:tc>
        <w:tc>
          <w:tcPr>
            <w:tcW w:w="3399" w:type="dxa"/>
            <w:gridSpan w:val="2"/>
            <w:vAlign w:val="bottom"/>
          </w:tcPr>
          <w:p w14:paraId="0E66F0D1" w14:textId="35CB0F84" w:rsidR="00853F89" w:rsidRPr="00B84E99" w:rsidRDefault="0086212F" w:rsidP="00853F89">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fldChar w:fldCharType="begin"/>
            </w:r>
            <w:r w:rsidRPr="00B84E99">
              <w:rPr>
                <w:rFonts w:ascii="Arial" w:hAnsi="Arial" w:cs="Arial"/>
                <w:snapToGrid w:val="0"/>
                <w:sz w:val="16"/>
                <w:szCs w:val="16"/>
                <w:lang w:val="en-GB"/>
              </w:rPr>
              <w:instrText xml:space="preserve"> LINK Excel.Sheet.12 "C:\\Users\\58233369\\Documents\\OFFICE DOCUMENTS\\Projects\\CASP 2024-25\\Shearing Shed\\Mirrlees Shed\\Mirrlees Shearing Shed Tender Info Rev19.xlsx" "Sheet1!R15C3" \a \t \* MERGEFORMAT </w:instrText>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t>0</w:t>
            </w:r>
            <w:r w:rsidR="0001796D">
              <w:rPr>
                <w:rFonts w:ascii="Arial" w:hAnsi="Arial" w:cs="Arial"/>
                <w:snapToGrid w:val="0"/>
                <w:sz w:val="16"/>
                <w:szCs w:val="16"/>
                <w:lang w:val="en-GB"/>
              </w:rPr>
              <w:t>12 003 4209</w:t>
            </w:r>
            <w:r w:rsidRPr="00B84E99">
              <w:rPr>
                <w:rFonts w:ascii="Arial" w:hAnsi="Arial" w:cs="Arial"/>
                <w:sz w:val="16"/>
                <w:szCs w:val="16"/>
              </w:rPr>
              <w:t>/</w:t>
            </w:r>
            <w:r w:rsidR="0001796D">
              <w:rPr>
                <w:rFonts w:ascii="Arial" w:hAnsi="Arial" w:cs="Arial"/>
                <w:sz w:val="16"/>
                <w:szCs w:val="16"/>
              </w:rPr>
              <w:t>082 2264092</w:t>
            </w:r>
            <w:r w:rsidRPr="00B84E99">
              <w:rPr>
                <w:rFonts w:ascii="Arial" w:hAnsi="Arial" w:cs="Arial"/>
                <w:snapToGrid w:val="0"/>
                <w:sz w:val="16"/>
                <w:szCs w:val="16"/>
                <w:lang w:val="en-GB"/>
              </w:rPr>
              <w:fldChar w:fldCharType="end"/>
            </w:r>
          </w:p>
        </w:tc>
        <w:tc>
          <w:tcPr>
            <w:tcW w:w="2288" w:type="dxa"/>
            <w:gridSpan w:val="4"/>
            <w:tcBorders>
              <w:top w:val="single" w:sz="4" w:space="0" w:color="auto"/>
            </w:tcBorders>
            <w:vAlign w:val="bottom"/>
          </w:tcPr>
          <w:p w14:paraId="1E3138B3" w14:textId="77777777" w:rsidR="00853F89" w:rsidRPr="00B84E99" w:rsidRDefault="00853F89" w:rsidP="00853F89">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TELEPHONE NUMBER</w:t>
            </w:r>
          </w:p>
        </w:tc>
        <w:tc>
          <w:tcPr>
            <w:tcW w:w="3121" w:type="dxa"/>
            <w:gridSpan w:val="2"/>
            <w:vAlign w:val="bottom"/>
          </w:tcPr>
          <w:p w14:paraId="6158FC66" w14:textId="62151F01" w:rsidR="00853F89" w:rsidRPr="00B84E99" w:rsidRDefault="00CF6636" w:rsidP="00744411">
            <w:pPr>
              <w:tabs>
                <w:tab w:val="left" w:pos="3686"/>
              </w:tabs>
              <w:jc w:val="both"/>
              <w:rPr>
                <w:rFonts w:ascii="Arial" w:hAnsi="Arial" w:cs="Arial"/>
                <w:snapToGrid w:val="0"/>
                <w:sz w:val="16"/>
                <w:szCs w:val="16"/>
                <w:lang w:val="en-GB"/>
              </w:rPr>
            </w:pPr>
            <w:r w:rsidRPr="00B84E99">
              <w:rPr>
                <w:rFonts w:ascii="Arial" w:hAnsi="Arial" w:cs="Arial"/>
                <w:sz w:val="16"/>
                <w:szCs w:val="16"/>
              </w:rPr>
              <w:t>043 706 8709/ 079 495 3934</w:t>
            </w:r>
          </w:p>
        </w:tc>
      </w:tr>
      <w:tr w:rsidR="0001796D" w:rsidRPr="00B84E99" w14:paraId="1CA61079" w14:textId="77777777" w:rsidTr="00B539C3">
        <w:trPr>
          <w:trHeight w:val="283"/>
          <w:jc w:val="center"/>
        </w:trPr>
        <w:tc>
          <w:tcPr>
            <w:tcW w:w="2377" w:type="dxa"/>
            <w:gridSpan w:val="2"/>
            <w:tcBorders>
              <w:top w:val="single" w:sz="4" w:space="0" w:color="auto"/>
            </w:tcBorders>
            <w:vAlign w:val="bottom"/>
          </w:tcPr>
          <w:p w14:paraId="47DE8789" w14:textId="77777777" w:rsidR="00853F89" w:rsidRPr="00B84E99" w:rsidRDefault="00853F89" w:rsidP="00853F89">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FACSIMILE NUMBER</w:t>
            </w:r>
          </w:p>
        </w:tc>
        <w:tc>
          <w:tcPr>
            <w:tcW w:w="3399" w:type="dxa"/>
            <w:gridSpan w:val="2"/>
            <w:vAlign w:val="center"/>
          </w:tcPr>
          <w:p w14:paraId="3F025D06" w14:textId="7C6A6A1D" w:rsidR="00853F89" w:rsidRPr="00B84E99" w:rsidRDefault="0086212F" w:rsidP="00853F89">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r w:rsidRPr="00B84E99">
              <w:rPr>
                <w:rFonts w:ascii="Arial" w:hAnsi="Arial" w:cs="Arial"/>
                <w:snapToGrid w:val="0"/>
                <w:sz w:val="16"/>
                <w:szCs w:val="16"/>
                <w:lang w:val="en-GB"/>
              </w:rPr>
              <w:fldChar w:fldCharType="begin"/>
            </w:r>
            <w:r w:rsidRPr="00B84E99">
              <w:rPr>
                <w:rFonts w:ascii="Arial" w:hAnsi="Arial" w:cs="Arial"/>
                <w:snapToGrid w:val="0"/>
                <w:sz w:val="16"/>
                <w:szCs w:val="16"/>
                <w:lang w:val="en-GB"/>
              </w:rPr>
              <w:instrText xml:space="preserve"> LINK Excel.Sheet.12 "C:\\Users\\58233369\\Documents\\OFFICE DOCUMENTS\\Projects\\CASP 2024-25\\Shearing Shed\\Mirrlees Shed\\Mirrlees Shearing Shed Tender Info Rev19.xlsx" "Sheet1!R17C3" \a \t \* MERGEFORMAT </w:instrText>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t>N/</w:t>
            </w:r>
            <w:r w:rsidRPr="00B84E99">
              <w:rPr>
                <w:rFonts w:ascii="Arial" w:hAnsi="Arial" w:cs="Arial"/>
                <w:sz w:val="16"/>
                <w:szCs w:val="16"/>
              </w:rPr>
              <w:t>A</w:t>
            </w:r>
            <w:r w:rsidRPr="00B84E99">
              <w:rPr>
                <w:rFonts w:ascii="Arial" w:hAnsi="Arial" w:cs="Arial"/>
                <w:snapToGrid w:val="0"/>
                <w:sz w:val="16"/>
                <w:szCs w:val="16"/>
                <w:lang w:val="en-GB"/>
              </w:rPr>
              <w:fldChar w:fldCharType="end"/>
            </w:r>
          </w:p>
        </w:tc>
        <w:tc>
          <w:tcPr>
            <w:tcW w:w="2288" w:type="dxa"/>
            <w:gridSpan w:val="4"/>
            <w:tcBorders>
              <w:top w:val="single" w:sz="4" w:space="0" w:color="auto"/>
            </w:tcBorders>
            <w:vAlign w:val="bottom"/>
          </w:tcPr>
          <w:p w14:paraId="58B7893E" w14:textId="77777777" w:rsidR="00853F89" w:rsidRPr="00B84E99" w:rsidRDefault="00853F89" w:rsidP="00853F89">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FACSIMILE NUMBER</w:t>
            </w:r>
          </w:p>
        </w:tc>
        <w:tc>
          <w:tcPr>
            <w:tcW w:w="3121" w:type="dxa"/>
            <w:gridSpan w:val="2"/>
            <w:vAlign w:val="bottom"/>
          </w:tcPr>
          <w:p w14:paraId="1418F61A" w14:textId="144B87B6" w:rsidR="00853F89" w:rsidRPr="00B84E99" w:rsidRDefault="0086212F" w:rsidP="00853F89">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fldChar w:fldCharType="begin"/>
            </w:r>
            <w:r w:rsidRPr="00B84E99">
              <w:rPr>
                <w:rFonts w:ascii="Arial" w:hAnsi="Arial" w:cs="Arial"/>
                <w:snapToGrid w:val="0"/>
                <w:sz w:val="16"/>
                <w:szCs w:val="16"/>
                <w:lang w:val="en-GB"/>
              </w:rPr>
              <w:instrText xml:space="preserve"> LINK Excel.Sheet.12 "C:\\Users\\58233369\\Documents\\OFFICE DOCUMENTS\\Projects\\CASP 2024-25\\Shearing Shed\\Mirrlees Shed\\Mirrlees Shearing Shed Tender Info Rev19.xlsx" "Sheet1!R25C3" \a \t \* MERGEFORMAT </w:instrText>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t>N/</w:t>
            </w:r>
            <w:r w:rsidRPr="00B84E99">
              <w:rPr>
                <w:rFonts w:ascii="Arial" w:hAnsi="Arial" w:cs="Arial"/>
                <w:sz w:val="16"/>
                <w:szCs w:val="16"/>
              </w:rPr>
              <w:t>A</w:t>
            </w:r>
            <w:r w:rsidRPr="00B84E99">
              <w:rPr>
                <w:rFonts w:ascii="Arial" w:hAnsi="Arial" w:cs="Arial"/>
                <w:snapToGrid w:val="0"/>
                <w:sz w:val="16"/>
                <w:szCs w:val="16"/>
                <w:lang w:val="en-GB"/>
              </w:rPr>
              <w:fldChar w:fldCharType="end"/>
            </w:r>
          </w:p>
        </w:tc>
      </w:tr>
      <w:tr w:rsidR="0001796D" w:rsidRPr="00B84E99" w14:paraId="74F5FC95" w14:textId="77777777" w:rsidTr="00B539C3">
        <w:trPr>
          <w:trHeight w:val="283"/>
          <w:jc w:val="center"/>
        </w:trPr>
        <w:tc>
          <w:tcPr>
            <w:tcW w:w="2377" w:type="dxa"/>
            <w:gridSpan w:val="2"/>
            <w:tcBorders>
              <w:top w:val="single" w:sz="4" w:space="0" w:color="auto"/>
            </w:tcBorders>
            <w:vAlign w:val="bottom"/>
          </w:tcPr>
          <w:p w14:paraId="29D2C14F" w14:textId="77777777" w:rsidR="00853F89" w:rsidRPr="00B84E99" w:rsidRDefault="00853F89" w:rsidP="00853F89">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E-MAIL ADDRESS</w:t>
            </w:r>
          </w:p>
        </w:tc>
        <w:tc>
          <w:tcPr>
            <w:tcW w:w="3399" w:type="dxa"/>
            <w:gridSpan w:val="2"/>
            <w:vAlign w:val="bottom"/>
          </w:tcPr>
          <w:p w14:paraId="154EB4E4" w14:textId="28C35A63" w:rsidR="00853F89" w:rsidRPr="00B84E99" w:rsidRDefault="0086212F" w:rsidP="00853F89">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fldChar w:fldCharType="begin"/>
            </w:r>
            <w:r w:rsidRPr="00B84E99">
              <w:rPr>
                <w:rFonts w:ascii="Arial" w:hAnsi="Arial" w:cs="Arial"/>
                <w:snapToGrid w:val="0"/>
                <w:sz w:val="16"/>
                <w:szCs w:val="16"/>
                <w:lang w:val="en-GB"/>
              </w:rPr>
              <w:instrText xml:space="preserve"> LINK Excel.Sheet.12 "C:\\Users\\58233369\\Documents\\OFFICE DOCUMENTS\\Projects\\CASP 2024-25\\Shearing Shed\\Mirrlees Shed\\Mirrlees Shearing Shed Tender Info Rev19.xlsx" "Sheet1!R16C3" \a \t \* MERGEFORMAT </w:instrText>
            </w:r>
            <w:r w:rsidRPr="00B84E99">
              <w:rPr>
                <w:rFonts w:ascii="Arial" w:hAnsi="Arial" w:cs="Arial"/>
                <w:snapToGrid w:val="0"/>
                <w:sz w:val="16"/>
                <w:szCs w:val="16"/>
                <w:lang w:val="en-GB"/>
              </w:rPr>
              <w:fldChar w:fldCharType="separate"/>
            </w:r>
            <w:r w:rsidR="0001796D">
              <w:rPr>
                <w:rFonts w:ascii="Arial" w:hAnsi="Arial" w:cs="Arial"/>
                <w:snapToGrid w:val="0"/>
                <w:sz w:val="16"/>
                <w:szCs w:val="16"/>
                <w:lang w:val="en-GB"/>
              </w:rPr>
              <w:t>yolanda@cga-gdc.org.za</w:t>
            </w:r>
            <w:r w:rsidRPr="00B84E99">
              <w:rPr>
                <w:rFonts w:ascii="Arial" w:hAnsi="Arial" w:cs="Arial"/>
                <w:snapToGrid w:val="0"/>
                <w:sz w:val="16"/>
                <w:szCs w:val="16"/>
                <w:lang w:val="en-GB"/>
              </w:rPr>
              <w:fldChar w:fldCharType="end"/>
            </w:r>
          </w:p>
        </w:tc>
        <w:tc>
          <w:tcPr>
            <w:tcW w:w="2288" w:type="dxa"/>
            <w:gridSpan w:val="4"/>
            <w:tcBorders>
              <w:top w:val="single" w:sz="4" w:space="0" w:color="auto"/>
            </w:tcBorders>
            <w:vAlign w:val="bottom"/>
          </w:tcPr>
          <w:p w14:paraId="077E435B" w14:textId="77777777" w:rsidR="00853F89" w:rsidRPr="00B84E99" w:rsidRDefault="00853F89" w:rsidP="00853F89">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E-MAIL ADDRESS</w:t>
            </w:r>
          </w:p>
        </w:tc>
        <w:tc>
          <w:tcPr>
            <w:tcW w:w="3121" w:type="dxa"/>
            <w:gridSpan w:val="2"/>
            <w:vAlign w:val="center"/>
          </w:tcPr>
          <w:p w14:paraId="11EABA33" w14:textId="7C39C932" w:rsidR="00853F89" w:rsidRPr="00B84E99" w:rsidRDefault="00CF6636" w:rsidP="00CB2E2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hyperlink r:id="rId14" w:history="1">
              <w:r w:rsidRPr="00B84E99">
                <w:rPr>
                  <w:rStyle w:val="Hyperlink"/>
                  <w:rFonts w:ascii="Arial" w:hAnsi="Arial" w:cs="Arial"/>
                  <w:sz w:val="16"/>
                  <w:szCs w:val="16"/>
                </w:rPr>
                <w:t>Tapiwanashe.Musara@ecagriculture.gov.za</w:t>
              </w:r>
            </w:hyperlink>
          </w:p>
        </w:tc>
      </w:tr>
      <w:tr w:rsidR="00A20246" w:rsidRPr="00B84E99" w14:paraId="28A199B2" w14:textId="77777777" w:rsidTr="00B539C3">
        <w:trPr>
          <w:trHeight w:val="283"/>
          <w:jc w:val="center"/>
        </w:trPr>
        <w:tc>
          <w:tcPr>
            <w:tcW w:w="11185" w:type="dxa"/>
            <w:gridSpan w:val="10"/>
            <w:shd w:val="clear" w:color="auto" w:fill="DDD9C3"/>
            <w:vAlign w:val="bottom"/>
          </w:tcPr>
          <w:p w14:paraId="1BE7D9F7"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B84E99">
              <w:rPr>
                <w:rFonts w:ascii="Arial" w:hAnsi="Arial" w:cs="Arial"/>
                <w:b/>
                <w:snapToGrid w:val="0"/>
                <w:sz w:val="16"/>
                <w:szCs w:val="16"/>
                <w:lang w:val="en-GB"/>
              </w:rPr>
              <w:t>SUPPLIER INFORMATION</w:t>
            </w:r>
          </w:p>
        </w:tc>
      </w:tr>
      <w:tr w:rsidR="00A20246" w:rsidRPr="00B84E99" w14:paraId="3435C522" w14:textId="77777777" w:rsidTr="00B539C3">
        <w:trPr>
          <w:trHeight w:val="283"/>
          <w:jc w:val="center"/>
        </w:trPr>
        <w:tc>
          <w:tcPr>
            <w:tcW w:w="2377" w:type="dxa"/>
            <w:gridSpan w:val="2"/>
            <w:vAlign w:val="bottom"/>
          </w:tcPr>
          <w:p w14:paraId="5A9207A5"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NAME OF BIDDER</w:t>
            </w:r>
          </w:p>
        </w:tc>
        <w:tc>
          <w:tcPr>
            <w:tcW w:w="8808" w:type="dxa"/>
            <w:gridSpan w:val="8"/>
            <w:vAlign w:val="bottom"/>
          </w:tcPr>
          <w:p w14:paraId="2F3C37CF"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A20246" w:rsidRPr="00B84E99" w14:paraId="03A4E53A" w14:textId="77777777" w:rsidTr="00B539C3">
        <w:trPr>
          <w:trHeight w:val="283"/>
          <w:jc w:val="center"/>
        </w:trPr>
        <w:tc>
          <w:tcPr>
            <w:tcW w:w="2377" w:type="dxa"/>
            <w:gridSpan w:val="2"/>
            <w:vAlign w:val="bottom"/>
          </w:tcPr>
          <w:p w14:paraId="0DD88764"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POSTAL ADDRESS</w:t>
            </w:r>
          </w:p>
        </w:tc>
        <w:tc>
          <w:tcPr>
            <w:tcW w:w="8808" w:type="dxa"/>
            <w:gridSpan w:val="8"/>
            <w:vAlign w:val="bottom"/>
          </w:tcPr>
          <w:p w14:paraId="46CEB93B"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A20246" w:rsidRPr="00B84E99" w14:paraId="21D20821" w14:textId="77777777" w:rsidTr="00B539C3">
        <w:trPr>
          <w:trHeight w:val="283"/>
          <w:jc w:val="center"/>
        </w:trPr>
        <w:tc>
          <w:tcPr>
            <w:tcW w:w="2377" w:type="dxa"/>
            <w:gridSpan w:val="2"/>
            <w:vAlign w:val="bottom"/>
          </w:tcPr>
          <w:p w14:paraId="67FA9EE9"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STREET ADDRESS</w:t>
            </w:r>
          </w:p>
        </w:tc>
        <w:tc>
          <w:tcPr>
            <w:tcW w:w="8808" w:type="dxa"/>
            <w:gridSpan w:val="8"/>
            <w:vAlign w:val="bottom"/>
          </w:tcPr>
          <w:p w14:paraId="14AF3D5E"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01796D" w:rsidRPr="00B84E99" w14:paraId="17D92634" w14:textId="77777777" w:rsidTr="00B539C3">
        <w:trPr>
          <w:trHeight w:val="283"/>
          <w:jc w:val="center"/>
        </w:trPr>
        <w:tc>
          <w:tcPr>
            <w:tcW w:w="2377" w:type="dxa"/>
            <w:gridSpan w:val="2"/>
            <w:vAlign w:val="bottom"/>
          </w:tcPr>
          <w:p w14:paraId="118EB0AF"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TELEPHONE NUMBER</w:t>
            </w:r>
          </w:p>
        </w:tc>
        <w:tc>
          <w:tcPr>
            <w:tcW w:w="2117" w:type="dxa"/>
            <w:vAlign w:val="bottom"/>
          </w:tcPr>
          <w:p w14:paraId="2A1CE31F"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CODE</w:t>
            </w:r>
          </w:p>
        </w:tc>
        <w:tc>
          <w:tcPr>
            <w:tcW w:w="1798" w:type="dxa"/>
            <w:gridSpan w:val="2"/>
            <w:vAlign w:val="bottom"/>
          </w:tcPr>
          <w:p w14:paraId="3141E2EC"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c>
          <w:tcPr>
            <w:tcW w:w="1525" w:type="dxa"/>
            <w:gridSpan w:val="2"/>
            <w:vAlign w:val="bottom"/>
          </w:tcPr>
          <w:p w14:paraId="47AB3639"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NUMBER</w:t>
            </w:r>
          </w:p>
        </w:tc>
        <w:tc>
          <w:tcPr>
            <w:tcW w:w="3368" w:type="dxa"/>
            <w:gridSpan w:val="3"/>
            <w:vAlign w:val="bottom"/>
          </w:tcPr>
          <w:p w14:paraId="0E4C1548"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A20246" w:rsidRPr="00B84E99" w14:paraId="11FB093F" w14:textId="77777777" w:rsidTr="00B539C3">
        <w:trPr>
          <w:trHeight w:val="283"/>
          <w:jc w:val="center"/>
        </w:trPr>
        <w:tc>
          <w:tcPr>
            <w:tcW w:w="2377" w:type="dxa"/>
            <w:gridSpan w:val="2"/>
            <w:vAlign w:val="bottom"/>
          </w:tcPr>
          <w:p w14:paraId="009B5177"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CELL PHONE NUMBER</w:t>
            </w:r>
          </w:p>
        </w:tc>
        <w:tc>
          <w:tcPr>
            <w:tcW w:w="8808" w:type="dxa"/>
            <w:gridSpan w:val="8"/>
            <w:vAlign w:val="bottom"/>
          </w:tcPr>
          <w:p w14:paraId="6190FB06"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01796D" w:rsidRPr="00B84E99" w14:paraId="049E227C" w14:textId="77777777" w:rsidTr="00B539C3">
        <w:trPr>
          <w:trHeight w:val="283"/>
          <w:jc w:val="center"/>
        </w:trPr>
        <w:tc>
          <w:tcPr>
            <w:tcW w:w="2377" w:type="dxa"/>
            <w:gridSpan w:val="2"/>
            <w:vAlign w:val="bottom"/>
          </w:tcPr>
          <w:p w14:paraId="669E82B0"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FACSIMILE NUMBER</w:t>
            </w:r>
          </w:p>
        </w:tc>
        <w:tc>
          <w:tcPr>
            <w:tcW w:w="2117" w:type="dxa"/>
            <w:vAlign w:val="bottom"/>
          </w:tcPr>
          <w:p w14:paraId="6A087ABE"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CODE</w:t>
            </w:r>
          </w:p>
        </w:tc>
        <w:tc>
          <w:tcPr>
            <w:tcW w:w="1798" w:type="dxa"/>
            <w:gridSpan w:val="2"/>
            <w:vAlign w:val="bottom"/>
          </w:tcPr>
          <w:p w14:paraId="6259BEF0"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c>
          <w:tcPr>
            <w:tcW w:w="1525" w:type="dxa"/>
            <w:gridSpan w:val="2"/>
            <w:vAlign w:val="bottom"/>
          </w:tcPr>
          <w:p w14:paraId="27FED6F4"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NUMBER</w:t>
            </w:r>
          </w:p>
        </w:tc>
        <w:tc>
          <w:tcPr>
            <w:tcW w:w="3368" w:type="dxa"/>
            <w:gridSpan w:val="3"/>
            <w:vAlign w:val="bottom"/>
          </w:tcPr>
          <w:p w14:paraId="76891957"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A20246" w:rsidRPr="00B84E99" w14:paraId="2F8DE794" w14:textId="77777777" w:rsidTr="00B539C3">
        <w:trPr>
          <w:trHeight w:val="283"/>
          <w:jc w:val="center"/>
        </w:trPr>
        <w:tc>
          <w:tcPr>
            <w:tcW w:w="2377" w:type="dxa"/>
            <w:gridSpan w:val="2"/>
            <w:vAlign w:val="bottom"/>
          </w:tcPr>
          <w:p w14:paraId="419D9689"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E-MAIL ADDRESS</w:t>
            </w:r>
          </w:p>
        </w:tc>
        <w:tc>
          <w:tcPr>
            <w:tcW w:w="8808" w:type="dxa"/>
            <w:gridSpan w:val="8"/>
            <w:vAlign w:val="bottom"/>
          </w:tcPr>
          <w:p w14:paraId="55A4D50B"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A20246" w:rsidRPr="00B84E99" w14:paraId="1CD0021B" w14:textId="77777777" w:rsidTr="00B539C3">
        <w:trPr>
          <w:trHeight w:val="283"/>
          <w:jc w:val="center"/>
        </w:trPr>
        <w:tc>
          <w:tcPr>
            <w:tcW w:w="2377" w:type="dxa"/>
            <w:gridSpan w:val="2"/>
            <w:vAlign w:val="bottom"/>
          </w:tcPr>
          <w:p w14:paraId="71F9F7C6"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lang w:val="en-GB"/>
              </w:rPr>
              <w:t>VAT REGISTRATION NUMBER</w:t>
            </w:r>
          </w:p>
        </w:tc>
        <w:tc>
          <w:tcPr>
            <w:tcW w:w="8808" w:type="dxa"/>
            <w:gridSpan w:val="8"/>
            <w:vAlign w:val="bottom"/>
          </w:tcPr>
          <w:p w14:paraId="1DA34D0F"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01796D" w:rsidRPr="00B84E99" w14:paraId="1D0D7375" w14:textId="77777777" w:rsidTr="00B539C3">
        <w:trPr>
          <w:trHeight w:val="57"/>
          <w:jc w:val="center"/>
        </w:trPr>
        <w:tc>
          <w:tcPr>
            <w:tcW w:w="2377" w:type="dxa"/>
            <w:gridSpan w:val="2"/>
          </w:tcPr>
          <w:p w14:paraId="72ED8E7C"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B84E99">
              <w:rPr>
                <w:rFonts w:ascii="Arial" w:hAnsi="Arial" w:cs="Arial"/>
                <w:snapToGrid w:val="0"/>
                <w:sz w:val="16"/>
                <w:szCs w:val="16"/>
              </w:rPr>
              <w:t>SUPPLIER COMPLIANCE STATUS</w:t>
            </w:r>
          </w:p>
        </w:tc>
        <w:tc>
          <w:tcPr>
            <w:tcW w:w="2117" w:type="dxa"/>
          </w:tcPr>
          <w:p w14:paraId="1E803298"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r w:rsidRPr="00B84E99">
              <w:rPr>
                <w:rFonts w:ascii="Arial" w:hAnsi="Arial" w:cs="Arial"/>
                <w:snapToGrid w:val="0"/>
                <w:sz w:val="16"/>
                <w:szCs w:val="16"/>
              </w:rPr>
              <w:t>TAX COMPLIANCE SYSTEM PIN:</w:t>
            </w:r>
          </w:p>
        </w:tc>
        <w:tc>
          <w:tcPr>
            <w:tcW w:w="1282" w:type="dxa"/>
            <w:vAlign w:val="bottom"/>
          </w:tcPr>
          <w:p w14:paraId="3721BB53"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c>
          <w:tcPr>
            <w:tcW w:w="516" w:type="dxa"/>
            <w:vAlign w:val="center"/>
          </w:tcPr>
          <w:p w14:paraId="241C2B48"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16"/>
                <w:szCs w:val="16"/>
                <w:lang w:val="en-GB"/>
              </w:rPr>
            </w:pPr>
            <w:r w:rsidRPr="00B84E99">
              <w:rPr>
                <w:rFonts w:ascii="Arial" w:hAnsi="Arial" w:cs="Arial"/>
                <w:b/>
                <w:snapToGrid w:val="0"/>
                <w:sz w:val="16"/>
                <w:szCs w:val="16"/>
                <w:lang w:val="en-GB"/>
              </w:rPr>
              <w:t>OR</w:t>
            </w:r>
          </w:p>
        </w:tc>
        <w:tc>
          <w:tcPr>
            <w:tcW w:w="1283" w:type="dxa"/>
            <w:vAlign w:val="bottom"/>
          </w:tcPr>
          <w:p w14:paraId="67B5319C"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snapToGrid w:val="0"/>
                <w:sz w:val="16"/>
                <w:szCs w:val="16"/>
              </w:rPr>
              <w:t xml:space="preserve">CENTRAL SUPPLIER DATABASE No: </w:t>
            </w:r>
          </w:p>
        </w:tc>
        <w:tc>
          <w:tcPr>
            <w:tcW w:w="3610" w:type="dxa"/>
            <w:gridSpan w:val="4"/>
            <w:vAlign w:val="center"/>
          </w:tcPr>
          <w:p w14:paraId="2D3D2050"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r w:rsidRPr="00B84E99">
              <w:rPr>
                <w:rFonts w:ascii="Arial" w:hAnsi="Arial" w:cs="Arial"/>
                <w:snapToGrid w:val="0"/>
                <w:sz w:val="16"/>
                <w:szCs w:val="16"/>
                <w:lang w:val="en-GB"/>
              </w:rPr>
              <w:t>MAAA ____________________________</w:t>
            </w:r>
          </w:p>
        </w:tc>
      </w:tr>
      <w:tr w:rsidR="0001796D" w:rsidRPr="00B84E99" w14:paraId="341DD69C" w14:textId="77777777" w:rsidTr="00B539C3">
        <w:trPr>
          <w:trHeight w:val="340"/>
          <w:jc w:val="center"/>
        </w:trPr>
        <w:tc>
          <w:tcPr>
            <w:tcW w:w="2377" w:type="dxa"/>
            <w:gridSpan w:val="2"/>
          </w:tcPr>
          <w:p w14:paraId="63DF4FA5"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rPr>
                <w:rFonts w:ascii="Arial" w:hAnsi="Arial" w:cs="Arial"/>
                <w:sz w:val="16"/>
                <w:szCs w:val="16"/>
              </w:rPr>
            </w:pPr>
            <w:r w:rsidRPr="00B84E99">
              <w:rPr>
                <w:rFonts w:ascii="Arial" w:hAnsi="Arial" w:cs="Arial"/>
                <w:sz w:val="16"/>
                <w:szCs w:val="16"/>
              </w:rPr>
              <w:t xml:space="preserve">SPECIFIC GOALS CLAIMED </w:t>
            </w:r>
          </w:p>
          <w:p w14:paraId="2813138A" w14:textId="349F71D9" w:rsidR="00B539C3" w:rsidRPr="00B84E99" w:rsidRDefault="00B539C3" w:rsidP="00B539C3">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3399" w:type="dxa"/>
            <w:gridSpan w:val="2"/>
          </w:tcPr>
          <w:p w14:paraId="49335FD0"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jc w:val="center"/>
              <w:rPr>
                <w:rFonts w:ascii="Arial" w:hAnsi="Arial" w:cs="Arial"/>
                <w:sz w:val="16"/>
                <w:szCs w:val="16"/>
                <w:lang w:val="en-GB"/>
              </w:rPr>
            </w:pPr>
            <w:r w:rsidRPr="00B84E99">
              <w:rPr>
                <w:rFonts w:ascii="Arial" w:hAnsi="Arial" w:cs="Arial"/>
                <w:sz w:val="16"/>
                <w:szCs w:val="16"/>
                <w:lang w:val="en-GB"/>
              </w:rPr>
              <w:t>TICK APPLICABLE BOX]</w:t>
            </w:r>
          </w:p>
          <w:p w14:paraId="52EF8A20"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jc w:val="center"/>
              <w:rPr>
                <w:rFonts w:ascii="Arial" w:hAnsi="Arial" w:cs="Arial"/>
                <w:sz w:val="16"/>
                <w:szCs w:val="16"/>
                <w:lang w:val="en-GB"/>
              </w:rPr>
            </w:pPr>
          </w:p>
          <w:p w14:paraId="4A92C61D"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jc w:val="center"/>
              <w:rPr>
                <w:rFonts w:ascii="Arial" w:hAnsi="Arial" w:cs="Arial"/>
                <w:sz w:val="16"/>
                <w:szCs w:val="16"/>
                <w:lang w:val="en-GB"/>
              </w:rPr>
            </w:pPr>
          </w:p>
          <w:p w14:paraId="7BC7343A"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jc w:val="center"/>
              <w:rPr>
                <w:rFonts w:ascii="Arial" w:hAnsi="Arial" w:cs="Arial"/>
                <w:sz w:val="16"/>
                <w:szCs w:val="16"/>
                <w:lang w:val="en-GB"/>
              </w:rPr>
            </w:pPr>
            <w:r w:rsidRPr="00B84E99">
              <w:rPr>
                <w:rFonts w:ascii="Arial" w:hAnsi="Arial" w:cs="Arial"/>
                <w:sz w:val="16"/>
                <w:szCs w:val="16"/>
                <w:lang w:val="en-GB"/>
              </w:rPr>
              <w:fldChar w:fldCharType="begin">
                <w:ffData>
                  <w:name w:val="Check1"/>
                  <w:enabled/>
                  <w:calcOnExit w:val="0"/>
                  <w:checkBox>
                    <w:sizeAuto/>
                    <w:default w:val="0"/>
                  </w:checkBox>
                </w:ffData>
              </w:fldChar>
            </w:r>
            <w:r w:rsidRPr="00B84E99">
              <w:rPr>
                <w:rFonts w:ascii="Arial" w:hAnsi="Arial" w:cs="Arial"/>
                <w:sz w:val="16"/>
                <w:szCs w:val="16"/>
                <w:lang w:val="en-GB"/>
              </w:rPr>
              <w:instrText xml:space="preserve"> FORMCHECKBOX </w:instrText>
            </w:r>
            <w:r w:rsidRPr="00B84E99">
              <w:rPr>
                <w:rFonts w:ascii="Arial" w:hAnsi="Arial" w:cs="Arial"/>
                <w:sz w:val="16"/>
                <w:szCs w:val="16"/>
                <w:lang w:val="en-GB"/>
              </w:rPr>
            </w:r>
            <w:r w:rsidRPr="00B84E99">
              <w:rPr>
                <w:rFonts w:ascii="Arial" w:hAnsi="Arial" w:cs="Arial"/>
                <w:sz w:val="16"/>
                <w:szCs w:val="16"/>
                <w:lang w:val="en-GB"/>
              </w:rPr>
              <w:fldChar w:fldCharType="separate"/>
            </w:r>
            <w:r w:rsidRPr="00B84E99">
              <w:rPr>
                <w:rFonts w:ascii="Arial" w:hAnsi="Arial" w:cs="Arial"/>
                <w:sz w:val="16"/>
                <w:szCs w:val="16"/>
                <w:lang w:val="en-GB"/>
              </w:rPr>
              <w:fldChar w:fldCharType="end"/>
            </w:r>
            <w:r w:rsidRPr="00B84E99">
              <w:rPr>
                <w:rFonts w:ascii="Arial" w:hAnsi="Arial" w:cs="Arial"/>
                <w:sz w:val="16"/>
                <w:szCs w:val="16"/>
                <w:lang w:val="en-GB"/>
              </w:rPr>
              <w:t xml:space="preserve"> Yes                     </w:t>
            </w:r>
            <w:r w:rsidRPr="00B84E99">
              <w:rPr>
                <w:rFonts w:ascii="Arial" w:hAnsi="Arial" w:cs="Arial"/>
                <w:sz w:val="16"/>
                <w:szCs w:val="16"/>
                <w:lang w:val="en-GB"/>
              </w:rPr>
              <w:fldChar w:fldCharType="begin">
                <w:ffData>
                  <w:name w:val="Check2"/>
                  <w:enabled/>
                  <w:calcOnExit w:val="0"/>
                  <w:checkBox>
                    <w:sizeAuto/>
                    <w:default w:val="0"/>
                  </w:checkBox>
                </w:ffData>
              </w:fldChar>
            </w:r>
            <w:r w:rsidRPr="00B84E99">
              <w:rPr>
                <w:rFonts w:ascii="Arial" w:hAnsi="Arial" w:cs="Arial"/>
                <w:sz w:val="16"/>
                <w:szCs w:val="16"/>
                <w:lang w:val="en-GB"/>
              </w:rPr>
              <w:instrText xml:space="preserve"> FORMCHECKBOX </w:instrText>
            </w:r>
            <w:r w:rsidRPr="00B84E99">
              <w:rPr>
                <w:rFonts w:ascii="Arial" w:hAnsi="Arial" w:cs="Arial"/>
                <w:sz w:val="16"/>
                <w:szCs w:val="16"/>
                <w:lang w:val="en-GB"/>
              </w:rPr>
            </w:r>
            <w:r w:rsidRPr="00B84E99">
              <w:rPr>
                <w:rFonts w:ascii="Arial" w:hAnsi="Arial" w:cs="Arial"/>
                <w:sz w:val="16"/>
                <w:szCs w:val="16"/>
                <w:lang w:val="en-GB"/>
              </w:rPr>
              <w:fldChar w:fldCharType="separate"/>
            </w:r>
            <w:r w:rsidRPr="00B84E99">
              <w:rPr>
                <w:rFonts w:ascii="Arial" w:hAnsi="Arial" w:cs="Arial"/>
                <w:sz w:val="16"/>
                <w:szCs w:val="16"/>
                <w:lang w:val="en-GB"/>
              </w:rPr>
              <w:fldChar w:fldCharType="end"/>
            </w:r>
            <w:r w:rsidRPr="00B84E99">
              <w:rPr>
                <w:rFonts w:ascii="Arial" w:hAnsi="Arial" w:cs="Arial"/>
                <w:sz w:val="16"/>
                <w:szCs w:val="16"/>
                <w:lang w:val="en-GB"/>
              </w:rPr>
              <w:t xml:space="preserve"> No</w:t>
            </w:r>
          </w:p>
          <w:p w14:paraId="0AA29F78" w14:textId="08FF6787" w:rsidR="00B539C3" w:rsidRPr="00B84E99" w:rsidRDefault="00B539C3" w:rsidP="00B539C3">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p>
        </w:tc>
        <w:tc>
          <w:tcPr>
            <w:tcW w:w="2041" w:type="dxa"/>
            <w:gridSpan w:val="3"/>
          </w:tcPr>
          <w:p w14:paraId="242B9247"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rPr>
                <w:rFonts w:ascii="Arial" w:hAnsi="Arial" w:cs="Arial"/>
                <w:sz w:val="16"/>
                <w:szCs w:val="16"/>
              </w:rPr>
            </w:pPr>
            <w:r w:rsidRPr="00B84E99">
              <w:rPr>
                <w:rFonts w:ascii="Arial" w:hAnsi="Arial" w:cs="Arial"/>
                <w:sz w:val="16"/>
                <w:szCs w:val="16"/>
              </w:rPr>
              <w:t>ALL SUPPORTING DOCUMENTATION FOR THE GOALS CLAIMED ATTACHED</w:t>
            </w:r>
          </w:p>
          <w:p w14:paraId="0B94A17C" w14:textId="77777777" w:rsidR="00B539C3" w:rsidRPr="00B84E99" w:rsidRDefault="00B539C3" w:rsidP="00B539C3">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3368" w:type="dxa"/>
            <w:gridSpan w:val="3"/>
          </w:tcPr>
          <w:p w14:paraId="6B7DC314"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jc w:val="center"/>
              <w:rPr>
                <w:rFonts w:ascii="Arial" w:hAnsi="Arial" w:cs="Arial"/>
                <w:sz w:val="16"/>
                <w:szCs w:val="16"/>
                <w:lang w:val="en-GB"/>
              </w:rPr>
            </w:pPr>
            <w:r w:rsidRPr="00B84E99">
              <w:rPr>
                <w:rFonts w:ascii="Arial" w:hAnsi="Arial" w:cs="Arial"/>
                <w:sz w:val="16"/>
                <w:szCs w:val="16"/>
                <w:lang w:val="en-GB"/>
              </w:rPr>
              <w:t>[TICK APPLICABLE BOX]</w:t>
            </w:r>
          </w:p>
          <w:p w14:paraId="52B1B7BF"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jc w:val="center"/>
              <w:rPr>
                <w:rFonts w:ascii="Arial" w:hAnsi="Arial" w:cs="Arial"/>
                <w:sz w:val="16"/>
                <w:szCs w:val="16"/>
                <w:lang w:val="en-GB"/>
              </w:rPr>
            </w:pPr>
          </w:p>
          <w:p w14:paraId="06E3005E"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jc w:val="center"/>
              <w:rPr>
                <w:rFonts w:ascii="Arial" w:hAnsi="Arial" w:cs="Arial"/>
                <w:sz w:val="16"/>
                <w:szCs w:val="16"/>
                <w:lang w:val="en-GB"/>
              </w:rPr>
            </w:pPr>
          </w:p>
          <w:p w14:paraId="4D91D1CA"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jc w:val="center"/>
              <w:rPr>
                <w:rFonts w:ascii="Arial" w:hAnsi="Arial" w:cs="Arial"/>
                <w:sz w:val="16"/>
                <w:szCs w:val="16"/>
                <w:lang w:val="en-GB"/>
              </w:rPr>
            </w:pPr>
            <w:r w:rsidRPr="00B84E99">
              <w:rPr>
                <w:rFonts w:ascii="Arial" w:hAnsi="Arial" w:cs="Arial"/>
                <w:sz w:val="16"/>
                <w:szCs w:val="16"/>
                <w:lang w:val="en-GB"/>
              </w:rPr>
              <w:fldChar w:fldCharType="begin">
                <w:ffData>
                  <w:name w:val="Check1"/>
                  <w:enabled/>
                  <w:calcOnExit w:val="0"/>
                  <w:checkBox>
                    <w:sizeAuto/>
                    <w:default w:val="0"/>
                  </w:checkBox>
                </w:ffData>
              </w:fldChar>
            </w:r>
            <w:r w:rsidRPr="00B84E99">
              <w:rPr>
                <w:rFonts w:ascii="Arial" w:hAnsi="Arial" w:cs="Arial"/>
                <w:sz w:val="16"/>
                <w:szCs w:val="16"/>
                <w:lang w:val="en-GB"/>
              </w:rPr>
              <w:instrText xml:space="preserve"> FORMCHECKBOX </w:instrText>
            </w:r>
            <w:r w:rsidRPr="00B84E99">
              <w:rPr>
                <w:rFonts w:ascii="Arial" w:hAnsi="Arial" w:cs="Arial"/>
                <w:sz w:val="16"/>
                <w:szCs w:val="16"/>
                <w:lang w:val="en-GB"/>
              </w:rPr>
            </w:r>
            <w:r w:rsidRPr="00B84E99">
              <w:rPr>
                <w:rFonts w:ascii="Arial" w:hAnsi="Arial" w:cs="Arial"/>
                <w:sz w:val="16"/>
                <w:szCs w:val="16"/>
                <w:lang w:val="en-GB"/>
              </w:rPr>
              <w:fldChar w:fldCharType="separate"/>
            </w:r>
            <w:r w:rsidRPr="00B84E99">
              <w:rPr>
                <w:rFonts w:ascii="Arial" w:hAnsi="Arial" w:cs="Arial"/>
                <w:sz w:val="16"/>
                <w:szCs w:val="16"/>
                <w:lang w:val="en-GB"/>
              </w:rPr>
              <w:fldChar w:fldCharType="end"/>
            </w:r>
            <w:r w:rsidRPr="00B84E99">
              <w:rPr>
                <w:rFonts w:ascii="Arial" w:hAnsi="Arial" w:cs="Arial"/>
                <w:sz w:val="16"/>
                <w:szCs w:val="16"/>
                <w:lang w:val="en-GB"/>
              </w:rPr>
              <w:t xml:space="preserve"> Yes                  </w:t>
            </w:r>
            <w:r w:rsidRPr="00B84E99">
              <w:rPr>
                <w:rFonts w:ascii="Arial" w:hAnsi="Arial" w:cs="Arial"/>
                <w:sz w:val="16"/>
                <w:szCs w:val="16"/>
                <w:lang w:val="en-GB"/>
              </w:rPr>
              <w:fldChar w:fldCharType="begin">
                <w:ffData>
                  <w:name w:val="Check2"/>
                  <w:enabled/>
                  <w:calcOnExit w:val="0"/>
                  <w:checkBox>
                    <w:sizeAuto/>
                    <w:default w:val="0"/>
                  </w:checkBox>
                </w:ffData>
              </w:fldChar>
            </w:r>
            <w:r w:rsidRPr="00B84E99">
              <w:rPr>
                <w:rFonts w:ascii="Arial" w:hAnsi="Arial" w:cs="Arial"/>
                <w:sz w:val="16"/>
                <w:szCs w:val="16"/>
                <w:lang w:val="en-GB"/>
              </w:rPr>
              <w:instrText xml:space="preserve"> FORMCHECKBOX </w:instrText>
            </w:r>
            <w:r w:rsidRPr="00B84E99">
              <w:rPr>
                <w:rFonts w:ascii="Arial" w:hAnsi="Arial" w:cs="Arial"/>
                <w:sz w:val="16"/>
                <w:szCs w:val="16"/>
                <w:lang w:val="en-GB"/>
              </w:rPr>
            </w:r>
            <w:r w:rsidRPr="00B84E99">
              <w:rPr>
                <w:rFonts w:ascii="Arial" w:hAnsi="Arial" w:cs="Arial"/>
                <w:sz w:val="16"/>
                <w:szCs w:val="16"/>
                <w:lang w:val="en-GB"/>
              </w:rPr>
              <w:fldChar w:fldCharType="separate"/>
            </w:r>
            <w:r w:rsidRPr="00B84E99">
              <w:rPr>
                <w:rFonts w:ascii="Arial" w:hAnsi="Arial" w:cs="Arial"/>
                <w:sz w:val="16"/>
                <w:szCs w:val="16"/>
                <w:lang w:val="en-GB"/>
              </w:rPr>
              <w:fldChar w:fldCharType="end"/>
            </w:r>
            <w:r w:rsidRPr="00B84E99">
              <w:rPr>
                <w:rFonts w:ascii="Arial" w:hAnsi="Arial" w:cs="Arial"/>
                <w:sz w:val="16"/>
                <w:szCs w:val="16"/>
                <w:lang w:val="en-GB"/>
              </w:rPr>
              <w:t xml:space="preserve"> No</w:t>
            </w:r>
          </w:p>
          <w:p w14:paraId="33C5536A" w14:textId="3697755A" w:rsidR="00B539C3" w:rsidRPr="00B84E99" w:rsidRDefault="00B539C3" w:rsidP="00B539C3">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p>
        </w:tc>
      </w:tr>
      <w:tr w:rsidR="00A20246" w:rsidRPr="00B84E99" w14:paraId="73C97156" w14:textId="77777777" w:rsidTr="00B539C3">
        <w:trPr>
          <w:trHeight w:val="454"/>
          <w:jc w:val="center"/>
        </w:trPr>
        <w:tc>
          <w:tcPr>
            <w:tcW w:w="11185" w:type="dxa"/>
            <w:gridSpan w:val="10"/>
            <w:shd w:val="clear" w:color="auto" w:fill="DDD9C3"/>
            <w:vAlign w:val="bottom"/>
          </w:tcPr>
          <w:p w14:paraId="77BEF4FC" w14:textId="5C787E9E" w:rsidR="00A20246" w:rsidRPr="00B84E99" w:rsidRDefault="00B539C3" w:rsidP="00EF4ED2">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sz w:val="16"/>
                <w:szCs w:val="16"/>
                <w:lang w:val="en-GB"/>
              </w:rPr>
            </w:pPr>
            <w:r w:rsidRPr="00B84E99">
              <w:rPr>
                <w:rFonts w:ascii="Arial" w:hAnsi="Arial" w:cs="Arial"/>
                <w:b/>
                <w:i/>
                <w:sz w:val="16"/>
                <w:szCs w:val="16"/>
                <w:lang w:val="en-GB"/>
              </w:rPr>
              <w:t>[</w:t>
            </w:r>
            <w:r w:rsidRPr="00B84E99">
              <w:rPr>
                <w:rFonts w:ascii="Arial" w:hAnsi="Arial" w:cs="Arial"/>
                <w:b/>
                <w:i/>
                <w:sz w:val="16"/>
                <w:szCs w:val="16"/>
                <w:shd w:val="clear" w:color="auto" w:fill="DDD9C3"/>
                <w:lang w:val="en-GB"/>
              </w:rPr>
              <w:t>ALL DOCUMENTATION REQUIRED FOR THE CLAIM OF PREFERENCE POINTS AS PER THE SPECIFIC GOALS DETAILED IN THE EVALUATION CRITERIA.]</w:t>
            </w:r>
          </w:p>
        </w:tc>
      </w:tr>
      <w:tr w:rsidR="0001796D" w:rsidRPr="00B84E99" w14:paraId="3AF15BAA" w14:textId="77777777" w:rsidTr="006A2A4B">
        <w:trPr>
          <w:trHeight w:val="864"/>
          <w:jc w:val="center"/>
        </w:trPr>
        <w:tc>
          <w:tcPr>
            <w:tcW w:w="2377" w:type="dxa"/>
            <w:gridSpan w:val="2"/>
          </w:tcPr>
          <w:p w14:paraId="120DF1F2" w14:textId="6281D807" w:rsidR="00B539C3" w:rsidRPr="00B84E99" w:rsidRDefault="00B539C3" w:rsidP="007D1D97">
            <w:pPr>
              <w:keepNext/>
              <w:widowControl w:val="0"/>
              <w:numPr>
                <w:ilvl w:val="0"/>
                <w:numId w:val="25"/>
              </w:numPr>
              <w:outlineLvl w:val="3"/>
              <w:rPr>
                <w:rFonts w:ascii="Arial" w:hAnsi="Arial" w:cs="Arial"/>
                <w:b/>
                <w:snapToGrid w:val="0"/>
                <w:sz w:val="16"/>
                <w:szCs w:val="16"/>
                <w:lang w:val="en-GB"/>
              </w:rPr>
            </w:pPr>
            <w:r w:rsidRPr="00B84E99">
              <w:rPr>
                <w:rFonts w:ascii="Arial" w:hAnsi="Arial" w:cs="Arial"/>
                <w:b/>
                <w:sz w:val="16"/>
                <w:szCs w:val="16"/>
              </w:rPr>
              <w:t>1.1 ARE YOU THE ACCREDITED REPRESENTATIVE IN SOUTH AFRICA FOR THE GOODS /SERVICES /WORKS OFFERED?</w:t>
            </w:r>
          </w:p>
        </w:tc>
        <w:tc>
          <w:tcPr>
            <w:tcW w:w="3399" w:type="dxa"/>
            <w:gridSpan w:val="2"/>
            <w:vAlign w:val="bottom"/>
          </w:tcPr>
          <w:p w14:paraId="2A497037"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rPr>
                <w:rFonts w:ascii="Arial" w:hAnsi="Arial" w:cs="Arial"/>
                <w:sz w:val="16"/>
                <w:szCs w:val="16"/>
                <w:lang w:val="en-GB"/>
              </w:rPr>
            </w:pPr>
            <w:r w:rsidRPr="00B84E99">
              <w:rPr>
                <w:rFonts w:ascii="Arial" w:hAnsi="Arial" w:cs="Arial"/>
                <w:sz w:val="16"/>
                <w:szCs w:val="16"/>
                <w:lang w:val="en-GB"/>
              </w:rPr>
              <w:fldChar w:fldCharType="begin">
                <w:ffData>
                  <w:name w:val="Check1"/>
                  <w:enabled/>
                  <w:calcOnExit w:val="0"/>
                  <w:checkBox>
                    <w:sizeAuto/>
                    <w:default w:val="0"/>
                  </w:checkBox>
                </w:ffData>
              </w:fldChar>
            </w:r>
            <w:r w:rsidRPr="00B84E99">
              <w:rPr>
                <w:rFonts w:ascii="Arial" w:hAnsi="Arial" w:cs="Arial"/>
                <w:sz w:val="16"/>
                <w:szCs w:val="16"/>
                <w:lang w:val="en-GB"/>
              </w:rPr>
              <w:instrText xml:space="preserve"> FORMCHECKBOX </w:instrText>
            </w:r>
            <w:r w:rsidRPr="00B84E99">
              <w:rPr>
                <w:rFonts w:ascii="Arial" w:hAnsi="Arial" w:cs="Arial"/>
                <w:sz w:val="16"/>
                <w:szCs w:val="16"/>
                <w:lang w:val="en-GB"/>
              </w:rPr>
            </w:r>
            <w:r w:rsidRPr="00B84E99">
              <w:rPr>
                <w:rFonts w:ascii="Arial" w:hAnsi="Arial" w:cs="Arial"/>
                <w:sz w:val="16"/>
                <w:szCs w:val="16"/>
                <w:lang w:val="en-GB"/>
              </w:rPr>
              <w:fldChar w:fldCharType="separate"/>
            </w:r>
            <w:r w:rsidRPr="00B84E99">
              <w:rPr>
                <w:rFonts w:ascii="Arial" w:hAnsi="Arial" w:cs="Arial"/>
                <w:sz w:val="16"/>
                <w:szCs w:val="16"/>
                <w:lang w:val="en-GB"/>
              </w:rPr>
              <w:fldChar w:fldCharType="end"/>
            </w:r>
            <w:r w:rsidRPr="00B84E99">
              <w:rPr>
                <w:rFonts w:ascii="Arial" w:hAnsi="Arial" w:cs="Arial"/>
                <w:sz w:val="16"/>
                <w:szCs w:val="16"/>
                <w:lang w:val="en-GB"/>
              </w:rPr>
              <w:t xml:space="preserve">Yes                         </w:t>
            </w:r>
            <w:r w:rsidRPr="00B84E99">
              <w:rPr>
                <w:rFonts w:ascii="Arial" w:hAnsi="Arial" w:cs="Arial"/>
                <w:sz w:val="16"/>
                <w:szCs w:val="16"/>
                <w:lang w:val="en-GB"/>
              </w:rPr>
              <w:fldChar w:fldCharType="begin">
                <w:ffData>
                  <w:name w:val=""/>
                  <w:enabled/>
                  <w:calcOnExit w:val="0"/>
                  <w:checkBox>
                    <w:sizeAuto/>
                    <w:default w:val="0"/>
                  </w:checkBox>
                </w:ffData>
              </w:fldChar>
            </w:r>
            <w:r w:rsidRPr="00B84E99">
              <w:rPr>
                <w:rFonts w:ascii="Arial" w:hAnsi="Arial" w:cs="Arial"/>
                <w:sz w:val="16"/>
                <w:szCs w:val="16"/>
                <w:lang w:val="en-GB"/>
              </w:rPr>
              <w:instrText xml:space="preserve"> FORMCHECKBOX </w:instrText>
            </w:r>
            <w:r w:rsidRPr="00B84E99">
              <w:rPr>
                <w:rFonts w:ascii="Arial" w:hAnsi="Arial" w:cs="Arial"/>
                <w:sz w:val="16"/>
                <w:szCs w:val="16"/>
                <w:lang w:val="en-GB"/>
              </w:rPr>
            </w:r>
            <w:r w:rsidRPr="00B84E99">
              <w:rPr>
                <w:rFonts w:ascii="Arial" w:hAnsi="Arial" w:cs="Arial"/>
                <w:sz w:val="16"/>
                <w:szCs w:val="16"/>
                <w:lang w:val="en-GB"/>
              </w:rPr>
              <w:fldChar w:fldCharType="separate"/>
            </w:r>
            <w:r w:rsidRPr="00B84E99">
              <w:rPr>
                <w:rFonts w:ascii="Arial" w:hAnsi="Arial" w:cs="Arial"/>
                <w:sz w:val="16"/>
                <w:szCs w:val="16"/>
                <w:lang w:val="en-GB"/>
              </w:rPr>
              <w:fldChar w:fldCharType="end"/>
            </w:r>
            <w:r w:rsidRPr="00B84E99">
              <w:rPr>
                <w:rFonts w:ascii="Arial" w:hAnsi="Arial" w:cs="Arial"/>
                <w:sz w:val="16"/>
                <w:szCs w:val="16"/>
                <w:lang w:val="en-GB"/>
              </w:rPr>
              <w:t xml:space="preserve">No </w:t>
            </w:r>
          </w:p>
          <w:p w14:paraId="5E62C87E"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rPr>
                <w:rFonts w:ascii="Arial" w:hAnsi="Arial" w:cs="Arial"/>
                <w:sz w:val="16"/>
                <w:szCs w:val="16"/>
                <w:lang w:val="en-GB"/>
              </w:rPr>
            </w:pPr>
          </w:p>
          <w:p w14:paraId="0EB273CD"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rPr>
                <w:rFonts w:ascii="Arial" w:hAnsi="Arial" w:cs="Arial"/>
                <w:sz w:val="16"/>
                <w:szCs w:val="16"/>
              </w:rPr>
            </w:pPr>
            <w:r w:rsidRPr="00B84E99">
              <w:rPr>
                <w:rFonts w:ascii="Arial" w:hAnsi="Arial" w:cs="Arial"/>
                <w:sz w:val="16"/>
                <w:szCs w:val="16"/>
                <w:lang w:val="en-GB"/>
              </w:rPr>
              <w:t>[</w:t>
            </w:r>
            <w:r w:rsidRPr="00B84E99">
              <w:rPr>
                <w:rFonts w:ascii="Arial" w:hAnsi="Arial" w:cs="Arial"/>
                <w:sz w:val="16"/>
                <w:szCs w:val="16"/>
              </w:rPr>
              <w:t>IF YES ENCLOSE PROOF]</w:t>
            </w:r>
          </w:p>
          <w:p w14:paraId="78909D59" w14:textId="77777777" w:rsidR="00B539C3" w:rsidRPr="00B84E99" w:rsidRDefault="00B539C3" w:rsidP="00B539C3">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p>
        </w:tc>
        <w:tc>
          <w:tcPr>
            <w:tcW w:w="2041" w:type="dxa"/>
            <w:gridSpan w:val="3"/>
            <w:vAlign w:val="center"/>
          </w:tcPr>
          <w:p w14:paraId="5EF1580A" w14:textId="01FC0488" w:rsidR="00B539C3" w:rsidRPr="00B84E99" w:rsidRDefault="00B539C3" w:rsidP="007D1D97">
            <w:pPr>
              <w:keepNext/>
              <w:widowControl w:val="0"/>
              <w:numPr>
                <w:ilvl w:val="0"/>
                <w:numId w:val="25"/>
              </w:numPr>
              <w:outlineLvl w:val="3"/>
              <w:rPr>
                <w:rFonts w:ascii="Arial" w:hAnsi="Arial" w:cs="Arial"/>
                <w:b/>
                <w:snapToGrid w:val="0"/>
                <w:sz w:val="16"/>
                <w:szCs w:val="16"/>
              </w:rPr>
            </w:pPr>
            <w:r w:rsidRPr="00B84E99">
              <w:rPr>
                <w:rFonts w:ascii="Arial" w:hAnsi="Arial" w:cs="Arial"/>
                <w:b/>
                <w:sz w:val="16"/>
                <w:szCs w:val="16"/>
              </w:rPr>
              <w:t>1.2 ARE YOU A FOREIGN BASED SUPPLIER FOR</w:t>
            </w:r>
            <w:r w:rsidRPr="00B84E99">
              <w:rPr>
                <w:rFonts w:ascii="Arial" w:hAnsi="Arial" w:cs="Arial"/>
                <w:sz w:val="16"/>
                <w:szCs w:val="16"/>
              </w:rPr>
              <w:t xml:space="preserve"> THE GOODS /SERVICES /WORKS OFFERED?</w:t>
            </w:r>
            <w:r w:rsidRPr="00B84E99">
              <w:rPr>
                <w:rFonts w:ascii="Arial" w:hAnsi="Arial" w:cs="Arial"/>
                <w:sz w:val="16"/>
                <w:szCs w:val="16"/>
              </w:rPr>
              <w:br/>
            </w:r>
          </w:p>
        </w:tc>
        <w:tc>
          <w:tcPr>
            <w:tcW w:w="3368" w:type="dxa"/>
            <w:gridSpan w:val="3"/>
            <w:vAlign w:val="bottom"/>
          </w:tcPr>
          <w:p w14:paraId="3C46818A"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6"/>
                <w:lang w:val="en-GB"/>
              </w:rPr>
            </w:pPr>
            <w:r w:rsidRPr="00B84E99">
              <w:rPr>
                <w:rFonts w:ascii="Arial" w:hAnsi="Arial" w:cs="Arial"/>
                <w:sz w:val="16"/>
                <w:szCs w:val="16"/>
                <w:lang w:val="en-GB"/>
              </w:rPr>
              <w:fldChar w:fldCharType="begin">
                <w:ffData>
                  <w:name w:val="Check1"/>
                  <w:enabled/>
                  <w:calcOnExit w:val="0"/>
                  <w:checkBox>
                    <w:sizeAuto/>
                    <w:default w:val="0"/>
                  </w:checkBox>
                </w:ffData>
              </w:fldChar>
            </w:r>
            <w:r w:rsidRPr="00B84E99">
              <w:rPr>
                <w:rFonts w:ascii="Arial" w:hAnsi="Arial" w:cs="Arial"/>
                <w:sz w:val="16"/>
                <w:szCs w:val="16"/>
                <w:lang w:val="en-GB"/>
              </w:rPr>
              <w:instrText xml:space="preserve"> FORMCHECKBOX </w:instrText>
            </w:r>
            <w:r w:rsidRPr="00B84E99">
              <w:rPr>
                <w:rFonts w:ascii="Arial" w:hAnsi="Arial" w:cs="Arial"/>
                <w:sz w:val="16"/>
                <w:szCs w:val="16"/>
                <w:lang w:val="en-GB"/>
              </w:rPr>
            </w:r>
            <w:r w:rsidRPr="00B84E99">
              <w:rPr>
                <w:rFonts w:ascii="Arial" w:hAnsi="Arial" w:cs="Arial"/>
                <w:sz w:val="16"/>
                <w:szCs w:val="16"/>
                <w:lang w:val="en-GB"/>
              </w:rPr>
              <w:fldChar w:fldCharType="separate"/>
            </w:r>
            <w:r w:rsidRPr="00B84E99">
              <w:rPr>
                <w:rFonts w:ascii="Arial" w:hAnsi="Arial" w:cs="Arial"/>
                <w:sz w:val="16"/>
                <w:szCs w:val="16"/>
                <w:lang w:val="en-GB"/>
              </w:rPr>
              <w:fldChar w:fldCharType="end"/>
            </w:r>
            <w:r w:rsidRPr="00B84E99">
              <w:rPr>
                <w:rFonts w:ascii="Arial" w:hAnsi="Arial" w:cs="Arial"/>
                <w:sz w:val="16"/>
                <w:szCs w:val="16"/>
                <w:lang w:val="en-GB"/>
              </w:rPr>
              <w:t xml:space="preserve">Yes </w:t>
            </w:r>
            <w:r w:rsidRPr="00B84E99">
              <w:rPr>
                <w:rFonts w:ascii="Arial" w:hAnsi="Arial" w:cs="Arial"/>
                <w:sz w:val="16"/>
                <w:szCs w:val="16"/>
                <w:lang w:val="en-GB"/>
              </w:rPr>
              <w:fldChar w:fldCharType="begin">
                <w:ffData>
                  <w:name w:val="Check2"/>
                  <w:enabled/>
                  <w:calcOnExit w:val="0"/>
                  <w:checkBox>
                    <w:sizeAuto/>
                    <w:default w:val="0"/>
                  </w:checkBox>
                </w:ffData>
              </w:fldChar>
            </w:r>
            <w:r w:rsidRPr="00B84E99">
              <w:rPr>
                <w:rFonts w:ascii="Arial" w:hAnsi="Arial" w:cs="Arial"/>
                <w:sz w:val="16"/>
                <w:szCs w:val="16"/>
                <w:lang w:val="en-GB"/>
              </w:rPr>
              <w:instrText xml:space="preserve"> FORMCHECKBOX </w:instrText>
            </w:r>
            <w:r w:rsidRPr="00B84E99">
              <w:rPr>
                <w:rFonts w:ascii="Arial" w:hAnsi="Arial" w:cs="Arial"/>
                <w:sz w:val="16"/>
                <w:szCs w:val="16"/>
                <w:lang w:val="en-GB"/>
              </w:rPr>
            </w:r>
            <w:r w:rsidRPr="00B84E99">
              <w:rPr>
                <w:rFonts w:ascii="Arial" w:hAnsi="Arial" w:cs="Arial"/>
                <w:sz w:val="16"/>
                <w:szCs w:val="16"/>
                <w:lang w:val="en-GB"/>
              </w:rPr>
              <w:fldChar w:fldCharType="separate"/>
            </w:r>
            <w:r w:rsidRPr="00B84E99">
              <w:rPr>
                <w:rFonts w:ascii="Arial" w:hAnsi="Arial" w:cs="Arial"/>
                <w:sz w:val="16"/>
                <w:szCs w:val="16"/>
                <w:lang w:val="en-GB"/>
              </w:rPr>
              <w:fldChar w:fldCharType="end"/>
            </w:r>
            <w:r w:rsidRPr="00B84E99">
              <w:rPr>
                <w:rFonts w:ascii="Arial" w:hAnsi="Arial" w:cs="Arial"/>
                <w:sz w:val="16"/>
                <w:szCs w:val="16"/>
                <w:lang w:val="en-GB"/>
              </w:rPr>
              <w:t>No</w:t>
            </w:r>
            <w:r w:rsidRPr="00B84E99">
              <w:rPr>
                <w:rFonts w:ascii="Arial" w:hAnsi="Arial" w:cs="Arial"/>
                <w:sz w:val="16"/>
                <w:szCs w:val="16"/>
                <w:lang w:val="en-GB"/>
              </w:rPr>
              <w:br/>
            </w:r>
          </w:p>
          <w:p w14:paraId="77E46472" w14:textId="77777777" w:rsidR="00B539C3" w:rsidRPr="00B84E99" w:rsidRDefault="00B539C3" w:rsidP="00B539C3">
            <w:pPr>
              <w:tabs>
                <w:tab w:val="left" w:pos="720"/>
                <w:tab w:val="left" w:pos="1134"/>
                <w:tab w:val="left" w:pos="1944"/>
                <w:tab w:val="left" w:pos="3384"/>
                <w:tab w:val="left" w:pos="3744"/>
                <w:tab w:val="left" w:pos="4644"/>
                <w:tab w:val="left" w:pos="5760"/>
                <w:tab w:val="left" w:pos="7920"/>
              </w:tabs>
              <w:rPr>
                <w:rFonts w:ascii="Arial" w:hAnsi="Arial" w:cs="Arial"/>
                <w:sz w:val="16"/>
                <w:szCs w:val="16"/>
              </w:rPr>
            </w:pPr>
            <w:r w:rsidRPr="00B84E99">
              <w:rPr>
                <w:rFonts w:ascii="Arial" w:hAnsi="Arial" w:cs="Arial"/>
                <w:sz w:val="16"/>
                <w:szCs w:val="16"/>
                <w:lang w:val="en-GB"/>
              </w:rPr>
              <w:t>[</w:t>
            </w:r>
            <w:r w:rsidRPr="00B84E99">
              <w:rPr>
                <w:rFonts w:ascii="Arial" w:hAnsi="Arial" w:cs="Arial"/>
                <w:sz w:val="16"/>
                <w:szCs w:val="16"/>
              </w:rPr>
              <w:t>IF YES, ANSWER PART B:3 ]</w:t>
            </w:r>
          </w:p>
          <w:p w14:paraId="11E9370B" w14:textId="77777777" w:rsidR="00B539C3" w:rsidRPr="00B84E99" w:rsidRDefault="00B539C3" w:rsidP="00B539C3">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r>
      <w:tr w:rsidR="00A20246" w:rsidRPr="00B84E99" w14:paraId="065BEA63" w14:textId="77777777" w:rsidTr="00B539C3">
        <w:trPr>
          <w:trHeight w:val="340"/>
          <w:jc w:val="center"/>
        </w:trPr>
        <w:tc>
          <w:tcPr>
            <w:tcW w:w="11185" w:type="dxa"/>
            <w:gridSpan w:val="10"/>
            <w:shd w:val="clear" w:color="auto" w:fill="DDD9C3"/>
            <w:vAlign w:val="center"/>
          </w:tcPr>
          <w:p w14:paraId="58566B36" w14:textId="77777777" w:rsidR="00A20246" w:rsidRPr="00B84E99"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B84E99">
              <w:rPr>
                <w:rFonts w:ascii="Arial" w:hAnsi="Arial" w:cs="Arial"/>
                <w:b/>
                <w:snapToGrid w:val="0"/>
                <w:sz w:val="16"/>
                <w:szCs w:val="16"/>
              </w:rPr>
              <w:t>QUESTIONNAIRE TO BIDDING FOREIGN SUPPLIERS</w:t>
            </w:r>
          </w:p>
        </w:tc>
      </w:tr>
      <w:tr w:rsidR="00A20246" w:rsidRPr="00B84E99" w14:paraId="75BE74C1" w14:textId="77777777" w:rsidTr="00B539C3">
        <w:trPr>
          <w:trHeight w:val="20"/>
          <w:jc w:val="center"/>
        </w:trPr>
        <w:tc>
          <w:tcPr>
            <w:tcW w:w="11185" w:type="dxa"/>
            <w:gridSpan w:val="10"/>
            <w:vAlign w:val="center"/>
          </w:tcPr>
          <w:p w14:paraId="7A4475BC" w14:textId="77777777" w:rsidR="00B539C3" w:rsidRPr="00B84E99" w:rsidRDefault="00B539C3" w:rsidP="00B539C3">
            <w:pPr>
              <w:widowControl w:val="0"/>
              <w:tabs>
                <w:tab w:val="left" w:pos="0"/>
                <w:tab w:val="left" w:pos="426"/>
              </w:tabs>
              <w:autoSpaceDE w:val="0"/>
              <w:autoSpaceDN w:val="0"/>
              <w:adjustRightInd w:val="0"/>
              <w:spacing w:before="120"/>
              <w:rPr>
                <w:rFonts w:ascii="Arial" w:hAnsi="Arial" w:cs="Arial"/>
                <w:b/>
                <w:snapToGrid w:val="0"/>
                <w:sz w:val="16"/>
                <w:szCs w:val="16"/>
              </w:rPr>
            </w:pPr>
            <w:r w:rsidRPr="00B84E99">
              <w:rPr>
                <w:rFonts w:ascii="Arial" w:hAnsi="Arial" w:cs="Arial"/>
                <w:snapToGrid w:val="0"/>
                <w:sz w:val="16"/>
                <w:szCs w:val="16"/>
              </w:rPr>
              <w:t>IS THE ENTITY A RESIDENT OF THE REPUBLIC OF SOUTH AFRICA (RSA)?</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YES</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NO</w:t>
            </w:r>
          </w:p>
          <w:p w14:paraId="2F65A14A" w14:textId="5F666F60" w:rsidR="00B539C3" w:rsidRPr="00B84E99" w:rsidRDefault="00B539C3" w:rsidP="00B539C3">
            <w:pPr>
              <w:widowControl w:val="0"/>
              <w:tabs>
                <w:tab w:val="left" w:pos="0"/>
                <w:tab w:val="left" w:pos="426"/>
              </w:tabs>
              <w:autoSpaceDE w:val="0"/>
              <w:autoSpaceDN w:val="0"/>
              <w:adjustRightInd w:val="0"/>
              <w:spacing w:before="120"/>
              <w:rPr>
                <w:rFonts w:ascii="Arial" w:hAnsi="Arial" w:cs="Arial"/>
                <w:snapToGrid w:val="0"/>
                <w:sz w:val="16"/>
                <w:szCs w:val="16"/>
              </w:rPr>
            </w:pPr>
            <w:r w:rsidRPr="00B84E99">
              <w:rPr>
                <w:rFonts w:ascii="Arial" w:hAnsi="Arial" w:cs="Arial"/>
                <w:snapToGrid w:val="0"/>
                <w:sz w:val="16"/>
                <w:szCs w:val="16"/>
              </w:rPr>
              <w:t>DOES THE ENTITY HAVE A BRANCH IN THE RSA?</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YES</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NO</w:t>
            </w:r>
          </w:p>
          <w:p w14:paraId="68E94E40" w14:textId="7084AD74" w:rsidR="00B539C3" w:rsidRPr="00B84E99" w:rsidRDefault="00B539C3" w:rsidP="00B539C3">
            <w:pPr>
              <w:widowControl w:val="0"/>
              <w:tabs>
                <w:tab w:val="left" w:pos="0"/>
                <w:tab w:val="left" w:pos="426"/>
              </w:tabs>
              <w:autoSpaceDE w:val="0"/>
              <w:autoSpaceDN w:val="0"/>
              <w:adjustRightInd w:val="0"/>
              <w:spacing w:before="120"/>
              <w:rPr>
                <w:rFonts w:ascii="Arial" w:hAnsi="Arial" w:cs="Arial"/>
                <w:snapToGrid w:val="0"/>
                <w:sz w:val="16"/>
                <w:szCs w:val="16"/>
              </w:rPr>
            </w:pPr>
            <w:r w:rsidRPr="00B84E99">
              <w:rPr>
                <w:rFonts w:ascii="Arial" w:hAnsi="Arial" w:cs="Arial"/>
                <w:snapToGrid w:val="0"/>
                <w:sz w:val="16"/>
                <w:szCs w:val="16"/>
              </w:rPr>
              <w:t xml:space="preserve">DOES THE ENTITY HAVE A PERMANENT ESTABLISHMENT IN THE </w:t>
            </w:r>
            <w:smartTag w:uri="urn:schemas-microsoft-com:office:smarttags" w:element="stockticker">
              <w:r w:rsidRPr="00B84E99">
                <w:rPr>
                  <w:rFonts w:ascii="Arial" w:hAnsi="Arial" w:cs="Arial"/>
                  <w:snapToGrid w:val="0"/>
                  <w:sz w:val="16"/>
                  <w:szCs w:val="16"/>
                </w:rPr>
                <w:t>RSA</w:t>
              </w:r>
            </w:smartTag>
            <w:r w:rsidRPr="00B84E99">
              <w:rPr>
                <w:rFonts w:ascii="Arial" w:hAnsi="Arial" w:cs="Arial"/>
                <w:snapToGrid w:val="0"/>
                <w:sz w:val="16"/>
                <w:szCs w:val="16"/>
              </w:rPr>
              <w:t>?</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YES</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NO</w:t>
            </w:r>
          </w:p>
          <w:p w14:paraId="596BDA32" w14:textId="77777777" w:rsidR="00B539C3" w:rsidRPr="00B84E99" w:rsidRDefault="00B539C3" w:rsidP="00B539C3">
            <w:pPr>
              <w:widowControl w:val="0"/>
              <w:tabs>
                <w:tab w:val="left" w:pos="0"/>
                <w:tab w:val="left" w:pos="426"/>
              </w:tabs>
              <w:autoSpaceDE w:val="0"/>
              <w:autoSpaceDN w:val="0"/>
              <w:adjustRightInd w:val="0"/>
              <w:spacing w:before="120"/>
              <w:rPr>
                <w:rFonts w:ascii="Arial" w:hAnsi="Arial" w:cs="Arial"/>
                <w:snapToGrid w:val="0"/>
                <w:sz w:val="16"/>
                <w:szCs w:val="16"/>
              </w:rPr>
            </w:pPr>
            <w:r w:rsidRPr="00B84E99">
              <w:rPr>
                <w:rFonts w:ascii="Arial" w:hAnsi="Arial" w:cs="Arial"/>
                <w:snapToGrid w:val="0"/>
                <w:sz w:val="16"/>
                <w:szCs w:val="16"/>
              </w:rPr>
              <w:t>DOES THE ENTITY HAVE ANY SOURCE OF INCOME IN THE RSA?</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YES</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NO</w:t>
            </w:r>
          </w:p>
          <w:p w14:paraId="199E8E0D" w14:textId="2E682769" w:rsidR="00B539C3" w:rsidRPr="00B84E99" w:rsidRDefault="00B539C3" w:rsidP="00B539C3">
            <w:pPr>
              <w:widowControl w:val="0"/>
              <w:tabs>
                <w:tab w:val="left" w:pos="0"/>
                <w:tab w:val="left" w:pos="426"/>
              </w:tabs>
              <w:autoSpaceDE w:val="0"/>
              <w:autoSpaceDN w:val="0"/>
              <w:adjustRightInd w:val="0"/>
              <w:spacing w:before="120"/>
              <w:rPr>
                <w:rFonts w:ascii="Arial" w:hAnsi="Arial" w:cs="Arial"/>
                <w:snapToGrid w:val="0"/>
                <w:sz w:val="16"/>
                <w:szCs w:val="16"/>
              </w:rPr>
            </w:pPr>
            <w:r w:rsidRPr="00B84E99">
              <w:rPr>
                <w:rFonts w:ascii="Arial" w:hAnsi="Arial" w:cs="Arial"/>
                <w:snapToGrid w:val="0"/>
                <w:sz w:val="16"/>
                <w:szCs w:val="16"/>
              </w:rPr>
              <w:t>IS THE ENTITY LIABLE IN THE RSA FOR ANY FORM OF TAXATION?</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YES</w:t>
            </w:r>
            <w:r w:rsidRPr="00B84E99">
              <w:rPr>
                <w:rFonts w:ascii="Arial" w:hAnsi="Arial" w:cs="Arial"/>
                <w:snapToGrid w:val="0"/>
                <w:sz w:val="16"/>
                <w:szCs w:val="16"/>
              </w:rPr>
              <w:tab/>
            </w:r>
            <w:r w:rsidRPr="00B84E99">
              <w:rPr>
                <w:rFonts w:ascii="Arial" w:hAnsi="Arial" w:cs="Arial"/>
                <w:snapToGrid w:val="0"/>
                <w:sz w:val="16"/>
                <w:szCs w:val="16"/>
              </w:rPr>
              <w:tab/>
            </w:r>
            <w:r w:rsidRPr="00B84E99">
              <w:rPr>
                <w:rFonts w:ascii="Arial" w:hAnsi="Arial" w:cs="Arial"/>
                <w:snapToGrid w:val="0"/>
                <w:sz w:val="16"/>
                <w:szCs w:val="16"/>
                <w:lang w:val="en-GB"/>
              </w:rPr>
              <w:fldChar w:fldCharType="begin">
                <w:ffData>
                  <w:name w:val="Check1"/>
                  <w:enabled/>
                  <w:calcOnExit w:val="0"/>
                  <w:checkBox>
                    <w:sizeAuto/>
                    <w:default w:val="0"/>
                  </w:checkBox>
                </w:ffData>
              </w:fldChar>
            </w:r>
            <w:r w:rsidRPr="00B84E99">
              <w:rPr>
                <w:rFonts w:ascii="Arial" w:hAnsi="Arial" w:cs="Arial"/>
                <w:snapToGrid w:val="0"/>
                <w:sz w:val="16"/>
                <w:szCs w:val="16"/>
                <w:lang w:val="en-GB"/>
              </w:rPr>
              <w:instrText xml:space="preserve"> FORMCHECKBOX </w:instrText>
            </w:r>
            <w:r w:rsidRPr="00B84E99">
              <w:rPr>
                <w:rFonts w:ascii="Arial" w:hAnsi="Arial" w:cs="Arial"/>
                <w:snapToGrid w:val="0"/>
                <w:sz w:val="16"/>
                <w:szCs w:val="16"/>
                <w:lang w:val="en-GB"/>
              </w:rPr>
            </w:r>
            <w:r w:rsidRPr="00B84E99">
              <w:rPr>
                <w:rFonts w:ascii="Arial" w:hAnsi="Arial" w:cs="Arial"/>
                <w:snapToGrid w:val="0"/>
                <w:sz w:val="16"/>
                <w:szCs w:val="16"/>
                <w:lang w:val="en-GB"/>
              </w:rPr>
              <w:fldChar w:fldCharType="separate"/>
            </w:r>
            <w:r w:rsidRPr="00B84E99">
              <w:rPr>
                <w:rFonts w:ascii="Arial" w:hAnsi="Arial" w:cs="Arial"/>
                <w:snapToGrid w:val="0"/>
                <w:sz w:val="16"/>
                <w:szCs w:val="16"/>
                <w:lang w:val="en-GB"/>
              </w:rPr>
              <w:fldChar w:fldCharType="end"/>
            </w:r>
            <w:r w:rsidRPr="00B84E99">
              <w:rPr>
                <w:rFonts w:ascii="Arial" w:hAnsi="Arial" w:cs="Arial"/>
                <w:snapToGrid w:val="0"/>
                <w:sz w:val="16"/>
                <w:szCs w:val="16"/>
              </w:rPr>
              <w:t xml:space="preserve"> NO </w:t>
            </w:r>
          </w:p>
          <w:p w14:paraId="6CBCAF4C" w14:textId="77777777" w:rsidR="00E2300F" w:rsidRPr="00B84E99" w:rsidRDefault="00E2300F" w:rsidP="00B539C3">
            <w:pPr>
              <w:widowControl w:val="0"/>
              <w:tabs>
                <w:tab w:val="left" w:pos="0"/>
                <w:tab w:val="left" w:pos="426"/>
              </w:tabs>
              <w:autoSpaceDE w:val="0"/>
              <w:autoSpaceDN w:val="0"/>
              <w:adjustRightInd w:val="0"/>
              <w:spacing w:before="120"/>
              <w:rPr>
                <w:rFonts w:ascii="Arial" w:hAnsi="Arial" w:cs="Arial"/>
                <w:snapToGrid w:val="0"/>
                <w:sz w:val="16"/>
                <w:szCs w:val="16"/>
              </w:rPr>
            </w:pPr>
          </w:p>
          <w:p w14:paraId="145E03A4" w14:textId="3DCAFAC1" w:rsidR="00A20246" w:rsidRPr="00B84E99" w:rsidRDefault="00B539C3" w:rsidP="00B539C3">
            <w:pPr>
              <w:widowControl w:val="0"/>
              <w:tabs>
                <w:tab w:val="left" w:pos="426"/>
              </w:tabs>
              <w:spacing w:line="215" w:lineRule="auto"/>
              <w:jc w:val="both"/>
              <w:rPr>
                <w:rFonts w:ascii="Arial" w:hAnsi="Arial" w:cs="Arial"/>
                <w:b/>
                <w:snapToGrid w:val="0"/>
                <w:sz w:val="16"/>
                <w:szCs w:val="16"/>
              </w:rPr>
            </w:pPr>
            <w:r w:rsidRPr="00B84E99">
              <w:rPr>
                <w:rFonts w:ascii="Arial" w:hAnsi="Arial" w:cs="Arial"/>
                <w:b/>
                <w:snapToGrid w:val="0"/>
                <w:sz w:val="16"/>
                <w:szCs w:val="16"/>
              </w:rPr>
              <w:t>IF THE ANSWER IS “NO” TO ALL OF THE ABOVE, THEN IT IS NOT A REQUIREMENT TO REGISTER FOR A TAX COMPLIANCE STATUS SYSTEM PIN CODE FROM THE SOUTH AFRICAN REVENUE SERVICE (SARS) AND IF NOT REGISTER AS PER 2.3 BELOW</w:t>
            </w:r>
          </w:p>
        </w:tc>
      </w:tr>
    </w:tbl>
    <w:p w14:paraId="540DFAEA" w14:textId="4AB2DF89" w:rsidR="00A604CE" w:rsidRPr="00B84E99" w:rsidRDefault="00A604CE" w:rsidP="00A604CE">
      <w:pPr>
        <w:widowControl w:val="0"/>
        <w:tabs>
          <w:tab w:val="left" w:pos="720"/>
          <w:tab w:val="left" w:pos="1944"/>
          <w:tab w:val="left" w:pos="2940"/>
          <w:tab w:val="left" w:pos="3384"/>
          <w:tab w:val="left" w:pos="3744"/>
          <w:tab w:val="left" w:pos="4644"/>
          <w:tab w:val="left" w:pos="5760"/>
          <w:tab w:val="left" w:pos="7920"/>
        </w:tabs>
        <w:spacing w:line="215" w:lineRule="auto"/>
        <w:rPr>
          <w:rFonts w:ascii="Arial" w:hAnsi="Arial" w:cs="Arial"/>
          <w:b/>
          <w:snapToGrid w:val="0"/>
          <w:sz w:val="28"/>
          <w:lang w:val="en-GB"/>
        </w:rPr>
      </w:pPr>
      <w:r w:rsidRPr="00B84E99">
        <w:rPr>
          <w:rFonts w:ascii="Arial" w:hAnsi="Arial" w:cs="Arial"/>
          <w:b/>
          <w:snapToGrid w:val="0"/>
          <w:sz w:val="28"/>
          <w:lang w:val="en-GB"/>
        </w:rPr>
        <w:tab/>
      </w:r>
      <w:r w:rsidRPr="00B84E99">
        <w:rPr>
          <w:rFonts w:ascii="Arial" w:hAnsi="Arial" w:cs="Arial"/>
          <w:b/>
          <w:snapToGrid w:val="0"/>
          <w:sz w:val="28"/>
          <w:lang w:val="en-GB"/>
        </w:rPr>
        <w:tab/>
      </w:r>
      <w:r w:rsidRPr="00B84E99">
        <w:rPr>
          <w:rFonts w:ascii="Arial" w:hAnsi="Arial" w:cs="Arial"/>
          <w:b/>
          <w:snapToGrid w:val="0"/>
          <w:sz w:val="28"/>
          <w:lang w:val="en-GB"/>
        </w:rPr>
        <w:tab/>
      </w:r>
    </w:p>
    <w:p w14:paraId="793BFC36" w14:textId="77777777" w:rsidR="008E117E" w:rsidRPr="00B84E99" w:rsidRDefault="008E117E"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sz w:val="28"/>
          <w:lang w:val="en-GB"/>
        </w:rPr>
      </w:pPr>
    </w:p>
    <w:p w14:paraId="362C3816" w14:textId="77777777" w:rsidR="008E117E" w:rsidRPr="00B84E99" w:rsidRDefault="008E117E"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sz w:val="28"/>
          <w:lang w:val="en-GB"/>
        </w:rPr>
      </w:pPr>
    </w:p>
    <w:p w14:paraId="26920993" w14:textId="41FD86E1" w:rsidR="00A20246" w:rsidRPr="00B84E99" w:rsidRDefault="00A20246"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lang w:val="en-GB"/>
        </w:rPr>
      </w:pPr>
      <w:r w:rsidRPr="00B84E99">
        <w:rPr>
          <w:rFonts w:ascii="Arial" w:hAnsi="Arial" w:cs="Arial"/>
          <w:b/>
          <w:snapToGrid w:val="0"/>
          <w:sz w:val="28"/>
          <w:lang w:val="en-GB"/>
        </w:rPr>
        <w:t>PART B</w:t>
      </w:r>
    </w:p>
    <w:p w14:paraId="7F662D97" w14:textId="77777777" w:rsidR="008E117E" w:rsidRPr="00B84E99" w:rsidRDefault="008E117E"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lang w:val="en-GB"/>
        </w:rPr>
      </w:pPr>
    </w:p>
    <w:p w14:paraId="4B8610D0" w14:textId="77777777" w:rsidR="00A20246" w:rsidRPr="00B84E99" w:rsidRDefault="00A20246"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8"/>
          <w:szCs w:val="28"/>
          <w:lang w:val="en-GB"/>
        </w:rPr>
      </w:pPr>
      <w:r w:rsidRPr="00B84E99">
        <w:rPr>
          <w:rFonts w:ascii="Arial" w:hAnsi="Arial" w:cs="Arial"/>
          <w:b/>
          <w:bCs/>
          <w:snapToGrid w:val="0"/>
          <w:sz w:val="28"/>
          <w:szCs w:val="28"/>
          <w:lang w:val="en-GB"/>
        </w:rPr>
        <w:t>TERMS AND CONDITIONS FOR BIDDING</w:t>
      </w:r>
    </w:p>
    <w:p w14:paraId="31C3BBAC" w14:textId="77777777" w:rsidR="008E117E" w:rsidRPr="00B84E99" w:rsidRDefault="008E117E"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lang w:val="en-GB"/>
        </w:rPr>
      </w:pPr>
    </w:p>
    <w:p w14:paraId="713FCF2E" w14:textId="77777777" w:rsidR="00A20246" w:rsidRPr="00B84E99" w:rsidRDefault="00A20246" w:rsidP="00A20246">
      <w:pPr>
        <w:widowControl w:val="0"/>
        <w:tabs>
          <w:tab w:val="left" w:pos="720"/>
          <w:tab w:val="left" w:pos="8190"/>
        </w:tabs>
        <w:spacing w:line="215" w:lineRule="auto"/>
        <w:rPr>
          <w:rFonts w:ascii="Arial" w:hAnsi="Arial" w:cs="Arial"/>
          <w:snapToGrid w:val="0"/>
          <w:sz w:val="14"/>
          <w:lang w:val="en-GB"/>
        </w:rPr>
      </w:pPr>
      <w:r w:rsidRPr="00B84E99">
        <w:rPr>
          <w:rFonts w:ascii="Arial" w:hAnsi="Arial" w:cs="Arial"/>
          <w:b/>
          <w:bCs/>
          <w:snapToGrid w:val="0"/>
          <w:lang w:val="en-GB"/>
        </w:rPr>
        <w:tab/>
      </w:r>
    </w:p>
    <w:tbl>
      <w:tblPr>
        <w:tblW w:w="10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1"/>
      </w:tblGrid>
      <w:tr w:rsidR="006A2A4B" w:rsidRPr="00B84E99" w14:paraId="16EEEECE" w14:textId="77777777" w:rsidTr="006A2A4B">
        <w:trPr>
          <w:jc w:val="center"/>
        </w:trPr>
        <w:tc>
          <w:tcPr>
            <w:tcW w:w="10261" w:type="dxa"/>
            <w:shd w:val="clear" w:color="auto" w:fill="DDD9C3"/>
          </w:tcPr>
          <w:p w14:paraId="0AEF3C74" w14:textId="77777777" w:rsidR="006A2A4B" w:rsidRPr="00B84E99" w:rsidRDefault="006A2A4B" w:rsidP="007D1D97">
            <w:pPr>
              <w:widowControl w:val="0"/>
              <w:numPr>
                <w:ilvl w:val="0"/>
                <w:numId w:val="26"/>
              </w:numPr>
              <w:tabs>
                <w:tab w:val="left" w:pos="426"/>
              </w:tabs>
              <w:spacing w:line="215" w:lineRule="auto"/>
              <w:jc w:val="both"/>
              <w:rPr>
                <w:rFonts w:ascii="Arial" w:hAnsi="Arial" w:cs="Arial"/>
                <w:b/>
                <w:snapToGrid w:val="0"/>
                <w:lang w:val="en-GB"/>
              </w:rPr>
            </w:pPr>
            <w:r w:rsidRPr="00B84E99">
              <w:rPr>
                <w:rFonts w:ascii="Arial" w:hAnsi="Arial" w:cs="Arial"/>
                <w:b/>
                <w:bCs/>
                <w:snapToGrid w:val="0"/>
                <w:color w:val="000000"/>
              </w:rPr>
              <w:t>BID SUBMISSION:</w:t>
            </w:r>
          </w:p>
        </w:tc>
      </w:tr>
      <w:tr w:rsidR="006A2A4B" w:rsidRPr="00B84E99" w14:paraId="3DD18BDC" w14:textId="77777777" w:rsidTr="006A2A4B">
        <w:trPr>
          <w:trHeight w:val="1212"/>
          <w:jc w:val="center"/>
        </w:trPr>
        <w:tc>
          <w:tcPr>
            <w:tcW w:w="10261" w:type="dxa"/>
          </w:tcPr>
          <w:p w14:paraId="674C254F" w14:textId="77777777" w:rsidR="006A2A4B" w:rsidRPr="00B84E99" w:rsidRDefault="006A2A4B" w:rsidP="007D1D97">
            <w:pPr>
              <w:widowControl w:val="0"/>
              <w:numPr>
                <w:ilvl w:val="1"/>
                <w:numId w:val="27"/>
              </w:numPr>
              <w:tabs>
                <w:tab w:val="left" w:pos="426"/>
              </w:tabs>
              <w:autoSpaceDE w:val="0"/>
              <w:autoSpaceDN w:val="0"/>
              <w:adjustRightInd w:val="0"/>
              <w:spacing w:after="120"/>
              <w:ind w:left="426" w:hanging="426"/>
              <w:jc w:val="both"/>
              <w:rPr>
                <w:rFonts w:ascii="Arial" w:hAnsi="Arial" w:cs="Arial"/>
              </w:rPr>
            </w:pPr>
            <w:r w:rsidRPr="00B84E99">
              <w:rPr>
                <w:rFonts w:ascii="Arial" w:hAnsi="Arial" w:cs="Arial"/>
              </w:rPr>
              <w:t>BIDS MUST BE DELIVERED BY THE STIPULATED TIME TO THE CORRECT ADDRESS. LATE BIDS WILL NOT BE ACCEPTED FOR CONSIDERATION.</w:t>
            </w:r>
          </w:p>
          <w:p w14:paraId="6F4024AF" w14:textId="77777777" w:rsidR="006A2A4B" w:rsidRPr="00B84E99" w:rsidRDefault="006A2A4B" w:rsidP="007D1D97">
            <w:pPr>
              <w:widowControl w:val="0"/>
              <w:numPr>
                <w:ilvl w:val="1"/>
                <w:numId w:val="27"/>
              </w:numPr>
              <w:tabs>
                <w:tab w:val="left" w:pos="426"/>
              </w:tabs>
              <w:autoSpaceDE w:val="0"/>
              <w:autoSpaceDN w:val="0"/>
              <w:adjustRightInd w:val="0"/>
              <w:spacing w:after="120"/>
              <w:ind w:left="426" w:hanging="426"/>
              <w:jc w:val="both"/>
              <w:rPr>
                <w:rFonts w:ascii="Arial" w:hAnsi="Arial" w:cs="Arial"/>
                <w:b/>
              </w:rPr>
            </w:pPr>
            <w:r w:rsidRPr="00B84E99">
              <w:rPr>
                <w:rFonts w:ascii="Arial" w:hAnsi="Arial" w:cs="Arial"/>
                <w:b/>
              </w:rPr>
              <w:t>ALL BIDS MUST BE SUBMITTED ON THE OFFICIAL FORMS PROVIDED–(NOT TO BE RE-TYPED) OR IN THE MANNER PRESCRIBED IN THE BID DOCUMENT.</w:t>
            </w:r>
          </w:p>
          <w:p w14:paraId="0ACC3760" w14:textId="3CEEACA5" w:rsidR="006A2A4B" w:rsidRPr="00B84E99" w:rsidRDefault="006A2A4B" w:rsidP="007D1D97">
            <w:pPr>
              <w:widowControl w:val="0"/>
              <w:numPr>
                <w:ilvl w:val="1"/>
                <w:numId w:val="27"/>
              </w:numPr>
              <w:tabs>
                <w:tab w:val="left" w:pos="426"/>
              </w:tabs>
              <w:autoSpaceDE w:val="0"/>
              <w:autoSpaceDN w:val="0"/>
              <w:adjustRightInd w:val="0"/>
              <w:spacing w:after="120"/>
              <w:ind w:left="426" w:hanging="426"/>
              <w:jc w:val="both"/>
              <w:rPr>
                <w:rFonts w:ascii="Arial" w:hAnsi="Arial" w:cs="Arial"/>
              </w:rPr>
            </w:pPr>
            <w:r w:rsidRPr="00B84E99">
              <w:rPr>
                <w:rFonts w:ascii="Arial" w:hAnsi="Arial" w:cs="Arial"/>
              </w:rPr>
              <w:t xml:space="preserve">THIS BID IS SUBJECT TO THE PREFERENTIAL PROCUREMENT POLICY FRAMEWORK ACT, 2000 AND THE PREFERENTIAL PROCUREMENT REGULATIONS, 2022, THE 2015 GENERAL CONDITIONS OF CONTRACT (GCC) AND, IF APPLICABLE, ANY OTHER </w:t>
            </w:r>
            <w:r w:rsidR="003B754D" w:rsidRPr="00B84E99">
              <w:rPr>
                <w:rFonts w:ascii="Arial" w:hAnsi="Arial" w:cs="Arial"/>
              </w:rPr>
              <w:t>require</w:t>
            </w:r>
            <w:r w:rsidRPr="00B84E99">
              <w:rPr>
                <w:rFonts w:ascii="Arial" w:hAnsi="Arial" w:cs="Arial"/>
              </w:rPr>
              <w:t xml:space="preserve"> OF CONTRACT.</w:t>
            </w:r>
          </w:p>
          <w:p w14:paraId="577523A2" w14:textId="77777777" w:rsidR="006A2A4B" w:rsidRPr="00B84E99" w:rsidRDefault="006A2A4B" w:rsidP="007D1D97">
            <w:pPr>
              <w:widowControl w:val="0"/>
              <w:numPr>
                <w:ilvl w:val="1"/>
                <w:numId w:val="27"/>
              </w:numPr>
              <w:tabs>
                <w:tab w:val="left" w:pos="426"/>
              </w:tabs>
              <w:autoSpaceDE w:val="0"/>
              <w:autoSpaceDN w:val="0"/>
              <w:adjustRightInd w:val="0"/>
              <w:spacing w:after="120"/>
              <w:ind w:left="426" w:hanging="426"/>
              <w:jc w:val="both"/>
              <w:rPr>
                <w:rFonts w:ascii="Arial" w:hAnsi="Arial" w:cs="Arial"/>
              </w:rPr>
            </w:pPr>
            <w:r w:rsidRPr="00B84E99">
              <w:rPr>
                <w:rFonts w:ascii="Arial" w:hAnsi="Arial" w:cs="Arial"/>
                <w:b/>
                <w:lang w:val="en-GB"/>
              </w:rPr>
              <w:t>THE SUCCESSFUL BIDDER WILL BE REQUIRED TO FILL IN AND SIGN A WRITTEN CONTRACT FORM (SBD7).</w:t>
            </w:r>
          </w:p>
          <w:p w14:paraId="43E4DBD0" w14:textId="77777777" w:rsidR="006A2A4B" w:rsidRPr="00B84E99" w:rsidRDefault="006A2A4B" w:rsidP="006A2A4B">
            <w:pPr>
              <w:widowControl w:val="0"/>
              <w:spacing w:line="215" w:lineRule="auto"/>
              <w:jc w:val="both"/>
              <w:rPr>
                <w:rFonts w:ascii="Arial" w:hAnsi="Arial" w:cs="Arial"/>
                <w:snapToGrid w:val="0"/>
                <w:sz w:val="22"/>
                <w:szCs w:val="22"/>
              </w:rPr>
            </w:pPr>
          </w:p>
        </w:tc>
      </w:tr>
      <w:tr w:rsidR="006A2A4B" w:rsidRPr="00B84E99" w14:paraId="3A6FF536" w14:textId="77777777" w:rsidTr="006A2A4B">
        <w:trPr>
          <w:jc w:val="center"/>
        </w:trPr>
        <w:tc>
          <w:tcPr>
            <w:tcW w:w="10261" w:type="dxa"/>
            <w:shd w:val="clear" w:color="auto" w:fill="DDD9C3"/>
          </w:tcPr>
          <w:p w14:paraId="2AEF53D6" w14:textId="77777777" w:rsidR="006A2A4B" w:rsidRPr="00B84E99" w:rsidRDefault="006A2A4B" w:rsidP="007D1D97">
            <w:pPr>
              <w:widowControl w:val="0"/>
              <w:numPr>
                <w:ilvl w:val="0"/>
                <w:numId w:val="26"/>
              </w:numPr>
              <w:tabs>
                <w:tab w:val="left" w:pos="426"/>
              </w:tabs>
              <w:spacing w:line="215" w:lineRule="auto"/>
              <w:jc w:val="both"/>
              <w:rPr>
                <w:rFonts w:ascii="Arial" w:hAnsi="Arial" w:cs="Arial"/>
                <w:b/>
                <w:bCs/>
                <w:snapToGrid w:val="0"/>
                <w:color w:val="000081"/>
                <w:szCs w:val="28"/>
              </w:rPr>
            </w:pPr>
            <w:r w:rsidRPr="00B84E99">
              <w:rPr>
                <w:rFonts w:ascii="Arial" w:hAnsi="Arial" w:cs="Arial"/>
                <w:b/>
                <w:bCs/>
                <w:snapToGrid w:val="0"/>
                <w:color w:val="000000"/>
                <w:szCs w:val="22"/>
              </w:rPr>
              <w:t>TAX COMPLIANCE REQUIREMENTS</w:t>
            </w:r>
          </w:p>
        </w:tc>
      </w:tr>
      <w:tr w:rsidR="006A2A4B" w:rsidRPr="00B84E99" w14:paraId="39278E4A" w14:textId="77777777" w:rsidTr="006A2A4B">
        <w:trPr>
          <w:jc w:val="center"/>
        </w:trPr>
        <w:tc>
          <w:tcPr>
            <w:tcW w:w="10261" w:type="dxa"/>
            <w:shd w:val="clear" w:color="auto" w:fill="FFFFFF"/>
          </w:tcPr>
          <w:p w14:paraId="741EE27E" w14:textId="77777777" w:rsidR="006A2A4B" w:rsidRPr="00B84E99" w:rsidRDefault="006A2A4B" w:rsidP="007D1D97">
            <w:pPr>
              <w:widowControl w:val="0"/>
              <w:numPr>
                <w:ilvl w:val="0"/>
                <w:numId w:val="22"/>
              </w:numPr>
              <w:tabs>
                <w:tab w:val="left" w:pos="426"/>
              </w:tabs>
              <w:autoSpaceDE w:val="0"/>
              <w:autoSpaceDN w:val="0"/>
              <w:adjustRightInd w:val="0"/>
              <w:spacing w:after="120"/>
              <w:ind w:left="426" w:hanging="426"/>
              <w:jc w:val="both"/>
              <w:rPr>
                <w:rFonts w:ascii="Arial" w:hAnsi="Arial" w:cs="Arial"/>
                <w:snapToGrid w:val="0"/>
              </w:rPr>
            </w:pPr>
            <w:r w:rsidRPr="00B84E99">
              <w:rPr>
                <w:rFonts w:ascii="Arial" w:hAnsi="Arial" w:cs="Arial"/>
                <w:snapToGrid w:val="0"/>
              </w:rPr>
              <w:t xml:space="preserve">BIDDERS MUST ENSURE COMPLIANCE WITH THEIR TAX OBLIGATIONS. </w:t>
            </w:r>
          </w:p>
          <w:p w14:paraId="5FE3FFB8" w14:textId="77777777" w:rsidR="006A2A4B" w:rsidRPr="00B84E99" w:rsidRDefault="006A2A4B" w:rsidP="007D1D97">
            <w:pPr>
              <w:widowControl w:val="0"/>
              <w:numPr>
                <w:ilvl w:val="0"/>
                <w:numId w:val="22"/>
              </w:numPr>
              <w:tabs>
                <w:tab w:val="left" w:pos="426"/>
              </w:tabs>
              <w:autoSpaceDE w:val="0"/>
              <w:autoSpaceDN w:val="0"/>
              <w:adjustRightInd w:val="0"/>
              <w:spacing w:after="120"/>
              <w:ind w:left="426" w:hanging="426"/>
              <w:jc w:val="both"/>
              <w:rPr>
                <w:rFonts w:ascii="Arial" w:hAnsi="Arial" w:cs="Arial"/>
                <w:snapToGrid w:val="0"/>
              </w:rPr>
            </w:pPr>
            <w:r w:rsidRPr="00B84E99">
              <w:rPr>
                <w:rFonts w:ascii="Arial" w:hAnsi="Arial" w:cs="Arial"/>
                <w:snapToGrid w:val="0"/>
              </w:rPr>
              <w:t>BIDDERS ARE REQUIRED TO SUBMIT THEIR UNIQUE PERSONAL IDENTIFICATION NUMBER (PIN) ISSUED BY SARS TO ENABLE THE ORGAN OF STATE TO VERIFY THE TAXPAYER’S PROFILE AND TAX STATUS.</w:t>
            </w:r>
          </w:p>
          <w:p w14:paraId="48D6311A" w14:textId="77777777" w:rsidR="006A2A4B" w:rsidRPr="00B84E99" w:rsidRDefault="006A2A4B" w:rsidP="007D1D97">
            <w:pPr>
              <w:widowControl w:val="0"/>
              <w:numPr>
                <w:ilvl w:val="0"/>
                <w:numId w:val="22"/>
              </w:numPr>
              <w:tabs>
                <w:tab w:val="left" w:pos="426"/>
              </w:tabs>
              <w:autoSpaceDE w:val="0"/>
              <w:autoSpaceDN w:val="0"/>
              <w:adjustRightInd w:val="0"/>
              <w:spacing w:after="120"/>
              <w:ind w:left="426" w:hanging="426"/>
              <w:jc w:val="both"/>
              <w:rPr>
                <w:rFonts w:ascii="Arial" w:hAnsi="Arial" w:cs="Arial"/>
                <w:snapToGrid w:val="0"/>
              </w:rPr>
            </w:pPr>
            <w:r w:rsidRPr="00B84E99">
              <w:rPr>
                <w:rFonts w:ascii="Arial" w:hAnsi="Arial" w:cs="Arial"/>
                <w:snapToGrid w:val="0"/>
              </w:rPr>
              <w:t xml:space="preserve">APPLICATION FOR TAX COMPLIANCE STATUS (TCS) PIN MAY BE MADE VIA E-FILING THROUGH THE SARS WEBSITE </w:t>
            </w:r>
            <w:hyperlink r:id="rId15" w:history="1">
              <w:r w:rsidRPr="00B84E99">
                <w:rPr>
                  <w:rFonts w:ascii="Arial" w:hAnsi="Arial" w:cs="Arial"/>
                  <w:snapToGrid w:val="0"/>
                </w:rPr>
                <w:t>WWW.SARS.GOV.ZA</w:t>
              </w:r>
            </w:hyperlink>
            <w:r w:rsidRPr="00B84E99">
              <w:rPr>
                <w:rFonts w:ascii="Arial" w:hAnsi="Arial" w:cs="Arial"/>
                <w:snapToGrid w:val="0"/>
              </w:rPr>
              <w:t>.</w:t>
            </w:r>
          </w:p>
          <w:p w14:paraId="5C268491" w14:textId="77777777" w:rsidR="006A2A4B" w:rsidRPr="00B84E99" w:rsidRDefault="006A2A4B" w:rsidP="007D1D97">
            <w:pPr>
              <w:widowControl w:val="0"/>
              <w:numPr>
                <w:ilvl w:val="0"/>
                <w:numId w:val="22"/>
              </w:numPr>
              <w:tabs>
                <w:tab w:val="left" w:pos="426"/>
              </w:tabs>
              <w:autoSpaceDE w:val="0"/>
              <w:autoSpaceDN w:val="0"/>
              <w:adjustRightInd w:val="0"/>
              <w:spacing w:after="120"/>
              <w:ind w:left="426" w:hanging="426"/>
              <w:jc w:val="both"/>
              <w:rPr>
                <w:rFonts w:ascii="Arial" w:hAnsi="Arial" w:cs="Arial"/>
                <w:snapToGrid w:val="0"/>
              </w:rPr>
            </w:pPr>
            <w:r w:rsidRPr="00B84E99">
              <w:rPr>
                <w:rFonts w:ascii="Arial" w:hAnsi="Arial" w:cs="Arial"/>
                <w:snapToGrid w:val="0"/>
              </w:rPr>
              <w:t xml:space="preserve">BIDDERS MAY ALSO SUBMIT A PRINTED TCS CERTIFICATE TOGETHER WITH THE BID. </w:t>
            </w:r>
          </w:p>
          <w:p w14:paraId="4CB88B83" w14:textId="77777777" w:rsidR="006A2A4B" w:rsidRPr="00B84E99" w:rsidRDefault="006A2A4B" w:rsidP="007D1D97">
            <w:pPr>
              <w:widowControl w:val="0"/>
              <w:numPr>
                <w:ilvl w:val="0"/>
                <w:numId w:val="22"/>
              </w:numPr>
              <w:tabs>
                <w:tab w:val="left" w:pos="426"/>
              </w:tabs>
              <w:autoSpaceDE w:val="0"/>
              <w:autoSpaceDN w:val="0"/>
              <w:adjustRightInd w:val="0"/>
              <w:spacing w:after="120"/>
              <w:ind w:left="426" w:hanging="426"/>
              <w:jc w:val="both"/>
              <w:rPr>
                <w:rFonts w:ascii="Arial" w:hAnsi="Arial" w:cs="Arial"/>
                <w:snapToGrid w:val="0"/>
              </w:rPr>
            </w:pPr>
            <w:r w:rsidRPr="00B84E99">
              <w:rPr>
                <w:rFonts w:ascii="Arial" w:hAnsi="Arial" w:cs="Arial"/>
                <w:snapToGrid w:val="0"/>
              </w:rPr>
              <w:t>IN BIDS WHERE CONSORTIA / JOINT VENTURES / SUB-CONTRACTORS ARE INVOLVED, EACH PARTY MUST SUBMIT A SEPARATE   TCS CERTIFICATE / PIN / CSD NUMBER.</w:t>
            </w:r>
          </w:p>
          <w:p w14:paraId="5ECCFC73" w14:textId="77777777" w:rsidR="006A2A4B" w:rsidRPr="00B84E99" w:rsidRDefault="006A2A4B" w:rsidP="007D1D97">
            <w:pPr>
              <w:widowControl w:val="0"/>
              <w:numPr>
                <w:ilvl w:val="0"/>
                <w:numId w:val="22"/>
              </w:numPr>
              <w:tabs>
                <w:tab w:val="left" w:pos="426"/>
              </w:tabs>
              <w:autoSpaceDE w:val="0"/>
              <w:autoSpaceDN w:val="0"/>
              <w:adjustRightInd w:val="0"/>
              <w:spacing w:after="120"/>
              <w:ind w:left="426" w:hanging="426"/>
              <w:jc w:val="both"/>
              <w:rPr>
                <w:rFonts w:ascii="Arial" w:hAnsi="Arial" w:cs="Arial"/>
                <w:snapToGrid w:val="0"/>
              </w:rPr>
            </w:pPr>
            <w:r w:rsidRPr="00B84E99">
              <w:rPr>
                <w:rFonts w:ascii="Arial" w:hAnsi="Arial" w:cs="Arial"/>
                <w:snapToGrid w:val="0"/>
              </w:rPr>
              <w:t xml:space="preserve">WHERE NO TCS IS AVAILABLE BUT THE BIDDER IS REGISTERED ON THE CENTRAL SUPPLIER DATABASE (CSD), A CSD NUMBER MUST BE PROVIDED. </w:t>
            </w:r>
          </w:p>
          <w:p w14:paraId="78FDBC23" w14:textId="77777777" w:rsidR="006A2A4B" w:rsidRPr="00B84E99" w:rsidRDefault="006A2A4B" w:rsidP="007D1D97">
            <w:pPr>
              <w:widowControl w:val="0"/>
              <w:numPr>
                <w:ilvl w:val="0"/>
                <w:numId w:val="22"/>
              </w:numPr>
              <w:tabs>
                <w:tab w:val="left" w:pos="426"/>
              </w:tabs>
              <w:autoSpaceDE w:val="0"/>
              <w:autoSpaceDN w:val="0"/>
              <w:adjustRightInd w:val="0"/>
              <w:spacing w:after="120"/>
              <w:ind w:left="426" w:hanging="426"/>
              <w:jc w:val="both"/>
              <w:rPr>
                <w:rFonts w:ascii="Arial" w:hAnsi="Arial" w:cs="Arial"/>
                <w:snapToGrid w:val="0"/>
              </w:rPr>
            </w:pPr>
            <w:r w:rsidRPr="00B84E99">
              <w:rPr>
                <w:rFonts w:ascii="Arial" w:hAnsi="Arial" w:cs="Arial"/>
                <w:snapToGrid w:val="0"/>
              </w:rPr>
              <w:t>NO BIDS WILL BE CONSIDERED FROM PERSONS IN THE SERVICE OF THE STATE, COMPANIES WITH DIRECTORS WHO ARE PERSONS IN THE SERVICE OF THE STATE, OR CLOSE CORPORATIONS WITH MEMBERS PERSONS IN THE SERVICE OF THE STATE.”</w:t>
            </w:r>
          </w:p>
        </w:tc>
      </w:tr>
    </w:tbl>
    <w:p w14:paraId="3D8A8539" w14:textId="77777777" w:rsidR="006A2A4B" w:rsidRPr="00B84E99" w:rsidRDefault="006A2A4B" w:rsidP="006A2A4B">
      <w:pPr>
        <w:widowControl w:val="0"/>
        <w:autoSpaceDE w:val="0"/>
        <w:autoSpaceDN w:val="0"/>
        <w:adjustRightInd w:val="0"/>
        <w:ind w:left="720" w:hanging="720"/>
        <w:rPr>
          <w:rFonts w:ascii="Arial" w:hAnsi="Arial" w:cs="Arial"/>
          <w:b/>
          <w:snapToGrid w:val="0"/>
          <w:sz w:val="12"/>
          <w:szCs w:val="12"/>
        </w:rPr>
      </w:pPr>
    </w:p>
    <w:p w14:paraId="0625BB78" w14:textId="77777777" w:rsidR="006A2A4B" w:rsidRPr="00B84E99" w:rsidRDefault="006A2A4B" w:rsidP="006A2A4B">
      <w:pPr>
        <w:widowControl w:val="0"/>
        <w:autoSpaceDE w:val="0"/>
        <w:autoSpaceDN w:val="0"/>
        <w:adjustRightInd w:val="0"/>
        <w:ind w:left="720" w:hanging="720"/>
        <w:rPr>
          <w:rFonts w:ascii="Arial" w:hAnsi="Arial" w:cs="Arial"/>
          <w:snapToGrid w:val="0"/>
          <w:lang w:val="en-GB"/>
        </w:rPr>
      </w:pPr>
      <w:r w:rsidRPr="00B84E99">
        <w:rPr>
          <w:rFonts w:ascii="Arial" w:hAnsi="Arial" w:cs="Arial"/>
          <w:b/>
          <w:snapToGrid w:val="0"/>
        </w:rPr>
        <w:t>NB: FAILURE TO PROVIDE / OR COMPLY WITH ANY OF THE ABOVE PARTICULARS MAY RENDER THE BID INVALID</w:t>
      </w:r>
      <w:r w:rsidRPr="00B84E99">
        <w:rPr>
          <w:rFonts w:ascii="Arial" w:hAnsi="Arial" w:cs="Arial"/>
          <w:snapToGrid w:val="0"/>
        </w:rPr>
        <w:t>.</w:t>
      </w:r>
    </w:p>
    <w:p w14:paraId="7095A350" w14:textId="77777777" w:rsidR="006A2A4B" w:rsidRPr="00B84E99" w:rsidRDefault="006A2A4B" w:rsidP="006A2A4B">
      <w:pPr>
        <w:widowControl w:val="0"/>
        <w:autoSpaceDE w:val="0"/>
        <w:autoSpaceDN w:val="0"/>
        <w:adjustRightInd w:val="0"/>
        <w:ind w:left="720" w:hanging="720"/>
        <w:rPr>
          <w:rFonts w:ascii="Arial" w:hAnsi="Arial" w:cs="Arial"/>
          <w:snapToGrid w:val="0"/>
          <w:lang w:val="en-GB"/>
        </w:rPr>
      </w:pPr>
    </w:p>
    <w:p w14:paraId="37A72129" w14:textId="77777777" w:rsidR="006A2A4B" w:rsidRPr="00B84E99" w:rsidRDefault="006A2A4B" w:rsidP="006A2A4B">
      <w:pPr>
        <w:widowControl w:val="0"/>
        <w:autoSpaceDE w:val="0"/>
        <w:autoSpaceDN w:val="0"/>
        <w:adjustRightInd w:val="0"/>
        <w:ind w:left="720" w:hanging="720"/>
        <w:rPr>
          <w:rFonts w:ascii="Arial" w:hAnsi="Arial" w:cs="Arial"/>
          <w:snapToGrid w:val="0"/>
        </w:rPr>
      </w:pPr>
      <w:r w:rsidRPr="00B84E99">
        <w:rPr>
          <w:rFonts w:ascii="Arial" w:hAnsi="Arial" w:cs="Arial"/>
          <w:snapToGrid w:val="0"/>
        </w:rPr>
        <w:t>SIGNATURE OF BIDDER:</w:t>
      </w:r>
      <w:r w:rsidRPr="00B84E99">
        <w:rPr>
          <w:rFonts w:ascii="Arial" w:hAnsi="Arial" w:cs="Arial"/>
          <w:snapToGrid w:val="0"/>
        </w:rPr>
        <w:tab/>
      </w:r>
      <w:r w:rsidRPr="00B84E99">
        <w:rPr>
          <w:rFonts w:ascii="Arial" w:hAnsi="Arial" w:cs="Arial"/>
          <w:snapToGrid w:val="0"/>
        </w:rPr>
        <w:tab/>
      </w:r>
      <w:r w:rsidRPr="00B84E99">
        <w:rPr>
          <w:rFonts w:ascii="Arial" w:hAnsi="Arial" w:cs="Arial"/>
          <w:snapToGrid w:val="0"/>
        </w:rPr>
        <w:tab/>
      </w:r>
      <w:r w:rsidRPr="00B84E99">
        <w:rPr>
          <w:rFonts w:ascii="Arial" w:hAnsi="Arial" w:cs="Arial"/>
          <w:snapToGrid w:val="0"/>
        </w:rPr>
        <w:tab/>
      </w:r>
      <w:r w:rsidRPr="00B84E99">
        <w:rPr>
          <w:rFonts w:ascii="Arial" w:hAnsi="Arial" w:cs="Arial"/>
          <w:snapToGrid w:val="0"/>
        </w:rPr>
        <w:tab/>
        <w:t>……………………………………………</w:t>
      </w:r>
    </w:p>
    <w:p w14:paraId="21AFE75B" w14:textId="77777777" w:rsidR="006A2A4B" w:rsidRPr="00B84E99" w:rsidRDefault="006A2A4B" w:rsidP="006A2A4B">
      <w:pPr>
        <w:widowControl w:val="0"/>
        <w:autoSpaceDE w:val="0"/>
        <w:autoSpaceDN w:val="0"/>
        <w:adjustRightInd w:val="0"/>
        <w:ind w:left="720" w:hanging="720"/>
        <w:rPr>
          <w:rFonts w:ascii="Arial" w:hAnsi="Arial" w:cs="Arial"/>
          <w:snapToGrid w:val="0"/>
        </w:rPr>
      </w:pPr>
    </w:p>
    <w:p w14:paraId="744B5024" w14:textId="77777777" w:rsidR="006A2A4B" w:rsidRPr="00B84E99" w:rsidRDefault="006A2A4B" w:rsidP="006A2A4B">
      <w:pPr>
        <w:widowControl w:val="0"/>
        <w:autoSpaceDE w:val="0"/>
        <w:autoSpaceDN w:val="0"/>
        <w:adjustRightInd w:val="0"/>
        <w:ind w:left="720" w:hanging="720"/>
        <w:rPr>
          <w:rFonts w:ascii="Arial" w:hAnsi="Arial" w:cs="Arial"/>
          <w:snapToGrid w:val="0"/>
        </w:rPr>
      </w:pPr>
      <w:r w:rsidRPr="00B84E99">
        <w:rPr>
          <w:rFonts w:ascii="Arial" w:hAnsi="Arial" w:cs="Arial"/>
          <w:snapToGrid w:val="0"/>
        </w:rPr>
        <w:t>CAPACITY UNDER WHICH THIS BID IS SIGNED:</w:t>
      </w:r>
      <w:r w:rsidRPr="00B84E99">
        <w:rPr>
          <w:rFonts w:ascii="Arial" w:hAnsi="Arial" w:cs="Arial"/>
          <w:snapToGrid w:val="0"/>
        </w:rPr>
        <w:tab/>
      </w:r>
      <w:r w:rsidRPr="00B84E99">
        <w:rPr>
          <w:rFonts w:ascii="Arial" w:hAnsi="Arial" w:cs="Arial"/>
          <w:snapToGrid w:val="0"/>
        </w:rPr>
        <w:tab/>
        <w:t>……………………………………………</w:t>
      </w:r>
    </w:p>
    <w:p w14:paraId="084E7D3A" w14:textId="77777777" w:rsidR="006A2A4B" w:rsidRPr="00B84E99" w:rsidRDefault="006A2A4B" w:rsidP="006A2A4B">
      <w:pPr>
        <w:widowControl w:val="0"/>
        <w:autoSpaceDE w:val="0"/>
        <w:autoSpaceDN w:val="0"/>
        <w:adjustRightInd w:val="0"/>
        <w:ind w:left="720" w:hanging="720"/>
        <w:rPr>
          <w:rFonts w:ascii="Arial" w:hAnsi="Arial" w:cs="Arial"/>
          <w:snapToGrid w:val="0"/>
        </w:rPr>
      </w:pPr>
      <w:r w:rsidRPr="00B84E99">
        <w:rPr>
          <w:rFonts w:ascii="Arial" w:hAnsi="Arial" w:cs="Arial"/>
          <w:snapToGrid w:val="0"/>
        </w:rPr>
        <w:t>(Proof of authority must be submitted e.g. company resolution)</w:t>
      </w:r>
    </w:p>
    <w:p w14:paraId="4626CF32" w14:textId="77777777" w:rsidR="006A2A4B" w:rsidRPr="00B84E99" w:rsidRDefault="006A2A4B" w:rsidP="006A2A4B">
      <w:pPr>
        <w:widowControl w:val="0"/>
        <w:autoSpaceDE w:val="0"/>
        <w:autoSpaceDN w:val="0"/>
        <w:adjustRightInd w:val="0"/>
        <w:ind w:left="720" w:hanging="720"/>
        <w:rPr>
          <w:rFonts w:ascii="Arial" w:hAnsi="Arial" w:cs="Arial"/>
          <w:snapToGrid w:val="0"/>
        </w:rPr>
      </w:pPr>
    </w:p>
    <w:p w14:paraId="59E782AF" w14:textId="77777777" w:rsidR="006A2A4B" w:rsidRPr="00B84E99" w:rsidRDefault="006A2A4B" w:rsidP="006A2A4B">
      <w:pPr>
        <w:widowControl w:val="0"/>
        <w:autoSpaceDE w:val="0"/>
        <w:autoSpaceDN w:val="0"/>
        <w:adjustRightInd w:val="0"/>
        <w:ind w:left="720" w:hanging="720"/>
        <w:rPr>
          <w:rFonts w:ascii="Arial" w:hAnsi="Arial" w:cs="Arial"/>
          <w:snapToGrid w:val="0"/>
          <w:lang w:val="en-GB"/>
        </w:rPr>
      </w:pPr>
      <w:r w:rsidRPr="00B84E99">
        <w:rPr>
          <w:rFonts w:ascii="Arial" w:hAnsi="Arial" w:cs="Arial"/>
          <w:snapToGrid w:val="0"/>
        </w:rPr>
        <w:t>DATE:</w:t>
      </w:r>
      <w:r w:rsidRPr="00B84E99">
        <w:rPr>
          <w:rFonts w:ascii="Arial" w:hAnsi="Arial" w:cs="Arial"/>
          <w:snapToGrid w:val="0"/>
        </w:rPr>
        <w:tab/>
      </w:r>
      <w:r w:rsidRPr="00B84E99">
        <w:rPr>
          <w:rFonts w:ascii="Arial" w:hAnsi="Arial" w:cs="Arial"/>
          <w:snapToGrid w:val="0"/>
        </w:rPr>
        <w:tab/>
      </w:r>
      <w:r w:rsidRPr="00B84E99">
        <w:rPr>
          <w:rFonts w:ascii="Arial" w:hAnsi="Arial" w:cs="Arial"/>
          <w:snapToGrid w:val="0"/>
        </w:rPr>
        <w:tab/>
      </w:r>
      <w:r w:rsidRPr="00B84E99">
        <w:rPr>
          <w:rFonts w:ascii="Arial" w:hAnsi="Arial" w:cs="Arial"/>
          <w:snapToGrid w:val="0"/>
        </w:rPr>
        <w:tab/>
      </w:r>
      <w:r w:rsidRPr="00B84E99">
        <w:rPr>
          <w:rFonts w:ascii="Arial" w:hAnsi="Arial" w:cs="Arial"/>
          <w:snapToGrid w:val="0"/>
        </w:rPr>
        <w:tab/>
      </w:r>
      <w:r w:rsidRPr="00B84E99">
        <w:rPr>
          <w:rFonts w:ascii="Arial" w:hAnsi="Arial" w:cs="Arial"/>
          <w:snapToGrid w:val="0"/>
        </w:rPr>
        <w:tab/>
      </w:r>
      <w:r w:rsidRPr="00B84E99">
        <w:rPr>
          <w:rFonts w:ascii="Arial" w:hAnsi="Arial" w:cs="Arial"/>
          <w:snapToGrid w:val="0"/>
        </w:rPr>
        <w:tab/>
      </w:r>
      <w:r w:rsidRPr="00B84E99">
        <w:rPr>
          <w:rFonts w:ascii="Arial" w:hAnsi="Arial" w:cs="Arial"/>
          <w:snapToGrid w:val="0"/>
        </w:rPr>
        <w:tab/>
        <w:t>…………………………………………...</w:t>
      </w:r>
    </w:p>
    <w:p w14:paraId="48339DD6" w14:textId="77777777" w:rsidR="005E4C23" w:rsidRPr="00B84E99" w:rsidRDefault="00683AC0" w:rsidP="00360018">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lang w:val="en-GB"/>
        </w:rPr>
      </w:pPr>
      <w:r w:rsidRPr="00B84E99">
        <w:rPr>
          <w:rFonts w:ascii="Arial" w:hAnsi="Arial" w:cs="Arial"/>
          <w:b/>
          <w:snapToGrid w:val="0"/>
          <w:sz w:val="28"/>
          <w:lang w:val="en-GB"/>
        </w:rPr>
        <w:br w:type="page"/>
      </w:r>
    </w:p>
    <w:p w14:paraId="7F3B0164" w14:textId="77777777" w:rsidR="005E4C23" w:rsidRPr="00B84E99" w:rsidRDefault="005E4C23" w:rsidP="00360018">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lang w:val="en-GB"/>
        </w:rPr>
      </w:pPr>
    </w:p>
    <w:p w14:paraId="15B153B0" w14:textId="77777777" w:rsidR="005E4C23" w:rsidRPr="00B84E99" w:rsidRDefault="005E4C23" w:rsidP="00360018">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lang w:val="en-GB"/>
        </w:rPr>
      </w:pPr>
    </w:p>
    <w:p w14:paraId="4EE4523D" w14:textId="77777777" w:rsidR="005E4C23" w:rsidRPr="00B84E99" w:rsidRDefault="005E4C23" w:rsidP="00360018">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lang w:val="en-GB"/>
        </w:rPr>
      </w:pPr>
    </w:p>
    <w:p w14:paraId="2833DD0E" w14:textId="77777777" w:rsidR="003A338B" w:rsidRPr="00B84E99" w:rsidRDefault="003A338B" w:rsidP="00D730A7">
      <w:pPr>
        <w:jc w:val="center"/>
        <w:rPr>
          <w:rFonts w:ascii="Arial" w:hAnsi="Arial" w:cs="Arial"/>
          <w:b/>
          <w:sz w:val="24"/>
          <w:szCs w:val="24"/>
        </w:rPr>
      </w:pPr>
    </w:p>
    <w:p w14:paraId="68B43554" w14:textId="77777777" w:rsidR="003A338B" w:rsidRPr="00B84E99" w:rsidRDefault="003A338B" w:rsidP="00D730A7">
      <w:pPr>
        <w:jc w:val="center"/>
        <w:rPr>
          <w:rFonts w:ascii="Arial" w:hAnsi="Arial" w:cs="Arial"/>
          <w:b/>
          <w:sz w:val="24"/>
          <w:szCs w:val="24"/>
        </w:rPr>
      </w:pPr>
    </w:p>
    <w:p w14:paraId="646ED026" w14:textId="77777777" w:rsidR="003A338B" w:rsidRPr="00B84E99" w:rsidRDefault="003A338B" w:rsidP="00D730A7">
      <w:pPr>
        <w:jc w:val="center"/>
        <w:rPr>
          <w:rFonts w:ascii="Arial" w:hAnsi="Arial" w:cs="Arial"/>
          <w:b/>
          <w:sz w:val="24"/>
          <w:szCs w:val="24"/>
        </w:rPr>
      </w:pPr>
    </w:p>
    <w:p w14:paraId="0A342C95" w14:textId="77777777" w:rsidR="003A338B" w:rsidRPr="00B84E99" w:rsidRDefault="003A338B" w:rsidP="00D730A7">
      <w:pPr>
        <w:jc w:val="center"/>
        <w:rPr>
          <w:rFonts w:ascii="Arial" w:hAnsi="Arial" w:cs="Arial"/>
          <w:b/>
          <w:sz w:val="24"/>
          <w:szCs w:val="24"/>
        </w:rPr>
      </w:pPr>
    </w:p>
    <w:p w14:paraId="0E9EFD64" w14:textId="77777777" w:rsidR="00897027" w:rsidRPr="00B84E99" w:rsidRDefault="00897027" w:rsidP="00D730A7">
      <w:pPr>
        <w:jc w:val="center"/>
        <w:rPr>
          <w:rFonts w:ascii="Arial" w:hAnsi="Arial" w:cs="Arial"/>
          <w:b/>
          <w:sz w:val="24"/>
          <w:szCs w:val="24"/>
        </w:rPr>
      </w:pPr>
    </w:p>
    <w:p w14:paraId="046B8DB8" w14:textId="77777777" w:rsidR="00897027" w:rsidRPr="00B84E99" w:rsidRDefault="00897027" w:rsidP="00D730A7">
      <w:pPr>
        <w:jc w:val="center"/>
        <w:rPr>
          <w:rFonts w:ascii="Arial" w:hAnsi="Arial" w:cs="Arial"/>
          <w:b/>
          <w:sz w:val="24"/>
          <w:szCs w:val="24"/>
        </w:rPr>
      </w:pPr>
    </w:p>
    <w:p w14:paraId="2D287BA6" w14:textId="77777777" w:rsidR="00897027" w:rsidRPr="00B84E99" w:rsidRDefault="00897027" w:rsidP="00D730A7">
      <w:pPr>
        <w:jc w:val="center"/>
        <w:rPr>
          <w:rFonts w:ascii="Arial" w:hAnsi="Arial" w:cs="Arial"/>
          <w:b/>
          <w:sz w:val="24"/>
          <w:szCs w:val="24"/>
        </w:rPr>
      </w:pPr>
    </w:p>
    <w:p w14:paraId="051C64CD" w14:textId="77777777" w:rsidR="00897027" w:rsidRPr="00B84E99" w:rsidRDefault="00897027" w:rsidP="00D730A7">
      <w:pPr>
        <w:jc w:val="center"/>
        <w:rPr>
          <w:rFonts w:ascii="Arial" w:hAnsi="Arial" w:cs="Arial"/>
          <w:b/>
          <w:sz w:val="24"/>
          <w:szCs w:val="24"/>
        </w:rPr>
      </w:pPr>
    </w:p>
    <w:p w14:paraId="2D53C99E" w14:textId="77777777" w:rsidR="00897027" w:rsidRPr="00B84E99" w:rsidRDefault="00897027" w:rsidP="00D730A7">
      <w:pPr>
        <w:jc w:val="center"/>
        <w:rPr>
          <w:rFonts w:ascii="Arial" w:hAnsi="Arial" w:cs="Arial"/>
          <w:b/>
          <w:sz w:val="24"/>
          <w:szCs w:val="24"/>
        </w:rPr>
      </w:pPr>
    </w:p>
    <w:p w14:paraId="026A6E45" w14:textId="77777777" w:rsidR="00897027" w:rsidRPr="00B84E99" w:rsidRDefault="00897027" w:rsidP="00D730A7">
      <w:pPr>
        <w:jc w:val="center"/>
        <w:rPr>
          <w:rFonts w:ascii="Arial" w:hAnsi="Arial" w:cs="Arial"/>
          <w:b/>
          <w:sz w:val="24"/>
          <w:szCs w:val="24"/>
        </w:rPr>
      </w:pPr>
    </w:p>
    <w:p w14:paraId="48150590" w14:textId="77777777" w:rsidR="003A338B" w:rsidRPr="00B84E99" w:rsidRDefault="003A338B" w:rsidP="00D730A7">
      <w:pPr>
        <w:jc w:val="center"/>
        <w:rPr>
          <w:rFonts w:ascii="Arial" w:hAnsi="Arial" w:cs="Arial"/>
          <w:b/>
          <w:sz w:val="24"/>
          <w:szCs w:val="24"/>
        </w:rPr>
      </w:pPr>
    </w:p>
    <w:p w14:paraId="69833D81" w14:textId="77777777" w:rsidR="003A338B" w:rsidRPr="00B84E99" w:rsidRDefault="003A338B" w:rsidP="00D730A7">
      <w:pPr>
        <w:jc w:val="center"/>
        <w:rPr>
          <w:rFonts w:ascii="Arial" w:hAnsi="Arial" w:cs="Arial"/>
          <w:b/>
          <w:sz w:val="24"/>
          <w:szCs w:val="24"/>
        </w:rPr>
      </w:pPr>
    </w:p>
    <w:p w14:paraId="6ADB66B0" w14:textId="77777777" w:rsidR="003A338B" w:rsidRPr="00B84E99" w:rsidRDefault="003A338B" w:rsidP="00D730A7">
      <w:pPr>
        <w:jc w:val="center"/>
        <w:rPr>
          <w:rFonts w:ascii="Arial" w:hAnsi="Arial" w:cs="Arial"/>
          <w:b/>
          <w:sz w:val="24"/>
          <w:szCs w:val="24"/>
        </w:rPr>
      </w:pPr>
    </w:p>
    <w:p w14:paraId="7DFF4C32" w14:textId="77777777" w:rsidR="00360018" w:rsidRPr="00B84E99" w:rsidRDefault="00360018" w:rsidP="00D730A7">
      <w:pPr>
        <w:jc w:val="center"/>
        <w:rPr>
          <w:rFonts w:ascii="Arial" w:hAnsi="Arial" w:cs="Arial"/>
          <w:b/>
          <w:sz w:val="24"/>
          <w:szCs w:val="24"/>
        </w:rPr>
      </w:pPr>
    </w:p>
    <w:p w14:paraId="58684A1A" w14:textId="77777777" w:rsidR="00360018" w:rsidRPr="00B84E99" w:rsidRDefault="00360018" w:rsidP="00D730A7">
      <w:pPr>
        <w:jc w:val="center"/>
        <w:rPr>
          <w:rFonts w:ascii="Arial" w:hAnsi="Arial" w:cs="Arial"/>
          <w:b/>
          <w:sz w:val="24"/>
          <w:szCs w:val="24"/>
        </w:rPr>
      </w:pPr>
    </w:p>
    <w:p w14:paraId="33EFA63B" w14:textId="77777777" w:rsidR="00360018" w:rsidRPr="00B84E99" w:rsidRDefault="00360018" w:rsidP="00D730A7">
      <w:pPr>
        <w:jc w:val="center"/>
        <w:rPr>
          <w:rFonts w:ascii="Arial" w:hAnsi="Arial" w:cs="Arial"/>
          <w:b/>
          <w:sz w:val="24"/>
          <w:szCs w:val="24"/>
        </w:rPr>
      </w:pPr>
    </w:p>
    <w:p w14:paraId="0BC8F6A9" w14:textId="77777777" w:rsidR="00360018" w:rsidRPr="00B84E99" w:rsidRDefault="00360018" w:rsidP="00D730A7">
      <w:pPr>
        <w:jc w:val="center"/>
        <w:rPr>
          <w:rFonts w:ascii="Arial" w:hAnsi="Arial" w:cs="Arial"/>
          <w:b/>
          <w:sz w:val="24"/>
          <w:szCs w:val="24"/>
        </w:rPr>
      </w:pPr>
    </w:p>
    <w:p w14:paraId="37AB60FA" w14:textId="77777777" w:rsidR="00360018" w:rsidRPr="00B84E99" w:rsidRDefault="00360018" w:rsidP="00D730A7">
      <w:pPr>
        <w:jc w:val="center"/>
        <w:rPr>
          <w:rFonts w:ascii="Arial" w:hAnsi="Arial" w:cs="Arial"/>
          <w:b/>
          <w:sz w:val="24"/>
          <w:szCs w:val="24"/>
        </w:rPr>
      </w:pPr>
    </w:p>
    <w:p w14:paraId="44B41769" w14:textId="77777777" w:rsidR="00360018" w:rsidRPr="00B84E99" w:rsidRDefault="00360018" w:rsidP="00D730A7">
      <w:pPr>
        <w:jc w:val="center"/>
        <w:rPr>
          <w:rFonts w:ascii="Arial" w:hAnsi="Arial" w:cs="Arial"/>
          <w:b/>
          <w:sz w:val="24"/>
          <w:szCs w:val="24"/>
        </w:rPr>
      </w:pPr>
    </w:p>
    <w:p w14:paraId="4BF2E0A6" w14:textId="77777777" w:rsidR="003A338B" w:rsidRPr="00B84E99" w:rsidRDefault="003A338B" w:rsidP="00D730A7">
      <w:pPr>
        <w:jc w:val="center"/>
        <w:rPr>
          <w:rFonts w:ascii="Arial" w:hAnsi="Arial" w:cs="Arial"/>
          <w:b/>
          <w:sz w:val="24"/>
          <w:szCs w:val="24"/>
        </w:rPr>
      </w:pPr>
    </w:p>
    <w:p w14:paraId="3FA12169" w14:textId="77777777" w:rsidR="003A338B" w:rsidRPr="00B84E99" w:rsidRDefault="003A338B" w:rsidP="00D730A7">
      <w:pPr>
        <w:jc w:val="center"/>
        <w:rPr>
          <w:rFonts w:ascii="Arial" w:hAnsi="Arial" w:cs="Arial"/>
          <w:b/>
          <w:sz w:val="40"/>
          <w:szCs w:val="40"/>
        </w:rPr>
      </w:pPr>
      <w:r w:rsidRPr="00B84E99">
        <w:rPr>
          <w:rFonts w:ascii="Arial" w:hAnsi="Arial" w:cs="Arial"/>
          <w:b/>
          <w:sz w:val="40"/>
          <w:szCs w:val="40"/>
        </w:rPr>
        <w:t>T 1.2</w:t>
      </w:r>
    </w:p>
    <w:p w14:paraId="238BA292" w14:textId="77777777" w:rsidR="003A338B" w:rsidRPr="00B84E99" w:rsidRDefault="003A338B" w:rsidP="00D730A7">
      <w:pPr>
        <w:jc w:val="center"/>
        <w:rPr>
          <w:rFonts w:ascii="Arial" w:hAnsi="Arial" w:cs="Arial"/>
          <w:b/>
          <w:sz w:val="40"/>
          <w:szCs w:val="40"/>
        </w:rPr>
      </w:pPr>
    </w:p>
    <w:p w14:paraId="3EE88452" w14:textId="77777777" w:rsidR="003A338B" w:rsidRPr="00B84E99" w:rsidRDefault="003A338B" w:rsidP="00D730A7">
      <w:pPr>
        <w:jc w:val="center"/>
        <w:rPr>
          <w:rFonts w:ascii="Arial" w:hAnsi="Arial" w:cs="Arial"/>
          <w:b/>
          <w:sz w:val="40"/>
          <w:szCs w:val="40"/>
        </w:rPr>
      </w:pPr>
      <w:r w:rsidRPr="00B84E99">
        <w:rPr>
          <w:rFonts w:ascii="Arial" w:hAnsi="Arial" w:cs="Arial"/>
          <w:b/>
          <w:sz w:val="40"/>
          <w:szCs w:val="40"/>
        </w:rPr>
        <w:t>Tender Data</w:t>
      </w:r>
    </w:p>
    <w:p w14:paraId="792909FD" w14:textId="77777777" w:rsidR="003A338B" w:rsidRPr="00B84E99" w:rsidRDefault="003A338B" w:rsidP="00D730A7">
      <w:pPr>
        <w:jc w:val="center"/>
        <w:rPr>
          <w:rFonts w:ascii="Arial" w:hAnsi="Arial" w:cs="Arial"/>
          <w:b/>
          <w:sz w:val="24"/>
          <w:szCs w:val="24"/>
        </w:rPr>
      </w:pPr>
    </w:p>
    <w:p w14:paraId="367124B3" w14:textId="39B5D4FD" w:rsidR="00D730A7" w:rsidRPr="00B84E99" w:rsidRDefault="003401B7" w:rsidP="00D730A7">
      <w:pPr>
        <w:jc w:val="center"/>
        <w:rPr>
          <w:rFonts w:ascii="Arial" w:hAnsi="Arial" w:cs="Arial"/>
          <w:b/>
          <w:sz w:val="24"/>
          <w:szCs w:val="24"/>
        </w:rPr>
      </w:pPr>
      <w:r w:rsidRPr="00B84E99">
        <w:rPr>
          <w:rFonts w:ascii="Arial" w:hAnsi="Arial" w:cs="Arial"/>
          <w:b/>
          <w:sz w:val="24"/>
          <w:szCs w:val="24"/>
        </w:rPr>
        <w:br w:type="page"/>
      </w:r>
    </w:p>
    <w:p w14:paraId="3FA898DA" w14:textId="77777777" w:rsidR="008E117E" w:rsidRPr="00B84E99" w:rsidRDefault="008E117E" w:rsidP="00D730A7">
      <w:pPr>
        <w:jc w:val="center"/>
        <w:rPr>
          <w:rFonts w:ascii="Arial" w:hAnsi="Arial" w:cs="Arial"/>
          <w:b/>
          <w:sz w:val="24"/>
          <w:szCs w:val="24"/>
        </w:rPr>
      </w:pPr>
    </w:p>
    <w:bookmarkStart w:id="2" w:name="_Toc112204146"/>
    <w:bookmarkStart w:id="3" w:name="_Toc488661061"/>
    <w:p w14:paraId="7BE274D6" w14:textId="18BC72F1" w:rsidR="00B34377" w:rsidRPr="00B84E99" w:rsidRDefault="0086212F" w:rsidP="00762FDA">
      <w:pPr>
        <w:pStyle w:val="Heading2"/>
        <w:ind w:left="142"/>
        <w:jc w:val="center"/>
        <w:rPr>
          <w:i w:val="0"/>
        </w:rPr>
      </w:pPr>
      <w:r w:rsidRPr="00B84E99">
        <w:rPr>
          <w:i w:val="0"/>
        </w:rPr>
        <w:fldChar w:fldCharType="begin"/>
      </w:r>
      <w:r w:rsidRPr="00B84E99">
        <w:rPr>
          <w:i w:val="0"/>
        </w:rPr>
        <w:instrText xml:space="preserve"> LINK Excel.Sheet.12 "C:\\Users\\58233369\\Documents\\OFFICE DOCUMENTS\\Projects\\CASP 2024-25\\Shearing Shed\\Mirrlees Shed\\Mirrlees Shearing Shed Tender Info Rev19.xlsx" "Sheet1!OLE_LINK1" \a \t \* MERGEFORMAT </w:instrText>
      </w:r>
      <w:r w:rsidRPr="00B84E99">
        <w:rPr>
          <w:i w:val="0"/>
        </w:rPr>
        <w:fldChar w:fldCharType="separate"/>
      </w:r>
      <w:r w:rsidR="007B2AD2" w:rsidRPr="00B84E99">
        <w:rPr>
          <w:i w:val="0"/>
        </w:rPr>
        <w:t>BID FOR THE REFURBISHMENT OF RIPPLEMEAD PACKHOUSE (PHASE 1)</w:t>
      </w:r>
      <w:r w:rsidR="000E6C9B" w:rsidRPr="00B84E99">
        <w:rPr>
          <w:i w:val="0"/>
        </w:rPr>
        <w:t>.</w:t>
      </w:r>
      <w:r w:rsidRPr="00B84E99">
        <w:rPr>
          <w:i w:val="0"/>
        </w:rPr>
        <w:fldChar w:fldCharType="end"/>
      </w:r>
    </w:p>
    <w:p w14:paraId="39A942FC" w14:textId="77777777" w:rsidR="00946E96" w:rsidRPr="00B84E99" w:rsidRDefault="00C96574" w:rsidP="00D432AC">
      <w:pPr>
        <w:pStyle w:val="Heading2"/>
        <w:ind w:left="142"/>
        <w:rPr>
          <w:i w:val="0"/>
          <w:sz w:val="24"/>
          <w:szCs w:val="24"/>
        </w:rPr>
      </w:pPr>
      <w:r w:rsidRPr="00B84E99">
        <w:rPr>
          <w:i w:val="0"/>
          <w:sz w:val="24"/>
          <w:szCs w:val="24"/>
        </w:rPr>
        <w:t xml:space="preserve">T1.2 </w:t>
      </w:r>
      <w:r w:rsidR="00946E96" w:rsidRPr="00B84E99">
        <w:rPr>
          <w:i w:val="0"/>
          <w:sz w:val="24"/>
          <w:szCs w:val="24"/>
        </w:rPr>
        <w:t>Tender Data</w:t>
      </w:r>
      <w:bookmarkEnd w:id="2"/>
      <w:bookmarkEnd w:id="3"/>
    </w:p>
    <w:p w14:paraId="2D7B8029" w14:textId="77777777" w:rsidR="00A43DF5" w:rsidRPr="00B84E99" w:rsidRDefault="00A43DF5" w:rsidP="00A43DF5">
      <w:pPr>
        <w:jc w:val="both"/>
        <w:rPr>
          <w:rFonts w:ascii="Arial" w:hAnsi="Arial" w:cs="Arial"/>
          <w:sz w:val="18"/>
          <w:szCs w:val="18"/>
        </w:rPr>
      </w:pPr>
    </w:p>
    <w:p w14:paraId="75F06ABA" w14:textId="7505C0FE" w:rsidR="00A43DF5" w:rsidRPr="00B84E99" w:rsidRDefault="00A43DF5" w:rsidP="00A43DF5">
      <w:pPr>
        <w:jc w:val="both"/>
        <w:rPr>
          <w:rFonts w:ascii="Arial" w:hAnsi="Arial" w:cs="Arial"/>
        </w:rPr>
      </w:pPr>
      <w:r w:rsidRPr="00B84E99">
        <w:rPr>
          <w:rFonts w:ascii="Arial" w:hAnsi="Arial" w:cs="Arial"/>
        </w:rPr>
        <w:t>The conditions of tender are the Standard Conditions of Tender as contained in Annex</w:t>
      </w:r>
      <w:r w:rsidR="00683AC0" w:rsidRPr="00B84E99">
        <w:rPr>
          <w:rFonts w:ascii="Arial" w:hAnsi="Arial" w:cs="Arial"/>
        </w:rPr>
        <w:t xml:space="preserve"> </w:t>
      </w:r>
      <w:r w:rsidR="0098232D" w:rsidRPr="00B84E99">
        <w:rPr>
          <w:rFonts w:ascii="Arial" w:hAnsi="Arial" w:cs="Arial"/>
        </w:rPr>
        <w:t>C</w:t>
      </w:r>
      <w:r w:rsidRPr="00B84E99">
        <w:rPr>
          <w:rFonts w:ascii="Arial" w:hAnsi="Arial" w:cs="Arial"/>
        </w:rPr>
        <w:t xml:space="preserve"> of the CIDB Standard for Uniformity in Construction Procurement</w:t>
      </w:r>
      <w:r w:rsidR="00C159CC" w:rsidRPr="00B84E99">
        <w:rPr>
          <w:rFonts w:ascii="Arial" w:hAnsi="Arial" w:cs="Arial"/>
        </w:rPr>
        <w:t xml:space="preserve"> (</w:t>
      </w:r>
      <w:r w:rsidR="0098232D" w:rsidRPr="00B84E99">
        <w:rPr>
          <w:rFonts w:ascii="Arial" w:hAnsi="Arial" w:cs="Arial"/>
        </w:rPr>
        <w:t>August 2019</w:t>
      </w:r>
      <w:r w:rsidR="00C159CC" w:rsidRPr="00B84E99">
        <w:rPr>
          <w:rFonts w:ascii="Arial" w:hAnsi="Arial" w:cs="Arial"/>
        </w:rPr>
        <w:t>)</w:t>
      </w:r>
      <w:r w:rsidRPr="00B84E99">
        <w:rPr>
          <w:rFonts w:ascii="Arial" w:hAnsi="Arial" w:cs="Arial"/>
        </w:rPr>
        <w:t>. (</w:t>
      </w:r>
      <w:r w:rsidR="00C157B4" w:rsidRPr="00B84E99">
        <w:rPr>
          <w:rFonts w:ascii="Arial" w:hAnsi="Arial" w:cs="Arial"/>
        </w:rPr>
        <w:t>S</w:t>
      </w:r>
      <w:r w:rsidRPr="00B84E99">
        <w:rPr>
          <w:rFonts w:ascii="Arial" w:hAnsi="Arial" w:cs="Arial"/>
        </w:rPr>
        <w:t xml:space="preserve">ee </w:t>
      </w:r>
      <w:hyperlink r:id="rId16" w:history="1">
        <w:r w:rsidRPr="00B84E99">
          <w:rPr>
            <w:rStyle w:val="Hyperlink"/>
            <w:rFonts w:ascii="Arial" w:hAnsi="Arial" w:cs="Arial"/>
            <w:b/>
            <w:color w:val="auto"/>
          </w:rPr>
          <w:t>www.cidb.org.za</w:t>
        </w:r>
      </w:hyperlink>
      <w:r w:rsidRPr="00B84E99">
        <w:rPr>
          <w:rFonts w:ascii="Arial" w:hAnsi="Arial" w:cs="Arial"/>
          <w:b/>
        </w:rPr>
        <w:t>)</w:t>
      </w:r>
      <w:r w:rsidR="00C159CC" w:rsidRPr="00B84E99">
        <w:rPr>
          <w:rFonts w:ascii="Arial" w:hAnsi="Arial" w:cs="Arial"/>
          <w:b/>
        </w:rPr>
        <w:t>.</w:t>
      </w:r>
    </w:p>
    <w:p w14:paraId="233B4680" w14:textId="77777777" w:rsidR="00A43DF5" w:rsidRPr="00B84E99" w:rsidRDefault="00A43DF5" w:rsidP="00A43DF5">
      <w:pPr>
        <w:jc w:val="both"/>
        <w:rPr>
          <w:rFonts w:ascii="Arial" w:hAnsi="Arial" w:cs="Arial"/>
        </w:rPr>
      </w:pPr>
    </w:p>
    <w:p w14:paraId="340C69C1" w14:textId="77777777" w:rsidR="00946E96" w:rsidRPr="00B84E99" w:rsidRDefault="00A43DF5" w:rsidP="00A43DF5">
      <w:pPr>
        <w:jc w:val="both"/>
        <w:rPr>
          <w:rFonts w:ascii="Arial" w:hAnsi="Arial" w:cs="Arial"/>
        </w:rPr>
      </w:pPr>
      <w:r w:rsidRPr="00B84E99">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361FC6" w:rsidRPr="00B84E99">
        <w:rPr>
          <w:rFonts w:ascii="Arial" w:hAnsi="Arial" w:cs="Arial"/>
        </w:rPr>
        <w:t xml:space="preserve"> </w:t>
      </w:r>
      <w:r w:rsidRPr="00B84E99">
        <w:rPr>
          <w:rFonts w:ascii="Arial" w:hAnsi="Arial" w:cs="Arial"/>
        </w:rPr>
        <w:t>Each item of data given below is cross-referenced to the clause in the Standard Conditions of Tender to which it mainly applies.</w:t>
      </w:r>
    </w:p>
    <w:p w14:paraId="5B41CF01" w14:textId="77777777" w:rsidR="00361FC6" w:rsidRPr="00B84E99" w:rsidRDefault="00361FC6" w:rsidP="00A43DF5">
      <w:pPr>
        <w:jc w:val="both"/>
        <w:rPr>
          <w:rFonts w:ascii="Arial" w:hAnsi="Arial" w:cs="Arial"/>
        </w:rPr>
      </w:pPr>
    </w:p>
    <w:p w14:paraId="06AF348E" w14:textId="77777777" w:rsidR="00361FC6" w:rsidRPr="00B84E99" w:rsidRDefault="00361FC6" w:rsidP="00361FC6">
      <w:pPr>
        <w:rPr>
          <w:rFonts w:ascii="Arial" w:hAnsi="Arial" w:cs="Arial"/>
          <w:b/>
        </w:rPr>
      </w:pPr>
      <w:r w:rsidRPr="00B84E99">
        <w:rPr>
          <w:rFonts w:ascii="Arial" w:hAnsi="Arial" w:cs="Arial"/>
          <w:b/>
        </w:rPr>
        <w:t>The additional conditions of tender are:</w:t>
      </w:r>
    </w:p>
    <w:p w14:paraId="0A7FE13D" w14:textId="77777777" w:rsidR="00361FC6" w:rsidRPr="00B84E99" w:rsidRDefault="00361FC6" w:rsidP="00361FC6">
      <w:pPr>
        <w:rPr>
          <w:rFonts w:ascii="Arial" w:hAnsi="Arial" w:cs="Arial"/>
          <w:b/>
        </w:rPr>
      </w:pPr>
    </w:p>
    <w:tbl>
      <w:tblPr>
        <w:tblW w:w="10064" w:type="dxa"/>
        <w:jc w:val="center"/>
        <w:tblLayout w:type="fixed"/>
        <w:tblCellMar>
          <w:top w:w="45" w:type="dxa"/>
          <w:left w:w="62" w:type="dxa"/>
          <w:bottom w:w="23" w:type="dxa"/>
          <w:right w:w="62" w:type="dxa"/>
        </w:tblCellMar>
        <w:tblLook w:val="0000" w:firstRow="0" w:lastRow="0" w:firstColumn="0" w:lastColumn="0" w:noHBand="0" w:noVBand="0"/>
      </w:tblPr>
      <w:tblGrid>
        <w:gridCol w:w="80"/>
        <w:gridCol w:w="717"/>
        <w:gridCol w:w="196"/>
        <w:gridCol w:w="237"/>
        <w:gridCol w:w="8364"/>
        <w:gridCol w:w="274"/>
        <w:gridCol w:w="196"/>
      </w:tblGrid>
      <w:tr w:rsidR="00BE12E1" w:rsidRPr="00B84E99" w14:paraId="6AC62CCA" w14:textId="77777777" w:rsidTr="00F66902">
        <w:trPr>
          <w:gridBefore w:val="1"/>
          <w:gridAfter w:val="2"/>
          <w:wBefore w:w="80" w:type="dxa"/>
          <w:wAfter w:w="470" w:type="dxa"/>
          <w:jc w:val="center"/>
        </w:trPr>
        <w:tc>
          <w:tcPr>
            <w:tcW w:w="1150" w:type="dxa"/>
            <w:gridSpan w:val="3"/>
          </w:tcPr>
          <w:p w14:paraId="66F096BB" w14:textId="77777777" w:rsidR="00BE12E1" w:rsidRPr="00B84E99" w:rsidRDefault="00BE12E1" w:rsidP="000D1651">
            <w:pPr>
              <w:jc w:val="center"/>
              <w:rPr>
                <w:rFonts w:ascii="Arial" w:hAnsi="Arial" w:cs="Arial"/>
                <w:b/>
                <w:bCs/>
              </w:rPr>
            </w:pPr>
            <w:r w:rsidRPr="00B84E99">
              <w:rPr>
                <w:rFonts w:ascii="Arial" w:hAnsi="Arial" w:cs="Arial"/>
                <w:b/>
                <w:bCs/>
              </w:rPr>
              <w:t>Clause number</w:t>
            </w:r>
          </w:p>
        </w:tc>
        <w:tc>
          <w:tcPr>
            <w:tcW w:w="8364" w:type="dxa"/>
            <w:vAlign w:val="center"/>
          </w:tcPr>
          <w:p w14:paraId="36D37F44" w14:textId="77777777" w:rsidR="00BE12E1" w:rsidRPr="00B84E99" w:rsidRDefault="00A43DF5" w:rsidP="00A43DF5">
            <w:pPr>
              <w:rPr>
                <w:rFonts w:ascii="Arial" w:hAnsi="Arial" w:cs="Arial"/>
                <w:b/>
                <w:bCs/>
              </w:rPr>
            </w:pPr>
            <w:r w:rsidRPr="00B84E99">
              <w:rPr>
                <w:rFonts w:ascii="Arial" w:hAnsi="Arial" w:cs="Arial"/>
                <w:b/>
                <w:bCs/>
              </w:rPr>
              <w:t>Tender Data</w:t>
            </w:r>
          </w:p>
        </w:tc>
      </w:tr>
      <w:tr w:rsidR="00BE12E1" w:rsidRPr="00B84E99" w14:paraId="2C36954A" w14:textId="77777777" w:rsidTr="00F66902">
        <w:trPr>
          <w:gridBefore w:val="1"/>
          <w:gridAfter w:val="2"/>
          <w:wBefore w:w="80" w:type="dxa"/>
          <w:wAfter w:w="470" w:type="dxa"/>
          <w:jc w:val="center"/>
        </w:trPr>
        <w:tc>
          <w:tcPr>
            <w:tcW w:w="1150" w:type="dxa"/>
            <w:gridSpan w:val="3"/>
          </w:tcPr>
          <w:p w14:paraId="4FB14076" w14:textId="77777777" w:rsidR="00BE12E1" w:rsidRPr="00B84E99" w:rsidRDefault="00BE12E1" w:rsidP="00AD6488">
            <w:pPr>
              <w:spacing w:line="360" w:lineRule="auto"/>
              <w:jc w:val="center"/>
              <w:rPr>
                <w:rFonts w:ascii="Arial" w:hAnsi="Arial" w:cs="Arial"/>
              </w:rPr>
            </w:pPr>
            <w:r w:rsidRPr="00B84E99">
              <w:rPr>
                <w:rFonts w:ascii="Arial" w:hAnsi="Arial" w:cs="Arial"/>
              </w:rPr>
              <w:t>F.1.1</w:t>
            </w:r>
          </w:p>
        </w:tc>
        <w:tc>
          <w:tcPr>
            <w:tcW w:w="8364" w:type="dxa"/>
          </w:tcPr>
          <w:p w14:paraId="5E02CB1A" w14:textId="12778916" w:rsidR="00BE12E1" w:rsidRPr="00B84E99" w:rsidRDefault="00BE12E1" w:rsidP="00AD6488">
            <w:pPr>
              <w:spacing w:line="360" w:lineRule="auto"/>
              <w:rPr>
                <w:rFonts w:ascii="Arial" w:hAnsi="Arial" w:cs="Arial"/>
              </w:rPr>
            </w:pPr>
            <w:r w:rsidRPr="00B84E99">
              <w:rPr>
                <w:rFonts w:ascii="Arial" w:hAnsi="Arial" w:cs="Arial"/>
              </w:rPr>
              <w:t xml:space="preserve">The employer is the </w:t>
            </w:r>
            <w:r w:rsidR="00CF6636" w:rsidRPr="00B84E99">
              <w:rPr>
                <w:rFonts w:ascii="Arial" w:hAnsi="Arial" w:cs="Arial"/>
              </w:rPr>
              <w:t>DEPARTMENT OF AGRICULTURE</w:t>
            </w:r>
            <w:r w:rsidRPr="00B84E99">
              <w:rPr>
                <w:rFonts w:ascii="Arial" w:hAnsi="Arial" w:cs="Arial"/>
              </w:rPr>
              <w:t xml:space="preserve">, </w:t>
            </w:r>
            <w:r w:rsidR="00754206" w:rsidRPr="00B84E99">
              <w:rPr>
                <w:rFonts w:ascii="Arial" w:hAnsi="Arial" w:cs="Arial"/>
              </w:rPr>
              <w:t>DEPARTMENT OF AGRICULTURE</w:t>
            </w:r>
            <w:r w:rsidRPr="00B84E99">
              <w:rPr>
                <w:rFonts w:ascii="Arial" w:hAnsi="Arial" w:cs="Arial"/>
                <w:b/>
              </w:rPr>
              <w:t>.</w:t>
            </w:r>
          </w:p>
        </w:tc>
      </w:tr>
      <w:tr w:rsidR="00BE12E1" w:rsidRPr="00B84E99" w14:paraId="66E4341F" w14:textId="77777777" w:rsidTr="00F66902">
        <w:trPr>
          <w:gridBefore w:val="1"/>
          <w:gridAfter w:val="2"/>
          <w:wBefore w:w="80" w:type="dxa"/>
          <w:wAfter w:w="470" w:type="dxa"/>
          <w:cantSplit/>
          <w:jc w:val="center"/>
        </w:trPr>
        <w:tc>
          <w:tcPr>
            <w:tcW w:w="1150" w:type="dxa"/>
            <w:gridSpan w:val="3"/>
          </w:tcPr>
          <w:p w14:paraId="450A007D" w14:textId="77777777" w:rsidR="00BE12E1" w:rsidRPr="00B84E99" w:rsidRDefault="00BE12E1" w:rsidP="00AD6488">
            <w:pPr>
              <w:spacing w:line="360" w:lineRule="auto"/>
              <w:jc w:val="center"/>
              <w:rPr>
                <w:rFonts w:ascii="Arial" w:hAnsi="Arial" w:cs="Arial"/>
              </w:rPr>
            </w:pPr>
            <w:r w:rsidRPr="00B84E99">
              <w:rPr>
                <w:rFonts w:ascii="Arial" w:hAnsi="Arial" w:cs="Arial"/>
              </w:rPr>
              <w:t>F.1.2</w:t>
            </w:r>
          </w:p>
        </w:tc>
        <w:tc>
          <w:tcPr>
            <w:tcW w:w="8364" w:type="dxa"/>
          </w:tcPr>
          <w:p w14:paraId="2BC195A0" w14:textId="77777777" w:rsidR="00BE12E1" w:rsidRPr="00B84E99" w:rsidRDefault="00BE12E1" w:rsidP="00AD6488">
            <w:pPr>
              <w:spacing w:line="360" w:lineRule="auto"/>
              <w:rPr>
                <w:rFonts w:ascii="Arial" w:hAnsi="Arial" w:cs="Arial"/>
              </w:rPr>
            </w:pPr>
            <w:r w:rsidRPr="00B84E99">
              <w:rPr>
                <w:rFonts w:ascii="Arial" w:hAnsi="Arial" w:cs="Arial"/>
              </w:rPr>
              <w:t>The tender documents issued by the employer comprise:</w:t>
            </w:r>
          </w:p>
          <w:p w14:paraId="3C95E947" w14:textId="77777777" w:rsidR="00BE12E1" w:rsidRPr="00B84E99" w:rsidRDefault="00BE12E1" w:rsidP="00AD6488">
            <w:pPr>
              <w:tabs>
                <w:tab w:val="left" w:pos="170"/>
              </w:tabs>
              <w:spacing w:line="360" w:lineRule="auto"/>
              <w:rPr>
                <w:rFonts w:ascii="Arial" w:hAnsi="Arial" w:cs="Arial"/>
              </w:rPr>
            </w:pPr>
            <w:r w:rsidRPr="00B84E99">
              <w:rPr>
                <w:rFonts w:ascii="Arial" w:hAnsi="Arial" w:cs="Arial"/>
              </w:rPr>
              <w:t>T1.1 Tender notice and invitation to tender</w:t>
            </w:r>
          </w:p>
          <w:p w14:paraId="5E230D93" w14:textId="77777777" w:rsidR="00BE12E1" w:rsidRPr="00B84E99" w:rsidRDefault="00BE12E1" w:rsidP="00AD6488">
            <w:pPr>
              <w:tabs>
                <w:tab w:val="left" w:pos="170"/>
              </w:tabs>
              <w:spacing w:line="360" w:lineRule="auto"/>
              <w:rPr>
                <w:rFonts w:ascii="Arial" w:hAnsi="Arial" w:cs="Arial"/>
              </w:rPr>
            </w:pPr>
            <w:r w:rsidRPr="00B84E99">
              <w:rPr>
                <w:rFonts w:ascii="Arial" w:hAnsi="Arial" w:cs="Arial"/>
              </w:rPr>
              <w:t>T1.2 Tender data</w:t>
            </w:r>
          </w:p>
          <w:p w14:paraId="01CCB6DE" w14:textId="77777777" w:rsidR="00BE12E1" w:rsidRPr="00B84E99" w:rsidRDefault="00BE12E1" w:rsidP="00AD6488">
            <w:pPr>
              <w:tabs>
                <w:tab w:val="left" w:pos="170"/>
              </w:tabs>
              <w:spacing w:line="360" w:lineRule="auto"/>
              <w:rPr>
                <w:rFonts w:ascii="Arial" w:hAnsi="Arial" w:cs="Arial"/>
              </w:rPr>
            </w:pPr>
            <w:r w:rsidRPr="00B84E99">
              <w:rPr>
                <w:rFonts w:ascii="Arial" w:hAnsi="Arial" w:cs="Arial"/>
              </w:rPr>
              <w:t>T2.1 List of returnable documents</w:t>
            </w:r>
          </w:p>
          <w:p w14:paraId="25901CCB" w14:textId="77777777" w:rsidR="00BE12E1" w:rsidRPr="00B84E99" w:rsidRDefault="00BE12E1" w:rsidP="00AD6488">
            <w:pPr>
              <w:tabs>
                <w:tab w:val="left" w:pos="170"/>
              </w:tabs>
              <w:spacing w:line="360" w:lineRule="auto"/>
              <w:rPr>
                <w:rFonts w:ascii="Arial" w:hAnsi="Arial" w:cs="Arial"/>
              </w:rPr>
            </w:pPr>
            <w:r w:rsidRPr="00B84E99">
              <w:rPr>
                <w:rFonts w:ascii="Arial" w:hAnsi="Arial" w:cs="Arial"/>
                <w:b/>
              </w:rPr>
              <w:t xml:space="preserve">Part 1: Agreements and contract data </w:t>
            </w:r>
          </w:p>
          <w:p w14:paraId="24AD6FCB" w14:textId="77777777" w:rsidR="00BE12E1" w:rsidRPr="00B84E99" w:rsidRDefault="00BE12E1" w:rsidP="00AD6488">
            <w:pPr>
              <w:tabs>
                <w:tab w:val="left" w:pos="170"/>
              </w:tabs>
              <w:spacing w:line="360" w:lineRule="auto"/>
              <w:rPr>
                <w:rFonts w:ascii="Arial" w:hAnsi="Arial" w:cs="Arial"/>
              </w:rPr>
            </w:pPr>
            <w:r w:rsidRPr="00B84E99">
              <w:rPr>
                <w:rFonts w:ascii="Arial" w:hAnsi="Arial" w:cs="Arial"/>
              </w:rPr>
              <w:t>C1.1 Form of offer and acceptance</w:t>
            </w:r>
          </w:p>
          <w:p w14:paraId="2CA67346" w14:textId="77777777" w:rsidR="00BE12E1" w:rsidRPr="00B84E99" w:rsidRDefault="00BE12E1" w:rsidP="00AD6488">
            <w:pPr>
              <w:tabs>
                <w:tab w:val="left" w:pos="170"/>
              </w:tabs>
              <w:spacing w:line="360" w:lineRule="auto"/>
              <w:rPr>
                <w:rFonts w:ascii="Arial" w:hAnsi="Arial" w:cs="Arial"/>
              </w:rPr>
            </w:pPr>
            <w:r w:rsidRPr="00B84E99">
              <w:rPr>
                <w:rFonts w:ascii="Arial" w:hAnsi="Arial" w:cs="Arial"/>
              </w:rPr>
              <w:t>C1.2 Contract data</w:t>
            </w:r>
          </w:p>
          <w:p w14:paraId="08A10492" w14:textId="77777777" w:rsidR="00BE12E1" w:rsidRPr="00B84E99" w:rsidRDefault="00BE12E1" w:rsidP="00AD6488">
            <w:pPr>
              <w:tabs>
                <w:tab w:val="left" w:pos="170"/>
                <w:tab w:val="left" w:pos="709"/>
              </w:tabs>
              <w:spacing w:line="360" w:lineRule="auto"/>
              <w:rPr>
                <w:rFonts w:ascii="Arial" w:hAnsi="Arial" w:cs="Arial"/>
              </w:rPr>
            </w:pPr>
            <w:r w:rsidRPr="00B84E99">
              <w:rPr>
                <w:rFonts w:ascii="Arial" w:hAnsi="Arial" w:cs="Arial"/>
              </w:rPr>
              <w:t>C1.3 Form of Guarantee</w:t>
            </w:r>
          </w:p>
          <w:p w14:paraId="24391B19" w14:textId="77777777" w:rsidR="00BE12E1" w:rsidRPr="00B84E99" w:rsidRDefault="00BE12E1" w:rsidP="00AD6488">
            <w:pPr>
              <w:tabs>
                <w:tab w:val="left" w:pos="170"/>
                <w:tab w:val="left" w:pos="709"/>
              </w:tabs>
              <w:spacing w:line="360" w:lineRule="auto"/>
              <w:rPr>
                <w:rFonts w:ascii="Arial" w:hAnsi="Arial" w:cs="Arial"/>
              </w:rPr>
            </w:pPr>
            <w:r w:rsidRPr="00B84E99">
              <w:rPr>
                <w:rFonts w:ascii="Arial" w:hAnsi="Arial" w:cs="Arial"/>
              </w:rPr>
              <w:t xml:space="preserve">C1.4 Adjudicator’s </w:t>
            </w:r>
            <w:r w:rsidR="00D53F91" w:rsidRPr="00B84E99">
              <w:rPr>
                <w:rFonts w:ascii="Arial" w:hAnsi="Arial" w:cs="Arial"/>
              </w:rPr>
              <w:t>Contract</w:t>
            </w:r>
          </w:p>
          <w:p w14:paraId="3DD1618D" w14:textId="77777777" w:rsidR="00BE12E1" w:rsidRPr="00B84E99" w:rsidRDefault="00BE12E1" w:rsidP="00AD6488">
            <w:pPr>
              <w:tabs>
                <w:tab w:val="left" w:pos="170"/>
                <w:tab w:val="left" w:pos="709"/>
              </w:tabs>
              <w:spacing w:line="360" w:lineRule="auto"/>
              <w:rPr>
                <w:rFonts w:ascii="Arial" w:hAnsi="Arial" w:cs="Arial"/>
                <w:b/>
              </w:rPr>
            </w:pPr>
            <w:r w:rsidRPr="00B84E99">
              <w:rPr>
                <w:rFonts w:ascii="Arial" w:hAnsi="Arial" w:cs="Arial"/>
                <w:b/>
              </w:rPr>
              <w:t>Part 2: Pricing data</w:t>
            </w:r>
          </w:p>
          <w:p w14:paraId="24984567" w14:textId="77777777" w:rsidR="00BE12E1" w:rsidRPr="00B84E99" w:rsidRDefault="00BE12E1" w:rsidP="00AD6488">
            <w:pPr>
              <w:tabs>
                <w:tab w:val="left" w:pos="170"/>
                <w:tab w:val="left" w:pos="709"/>
              </w:tabs>
              <w:spacing w:line="360" w:lineRule="auto"/>
              <w:rPr>
                <w:rFonts w:ascii="Arial" w:hAnsi="Arial" w:cs="Arial"/>
              </w:rPr>
            </w:pPr>
            <w:r w:rsidRPr="00B84E99">
              <w:rPr>
                <w:rFonts w:ascii="Arial" w:hAnsi="Arial" w:cs="Arial"/>
              </w:rPr>
              <w:t>C2.1 Pricing instructions</w:t>
            </w:r>
          </w:p>
          <w:p w14:paraId="00AB3878" w14:textId="77777777" w:rsidR="00BE12E1" w:rsidRPr="00B84E99" w:rsidRDefault="00BE12E1" w:rsidP="00AD6488">
            <w:pPr>
              <w:tabs>
                <w:tab w:val="left" w:pos="170"/>
              </w:tabs>
              <w:spacing w:line="360" w:lineRule="auto"/>
              <w:rPr>
                <w:rFonts w:ascii="Arial" w:hAnsi="Arial" w:cs="Arial"/>
              </w:rPr>
            </w:pPr>
            <w:r w:rsidRPr="00B84E99">
              <w:rPr>
                <w:rFonts w:ascii="Arial" w:hAnsi="Arial" w:cs="Arial"/>
              </w:rPr>
              <w:t>C2.2 Activity schedules / Bills of Quantities</w:t>
            </w:r>
          </w:p>
          <w:p w14:paraId="43A201F9" w14:textId="77777777" w:rsidR="00BE12E1" w:rsidRPr="00B84E99" w:rsidRDefault="00BE12E1" w:rsidP="00AD6488">
            <w:pPr>
              <w:tabs>
                <w:tab w:val="left" w:pos="170"/>
                <w:tab w:val="left" w:pos="709"/>
              </w:tabs>
              <w:spacing w:line="360" w:lineRule="auto"/>
              <w:rPr>
                <w:rFonts w:ascii="Arial" w:hAnsi="Arial" w:cs="Arial"/>
                <w:b/>
              </w:rPr>
            </w:pPr>
            <w:r w:rsidRPr="00B84E99">
              <w:rPr>
                <w:rFonts w:ascii="Arial" w:hAnsi="Arial" w:cs="Arial"/>
                <w:b/>
              </w:rPr>
              <w:t>Part 3: Scope of work</w:t>
            </w:r>
          </w:p>
          <w:p w14:paraId="39329802" w14:textId="77777777" w:rsidR="00BE12E1" w:rsidRPr="00B84E99" w:rsidRDefault="00BE12E1" w:rsidP="00AD6488">
            <w:pPr>
              <w:tabs>
                <w:tab w:val="left" w:pos="170"/>
                <w:tab w:val="left" w:pos="709"/>
              </w:tabs>
              <w:spacing w:line="360" w:lineRule="auto"/>
              <w:rPr>
                <w:rFonts w:ascii="Arial" w:hAnsi="Arial" w:cs="Arial"/>
              </w:rPr>
            </w:pPr>
            <w:r w:rsidRPr="00B84E99">
              <w:rPr>
                <w:rFonts w:ascii="Arial" w:hAnsi="Arial" w:cs="Arial"/>
              </w:rPr>
              <w:t>C3</w:t>
            </w:r>
            <w:r w:rsidR="00CB60BF" w:rsidRPr="00B84E99">
              <w:rPr>
                <w:rFonts w:ascii="Arial" w:hAnsi="Arial" w:cs="Arial"/>
              </w:rPr>
              <w:t>.1</w:t>
            </w:r>
            <w:r w:rsidR="00D85B57" w:rsidRPr="00B84E99">
              <w:rPr>
                <w:rFonts w:ascii="Arial" w:hAnsi="Arial" w:cs="Arial"/>
              </w:rPr>
              <w:t xml:space="preserve"> </w:t>
            </w:r>
            <w:r w:rsidRPr="00B84E99">
              <w:rPr>
                <w:rFonts w:ascii="Arial" w:hAnsi="Arial" w:cs="Arial"/>
              </w:rPr>
              <w:t>Scope of work</w:t>
            </w:r>
          </w:p>
          <w:p w14:paraId="64FE4EE7" w14:textId="77777777" w:rsidR="00CB60BF" w:rsidRPr="006146A7" w:rsidRDefault="00CB60BF" w:rsidP="00AD6488">
            <w:pPr>
              <w:tabs>
                <w:tab w:val="left" w:pos="170"/>
                <w:tab w:val="left" w:pos="709"/>
              </w:tabs>
              <w:spacing w:line="360" w:lineRule="auto"/>
              <w:rPr>
                <w:rFonts w:ascii="Arial" w:hAnsi="Arial" w:cs="Arial"/>
                <w:lang w:val="fr-FR"/>
              </w:rPr>
            </w:pPr>
            <w:r w:rsidRPr="006146A7">
              <w:rPr>
                <w:rFonts w:ascii="Arial" w:hAnsi="Arial" w:cs="Arial"/>
                <w:lang w:val="fr-FR"/>
              </w:rPr>
              <w:t>C3.2 Specifications</w:t>
            </w:r>
          </w:p>
          <w:p w14:paraId="0B25ED61" w14:textId="77777777" w:rsidR="00BE12E1" w:rsidRPr="00B84E99" w:rsidRDefault="00BE12E1" w:rsidP="00AD6488">
            <w:pPr>
              <w:spacing w:line="360" w:lineRule="auto"/>
              <w:rPr>
                <w:rFonts w:ascii="Arial" w:hAnsi="Arial" w:cs="Arial"/>
                <w:b/>
                <w:lang w:val="fr-FR"/>
              </w:rPr>
            </w:pPr>
            <w:r w:rsidRPr="00B84E99">
              <w:rPr>
                <w:rFonts w:ascii="Arial" w:hAnsi="Arial" w:cs="Arial"/>
                <w:b/>
                <w:lang w:val="fr-FR"/>
              </w:rPr>
              <w:t>Part 4: Site information</w:t>
            </w:r>
          </w:p>
          <w:p w14:paraId="49106693" w14:textId="77777777" w:rsidR="00BE12E1" w:rsidRPr="00B84E99" w:rsidRDefault="00BE12E1" w:rsidP="00AD6488">
            <w:pPr>
              <w:spacing w:line="360" w:lineRule="auto"/>
              <w:rPr>
                <w:rFonts w:ascii="Arial" w:hAnsi="Arial" w:cs="Arial"/>
                <w:lang w:val="fr-FR"/>
              </w:rPr>
            </w:pPr>
            <w:r w:rsidRPr="00B84E99">
              <w:rPr>
                <w:rFonts w:ascii="Arial" w:hAnsi="Arial" w:cs="Arial"/>
                <w:lang w:val="fr-FR"/>
              </w:rPr>
              <w:t>C4</w:t>
            </w:r>
            <w:r w:rsidR="00CB60BF" w:rsidRPr="00B84E99">
              <w:rPr>
                <w:rFonts w:ascii="Arial" w:hAnsi="Arial" w:cs="Arial"/>
                <w:lang w:val="fr-FR"/>
              </w:rPr>
              <w:t>.1</w:t>
            </w:r>
            <w:r w:rsidRPr="00B84E99">
              <w:rPr>
                <w:rFonts w:ascii="Arial" w:hAnsi="Arial" w:cs="Arial"/>
                <w:lang w:val="fr-FR"/>
              </w:rPr>
              <w:t xml:space="preserve"> Site information</w:t>
            </w:r>
          </w:p>
          <w:p w14:paraId="153BE20F" w14:textId="77777777" w:rsidR="00CB60BF" w:rsidRPr="00B84E99" w:rsidRDefault="00CB60BF" w:rsidP="00AD6488">
            <w:pPr>
              <w:spacing w:line="360" w:lineRule="auto"/>
              <w:rPr>
                <w:rFonts w:ascii="Arial" w:hAnsi="Arial" w:cs="Arial"/>
                <w:lang w:val="fr-FR"/>
              </w:rPr>
            </w:pPr>
            <w:r w:rsidRPr="00B84E99">
              <w:rPr>
                <w:rFonts w:ascii="Arial" w:hAnsi="Arial" w:cs="Arial"/>
                <w:lang w:val="fr-FR"/>
              </w:rPr>
              <w:t>C4.2 Drawings</w:t>
            </w:r>
          </w:p>
          <w:p w14:paraId="355C05F5" w14:textId="77777777" w:rsidR="003C0E69" w:rsidRPr="00B84E99" w:rsidRDefault="003C0E69" w:rsidP="00AD6488">
            <w:pPr>
              <w:pStyle w:val="Header"/>
              <w:tabs>
                <w:tab w:val="left" w:pos="993"/>
                <w:tab w:val="left" w:pos="1418"/>
              </w:tabs>
              <w:spacing w:line="360" w:lineRule="auto"/>
              <w:rPr>
                <w:rFonts w:cs="Arial"/>
                <w:szCs w:val="20"/>
              </w:rPr>
            </w:pPr>
          </w:p>
          <w:p w14:paraId="265D5DCC" w14:textId="77777777" w:rsidR="003C0E69" w:rsidRPr="00B84E99" w:rsidRDefault="003C0E69" w:rsidP="00AD6488">
            <w:pPr>
              <w:pStyle w:val="Header"/>
              <w:spacing w:line="360" w:lineRule="auto"/>
              <w:ind w:left="851"/>
              <w:rPr>
                <w:rFonts w:cs="Arial"/>
                <w:szCs w:val="20"/>
                <w:lang w:val="fr-FR"/>
              </w:rPr>
            </w:pPr>
          </w:p>
        </w:tc>
      </w:tr>
      <w:tr w:rsidR="003C0E69" w:rsidRPr="00B84E99" w14:paraId="583FFB27" w14:textId="77777777" w:rsidTr="00F66902">
        <w:trPr>
          <w:gridBefore w:val="1"/>
          <w:gridAfter w:val="1"/>
          <w:wBefore w:w="80" w:type="dxa"/>
          <w:wAfter w:w="196" w:type="dxa"/>
          <w:cantSplit/>
          <w:jc w:val="center"/>
        </w:trPr>
        <w:tc>
          <w:tcPr>
            <w:tcW w:w="717" w:type="dxa"/>
          </w:tcPr>
          <w:p w14:paraId="5BB0815F" w14:textId="77777777" w:rsidR="003C0E69" w:rsidRPr="00B84E99" w:rsidRDefault="003C0E69" w:rsidP="000D1651">
            <w:pPr>
              <w:jc w:val="center"/>
              <w:rPr>
                <w:rFonts w:ascii="Arial" w:hAnsi="Arial" w:cs="Arial"/>
                <w:sz w:val="18"/>
                <w:szCs w:val="18"/>
              </w:rPr>
            </w:pPr>
          </w:p>
        </w:tc>
        <w:tc>
          <w:tcPr>
            <w:tcW w:w="9071" w:type="dxa"/>
            <w:gridSpan w:val="4"/>
          </w:tcPr>
          <w:p w14:paraId="1D5FF9DF" w14:textId="483983C8" w:rsidR="003C0E69" w:rsidRPr="00B84E99" w:rsidRDefault="003C0E69" w:rsidP="003824C3">
            <w:pPr>
              <w:pStyle w:val="Header"/>
              <w:tabs>
                <w:tab w:val="left" w:pos="993"/>
                <w:tab w:val="left" w:pos="1418"/>
              </w:tabs>
              <w:jc w:val="both"/>
              <w:rPr>
                <w:rFonts w:cs="Arial"/>
                <w:szCs w:val="20"/>
              </w:rPr>
            </w:pPr>
            <w:r w:rsidRPr="00B84E99">
              <w:rPr>
                <w:rFonts w:cs="Arial"/>
                <w:szCs w:val="20"/>
              </w:rPr>
              <w:t>Additional documents of which the Contractor</w:t>
            </w:r>
            <w:r w:rsidR="00122E12" w:rsidRPr="00B84E99">
              <w:rPr>
                <w:rFonts w:cs="Arial"/>
                <w:szCs w:val="20"/>
              </w:rPr>
              <w:t>s</w:t>
            </w:r>
            <w:r w:rsidRPr="00B84E99">
              <w:rPr>
                <w:rFonts w:cs="Arial"/>
                <w:szCs w:val="20"/>
              </w:rPr>
              <w:t xml:space="preserve"> are to obtain their own copies are:</w:t>
            </w:r>
          </w:p>
          <w:p w14:paraId="0601AA1F" w14:textId="77777777" w:rsidR="003C0E69" w:rsidRPr="00B84E99" w:rsidRDefault="003C0E69" w:rsidP="003824C3">
            <w:pPr>
              <w:pStyle w:val="Header"/>
              <w:tabs>
                <w:tab w:val="left" w:pos="993"/>
                <w:tab w:val="left" w:pos="1418"/>
              </w:tabs>
              <w:jc w:val="both"/>
              <w:rPr>
                <w:rFonts w:cs="Arial"/>
                <w:szCs w:val="20"/>
              </w:rPr>
            </w:pPr>
          </w:p>
          <w:p w14:paraId="08E80D07" w14:textId="77777777" w:rsidR="003C0E69" w:rsidRPr="00B84E99" w:rsidRDefault="003C0E69" w:rsidP="003824C3">
            <w:pPr>
              <w:pStyle w:val="Header"/>
              <w:tabs>
                <w:tab w:val="left" w:pos="993"/>
                <w:tab w:val="left" w:pos="1418"/>
              </w:tabs>
              <w:jc w:val="both"/>
              <w:rPr>
                <w:rFonts w:cs="Arial"/>
                <w:b/>
                <w:szCs w:val="20"/>
              </w:rPr>
            </w:pPr>
            <w:r w:rsidRPr="00B84E99">
              <w:rPr>
                <w:rFonts w:cs="Arial"/>
                <w:b/>
                <w:szCs w:val="20"/>
              </w:rPr>
              <w:t>“General Conditions of Contract for Construction Works – 3</w:t>
            </w:r>
            <w:r w:rsidRPr="00B84E99">
              <w:rPr>
                <w:rFonts w:cs="Arial"/>
                <w:b/>
                <w:szCs w:val="20"/>
                <w:vertAlign w:val="superscript"/>
              </w:rPr>
              <w:t>rd</w:t>
            </w:r>
            <w:r w:rsidRPr="00B84E99">
              <w:rPr>
                <w:rFonts w:cs="Arial"/>
                <w:b/>
                <w:szCs w:val="20"/>
              </w:rPr>
              <w:t xml:space="preserve"> Edition 2015”. </w:t>
            </w:r>
          </w:p>
          <w:p w14:paraId="49488E00" w14:textId="1826515C" w:rsidR="003C0E69" w:rsidRPr="00B84E99" w:rsidRDefault="003C0E69" w:rsidP="003824C3">
            <w:pPr>
              <w:pStyle w:val="Header"/>
              <w:tabs>
                <w:tab w:val="left" w:pos="993"/>
                <w:tab w:val="left" w:pos="1418"/>
              </w:tabs>
              <w:jc w:val="both"/>
              <w:rPr>
                <w:rFonts w:cs="Arial"/>
                <w:szCs w:val="20"/>
              </w:rPr>
            </w:pPr>
            <w:r w:rsidRPr="00B84E99">
              <w:rPr>
                <w:rFonts w:cs="Arial"/>
                <w:bCs/>
                <w:szCs w:val="20"/>
              </w:rPr>
              <w:t xml:space="preserve">This document is issued by the South African Institution of Civil </w:t>
            </w:r>
            <w:r w:rsidR="00E02051" w:rsidRPr="00B84E99">
              <w:rPr>
                <w:rFonts w:cs="Arial"/>
                <w:bCs/>
                <w:szCs w:val="20"/>
              </w:rPr>
              <w:t>Employer’s Agent</w:t>
            </w:r>
            <w:r w:rsidRPr="00B84E99">
              <w:rPr>
                <w:rFonts w:cs="Arial"/>
                <w:bCs/>
                <w:szCs w:val="20"/>
              </w:rPr>
              <w:t>ing. (Short title “General Conditions of Contract for Construction Works 2015”</w:t>
            </w:r>
            <w:r w:rsidR="008E117E" w:rsidRPr="00B84E99">
              <w:rPr>
                <w:rFonts w:cs="Arial"/>
                <w:bCs/>
                <w:szCs w:val="20"/>
              </w:rPr>
              <w:t>) and</w:t>
            </w:r>
            <w:r w:rsidRPr="00B84E99">
              <w:rPr>
                <w:rFonts w:cs="Arial"/>
                <w:bCs/>
                <w:szCs w:val="20"/>
              </w:rPr>
              <w:t xml:space="preserve"> is obtainable separately. Tenderers shall obtain their own copies.</w:t>
            </w:r>
            <w:r w:rsidRPr="00B84E99">
              <w:rPr>
                <w:rFonts w:cs="Arial"/>
                <w:szCs w:val="20"/>
              </w:rPr>
              <w:t xml:space="preserve"> </w:t>
            </w:r>
          </w:p>
          <w:p w14:paraId="7F7C6246" w14:textId="77777777" w:rsidR="003C0E69" w:rsidRPr="00B84E99" w:rsidRDefault="003C0E69" w:rsidP="003824C3">
            <w:pPr>
              <w:pStyle w:val="Header"/>
              <w:tabs>
                <w:tab w:val="left" w:pos="993"/>
                <w:tab w:val="left" w:pos="1418"/>
              </w:tabs>
              <w:ind w:left="1419" w:hanging="426"/>
              <w:jc w:val="both"/>
              <w:rPr>
                <w:rFonts w:cs="Arial"/>
                <w:b/>
                <w:szCs w:val="20"/>
              </w:rPr>
            </w:pPr>
          </w:p>
          <w:p w14:paraId="61D3142F" w14:textId="77777777" w:rsidR="003C0E69" w:rsidRPr="00B84E99" w:rsidRDefault="003C0E69" w:rsidP="003824C3">
            <w:pPr>
              <w:pStyle w:val="Header"/>
              <w:tabs>
                <w:tab w:val="left" w:pos="993"/>
                <w:tab w:val="left" w:pos="1418"/>
              </w:tabs>
              <w:jc w:val="both"/>
              <w:rPr>
                <w:rFonts w:cs="Arial"/>
                <w:b/>
                <w:bCs/>
                <w:szCs w:val="20"/>
              </w:rPr>
            </w:pPr>
            <w:r w:rsidRPr="00B84E99">
              <w:rPr>
                <w:rFonts w:cs="Arial"/>
                <w:b/>
                <w:szCs w:val="20"/>
              </w:rPr>
              <w:t>“South African National Standards”.</w:t>
            </w:r>
          </w:p>
          <w:p w14:paraId="79BA398B" w14:textId="77777777" w:rsidR="003C0E69" w:rsidRPr="00B84E99" w:rsidRDefault="003C0E69" w:rsidP="003824C3">
            <w:pPr>
              <w:pStyle w:val="Header"/>
              <w:tabs>
                <w:tab w:val="left" w:pos="993"/>
                <w:tab w:val="left" w:pos="1418"/>
              </w:tabs>
              <w:jc w:val="both"/>
              <w:rPr>
                <w:rFonts w:cs="Arial"/>
                <w:bCs/>
                <w:szCs w:val="20"/>
              </w:rPr>
            </w:pPr>
            <w:r w:rsidRPr="00B84E99">
              <w:rPr>
                <w:rFonts w:cs="Arial"/>
                <w:bCs/>
                <w:szCs w:val="20"/>
              </w:rPr>
              <w:t>These documents are obtainable separately, and tenderers shall obtain their own copies of the applicable sections.</w:t>
            </w:r>
          </w:p>
          <w:p w14:paraId="783E8DF7" w14:textId="77777777" w:rsidR="003C0E69" w:rsidRPr="00B84E99" w:rsidRDefault="003C0E69" w:rsidP="003824C3">
            <w:pPr>
              <w:pStyle w:val="Header"/>
              <w:tabs>
                <w:tab w:val="left" w:pos="1418"/>
                <w:tab w:val="left" w:pos="1560"/>
                <w:tab w:val="left" w:pos="1985"/>
              </w:tabs>
              <w:ind w:left="1571" w:hanging="425"/>
              <w:jc w:val="both"/>
              <w:rPr>
                <w:rFonts w:cs="Arial"/>
                <w:szCs w:val="20"/>
              </w:rPr>
            </w:pPr>
          </w:p>
          <w:p w14:paraId="12D94255" w14:textId="77777777" w:rsidR="003C0E69" w:rsidRPr="00B84E99" w:rsidRDefault="003C0E69" w:rsidP="003824C3">
            <w:pPr>
              <w:pStyle w:val="Header"/>
              <w:tabs>
                <w:tab w:val="left" w:pos="993"/>
                <w:tab w:val="left" w:pos="1418"/>
              </w:tabs>
              <w:jc w:val="both"/>
              <w:rPr>
                <w:rFonts w:cs="Arial"/>
                <w:b/>
                <w:szCs w:val="20"/>
              </w:rPr>
            </w:pPr>
            <w:r w:rsidRPr="00B84E99">
              <w:rPr>
                <w:rFonts w:cs="Arial"/>
                <w:b/>
                <w:szCs w:val="20"/>
              </w:rPr>
              <w:t xml:space="preserve">“The Occupational Health and Safety Act No 85 of 1993 and Amendment Act No 181 of 1993, and the Construction Regulations 2014”. </w:t>
            </w:r>
          </w:p>
          <w:p w14:paraId="33D26543" w14:textId="77777777" w:rsidR="003C0E69" w:rsidRPr="00B84E99" w:rsidRDefault="003C0E69" w:rsidP="003824C3">
            <w:pPr>
              <w:pStyle w:val="Header"/>
              <w:tabs>
                <w:tab w:val="left" w:pos="993"/>
                <w:tab w:val="left" w:pos="1418"/>
              </w:tabs>
              <w:jc w:val="both"/>
              <w:rPr>
                <w:rFonts w:cs="Arial"/>
                <w:bCs/>
                <w:szCs w:val="20"/>
              </w:rPr>
            </w:pPr>
            <w:r w:rsidRPr="00B84E99">
              <w:rPr>
                <w:rFonts w:cs="Arial"/>
                <w:bCs/>
                <w:szCs w:val="20"/>
              </w:rPr>
              <w:t xml:space="preserve">This document is obtainable separately, and tenderers shall obtain their own copies. </w:t>
            </w:r>
          </w:p>
          <w:p w14:paraId="29837F87" w14:textId="77777777" w:rsidR="003C0E69" w:rsidRPr="00B84E99" w:rsidRDefault="003C0E69" w:rsidP="003824C3">
            <w:pPr>
              <w:pStyle w:val="Header"/>
              <w:ind w:left="1287" w:hanging="567"/>
              <w:jc w:val="both"/>
              <w:rPr>
                <w:rFonts w:cs="Arial"/>
                <w:b/>
                <w:szCs w:val="20"/>
              </w:rPr>
            </w:pPr>
          </w:p>
          <w:p w14:paraId="34C01CC2" w14:textId="77777777" w:rsidR="003C0E69" w:rsidRPr="00B84E99" w:rsidRDefault="003C0E69" w:rsidP="003824C3">
            <w:pPr>
              <w:pStyle w:val="Header"/>
              <w:tabs>
                <w:tab w:val="left" w:pos="993"/>
                <w:tab w:val="left" w:pos="1418"/>
              </w:tabs>
              <w:jc w:val="both"/>
              <w:rPr>
                <w:rFonts w:cs="Arial"/>
                <w:szCs w:val="20"/>
              </w:rPr>
            </w:pPr>
            <w:r w:rsidRPr="00B84E99">
              <w:rPr>
                <w:rFonts w:cs="Arial"/>
                <w:bCs/>
                <w:szCs w:val="20"/>
              </w:rPr>
              <w:t xml:space="preserve">In </w:t>
            </w:r>
            <w:r w:rsidR="00683AC0" w:rsidRPr="00B84E99">
              <w:rPr>
                <w:rFonts w:cs="Arial"/>
                <w:bCs/>
                <w:szCs w:val="20"/>
              </w:rPr>
              <w:t>addition,</w:t>
            </w:r>
            <w:r w:rsidRPr="00B84E99">
              <w:rPr>
                <w:rFonts w:cs="Arial"/>
                <w:bCs/>
                <w:szCs w:val="20"/>
              </w:rPr>
              <w:t xml:space="preserve"> tenderers are advised, in their own interest, to obtain their own copies of the following acts, regulations and standards referred to in this document as they are essential for the tenderer to get acquainted with the basics of construction management, the implementation of preferential construction procurement policies and participation of targeted enterprise and labour.</w:t>
            </w:r>
          </w:p>
          <w:p w14:paraId="491C1997" w14:textId="77777777" w:rsidR="003C0E69" w:rsidRPr="00B84E99" w:rsidRDefault="003C0E69" w:rsidP="003824C3">
            <w:pPr>
              <w:pStyle w:val="Header"/>
              <w:ind w:left="1418" w:hanging="425"/>
              <w:jc w:val="both"/>
              <w:rPr>
                <w:rFonts w:cs="Arial"/>
                <w:szCs w:val="20"/>
              </w:rPr>
            </w:pPr>
          </w:p>
          <w:p w14:paraId="560E8AE6" w14:textId="77777777" w:rsidR="003C0E69" w:rsidRPr="00B84E99" w:rsidRDefault="003C0E69" w:rsidP="003824C3">
            <w:pPr>
              <w:pStyle w:val="Header"/>
              <w:tabs>
                <w:tab w:val="left" w:pos="1701"/>
                <w:tab w:val="left" w:pos="3828"/>
              </w:tabs>
              <w:jc w:val="both"/>
              <w:rPr>
                <w:rFonts w:cs="Arial"/>
                <w:szCs w:val="20"/>
              </w:rPr>
            </w:pPr>
            <w:r w:rsidRPr="00B84E99">
              <w:rPr>
                <w:rFonts w:cs="Arial"/>
                <w:b/>
                <w:szCs w:val="20"/>
              </w:rPr>
              <w:t>The Construction Industry Development Board Act No 38 of 2000 and the Regulations in terms of the CIDB Act 38/2000, Government Notice No 692 of 9 June 2004</w:t>
            </w:r>
            <w:r w:rsidRPr="00B84E99">
              <w:rPr>
                <w:rFonts w:cs="Arial"/>
                <w:szCs w:val="20"/>
              </w:rPr>
              <w:t>,</w:t>
            </w:r>
          </w:p>
          <w:p w14:paraId="06F3799E" w14:textId="77777777" w:rsidR="003C0E69" w:rsidRPr="00B84E99" w:rsidRDefault="003C0E69" w:rsidP="003824C3">
            <w:pPr>
              <w:pStyle w:val="Header"/>
              <w:tabs>
                <w:tab w:val="left" w:pos="1701"/>
                <w:tab w:val="left" w:pos="3828"/>
              </w:tabs>
              <w:jc w:val="both"/>
              <w:rPr>
                <w:rFonts w:cs="Arial"/>
                <w:szCs w:val="20"/>
              </w:rPr>
            </w:pPr>
          </w:p>
          <w:p w14:paraId="458D50A1" w14:textId="77777777" w:rsidR="003C0E69" w:rsidRPr="00B84E99" w:rsidRDefault="003C0E69" w:rsidP="003824C3">
            <w:pPr>
              <w:pStyle w:val="Header"/>
              <w:tabs>
                <w:tab w:val="left" w:pos="1701"/>
                <w:tab w:val="left" w:pos="3828"/>
              </w:tabs>
              <w:jc w:val="both"/>
              <w:rPr>
                <w:rFonts w:cs="Arial"/>
                <w:b/>
                <w:szCs w:val="20"/>
              </w:rPr>
            </w:pPr>
            <w:r w:rsidRPr="00B84E99">
              <w:rPr>
                <w:rFonts w:cs="Arial"/>
                <w:b/>
                <w:szCs w:val="20"/>
              </w:rPr>
              <w:t>SANS 1921:2004 Construction and Management</w:t>
            </w:r>
          </w:p>
          <w:p w14:paraId="595B0D19" w14:textId="3B542B0F" w:rsidR="003C0E69" w:rsidRPr="00B84E99" w:rsidRDefault="003C0E69" w:rsidP="003824C3">
            <w:pPr>
              <w:pStyle w:val="Header"/>
              <w:tabs>
                <w:tab w:val="left" w:pos="1276"/>
                <w:tab w:val="left" w:pos="1701"/>
                <w:tab w:val="left" w:pos="2694"/>
                <w:tab w:val="left" w:pos="2977"/>
              </w:tabs>
              <w:jc w:val="both"/>
              <w:rPr>
                <w:rFonts w:cs="Arial"/>
                <w:szCs w:val="20"/>
              </w:rPr>
            </w:pPr>
            <w:r w:rsidRPr="00B84E99">
              <w:rPr>
                <w:rFonts w:cs="Arial"/>
                <w:szCs w:val="20"/>
              </w:rPr>
              <w:t xml:space="preserve">Part 1: General </w:t>
            </w:r>
            <w:r w:rsidR="00E02051" w:rsidRPr="00B84E99">
              <w:rPr>
                <w:rFonts w:cs="Arial"/>
                <w:szCs w:val="20"/>
              </w:rPr>
              <w:t>Employer’s Agent</w:t>
            </w:r>
            <w:r w:rsidRPr="00B84E99">
              <w:rPr>
                <w:rFonts w:cs="Arial"/>
                <w:szCs w:val="20"/>
              </w:rPr>
              <w:t>ing and Construction Works;</w:t>
            </w:r>
          </w:p>
          <w:p w14:paraId="15126568" w14:textId="77777777" w:rsidR="003C0E69" w:rsidRPr="00B84E99" w:rsidRDefault="003C0E69" w:rsidP="003824C3">
            <w:pPr>
              <w:pStyle w:val="Header"/>
              <w:tabs>
                <w:tab w:val="left" w:pos="1276"/>
                <w:tab w:val="left" w:pos="1701"/>
                <w:tab w:val="left" w:pos="2694"/>
                <w:tab w:val="left" w:pos="2977"/>
              </w:tabs>
              <w:jc w:val="both"/>
              <w:rPr>
                <w:rFonts w:cs="Arial"/>
                <w:szCs w:val="20"/>
              </w:rPr>
            </w:pPr>
            <w:r w:rsidRPr="00B84E99">
              <w:rPr>
                <w:rFonts w:cs="Arial"/>
                <w:szCs w:val="20"/>
              </w:rPr>
              <w:t xml:space="preserve">Part 6: HIV/AIDS Awareness. </w:t>
            </w:r>
          </w:p>
          <w:p w14:paraId="7DC8FAC7" w14:textId="77777777" w:rsidR="003C0E69" w:rsidRPr="00B84E99" w:rsidRDefault="003C0E69" w:rsidP="003824C3">
            <w:pPr>
              <w:pStyle w:val="Header"/>
              <w:tabs>
                <w:tab w:val="left" w:pos="1276"/>
                <w:tab w:val="left" w:pos="1701"/>
                <w:tab w:val="left" w:pos="3828"/>
              </w:tabs>
              <w:jc w:val="both"/>
              <w:rPr>
                <w:rFonts w:cs="Arial"/>
                <w:szCs w:val="20"/>
              </w:rPr>
            </w:pPr>
          </w:p>
          <w:p w14:paraId="2249A6BF" w14:textId="77777777" w:rsidR="003C0E69" w:rsidRPr="00B84E99" w:rsidRDefault="003C0E69" w:rsidP="003824C3">
            <w:pPr>
              <w:pStyle w:val="Header"/>
              <w:tabs>
                <w:tab w:val="left" w:pos="1276"/>
                <w:tab w:val="left" w:pos="1701"/>
                <w:tab w:val="left" w:pos="3828"/>
              </w:tabs>
              <w:jc w:val="both"/>
              <w:rPr>
                <w:rFonts w:cs="Arial"/>
                <w:b/>
                <w:szCs w:val="20"/>
              </w:rPr>
            </w:pPr>
            <w:r w:rsidRPr="00B84E99">
              <w:rPr>
                <w:rFonts w:cs="Arial"/>
                <w:b/>
                <w:szCs w:val="20"/>
              </w:rPr>
              <w:t>SANS 10396:2003 Implementing Preferential Construction Procurement Policies using Targeted Procurement Procedures</w:t>
            </w:r>
          </w:p>
          <w:p w14:paraId="7E8EAA00" w14:textId="77777777" w:rsidR="003C0E69" w:rsidRPr="00B84E99" w:rsidRDefault="003C0E69" w:rsidP="003824C3">
            <w:pPr>
              <w:pStyle w:val="Header"/>
              <w:tabs>
                <w:tab w:val="left" w:pos="1276"/>
                <w:tab w:val="left" w:pos="1701"/>
                <w:tab w:val="left" w:pos="3828"/>
              </w:tabs>
              <w:jc w:val="both"/>
              <w:rPr>
                <w:rFonts w:cs="Arial"/>
                <w:szCs w:val="20"/>
              </w:rPr>
            </w:pPr>
          </w:p>
          <w:p w14:paraId="421CC02E" w14:textId="77777777" w:rsidR="003C0E69" w:rsidRPr="00B84E99" w:rsidRDefault="003C0E69" w:rsidP="003824C3">
            <w:pPr>
              <w:pStyle w:val="Header"/>
              <w:tabs>
                <w:tab w:val="left" w:pos="1276"/>
                <w:tab w:val="left" w:pos="1701"/>
                <w:tab w:val="left" w:pos="3828"/>
              </w:tabs>
              <w:jc w:val="both"/>
              <w:rPr>
                <w:rFonts w:cs="Arial"/>
                <w:b/>
                <w:szCs w:val="20"/>
              </w:rPr>
            </w:pPr>
            <w:r w:rsidRPr="00B84E99">
              <w:rPr>
                <w:rFonts w:cs="Arial"/>
                <w:b/>
                <w:szCs w:val="20"/>
              </w:rPr>
              <w:t>SANS 1914:2003 Targeted Construction Procurement, Parts 1 to 6, dealing with Participation of Targeted Enterprises, Joint Ventures, Targeted Labour etc.</w:t>
            </w:r>
          </w:p>
          <w:p w14:paraId="64057A0D" w14:textId="77777777" w:rsidR="003C0E69" w:rsidRPr="00B84E99" w:rsidRDefault="003C0E69" w:rsidP="003824C3">
            <w:pPr>
              <w:pStyle w:val="Header"/>
              <w:widowControl/>
              <w:tabs>
                <w:tab w:val="clear" w:pos="4153"/>
                <w:tab w:val="clear" w:pos="8306"/>
                <w:tab w:val="left" w:pos="709"/>
                <w:tab w:val="left" w:pos="1276"/>
                <w:tab w:val="left" w:pos="1418"/>
                <w:tab w:val="left" w:pos="3828"/>
                <w:tab w:val="center" w:pos="4819"/>
                <w:tab w:val="right" w:pos="9071"/>
              </w:tabs>
              <w:autoSpaceDE/>
              <w:autoSpaceDN/>
              <w:adjustRightInd/>
              <w:jc w:val="both"/>
              <w:rPr>
                <w:rFonts w:cs="Arial"/>
                <w:szCs w:val="20"/>
              </w:rPr>
            </w:pPr>
          </w:p>
          <w:p w14:paraId="412840A8" w14:textId="4ACFF2D6" w:rsidR="003C0E69" w:rsidRPr="00B84E99" w:rsidRDefault="003C0E69" w:rsidP="003824C3">
            <w:pPr>
              <w:pStyle w:val="Header"/>
              <w:widowControl/>
              <w:tabs>
                <w:tab w:val="clear" w:pos="4153"/>
                <w:tab w:val="clear" w:pos="8306"/>
                <w:tab w:val="left" w:pos="709"/>
                <w:tab w:val="left" w:pos="1276"/>
                <w:tab w:val="left" w:pos="1418"/>
                <w:tab w:val="left" w:pos="3828"/>
                <w:tab w:val="center" w:pos="4819"/>
                <w:tab w:val="right" w:pos="9071"/>
              </w:tabs>
              <w:autoSpaceDE/>
              <w:autoSpaceDN/>
              <w:adjustRightInd/>
              <w:jc w:val="both"/>
              <w:rPr>
                <w:rFonts w:cs="Arial"/>
                <w:b/>
                <w:szCs w:val="20"/>
              </w:rPr>
            </w:pPr>
            <w:r w:rsidRPr="00B84E99">
              <w:rPr>
                <w:rFonts w:cs="Arial"/>
                <w:b/>
                <w:szCs w:val="20"/>
              </w:rPr>
              <w:t xml:space="preserve">The </w:t>
            </w:r>
            <w:r w:rsidR="00CF6636" w:rsidRPr="00B84E99">
              <w:rPr>
                <w:rFonts w:cs="Arial"/>
                <w:b/>
                <w:szCs w:val="20"/>
              </w:rPr>
              <w:t>DEPARTMENT OF AGRICULTURE</w:t>
            </w:r>
            <w:r w:rsidRPr="00B84E99">
              <w:rPr>
                <w:rFonts w:cs="Arial"/>
                <w:b/>
                <w:szCs w:val="20"/>
              </w:rPr>
              <w:t xml:space="preserve"> Procurement Policy.</w:t>
            </w:r>
          </w:p>
          <w:p w14:paraId="40453124" w14:textId="77777777" w:rsidR="003C0E69" w:rsidRPr="00B84E99" w:rsidRDefault="003C0E69" w:rsidP="003824C3">
            <w:pPr>
              <w:pStyle w:val="Header"/>
              <w:tabs>
                <w:tab w:val="left" w:pos="1276"/>
                <w:tab w:val="left" w:pos="1418"/>
                <w:tab w:val="left" w:pos="3828"/>
              </w:tabs>
              <w:ind w:left="1276"/>
              <w:jc w:val="both"/>
              <w:rPr>
                <w:rFonts w:cs="Arial"/>
                <w:szCs w:val="20"/>
              </w:rPr>
            </w:pPr>
            <w:r w:rsidRPr="00B84E99">
              <w:rPr>
                <w:rFonts w:cs="Arial"/>
                <w:szCs w:val="20"/>
              </w:rPr>
              <w:t xml:space="preserve"> </w:t>
            </w:r>
          </w:p>
          <w:p w14:paraId="397B1030" w14:textId="77777777" w:rsidR="003C0E69" w:rsidRPr="00B84E99" w:rsidRDefault="003C0E69" w:rsidP="003824C3">
            <w:pPr>
              <w:pStyle w:val="Header"/>
              <w:jc w:val="both"/>
              <w:rPr>
                <w:rFonts w:cs="Arial"/>
                <w:szCs w:val="20"/>
              </w:rPr>
            </w:pPr>
            <w:r w:rsidRPr="00B84E99">
              <w:rPr>
                <w:rFonts w:cs="Arial"/>
                <w:szCs w:val="20"/>
              </w:rPr>
              <w:t xml:space="preserve">The Tender Document and the drawings shall be obtained from the Employer or his authorized representative at the physical address stated in the Tender Notice, upon payment of the deposit stated in the Tender Notice. </w:t>
            </w:r>
          </w:p>
          <w:p w14:paraId="4128E0AC" w14:textId="77777777" w:rsidR="0098232D" w:rsidRPr="00B84E99" w:rsidRDefault="0098232D" w:rsidP="00403AC9">
            <w:pPr>
              <w:jc w:val="both"/>
              <w:rPr>
                <w:rFonts w:ascii="Arial" w:hAnsi="Arial" w:cs="Arial"/>
              </w:rPr>
            </w:pPr>
          </w:p>
        </w:tc>
      </w:tr>
      <w:tr w:rsidR="002B072A" w:rsidRPr="00B84E99" w14:paraId="5485773B"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shd w:val="clear" w:color="auto" w:fill="D9D9D9"/>
          </w:tcPr>
          <w:p w14:paraId="2992EAC0" w14:textId="77777777" w:rsidR="002B072A" w:rsidRPr="00B84E99" w:rsidRDefault="002B072A" w:rsidP="00907343">
            <w:pPr>
              <w:rPr>
                <w:rFonts w:ascii="Arial" w:eastAsia="Calibri" w:hAnsi="Arial" w:cs="Arial"/>
                <w:b/>
                <w:bCs/>
              </w:rPr>
            </w:pPr>
            <w:r w:rsidRPr="00B84E99">
              <w:rPr>
                <w:rFonts w:ascii="Arial" w:eastAsia="Calibri" w:hAnsi="Arial" w:cs="Arial"/>
                <w:b/>
                <w:bCs/>
                <w:lang w:val="en-AU"/>
              </w:rPr>
              <w:t>Clause</w:t>
            </w:r>
          </w:p>
        </w:tc>
        <w:tc>
          <w:tcPr>
            <w:tcW w:w="9071" w:type="dxa"/>
            <w:gridSpan w:val="4"/>
            <w:tcBorders>
              <w:top w:val="single" w:sz="4" w:space="0" w:color="auto"/>
              <w:left w:val="single" w:sz="4" w:space="0" w:color="auto"/>
              <w:bottom w:val="single" w:sz="4" w:space="0" w:color="auto"/>
              <w:right w:val="single" w:sz="4" w:space="0" w:color="auto"/>
            </w:tcBorders>
            <w:shd w:val="clear" w:color="auto" w:fill="D9D9D9"/>
          </w:tcPr>
          <w:p w14:paraId="04448A97" w14:textId="77777777" w:rsidR="002B072A" w:rsidRPr="00B84E99" w:rsidRDefault="002B072A" w:rsidP="00907343">
            <w:pPr>
              <w:rPr>
                <w:rFonts w:ascii="Arial" w:eastAsia="Calibri" w:hAnsi="Arial" w:cs="Arial"/>
                <w:b/>
                <w:bCs/>
                <w:lang w:val="en-AU"/>
              </w:rPr>
            </w:pPr>
            <w:r w:rsidRPr="00B84E99">
              <w:rPr>
                <w:rFonts w:ascii="Arial" w:eastAsia="Calibri" w:hAnsi="Arial" w:cs="Arial"/>
                <w:b/>
                <w:bCs/>
                <w:lang w:val="en-AU"/>
              </w:rPr>
              <w:t>Data</w:t>
            </w:r>
          </w:p>
        </w:tc>
      </w:tr>
      <w:tr w:rsidR="002B072A" w:rsidRPr="00B84E99" w14:paraId="4805FDA8"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1F3BEB00" w14:textId="77777777" w:rsidR="00E82BC5" w:rsidRPr="00B84E99" w:rsidRDefault="00E82BC5" w:rsidP="00907343">
            <w:pPr>
              <w:tabs>
                <w:tab w:val="left" w:pos="709"/>
                <w:tab w:val="left" w:pos="964"/>
              </w:tabs>
              <w:jc w:val="both"/>
              <w:rPr>
                <w:rFonts w:ascii="Arial" w:hAnsi="Arial" w:cs="Arial"/>
                <w:bCs/>
                <w:lang w:val="en-GB"/>
              </w:rPr>
            </w:pPr>
          </w:p>
          <w:p w14:paraId="58B32D4D" w14:textId="77777777" w:rsidR="002B072A" w:rsidRPr="00B84E99" w:rsidRDefault="002B072A" w:rsidP="00907343">
            <w:pPr>
              <w:tabs>
                <w:tab w:val="left" w:pos="709"/>
                <w:tab w:val="left" w:pos="964"/>
              </w:tabs>
              <w:jc w:val="both"/>
              <w:rPr>
                <w:rFonts w:ascii="Arial" w:hAnsi="Arial" w:cs="Arial"/>
                <w:bCs/>
                <w:lang w:val="en-GB"/>
              </w:rPr>
            </w:pPr>
            <w:r w:rsidRPr="00B84E99">
              <w:rPr>
                <w:rFonts w:ascii="Arial" w:hAnsi="Arial" w:cs="Arial"/>
                <w:bCs/>
                <w:lang w:val="en-GB"/>
              </w:rPr>
              <w:t>C</w:t>
            </w:r>
            <w:r w:rsidR="0056156C" w:rsidRPr="00B84E99">
              <w:rPr>
                <w:rFonts w:ascii="Arial" w:hAnsi="Arial" w:cs="Arial"/>
                <w:bCs/>
                <w:lang w:val="en-GB"/>
              </w:rPr>
              <w:t>.</w:t>
            </w:r>
            <w:r w:rsidRPr="00B84E99">
              <w:rPr>
                <w:rFonts w:ascii="Arial" w:hAnsi="Arial" w:cs="Arial"/>
                <w:bCs/>
                <w:lang w:val="en-GB"/>
              </w:rPr>
              <w:t>1.4</w:t>
            </w:r>
          </w:p>
        </w:tc>
        <w:tc>
          <w:tcPr>
            <w:tcW w:w="9071" w:type="dxa"/>
            <w:gridSpan w:val="4"/>
            <w:tcBorders>
              <w:top w:val="single" w:sz="4" w:space="0" w:color="auto"/>
              <w:left w:val="single" w:sz="4" w:space="0" w:color="auto"/>
              <w:bottom w:val="single" w:sz="4" w:space="0" w:color="auto"/>
              <w:right w:val="single" w:sz="4" w:space="0" w:color="auto"/>
            </w:tcBorders>
          </w:tcPr>
          <w:p w14:paraId="6CDDB5B1" w14:textId="77777777" w:rsidR="00E82BC5" w:rsidRPr="00B84E99" w:rsidRDefault="00E82BC5" w:rsidP="00907343">
            <w:pPr>
              <w:tabs>
                <w:tab w:val="left" w:pos="709"/>
                <w:tab w:val="left" w:pos="964"/>
              </w:tabs>
              <w:jc w:val="both"/>
              <w:rPr>
                <w:rFonts w:ascii="Arial" w:hAnsi="Arial" w:cs="Arial"/>
                <w:lang w:val="en-GB"/>
              </w:rPr>
            </w:pPr>
          </w:p>
          <w:p w14:paraId="10903586" w14:textId="1845FC09" w:rsidR="002B072A" w:rsidRPr="00B84E99" w:rsidRDefault="002B072A" w:rsidP="00907343">
            <w:pPr>
              <w:tabs>
                <w:tab w:val="left" w:pos="709"/>
                <w:tab w:val="left" w:pos="964"/>
              </w:tabs>
              <w:jc w:val="both"/>
              <w:rPr>
                <w:rFonts w:ascii="Arial" w:hAnsi="Arial" w:cs="Arial"/>
                <w:lang w:val="en-GB"/>
              </w:rPr>
            </w:pPr>
            <w:r w:rsidRPr="00B84E99">
              <w:rPr>
                <w:rFonts w:ascii="Arial" w:hAnsi="Arial" w:cs="Arial"/>
                <w:lang w:val="en-GB"/>
              </w:rPr>
              <w:t xml:space="preserve">The </w:t>
            </w:r>
            <w:r w:rsidR="00346AAA" w:rsidRPr="00B84E99">
              <w:rPr>
                <w:rFonts w:ascii="Arial" w:hAnsi="Arial" w:cs="Arial"/>
                <w:lang w:val="en-GB"/>
              </w:rPr>
              <w:t>employer’s</w:t>
            </w:r>
            <w:r w:rsidRPr="00B84E99">
              <w:rPr>
                <w:rFonts w:ascii="Arial" w:hAnsi="Arial" w:cs="Arial"/>
                <w:lang w:val="en-GB"/>
              </w:rPr>
              <w:t xml:space="preserve"> </w:t>
            </w:r>
            <w:r w:rsidR="00F6524D" w:rsidRPr="00B84E99">
              <w:rPr>
                <w:rFonts w:ascii="Arial" w:hAnsi="Arial" w:cs="Arial"/>
                <w:lang w:val="en-GB"/>
              </w:rPr>
              <w:t>Project Manager</w:t>
            </w:r>
            <w:r w:rsidRPr="00B84E99">
              <w:rPr>
                <w:rFonts w:ascii="Arial" w:hAnsi="Arial" w:cs="Arial"/>
                <w:lang w:val="en-GB"/>
              </w:rPr>
              <w:t xml:space="preserve"> is:</w:t>
            </w:r>
          </w:p>
          <w:p w14:paraId="076210A7" w14:textId="09485C47" w:rsidR="004B38A0" w:rsidRPr="00B84E99" w:rsidRDefault="0086212F" w:rsidP="00071CA5">
            <w:pPr>
              <w:rPr>
                <w:rFonts w:ascii="Arial" w:hAnsi="Arial" w:cs="Arial"/>
                <w:highlight w:val="yellow"/>
              </w:rPr>
            </w:pPr>
            <w:r w:rsidRPr="00B84E99">
              <w:rPr>
                <w:rFonts w:ascii="Arial" w:hAnsi="Arial" w:cs="Arial"/>
                <w:highlight w:val="yellow"/>
              </w:rPr>
              <w:fldChar w:fldCharType="begin"/>
            </w:r>
            <w:r w:rsidRPr="00B84E99">
              <w:rPr>
                <w:rFonts w:ascii="Arial" w:hAnsi="Arial" w:cs="Arial"/>
                <w:highlight w:val="yellow"/>
              </w:rPr>
              <w:instrText xml:space="preserve"> LINK Excel.Sheet.12 "C:\\Users\\58233369\\Documents\\OFFICE DOCUMENTS\\Projects\\CASP 2024-25\\Shearing Shed\\Mirrlees Shed\\Mirrlees Shearing Shed Tender Info Rev19.xlsx" "Sheet1!R18C3" \a \t \* MERGEFORMAT </w:instrText>
            </w:r>
            <w:r w:rsidRPr="00B84E99">
              <w:rPr>
                <w:rFonts w:ascii="Arial" w:hAnsi="Arial" w:cs="Arial"/>
                <w:highlight w:val="yellow"/>
              </w:rPr>
              <w:fldChar w:fldCharType="separate"/>
            </w:r>
            <w:r w:rsidRPr="00B84E99">
              <w:rPr>
                <w:rFonts w:ascii="Arial" w:hAnsi="Arial" w:cs="Arial"/>
              </w:rPr>
              <w:t>Mr. T. Musara</w:t>
            </w:r>
            <w:r w:rsidRPr="00B84E99">
              <w:rPr>
                <w:rFonts w:ascii="Arial" w:hAnsi="Arial" w:cs="Arial"/>
                <w:highlight w:val="yellow"/>
              </w:rPr>
              <w:fldChar w:fldCharType="end"/>
            </w:r>
          </w:p>
          <w:p w14:paraId="58258845" w14:textId="7404E093" w:rsidR="004B38A0" w:rsidRPr="00B84E99" w:rsidRDefault="0086212F" w:rsidP="00071CA5">
            <w:pPr>
              <w:rPr>
                <w:rFonts w:ascii="Arial" w:hAnsi="Arial" w:cs="Arial"/>
                <w:highlight w:val="yellow"/>
              </w:rPr>
            </w:pPr>
            <w:r w:rsidRPr="00B84E99">
              <w:rPr>
                <w:rFonts w:ascii="Arial" w:hAnsi="Arial" w:cs="Arial"/>
                <w:highlight w:val="yellow"/>
              </w:rPr>
              <w:fldChar w:fldCharType="begin"/>
            </w:r>
            <w:r w:rsidRPr="00B84E99">
              <w:rPr>
                <w:rFonts w:ascii="Arial" w:hAnsi="Arial" w:cs="Arial"/>
                <w:highlight w:val="yellow"/>
              </w:rPr>
              <w:instrText xml:space="preserve"> LINK Excel.Sheet.12 "C:\\Users\\58233369\\Documents\\OFFICE DOCUMENTS\\Projects\\CASP 2024-25\\Shearing Shed\\Mirrlees Shed\\Mirrlees Shearing Shed Tender Info Rev19.xlsx" "Sheet1!R19C3" \a \t \* MERGEFORMAT </w:instrText>
            </w:r>
            <w:r w:rsidRPr="00B84E99">
              <w:rPr>
                <w:rFonts w:ascii="Arial" w:hAnsi="Arial" w:cs="Arial"/>
                <w:highlight w:val="yellow"/>
              </w:rPr>
              <w:fldChar w:fldCharType="separate"/>
            </w:r>
            <w:r w:rsidRPr="00B84E99">
              <w:rPr>
                <w:rFonts w:ascii="Arial" w:hAnsi="Arial" w:cs="Arial"/>
              </w:rPr>
              <w:t>043 706 8777/ 073 5964 4850</w:t>
            </w:r>
            <w:r w:rsidRPr="00B84E99">
              <w:rPr>
                <w:rFonts w:ascii="Arial" w:hAnsi="Arial" w:cs="Arial"/>
                <w:highlight w:val="yellow"/>
              </w:rPr>
              <w:fldChar w:fldCharType="end"/>
            </w:r>
          </w:p>
          <w:p w14:paraId="32E9A259" w14:textId="358B071F" w:rsidR="002B072A" w:rsidRPr="00B84E99" w:rsidRDefault="0086212F" w:rsidP="00071CA5">
            <w:pPr>
              <w:rPr>
                <w:rFonts w:ascii="Arial" w:hAnsi="Arial" w:cs="Arial"/>
                <w:lang w:val="en-GB"/>
              </w:rPr>
            </w:pPr>
            <w:r w:rsidRPr="00B84E99">
              <w:rPr>
                <w:rStyle w:val="Hyperlink"/>
                <w:rFonts w:ascii="Arial" w:hAnsi="Arial" w:cs="Arial"/>
              </w:rPr>
              <w:fldChar w:fldCharType="begin"/>
            </w:r>
            <w:r w:rsidRPr="00B84E99">
              <w:rPr>
                <w:rStyle w:val="Hyperlink"/>
                <w:rFonts w:ascii="Arial" w:hAnsi="Arial" w:cs="Arial"/>
              </w:rPr>
              <w:instrText xml:space="preserve"> LINK Excel.Sheet.12 "C:\\Users\\58233369\\Documents\\OFFICE DOCUMENTS\\Projects\\CASP 2024-25\\Shearing Shed\\Mirrlees Shed\\Mirrlees Shearing Shed Tender Info Rev19.xlsx" "Sheet1!R20C3" \a \t \* MERGEFORMAT </w:instrText>
            </w:r>
            <w:r w:rsidRPr="00B84E99">
              <w:rPr>
                <w:rStyle w:val="Hyperlink"/>
                <w:rFonts w:ascii="Arial" w:hAnsi="Arial" w:cs="Arial"/>
              </w:rPr>
              <w:fldChar w:fldCharType="separate"/>
            </w:r>
            <w:r w:rsidRPr="00B84E99">
              <w:rPr>
                <w:rStyle w:val="Hyperlink"/>
                <w:rFonts w:ascii="Arial" w:hAnsi="Arial" w:cs="Arial"/>
              </w:rPr>
              <w:t>Tapiwanashe.Musara@drdar.gov.za</w:t>
            </w:r>
            <w:r w:rsidRPr="00B84E99">
              <w:rPr>
                <w:rStyle w:val="Hyperlink"/>
                <w:rFonts w:ascii="Arial" w:hAnsi="Arial" w:cs="Arial"/>
              </w:rPr>
              <w:fldChar w:fldCharType="end"/>
            </w:r>
          </w:p>
        </w:tc>
      </w:tr>
      <w:tr w:rsidR="002B072A" w:rsidRPr="00B84E99" w14:paraId="008703BB"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28E10141" w14:textId="77777777" w:rsidR="00E82BC5" w:rsidRPr="00B84E99" w:rsidRDefault="00E82BC5" w:rsidP="00907343">
            <w:pPr>
              <w:tabs>
                <w:tab w:val="left" w:pos="709"/>
                <w:tab w:val="left" w:pos="964"/>
              </w:tabs>
              <w:jc w:val="both"/>
              <w:rPr>
                <w:rFonts w:ascii="Arial" w:hAnsi="Arial" w:cs="Arial"/>
                <w:bCs/>
                <w:lang w:val="en-GB"/>
              </w:rPr>
            </w:pPr>
          </w:p>
          <w:p w14:paraId="5AF9F1AE" w14:textId="77777777" w:rsidR="002B072A" w:rsidRPr="00B84E99" w:rsidRDefault="000425CF" w:rsidP="00907343">
            <w:pPr>
              <w:tabs>
                <w:tab w:val="left" w:pos="709"/>
                <w:tab w:val="left" w:pos="964"/>
              </w:tabs>
              <w:jc w:val="both"/>
              <w:rPr>
                <w:rFonts w:ascii="Arial" w:hAnsi="Arial" w:cs="Arial"/>
                <w:bCs/>
                <w:lang w:val="en-GB"/>
              </w:rPr>
            </w:pPr>
            <w:r w:rsidRPr="00B84E99">
              <w:rPr>
                <w:rFonts w:ascii="Arial" w:hAnsi="Arial" w:cs="Arial"/>
                <w:bCs/>
                <w:lang w:val="en-GB"/>
              </w:rPr>
              <w:t>C</w:t>
            </w:r>
            <w:r w:rsidR="0056156C" w:rsidRPr="00B84E99">
              <w:rPr>
                <w:rFonts w:ascii="Arial" w:hAnsi="Arial" w:cs="Arial"/>
                <w:bCs/>
                <w:lang w:val="en-GB"/>
              </w:rPr>
              <w:t>.</w:t>
            </w:r>
            <w:r w:rsidRPr="00B84E99">
              <w:rPr>
                <w:rFonts w:ascii="Arial" w:hAnsi="Arial" w:cs="Arial"/>
                <w:bCs/>
                <w:lang w:val="en-GB"/>
              </w:rPr>
              <w:t>2.1</w:t>
            </w:r>
          </w:p>
        </w:tc>
        <w:tc>
          <w:tcPr>
            <w:tcW w:w="9071" w:type="dxa"/>
            <w:gridSpan w:val="4"/>
            <w:tcBorders>
              <w:top w:val="single" w:sz="4" w:space="0" w:color="auto"/>
              <w:left w:val="single" w:sz="4" w:space="0" w:color="auto"/>
              <w:bottom w:val="single" w:sz="4" w:space="0" w:color="auto"/>
              <w:right w:val="single" w:sz="4" w:space="0" w:color="auto"/>
            </w:tcBorders>
          </w:tcPr>
          <w:p w14:paraId="41B97C99" w14:textId="77777777" w:rsidR="00E82BC5" w:rsidRPr="00B84E99" w:rsidRDefault="00E82BC5" w:rsidP="000425CF">
            <w:pPr>
              <w:tabs>
                <w:tab w:val="left" w:pos="709"/>
                <w:tab w:val="left" w:pos="964"/>
              </w:tabs>
              <w:jc w:val="both"/>
              <w:rPr>
                <w:rFonts w:ascii="Arial" w:hAnsi="Arial" w:cs="Arial"/>
                <w:lang w:val="en-GB"/>
              </w:rPr>
            </w:pPr>
          </w:p>
          <w:p w14:paraId="03EDD200" w14:textId="73280A57" w:rsidR="000425CF" w:rsidRPr="00B84E99" w:rsidRDefault="00F7520A" w:rsidP="000425CF">
            <w:pPr>
              <w:tabs>
                <w:tab w:val="left" w:pos="709"/>
                <w:tab w:val="left" w:pos="964"/>
              </w:tabs>
              <w:jc w:val="both"/>
              <w:rPr>
                <w:rFonts w:ascii="Arial" w:hAnsi="Arial" w:cs="Arial"/>
                <w:lang w:val="en-GB"/>
              </w:rPr>
            </w:pPr>
            <w:r w:rsidRPr="00B84E99">
              <w:rPr>
                <w:rFonts w:ascii="Arial" w:hAnsi="Arial" w:cs="Arial"/>
                <w:lang w:val="en-GB"/>
              </w:rPr>
              <w:t xml:space="preserve">Only those tenderers who are registered with the CIDB, or are capable of being so prior to the evaluation of submissions, in a contractor grading designation equal to or higher than a contractor grading designation determined in accordance with the sum tendered, or a value determined in accordance with Regulation 25 (1B) or 25(7A) of the Construction Industry Development Regulations for a </w:t>
            </w:r>
            <w:r w:rsidR="000B0BA2" w:rsidRPr="00B84E99">
              <w:rPr>
                <w:rFonts w:ascii="Arial" w:hAnsi="Arial" w:cs="Arial"/>
                <w:b/>
                <w:lang w:val="en-GB"/>
              </w:rPr>
              <w:t>4</w:t>
            </w:r>
            <w:r w:rsidR="006E44E5" w:rsidRPr="00B84E99">
              <w:rPr>
                <w:rFonts w:ascii="Arial" w:hAnsi="Arial" w:cs="Arial"/>
                <w:b/>
                <w:lang w:val="en-GB"/>
              </w:rPr>
              <w:t>CE</w:t>
            </w:r>
            <w:r w:rsidR="00633428" w:rsidRPr="00B84E99">
              <w:rPr>
                <w:rFonts w:ascii="Arial" w:hAnsi="Arial" w:cs="Arial"/>
                <w:b/>
                <w:lang w:val="en-GB"/>
              </w:rPr>
              <w:t xml:space="preserve"> </w:t>
            </w:r>
            <w:r w:rsidR="000425CF" w:rsidRPr="00B84E99">
              <w:rPr>
                <w:rFonts w:ascii="Arial" w:hAnsi="Arial" w:cs="Arial"/>
                <w:b/>
                <w:lang w:val="en-GB"/>
              </w:rPr>
              <w:t xml:space="preserve"> </w:t>
            </w:r>
            <w:r w:rsidR="000425CF" w:rsidRPr="00B84E99">
              <w:rPr>
                <w:rFonts w:ascii="Arial" w:hAnsi="Arial" w:cs="Arial"/>
                <w:lang w:val="en-GB"/>
              </w:rPr>
              <w:t>class of construction work, are eligible to have their tenders evaluated. Bidders exceeding the threshold of CIDB grade</w:t>
            </w:r>
            <w:r w:rsidR="000425CF" w:rsidRPr="00B84E99">
              <w:rPr>
                <w:rFonts w:ascii="Arial" w:hAnsi="Arial" w:cs="Arial"/>
                <w:b/>
                <w:lang w:val="en-GB"/>
              </w:rPr>
              <w:t xml:space="preserve"> </w:t>
            </w:r>
            <w:r w:rsidR="000B0BA2" w:rsidRPr="00B84E99">
              <w:rPr>
                <w:rFonts w:ascii="Arial" w:hAnsi="Arial" w:cs="Arial"/>
                <w:b/>
                <w:lang w:val="en-GB"/>
              </w:rPr>
              <w:t>4</w:t>
            </w:r>
            <w:r w:rsidR="000425CF" w:rsidRPr="00B84E99">
              <w:rPr>
                <w:rFonts w:ascii="Arial" w:hAnsi="Arial" w:cs="Arial"/>
                <w:b/>
                <w:lang w:val="en-GB"/>
              </w:rPr>
              <w:t xml:space="preserve"> </w:t>
            </w:r>
            <w:r w:rsidR="000425CF" w:rsidRPr="00B84E99">
              <w:rPr>
                <w:rFonts w:ascii="Arial" w:hAnsi="Arial" w:cs="Arial"/>
                <w:lang w:val="en-GB"/>
              </w:rPr>
              <w:t>in combination with any other contract awarded to the contractor which will be executed simultaneously could be regarded as non-responsive.</w:t>
            </w:r>
          </w:p>
          <w:p w14:paraId="559E0A5D" w14:textId="77777777" w:rsidR="000425CF" w:rsidRPr="00B84E99" w:rsidRDefault="000425CF" w:rsidP="000425CF">
            <w:pPr>
              <w:tabs>
                <w:tab w:val="left" w:pos="709"/>
                <w:tab w:val="left" w:pos="964"/>
              </w:tabs>
              <w:jc w:val="both"/>
              <w:rPr>
                <w:rFonts w:ascii="Arial" w:hAnsi="Arial" w:cs="Arial"/>
                <w:lang w:val="en-GB"/>
              </w:rPr>
            </w:pPr>
          </w:p>
          <w:p w14:paraId="2B006CC0" w14:textId="77777777" w:rsidR="000425CF" w:rsidRPr="00B84E99" w:rsidRDefault="000425CF" w:rsidP="000425CF">
            <w:pPr>
              <w:tabs>
                <w:tab w:val="left" w:pos="709"/>
                <w:tab w:val="left" w:pos="964"/>
              </w:tabs>
              <w:jc w:val="both"/>
              <w:rPr>
                <w:rFonts w:ascii="Arial" w:hAnsi="Arial" w:cs="Arial"/>
                <w:lang w:val="en-GB"/>
              </w:rPr>
            </w:pPr>
            <w:r w:rsidRPr="00B84E99">
              <w:rPr>
                <w:rFonts w:ascii="Arial" w:hAnsi="Arial" w:cs="Arial"/>
                <w:lang w:val="en-GB"/>
              </w:rPr>
              <w:t>Joint ventures are eligible to submit tenders provided that:</w:t>
            </w:r>
          </w:p>
          <w:p w14:paraId="4A58C8DB" w14:textId="77777777" w:rsidR="000425CF" w:rsidRPr="00B84E99" w:rsidRDefault="000425CF" w:rsidP="000425CF">
            <w:pPr>
              <w:tabs>
                <w:tab w:val="left" w:pos="709"/>
                <w:tab w:val="left" w:pos="964"/>
              </w:tabs>
              <w:jc w:val="both"/>
              <w:rPr>
                <w:rFonts w:ascii="Arial" w:hAnsi="Arial" w:cs="Arial"/>
                <w:lang w:val="en-GB"/>
              </w:rPr>
            </w:pPr>
            <w:r w:rsidRPr="00B84E99">
              <w:rPr>
                <w:rFonts w:ascii="Arial" w:hAnsi="Arial" w:cs="Arial"/>
                <w:lang w:val="en-GB"/>
              </w:rPr>
              <w:t>1.</w:t>
            </w:r>
            <w:r w:rsidRPr="00B84E99">
              <w:rPr>
                <w:rFonts w:ascii="Arial" w:hAnsi="Arial" w:cs="Arial"/>
                <w:lang w:val="en-GB"/>
              </w:rPr>
              <w:tab/>
              <w:t>every member of the joint venture is registered with the CIDB;</w:t>
            </w:r>
          </w:p>
          <w:p w14:paraId="4B1E61DC" w14:textId="70A171F9" w:rsidR="00C8398E" w:rsidRPr="00B84E99" w:rsidRDefault="000425CF" w:rsidP="00C8398E">
            <w:pPr>
              <w:tabs>
                <w:tab w:val="left" w:pos="709"/>
                <w:tab w:val="left" w:pos="964"/>
              </w:tabs>
              <w:ind w:left="686" w:hanging="686"/>
              <w:jc w:val="both"/>
              <w:rPr>
                <w:rFonts w:ascii="Arial" w:hAnsi="Arial" w:cs="Arial"/>
                <w:lang w:val="en-GB"/>
              </w:rPr>
            </w:pPr>
            <w:r w:rsidRPr="00B84E99">
              <w:rPr>
                <w:rFonts w:ascii="Arial" w:hAnsi="Arial" w:cs="Arial"/>
                <w:lang w:val="en-GB"/>
              </w:rPr>
              <w:t>2.</w:t>
            </w:r>
            <w:r w:rsidRPr="00B84E99">
              <w:rPr>
                <w:rFonts w:ascii="Arial" w:hAnsi="Arial" w:cs="Arial"/>
                <w:lang w:val="en-GB"/>
              </w:rPr>
              <w:tab/>
              <w:t xml:space="preserve">the lead partner has a contractor grading designation in the </w:t>
            </w:r>
            <w:r w:rsidR="000B0BA2" w:rsidRPr="00B84E99">
              <w:rPr>
                <w:rFonts w:ascii="Arial" w:hAnsi="Arial" w:cs="Arial"/>
                <w:b/>
                <w:bCs/>
                <w:lang w:val="en-GB"/>
              </w:rPr>
              <w:t>4</w:t>
            </w:r>
            <w:r w:rsidR="006E44E5" w:rsidRPr="00B84E99">
              <w:rPr>
                <w:rFonts w:ascii="Arial" w:hAnsi="Arial" w:cs="Arial"/>
                <w:b/>
                <w:bCs/>
                <w:lang w:val="en-GB"/>
              </w:rPr>
              <w:t>CE</w:t>
            </w:r>
            <w:r w:rsidRPr="00B84E99">
              <w:rPr>
                <w:rFonts w:ascii="Arial" w:hAnsi="Arial" w:cs="Arial"/>
                <w:lang w:val="en-GB"/>
              </w:rPr>
              <w:t xml:space="preserve"> class </w:t>
            </w:r>
            <w:r w:rsidR="008E117E" w:rsidRPr="00B84E99">
              <w:rPr>
                <w:rFonts w:ascii="Arial" w:hAnsi="Arial" w:cs="Arial"/>
                <w:lang w:val="en-GB"/>
              </w:rPr>
              <w:t>of construction</w:t>
            </w:r>
            <w:r w:rsidRPr="00B84E99">
              <w:rPr>
                <w:rFonts w:ascii="Arial" w:hAnsi="Arial" w:cs="Arial"/>
                <w:lang w:val="en-GB"/>
              </w:rPr>
              <w:t xml:space="preserve"> work; and</w:t>
            </w:r>
          </w:p>
          <w:p w14:paraId="679D08C4" w14:textId="2A6759E0" w:rsidR="000425CF" w:rsidRPr="00B84E99" w:rsidRDefault="00C8398E" w:rsidP="006E44E5">
            <w:pPr>
              <w:tabs>
                <w:tab w:val="left" w:pos="709"/>
                <w:tab w:val="left" w:pos="964"/>
              </w:tabs>
              <w:ind w:left="686" w:hanging="686"/>
              <w:jc w:val="both"/>
              <w:rPr>
                <w:rFonts w:ascii="Arial" w:hAnsi="Arial" w:cs="Arial"/>
                <w:lang w:val="en-GB"/>
              </w:rPr>
            </w:pPr>
            <w:r w:rsidRPr="00B84E99">
              <w:rPr>
                <w:rFonts w:ascii="Arial" w:hAnsi="Arial" w:cs="Arial"/>
                <w:lang w:val="en-GB"/>
              </w:rPr>
              <w:t>3.</w:t>
            </w:r>
            <w:r w:rsidRPr="00B84E99">
              <w:rPr>
                <w:rFonts w:ascii="Arial" w:hAnsi="Arial" w:cs="Arial"/>
                <w:lang w:val="en-GB"/>
              </w:rPr>
              <w:tab/>
            </w:r>
            <w:r w:rsidR="000425CF" w:rsidRPr="00B84E99">
              <w:rPr>
                <w:rFonts w:ascii="Arial" w:hAnsi="Arial" w:cs="Arial"/>
                <w:lang w:val="en-GB"/>
              </w:rPr>
              <w:t xml:space="preserve">the combined contractor grading designation calculated in accordance with the Construction Industry Development Regulations is equal to or higher than a contractor grading designation determined in accordance with the sum tendered for </w:t>
            </w:r>
            <w:r w:rsidR="00E050BD" w:rsidRPr="00B84E99">
              <w:rPr>
                <w:rFonts w:ascii="Arial" w:hAnsi="Arial" w:cs="Arial"/>
                <w:color w:val="000000"/>
                <w:lang w:val="en-GB"/>
              </w:rPr>
              <w:t>a</w:t>
            </w:r>
            <w:r w:rsidR="000425CF" w:rsidRPr="00B84E99">
              <w:rPr>
                <w:rFonts w:ascii="Arial" w:hAnsi="Arial" w:cs="Arial"/>
                <w:b/>
                <w:color w:val="000000"/>
                <w:lang w:val="en-GB"/>
              </w:rPr>
              <w:t xml:space="preserve"> </w:t>
            </w:r>
            <w:r w:rsidR="00281517" w:rsidRPr="00B84E99">
              <w:rPr>
                <w:rFonts w:ascii="Arial" w:hAnsi="Arial" w:cs="Arial"/>
                <w:b/>
                <w:color w:val="000000"/>
                <w:lang w:val="en-GB"/>
              </w:rPr>
              <w:t>4</w:t>
            </w:r>
            <w:r w:rsidR="006E44E5" w:rsidRPr="00B84E99">
              <w:rPr>
                <w:rFonts w:ascii="Arial" w:hAnsi="Arial" w:cs="Arial"/>
                <w:b/>
                <w:color w:val="000000"/>
                <w:lang w:val="en-GB"/>
              </w:rPr>
              <w:t>CE</w:t>
            </w:r>
            <w:r w:rsidRPr="00B84E99">
              <w:rPr>
                <w:rFonts w:ascii="Arial" w:hAnsi="Arial" w:cs="Arial"/>
                <w:b/>
                <w:color w:val="000000"/>
                <w:lang w:val="en-GB"/>
              </w:rPr>
              <w:t xml:space="preserve"> </w:t>
            </w:r>
            <w:r w:rsidR="000425CF" w:rsidRPr="00B84E99">
              <w:rPr>
                <w:rFonts w:ascii="Arial" w:hAnsi="Arial" w:cs="Arial"/>
                <w:lang w:val="en-GB"/>
              </w:rPr>
              <w:t>class of construction work or a value determined in accordance with Regulation 25 (1B) or 25(7A) of the Construction Industry Development Regulations.</w:t>
            </w:r>
          </w:p>
          <w:p w14:paraId="0E662ADC" w14:textId="77777777" w:rsidR="002B072A" w:rsidRPr="00B84E99" w:rsidRDefault="002B072A" w:rsidP="00907343">
            <w:pPr>
              <w:tabs>
                <w:tab w:val="left" w:pos="709"/>
                <w:tab w:val="left" w:pos="964"/>
              </w:tabs>
              <w:jc w:val="both"/>
              <w:rPr>
                <w:rFonts w:ascii="Arial" w:hAnsi="Arial" w:cs="Arial"/>
                <w:lang w:val="en-GB"/>
              </w:rPr>
            </w:pPr>
          </w:p>
        </w:tc>
      </w:tr>
      <w:tr w:rsidR="00001D04" w:rsidRPr="00B84E99" w14:paraId="36A4B443"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56A6CD30" w14:textId="77777777" w:rsidR="00E82BC5" w:rsidRPr="00B84E99" w:rsidRDefault="00E82BC5" w:rsidP="00907343">
            <w:pPr>
              <w:tabs>
                <w:tab w:val="left" w:pos="709"/>
                <w:tab w:val="left" w:pos="964"/>
              </w:tabs>
              <w:jc w:val="both"/>
              <w:rPr>
                <w:rFonts w:ascii="Arial" w:hAnsi="Arial" w:cs="Arial"/>
                <w:bCs/>
                <w:lang w:val="en-GB"/>
              </w:rPr>
            </w:pPr>
          </w:p>
          <w:p w14:paraId="581A8361" w14:textId="77777777" w:rsidR="00001D04" w:rsidRPr="00B84E99" w:rsidRDefault="00001D04" w:rsidP="00907343">
            <w:pPr>
              <w:tabs>
                <w:tab w:val="left" w:pos="709"/>
                <w:tab w:val="left" w:pos="964"/>
              </w:tabs>
              <w:jc w:val="both"/>
              <w:rPr>
                <w:rFonts w:ascii="Arial" w:hAnsi="Arial" w:cs="Arial"/>
                <w:bCs/>
                <w:lang w:val="en-GB"/>
              </w:rPr>
            </w:pPr>
            <w:r w:rsidRPr="00B84E99">
              <w:rPr>
                <w:rFonts w:ascii="Arial" w:hAnsi="Arial" w:cs="Arial"/>
                <w:bCs/>
                <w:lang w:val="en-GB"/>
              </w:rPr>
              <w:t>C.2.2</w:t>
            </w:r>
          </w:p>
          <w:p w14:paraId="0C2EF67C" w14:textId="77777777" w:rsidR="00E82BC5" w:rsidRPr="00B84E99" w:rsidRDefault="00E82BC5" w:rsidP="00907343">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00B2A926" w14:textId="77777777" w:rsidR="00E82BC5" w:rsidRPr="00B84E99" w:rsidRDefault="00E82BC5" w:rsidP="00001D04">
            <w:pPr>
              <w:tabs>
                <w:tab w:val="left" w:pos="709"/>
                <w:tab w:val="left" w:pos="964"/>
              </w:tabs>
              <w:jc w:val="both"/>
              <w:rPr>
                <w:rFonts w:ascii="Arial" w:hAnsi="Arial" w:cs="Arial"/>
              </w:rPr>
            </w:pPr>
          </w:p>
          <w:p w14:paraId="610FCFD3" w14:textId="77777777" w:rsidR="00001D04" w:rsidRPr="00B84E99" w:rsidRDefault="00001D04" w:rsidP="00001D04">
            <w:pPr>
              <w:tabs>
                <w:tab w:val="left" w:pos="709"/>
                <w:tab w:val="left" w:pos="964"/>
              </w:tabs>
              <w:jc w:val="both"/>
              <w:rPr>
                <w:rFonts w:ascii="Arial" w:hAnsi="Arial" w:cs="Arial"/>
                <w:lang w:val="en-GB"/>
              </w:rPr>
            </w:pPr>
            <w:r w:rsidRPr="00B84E99">
              <w:rPr>
                <w:rFonts w:ascii="Arial" w:hAnsi="Arial" w:cs="Arial"/>
              </w:rPr>
              <w:t xml:space="preserve">The employer </w:t>
            </w:r>
            <w:r w:rsidRPr="00B84E99">
              <w:rPr>
                <w:rFonts w:ascii="Arial" w:hAnsi="Arial" w:cs="Arial"/>
                <w:b/>
                <w:u w:val="single"/>
              </w:rPr>
              <w:t xml:space="preserve">will not </w:t>
            </w:r>
            <w:r w:rsidRPr="00B84E99">
              <w:rPr>
                <w:rFonts w:ascii="Arial" w:hAnsi="Arial" w:cs="Arial"/>
              </w:rPr>
              <w:t>compensate the tenderer for any costs incurred during the tender process.</w:t>
            </w:r>
          </w:p>
        </w:tc>
      </w:tr>
      <w:tr w:rsidR="002B072A" w:rsidRPr="00B84E99" w14:paraId="534DF64E"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67A42EC7" w14:textId="77777777" w:rsidR="00E82BC5" w:rsidRPr="00B84E99" w:rsidRDefault="00E82BC5" w:rsidP="00907343">
            <w:pPr>
              <w:tabs>
                <w:tab w:val="left" w:pos="709"/>
                <w:tab w:val="left" w:pos="964"/>
              </w:tabs>
              <w:jc w:val="both"/>
              <w:rPr>
                <w:rFonts w:ascii="Arial" w:hAnsi="Arial" w:cs="Arial"/>
                <w:bCs/>
                <w:lang w:val="en-GB"/>
              </w:rPr>
            </w:pPr>
          </w:p>
          <w:p w14:paraId="20A36A3A" w14:textId="77777777" w:rsidR="002B072A" w:rsidRPr="00B84E99" w:rsidRDefault="00AC0AEA" w:rsidP="00907343">
            <w:pPr>
              <w:tabs>
                <w:tab w:val="left" w:pos="709"/>
                <w:tab w:val="left" w:pos="964"/>
              </w:tabs>
              <w:jc w:val="both"/>
              <w:rPr>
                <w:rFonts w:ascii="Arial" w:hAnsi="Arial" w:cs="Arial"/>
                <w:bCs/>
                <w:lang w:val="en-GB"/>
              </w:rPr>
            </w:pPr>
            <w:r w:rsidRPr="00B84E99">
              <w:rPr>
                <w:rFonts w:ascii="Arial" w:hAnsi="Arial" w:cs="Arial"/>
                <w:bCs/>
                <w:lang w:val="en-GB"/>
              </w:rPr>
              <w:t>C</w:t>
            </w:r>
            <w:r w:rsidR="0056156C" w:rsidRPr="00B84E99">
              <w:rPr>
                <w:rFonts w:ascii="Arial" w:hAnsi="Arial" w:cs="Arial"/>
                <w:bCs/>
                <w:lang w:val="en-GB"/>
              </w:rPr>
              <w:t>.</w:t>
            </w:r>
            <w:r w:rsidRPr="00B84E99">
              <w:rPr>
                <w:rFonts w:ascii="Arial" w:hAnsi="Arial" w:cs="Arial"/>
                <w:bCs/>
                <w:lang w:val="en-GB"/>
              </w:rPr>
              <w:t>2.7</w:t>
            </w:r>
          </w:p>
        </w:tc>
        <w:tc>
          <w:tcPr>
            <w:tcW w:w="9071" w:type="dxa"/>
            <w:gridSpan w:val="4"/>
            <w:tcBorders>
              <w:top w:val="single" w:sz="4" w:space="0" w:color="auto"/>
              <w:left w:val="single" w:sz="4" w:space="0" w:color="auto"/>
              <w:bottom w:val="single" w:sz="4" w:space="0" w:color="auto"/>
              <w:right w:val="single" w:sz="4" w:space="0" w:color="auto"/>
            </w:tcBorders>
          </w:tcPr>
          <w:p w14:paraId="382EF60F" w14:textId="77777777" w:rsidR="00E82BC5" w:rsidRPr="00B84E99" w:rsidRDefault="00E82BC5" w:rsidP="00AC0AEA">
            <w:pPr>
              <w:tabs>
                <w:tab w:val="left" w:pos="709"/>
                <w:tab w:val="left" w:pos="964"/>
              </w:tabs>
              <w:jc w:val="both"/>
              <w:rPr>
                <w:rFonts w:ascii="Arial" w:hAnsi="Arial" w:cs="Arial"/>
                <w:lang w:val="en-GB"/>
              </w:rPr>
            </w:pPr>
          </w:p>
          <w:p w14:paraId="7CA25FC2" w14:textId="77777777" w:rsidR="00AC0AEA" w:rsidRPr="00B84E99" w:rsidRDefault="00AC0AEA" w:rsidP="00AC0AEA">
            <w:pPr>
              <w:tabs>
                <w:tab w:val="left" w:pos="709"/>
                <w:tab w:val="left" w:pos="964"/>
              </w:tabs>
              <w:jc w:val="both"/>
              <w:rPr>
                <w:rFonts w:ascii="Arial" w:hAnsi="Arial" w:cs="Arial"/>
                <w:lang w:val="en-GB"/>
              </w:rPr>
            </w:pPr>
            <w:r w:rsidRPr="00B84E99">
              <w:rPr>
                <w:rFonts w:ascii="Arial" w:hAnsi="Arial" w:cs="Arial"/>
                <w:lang w:val="en-GB"/>
              </w:rPr>
              <w:t xml:space="preserve">The arrangements for a clarification meeting are as stated in the Tender Notice and Invitation to Tender. </w:t>
            </w:r>
          </w:p>
          <w:p w14:paraId="7C408C29" w14:textId="77777777" w:rsidR="00FA3659" w:rsidRPr="00B84E99" w:rsidRDefault="00FA3659" w:rsidP="002D5B71">
            <w:pPr>
              <w:tabs>
                <w:tab w:val="left" w:pos="709"/>
                <w:tab w:val="left" w:pos="964"/>
              </w:tabs>
              <w:jc w:val="both"/>
              <w:rPr>
                <w:rFonts w:ascii="Arial" w:hAnsi="Arial" w:cs="Arial"/>
                <w:lang w:val="en-GB"/>
              </w:rPr>
            </w:pPr>
          </w:p>
        </w:tc>
      </w:tr>
      <w:tr w:rsidR="00187FF2" w:rsidRPr="00B84E99" w14:paraId="459D8E87"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70EF0073" w14:textId="77777777" w:rsidR="00187FF2" w:rsidRPr="00B84E99" w:rsidRDefault="00187FF2" w:rsidP="00187FF2">
            <w:pPr>
              <w:tabs>
                <w:tab w:val="left" w:pos="709"/>
                <w:tab w:val="left" w:pos="964"/>
              </w:tabs>
              <w:jc w:val="both"/>
              <w:rPr>
                <w:rFonts w:ascii="Arial" w:hAnsi="Arial" w:cs="Arial"/>
                <w:bCs/>
                <w:lang w:val="en-GB"/>
              </w:rPr>
            </w:pPr>
          </w:p>
          <w:p w14:paraId="1BF12E1F" w14:textId="77777777" w:rsidR="00187FF2" w:rsidRPr="00B84E99" w:rsidRDefault="00187FF2" w:rsidP="00187FF2">
            <w:pPr>
              <w:tabs>
                <w:tab w:val="left" w:pos="709"/>
                <w:tab w:val="left" w:pos="964"/>
              </w:tabs>
              <w:jc w:val="both"/>
              <w:rPr>
                <w:rFonts w:ascii="Arial" w:hAnsi="Arial" w:cs="Arial"/>
                <w:bCs/>
                <w:lang w:val="en-GB"/>
              </w:rPr>
            </w:pPr>
            <w:r w:rsidRPr="00B84E99">
              <w:rPr>
                <w:rFonts w:ascii="Arial" w:hAnsi="Arial" w:cs="Arial"/>
                <w:bCs/>
                <w:lang w:val="en-GB"/>
              </w:rPr>
              <w:t>C.2.13.2</w:t>
            </w:r>
          </w:p>
        </w:tc>
        <w:tc>
          <w:tcPr>
            <w:tcW w:w="9071" w:type="dxa"/>
            <w:gridSpan w:val="4"/>
            <w:tcBorders>
              <w:top w:val="single" w:sz="4" w:space="0" w:color="auto"/>
              <w:left w:val="single" w:sz="4" w:space="0" w:color="auto"/>
              <w:bottom w:val="single" w:sz="4" w:space="0" w:color="auto"/>
              <w:right w:val="single" w:sz="4" w:space="0" w:color="auto"/>
            </w:tcBorders>
          </w:tcPr>
          <w:p w14:paraId="0E8315EF" w14:textId="77777777" w:rsidR="00187FF2" w:rsidRPr="00B84E99" w:rsidRDefault="00187FF2" w:rsidP="00187FF2">
            <w:pPr>
              <w:tabs>
                <w:tab w:val="left" w:pos="709"/>
                <w:tab w:val="left" w:pos="964"/>
              </w:tabs>
              <w:jc w:val="both"/>
              <w:rPr>
                <w:rFonts w:ascii="Arial" w:hAnsi="Arial" w:cs="Arial"/>
                <w:lang w:val="en-GB"/>
              </w:rPr>
            </w:pPr>
          </w:p>
          <w:p w14:paraId="55ED2DEA" w14:textId="77777777" w:rsidR="00187FF2" w:rsidRPr="00B84E99" w:rsidRDefault="00187FF2" w:rsidP="00187FF2">
            <w:pPr>
              <w:tabs>
                <w:tab w:val="left" w:pos="709"/>
                <w:tab w:val="left" w:pos="964"/>
              </w:tabs>
              <w:jc w:val="both"/>
              <w:rPr>
                <w:rFonts w:ascii="Arial" w:hAnsi="Arial" w:cs="Arial"/>
                <w:lang w:val="en-GB"/>
              </w:rPr>
            </w:pPr>
            <w:r w:rsidRPr="00B84E99">
              <w:rPr>
                <w:rFonts w:ascii="Arial" w:hAnsi="Arial" w:cs="Arial"/>
                <w:lang w:val="en-GB"/>
              </w:rPr>
              <w:t xml:space="preserve">Submit one original document completed in black ink. </w:t>
            </w:r>
          </w:p>
          <w:p w14:paraId="07075DC7" w14:textId="77777777" w:rsidR="00187FF2" w:rsidRPr="00B84E99" w:rsidRDefault="00187FF2" w:rsidP="00187FF2">
            <w:pPr>
              <w:tabs>
                <w:tab w:val="left" w:pos="709"/>
                <w:tab w:val="left" w:pos="964"/>
              </w:tabs>
              <w:jc w:val="both"/>
              <w:rPr>
                <w:rFonts w:ascii="Arial" w:hAnsi="Arial" w:cs="Arial"/>
                <w:lang w:val="en-GB"/>
              </w:rPr>
            </w:pPr>
          </w:p>
          <w:p w14:paraId="40A540C2" w14:textId="77777777" w:rsidR="00187FF2" w:rsidRPr="00B84E99" w:rsidRDefault="00187FF2" w:rsidP="00187FF2">
            <w:pPr>
              <w:tabs>
                <w:tab w:val="left" w:pos="709"/>
                <w:tab w:val="left" w:pos="964"/>
              </w:tabs>
              <w:jc w:val="both"/>
              <w:rPr>
                <w:rFonts w:ascii="Arial" w:hAnsi="Arial" w:cs="Arial"/>
              </w:rPr>
            </w:pPr>
            <w:r w:rsidRPr="00B84E99">
              <w:rPr>
                <w:rFonts w:ascii="Arial" w:hAnsi="Arial" w:cs="Arial"/>
              </w:rPr>
              <w:t>The closing time for submission of tender offers is as stated in the Tender Notice and Invitation to Tender.</w:t>
            </w:r>
          </w:p>
          <w:p w14:paraId="1EB2256D" w14:textId="77777777" w:rsidR="00187FF2" w:rsidRPr="00B84E99" w:rsidRDefault="00187FF2" w:rsidP="00187FF2">
            <w:pPr>
              <w:tabs>
                <w:tab w:val="left" w:pos="709"/>
                <w:tab w:val="left" w:pos="964"/>
              </w:tabs>
              <w:jc w:val="both"/>
              <w:rPr>
                <w:rFonts w:ascii="Arial" w:hAnsi="Arial" w:cs="Arial"/>
              </w:rPr>
            </w:pPr>
            <w:r w:rsidRPr="00B84E99">
              <w:rPr>
                <w:rFonts w:ascii="Arial" w:hAnsi="Arial" w:cs="Arial"/>
              </w:rPr>
              <w:t>Ensure that the employer receives the tender offer at the address specified in the tender data not later than the closing time stated in the tender data. Proof of posting shall not be accepted as proof of delivery.</w:t>
            </w:r>
          </w:p>
          <w:p w14:paraId="33527CFF" w14:textId="77777777" w:rsidR="00187FF2" w:rsidRPr="00B84E99" w:rsidRDefault="00187FF2" w:rsidP="00187FF2">
            <w:pPr>
              <w:tabs>
                <w:tab w:val="left" w:pos="709"/>
                <w:tab w:val="left" w:pos="964"/>
              </w:tabs>
              <w:jc w:val="both"/>
              <w:rPr>
                <w:rFonts w:ascii="Arial" w:hAnsi="Arial" w:cs="Arial"/>
              </w:rPr>
            </w:pPr>
            <w:r w:rsidRPr="00B84E99">
              <w:rPr>
                <w:rFonts w:ascii="Arial" w:hAnsi="Arial" w:cs="Arial"/>
              </w:rPr>
              <w:t>Accept that, if the employer extends the closing time stated in the tender data for any reason, the requirements of the standard conditions of tender in this part of SANS 10845 apply equally to the extended deadline.</w:t>
            </w:r>
          </w:p>
          <w:p w14:paraId="7E921787" w14:textId="77777777" w:rsidR="00187FF2" w:rsidRPr="00B84E99" w:rsidRDefault="00187FF2" w:rsidP="00187FF2">
            <w:pPr>
              <w:tabs>
                <w:tab w:val="left" w:pos="709"/>
                <w:tab w:val="left" w:pos="964"/>
              </w:tabs>
              <w:jc w:val="both"/>
              <w:rPr>
                <w:rFonts w:ascii="Arial" w:hAnsi="Arial" w:cs="Arial"/>
                <w:lang w:val="en-GB"/>
              </w:rPr>
            </w:pPr>
          </w:p>
        </w:tc>
      </w:tr>
      <w:tr w:rsidR="00187FF2" w:rsidRPr="00B84E99" w14:paraId="20C8B42F"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4871ADE1" w14:textId="77777777" w:rsidR="00187FF2" w:rsidRPr="00B84E99" w:rsidRDefault="00187FF2" w:rsidP="00187FF2">
            <w:pPr>
              <w:tabs>
                <w:tab w:val="left" w:pos="709"/>
                <w:tab w:val="left" w:pos="964"/>
              </w:tabs>
              <w:jc w:val="both"/>
              <w:rPr>
                <w:rFonts w:ascii="Arial" w:hAnsi="Arial" w:cs="Arial"/>
                <w:bCs/>
                <w:lang w:val="en-GB"/>
              </w:rPr>
            </w:pPr>
          </w:p>
          <w:p w14:paraId="4C286C9A" w14:textId="77777777" w:rsidR="00187FF2" w:rsidRPr="00B84E99" w:rsidRDefault="00187FF2" w:rsidP="00187FF2">
            <w:pPr>
              <w:tabs>
                <w:tab w:val="left" w:pos="709"/>
                <w:tab w:val="left" w:pos="964"/>
              </w:tabs>
              <w:jc w:val="both"/>
              <w:rPr>
                <w:rFonts w:ascii="Arial" w:hAnsi="Arial" w:cs="Arial"/>
                <w:bCs/>
                <w:lang w:val="en-GB"/>
              </w:rPr>
            </w:pPr>
            <w:r w:rsidRPr="00B84E99">
              <w:rPr>
                <w:rFonts w:ascii="Arial" w:hAnsi="Arial" w:cs="Arial"/>
                <w:bCs/>
                <w:lang w:val="en-GB"/>
              </w:rPr>
              <w:t>C.2.13.5</w:t>
            </w:r>
          </w:p>
        </w:tc>
        <w:tc>
          <w:tcPr>
            <w:tcW w:w="9071" w:type="dxa"/>
            <w:gridSpan w:val="4"/>
            <w:tcBorders>
              <w:top w:val="single" w:sz="4" w:space="0" w:color="auto"/>
              <w:left w:val="single" w:sz="4" w:space="0" w:color="auto"/>
              <w:bottom w:val="single" w:sz="4" w:space="0" w:color="auto"/>
              <w:right w:val="single" w:sz="4" w:space="0" w:color="auto"/>
            </w:tcBorders>
          </w:tcPr>
          <w:p w14:paraId="45DB1DF2" w14:textId="77777777" w:rsidR="00187FF2" w:rsidRPr="00B84E99" w:rsidRDefault="00187FF2" w:rsidP="00187FF2">
            <w:pPr>
              <w:tabs>
                <w:tab w:val="left" w:pos="709"/>
                <w:tab w:val="left" w:pos="964"/>
              </w:tabs>
              <w:jc w:val="both"/>
              <w:rPr>
                <w:rFonts w:ascii="Arial" w:hAnsi="Arial" w:cs="Arial"/>
                <w:lang w:val="en-GB"/>
              </w:rPr>
            </w:pPr>
          </w:p>
          <w:p w14:paraId="0218AA21" w14:textId="77777777" w:rsidR="00187FF2" w:rsidRPr="00B84E99" w:rsidRDefault="00187FF2" w:rsidP="00187FF2">
            <w:pPr>
              <w:tabs>
                <w:tab w:val="left" w:pos="709"/>
                <w:tab w:val="left" w:pos="964"/>
              </w:tabs>
              <w:jc w:val="both"/>
              <w:rPr>
                <w:rFonts w:ascii="Arial" w:hAnsi="Arial" w:cs="Arial"/>
                <w:lang w:val="en-GB"/>
              </w:rPr>
            </w:pPr>
            <w:r w:rsidRPr="00B84E99">
              <w:rPr>
                <w:rFonts w:ascii="Arial" w:hAnsi="Arial" w:cs="Arial"/>
                <w:lang w:val="en-GB"/>
              </w:rPr>
              <w:t xml:space="preserve">The employer’s address for delivery of tender offers and identification details to be shown on each tender offer package are: </w:t>
            </w:r>
          </w:p>
          <w:p w14:paraId="074365F8" w14:textId="77777777" w:rsidR="00187FF2" w:rsidRPr="00B84E99" w:rsidRDefault="00187FF2" w:rsidP="00187FF2">
            <w:pPr>
              <w:tabs>
                <w:tab w:val="left" w:pos="709"/>
                <w:tab w:val="left" w:pos="964"/>
              </w:tabs>
              <w:jc w:val="both"/>
              <w:rPr>
                <w:rFonts w:ascii="Arial" w:hAnsi="Arial" w:cs="Arial"/>
                <w:lang w:val="en-GB"/>
              </w:rPr>
            </w:pPr>
          </w:p>
          <w:p w14:paraId="3FAB947E" w14:textId="77777777" w:rsidR="00A52B56" w:rsidRPr="00B84E99" w:rsidRDefault="00187FF2" w:rsidP="00E050BD">
            <w:pPr>
              <w:tabs>
                <w:tab w:val="left" w:pos="709"/>
                <w:tab w:val="left" w:pos="964"/>
              </w:tabs>
              <w:jc w:val="both"/>
              <w:rPr>
                <w:rFonts w:ascii="Arial" w:hAnsi="Arial" w:cs="Arial"/>
                <w:lang w:val="en-GB"/>
              </w:rPr>
            </w:pPr>
            <w:r w:rsidRPr="00B84E99">
              <w:rPr>
                <w:rFonts w:ascii="Arial" w:hAnsi="Arial" w:cs="Arial"/>
                <w:lang w:val="en-GB"/>
              </w:rPr>
              <w:t xml:space="preserve">Location of tender box: </w:t>
            </w:r>
          </w:p>
          <w:p w14:paraId="3D7E5D10" w14:textId="77777777" w:rsidR="00187FF2" w:rsidRPr="00B84E99" w:rsidRDefault="00187FF2" w:rsidP="00187FF2">
            <w:pPr>
              <w:tabs>
                <w:tab w:val="left" w:pos="709"/>
                <w:tab w:val="left" w:pos="964"/>
              </w:tabs>
              <w:jc w:val="both"/>
              <w:rPr>
                <w:rFonts w:ascii="Arial" w:hAnsi="Arial" w:cs="Arial"/>
                <w:lang w:val="en-GB"/>
              </w:rPr>
            </w:pPr>
          </w:p>
          <w:p w14:paraId="33C503DB" w14:textId="77777777" w:rsidR="00A52B56" w:rsidRPr="00B84E99" w:rsidRDefault="00E050BD" w:rsidP="00187FF2">
            <w:pPr>
              <w:tabs>
                <w:tab w:val="left" w:pos="709"/>
                <w:tab w:val="left" w:pos="964"/>
              </w:tabs>
              <w:jc w:val="both"/>
              <w:rPr>
                <w:rFonts w:ascii="Arial" w:hAnsi="Arial" w:cs="Arial"/>
                <w:lang w:val="en-GB"/>
              </w:rPr>
            </w:pPr>
            <w:r w:rsidRPr="00B84E99">
              <w:rPr>
                <w:rFonts w:ascii="Arial" w:hAnsi="Arial" w:cs="Arial"/>
                <w:lang w:val="en-GB"/>
              </w:rPr>
              <w:t xml:space="preserve">Physical address: </w:t>
            </w:r>
          </w:p>
          <w:p w14:paraId="19DB497C" w14:textId="77777777" w:rsidR="00234396" w:rsidRPr="00234396" w:rsidRDefault="00234396" w:rsidP="00234396">
            <w:pPr>
              <w:rPr>
                <w:rFonts w:ascii="Arial" w:hAnsi="Arial" w:cs="Arial"/>
                <w:color w:val="000000"/>
                <w:sz w:val="22"/>
                <w:szCs w:val="22"/>
                <w:lang w:eastAsia="en-ZA"/>
              </w:rPr>
            </w:pPr>
            <w:r w:rsidRPr="00234396">
              <w:rPr>
                <w:rFonts w:ascii="Arial" w:hAnsi="Arial" w:cs="Arial"/>
                <w:color w:val="000000"/>
                <w:sz w:val="22"/>
                <w:szCs w:val="22"/>
                <w:lang w:eastAsia="en-ZA"/>
              </w:rPr>
              <w:t xml:space="preserve">CGA-Grower Development Company </w:t>
            </w:r>
          </w:p>
          <w:p w14:paraId="0C9EC822" w14:textId="77777777" w:rsidR="00234396" w:rsidRPr="00EC21C8" w:rsidRDefault="00234396" w:rsidP="00234396">
            <w:pPr>
              <w:rPr>
                <w:rFonts w:ascii="Arial" w:hAnsi="Arial" w:cs="Arial"/>
                <w:color w:val="000000"/>
                <w:sz w:val="22"/>
                <w:szCs w:val="22"/>
                <w:lang w:eastAsia="en-ZA"/>
              </w:rPr>
            </w:pPr>
            <w:r w:rsidRPr="00EC21C8">
              <w:rPr>
                <w:rFonts w:ascii="Arial" w:hAnsi="Arial" w:cs="Arial"/>
                <w:color w:val="000000"/>
                <w:sz w:val="22"/>
                <w:szCs w:val="22"/>
                <w:lang w:eastAsia="en-ZA"/>
              </w:rPr>
              <w:t xml:space="preserve">Grain Building, Agri-hub Office Park, </w:t>
            </w:r>
            <w:r>
              <w:rPr>
                <w:rFonts w:ascii="Arial" w:hAnsi="Arial" w:cs="Arial"/>
                <w:color w:val="000000"/>
                <w:sz w:val="22"/>
                <w:szCs w:val="22"/>
                <w:lang w:eastAsia="en-ZA"/>
              </w:rPr>
              <w:t>Block B First Floor</w:t>
            </w:r>
          </w:p>
          <w:p w14:paraId="427068AA" w14:textId="77777777" w:rsidR="00234396" w:rsidRPr="00EC21C8" w:rsidRDefault="00234396" w:rsidP="00234396">
            <w:pPr>
              <w:rPr>
                <w:rFonts w:ascii="Arial" w:hAnsi="Arial" w:cs="Arial"/>
                <w:color w:val="000000"/>
                <w:sz w:val="22"/>
                <w:szCs w:val="22"/>
                <w:lang w:eastAsia="en-ZA"/>
              </w:rPr>
            </w:pPr>
            <w:r w:rsidRPr="00EC21C8">
              <w:rPr>
                <w:rFonts w:ascii="Arial" w:hAnsi="Arial" w:cs="Arial"/>
                <w:color w:val="000000"/>
                <w:sz w:val="22"/>
                <w:szCs w:val="22"/>
                <w:lang w:eastAsia="en-ZA"/>
              </w:rPr>
              <w:t>477 Witherite Road, The Willows, Pretoria</w:t>
            </w:r>
          </w:p>
          <w:p w14:paraId="6D6C10F4" w14:textId="77777777" w:rsidR="00234396" w:rsidRPr="00EC21C8" w:rsidRDefault="00234396" w:rsidP="00234396">
            <w:pPr>
              <w:jc w:val="right"/>
              <w:rPr>
                <w:rFonts w:ascii="Arial" w:hAnsi="Arial" w:cs="Arial"/>
                <w:color w:val="000000"/>
                <w:sz w:val="22"/>
                <w:szCs w:val="22"/>
                <w:lang w:eastAsia="en-ZA"/>
              </w:rPr>
            </w:pPr>
          </w:p>
          <w:p w14:paraId="12D5B86D" w14:textId="77777777" w:rsidR="00E050BD" w:rsidRPr="00234396" w:rsidRDefault="00E050BD" w:rsidP="00187FF2">
            <w:pPr>
              <w:tabs>
                <w:tab w:val="left" w:pos="709"/>
                <w:tab w:val="left" w:pos="964"/>
              </w:tabs>
              <w:jc w:val="both"/>
              <w:rPr>
                <w:rFonts w:ascii="Arial" w:hAnsi="Arial" w:cs="Arial"/>
              </w:rPr>
            </w:pPr>
          </w:p>
          <w:p w14:paraId="2C10E199" w14:textId="77777777" w:rsidR="00187FF2" w:rsidRPr="00B84E99" w:rsidRDefault="00187FF2" w:rsidP="00187FF2">
            <w:pPr>
              <w:tabs>
                <w:tab w:val="left" w:pos="709"/>
                <w:tab w:val="left" w:pos="964"/>
              </w:tabs>
              <w:jc w:val="both"/>
              <w:rPr>
                <w:rFonts w:ascii="Arial" w:hAnsi="Arial" w:cs="Arial"/>
                <w:lang w:val="en-GB"/>
              </w:rPr>
            </w:pPr>
            <w:r w:rsidRPr="00B84E99">
              <w:rPr>
                <w:rFonts w:ascii="Arial" w:hAnsi="Arial" w:cs="Arial"/>
                <w:lang w:val="en-GB"/>
              </w:rPr>
              <w:t>Identification details: Reference number, title of tender and the closing date and time of the tender.</w:t>
            </w:r>
          </w:p>
          <w:p w14:paraId="1EAB86AC" w14:textId="77777777" w:rsidR="00187FF2" w:rsidRPr="00B84E99" w:rsidRDefault="00187FF2" w:rsidP="00187FF2">
            <w:pPr>
              <w:tabs>
                <w:tab w:val="left" w:pos="709"/>
                <w:tab w:val="left" w:pos="964"/>
              </w:tabs>
              <w:jc w:val="both"/>
              <w:rPr>
                <w:rFonts w:ascii="Arial" w:hAnsi="Arial" w:cs="Arial"/>
                <w:lang w:val="en-GB"/>
              </w:rPr>
            </w:pPr>
          </w:p>
          <w:p w14:paraId="355A3107" w14:textId="6E37FCDF" w:rsidR="00234396" w:rsidRPr="00B84E99" w:rsidRDefault="00187FF2" w:rsidP="00234396">
            <w:pPr>
              <w:tabs>
                <w:tab w:val="left" w:pos="709"/>
                <w:tab w:val="left" w:pos="964"/>
              </w:tabs>
              <w:jc w:val="both"/>
              <w:rPr>
                <w:rFonts w:ascii="Arial" w:hAnsi="Arial" w:cs="Arial"/>
                <w:b/>
                <w:lang w:val="en-GB"/>
              </w:rPr>
            </w:pPr>
            <w:r w:rsidRPr="00B84E99">
              <w:rPr>
                <w:rFonts w:ascii="Arial" w:hAnsi="Arial" w:cs="Arial"/>
                <w:lang w:val="en-GB"/>
              </w:rPr>
              <w:t xml:space="preserve">Postal address: </w:t>
            </w:r>
          </w:p>
          <w:p w14:paraId="6C959D66" w14:textId="77777777" w:rsidR="00234396" w:rsidRPr="002C47B3" w:rsidRDefault="00234396" w:rsidP="00234396">
            <w:pPr>
              <w:rPr>
                <w:rFonts w:ascii="Arial" w:hAnsi="Arial" w:cs="Arial"/>
                <w:color w:val="000000"/>
                <w:sz w:val="22"/>
                <w:szCs w:val="22"/>
                <w:lang w:eastAsia="en-ZA"/>
              </w:rPr>
            </w:pPr>
            <w:r w:rsidRPr="002C47B3">
              <w:rPr>
                <w:rFonts w:ascii="Arial" w:hAnsi="Arial" w:cs="Arial"/>
                <w:color w:val="000000"/>
                <w:sz w:val="22"/>
                <w:szCs w:val="22"/>
                <w:lang w:eastAsia="en-ZA"/>
              </w:rPr>
              <w:t xml:space="preserve">Postnet Suite 426 Private Bag X01, </w:t>
            </w:r>
          </w:p>
          <w:p w14:paraId="42C4460B" w14:textId="77777777" w:rsidR="00234396" w:rsidRPr="00EC21C8" w:rsidRDefault="00234396" w:rsidP="00234396">
            <w:pPr>
              <w:rPr>
                <w:rFonts w:ascii="Arial" w:hAnsi="Arial" w:cs="Arial"/>
                <w:color w:val="000000"/>
                <w:sz w:val="22"/>
                <w:szCs w:val="22"/>
                <w:lang w:eastAsia="en-ZA"/>
              </w:rPr>
            </w:pPr>
            <w:r w:rsidRPr="00EC21C8">
              <w:rPr>
                <w:rFonts w:ascii="Arial" w:hAnsi="Arial" w:cs="Arial"/>
                <w:color w:val="000000"/>
                <w:sz w:val="22"/>
                <w:szCs w:val="22"/>
                <w:lang w:eastAsia="en-ZA"/>
              </w:rPr>
              <w:t>Die Wilgers 0041</w:t>
            </w:r>
          </w:p>
          <w:p w14:paraId="56FC1BF0" w14:textId="61B95D48" w:rsidR="00187FF2" w:rsidRPr="00B84E99" w:rsidRDefault="00187FF2" w:rsidP="00211EEE">
            <w:pPr>
              <w:tabs>
                <w:tab w:val="left" w:pos="709"/>
                <w:tab w:val="left" w:pos="964"/>
              </w:tabs>
              <w:jc w:val="both"/>
              <w:rPr>
                <w:rFonts w:ascii="Arial" w:hAnsi="Arial" w:cs="Arial"/>
                <w:b/>
                <w:lang w:val="en-GB"/>
              </w:rPr>
            </w:pPr>
          </w:p>
        </w:tc>
      </w:tr>
      <w:tr w:rsidR="00187FF2" w:rsidRPr="00B84E99" w14:paraId="6DE1427A"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4EB53B6D" w14:textId="77777777" w:rsidR="00187FF2" w:rsidRPr="00B84E99" w:rsidRDefault="00187FF2" w:rsidP="00187FF2">
            <w:pPr>
              <w:tabs>
                <w:tab w:val="left" w:pos="709"/>
                <w:tab w:val="left" w:pos="964"/>
              </w:tabs>
              <w:jc w:val="both"/>
              <w:rPr>
                <w:rFonts w:ascii="Arial" w:hAnsi="Arial" w:cs="Arial"/>
                <w:bCs/>
                <w:lang w:val="en-GB"/>
              </w:rPr>
            </w:pPr>
          </w:p>
          <w:p w14:paraId="19B5A1F6" w14:textId="77777777" w:rsidR="00187FF2" w:rsidRPr="00B84E99" w:rsidRDefault="00187FF2" w:rsidP="00187FF2">
            <w:pPr>
              <w:tabs>
                <w:tab w:val="left" w:pos="709"/>
                <w:tab w:val="left" w:pos="964"/>
              </w:tabs>
              <w:jc w:val="both"/>
              <w:rPr>
                <w:rFonts w:ascii="Arial" w:hAnsi="Arial" w:cs="Arial"/>
                <w:bCs/>
                <w:lang w:val="en-GB"/>
              </w:rPr>
            </w:pPr>
            <w:r w:rsidRPr="00B84E99">
              <w:rPr>
                <w:rFonts w:ascii="Arial" w:hAnsi="Arial" w:cs="Arial"/>
                <w:bCs/>
                <w:lang w:val="en-GB"/>
              </w:rPr>
              <w:t>C.2.13.9</w:t>
            </w:r>
          </w:p>
          <w:p w14:paraId="68131A47" w14:textId="77777777" w:rsidR="00187FF2" w:rsidRPr="00B84E99" w:rsidRDefault="00187FF2" w:rsidP="00187FF2">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3FE413AC" w14:textId="77777777" w:rsidR="00187FF2" w:rsidRPr="00B84E99" w:rsidRDefault="00187FF2" w:rsidP="00187FF2">
            <w:pPr>
              <w:tabs>
                <w:tab w:val="left" w:pos="56"/>
                <w:tab w:val="left" w:pos="709"/>
              </w:tabs>
              <w:ind w:left="56"/>
              <w:jc w:val="both"/>
              <w:rPr>
                <w:rFonts w:ascii="Arial" w:hAnsi="Arial" w:cs="Arial"/>
                <w:lang w:val="en-GB"/>
              </w:rPr>
            </w:pPr>
          </w:p>
          <w:p w14:paraId="2BD38D52" w14:textId="77777777" w:rsidR="00187FF2" w:rsidRPr="00B84E99" w:rsidRDefault="00187FF2" w:rsidP="00187FF2">
            <w:pPr>
              <w:tabs>
                <w:tab w:val="left" w:pos="56"/>
                <w:tab w:val="left" w:pos="709"/>
              </w:tabs>
              <w:ind w:left="56"/>
              <w:jc w:val="both"/>
              <w:rPr>
                <w:rFonts w:ascii="Arial" w:hAnsi="Arial" w:cs="Arial"/>
                <w:lang w:val="en-GB"/>
              </w:rPr>
            </w:pPr>
            <w:r w:rsidRPr="00B84E99">
              <w:rPr>
                <w:rFonts w:ascii="Arial" w:hAnsi="Arial" w:cs="Arial"/>
                <w:lang w:val="en-GB"/>
              </w:rPr>
              <w:t>Telephonic, telegraphic, telex, facsimile or e-mailed tender offers will not be accepted.</w:t>
            </w:r>
          </w:p>
        </w:tc>
      </w:tr>
      <w:tr w:rsidR="00187FF2" w:rsidRPr="00B84E99" w14:paraId="2C6015A3"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75C02B4B" w14:textId="77777777" w:rsidR="00187FF2" w:rsidRPr="00B84E99" w:rsidRDefault="00187FF2" w:rsidP="00187FF2">
            <w:pPr>
              <w:tabs>
                <w:tab w:val="left" w:pos="709"/>
                <w:tab w:val="left" w:pos="964"/>
              </w:tabs>
              <w:jc w:val="both"/>
              <w:rPr>
                <w:rFonts w:ascii="Arial" w:hAnsi="Arial" w:cs="Arial"/>
                <w:bCs/>
                <w:lang w:val="en-GB"/>
              </w:rPr>
            </w:pPr>
          </w:p>
          <w:p w14:paraId="6849C884" w14:textId="77777777" w:rsidR="00187FF2" w:rsidRPr="00B84E99" w:rsidRDefault="00187FF2" w:rsidP="00187FF2">
            <w:pPr>
              <w:tabs>
                <w:tab w:val="left" w:pos="709"/>
                <w:tab w:val="left" w:pos="964"/>
              </w:tabs>
              <w:jc w:val="both"/>
              <w:rPr>
                <w:rFonts w:ascii="Arial" w:hAnsi="Arial" w:cs="Arial"/>
                <w:bCs/>
                <w:lang w:val="en-GB"/>
              </w:rPr>
            </w:pPr>
            <w:r w:rsidRPr="00B84E99">
              <w:rPr>
                <w:rFonts w:ascii="Arial" w:hAnsi="Arial" w:cs="Arial"/>
                <w:bCs/>
                <w:lang w:val="en-GB"/>
              </w:rPr>
              <w:t>C.2.15.</w:t>
            </w:r>
          </w:p>
          <w:p w14:paraId="719E5BEC" w14:textId="77777777" w:rsidR="00187FF2" w:rsidRPr="00B84E99" w:rsidRDefault="00187FF2" w:rsidP="00187FF2">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6339631F" w14:textId="77777777" w:rsidR="00187FF2" w:rsidRPr="00B84E99" w:rsidRDefault="00187FF2" w:rsidP="00187FF2">
            <w:pPr>
              <w:tabs>
                <w:tab w:val="left" w:pos="709"/>
                <w:tab w:val="left" w:pos="1332"/>
              </w:tabs>
              <w:jc w:val="both"/>
              <w:rPr>
                <w:rFonts w:ascii="Arial" w:hAnsi="Arial" w:cs="Arial"/>
                <w:lang w:val="en-GB"/>
              </w:rPr>
            </w:pPr>
          </w:p>
          <w:p w14:paraId="2B9C75CD" w14:textId="77777777" w:rsidR="00187FF2" w:rsidRPr="00B84E99" w:rsidRDefault="00187FF2" w:rsidP="00187FF2">
            <w:pPr>
              <w:tabs>
                <w:tab w:val="left" w:pos="709"/>
                <w:tab w:val="left" w:pos="1332"/>
              </w:tabs>
              <w:jc w:val="both"/>
              <w:rPr>
                <w:rFonts w:ascii="Arial" w:hAnsi="Arial" w:cs="Arial"/>
                <w:lang w:val="en-GB"/>
              </w:rPr>
            </w:pPr>
            <w:r w:rsidRPr="00B84E99">
              <w:rPr>
                <w:rFonts w:ascii="Arial" w:hAnsi="Arial" w:cs="Arial"/>
                <w:lang w:val="en-GB"/>
              </w:rPr>
              <w:t>The closing time for submission of tender offers is as stated in the Tender Notice and Invitation to Tender.</w:t>
            </w:r>
          </w:p>
        </w:tc>
      </w:tr>
      <w:tr w:rsidR="00187FF2" w:rsidRPr="00B84E99" w14:paraId="477314D7"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7D2AD1B9" w14:textId="77777777" w:rsidR="00187FF2" w:rsidRPr="00B84E99" w:rsidRDefault="00187FF2" w:rsidP="00187FF2">
            <w:pPr>
              <w:tabs>
                <w:tab w:val="left" w:pos="709"/>
                <w:tab w:val="left" w:pos="964"/>
              </w:tabs>
              <w:jc w:val="both"/>
              <w:rPr>
                <w:rFonts w:ascii="Arial" w:hAnsi="Arial" w:cs="Arial"/>
                <w:bCs/>
                <w:lang w:val="en-GB"/>
              </w:rPr>
            </w:pPr>
          </w:p>
          <w:p w14:paraId="6EBC994B" w14:textId="77777777" w:rsidR="00187FF2" w:rsidRPr="00B84E99" w:rsidRDefault="00187FF2" w:rsidP="00187FF2">
            <w:pPr>
              <w:tabs>
                <w:tab w:val="left" w:pos="709"/>
                <w:tab w:val="left" w:pos="964"/>
              </w:tabs>
              <w:jc w:val="both"/>
              <w:rPr>
                <w:rFonts w:ascii="Arial" w:hAnsi="Arial" w:cs="Arial"/>
                <w:bCs/>
                <w:lang w:val="en-GB"/>
              </w:rPr>
            </w:pPr>
            <w:r w:rsidRPr="00B84E99">
              <w:rPr>
                <w:rFonts w:ascii="Arial" w:hAnsi="Arial" w:cs="Arial"/>
                <w:bCs/>
                <w:lang w:val="en-GB"/>
              </w:rPr>
              <w:t>C.2.17.</w:t>
            </w:r>
          </w:p>
        </w:tc>
        <w:tc>
          <w:tcPr>
            <w:tcW w:w="9071" w:type="dxa"/>
            <w:gridSpan w:val="4"/>
            <w:tcBorders>
              <w:top w:val="single" w:sz="4" w:space="0" w:color="auto"/>
              <w:left w:val="single" w:sz="4" w:space="0" w:color="auto"/>
              <w:bottom w:val="single" w:sz="4" w:space="0" w:color="auto"/>
              <w:right w:val="single" w:sz="4" w:space="0" w:color="auto"/>
            </w:tcBorders>
          </w:tcPr>
          <w:p w14:paraId="5451D273" w14:textId="77777777" w:rsidR="00187FF2" w:rsidRPr="00B84E99" w:rsidRDefault="00187FF2" w:rsidP="00187FF2">
            <w:pPr>
              <w:tabs>
                <w:tab w:val="left" w:pos="709"/>
                <w:tab w:val="left" w:pos="1332"/>
              </w:tabs>
              <w:jc w:val="both"/>
              <w:rPr>
                <w:rFonts w:ascii="Arial" w:hAnsi="Arial" w:cs="Arial"/>
              </w:rPr>
            </w:pPr>
          </w:p>
          <w:p w14:paraId="62035786" w14:textId="56DEBDA7" w:rsidR="00187FF2" w:rsidRPr="00B84E99" w:rsidRDefault="00187FF2" w:rsidP="00187FF2">
            <w:pPr>
              <w:tabs>
                <w:tab w:val="left" w:pos="709"/>
                <w:tab w:val="left" w:pos="1332"/>
              </w:tabs>
              <w:jc w:val="both"/>
              <w:rPr>
                <w:rFonts w:ascii="Arial" w:hAnsi="Arial" w:cs="Arial"/>
              </w:rPr>
            </w:pPr>
            <w:r w:rsidRPr="00B84E99">
              <w:rPr>
                <w:rFonts w:ascii="Arial" w:hAnsi="Arial" w:cs="Arial"/>
              </w:rPr>
              <w:t>Additional information/clarification could be requested after closure of the bid. Non-submission / late submission of such information/</w:t>
            </w:r>
            <w:r w:rsidR="0062522B" w:rsidRPr="00B84E99">
              <w:rPr>
                <w:rFonts w:ascii="Arial" w:hAnsi="Arial" w:cs="Arial"/>
              </w:rPr>
              <w:t>clarification</w:t>
            </w:r>
            <w:r w:rsidRPr="00B84E99">
              <w:rPr>
                <w:rFonts w:ascii="Arial" w:hAnsi="Arial" w:cs="Arial"/>
              </w:rPr>
              <w:t xml:space="preserve"> could result in the bid being declared non-responsive.</w:t>
            </w:r>
          </w:p>
          <w:p w14:paraId="3541900A" w14:textId="77777777" w:rsidR="00187FF2" w:rsidRPr="00B84E99" w:rsidRDefault="00187FF2" w:rsidP="00187FF2">
            <w:pPr>
              <w:tabs>
                <w:tab w:val="left" w:pos="709"/>
                <w:tab w:val="left" w:pos="1332"/>
              </w:tabs>
              <w:jc w:val="both"/>
              <w:rPr>
                <w:rFonts w:ascii="Arial" w:hAnsi="Arial" w:cs="Arial"/>
              </w:rPr>
            </w:pPr>
          </w:p>
          <w:p w14:paraId="2F3F99BD" w14:textId="00082572" w:rsidR="00187FF2" w:rsidRPr="00B84E99" w:rsidRDefault="00187FF2" w:rsidP="00187FF2">
            <w:pPr>
              <w:tabs>
                <w:tab w:val="left" w:pos="709"/>
                <w:tab w:val="left" w:pos="1332"/>
              </w:tabs>
              <w:jc w:val="both"/>
              <w:rPr>
                <w:rFonts w:ascii="Arial" w:hAnsi="Arial" w:cs="Arial"/>
              </w:rPr>
            </w:pPr>
            <w:r w:rsidRPr="00B84E99">
              <w:rPr>
                <w:rFonts w:ascii="Arial" w:hAnsi="Arial" w:cs="Arial"/>
              </w:rPr>
              <w:t xml:space="preserve">The employer may also request additional information / bank ratings, in order to establish the financial capacity of the bidder. Non-submission / late submission of such information / bank </w:t>
            </w:r>
            <w:r w:rsidR="0062522B" w:rsidRPr="00B84E99">
              <w:rPr>
                <w:rFonts w:ascii="Arial" w:hAnsi="Arial" w:cs="Arial"/>
              </w:rPr>
              <w:t>ratings</w:t>
            </w:r>
            <w:r w:rsidRPr="00B84E99">
              <w:rPr>
                <w:rFonts w:ascii="Arial" w:hAnsi="Arial" w:cs="Arial"/>
              </w:rPr>
              <w:t xml:space="preserve"> could result in the bid being declared non-responsive.</w:t>
            </w:r>
          </w:p>
          <w:p w14:paraId="35F9B3CA" w14:textId="77777777" w:rsidR="00187FF2" w:rsidRPr="00B84E99" w:rsidRDefault="00187FF2" w:rsidP="00187FF2">
            <w:pPr>
              <w:tabs>
                <w:tab w:val="left" w:pos="709"/>
                <w:tab w:val="left" w:pos="1332"/>
              </w:tabs>
              <w:jc w:val="both"/>
              <w:rPr>
                <w:rFonts w:ascii="Arial" w:hAnsi="Arial" w:cs="Arial"/>
              </w:rPr>
            </w:pPr>
          </w:p>
        </w:tc>
      </w:tr>
      <w:tr w:rsidR="00187FF2" w:rsidRPr="00B84E99" w14:paraId="71EEEFFA"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24F34862" w14:textId="77777777" w:rsidR="00187FF2" w:rsidRPr="00B84E99" w:rsidRDefault="00187FF2" w:rsidP="00187FF2">
            <w:pPr>
              <w:tabs>
                <w:tab w:val="left" w:pos="709"/>
                <w:tab w:val="left" w:pos="964"/>
              </w:tabs>
              <w:jc w:val="both"/>
              <w:rPr>
                <w:rFonts w:ascii="Arial" w:hAnsi="Arial" w:cs="Arial"/>
                <w:bCs/>
                <w:lang w:val="en-GB"/>
              </w:rPr>
            </w:pPr>
          </w:p>
          <w:p w14:paraId="242CADFF" w14:textId="77777777" w:rsidR="00187FF2" w:rsidRPr="00B84E99" w:rsidRDefault="00187FF2" w:rsidP="00187FF2">
            <w:pPr>
              <w:tabs>
                <w:tab w:val="left" w:pos="709"/>
                <w:tab w:val="left" w:pos="964"/>
              </w:tabs>
              <w:jc w:val="both"/>
              <w:rPr>
                <w:rFonts w:ascii="Arial" w:hAnsi="Arial" w:cs="Arial"/>
                <w:bCs/>
                <w:lang w:val="en-GB"/>
              </w:rPr>
            </w:pPr>
            <w:r w:rsidRPr="00B84E99">
              <w:rPr>
                <w:rFonts w:ascii="Arial" w:hAnsi="Arial" w:cs="Arial"/>
                <w:bCs/>
                <w:lang w:val="en-GB"/>
              </w:rPr>
              <w:t>C.2.16.</w:t>
            </w:r>
          </w:p>
          <w:p w14:paraId="611BD3AB" w14:textId="77777777" w:rsidR="00187FF2" w:rsidRPr="00B84E99" w:rsidRDefault="00187FF2" w:rsidP="00187FF2">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039444A1" w14:textId="77777777" w:rsidR="00187FF2" w:rsidRPr="00B84E99" w:rsidRDefault="00187FF2" w:rsidP="00187FF2">
            <w:pPr>
              <w:tabs>
                <w:tab w:val="left" w:pos="709"/>
                <w:tab w:val="left" w:pos="1332"/>
              </w:tabs>
              <w:jc w:val="both"/>
              <w:rPr>
                <w:rFonts w:ascii="Arial" w:hAnsi="Arial" w:cs="Arial"/>
              </w:rPr>
            </w:pPr>
          </w:p>
          <w:p w14:paraId="6A19917A" w14:textId="77777777" w:rsidR="00187FF2" w:rsidRPr="00B84E99" w:rsidRDefault="00187FF2" w:rsidP="00187FF2">
            <w:pPr>
              <w:tabs>
                <w:tab w:val="left" w:pos="709"/>
                <w:tab w:val="left" w:pos="1332"/>
              </w:tabs>
              <w:jc w:val="both"/>
              <w:rPr>
                <w:rFonts w:ascii="Arial" w:hAnsi="Arial" w:cs="Arial"/>
                <w:lang w:val="en-GB"/>
              </w:rPr>
            </w:pPr>
            <w:r w:rsidRPr="00B84E99">
              <w:rPr>
                <w:rFonts w:ascii="Arial" w:hAnsi="Arial" w:cs="Arial"/>
              </w:rPr>
              <w:t>The tender offer validity period is 90 days</w:t>
            </w:r>
          </w:p>
        </w:tc>
      </w:tr>
      <w:tr w:rsidR="00187FF2" w:rsidRPr="00B84E99" w14:paraId="4C68D60C"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767930EB" w14:textId="77777777" w:rsidR="00187FF2" w:rsidRPr="00B84E99" w:rsidRDefault="00187FF2" w:rsidP="00187FF2">
            <w:pPr>
              <w:tabs>
                <w:tab w:val="left" w:pos="709"/>
                <w:tab w:val="left" w:pos="964"/>
              </w:tabs>
              <w:jc w:val="both"/>
              <w:rPr>
                <w:rFonts w:ascii="Arial" w:hAnsi="Arial" w:cs="Arial"/>
                <w:bCs/>
                <w:lang w:val="en-GB"/>
              </w:rPr>
            </w:pPr>
          </w:p>
          <w:p w14:paraId="2256A52E" w14:textId="77777777" w:rsidR="00187FF2" w:rsidRPr="00B84E99" w:rsidRDefault="00187FF2" w:rsidP="00187FF2">
            <w:pPr>
              <w:tabs>
                <w:tab w:val="left" w:pos="709"/>
                <w:tab w:val="left" w:pos="964"/>
              </w:tabs>
              <w:jc w:val="both"/>
              <w:rPr>
                <w:rFonts w:ascii="Arial" w:hAnsi="Arial" w:cs="Arial"/>
                <w:bCs/>
                <w:lang w:val="en-GB"/>
              </w:rPr>
            </w:pPr>
            <w:r w:rsidRPr="00B84E99">
              <w:rPr>
                <w:rFonts w:ascii="Arial" w:hAnsi="Arial" w:cs="Arial"/>
                <w:bCs/>
                <w:lang w:val="en-GB"/>
              </w:rPr>
              <w:t>C.2.23.</w:t>
            </w:r>
          </w:p>
        </w:tc>
        <w:tc>
          <w:tcPr>
            <w:tcW w:w="9071" w:type="dxa"/>
            <w:gridSpan w:val="4"/>
            <w:tcBorders>
              <w:top w:val="single" w:sz="4" w:space="0" w:color="auto"/>
              <w:left w:val="single" w:sz="4" w:space="0" w:color="auto"/>
              <w:bottom w:val="single" w:sz="4" w:space="0" w:color="auto"/>
              <w:right w:val="single" w:sz="4" w:space="0" w:color="auto"/>
            </w:tcBorders>
          </w:tcPr>
          <w:p w14:paraId="710B8849" w14:textId="77777777" w:rsidR="00187FF2" w:rsidRPr="00B84E99" w:rsidRDefault="00187FF2" w:rsidP="00187FF2">
            <w:pPr>
              <w:jc w:val="both"/>
              <w:rPr>
                <w:rFonts w:ascii="Arial" w:hAnsi="Arial" w:cs="Arial"/>
              </w:rPr>
            </w:pPr>
          </w:p>
          <w:p w14:paraId="46FB0F38" w14:textId="77777777" w:rsidR="00F7520A" w:rsidRPr="00B84E99" w:rsidRDefault="00F7520A" w:rsidP="00F7520A">
            <w:pPr>
              <w:jc w:val="both"/>
              <w:rPr>
                <w:rFonts w:ascii="Arial" w:hAnsi="Arial" w:cs="Arial"/>
              </w:rPr>
            </w:pPr>
            <w:r w:rsidRPr="00B84E99">
              <w:rPr>
                <w:rFonts w:ascii="Arial" w:hAnsi="Arial" w:cs="Arial"/>
              </w:rPr>
              <w:t xml:space="preserve">The tenderer is required to submit with his tender </w:t>
            </w:r>
          </w:p>
          <w:p w14:paraId="2883C4AA" w14:textId="77777777" w:rsidR="00F7520A" w:rsidRPr="00B84E99" w:rsidRDefault="00F7520A" w:rsidP="00F7520A">
            <w:pPr>
              <w:numPr>
                <w:ilvl w:val="0"/>
                <w:numId w:val="13"/>
              </w:numPr>
              <w:jc w:val="both"/>
              <w:rPr>
                <w:rFonts w:ascii="Arial" w:hAnsi="Arial" w:cs="Arial"/>
              </w:rPr>
            </w:pPr>
            <w:r w:rsidRPr="00B84E99">
              <w:rPr>
                <w:rFonts w:ascii="Arial" w:hAnsi="Arial" w:cs="Arial"/>
              </w:rPr>
              <w:t>a Certificate of Contractor Registration issued by the Construction Industry Development Board and where a tenderer satisfies CIDB contractor grading designation requirements through joint venture formation, such tenderers must submit the Certificates of Contractor Registration in respect of each partner.</w:t>
            </w:r>
          </w:p>
          <w:p w14:paraId="621C881F" w14:textId="77777777" w:rsidR="00F7520A" w:rsidRPr="00B84E99" w:rsidRDefault="00F7520A" w:rsidP="00F7520A">
            <w:pPr>
              <w:numPr>
                <w:ilvl w:val="0"/>
                <w:numId w:val="13"/>
              </w:numPr>
              <w:jc w:val="both"/>
              <w:rPr>
                <w:rFonts w:ascii="Arial" w:hAnsi="Arial" w:cs="Arial"/>
              </w:rPr>
            </w:pPr>
            <w:r w:rsidRPr="00B84E99">
              <w:rPr>
                <w:rFonts w:ascii="Arial" w:hAnsi="Arial" w:cs="Arial"/>
              </w:rPr>
              <w:t>a Copy of CSD registration Proof (Active &amp; Recently updated).</w:t>
            </w:r>
          </w:p>
          <w:p w14:paraId="7B9EE958" w14:textId="77777777" w:rsidR="00F7520A" w:rsidRPr="00B84E99" w:rsidRDefault="00F7520A" w:rsidP="00F7520A">
            <w:pPr>
              <w:numPr>
                <w:ilvl w:val="0"/>
                <w:numId w:val="13"/>
              </w:numPr>
              <w:jc w:val="both"/>
              <w:rPr>
                <w:rFonts w:ascii="Arial" w:hAnsi="Arial" w:cs="Arial"/>
              </w:rPr>
            </w:pPr>
            <w:r w:rsidRPr="00B84E99">
              <w:rPr>
                <w:rFonts w:ascii="Arial" w:hAnsi="Arial" w:cs="Arial"/>
              </w:rPr>
              <w:t>Joint Venture Agreement and Power of attorney in case of a Joint Venture.</w:t>
            </w:r>
          </w:p>
          <w:p w14:paraId="1A6ADE3D" w14:textId="77777777" w:rsidR="00F7520A" w:rsidRPr="00B84E99" w:rsidRDefault="00F7520A" w:rsidP="00F7520A">
            <w:pPr>
              <w:numPr>
                <w:ilvl w:val="0"/>
                <w:numId w:val="13"/>
              </w:numPr>
              <w:jc w:val="both"/>
              <w:rPr>
                <w:rFonts w:ascii="Arial" w:hAnsi="Arial" w:cs="Arial"/>
              </w:rPr>
            </w:pPr>
            <w:r w:rsidRPr="00B84E99">
              <w:rPr>
                <w:rFonts w:ascii="Arial" w:hAnsi="Arial" w:cs="Arial"/>
              </w:rPr>
              <w:t>ID certificates in case of one-man concerns.</w:t>
            </w:r>
          </w:p>
          <w:p w14:paraId="10DC9B03" w14:textId="77777777" w:rsidR="00F7520A" w:rsidRPr="00B84E99" w:rsidRDefault="00F7520A" w:rsidP="00F7520A">
            <w:pPr>
              <w:numPr>
                <w:ilvl w:val="0"/>
                <w:numId w:val="13"/>
              </w:numPr>
              <w:jc w:val="both"/>
              <w:rPr>
                <w:rFonts w:ascii="Arial" w:hAnsi="Arial" w:cs="Arial"/>
              </w:rPr>
            </w:pPr>
            <w:r w:rsidRPr="00B84E99">
              <w:rPr>
                <w:rFonts w:ascii="Arial" w:hAnsi="Arial" w:cs="Arial"/>
              </w:rPr>
              <w:t>Workman’s Compensation Registration Certificate.</w:t>
            </w:r>
          </w:p>
          <w:p w14:paraId="7A337530" w14:textId="77777777" w:rsidR="00F7520A" w:rsidRPr="00B84E99" w:rsidRDefault="00F7520A" w:rsidP="00F7520A">
            <w:pPr>
              <w:numPr>
                <w:ilvl w:val="0"/>
                <w:numId w:val="13"/>
              </w:numPr>
              <w:jc w:val="both"/>
              <w:rPr>
                <w:rFonts w:ascii="Arial" w:hAnsi="Arial" w:cs="Arial"/>
              </w:rPr>
            </w:pPr>
            <w:r w:rsidRPr="00B84E99">
              <w:rPr>
                <w:rFonts w:ascii="Arial" w:hAnsi="Arial" w:cs="Arial"/>
              </w:rPr>
              <w:t>Documentation to proof preferential points claimed.</w:t>
            </w:r>
          </w:p>
          <w:p w14:paraId="1B169542" w14:textId="77777777" w:rsidR="00187FF2" w:rsidRPr="00B84E99" w:rsidRDefault="00187FF2" w:rsidP="00187FF2">
            <w:pPr>
              <w:tabs>
                <w:tab w:val="left" w:pos="709"/>
                <w:tab w:val="left" w:pos="1332"/>
              </w:tabs>
              <w:jc w:val="both"/>
              <w:rPr>
                <w:rFonts w:ascii="Arial" w:hAnsi="Arial" w:cs="Arial"/>
                <w:lang w:val="en-GB"/>
              </w:rPr>
            </w:pPr>
          </w:p>
        </w:tc>
      </w:tr>
      <w:tr w:rsidR="009A41A5" w:rsidRPr="00B84E99" w14:paraId="20B81CE8"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2B07BD0D" w14:textId="3931B0AB" w:rsidR="009A41A5" w:rsidRPr="00B84E99" w:rsidRDefault="009A41A5" w:rsidP="00187FF2">
            <w:pPr>
              <w:tabs>
                <w:tab w:val="left" w:pos="709"/>
                <w:tab w:val="left" w:pos="964"/>
              </w:tabs>
              <w:jc w:val="both"/>
              <w:rPr>
                <w:rFonts w:ascii="Arial" w:hAnsi="Arial" w:cs="Arial"/>
                <w:bCs/>
                <w:lang w:val="en-GB"/>
              </w:rPr>
            </w:pPr>
            <w:r w:rsidRPr="00B84E99">
              <w:rPr>
                <w:rFonts w:ascii="Arial" w:hAnsi="Arial" w:cs="Arial"/>
                <w:bCs/>
                <w:lang w:val="en-GB"/>
              </w:rPr>
              <w:t>C.3.4</w:t>
            </w:r>
          </w:p>
        </w:tc>
        <w:tc>
          <w:tcPr>
            <w:tcW w:w="9071" w:type="dxa"/>
            <w:gridSpan w:val="4"/>
            <w:tcBorders>
              <w:top w:val="single" w:sz="4" w:space="0" w:color="auto"/>
              <w:left w:val="single" w:sz="4" w:space="0" w:color="auto"/>
              <w:bottom w:val="single" w:sz="4" w:space="0" w:color="auto"/>
              <w:right w:val="single" w:sz="4" w:space="0" w:color="auto"/>
            </w:tcBorders>
          </w:tcPr>
          <w:p w14:paraId="4C0F3660" w14:textId="77777777" w:rsidR="00CD07D0" w:rsidRPr="00B84E99" w:rsidRDefault="00CD07D0" w:rsidP="00CD07D0">
            <w:pPr>
              <w:jc w:val="both"/>
              <w:rPr>
                <w:rFonts w:ascii="Arial" w:hAnsi="Arial" w:cs="Arial"/>
                <w:b/>
                <w:bCs/>
                <w:iCs/>
                <w:lang w:val="en-GB"/>
              </w:rPr>
            </w:pPr>
            <w:r w:rsidRPr="00B84E99">
              <w:rPr>
                <w:rFonts w:ascii="Arial" w:hAnsi="Arial" w:cs="Arial"/>
                <w:b/>
                <w:bCs/>
                <w:iCs/>
                <w:lang w:val="en-GB"/>
              </w:rPr>
              <w:t>Tenders will be opened in public immediately after closing time where the name of the tenderer, the financial offer, preference points claimed and proposed period for completion will be read out loud.</w:t>
            </w:r>
          </w:p>
          <w:p w14:paraId="62EC5CFC" w14:textId="77777777" w:rsidR="009A41A5" w:rsidRPr="00B84E99" w:rsidRDefault="009A41A5" w:rsidP="00187FF2">
            <w:pPr>
              <w:jc w:val="both"/>
              <w:rPr>
                <w:rFonts w:ascii="Arial" w:hAnsi="Arial" w:cs="Arial"/>
                <w:b/>
                <w:bCs/>
                <w:color w:val="000000"/>
                <w:lang w:eastAsia="en-ZA"/>
              </w:rPr>
            </w:pPr>
          </w:p>
        </w:tc>
      </w:tr>
      <w:tr w:rsidR="00F7520A" w:rsidRPr="00B84E99" w14:paraId="6533C895" w14:textId="77777777" w:rsidTr="00095543">
        <w:tblPrEx>
          <w:jc w:val="left"/>
          <w:tblCellMar>
            <w:top w:w="85" w:type="dxa"/>
            <w:left w:w="85" w:type="dxa"/>
            <w:bottom w:w="85" w:type="dxa"/>
            <w:right w:w="85" w:type="dxa"/>
          </w:tblCellMar>
        </w:tblPrEx>
        <w:tc>
          <w:tcPr>
            <w:tcW w:w="993" w:type="dxa"/>
            <w:gridSpan w:val="3"/>
            <w:vMerge w:val="restart"/>
            <w:tcBorders>
              <w:top w:val="single" w:sz="4" w:space="0" w:color="auto"/>
              <w:left w:val="single" w:sz="4" w:space="0" w:color="auto"/>
              <w:right w:val="single" w:sz="4" w:space="0" w:color="auto"/>
            </w:tcBorders>
          </w:tcPr>
          <w:p w14:paraId="6CE878BA" w14:textId="77777777" w:rsidR="00F7520A" w:rsidRPr="00B84E99" w:rsidRDefault="00F7520A" w:rsidP="00187FF2">
            <w:pPr>
              <w:tabs>
                <w:tab w:val="left" w:pos="709"/>
                <w:tab w:val="left" w:pos="964"/>
              </w:tabs>
              <w:jc w:val="both"/>
              <w:rPr>
                <w:rFonts w:ascii="Arial" w:hAnsi="Arial" w:cs="Arial"/>
                <w:bCs/>
                <w:lang w:val="en-GB"/>
              </w:rPr>
            </w:pPr>
          </w:p>
          <w:p w14:paraId="391485F9" w14:textId="77777777" w:rsidR="00F7520A" w:rsidRPr="00B84E99" w:rsidRDefault="00F7520A" w:rsidP="00187FF2">
            <w:pPr>
              <w:tabs>
                <w:tab w:val="left" w:pos="709"/>
                <w:tab w:val="left" w:pos="964"/>
              </w:tabs>
              <w:jc w:val="both"/>
              <w:rPr>
                <w:rFonts w:ascii="Arial" w:hAnsi="Arial" w:cs="Arial"/>
                <w:bCs/>
                <w:lang w:val="en-GB"/>
              </w:rPr>
            </w:pPr>
            <w:r w:rsidRPr="00B84E99">
              <w:rPr>
                <w:rFonts w:ascii="Arial" w:hAnsi="Arial" w:cs="Arial"/>
                <w:bCs/>
                <w:lang w:val="en-GB"/>
              </w:rPr>
              <w:t>C.3.11</w:t>
            </w:r>
          </w:p>
          <w:p w14:paraId="63648170" w14:textId="77777777" w:rsidR="00F7520A" w:rsidRPr="00B84E99" w:rsidRDefault="00F7520A" w:rsidP="00187FF2">
            <w:pPr>
              <w:tabs>
                <w:tab w:val="left" w:pos="709"/>
                <w:tab w:val="left" w:pos="964"/>
              </w:tabs>
              <w:jc w:val="both"/>
              <w:rPr>
                <w:rFonts w:ascii="Arial" w:hAnsi="Arial" w:cs="Arial"/>
                <w:bCs/>
                <w:lang w:val="en-GB"/>
              </w:rPr>
            </w:pPr>
          </w:p>
          <w:p w14:paraId="2D6C66C4" w14:textId="077828C2" w:rsidR="00F7520A" w:rsidRPr="00B84E99" w:rsidRDefault="00F7520A" w:rsidP="00187FF2">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66911123" w14:textId="77777777" w:rsidR="00F7520A" w:rsidRPr="00B84E99" w:rsidRDefault="00F7520A" w:rsidP="00187FF2">
            <w:pPr>
              <w:jc w:val="both"/>
              <w:rPr>
                <w:rFonts w:ascii="Arial" w:hAnsi="Arial" w:cs="Arial"/>
                <w:b/>
                <w:bCs/>
                <w:color w:val="000000"/>
                <w:lang w:eastAsia="en-ZA"/>
              </w:rPr>
            </w:pPr>
          </w:p>
          <w:p w14:paraId="61246AB1" w14:textId="77777777" w:rsidR="00F7520A" w:rsidRPr="00B84E99" w:rsidRDefault="00F7520A" w:rsidP="00F7520A">
            <w:pPr>
              <w:jc w:val="both"/>
              <w:rPr>
                <w:rFonts w:ascii="Arial" w:hAnsi="Arial" w:cs="Arial"/>
                <w:b/>
                <w:bCs/>
                <w:color w:val="000000"/>
                <w:lang w:eastAsia="en-ZA"/>
              </w:rPr>
            </w:pPr>
            <w:r w:rsidRPr="00B84E99">
              <w:rPr>
                <w:rFonts w:ascii="Arial" w:hAnsi="Arial" w:cs="Arial"/>
                <w:b/>
                <w:bCs/>
                <w:color w:val="000000"/>
                <w:lang w:eastAsia="en-ZA"/>
              </w:rPr>
              <w:t>This bid will be evaluated in Four (4) phases as follows:</w:t>
            </w:r>
          </w:p>
          <w:p w14:paraId="4D1E01AF" w14:textId="77777777" w:rsidR="00F7520A" w:rsidRPr="00B84E99" w:rsidRDefault="00F7520A" w:rsidP="00F7520A">
            <w:pPr>
              <w:jc w:val="both"/>
              <w:rPr>
                <w:rFonts w:ascii="Arial" w:hAnsi="Arial" w:cs="Arial"/>
                <w:b/>
                <w:bCs/>
                <w:color w:val="000000"/>
                <w:lang w:eastAsia="en-ZA"/>
              </w:rPr>
            </w:pPr>
          </w:p>
          <w:p w14:paraId="13337A4F" w14:textId="43696986" w:rsidR="00F7520A" w:rsidRPr="00B84E99" w:rsidRDefault="00F7520A" w:rsidP="00F7520A">
            <w:pPr>
              <w:autoSpaceDE w:val="0"/>
              <w:autoSpaceDN w:val="0"/>
              <w:adjustRightInd w:val="0"/>
              <w:ind w:right="341"/>
              <w:jc w:val="both"/>
              <w:rPr>
                <w:rFonts w:ascii="Arial" w:hAnsi="Arial" w:cs="Arial"/>
              </w:rPr>
            </w:pPr>
            <w:r w:rsidRPr="00B84E99">
              <w:rPr>
                <w:rFonts w:ascii="Arial" w:hAnsi="Arial" w:cs="Arial"/>
                <w:b/>
              </w:rPr>
              <w:t xml:space="preserve">Phase One: </w:t>
            </w:r>
            <w:r w:rsidRPr="00B84E99">
              <w:rPr>
                <w:rFonts w:ascii="Arial" w:hAnsi="Arial" w:cs="Arial"/>
              </w:rPr>
              <w:t xml:space="preserve">Prequalification: Only bids of bidders adhering to the minimum </w:t>
            </w:r>
            <w:r w:rsidR="00C41FCB" w:rsidRPr="00B84E99">
              <w:rPr>
                <w:rFonts w:ascii="Arial" w:hAnsi="Arial" w:cs="Arial"/>
              </w:rPr>
              <w:t xml:space="preserve">CIDB </w:t>
            </w:r>
            <w:r w:rsidRPr="00B84E99">
              <w:rPr>
                <w:rFonts w:ascii="Arial" w:hAnsi="Arial" w:cs="Arial"/>
              </w:rPr>
              <w:t xml:space="preserve">grading designation, and whose CIDB registration is active on date of closure will be further considered. </w:t>
            </w:r>
          </w:p>
          <w:p w14:paraId="38E7D31C" w14:textId="77777777" w:rsidR="00F7520A" w:rsidRPr="00B84E99" w:rsidRDefault="00F7520A" w:rsidP="00F7520A">
            <w:pPr>
              <w:autoSpaceDE w:val="0"/>
              <w:autoSpaceDN w:val="0"/>
              <w:adjustRightInd w:val="0"/>
              <w:ind w:right="341"/>
              <w:jc w:val="both"/>
              <w:rPr>
                <w:rFonts w:ascii="Arial" w:hAnsi="Arial" w:cs="Arial"/>
              </w:rPr>
            </w:pPr>
          </w:p>
          <w:p w14:paraId="309AABAB" w14:textId="77777777" w:rsidR="00F7520A" w:rsidRPr="00B84E99" w:rsidRDefault="00F7520A" w:rsidP="00F7520A">
            <w:pPr>
              <w:autoSpaceDE w:val="0"/>
              <w:autoSpaceDN w:val="0"/>
              <w:adjustRightInd w:val="0"/>
              <w:spacing w:line="360" w:lineRule="auto"/>
              <w:jc w:val="both"/>
              <w:rPr>
                <w:rFonts w:ascii="Arial" w:hAnsi="Arial" w:cs="Arial"/>
                <w:lang w:eastAsia="en-ZA"/>
              </w:rPr>
            </w:pPr>
            <w:r w:rsidRPr="00B84E99">
              <w:rPr>
                <w:rFonts w:ascii="Arial" w:hAnsi="Arial" w:cs="Arial"/>
                <w:b/>
                <w:color w:val="000000"/>
                <w:lang w:eastAsia="en-ZA"/>
              </w:rPr>
              <w:t>Phase Two</w:t>
            </w:r>
            <w:r w:rsidRPr="00B84E99">
              <w:rPr>
                <w:rFonts w:ascii="Arial" w:hAnsi="Arial" w:cs="Arial"/>
                <w:color w:val="000000"/>
                <w:lang w:eastAsia="en-ZA"/>
              </w:rPr>
              <w:t xml:space="preserve">: Compliance, responsiveness to the bid rules and conditions, thereafter </w:t>
            </w:r>
            <w:r w:rsidRPr="00B84E99">
              <w:rPr>
                <w:rFonts w:ascii="Arial" w:hAnsi="Arial" w:cs="Arial"/>
                <w:lang w:eastAsia="en-ZA"/>
              </w:rPr>
              <w:t>they will be evaluated on PPPFA.</w:t>
            </w:r>
          </w:p>
          <w:p w14:paraId="114F5ECA" w14:textId="77777777" w:rsidR="00F7520A" w:rsidRPr="00B84E99" w:rsidRDefault="00F7520A" w:rsidP="00F7520A">
            <w:pPr>
              <w:autoSpaceDE w:val="0"/>
              <w:autoSpaceDN w:val="0"/>
              <w:adjustRightInd w:val="0"/>
              <w:spacing w:line="360" w:lineRule="auto"/>
              <w:jc w:val="both"/>
              <w:rPr>
                <w:rFonts w:ascii="Arial" w:hAnsi="Arial" w:cs="Arial"/>
                <w:color w:val="000000"/>
                <w:lang w:eastAsia="en-ZA"/>
              </w:rPr>
            </w:pPr>
            <w:r w:rsidRPr="00B84E99">
              <w:rPr>
                <w:rFonts w:ascii="Arial" w:hAnsi="Arial" w:cs="Arial"/>
                <w:b/>
                <w:color w:val="000000"/>
                <w:lang w:eastAsia="en-ZA"/>
              </w:rPr>
              <w:t>Phase Three:</w:t>
            </w:r>
            <w:r w:rsidRPr="00B84E99">
              <w:rPr>
                <w:rFonts w:ascii="Arial" w:hAnsi="Arial" w:cs="Arial"/>
                <w:color w:val="000000"/>
                <w:lang w:eastAsia="en-ZA"/>
              </w:rPr>
              <w:t xml:space="preserve">  Bidders passing all stages above will thereafter be evaluated on PPPFA.</w:t>
            </w:r>
          </w:p>
          <w:p w14:paraId="2CF436FD" w14:textId="77777777" w:rsidR="00F7520A" w:rsidRPr="00B84E99" w:rsidRDefault="00F7520A" w:rsidP="00F7520A">
            <w:pPr>
              <w:pStyle w:val="Default"/>
              <w:jc w:val="both"/>
              <w:rPr>
                <w:b/>
                <w:color w:val="auto"/>
                <w:sz w:val="20"/>
                <w:szCs w:val="20"/>
              </w:rPr>
            </w:pPr>
            <w:r w:rsidRPr="00B84E99">
              <w:rPr>
                <w:b/>
                <w:color w:val="auto"/>
                <w:sz w:val="20"/>
                <w:szCs w:val="20"/>
              </w:rPr>
              <w:t>PREFERENTIAL PROCUREMENT POLICY FRAMEWORK ACT (PPPFA) POINTS WILL BE AWARDED AS FOLLOWS:</w:t>
            </w:r>
          </w:p>
          <w:p w14:paraId="2FEE45F4" w14:textId="77777777" w:rsidR="00F7520A" w:rsidRPr="00B84E99" w:rsidRDefault="00F7520A" w:rsidP="00F7520A">
            <w:pPr>
              <w:jc w:val="both"/>
              <w:rPr>
                <w:rFonts w:ascii="Arial" w:hAnsi="Arial" w:cs="Arial"/>
                <w:b/>
                <w:bCs/>
              </w:rPr>
            </w:pPr>
            <w:r w:rsidRPr="00B84E99">
              <w:rPr>
                <w:rFonts w:ascii="Arial" w:hAnsi="Arial" w:cs="Arial"/>
              </w:rPr>
              <w:t>Maximum points on price</w:t>
            </w:r>
            <w:r w:rsidRPr="00B84E99">
              <w:rPr>
                <w:rFonts w:ascii="Arial" w:hAnsi="Arial" w:cs="Arial"/>
              </w:rPr>
              <w:tab/>
            </w:r>
            <w:r w:rsidRPr="00B84E99">
              <w:rPr>
                <w:rFonts w:ascii="Arial" w:hAnsi="Arial" w:cs="Arial"/>
              </w:rPr>
              <w:tab/>
            </w:r>
            <w:r w:rsidRPr="00B84E99">
              <w:rPr>
                <w:rFonts w:ascii="Arial" w:hAnsi="Arial" w:cs="Arial"/>
                <w:b/>
              </w:rPr>
              <w:t>-</w:t>
            </w:r>
            <w:r w:rsidRPr="00B84E99">
              <w:rPr>
                <w:rFonts w:ascii="Arial" w:hAnsi="Arial" w:cs="Arial"/>
                <w:b/>
              </w:rPr>
              <w:tab/>
            </w:r>
            <w:r w:rsidRPr="00B84E99">
              <w:rPr>
                <w:rFonts w:ascii="Arial" w:hAnsi="Arial" w:cs="Arial"/>
                <w:b/>
                <w:bCs/>
              </w:rPr>
              <w:t>80 points</w:t>
            </w:r>
          </w:p>
          <w:p w14:paraId="62FE6466" w14:textId="77777777" w:rsidR="00F7520A" w:rsidRPr="00B84E99" w:rsidRDefault="00F7520A" w:rsidP="00F7520A">
            <w:pPr>
              <w:jc w:val="both"/>
              <w:rPr>
                <w:rFonts w:ascii="Arial" w:hAnsi="Arial" w:cs="Arial"/>
                <w:b/>
                <w:bCs/>
              </w:rPr>
            </w:pPr>
            <w:r w:rsidRPr="00B84E99">
              <w:rPr>
                <w:rFonts w:ascii="Arial" w:hAnsi="Arial" w:cs="Arial"/>
              </w:rPr>
              <w:t>Maximum points for Specific goals</w:t>
            </w:r>
            <w:r w:rsidRPr="00B84E99">
              <w:rPr>
                <w:rFonts w:ascii="Arial" w:hAnsi="Arial" w:cs="Arial"/>
              </w:rPr>
              <w:tab/>
            </w:r>
            <w:r w:rsidRPr="00B84E99">
              <w:rPr>
                <w:rFonts w:ascii="Arial" w:hAnsi="Arial" w:cs="Arial"/>
                <w:b/>
              </w:rPr>
              <w:t>-</w:t>
            </w:r>
            <w:r w:rsidRPr="00B84E99">
              <w:rPr>
                <w:rFonts w:ascii="Arial" w:hAnsi="Arial" w:cs="Arial"/>
                <w:b/>
              </w:rPr>
              <w:tab/>
            </w:r>
            <w:r w:rsidRPr="00B84E99">
              <w:rPr>
                <w:rFonts w:ascii="Arial" w:hAnsi="Arial" w:cs="Arial"/>
                <w:b/>
                <w:bCs/>
              </w:rPr>
              <w:t>20 points</w:t>
            </w:r>
          </w:p>
          <w:p w14:paraId="545E9730" w14:textId="77777777" w:rsidR="00F7520A" w:rsidRPr="00B84E99" w:rsidRDefault="00F7520A" w:rsidP="00F7520A">
            <w:pPr>
              <w:jc w:val="both"/>
              <w:rPr>
                <w:rFonts w:ascii="Arial" w:hAnsi="Arial" w:cs="Arial"/>
                <w:b/>
                <w:bCs/>
              </w:rPr>
            </w:pPr>
            <w:r w:rsidRPr="00B84E99">
              <w:rPr>
                <w:rFonts w:ascii="Arial" w:hAnsi="Arial" w:cs="Arial"/>
                <w:b/>
              </w:rPr>
              <w:t>Maximum points</w:t>
            </w:r>
            <w:r w:rsidRPr="00B84E99">
              <w:rPr>
                <w:rFonts w:ascii="Arial" w:hAnsi="Arial" w:cs="Arial"/>
                <w:b/>
                <w:bCs/>
              </w:rPr>
              <w:tab/>
            </w:r>
            <w:r w:rsidRPr="00B84E99">
              <w:rPr>
                <w:rFonts w:ascii="Arial" w:hAnsi="Arial" w:cs="Arial"/>
                <w:b/>
                <w:bCs/>
              </w:rPr>
              <w:tab/>
            </w:r>
            <w:r w:rsidRPr="00B84E99">
              <w:rPr>
                <w:rFonts w:ascii="Arial" w:hAnsi="Arial" w:cs="Arial"/>
                <w:b/>
                <w:bCs/>
              </w:rPr>
              <w:tab/>
              <w:t>-</w:t>
            </w:r>
            <w:r w:rsidRPr="00B84E99">
              <w:rPr>
                <w:rFonts w:ascii="Arial" w:hAnsi="Arial" w:cs="Arial"/>
                <w:b/>
                <w:bCs/>
              </w:rPr>
              <w:tab/>
              <w:t>100 points</w:t>
            </w:r>
          </w:p>
          <w:p w14:paraId="4BDAE920" w14:textId="77777777" w:rsidR="00F7520A" w:rsidRPr="00B84E99" w:rsidRDefault="00F7520A" w:rsidP="00F7520A">
            <w:pPr>
              <w:jc w:val="both"/>
              <w:rPr>
                <w:rFonts w:ascii="Arial" w:hAnsi="Arial" w:cs="Arial"/>
                <w:b/>
                <w:bCs/>
              </w:rPr>
            </w:pPr>
          </w:p>
          <w:p w14:paraId="3FA9B82B" w14:textId="77777777" w:rsidR="004672D5" w:rsidRPr="00B84E99" w:rsidRDefault="004672D5" w:rsidP="004672D5">
            <w:pPr>
              <w:jc w:val="both"/>
              <w:rPr>
                <w:rFonts w:ascii="Arial" w:hAnsi="Arial" w:cs="Arial"/>
                <w:b/>
                <w:bCs/>
              </w:rPr>
            </w:pPr>
            <w:r w:rsidRPr="00B84E99">
              <w:rPr>
                <w:rFonts w:ascii="Arial" w:hAnsi="Arial" w:cs="Arial"/>
                <w:b/>
                <w:bCs/>
              </w:rPr>
              <w:t>Important:</w:t>
            </w:r>
          </w:p>
          <w:p w14:paraId="6D0B2149" w14:textId="77777777" w:rsidR="004672D5" w:rsidRPr="00B84E99" w:rsidRDefault="004672D5" w:rsidP="004672D5">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 xml:space="preserve">Failure to submit a fully completed and singed bid document such as Bill of Quantities, work program etc. will result in the bid not being further considered. </w:t>
            </w:r>
          </w:p>
          <w:p w14:paraId="5F08DB4A" w14:textId="77777777" w:rsidR="004672D5" w:rsidRPr="00B84E99" w:rsidRDefault="004672D5" w:rsidP="004672D5">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Gross calculation errors, and omissions in the Bill of Quantities, will render the bid non-responsive.</w:t>
            </w:r>
          </w:p>
          <w:p w14:paraId="71D183C4" w14:textId="77777777" w:rsidR="004672D5" w:rsidRPr="00B84E99" w:rsidRDefault="004672D5" w:rsidP="004672D5">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Gross under and over pricing will also render the bid as non-responsive.</w:t>
            </w:r>
          </w:p>
          <w:p w14:paraId="0A652471" w14:textId="77777777" w:rsidR="00F7520A" w:rsidRPr="00B84E99" w:rsidRDefault="00F7520A" w:rsidP="00187FF2">
            <w:pPr>
              <w:rPr>
                <w:rFonts w:ascii="Arial" w:hAnsi="Arial" w:cs="Arial"/>
              </w:rPr>
            </w:pPr>
          </w:p>
        </w:tc>
      </w:tr>
      <w:tr w:rsidR="00F7520A" w:rsidRPr="00B84E99" w14:paraId="088A71DC" w14:textId="77777777" w:rsidTr="00095543">
        <w:tblPrEx>
          <w:jc w:val="left"/>
          <w:tblCellMar>
            <w:top w:w="85" w:type="dxa"/>
            <w:left w:w="85" w:type="dxa"/>
            <w:bottom w:w="85" w:type="dxa"/>
            <w:right w:w="85" w:type="dxa"/>
          </w:tblCellMar>
        </w:tblPrEx>
        <w:tc>
          <w:tcPr>
            <w:tcW w:w="993" w:type="dxa"/>
            <w:gridSpan w:val="3"/>
            <w:vMerge/>
            <w:tcBorders>
              <w:left w:val="single" w:sz="4" w:space="0" w:color="auto"/>
              <w:right w:val="single" w:sz="4" w:space="0" w:color="auto"/>
            </w:tcBorders>
          </w:tcPr>
          <w:p w14:paraId="1B333786" w14:textId="691DD8D6" w:rsidR="00F7520A" w:rsidRPr="00B84E99" w:rsidRDefault="00F7520A" w:rsidP="00F7520A">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25CC9D22" w14:textId="77777777" w:rsidR="00F7520A" w:rsidRPr="00B84E99" w:rsidRDefault="00F7520A" w:rsidP="007D1D97">
            <w:pPr>
              <w:numPr>
                <w:ilvl w:val="0"/>
                <w:numId w:val="39"/>
              </w:numPr>
              <w:ind w:left="335" w:hanging="283"/>
              <w:rPr>
                <w:rFonts w:ascii="Arial" w:hAnsi="Arial" w:cs="Arial"/>
                <w:b/>
                <w:u w:val="single"/>
                <w:lang w:val="en-GB"/>
              </w:rPr>
            </w:pPr>
            <w:r w:rsidRPr="00B84E99">
              <w:rPr>
                <w:rFonts w:ascii="Arial" w:hAnsi="Arial" w:cs="Arial"/>
                <w:b/>
                <w:u w:val="single"/>
                <w:lang w:val="en-GB"/>
              </w:rPr>
              <w:t>PHASE ONE: PRE-QUALIFICATION</w:t>
            </w:r>
          </w:p>
          <w:p w14:paraId="35B4F306" w14:textId="77777777" w:rsidR="00F7520A" w:rsidRPr="00B84E99" w:rsidRDefault="00F7520A" w:rsidP="00F7520A">
            <w:pPr>
              <w:ind w:left="720"/>
              <w:rPr>
                <w:rFonts w:ascii="Arial" w:hAnsi="Arial" w:cs="Arial"/>
                <w:b/>
                <w:u w:val="single"/>
                <w:lang w:val="en-GB"/>
              </w:rPr>
            </w:pPr>
          </w:p>
          <w:p w14:paraId="79DC0691" w14:textId="15CCEE9A" w:rsidR="00F7520A" w:rsidRPr="00B84E99" w:rsidRDefault="00F7520A" w:rsidP="007D1D97">
            <w:pPr>
              <w:numPr>
                <w:ilvl w:val="0"/>
                <w:numId w:val="43"/>
              </w:numPr>
              <w:ind w:left="714" w:right="482" w:hanging="357"/>
              <w:rPr>
                <w:rFonts w:ascii="Arial" w:hAnsi="Arial" w:cs="Arial"/>
              </w:rPr>
            </w:pPr>
            <w:r w:rsidRPr="00B84E99">
              <w:rPr>
                <w:rFonts w:ascii="Arial" w:hAnsi="Arial" w:cs="Arial"/>
              </w:rPr>
              <w:t xml:space="preserve">Prequalification: Only bids of bidders adhering to the minimum </w:t>
            </w:r>
            <w:r w:rsidR="00C41FCB" w:rsidRPr="00B84E99">
              <w:rPr>
                <w:rFonts w:ascii="Arial" w:hAnsi="Arial" w:cs="Arial"/>
              </w:rPr>
              <w:t xml:space="preserve">CIDB </w:t>
            </w:r>
            <w:r w:rsidRPr="00B84E99">
              <w:rPr>
                <w:rFonts w:ascii="Arial" w:hAnsi="Arial" w:cs="Arial"/>
              </w:rPr>
              <w:t xml:space="preserve">grading designation, and who’s </w:t>
            </w:r>
            <w:r w:rsidR="00C41FCB" w:rsidRPr="00B84E99">
              <w:rPr>
                <w:rFonts w:ascii="Arial" w:hAnsi="Arial" w:cs="Arial"/>
              </w:rPr>
              <w:t xml:space="preserve">CIDB </w:t>
            </w:r>
            <w:r w:rsidRPr="00B84E99">
              <w:rPr>
                <w:rFonts w:ascii="Arial" w:hAnsi="Arial" w:cs="Arial"/>
              </w:rPr>
              <w:t>registration is active on the closing date will be considered further.</w:t>
            </w:r>
          </w:p>
          <w:p w14:paraId="08F4DD45" w14:textId="77777777" w:rsidR="00F7520A" w:rsidRPr="00B84E99" w:rsidRDefault="00F7520A" w:rsidP="00F7520A">
            <w:pPr>
              <w:ind w:left="360" w:right="482"/>
              <w:rPr>
                <w:rFonts w:ascii="Arial" w:hAnsi="Arial" w:cs="Arial"/>
              </w:rPr>
            </w:pPr>
          </w:p>
          <w:p w14:paraId="34D94575" w14:textId="77777777" w:rsidR="00F7520A" w:rsidRPr="00B84E99" w:rsidRDefault="00F7520A" w:rsidP="00F7520A">
            <w:pPr>
              <w:ind w:right="482"/>
              <w:rPr>
                <w:rFonts w:ascii="Arial" w:hAnsi="Arial" w:cs="Arial"/>
                <w:b/>
                <w:u w:val="single"/>
                <w:lang w:val="en-GB"/>
              </w:rPr>
            </w:pPr>
          </w:p>
          <w:p w14:paraId="0E4A657C" w14:textId="77777777" w:rsidR="00F7520A" w:rsidRPr="00B84E99" w:rsidRDefault="00F7520A" w:rsidP="007D1D97">
            <w:pPr>
              <w:numPr>
                <w:ilvl w:val="0"/>
                <w:numId w:val="39"/>
              </w:numPr>
              <w:ind w:left="335" w:right="482" w:hanging="283"/>
              <w:rPr>
                <w:rFonts w:ascii="Arial" w:hAnsi="Arial" w:cs="Arial"/>
                <w:b/>
                <w:u w:val="single"/>
                <w:lang w:val="en-GB"/>
              </w:rPr>
            </w:pPr>
            <w:r w:rsidRPr="00B84E99">
              <w:rPr>
                <w:rFonts w:ascii="Arial" w:hAnsi="Arial" w:cs="Arial"/>
                <w:b/>
                <w:u w:val="single"/>
                <w:lang w:val="en-GB"/>
              </w:rPr>
              <w:t>PHASE TWO: RESPONSIVENESS TO THE BID REQUIREMENTS AND RULES</w:t>
            </w:r>
          </w:p>
          <w:p w14:paraId="57240091" w14:textId="77777777" w:rsidR="00F7520A" w:rsidRPr="00B84E99" w:rsidRDefault="00F7520A" w:rsidP="00F7520A">
            <w:pPr>
              <w:ind w:left="720" w:right="482"/>
              <w:rPr>
                <w:rFonts w:ascii="Arial" w:hAnsi="Arial" w:cs="Arial"/>
                <w:b/>
                <w:u w:val="single"/>
                <w:lang w:val="en-GB"/>
              </w:rPr>
            </w:pPr>
          </w:p>
          <w:p w14:paraId="1B368F33" w14:textId="77777777" w:rsidR="00F7520A" w:rsidRPr="00B84E99" w:rsidRDefault="00F7520A" w:rsidP="007D1D97">
            <w:pPr>
              <w:numPr>
                <w:ilvl w:val="0"/>
                <w:numId w:val="41"/>
              </w:numPr>
              <w:ind w:left="477" w:right="482" w:hanging="283"/>
              <w:rPr>
                <w:rFonts w:ascii="Arial" w:hAnsi="Arial" w:cs="Arial"/>
                <w:b/>
                <w:lang w:eastAsia="en-ZA"/>
              </w:rPr>
            </w:pPr>
            <w:r w:rsidRPr="00B84E99">
              <w:rPr>
                <w:rFonts w:ascii="Arial" w:hAnsi="Arial" w:cs="Arial"/>
                <w:b/>
                <w:lang w:val="en-GB"/>
              </w:rPr>
              <w:t>Bidders’</w:t>
            </w:r>
            <w:r w:rsidRPr="00B84E99">
              <w:rPr>
                <w:rFonts w:ascii="Arial" w:hAnsi="Arial" w:cs="Arial"/>
                <w:b/>
                <w:lang w:eastAsia="en-ZA"/>
              </w:rPr>
              <w:t xml:space="preserve"> proposals must meet the following minimum requirements and supporting documents must be submitted with the completed bid document in a sealed envelope in the bid box at the closing date and time. Failure to comply will automatically eliminate the bid for further consideration:</w:t>
            </w:r>
          </w:p>
          <w:p w14:paraId="172046CF" w14:textId="77777777" w:rsidR="00F7520A" w:rsidRPr="00B84E99" w:rsidRDefault="00F7520A" w:rsidP="00F7520A">
            <w:pPr>
              <w:ind w:left="477" w:right="482" w:hanging="283"/>
              <w:rPr>
                <w:rFonts w:ascii="Arial" w:hAnsi="Arial" w:cs="Arial"/>
                <w:b/>
                <w:lang w:val="en-GB"/>
              </w:rPr>
            </w:pPr>
          </w:p>
          <w:p w14:paraId="4C493E47" w14:textId="77777777" w:rsidR="00F7520A" w:rsidRPr="00B84E99" w:rsidRDefault="00F7520A" w:rsidP="007D1D97">
            <w:pPr>
              <w:numPr>
                <w:ilvl w:val="0"/>
                <w:numId w:val="40"/>
              </w:numPr>
              <w:tabs>
                <w:tab w:val="clear" w:pos="360"/>
              </w:tabs>
              <w:ind w:left="477" w:right="482" w:hanging="283"/>
              <w:contextualSpacing/>
              <w:jc w:val="both"/>
              <w:rPr>
                <w:rFonts w:ascii="Arial" w:eastAsia="Calibri" w:hAnsi="Arial" w:cs="Arial"/>
              </w:rPr>
            </w:pPr>
            <w:r w:rsidRPr="00B84E99">
              <w:rPr>
                <w:rFonts w:ascii="Arial" w:eastAsia="Calibri" w:hAnsi="Arial" w:cs="Arial"/>
              </w:rPr>
              <w:t>Bid Document (This Document must be submitted in its original format)</w:t>
            </w:r>
          </w:p>
          <w:p w14:paraId="30E703C8" w14:textId="77777777" w:rsidR="00F7520A" w:rsidRPr="00B84E99" w:rsidRDefault="00F7520A" w:rsidP="007D1D97">
            <w:pPr>
              <w:numPr>
                <w:ilvl w:val="0"/>
                <w:numId w:val="40"/>
              </w:numPr>
              <w:tabs>
                <w:tab w:val="clear" w:pos="360"/>
              </w:tabs>
              <w:ind w:left="477" w:right="482" w:hanging="283"/>
              <w:jc w:val="both"/>
              <w:rPr>
                <w:rFonts w:ascii="Arial" w:hAnsi="Arial" w:cs="Arial"/>
                <w:lang w:val="en-GB"/>
              </w:rPr>
            </w:pPr>
            <w:r w:rsidRPr="00B84E99">
              <w:rPr>
                <w:rFonts w:ascii="Arial" w:hAnsi="Arial" w:cs="Arial"/>
                <w:lang w:val="en-GB"/>
              </w:rPr>
              <w:t>Bids which are late, incomplete, unsigned or submitted by facsimile or electronically, will not be accepted.</w:t>
            </w:r>
          </w:p>
          <w:p w14:paraId="2988EF44" w14:textId="77777777" w:rsidR="00F7520A" w:rsidRPr="00B84E99" w:rsidRDefault="00F7520A" w:rsidP="007D1D97">
            <w:pPr>
              <w:numPr>
                <w:ilvl w:val="0"/>
                <w:numId w:val="40"/>
              </w:numPr>
              <w:tabs>
                <w:tab w:val="clear" w:pos="360"/>
              </w:tabs>
              <w:ind w:left="477" w:right="482" w:hanging="283"/>
              <w:jc w:val="both"/>
              <w:rPr>
                <w:rFonts w:ascii="Arial" w:hAnsi="Arial" w:cs="Arial"/>
                <w:lang w:val="en-GB"/>
              </w:rPr>
            </w:pPr>
            <w:r w:rsidRPr="00B84E99">
              <w:rPr>
                <w:rFonts w:ascii="Arial" w:hAnsi="Arial" w:cs="Arial"/>
                <w:lang w:val="en-GB"/>
              </w:rPr>
              <w:t>Bidder must be registered with CIDB in the correct grading and class of works as per the tender notice and requirements. And must the status on CIDB be active during award stage. It is the responsibility of the bidder to keep the status on CIDB active throughout bidding process (advert till award stage).</w:t>
            </w:r>
          </w:p>
          <w:p w14:paraId="054FD4DB" w14:textId="77777777" w:rsidR="00F7520A" w:rsidRPr="00B84E99" w:rsidRDefault="00F7520A" w:rsidP="007D1D97">
            <w:pPr>
              <w:numPr>
                <w:ilvl w:val="0"/>
                <w:numId w:val="40"/>
              </w:numPr>
              <w:tabs>
                <w:tab w:val="clear" w:pos="360"/>
              </w:tabs>
              <w:ind w:left="477" w:right="482" w:hanging="283"/>
              <w:contextualSpacing/>
              <w:jc w:val="both"/>
              <w:rPr>
                <w:rFonts w:ascii="Arial" w:eastAsia="Calibri" w:hAnsi="Arial" w:cs="Arial"/>
              </w:rPr>
            </w:pPr>
            <w:r w:rsidRPr="00B84E99">
              <w:rPr>
                <w:rFonts w:ascii="Arial" w:eastAsia="Calibri" w:hAnsi="Arial" w:cs="Arial"/>
              </w:rPr>
              <w:t>Bidders must be a legal entity or partnership or joint venture or consortia.</w:t>
            </w:r>
          </w:p>
          <w:p w14:paraId="62A57E2B" w14:textId="77777777" w:rsidR="00F7520A" w:rsidRPr="00B84E99" w:rsidRDefault="00F7520A" w:rsidP="007D1D97">
            <w:pPr>
              <w:numPr>
                <w:ilvl w:val="0"/>
                <w:numId w:val="40"/>
              </w:numPr>
              <w:tabs>
                <w:tab w:val="clear" w:pos="360"/>
              </w:tabs>
              <w:ind w:left="477" w:right="482" w:hanging="283"/>
              <w:contextualSpacing/>
              <w:jc w:val="both"/>
              <w:rPr>
                <w:rFonts w:ascii="Arial" w:eastAsia="Calibri" w:hAnsi="Arial" w:cs="Arial"/>
              </w:rPr>
            </w:pPr>
            <w:r w:rsidRPr="00B84E99">
              <w:rPr>
                <w:rFonts w:ascii="Arial" w:eastAsia="Calibri" w:hAnsi="Arial" w:cs="Arial"/>
              </w:rPr>
              <w:t xml:space="preserve">Form of offer and Acceptance </w:t>
            </w:r>
            <w:r w:rsidRPr="00B84E99">
              <w:rPr>
                <w:rFonts w:ascii="Arial" w:eastAsia="Calibri" w:hAnsi="Arial" w:cs="Arial"/>
                <w:lang w:val="en-GB"/>
              </w:rPr>
              <w:t>(fully completed and signed)</w:t>
            </w:r>
          </w:p>
          <w:p w14:paraId="01E622B3" w14:textId="71EA541F" w:rsidR="00F7520A" w:rsidRPr="00B84E99" w:rsidRDefault="00F7520A" w:rsidP="007D1D97">
            <w:pPr>
              <w:numPr>
                <w:ilvl w:val="0"/>
                <w:numId w:val="40"/>
              </w:numPr>
              <w:tabs>
                <w:tab w:val="clear" w:pos="360"/>
              </w:tabs>
              <w:ind w:left="477" w:right="482" w:hanging="283"/>
              <w:contextualSpacing/>
              <w:jc w:val="both"/>
              <w:rPr>
                <w:rFonts w:ascii="Arial" w:eastAsia="Calibri" w:hAnsi="Arial" w:cs="Arial"/>
              </w:rPr>
            </w:pPr>
            <w:r w:rsidRPr="00B84E99">
              <w:rPr>
                <w:rFonts w:ascii="Arial" w:eastAsia="Calibri" w:hAnsi="Arial" w:cs="Arial"/>
              </w:rPr>
              <w:t>SBD 4</w:t>
            </w:r>
            <w:r w:rsidR="00C41FCB" w:rsidRPr="00B84E99">
              <w:rPr>
                <w:rFonts w:ascii="Arial" w:eastAsia="Calibri" w:hAnsi="Arial" w:cs="Arial"/>
              </w:rPr>
              <w:t xml:space="preserve"> </w:t>
            </w:r>
            <w:r w:rsidRPr="00B84E99">
              <w:rPr>
                <w:rFonts w:ascii="Arial" w:eastAsia="Calibri" w:hAnsi="Arial" w:cs="Arial"/>
              </w:rPr>
              <w:t>- Declaration of Interest (</w:t>
            </w:r>
            <w:r w:rsidRPr="00B84E99">
              <w:rPr>
                <w:rFonts w:ascii="Arial" w:eastAsia="Calibri" w:hAnsi="Arial" w:cs="Arial"/>
                <w:lang w:val="en-GB"/>
              </w:rPr>
              <w:t>fully</w:t>
            </w:r>
            <w:r w:rsidRPr="00B84E99">
              <w:rPr>
                <w:rFonts w:ascii="Arial" w:eastAsia="Calibri" w:hAnsi="Arial" w:cs="Arial"/>
              </w:rPr>
              <w:t xml:space="preserve"> completed and signed)</w:t>
            </w:r>
          </w:p>
          <w:p w14:paraId="74CDCFCB" w14:textId="77777777" w:rsidR="00F7520A" w:rsidRPr="00B84E99" w:rsidRDefault="00F7520A" w:rsidP="007D1D97">
            <w:pPr>
              <w:numPr>
                <w:ilvl w:val="0"/>
                <w:numId w:val="40"/>
              </w:numPr>
              <w:ind w:left="477" w:right="482" w:hanging="283"/>
              <w:contextualSpacing/>
              <w:jc w:val="both"/>
              <w:rPr>
                <w:rFonts w:ascii="Arial" w:eastAsia="Calibri" w:hAnsi="Arial" w:cs="Arial"/>
              </w:rPr>
            </w:pPr>
            <w:r w:rsidRPr="00B84E99">
              <w:rPr>
                <w:rFonts w:ascii="Arial" w:eastAsia="Calibri" w:hAnsi="Arial" w:cs="Arial"/>
              </w:rPr>
              <w:t>Compulsory Enterprise Questionnaire (Completed and signed)</w:t>
            </w:r>
          </w:p>
          <w:p w14:paraId="16A98361" w14:textId="77777777" w:rsidR="00F7520A" w:rsidRPr="00B84E99" w:rsidRDefault="00F7520A" w:rsidP="007D1D97">
            <w:pPr>
              <w:numPr>
                <w:ilvl w:val="0"/>
                <w:numId w:val="40"/>
              </w:numPr>
              <w:tabs>
                <w:tab w:val="clear" w:pos="360"/>
              </w:tabs>
              <w:ind w:left="477" w:right="482" w:hanging="283"/>
              <w:contextualSpacing/>
              <w:jc w:val="both"/>
              <w:rPr>
                <w:rFonts w:ascii="Arial" w:eastAsia="Calibri" w:hAnsi="Arial" w:cs="Arial"/>
              </w:rPr>
            </w:pPr>
            <w:r w:rsidRPr="00B84E99">
              <w:rPr>
                <w:rFonts w:ascii="Arial" w:eastAsia="Calibri" w:hAnsi="Arial" w:cs="Arial"/>
              </w:rPr>
              <w:t>Bid price must be all inclusive of all applicable taxes. Bidders are not entitled to claim the VAT if they are not VAT registered.</w:t>
            </w:r>
          </w:p>
          <w:p w14:paraId="0021E88C" w14:textId="77777777" w:rsidR="00F7520A" w:rsidRPr="00B84E99" w:rsidRDefault="00F7520A" w:rsidP="007D1D97">
            <w:pPr>
              <w:numPr>
                <w:ilvl w:val="0"/>
                <w:numId w:val="40"/>
              </w:numPr>
              <w:tabs>
                <w:tab w:val="clear" w:pos="360"/>
              </w:tabs>
              <w:ind w:left="477" w:right="482" w:hanging="283"/>
              <w:contextualSpacing/>
              <w:jc w:val="both"/>
              <w:rPr>
                <w:rFonts w:ascii="Arial" w:eastAsia="Calibri" w:hAnsi="Arial" w:cs="Arial"/>
              </w:rPr>
            </w:pPr>
            <w:r w:rsidRPr="00B84E99">
              <w:rPr>
                <w:rFonts w:ascii="Arial" w:eastAsia="Calibri" w:hAnsi="Arial" w:cs="Arial"/>
              </w:rPr>
              <w:t xml:space="preserve">Certificate of Authority for Joint Ventures (if applicable). </w:t>
            </w:r>
            <w:r w:rsidRPr="00B84E99">
              <w:rPr>
                <w:rFonts w:ascii="Arial" w:hAnsi="Arial" w:cs="Arial"/>
                <w:bCs/>
              </w:rPr>
              <w:t xml:space="preserve"> In the case of a joint venture, a signed JV agreement stating the share interest or percentage of each partner should also be made available to the department by the JV.</w:t>
            </w:r>
          </w:p>
          <w:p w14:paraId="2FE30133" w14:textId="77777777" w:rsidR="00F7520A" w:rsidRPr="00B84E99" w:rsidRDefault="00F7520A" w:rsidP="007D1D97">
            <w:pPr>
              <w:numPr>
                <w:ilvl w:val="0"/>
                <w:numId w:val="40"/>
              </w:numPr>
              <w:tabs>
                <w:tab w:val="clear" w:pos="360"/>
              </w:tabs>
              <w:ind w:left="477" w:right="482" w:hanging="283"/>
              <w:contextualSpacing/>
              <w:jc w:val="both"/>
              <w:rPr>
                <w:rFonts w:ascii="Arial" w:eastAsia="Calibri" w:hAnsi="Arial" w:cs="Arial"/>
              </w:rPr>
            </w:pPr>
            <w:r w:rsidRPr="00B84E99">
              <w:rPr>
                <w:rFonts w:ascii="Arial" w:eastAsia="Calibri" w:hAnsi="Arial" w:cs="Arial"/>
              </w:rPr>
              <w:t>Resolution to Sign (if applicable)</w:t>
            </w:r>
          </w:p>
          <w:p w14:paraId="32B1E02A" w14:textId="77777777" w:rsidR="00F7520A" w:rsidRPr="00B84E99" w:rsidRDefault="00F7520A" w:rsidP="007D1D97">
            <w:pPr>
              <w:numPr>
                <w:ilvl w:val="0"/>
                <w:numId w:val="40"/>
              </w:numPr>
              <w:tabs>
                <w:tab w:val="clear" w:pos="360"/>
              </w:tabs>
              <w:ind w:left="477" w:right="482" w:hanging="283"/>
              <w:contextualSpacing/>
              <w:jc w:val="both"/>
              <w:rPr>
                <w:rFonts w:ascii="Arial" w:eastAsia="Calibri" w:hAnsi="Arial" w:cs="Arial"/>
              </w:rPr>
            </w:pPr>
            <w:r w:rsidRPr="00B84E99">
              <w:rPr>
                <w:rFonts w:ascii="Arial" w:eastAsia="Calibri" w:hAnsi="Arial" w:cs="Arial"/>
              </w:rPr>
              <w:t>Attendance of compulsory briefing meeting (where applicable)</w:t>
            </w:r>
          </w:p>
          <w:p w14:paraId="6CF17CED" w14:textId="77777777" w:rsidR="00F7520A" w:rsidRPr="00B84E99" w:rsidRDefault="00F7520A" w:rsidP="007D1D97">
            <w:pPr>
              <w:numPr>
                <w:ilvl w:val="0"/>
                <w:numId w:val="40"/>
              </w:numPr>
              <w:tabs>
                <w:tab w:val="clear" w:pos="360"/>
              </w:tabs>
              <w:ind w:left="477" w:right="482" w:hanging="283"/>
              <w:contextualSpacing/>
              <w:jc w:val="both"/>
              <w:rPr>
                <w:rFonts w:ascii="Arial" w:eastAsia="Calibri" w:hAnsi="Arial" w:cs="Arial"/>
              </w:rPr>
            </w:pPr>
            <w:r w:rsidRPr="00B84E99">
              <w:rPr>
                <w:rFonts w:ascii="Arial" w:eastAsia="Calibri" w:hAnsi="Arial" w:cs="Arial"/>
              </w:rPr>
              <w:t>Only one offer per item per bidder is allowed and alternative offers will not be considered. If more than one offer per item is received, none of the offers will be considered.  Bidders are also not allowed to submit a bid/ quotation whilst they are in agreements with other bidders in the form of joint ventures or consortiums.</w:t>
            </w:r>
          </w:p>
          <w:p w14:paraId="1E3044FF" w14:textId="454D3CFE" w:rsidR="003B754D" w:rsidRPr="00B84E99" w:rsidRDefault="003B754D" w:rsidP="007D1D97">
            <w:pPr>
              <w:numPr>
                <w:ilvl w:val="0"/>
                <w:numId w:val="40"/>
              </w:numPr>
              <w:ind w:left="477" w:right="482" w:hanging="283"/>
              <w:contextualSpacing/>
              <w:jc w:val="both"/>
              <w:rPr>
                <w:rFonts w:ascii="Arial" w:eastAsia="Calibri" w:hAnsi="Arial" w:cs="Arial"/>
                <w:b/>
                <w:bCs/>
                <w:iCs/>
                <w:highlight w:val="yellow"/>
              </w:rPr>
            </w:pPr>
            <w:r w:rsidRPr="00B84E99">
              <w:rPr>
                <w:rFonts w:ascii="Arial" w:eastAsia="Calibri" w:hAnsi="Arial" w:cs="Arial"/>
                <w:b/>
                <w:bCs/>
                <w:highlight w:val="yellow"/>
              </w:rPr>
              <w:t xml:space="preserve">It is important to note that the </w:t>
            </w:r>
            <w:r w:rsidR="00B03621" w:rsidRPr="00B84E99">
              <w:rPr>
                <w:rFonts w:ascii="Arial" w:eastAsia="Calibri" w:hAnsi="Arial" w:cs="Arial"/>
                <w:b/>
                <w:bCs/>
                <w:highlight w:val="yellow"/>
              </w:rPr>
              <w:t>employer</w:t>
            </w:r>
            <w:r w:rsidRPr="00B84E99">
              <w:rPr>
                <w:rFonts w:ascii="Arial" w:eastAsia="Calibri" w:hAnsi="Arial" w:cs="Arial"/>
                <w:b/>
                <w:bCs/>
                <w:highlight w:val="yellow"/>
              </w:rPr>
              <w:t xml:space="preserve"> would </w:t>
            </w:r>
            <w:r w:rsidR="00162C14" w:rsidRPr="00B84E99">
              <w:rPr>
                <w:rFonts w:ascii="Arial" w:eastAsia="Calibri" w:hAnsi="Arial" w:cs="Arial"/>
                <w:b/>
                <w:bCs/>
                <w:highlight w:val="yellow"/>
              </w:rPr>
              <w:t>select</w:t>
            </w:r>
            <w:r w:rsidRPr="00B84E99">
              <w:rPr>
                <w:rFonts w:ascii="Arial" w:eastAsia="Calibri" w:hAnsi="Arial" w:cs="Arial"/>
                <w:b/>
                <w:bCs/>
                <w:highlight w:val="yellow"/>
              </w:rPr>
              <w:t xml:space="preserve"> DORMAS as a Contractor to take on the upgrade of the Machine/Crate.</w:t>
            </w:r>
          </w:p>
          <w:p w14:paraId="07528FDB" w14:textId="0921AE75" w:rsidR="00F7520A" w:rsidRPr="00B84E99" w:rsidRDefault="00F7520A" w:rsidP="007D1D97">
            <w:pPr>
              <w:numPr>
                <w:ilvl w:val="0"/>
                <w:numId w:val="40"/>
              </w:numPr>
              <w:ind w:left="477" w:right="482" w:hanging="283"/>
              <w:contextualSpacing/>
              <w:jc w:val="both"/>
              <w:rPr>
                <w:rFonts w:ascii="Arial" w:eastAsia="Calibri" w:hAnsi="Arial" w:cs="Arial"/>
                <w:bCs/>
                <w:iCs/>
              </w:rPr>
            </w:pPr>
            <w:r w:rsidRPr="00B84E99">
              <w:rPr>
                <w:rFonts w:ascii="Arial" w:eastAsia="Calibri" w:hAnsi="Arial" w:cs="Arial"/>
              </w:rPr>
              <w:t>All trades listed in the Bills of Quantities or Pricing schedule must be priced for (except provisional sums and allowances), failure to do so may lead to elimination or passing over of the bidder.</w:t>
            </w:r>
          </w:p>
          <w:p w14:paraId="05656C80" w14:textId="45AA22B8" w:rsidR="00F7520A" w:rsidRPr="00B84E99" w:rsidRDefault="00F7520A" w:rsidP="007D1D97">
            <w:pPr>
              <w:numPr>
                <w:ilvl w:val="0"/>
                <w:numId w:val="40"/>
              </w:numPr>
              <w:ind w:left="477" w:right="482" w:hanging="283"/>
              <w:contextualSpacing/>
              <w:jc w:val="both"/>
              <w:rPr>
                <w:rFonts w:ascii="Arial" w:eastAsia="Calibri" w:hAnsi="Arial" w:cs="Arial"/>
              </w:rPr>
            </w:pPr>
            <w:r w:rsidRPr="00B84E99">
              <w:rPr>
                <w:rFonts w:ascii="Arial" w:eastAsia="Calibri" w:hAnsi="Arial" w:cs="Arial"/>
              </w:rPr>
              <w:t>Past experience reports</w:t>
            </w:r>
            <w:r w:rsidR="00C41FCB" w:rsidRPr="00B84E99">
              <w:rPr>
                <w:rFonts w:ascii="Arial" w:eastAsia="Calibri" w:hAnsi="Arial" w:cs="Arial"/>
              </w:rPr>
              <w:t xml:space="preserve"> </w:t>
            </w:r>
            <w:r w:rsidRPr="00B84E99">
              <w:rPr>
                <w:rFonts w:ascii="Arial" w:eastAsia="Calibri" w:hAnsi="Arial" w:cs="Arial"/>
              </w:rPr>
              <w:t>(Refer to Annexure K and H)</w:t>
            </w:r>
          </w:p>
          <w:p w14:paraId="1F0016DC" w14:textId="77777777" w:rsidR="00F7520A" w:rsidRPr="00B84E99" w:rsidRDefault="00F7520A" w:rsidP="007D1D97">
            <w:pPr>
              <w:numPr>
                <w:ilvl w:val="0"/>
                <w:numId w:val="40"/>
              </w:numPr>
              <w:ind w:left="477" w:right="482" w:hanging="283"/>
              <w:contextualSpacing/>
              <w:jc w:val="both"/>
              <w:rPr>
                <w:rFonts w:ascii="Arial" w:eastAsia="Calibri" w:hAnsi="Arial" w:cs="Arial"/>
              </w:rPr>
            </w:pPr>
            <w:r w:rsidRPr="00B84E99">
              <w:rPr>
                <w:rFonts w:ascii="Arial" w:eastAsia="Calibri" w:hAnsi="Arial" w:cs="Arial"/>
              </w:rPr>
              <w:t>List of Key personnel and their CVs</w:t>
            </w:r>
          </w:p>
          <w:p w14:paraId="6179BDC7" w14:textId="77777777" w:rsidR="00F7520A" w:rsidRPr="00B84E99" w:rsidRDefault="00F7520A" w:rsidP="007D1D97">
            <w:pPr>
              <w:numPr>
                <w:ilvl w:val="0"/>
                <w:numId w:val="40"/>
              </w:numPr>
              <w:ind w:left="477" w:right="482" w:hanging="283"/>
              <w:contextualSpacing/>
              <w:jc w:val="both"/>
              <w:rPr>
                <w:rFonts w:ascii="Arial" w:eastAsia="Calibri" w:hAnsi="Arial" w:cs="Arial"/>
              </w:rPr>
            </w:pPr>
            <w:r w:rsidRPr="00B84E99">
              <w:rPr>
                <w:rFonts w:ascii="Arial" w:eastAsia="Calibri" w:hAnsi="Arial" w:cs="Arial"/>
              </w:rPr>
              <w:t>Work program</w:t>
            </w:r>
          </w:p>
          <w:p w14:paraId="16725C8E" w14:textId="77777777" w:rsidR="00F7520A" w:rsidRPr="00B84E99" w:rsidRDefault="00F7520A" w:rsidP="00F7520A">
            <w:pPr>
              <w:ind w:left="477" w:right="482"/>
              <w:contextualSpacing/>
              <w:jc w:val="both"/>
              <w:rPr>
                <w:rFonts w:ascii="Arial" w:eastAsia="Calibri" w:hAnsi="Arial" w:cs="Arial"/>
              </w:rPr>
            </w:pPr>
          </w:p>
          <w:p w14:paraId="3C555E38" w14:textId="77777777" w:rsidR="00F7520A" w:rsidRPr="00B84E99" w:rsidRDefault="00F7520A" w:rsidP="007D1D97">
            <w:pPr>
              <w:numPr>
                <w:ilvl w:val="0"/>
                <w:numId w:val="41"/>
              </w:numPr>
              <w:tabs>
                <w:tab w:val="left" w:pos="335"/>
              </w:tabs>
              <w:ind w:left="194" w:right="482" w:hanging="142"/>
              <w:rPr>
                <w:rFonts w:ascii="Arial" w:hAnsi="Arial" w:cs="Arial"/>
                <w:b/>
                <w:lang w:val="en-GB"/>
              </w:rPr>
            </w:pPr>
            <w:r w:rsidRPr="00B84E99">
              <w:rPr>
                <w:rFonts w:ascii="Arial" w:hAnsi="Arial" w:cs="Arial"/>
                <w:b/>
                <w:lang w:val="en-GB"/>
              </w:rPr>
              <w:t>Other Conditions of bid/ Non eliminating</w:t>
            </w:r>
          </w:p>
          <w:p w14:paraId="320C71BF" w14:textId="77777777" w:rsidR="00F7520A" w:rsidRPr="00B84E99" w:rsidRDefault="00F7520A" w:rsidP="00F7520A">
            <w:pPr>
              <w:tabs>
                <w:tab w:val="left" w:pos="335"/>
              </w:tabs>
              <w:ind w:left="194" w:right="482"/>
              <w:rPr>
                <w:rFonts w:ascii="Arial" w:hAnsi="Arial" w:cs="Arial"/>
                <w:b/>
                <w:lang w:val="en-GB"/>
              </w:rPr>
            </w:pPr>
          </w:p>
          <w:p w14:paraId="22747957" w14:textId="6B581E77" w:rsidR="00F7520A" w:rsidRPr="00B84E99" w:rsidRDefault="004E3BB7" w:rsidP="007D1D97">
            <w:pPr>
              <w:numPr>
                <w:ilvl w:val="0"/>
                <w:numId w:val="42"/>
              </w:numPr>
              <w:tabs>
                <w:tab w:val="num" w:pos="619"/>
              </w:tabs>
              <w:ind w:left="619" w:right="482" w:hanging="425"/>
              <w:contextualSpacing/>
              <w:jc w:val="both"/>
              <w:rPr>
                <w:rFonts w:ascii="Arial" w:eastAsia="Calibri" w:hAnsi="Arial" w:cs="Arial"/>
                <w:bCs/>
                <w:iCs/>
              </w:rPr>
            </w:pPr>
            <w:r w:rsidRPr="00B84E99">
              <w:rPr>
                <w:rFonts w:ascii="Arial" w:eastAsia="Calibri" w:hAnsi="Arial" w:cs="Arial"/>
              </w:rPr>
              <w:t>DOA</w:t>
            </w:r>
            <w:r w:rsidR="00F7520A" w:rsidRPr="00B84E99">
              <w:rPr>
                <w:rFonts w:ascii="Arial" w:eastAsia="Calibri" w:hAnsi="Arial" w:cs="Arial"/>
              </w:rPr>
              <w:t xml:space="preserve"> Policy applies.</w:t>
            </w:r>
          </w:p>
          <w:p w14:paraId="695FC6FC"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bCs/>
                <w:iCs/>
              </w:rPr>
            </w:pPr>
            <w:r w:rsidRPr="00B84E99">
              <w:rPr>
                <w:rFonts w:ascii="Arial" w:eastAsia="Calibri" w:hAnsi="Arial" w:cs="Arial"/>
              </w:rPr>
              <w:t>Returnable Schedule: SBD1 – Invitation to bid must be completed and signed</w:t>
            </w:r>
          </w:p>
          <w:p w14:paraId="1A619D39"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bCs/>
                <w:iCs/>
              </w:rPr>
            </w:pPr>
            <w:r w:rsidRPr="00B84E99">
              <w:rPr>
                <w:rFonts w:ascii="Arial" w:eastAsia="Calibri" w:hAnsi="Arial" w:cs="Arial"/>
              </w:rPr>
              <w:t>The bidder must be registered on the Central Supplier Database (CSD) prior the award</w:t>
            </w:r>
          </w:p>
          <w:p w14:paraId="2DD947DC"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rPr>
            </w:pPr>
            <w:r w:rsidRPr="00B84E99">
              <w:rPr>
                <w:rFonts w:ascii="Arial" w:eastAsia="Calibri" w:hAnsi="Arial" w:cs="Arial"/>
              </w:rPr>
              <w:t>All bidders’ tax matters must be in order prior award. Bidders’ tax matters will be verified through CSD.</w:t>
            </w:r>
          </w:p>
          <w:p w14:paraId="03A68696"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rPr>
            </w:pPr>
            <w:r w:rsidRPr="00B84E99">
              <w:rPr>
                <w:rFonts w:ascii="Arial" w:hAnsi="Arial" w:cs="Arial"/>
              </w:rPr>
              <w:t>Declaration of Employees of the State or other State Institutions.</w:t>
            </w:r>
          </w:p>
          <w:p w14:paraId="2685DCCB"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rPr>
            </w:pPr>
            <w:r w:rsidRPr="00B84E99">
              <w:rPr>
                <w:rFonts w:ascii="Arial" w:eastAsia="Calibri" w:hAnsi="Arial" w:cs="Arial"/>
              </w:rPr>
              <w:t>Bidders must submit a minimum of three (3) written contactable references for projects successfully completed in the past (clearly indicating client name, contract value, contract term, contact person, contact details). Refer to Annexure I and Annexure M. This is not an elimination factor, but important for the department to make a decision. Unless it is used for Quality/functionality Points.</w:t>
            </w:r>
          </w:p>
          <w:p w14:paraId="78742957"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rPr>
            </w:pPr>
            <w:r w:rsidRPr="00B84E99">
              <w:rPr>
                <w:rFonts w:ascii="Arial" w:eastAsia="Calibri" w:hAnsi="Arial" w:cs="Arial"/>
              </w:rPr>
              <w:t>Bidders must submit a list of projects where he or she has submitted tender offers but tender results have not been confirmed by the client.</w:t>
            </w:r>
          </w:p>
          <w:p w14:paraId="1B62E764"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rPr>
            </w:pPr>
            <w:r w:rsidRPr="00B84E99">
              <w:rPr>
                <w:rFonts w:ascii="Arial" w:eastAsia="Calibri" w:hAnsi="Arial" w:cs="Arial"/>
              </w:rPr>
              <w:t>Bidders must submit their company profiles, list of available resources, plant and machinery and any other additional capacity with the bid.. This is not an elimination factor, but important for the department to make a decision. Unless it is used for Quality/functionality Points.</w:t>
            </w:r>
          </w:p>
          <w:p w14:paraId="3C53B9AD" w14:textId="77777777" w:rsidR="00F7520A" w:rsidRPr="00B84E99" w:rsidRDefault="00F7520A" w:rsidP="007D1D97">
            <w:pPr>
              <w:numPr>
                <w:ilvl w:val="0"/>
                <w:numId w:val="42"/>
              </w:numPr>
              <w:tabs>
                <w:tab w:val="num" w:pos="619"/>
              </w:tabs>
              <w:ind w:left="618" w:right="482" w:hanging="425"/>
              <w:contextualSpacing/>
              <w:jc w:val="both"/>
              <w:rPr>
                <w:rFonts w:ascii="Arial" w:eastAsia="Calibri" w:hAnsi="Arial" w:cs="Arial"/>
              </w:rPr>
            </w:pPr>
            <w:r w:rsidRPr="00B84E99">
              <w:rPr>
                <w:rFonts w:ascii="Arial" w:hAnsi="Arial" w:cs="Arial"/>
              </w:rPr>
              <w:t>The bidder must also list all projects where there are pending litigations or litigations have been concluded. The form for this is also attached after Annexure J.</w:t>
            </w:r>
          </w:p>
          <w:p w14:paraId="7306ED39"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rPr>
            </w:pPr>
            <w:r w:rsidRPr="00B84E99">
              <w:rPr>
                <w:rFonts w:ascii="Arial" w:eastAsia="Calibri" w:hAnsi="Arial" w:cs="Arial"/>
              </w:rPr>
              <w:t>Bidders submit al the required documented proof to validate the preferential points claimed on SBD 6.1. (Refer to Point 9 of the Tender Notice)</w:t>
            </w:r>
          </w:p>
          <w:p w14:paraId="6BC79991"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rPr>
            </w:pPr>
            <w:r w:rsidRPr="00B84E99">
              <w:rPr>
                <w:rFonts w:ascii="Arial" w:eastAsia="Calibri" w:hAnsi="Arial" w:cs="Arial"/>
              </w:rPr>
              <w:t>The Department will contract with the successful bidder by signing a formal contract.</w:t>
            </w:r>
          </w:p>
          <w:p w14:paraId="635B453D"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rPr>
            </w:pPr>
            <w:r w:rsidRPr="00B84E99">
              <w:rPr>
                <w:rFonts w:ascii="Arial" w:eastAsia="Calibri" w:hAnsi="Arial" w:cs="Arial"/>
              </w:rPr>
              <w:t>This tender will be awarded as a whole. All trades listed in the Bills of Quantities or Pricing schedule must be priced for (except provisional sums and allowances which also need to be added to the total), failure to do so will increase commercial risk of the bid and may lead to elimination or passing over of the bidder.</w:t>
            </w:r>
          </w:p>
          <w:p w14:paraId="3F7C0EDA" w14:textId="77777777" w:rsidR="00F7520A" w:rsidRPr="00B84E99" w:rsidRDefault="00F7520A" w:rsidP="007D1D97">
            <w:pPr>
              <w:numPr>
                <w:ilvl w:val="0"/>
                <w:numId w:val="42"/>
              </w:numPr>
              <w:tabs>
                <w:tab w:val="num" w:pos="619"/>
              </w:tabs>
              <w:ind w:left="619" w:right="482" w:hanging="425"/>
              <w:contextualSpacing/>
              <w:jc w:val="both"/>
              <w:rPr>
                <w:rFonts w:ascii="Arial" w:eastAsia="Calibri" w:hAnsi="Arial" w:cs="Arial"/>
              </w:rPr>
            </w:pPr>
            <w:r w:rsidRPr="00B84E99">
              <w:rPr>
                <w:rFonts w:ascii="Arial" w:hAnsi="Arial" w:cs="Arial"/>
                <w:bCs/>
              </w:rPr>
              <w:t>Wherever a brand name is specified in this document (i.e. specifications, pricing schedule, bill of quantities or anywhere), the department requires an item similar/equivalent or better.</w:t>
            </w:r>
          </w:p>
          <w:p w14:paraId="48D451A0" w14:textId="77777777" w:rsidR="00571A7C" w:rsidRPr="00B84E99" w:rsidRDefault="00571A7C" w:rsidP="00571A7C">
            <w:pPr>
              <w:ind w:right="482"/>
              <w:contextualSpacing/>
              <w:rPr>
                <w:rFonts w:ascii="Arial" w:eastAsia="Calibri" w:hAnsi="Arial" w:cs="Arial"/>
                <w:bCs/>
                <w:iCs/>
                <w:lang w:val="en-US"/>
              </w:rPr>
            </w:pPr>
          </w:p>
          <w:p w14:paraId="4C0359CD" w14:textId="77777777" w:rsidR="00571A7C" w:rsidRPr="00B84E99" w:rsidRDefault="00571A7C" w:rsidP="00571A7C">
            <w:pPr>
              <w:ind w:right="482"/>
              <w:contextualSpacing/>
              <w:rPr>
                <w:rFonts w:ascii="Arial" w:eastAsia="Calibri" w:hAnsi="Arial" w:cs="Arial"/>
                <w:bCs/>
                <w:iCs/>
                <w:lang w:val="en-US"/>
              </w:rPr>
            </w:pPr>
          </w:p>
          <w:p w14:paraId="1CF797DC" w14:textId="144C3E6B" w:rsidR="00571A7C" w:rsidRPr="00B84E99" w:rsidRDefault="00571A7C" w:rsidP="00571A7C">
            <w:pPr>
              <w:ind w:right="482"/>
              <w:contextualSpacing/>
              <w:rPr>
                <w:rFonts w:ascii="Arial" w:eastAsia="Calibri" w:hAnsi="Arial" w:cs="Arial"/>
                <w:bCs/>
                <w:iCs/>
                <w:lang w:val="en-US"/>
              </w:rPr>
            </w:pPr>
            <w:r w:rsidRPr="00B84E99">
              <w:rPr>
                <w:rFonts w:ascii="Arial" w:eastAsia="Calibri" w:hAnsi="Arial" w:cs="Arial"/>
                <w:bCs/>
                <w:iCs/>
                <w:lang w:val="en-US"/>
              </w:rPr>
              <w:t>A maximum of 10 points may be allocated for specific goals provided that the lowest acceptable tender scores 90 points</w:t>
            </w:r>
          </w:p>
          <w:p w14:paraId="61898DD0" w14:textId="77777777" w:rsidR="00571A7C" w:rsidRPr="00B84E99" w:rsidRDefault="00571A7C" w:rsidP="00571A7C">
            <w:pPr>
              <w:ind w:right="482"/>
              <w:contextualSpacing/>
              <w:rPr>
                <w:rFonts w:ascii="Arial" w:eastAsia="Calibri" w:hAnsi="Arial" w:cs="Arial"/>
                <w:bCs/>
                <w:iCs/>
                <w:lang w:val="en-US"/>
              </w:rPr>
            </w:pPr>
          </w:p>
          <w:p w14:paraId="75125BEC" w14:textId="77777777" w:rsidR="00571A7C" w:rsidRPr="00B84E99" w:rsidRDefault="00571A7C" w:rsidP="00571A7C">
            <w:pPr>
              <w:ind w:right="482"/>
              <w:contextualSpacing/>
              <w:rPr>
                <w:rFonts w:ascii="Arial" w:eastAsia="Calibri" w:hAnsi="Arial" w:cs="Arial"/>
                <w:b/>
                <w:bCs/>
                <w:iCs/>
                <w:u w:val="single"/>
                <w:lang w:val="en-US"/>
              </w:rPr>
            </w:pPr>
            <w:r w:rsidRPr="00B84E99">
              <w:rPr>
                <w:rFonts w:ascii="Arial" w:eastAsia="Calibri" w:hAnsi="Arial" w:cs="Arial"/>
                <w:b/>
                <w:bCs/>
                <w:iCs/>
                <w:u w:val="single"/>
                <w:lang w:val="en-US"/>
              </w:rPr>
              <w:t>FUNCTIONALITY</w:t>
            </w:r>
          </w:p>
          <w:p w14:paraId="5C5D5422" w14:textId="77777777" w:rsidR="00571A7C" w:rsidRPr="00B84E99" w:rsidRDefault="00571A7C" w:rsidP="00571A7C">
            <w:pPr>
              <w:ind w:right="482"/>
              <w:contextualSpacing/>
              <w:rPr>
                <w:rFonts w:ascii="Arial" w:eastAsia="Calibri" w:hAnsi="Arial" w:cs="Arial"/>
                <w:b/>
                <w:bCs/>
                <w:iCs/>
                <w:lang w:val="en-US"/>
              </w:rPr>
            </w:pPr>
          </w:p>
          <w:tbl>
            <w:tblPr>
              <w:tblStyle w:val="TableGrid"/>
              <w:tblW w:w="0" w:type="auto"/>
              <w:tblLayout w:type="fixed"/>
              <w:tblLook w:val="04A0" w:firstRow="1" w:lastRow="0" w:firstColumn="1" w:lastColumn="0" w:noHBand="0" w:noVBand="1"/>
            </w:tblPr>
            <w:tblGrid>
              <w:gridCol w:w="4727"/>
              <w:gridCol w:w="2126"/>
              <w:gridCol w:w="2038"/>
            </w:tblGrid>
            <w:tr w:rsidR="00571A7C" w:rsidRPr="00B84E99" w14:paraId="23785780" w14:textId="77777777" w:rsidTr="00571A7C">
              <w:trPr>
                <w:trHeight w:val="421"/>
              </w:trPr>
              <w:tc>
                <w:tcPr>
                  <w:tcW w:w="4727" w:type="dxa"/>
                </w:tcPr>
                <w:p w14:paraId="03718FAC"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
                      <w:bCs/>
                      <w:iCs/>
                      <w:lang w:val="en-US"/>
                    </w:rPr>
                    <w:t>CRITERIA</w:t>
                  </w:r>
                </w:p>
              </w:tc>
              <w:tc>
                <w:tcPr>
                  <w:tcW w:w="2126" w:type="dxa"/>
                </w:tcPr>
                <w:p w14:paraId="36A15B81"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
                      <w:bCs/>
                      <w:iCs/>
                      <w:lang w:val="en-US"/>
                    </w:rPr>
                    <w:t>WEIGHT</w:t>
                  </w:r>
                </w:p>
              </w:tc>
              <w:tc>
                <w:tcPr>
                  <w:tcW w:w="2038" w:type="dxa"/>
                </w:tcPr>
                <w:p w14:paraId="6740292B"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
                      <w:bCs/>
                      <w:iCs/>
                      <w:lang w:val="en-US"/>
                    </w:rPr>
                    <w:t>MAXIMUM POSSIBLE SCORE</w:t>
                  </w:r>
                </w:p>
              </w:tc>
            </w:tr>
            <w:tr w:rsidR="00571A7C" w:rsidRPr="00B84E99" w14:paraId="3589A481" w14:textId="77777777" w:rsidTr="008E117E">
              <w:trPr>
                <w:trHeight w:val="339"/>
              </w:trPr>
              <w:tc>
                <w:tcPr>
                  <w:tcW w:w="4727" w:type="dxa"/>
                </w:tcPr>
                <w:p w14:paraId="4E51388F" w14:textId="303FC063" w:rsidR="00571A7C" w:rsidRPr="00B84E99" w:rsidRDefault="00571A7C" w:rsidP="00571A7C">
                  <w:pPr>
                    <w:ind w:right="482"/>
                    <w:contextualSpacing/>
                    <w:rPr>
                      <w:rFonts w:ascii="Arial" w:eastAsia="Calibri" w:hAnsi="Arial" w:cs="Arial"/>
                      <w:b/>
                      <w:bCs/>
                      <w:iCs/>
                      <w:lang w:val="en-US"/>
                    </w:rPr>
                  </w:pPr>
                  <w:r w:rsidRPr="00B84E99">
                    <w:rPr>
                      <w:rFonts w:ascii="Arial" w:eastAsia="Calibri" w:hAnsi="Arial" w:cs="Arial"/>
                      <w:b/>
                      <w:bCs/>
                      <w:iCs/>
                      <w:lang w:val="en-US"/>
                    </w:rPr>
                    <w:t>1 Detailed Programme of Works:</w:t>
                  </w:r>
                </w:p>
              </w:tc>
              <w:tc>
                <w:tcPr>
                  <w:tcW w:w="2126" w:type="dxa"/>
                </w:tcPr>
                <w:p w14:paraId="1CF3978C"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rPr>
                    <w:t>5</w:t>
                  </w:r>
                </w:p>
              </w:tc>
              <w:tc>
                <w:tcPr>
                  <w:tcW w:w="2038" w:type="dxa"/>
                </w:tcPr>
                <w:p w14:paraId="4809A848"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rPr>
                    <w:t>5</w:t>
                  </w:r>
                </w:p>
              </w:tc>
            </w:tr>
            <w:tr w:rsidR="00571A7C" w:rsidRPr="00B84E99" w14:paraId="2B6D5DE1" w14:textId="77777777" w:rsidTr="00571A7C">
              <w:tc>
                <w:tcPr>
                  <w:tcW w:w="4727" w:type="dxa"/>
                </w:tcPr>
                <w:p w14:paraId="7C78B43D" w14:textId="77777777" w:rsidR="00571A7C" w:rsidRPr="00B84E99" w:rsidRDefault="00571A7C" w:rsidP="00571A7C">
                  <w:pPr>
                    <w:ind w:right="482"/>
                    <w:contextualSpacing/>
                    <w:rPr>
                      <w:rFonts w:ascii="Arial" w:eastAsia="Calibri" w:hAnsi="Arial" w:cs="Arial"/>
                      <w:b/>
                      <w:bCs/>
                      <w:iCs/>
                      <w:lang w:val="en-US"/>
                    </w:rPr>
                  </w:pPr>
                  <w:r w:rsidRPr="00B84E99">
                    <w:rPr>
                      <w:rFonts w:ascii="Arial" w:eastAsia="Calibri" w:hAnsi="Arial" w:cs="Arial"/>
                      <w:b/>
                      <w:bCs/>
                      <w:iCs/>
                      <w:lang w:val="en-US"/>
                    </w:rPr>
                    <w:t>2 Relevant Experience:</w:t>
                  </w:r>
                </w:p>
                <w:p w14:paraId="3DA77E06" w14:textId="77777777" w:rsidR="00571A7C" w:rsidRPr="00B84E99" w:rsidRDefault="00571A7C" w:rsidP="00571A7C">
                  <w:pPr>
                    <w:ind w:right="482"/>
                    <w:contextualSpacing/>
                    <w:rPr>
                      <w:rFonts w:ascii="Arial" w:eastAsia="Calibri" w:hAnsi="Arial" w:cs="Arial"/>
                      <w:bCs/>
                      <w:iCs/>
                      <w:lang w:val="en-US"/>
                    </w:rPr>
                  </w:pPr>
                </w:p>
                <w:p w14:paraId="5D9A7B61" w14:textId="77777777" w:rsidR="00571A7C" w:rsidRPr="00B84E99" w:rsidRDefault="00571A7C" w:rsidP="00AE399B">
                  <w:pPr>
                    <w:numPr>
                      <w:ilvl w:val="0"/>
                      <w:numId w:val="195"/>
                    </w:numPr>
                    <w:ind w:right="482"/>
                    <w:contextualSpacing/>
                    <w:rPr>
                      <w:rFonts w:ascii="Arial" w:eastAsia="Calibri" w:hAnsi="Arial" w:cs="Arial"/>
                      <w:bCs/>
                      <w:iCs/>
                      <w:lang w:val="en-US"/>
                    </w:rPr>
                  </w:pPr>
                  <w:r w:rsidRPr="00B84E99">
                    <w:rPr>
                      <w:rFonts w:ascii="Arial" w:eastAsia="Calibri" w:hAnsi="Arial" w:cs="Arial"/>
                      <w:bCs/>
                      <w:iCs/>
                      <w:lang w:val="en-US"/>
                    </w:rPr>
                    <w:t>Appointment letters for similar / relevant projects</w:t>
                  </w:r>
                </w:p>
                <w:p w14:paraId="0A7C11DB" w14:textId="77777777" w:rsidR="00571A7C" w:rsidRPr="00B84E99" w:rsidRDefault="00571A7C" w:rsidP="00571A7C">
                  <w:pPr>
                    <w:ind w:right="482"/>
                    <w:contextualSpacing/>
                    <w:rPr>
                      <w:rFonts w:ascii="Arial" w:eastAsia="Calibri" w:hAnsi="Arial" w:cs="Arial"/>
                      <w:bCs/>
                      <w:iCs/>
                      <w:lang w:val="en-US"/>
                    </w:rPr>
                  </w:pPr>
                </w:p>
                <w:p w14:paraId="54C5BB53" w14:textId="5B698D01" w:rsidR="00571A7C" w:rsidRPr="00B84E99" w:rsidRDefault="008E117E" w:rsidP="00571A7C">
                  <w:pPr>
                    <w:ind w:right="482"/>
                    <w:contextualSpacing/>
                    <w:rPr>
                      <w:rFonts w:ascii="Arial" w:eastAsia="Calibri" w:hAnsi="Arial" w:cs="Arial"/>
                      <w:bCs/>
                      <w:iCs/>
                      <w:lang w:val="en-US"/>
                    </w:rPr>
                  </w:pPr>
                  <w:r w:rsidRPr="00B84E99">
                    <w:rPr>
                      <w:rFonts w:ascii="Arial" w:eastAsia="Calibri" w:hAnsi="Arial" w:cs="Arial"/>
                      <w:bCs/>
                      <w:iCs/>
                      <w:lang w:val="en-US"/>
                    </w:rPr>
                    <w:t>A similar</w:t>
                  </w:r>
                  <w:r w:rsidR="00571A7C" w:rsidRPr="00B84E99">
                    <w:rPr>
                      <w:rFonts w:ascii="Arial" w:eastAsia="Calibri" w:hAnsi="Arial" w:cs="Arial"/>
                      <w:bCs/>
                      <w:iCs/>
                      <w:lang w:val="en-US"/>
                    </w:rPr>
                    <w:t xml:space="preserve"> project is the construction of buildings</w:t>
                  </w:r>
                </w:p>
                <w:p w14:paraId="40B044E8" w14:textId="77777777" w:rsidR="00571A7C" w:rsidRPr="00B84E99" w:rsidRDefault="00571A7C" w:rsidP="00571A7C">
                  <w:pPr>
                    <w:ind w:right="482"/>
                    <w:contextualSpacing/>
                    <w:rPr>
                      <w:rFonts w:ascii="Arial" w:eastAsia="Calibri" w:hAnsi="Arial" w:cs="Arial"/>
                      <w:bCs/>
                      <w:iCs/>
                      <w:lang w:val="en-US"/>
                    </w:rPr>
                  </w:pPr>
                </w:p>
                <w:p w14:paraId="45504562"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lang w:val="en-US"/>
                    </w:rPr>
                    <w:t xml:space="preserve">Appointment letter and completion certificate for each </w:t>
                  </w:r>
                  <w:r w:rsidRPr="00B84E99">
                    <w:rPr>
                      <w:rFonts w:ascii="Arial" w:eastAsia="Calibri" w:hAnsi="Arial" w:cs="Arial"/>
                      <w:bCs/>
                      <w:i/>
                      <w:iCs/>
                      <w:lang w:val="en-US"/>
                    </w:rPr>
                    <w:t>project with value above R50 million (incl. VAT) must be submitted</w:t>
                  </w:r>
                </w:p>
              </w:tc>
              <w:tc>
                <w:tcPr>
                  <w:tcW w:w="2126" w:type="dxa"/>
                </w:tcPr>
                <w:p w14:paraId="33E498CD" w14:textId="6015072D" w:rsidR="00571A7C" w:rsidRPr="00B84E99" w:rsidRDefault="00571A7C" w:rsidP="00571A7C">
                  <w:pPr>
                    <w:ind w:right="482"/>
                    <w:contextualSpacing/>
                    <w:rPr>
                      <w:rFonts w:ascii="Arial" w:eastAsia="Calibri" w:hAnsi="Arial" w:cs="Arial"/>
                      <w:bCs/>
                      <w:iCs/>
                      <w:lang w:val="en-US"/>
                    </w:rPr>
                  </w:pPr>
                  <w:r w:rsidRPr="00B84E99">
                    <w:rPr>
                      <w:rFonts w:ascii="Arial" w:eastAsia="Calibri" w:hAnsi="Arial" w:cs="Arial"/>
                      <w:bCs/>
                      <w:iCs/>
                      <w:lang w:val="en-US"/>
                    </w:rPr>
                    <w:t>0</w:t>
                  </w:r>
                  <w:r w:rsidR="00A604CE" w:rsidRPr="00B84E99">
                    <w:rPr>
                      <w:rFonts w:ascii="Arial" w:eastAsia="Calibri" w:hAnsi="Arial" w:cs="Arial"/>
                      <w:bCs/>
                      <w:iCs/>
                      <w:lang w:val="en-US"/>
                    </w:rPr>
                    <w:t xml:space="preserve"> </w:t>
                  </w:r>
                  <w:r w:rsidRPr="00B84E99">
                    <w:rPr>
                      <w:rFonts w:ascii="Arial" w:eastAsia="Calibri" w:hAnsi="Arial" w:cs="Arial"/>
                      <w:bCs/>
                      <w:iCs/>
                      <w:lang w:val="en-US"/>
                    </w:rPr>
                    <w:t>project =</w:t>
                  </w:r>
                  <w:r w:rsidR="00A604CE" w:rsidRPr="00B84E99">
                    <w:rPr>
                      <w:rFonts w:ascii="Arial" w:eastAsia="Calibri" w:hAnsi="Arial" w:cs="Arial"/>
                      <w:bCs/>
                      <w:iCs/>
                      <w:lang w:val="en-US"/>
                    </w:rPr>
                    <w:t xml:space="preserve"> </w:t>
                  </w:r>
                  <w:r w:rsidRPr="00B84E99">
                    <w:rPr>
                      <w:rFonts w:ascii="Arial" w:eastAsia="Calibri" w:hAnsi="Arial" w:cs="Arial"/>
                      <w:bCs/>
                      <w:iCs/>
                      <w:lang w:val="en-US"/>
                    </w:rPr>
                    <w:t>0 points</w:t>
                  </w:r>
                </w:p>
                <w:p w14:paraId="63C6CBBC" w14:textId="77777777" w:rsidR="00571A7C" w:rsidRPr="00B84E99" w:rsidRDefault="00571A7C" w:rsidP="00571A7C">
                  <w:pPr>
                    <w:ind w:right="482"/>
                    <w:contextualSpacing/>
                    <w:rPr>
                      <w:rFonts w:ascii="Arial" w:eastAsia="Calibri" w:hAnsi="Arial" w:cs="Arial"/>
                      <w:bCs/>
                      <w:iCs/>
                      <w:lang w:val="en-US"/>
                    </w:rPr>
                  </w:pPr>
                </w:p>
                <w:p w14:paraId="5C82CE47" w14:textId="77777777" w:rsidR="00571A7C" w:rsidRPr="00B84E99" w:rsidRDefault="00571A7C" w:rsidP="00571A7C">
                  <w:pPr>
                    <w:ind w:right="482"/>
                    <w:contextualSpacing/>
                    <w:rPr>
                      <w:rFonts w:ascii="Arial" w:eastAsia="Calibri" w:hAnsi="Arial" w:cs="Arial"/>
                      <w:bCs/>
                      <w:iCs/>
                      <w:lang w:val="en-US"/>
                    </w:rPr>
                  </w:pPr>
                  <w:r w:rsidRPr="00B84E99">
                    <w:rPr>
                      <w:rFonts w:ascii="Arial" w:eastAsia="Calibri" w:hAnsi="Arial" w:cs="Arial"/>
                      <w:bCs/>
                      <w:iCs/>
                      <w:lang w:val="en-US"/>
                    </w:rPr>
                    <w:t>1-2 projects = 10 points</w:t>
                  </w:r>
                </w:p>
                <w:p w14:paraId="2130519C" w14:textId="77777777" w:rsidR="00571A7C" w:rsidRPr="00B84E99" w:rsidRDefault="00571A7C" w:rsidP="00571A7C">
                  <w:pPr>
                    <w:ind w:right="482"/>
                    <w:contextualSpacing/>
                    <w:rPr>
                      <w:rFonts w:ascii="Arial" w:eastAsia="Calibri" w:hAnsi="Arial" w:cs="Arial"/>
                      <w:bCs/>
                      <w:iCs/>
                      <w:lang w:val="en-US"/>
                    </w:rPr>
                  </w:pPr>
                </w:p>
                <w:p w14:paraId="55B7A304" w14:textId="77777777" w:rsidR="00571A7C" w:rsidRPr="00B84E99" w:rsidRDefault="00571A7C" w:rsidP="00571A7C">
                  <w:pPr>
                    <w:ind w:right="482"/>
                    <w:contextualSpacing/>
                    <w:rPr>
                      <w:rFonts w:ascii="Arial" w:eastAsia="Calibri" w:hAnsi="Arial" w:cs="Arial"/>
                      <w:bCs/>
                      <w:iCs/>
                      <w:lang w:val="en-US"/>
                    </w:rPr>
                  </w:pPr>
                  <w:r w:rsidRPr="00B84E99">
                    <w:rPr>
                      <w:rFonts w:ascii="Arial" w:eastAsia="Calibri" w:hAnsi="Arial" w:cs="Arial"/>
                      <w:bCs/>
                      <w:iCs/>
                      <w:lang w:val="en-US"/>
                    </w:rPr>
                    <w:t>3-4 projects =</w:t>
                  </w:r>
                </w:p>
                <w:p w14:paraId="00F5A607" w14:textId="77777777" w:rsidR="00571A7C" w:rsidRPr="00B84E99" w:rsidRDefault="00571A7C" w:rsidP="00571A7C">
                  <w:pPr>
                    <w:ind w:right="482"/>
                    <w:contextualSpacing/>
                    <w:rPr>
                      <w:rFonts w:ascii="Arial" w:eastAsia="Calibri" w:hAnsi="Arial" w:cs="Arial"/>
                      <w:bCs/>
                      <w:iCs/>
                      <w:lang w:val="en-US"/>
                    </w:rPr>
                  </w:pPr>
                  <w:r w:rsidRPr="00B84E99">
                    <w:rPr>
                      <w:rFonts w:ascii="Arial" w:eastAsia="Calibri" w:hAnsi="Arial" w:cs="Arial"/>
                      <w:bCs/>
                      <w:iCs/>
                      <w:lang w:val="en-US"/>
                    </w:rPr>
                    <w:t>20 points</w:t>
                  </w:r>
                </w:p>
                <w:p w14:paraId="6AEEF84A" w14:textId="77777777" w:rsidR="00571A7C" w:rsidRPr="00B84E99" w:rsidRDefault="00571A7C" w:rsidP="00571A7C">
                  <w:pPr>
                    <w:ind w:right="482"/>
                    <w:contextualSpacing/>
                    <w:rPr>
                      <w:rFonts w:ascii="Arial" w:eastAsia="Calibri" w:hAnsi="Arial" w:cs="Arial"/>
                      <w:bCs/>
                      <w:iCs/>
                      <w:lang w:val="en-US"/>
                    </w:rPr>
                  </w:pPr>
                </w:p>
                <w:p w14:paraId="6CB80CFE" w14:textId="77777777" w:rsidR="00571A7C" w:rsidRPr="00B84E99" w:rsidRDefault="00571A7C" w:rsidP="00571A7C">
                  <w:pPr>
                    <w:ind w:right="482"/>
                    <w:contextualSpacing/>
                    <w:rPr>
                      <w:rFonts w:ascii="Arial" w:eastAsia="Calibri" w:hAnsi="Arial" w:cs="Arial"/>
                      <w:bCs/>
                      <w:iCs/>
                      <w:lang w:val="en-US"/>
                    </w:rPr>
                  </w:pPr>
                  <w:r w:rsidRPr="00B84E99">
                    <w:rPr>
                      <w:rFonts w:ascii="Arial" w:eastAsia="Calibri" w:hAnsi="Arial" w:cs="Arial"/>
                      <w:bCs/>
                      <w:iCs/>
                      <w:lang w:val="en-US"/>
                    </w:rPr>
                    <w:t>5 and above</w:t>
                  </w:r>
                </w:p>
                <w:p w14:paraId="6BD7570B"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lang w:val="en-US"/>
                    </w:rPr>
                    <w:t>projects = 60 points</w:t>
                  </w:r>
                </w:p>
              </w:tc>
              <w:tc>
                <w:tcPr>
                  <w:tcW w:w="2038" w:type="dxa"/>
                </w:tcPr>
                <w:p w14:paraId="3F333B0E"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lang w:val="en-US"/>
                    </w:rPr>
                    <w:t>60</w:t>
                  </w:r>
                </w:p>
              </w:tc>
            </w:tr>
            <w:tr w:rsidR="00571A7C" w:rsidRPr="00B84E99" w14:paraId="1312481F" w14:textId="77777777" w:rsidTr="00571A7C">
              <w:trPr>
                <w:trHeight w:val="5911"/>
              </w:trPr>
              <w:tc>
                <w:tcPr>
                  <w:tcW w:w="4727" w:type="dxa"/>
                </w:tcPr>
                <w:p w14:paraId="1DB759C1" w14:textId="77777777" w:rsidR="00571A7C" w:rsidRPr="00B84E99" w:rsidRDefault="00571A7C" w:rsidP="00AE399B">
                  <w:pPr>
                    <w:numPr>
                      <w:ilvl w:val="0"/>
                      <w:numId w:val="196"/>
                    </w:numPr>
                    <w:ind w:right="482"/>
                    <w:contextualSpacing/>
                    <w:rPr>
                      <w:rFonts w:ascii="Arial" w:eastAsia="Calibri" w:hAnsi="Arial" w:cs="Arial"/>
                      <w:b/>
                      <w:bCs/>
                      <w:iCs/>
                      <w:lang w:val="en-US"/>
                    </w:rPr>
                  </w:pPr>
                  <w:r w:rsidRPr="00B84E99">
                    <w:rPr>
                      <w:rFonts w:ascii="Arial" w:eastAsia="Calibri" w:hAnsi="Arial" w:cs="Arial"/>
                      <w:b/>
                      <w:bCs/>
                      <w:iCs/>
                      <w:lang w:val="en-US"/>
                    </w:rPr>
                    <w:t>Proof of qualifications of project team</w:t>
                  </w:r>
                </w:p>
                <w:p w14:paraId="1DFB12DD" w14:textId="77777777" w:rsidR="00571A7C" w:rsidRPr="00B84E99" w:rsidRDefault="00571A7C" w:rsidP="00571A7C">
                  <w:pPr>
                    <w:ind w:right="482"/>
                    <w:contextualSpacing/>
                    <w:rPr>
                      <w:rFonts w:ascii="Arial" w:eastAsia="Calibri" w:hAnsi="Arial" w:cs="Arial"/>
                      <w:bCs/>
                      <w:i/>
                      <w:iCs/>
                      <w:lang w:val="en-US"/>
                    </w:rPr>
                  </w:pPr>
                  <w:r w:rsidRPr="00B84E99">
                    <w:rPr>
                      <w:rFonts w:ascii="Arial" w:eastAsia="Calibri" w:hAnsi="Arial" w:cs="Arial"/>
                      <w:bCs/>
                      <w:i/>
                      <w:iCs/>
                      <w:lang w:val="en-US"/>
                    </w:rPr>
                    <w:t>Employer reference letter/s signed by an authorised official to be submitted</w:t>
                  </w:r>
                </w:p>
                <w:p w14:paraId="440F6248" w14:textId="77777777" w:rsidR="00571A7C" w:rsidRPr="00B84E99" w:rsidRDefault="00571A7C" w:rsidP="00571A7C">
                  <w:pPr>
                    <w:ind w:right="482"/>
                    <w:contextualSpacing/>
                    <w:rPr>
                      <w:rFonts w:ascii="Arial" w:eastAsia="Calibri" w:hAnsi="Arial" w:cs="Arial"/>
                      <w:bCs/>
                      <w:iCs/>
                      <w:lang w:val="en-US"/>
                    </w:rPr>
                  </w:pPr>
                </w:p>
                <w:p w14:paraId="1D3A2E43" w14:textId="735F18EF" w:rsidR="00571A7C" w:rsidRPr="00B84E99" w:rsidRDefault="00571A7C" w:rsidP="00AE399B">
                  <w:pPr>
                    <w:numPr>
                      <w:ilvl w:val="0"/>
                      <w:numId w:val="199"/>
                    </w:numPr>
                    <w:ind w:right="482"/>
                    <w:contextualSpacing/>
                    <w:rPr>
                      <w:rFonts w:ascii="Arial" w:eastAsia="Calibri" w:hAnsi="Arial" w:cs="Arial"/>
                      <w:b/>
                      <w:bCs/>
                      <w:iCs/>
                      <w:lang w:val="en-US"/>
                    </w:rPr>
                  </w:pPr>
                  <w:r w:rsidRPr="00B84E99">
                    <w:rPr>
                      <w:rFonts w:ascii="Arial" w:eastAsia="Calibri" w:hAnsi="Arial" w:cs="Arial"/>
                      <w:b/>
                      <w:bCs/>
                      <w:iCs/>
                      <w:lang w:val="en-US"/>
                    </w:rPr>
                    <w:t xml:space="preserve">Contracts / Project Manager - </w:t>
                  </w:r>
                  <w:r w:rsidR="00A604CE" w:rsidRPr="00B84E99">
                    <w:rPr>
                      <w:rFonts w:ascii="Arial" w:eastAsia="Calibri" w:hAnsi="Arial" w:cs="Arial"/>
                      <w:b/>
                      <w:bCs/>
                      <w:iCs/>
                      <w:lang w:val="en-US"/>
                    </w:rPr>
                    <w:t>M</w:t>
                  </w:r>
                  <w:r w:rsidRPr="00B84E99">
                    <w:rPr>
                      <w:rFonts w:ascii="Arial" w:eastAsia="Calibri" w:hAnsi="Arial" w:cs="Arial"/>
                      <w:b/>
                      <w:bCs/>
                      <w:iCs/>
                      <w:lang w:val="en-US"/>
                    </w:rPr>
                    <w:t xml:space="preserve">inimum of </w:t>
                  </w:r>
                  <w:r w:rsidR="00A604CE" w:rsidRPr="00B84E99">
                    <w:rPr>
                      <w:rFonts w:ascii="Arial" w:eastAsia="Calibri" w:hAnsi="Arial" w:cs="Arial"/>
                      <w:b/>
                      <w:bCs/>
                      <w:iCs/>
                      <w:lang w:val="en-US"/>
                    </w:rPr>
                    <w:t xml:space="preserve">a </w:t>
                  </w:r>
                  <w:r w:rsidRPr="00B84E99">
                    <w:rPr>
                      <w:rFonts w:ascii="Arial" w:eastAsia="Calibri" w:hAnsi="Arial" w:cs="Arial"/>
                      <w:b/>
                      <w:bCs/>
                      <w:iCs/>
                      <w:lang w:val="en-US"/>
                    </w:rPr>
                    <w:t xml:space="preserve">National Diploma: Civil NQF level 6, minimum 5 </w:t>
                  </w:r>
                  <w:r w:rsidR="00150DE8" w:rsidRPr="00B84E99">
                    <w:rPr>
                      <w:rFonts w:ascii="Arial" w:eastAsia="Calibri" w:hAnsi="Arial" w:cs="Arial"/>
                      <w:b/>
                      <w:bCs/>
                      <w:iCs/>
                      <w:lang w:val="en-US"/>
                    </w:rPr>
                    <w:t>years’ experience</w:t>
                  </w:r>
                  <w:r w:rsidRPr="00B84E99">
                    <w:rPr>
                      <w:rFonts w:ascii="Arial" w:eastAsia="Calibri" w:hAnsi="Arial" w:cs="Arial"/>
                      <w:b/>
                      <w:bCs/>
                      <w:iCs/>
                      <w:lang w:val="en-US"/>
                    </w:rPr>
                    <w:t>.</w:t>
                  </w:r>
                </w:p>
                <w:p w14:paraId="5C0D8C77" w14:textId="77777777" w:rsidR="00571A7C" w:rsidRPr="00B84E99" w:rsidRDefault="00571A7C" w:rsidP="00571A7C">
                  <w:pPr>
                    <w:ind w:right="482"/>
                    <w:contextualSpacing/>
                    <w:rPr>
                      <w:rFonts w:ascii="Arial" w:eastAsia="Calibri" w:hAnsi="Arial" w:cs="Arial"/>
                      <w:b/>
                      <w:bCs/>
                      <w:iCs/>
                      <w:lang w:val="en-US"/>
                    </w:rPr>
                  </w:pPr>
                </w:p>
                <w:p w14:paraId="0ED2A00E" w14:textId="2CD80A57" w:rsidR="00571A7C" w:rsidRPr="00B84E99" w:rsidRDefault="00574B3E" w:rsidP="00AE399B">
                  <w:pPr>
                    <w:numPr>
                      <w:ilvl w:val="0"/>
                      <w:numId w:val="199"/>
                    </w:numPr>
                    <w:ind w:right="482"/>
                    <w:contextualSpacing/>
                    <w:rPr>
                      <w:rFonts w:ascii="Arial" w:eastAsia="Calibri" w:hAnsi="Arial" w:cs="Arial"/>
                      <w:b/>
                      <w:bCs/>
                      <w:iCs/>
                      <w:lang w:val="en-US"/>
                    </w:rPr>
                  </w:pPr>
                  <w:r w:rsidRPr="00B84E99">
                    <w:rPr>
                      <w:rFonts w:ascii="Arial" w:eastAsia="Calibri" w:hAnsi="Arial" w:cs="Arial"/>
                      <w:b/>
                      <w:bCs/>
                      <w:iCs/>
                      <w:lang w:val="en-US"/>
                    </w:rPr>
                    <w:t>Construction Manager</w:t>
                  </w:r>
                  <w:r w:rsidR="00571A7C" w:rsidRPr="00B84E99">
                    <w:rPr>
                      <w:rFonts w:ascii="Arial" w:eastAsia="Calibri" w:hAnsi="Arial" w:cs="Arial"/>
                      <w:b/>
                      <w:bCs/>
                      <w:iCs/>
                      <w:lang w:val="en-US"/>
                    </w:rPr>
                    <w:t xml:space="preserve"> </w:t>
                  </w:r>
                  <w:r w:rsidR="00A604CE" w:rsidRPr="00B84E99">
                    <w:rPr>
                      <w:rFonts w:ascii="Arial" w:eastAsia="Calibri" w:hAnsi="Arial" w:cs="Arial"/>
                      <w:b/>
                      <w:bCs/>
                      <w:iCs/>
                      <w:lang w:val="en-US"/>
                    </w:rPr>
                    <w:t>–</w:t>
                  </w:r>
                  <w:r w:rsidR="00571A7C" w:rsidRPr="00B84E99">
                    <w:rPr>
                      <w:rFonts w:ascii="Arial" w:eastAsia="Calibri" w:hAnsi="Arial" w:cs="Arial"/>
                      <w:b/>
                      <w:bCs/>
                      <w:iCs/>
                      <w:lang w:val="en-US"/>
                    </w:rPr>
                    <w:t xml:space="preserve"> Minimum National Diploma: Civil </w:t>
                  </w:r>
                  <w:r w:rsidR="006D17B8" w:rsidRPr="00B84E99">
                    <w:rPr>
                      <w:rFonts w:ascii="Arial" w:eastAsia="Calibri" w:hAnsi="Arial" w:cs="Arial"/>
                      <w:b/>
                      <w:bCs/>
                      <w:iCs/>
                      <w:lang w:val="en-US"/>
                    </w:rPr>
                    <w:t>NQF level 6</w:t>
                  </w:r>
                  <w:r w:rsidR="00571A7C" w:rsidRPr="00B84E99">
                    <w:rPr>
                      <w:rFonts w:ascii="Arial" w:eastAsia="Calibri" w:hAnsi="Arial" w:cs="Arial"/>
                      <w:b/>
                      <w:bCs/>
                      <w:iCs/>
                      <w:lang w:val="en-US"/>
                    </w:rPr>
                    <w:t xml:space="preserve">, 3 </w:t>
                  </w:r>
                  <w:r w:rsidR="00150DE8" w:rsidRPr="00B84E99">
                    <w:rPr>
                      <w:rFonts w:ascii="Arial" w:eastAsia="Calibri" w:hAnsi="Arial" w:cs="Arial"/>
                      <w:b/>
                      <w:bCs/>
                      <w:iCs/>
                      <w:lang w:val="en-US"/>
                    </w:rPr>
                    <w:t>years’ Experience</w:t>
                  </w:r>
                  <w:r w:rsidR="00571A7C" w:rsidRPr="00B84E99">
                    <w:rPr>
                      <w:rFonts w:ascii="Arial" w:eastAsia="Calibri" w:hAnsi="Arial" w:cs="Arial"/>
                      <w:b/>
                      <w:bCs/>
                      <w:iCs/>
                      <w:lang w:val="en-US"/>
                    </w:rPr>
                    <w:t>.</w:t>
                  </w:r>
                </w:p>
                <w:p w14:paraId="4152DF00" w14:textId="77777777" w:rsidR="00571A7C" w:rsidRPr="00B84E99" w:rsidRDefault="00571A7C" w:rsidP="00571A7C">
                  <w:pPr>
                    <w:ind w:right="482"/>
                    <w:contextualSpacing/>
                    <w:rPr>
                      <w:rFonts w:ascii="Arial" w:eastAsia="Calibri" w:hAnsi="Arial" w:cs="Arial"/>
                      <w:b/>
                      <w:bCs/>
                      <w:iCs/>
                      <w:lang w:val="en-US"/>
                    </w:rPr>
                  </w:pPr>
                </w:p>
                <w:p w14:paraId="2341D965" w14:textId="01146E85" w:rsidR="00571A7C" w:rsidRPr="00B84E99" w:rsidRDefault="005139C6" w:rsidP="00AE399B">
                  <w:pPr>
                    <w:numPr>
                      <w:ilvl w:val="0"/>
                      <w:numId w:val="199"/>
                    </w:numPr>
                    <w:ind w:right="482"/>
                    <w:contextualSpacing/>
                    <w:rPr>
                      <w:rFonts w:ascii="Arial" w:eastAsia="Calibri" w:hAnsi="Arial" w:cs="Arial"/>
                      <w:b/>
                      <w:bCs/>
                      <w:iCs/>
                      <w:lang w:val="en-US"/>
                    </w:rPr>
                  </w:pPr>
                  <w:r w:rsidRPr="00B84E99">
                    <w:rPr>
                      <w:rFonts w:ascii="Arial" w:eastAsia="Calibri" w:hAnsi="Arial" w:cs="Arial"/>
                      <w:b/>
                      <w:bCs/>
                      <w:iCs/>
                      <w:lang w:val="en-US"/>
                    </w:rPr>
                    <w:t xml:space="preserve">Construction </w:t>
                  </w:r>
                  <w:r w:rsidR="00571A7C" w:rsidRPr="00B84E99">
                    <w:rPr>
                      <w:rFonts w:ascii="Arial" w:eastAsia="Calibri" w:hAnsi="Arial" w:cs="Arial"/>
                      <w:b/>
                      <w:bCs/>
                      <w:iCs/>
                      <w:lang w:val="en-US"/>
                    </w:rPr>
                    <w:t xml:space="preserve">Foreman – </w:t>
                  </w:r>
                  <w:r w:rsidR="00A604CE" w:rsidRPr="00B84E99">
                    <w:rPr>
                      <w:rFonts w:ascii="Arial" w:eastAsia="Calibri" w:hAnsi="Arial" w:cs="Arial"/>
                      <w:b/>
                      <w:bCs/>
                      <w:iCs/>
                      <w:lang w:val="en-US"/>
                    </w:rPr>
                    <w:t>M</w:t>
                  </w:r>
                  <w:r w:rsidR="00571A7C" w:rsidRPr="00B84E99">
                    <w:rPr>
                      <w:rFonts w:ascii="Arial" w:eastAsia="Calibri" w:hAnsi="Arial" w:cs="Arial"/>
                      <w:b/>
                      <w:bCs/>
                      <w:iCs/>
                      <w:lang w:val="en-US"/>
                    </w:rPr>
                    <w:t>inimum N6</w:t>
                  </w:r>
                  <w:r w:rsidR="00A604CE" w:rsidRPr="00B84E99">
                    <w:rPr>
                      <w:rFonts w:ascii="Arial" w:eastAsia="Calibri" w:hAnsi="Arial" w:cs="Arial"/>
                      <w:b/>
                      <w:bCs/>
                      <w:iCs/>
                      <w:lang w:val="en-US"/>
                    </w:rPr>
                    <w:t>,</w:t>
                  </w:r>
                  <w:r w:rsidR="00571A7C" w:rsidRPr="00B84E99">
                    <w:rPr>
                      <w:rFonts w:ascii="Arial" w:eastAsia="Calibri" w:hAnsi="Arial" w:cs="Arial"/>
                      <w:b/>
                      <w:bCs/>
                      <w:iCs/>
                      <w:lang w:val="en-US"/>
                    </w:rPr>
                    <w:t xml:space="preserve"> Civil</w:t>
                  </w:r>
                  <w:r w:rsidRPr="00B84E99">
                    <w:rPr>
                      <w:rFonts w:ascii="Arial" w:eastAsia="Calibri" w:hAnsi="Arial" w:cs="Arial"/>
                      <w:b/>
                      <w:bCs/>
                      <w:iCs/>
                      <w:lang w:val="en-US"/>
                    </w:rPr>
                    <w:t xml:space="preserve"> engineering</w:t>
                  </w:r>
                  <w:r w:rsidR="00571A7C" w:rsidRPr="00B84E99">
                    <w:rPr>
                      <w:rFonts w:ascii="Arial" w:eastAsia="Calibri" w:hAnsi="Arial" w:cs="Arial"/>
                      <w:b/>
                      <w:bCs/>
                      <w:iCs/>
                      <w:lang w:val="en-US"/>
                    </w:rPr>
                    <w:t xml:space="preserve">, minimum 5 years’ experience in construction building works 5 </w:t>
                  </w:r>
                  <w:r w:rsidR="00150DE8" w:rsidRPr="00B84E99">
                    <w:rPr>
                      <w:rFonts w:ascii="Arial" w:eastAsia="Calibri" w:hAnsi="Arial" w:cs="Arial"/>
                      <w:b/>
                      <w:bCs/>
                      <w:iCs/>
                      <w:lang w:val="en-US"/>
                    </w:rPr>
                    <w:t>years’ experience</w:t>
                  </w:r>
                  <w:r w:rsidR="00571A7C" w:rsidRPr="00B84E99">
                    <w:rPr>
                      <w:rFonts w:ascii="Arial" w:eastAsia="Calibri" w:hAnsi="Arial" w:cs="Arial"/>
                      <w:b/>
                      <w:bCs/>
                      <w:iCs/>
                      <w:lang w:val="en-US"/>
                    </w:rPr>
                    <w:t>.</w:t>
                  </w:r>
                </w:p>
                <w:p w14:paraId="303DBBBA" w14:textId="77777777" w:rsidR="00571A7C" w:rsidRPr="00B84E99" w:rsidRDefault="00571A7C" w:rsidP="00571A7C">
                  <w:pPr>
                    <w:ind w:right="482"/>
                    <w:contextualSpacing/>
                    <w:rPr>
                      <w:rFonts w:ascii="Arial" w:eastAsia="Calibri" w:hAnsi="Arial" w:cs="Arial"/>
                      <w:b/>
                      <w:bCs/>
                      <w:iCs/>
                      <w:lang w:val="en-US"/>
                    </w:rPr>
                  </w:pPr>
                </w:p>
                <w:p w14:paraId="4B57A5B6" w14:textId="77777777" w:rsidR="00571A7C" w:rsidRPr="00B84E99" w:rsidRDefault="00571A7C" w:rsidP="00AE399B">
                  <w:pPr>
                    <w:numPr>
                      <w:ilvl w:val="0"/>
                      <w:numId w:val="198"/>
                    </w:numPr>
                    <w:ind w:right="482"/>
                    <w:contextualSpacing/>
                    <w:rPr>
                      <w:rFonts w:ascii="Arial" w:eastAsia="Calibri" w:hAnsi="Arial" w:cs="Arial"/>
                      <w:b/>
                      <w:bCs/>
                      <w:iCs/>
                      <w:lang w:val="en-US"/>
                    </w:rPr>
                  </w:pPr>
                  <w:r w:rsidRPr="00B84E99">
                    <w:rPr>
                      <w:rFonts w:ascii="Arial" w:eastAsia="Calibri" w:hAnsi="Arial" w:cs="Arial"/>
                      <w:b/>
                      <w:bCs/>
                      <w:iCs/>
                      <w:lang w:val="en-US"/>
                    </w:rPr>
                    <w:t>Occupational Health &amp; Safety Officer</w:t>
                  </w:r>
                </w:p>
                <w:p w14:paraId="7C7D1A78" w14:textId="77777777" w:rsidR="00571A7C" w:rsidRPr="00B84E99" w:rsidRDefault="00571A7C" w:rsidP="00571A7C">
                  <w:pPr>
                    <w:ind w:right="482"/>
                    <w:contextualSpacing/>
                    <w:rPr>
                      <w:rFonts w:ascii="Arial" w:eastAsia="Calibri" w:hAnsi="Arial" w:cs="Arial"/>
                      <w:b/>
                      <w:bCs/>
                      <w:iCs/>
                      <w:lang w:val="en-US"/>
                    </w:rPr>
                  </w:pPr>
                  <w:r w:rsidRPr="00B84E99">
                    <w:rPr>
                      <w:rFonts w:ascii="Arial" w:eastAsia="Calibri" w:hAnsi="Arial" w:cs="Arial"/>
                      <w:bCs/>
                      <w:i/>
                      <w:iCs/>
                      <w:lang w:val="en-US"/>
                    </w:rPr>
                    <w:t>with NOSA SAMTRAC qualification or equivalent.</w:t>
                  </w:r>
                </w:p>
                <w:p w14:paraId="666D6840" w14:textId="77777777" w:rsidR="00571A7C" w:rsidRPr="00B84E99" w:rsidRDefault="00571A7C" w:rsidP="00571A7C">
                  <w:pPr>
                    <w:ind w:right="482"/>
                    <w:contextualSpacing/>
                    <w:rPr>
                      <w:rFonts w:ascii="Arial" w:eastAsia="Calibri" w:hAnsi="Arial" w:cs="Arial"/>
                      <w:bCs/>
                      <w:iCs/>
                      <w:lang w:val="en-US"/>
                    </w:rPr>
                  </w:pPr>
                </w:p>
                <w:p w14:paraId="0E45466E" w14:textId="77777777" w:rsidR="00571A7C" w:rsidRPr="00B84E99" w:rsidRDefault="00571A7C" w:rsidP="00571A7C">
                  <w:pPr>
                    <w:ind w:right="482"/>
                    <w:contextualSpacing/>
                    <w:rPr>
                      <w:rFonts w:ascii="Arial" w:eastAsia="Calibri" w:hAnsi="Arial" w:cs="Arial"/>
                      <w:bCs/>
                      <w:iCs/>
                    </w:rPr>
                  </w:pPr>
                </w:p>
              </w:tc>
              <w:tc>
                <w:tcPr>
                  <w:tcW w:w="2126" w:type="dxa"/>
                </w:tcPr>
                <w:p w14:paraId="12ABA203" w14:textId="77777777" w:rsidR="00571A7C" w:rsidRPr="00B84E99" w:rsidRDefault="00571A7C" w:rsidP="00571A7C">
                  <w:pPr>
                    <w:ind w:right="482"/>
                    <w:contextualSpacing/>
                    <w:rPr>
                      <w:rFonts w:ascii="Arial" w:eastAsia="Calibri" w:hAnsi="Arial" w:cs="Arial"/>
                      <w:bCs/>
                      <w:iCs/>
                      <w:lang w:val="en-US"/>
                    </w:rPr>
                  </w:pPr>
                </w:p>
                <w:p w14:paraId="5D72FB78" w14:textId="77777777" w:rsidR="00571A7C" w:rsidRPr="00B84E99" w:rsidRDefault="00571A7C" w:rsidP="00571A7C">
                  <w:pPr>
                    <w:ind w:right="482"/>
                    <w:contextualSpacing/>
                    <w:rPr>
                      <w:rFonts w:ascii="Arial" w:eastAsia="Calibri" w:hAnsi="Arial" w:cs="Arial"/>
                      <w:bCs/>
                      <w:iCs/>
                      <w:lang w:val="en-US"/>
                    </w:rPr>
                  </w:pPr>
                </w:p>
                <w:p w14:paraId="1F261525" w14:textId="77777777" w:rsidR="00571A7C" w:rsidRPr="00B84E99" w:rsidRDefault="00571A7C" w:rsidP="00571A7C">
                  <w:pPr>
                    <w:ind w:right="482"/>
                    <w:contextualSpacing/>
                    <w:rPr>
                      <w:rFonts w:ascii="Arial" w:eastAsia="Calibri" w:hAnsi="Arial" w:cs="Arial"/>
                      <w:bCs/>
                      <w:iCs/>
                      <w:lang w:val="en-US"/>
                    </w:rPr>
                  </w:pPr>
                </w:p>
                <w:p w14:paraId="1305EB29" w14:textId="77777777" w:rsidR="00571A7C" w:rsidRPr="00B84E99" w:rsidRDefault="00571A7C" w:rsidP="00571A7C">
                  <w:pPr>
                    <w:ind w:right="482"/>
                    <w:contextualSpacing/>
                    <w:rPr>
                      <w:rFonts w:ascii="Arial" w:eastAsia="Calibri" w:hAnsi="Arial" w:cs="Arial"/>
                      <w:bCs/>
                      <w:iCs/>
                      <w:lang w:val="en-US"/>
                    </w:rPr>
                  </w:pPr>
                </w:p>
                <w:p w14:paraId="651B38A4" w14:textId="77777777" w:rsidR="00571A7C" w:rsidRPr="00B84E99" w:rsidRDefault="00571A7C" w:rsidP="00571A7C">
                  <w:pPr>
                    <w:ind w:right="482"/>
                    <w:contextualSpacing/>
                    <w:rPr>
                      <w:rFonts w:ascii="Arial" w:eastAsia="Calibri" w:hAnsi="Arial" w:cs="Arial"/>
                      <w:bCs/>
                      <w:iCs/>
                      <w:lang w:val="en-US"/>
                    </w:rPr>
                  </w:pPr>
                </w:p>
                <w:p w14:paraId="6255DBE7" w14:textId="267B6F5F" w:rsidR="00571A7C" w:rsidRPr="00B84E99" w:rsidRDefault="00A604CE" w:rsidP="00571A7C">
                  <w:pPr>
                    <w:ind w:right="482"/>
                    <w:contextualSpacing/>
                    <w:rPr>
                      <w:rFonts w:ascii="Arial" w:eastAsia="Calibri" w:hAnsi="Arial" w:cs="Arial"/>
                      <w:bCs/>
                      <w:iCs/>
                      <w:lang w:val="en-US"/>
                    </w:rPr>
                  </w:pPr>
                  <w:r w:rsidRPr="00B84E99">
                    <w:rPr>
                      <w:rFonts w:ascii="Arial" w:eastAsia="Calibri" w:hAnsi="Arial" w:cs="Arial"/>
                      <w:bCs/>
                      <w:iCs/>
                      <w:lang w:val="en-US"/>
                    </w:rPr>
                    <w:t>10</w:t>
                  </w:r>
                </w:p>
                <w:p w14:paraId="12E20988" w14:textId="77777777" w:rsidR="00571A7C" w:rsidRPr="00B84E99" w:rsidRDefault="00571A7C" w:rsidP="00571A7C">
                  <w:pPr>
                    <w:ind w:right="482"/>
                    <w:contextualSpacing/>
                    <w:rPr>
                      <w:rFonts w:ascii="Arial" w:eastAsia="Calibri" w:hAnsi="Arial" w:cs="Arial"/>
                      <w:bCs/>
                      <w:iCs/>
                      <w:lang w:val="en-US"/>
                    </w:rPr>
                  </w:pPr>
                </w:p>
                <w:p w14:paraId="04946D5E" w14:textId="77777777" w:rsidR="00571A7C" w:rsidRPr="00B84E99" w:rsidRDefault="00571A7C" w:rsidP="00571A7C">
                  <w:pPr>
                    <w:ind w:right="482"/>
                    <w:contextualSpacing/>
                    <w:rPr>
                      <w:rFonts w:ascii="Arial" w:eastAsia="Calibri" w:hAnsi="Arial" w:cs="Arial"/>
                      <w:bCs/>
                      <w:iCs/>
                      <w:lang w:val="en-US"/>
                    </w:rPr>
                  </w:pPr>
                </w:p>
                <w:p w14:paraId="4D346326" w14:textId="77777777" w:rsidR="00571A7C" w:rsidRPr="00B84E99" w:rsidRDefault="00571A7C" w:rsidP="00571A7C">
                  <w:pPr>
                    <w:ind w:right="482"/>
                    <w:contextualSpacing/>
                    <w:rPr>
                      <w:rFonts w:ascii="Arial" w:eastAsia="Calibri" w:hAnsi="Arial" w:cs="Arial"/>
                      <w:bCs/>
                      <w:iCs/>
                      <w:lang w:val="en-US"/>
                    </w:rPr>
                  </w:pPr>
                </w:p>
                <w:p w14:paraId="0E2D16E9" w14:textId="76449AA7" w:rsidR="00571A7C" w:rsidRPr="00B84E99" w:rsidRDefault="00A604CE" w:rsidP="00571A7C">
                  <w:pPr>
                    <w:ind w:right="482"/>
                    <w:contextualSpacing/>
                    <w:rPr>
                      <w:rFonts w:ascii="Arial" w:eastAsia="Calibri" w:hAnsi="Arial" w:cs="Arial"/>
                      <w:bCs/>
                      <w:iCs/>
                    </w:rPr>
                  </w:pPr>
                  <w:r w:rsidRPr="00B84E99">
                    <w:rPr>
                      <w:rFonts w:ascii="Arial" w:eastAsia="Calibri" w:hAnsi="Arial" w:cs="Arial"/>
                      <w:bCs/>
                      <w:iCs/>
                    </w:rPr>
                    <w:t>5</w:t>
                  </w:r>
                </w:p>
                <w:p w14:paraId="72D49779" w14:textId="77777777" w:rsidR="00571A7C" w:rsidRPr="00B84E99" w:rsidRDefault="00571A7C" w:rsidP="00571A7C">
                  <w:pPr>
                    <w:ind w:right="482"/>
                    <w:contextualSpacing/>
                    <w:rPr>
                      <w:rFonts w:ascii="Arial" w:eastAsia="Calibri" w:hAnsi="Arial" w:cs="Arial"/>
                      <w:bCs/>
                      <w:iCs/>
                    </w:rPr>
                  </w:pPr>
                </w:p>
                <w:p w14:paraId="60C3EAF3" w14:textId="77777777" w:rsidR="00571A7C" w:rsidRPr="00B84E99" w:rsidRDefault="00571A7C" w:rsidP="00571A7C">
                  <w:pPr>
                    <w:ind w:right="482"/>
                    <w:contextualSpacing/>
                    <w:rPr>
                      <w:rFonts w:ascii="Arial" w:eastAsia="Calibri" w:hAnsi="Arial" w:cs="Arial"/>
                      <w:bCs/>
                      <w:iCs/>
                    </w:rPr>
                  </w:pPr>
                </w:p>
                <w:p w14:paraId="57195EFE" w14:textId="77777777" w:rsidR="00571A7C" w:rsidRPr="00B84E99" w:rsidRDefault="00571A7C" w:rsidP="00571A7C">
                  <w:pPr>
                    <w:ind w:right="482"/>
                    <w:contextualSpacing/>
                    <w:rPr>
                      <w:rFonts w:ascii="Arial" w:eastAsia="Calibri" w:hAnsi="Arial" w:cs="Arial"/>
                      <w:bCs/>
                      <w:iCs/>
                    </w:rPr>
                  </w:pPr>
                </w:p>
                <w:p w14:paraId="2AC27475" w14:textId="633D9A1E"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rPr>
                    <w:t>5</w:t>
                  </w:r>
                </w:p>
                <w:p w14:paraId="00FA7257" w14:textId="77777777" w:rsidR="00571A7C" w:rsidRPr="00B84E99" w:rsidRDefault="00571A7C" w:rsidP="00571A7C">
                  <w:pPr>
                    <w:ind w:right="482"/>
                    <w:contextualSpacing/>
                    <w:rPr>
                      <w:rFonts w:ascii="Arial" w:eastAsia="Calibri" w:hAnsi="Arial" w:cs="Arial"/>
                      <w:bCs/>
                      <w:iCs/>
                    </w:rPr>
                  </w:pPr>
                </w:p>
                <w:p w14:paraId="2301322C" w14:textId="77777777" w:rsidR="00571A7C" w:rsidRPr="00B84E99" w:rsidRDefault="00571A7C" w:rsidP="00571A7C">
                  <w:pPr>
                    <w:ind w:right="482"/>
                    <w:contextualSpacing/>
                    <w:rPr>
                      <w:rFonts w:ascii="Arial" w:eastAsia="Calibri" w:hAnsi="Arial" w:cs="Arial"/>
                      <w:bCs/>
                      <w:iCs/>
                    </w:rPr>
                  </w:pPr>
                </w:p>
                <w:p w14:paraId="7FEE8F28" w14:textId="77777777" w:rsidR="00571A7C" w:rsidRPr="00B84E99" w:rsidRDefault="00571A7C" w:rsidP="00571A7C">
                  <w:pPr>
                    <w:ind w:right="482"/>
                    <w:contextualSpacing/>
                    <w:rPr>
                      <w:rFonts w:ascii="Arial" w:eastAsia="Calibri" w:hAnsi="Arial" w:cs="Arial"/>
                      <w:bCs/>
                      <w:iCs/>
                    </w:rPr>
                  </w:pPr>
                </w:p>
                <w:p w14:paraId="7DF700AE" w14:textId="77777777" w:rsidR="00571A7C" w:rsidRPr="00B84E99" w:rsidRDefault="00571A7C" w:rsidP="00571A7C">
                  <w:pPr>
                    <w:ind w:right="482"/>
                    <w:contextualSpacing/>
                    <w:rPr>
                      <w:rFonts w:ascii="Arial" w:eastAsia="Calibri" w:hAnsi="Arial" w:cs="Arial"/>
                      <w:bCs/>
                      <w:iCs/>
                      <w:lang w:val="en-US"/>
                    </w:rPr>
                  </w:pPr>
                </w:p>
                <w:p w14:paraId="07E20149" w14:textId="77777777" w:rsidR="00571A7C" w:rsidRPr="00B84E99" w:rsidRDefault="00571A7C" w:rsidP="00571A7C">
                  <w:pPr>
                    <w:ind w:right="482"/>
                    <w:contextualSpacing/>
                    <w:rPr>
                      <w:rFonts w:ascii="Arial" w:eastAsia="Calibri" w:hAnsi="Arial" w:cs="Arial"/>
                      <w:bCs/>
                      <w:iCs/>
                      <w:lang w:val="en-US"/>
                    </w:rPr>
                  </w:pPr>
                </w:p>
                <w:p w14:paraId="0457FA8E"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rPr>
                    <w:t>5</w:t>
                  </w:r>
                </w:p>
              </w:tc>
              <w:tc>
                <w:tcPr>
                  <w:tcW w:w="2038" w:type="dxa"/>
                </w:tcPr>
                <w:p w14:paraId="3E33D36E" w14:textId="77777777" w:rsidR="00571A7C" w:rsidRPr="00B84E99" w:rsidRDefault="00571A7C" w:rsidP="00571A7C">
                  <w:pPr>
                    <w:ind w:right="482"/>
                    <w:contextualSpacing/>
                    <w:rPr>
                      <w:rFonts w:ascii="Arial" w:eastAsia="Calibri" w:hAnsi="Arial" w:cs="Arial"/>
                      <w:bCs/>
                      <w:iCs/>
                    </w:rPr>
                  </w:pPr>
                </w:p>
                <w:p w14:paraId="6543057D" w14:textId="77777777" w:rsidR="00571A7C" w:rsidRPr="00B84E99" w:rsidRDefault="00571A7C" w:rsidP="00571A7C">
                  <w:pPr>
                    <w:ind w:right="482"/>
                    <w:contextualSpacing/>
                    <w:rPr>
                      <w:rFonts w:ascii="Arial" w:eastAsia="Calibri" w:hAnsi="Arial" w:cs="Arial"/>
                      <w:bCs/>
                      <w:iCs/>
                    </w:rPr>
                  </w:pPr>
                </w:p>
                <w:p w14:paraId="57368724" w14:textId="77777777" w:rsidR="00571A7C" w:rsidRPr="00B84E99" w:rsidRDefault="00571A7C" w:rsidP="00571A7C">
                  <w:pPr>
                    <w:ind w:right="482"/>
                    <w:contextualSpacing/>
                    <w:rPr>
                      <w:rFonts w:ascii="Arial" w:eastAsia="Calibri" w:hAnsi="Arial" w:cs="Arial"/>
                      <w:bCs/>
                      <w:iCs/>
                    </w:rPr>
                  </w:pPr>
                </w:p>
                <w:p w14:paraId="61EB5E25" w14:textId="77777777" w:rsidR="00571A7C" w:rsidRPr="00B84E99" w:rsidRDefault="00571A7C" w:rsidP="00571A7C">
                  <w:pPr>
                    <w:ind w:right="482"/>
                    <w:contextualSpacing/>
                    <w:rPr>
                      <w:rFonts w:ascii="Arial" w:eastAsia="Calibri" w:hAnsi="Arial" w:cs="Arial"/>
                      <w:bCs/>
                      <w:iCs/>
                    </w:rPr>
                  </w:pPr>
                </w:p>
                <w:p w14:paraId="1D87AB21" w14:textId="77777777" w:rsidR="00571A7C" w:rsidRPr="00B84E99" w:rsidRDefault="00571A7C" w:rsidP="00571A7C">
                  <w:pPr>
                    <w:ind w:right="482"/>
                    <w:contextualSpacing/>
                    <w:rPr>
                      <w:rFonts w:ascii="Arial" w:eastAsia="Calibri" w:hAnsi="Arial" w:cs="Arial"/>
                      <w:bCs/>
                      <w:iCs/>
                    </w:rPr>
                  </w:pPr>
                </w:p>
                <w:p w14:paraId="78BCC3DD" w14:textId="77777777" w:rsidR="00571A7C" w:rsidRPr="00B84E99" w:rsidRDefault="00571A7C" w:rsidP="00571A7C">
                  <w:pPr>
                    <w:ind w:right="482"/>
                    <w:contextualSpacing/>
                    <w:rPr>
                      <w:rFonts w:ascii="Arial" w:eastAsia="Calibri" w:hAnsi="Arial" w:cs="Arial"/>
                      <w:bCs/>
                      <w:iCs/>
                    </w:rPr>
                  </w:pPr>
                </w:p>
                <w:p w14:paraId="7CB2DBEF" w14:textId="77777777" w:rsidR="00571A7C" w:rsidRPr="00B84E99" w:rsidRDefault="00571A7C" w:rsidP="00571A7C">
                  <w:pPr>
                    <w:ind w:right="482"/>
                    <w:contextualSpacing/>
                    <w:rPr>
                      <w:rFonts w:ascii="Arial" w:eastAsia="Calibri" w:hAnsi="Arial" w:cs="Arial"/>
                      <w:bCs/>
                      <w:iCs/>
                    </w:rPr>
                  </w:pPr>
                </w:p>
                <w:p w14:paraId="74AC5A54"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rPr>
                    <w:t>25</w:t>
                  </w:r>
                </w:p>
              </w:tc>
            </w:tr>
            <w:tr w:rsidR="00571A7C" w:rsidRPr="00B84E99" w14:paraId="29AACACF" w14:textId="77777777" w:rsidTr="00571A7C">
              <w:tc>
                <w:tcPr>
                  <w:tcW w:w="4727" w:type="dxa"/>
                </w:tcPr>
                <w:p w14:paraId="3F658DA0" w14:textId="77777777" w:rsidR="00571A7C" w:rsidRPr="00B84E99" w:rsidRDefault="00571A7C" w:rsidP="00AE399B">
                  <w:pPr>
                    <w:numPr>
                      <w:ilvl w:val="0"/>
                      <w:numId w:val="197"/>
                    </w:numPr>
                    <w:ind w:right="482"/>
                    <w:contextualSpacing/>
                    <w:rPr>
                      <w:rFonts w:ascii="Arial" w:eastAsia="Calibri" w:hAnsi="Arial" w:cs="Arial"/>
                      <w:b/>
                      <w:bCs/>
                      <w:iCs/>
                      <w:lang w:val="en-US"/>
                    </w:rPr>
                  </w:pPr>
                  <w:r w:rsidRPr="00B84E99">
                    <w:rPr>
                      <w:rFonts w:ascii="Arial" w:eastAsia="Calibri" w:hAnsi="Arial" w:cs="Arial"/>
                      <w:b/>
                      <w:bCs/>
                      <w:iCs/>
                      <w:lang w:val="en-US"/>
                    </w:rPr>
                    <w:t>Property, Plant &amp; Equipment</w:t>
                  </w:r>
                </w:p>
                <w:p w14:paraId="72C4B9C8" w14:textId="77777777" w:rsidR="00A604CE" w:rsidRPr="00B84E99" w:rsidRDefault="00571A7C" w:rsidP="00571A7C">
                  <w:pPr>
                    <w:ind w:right="482"/>
                    <w:contextualSpacing/>
                    <w:rPr>
                      <w:rFonts w:ascii="Arial" w:eastAsia="Calibri" w:hAnsi="Arial" w:cs="Arial"/>
                      <w:bCs/>
                      <w:iCs/>
                      <w:lang w:val="en-US"/>
                    </w:rPr>
                  </w:pPr>
                  <w:r w:rsidRPr="00B84E99">
                    <w:rPr>
                      <w:rFonts w:ascii="Arial" w:eastAsia="Calibri" w:hAnsi="Arial" w:cs="Arial"/>
                      <w:bCs/>
                      <w:iCs/>
                      <w:lang w:val="en-US"/>
                    </w:rPr>
                    <w:t xml:space="preserve">Contractor to provide proof of plant ownership or lease agreement signed by both parties for the following plant equipment or machinery </w:t>
                  </w:r>
                </w:p>
                <w:p w14:paraId="69FC2290" w14:textId="77777777" w:rsidR="00A604CE" w:rsidRPr="00B84E99" w:rsidRDefault="00571A7C" w:rsidP="00AE399B">
                  <w:pPr>
                    <w:pStyle w:val="ListParagraph"/>
                    <w:numPr>
                      <w:ilvl w:val="0"/>
                      <w:numId w:val="200"/>
                    </w:numPr>
                    <w:ind w:right="482"/>
                    <w:rPr>
                      <w:rFonts w:eastAsia="Calibri" w:cs="Arial"/>
                      <w:bCs/>
                      <w:iCs/>
                      <w:lang w:val="en-US"/>
                    </w:rPr>
                  </w:pPr>
                  <w:r w:rsidRPr="00B84E99">
                    <w:rPr>
                      <w:rFonts w:eastAsia="Calibri" w:cs="Arial"/>
                      <w:bCs/>
                      <w:iCs/>
                      <w:lang w:val="en-US"/>
                    </w:rPr>
                    <w:t>Scaffolding</w:t>
                  </w:r>
                </w:p>
                <w:p w14:paraId="01BE0CF0" w14:textId="77777777" w:rsidR="00A604CE" w:rsidRPr="00B84E99" w:rsidRDefault="00571A7C" w:rsidP="00AE399B">
                  <w:pPr>
                    <w:pStyle w:val="ListParagraph"/>
                    <w:numPr>
                      <w:ilvl w:val="0"/>
                      <w:numId w:val="200"/>
                    </w:numPr>
                    <w:ind w:right="482"/>
                    <w:rPr>
                      <w:rFonts w:eastAsia="Calibri" w:cs="Arial"/>
                      <w:bCs/>
                      <w:iCs/>
                      <w:lang w:val="en-US"/>
                    </w:rPr>
                  </w:pPr>
                  <w:r w:rsidRPr="00B84E99">
                    <w:rPr>
                      <w:rFonts w:eastAsia="Calibri" w:cs="Arial"/>
                      <w:bCs/>
                      <w:iCs/>
                      <w:lang w:val="en-US"/>
                    </w:rPr>
                    <w:t>10m³ tipper trucks X2</w:t>
                  </w:r>
                </w:p>
                <w:p w14:paraId="22D288DA" w14:textId="77777777" w:rsidR="00A604CE" w:rsidRPr="00B84E99" w:rsidRDefault="00571A7C" w:rsidP="00AE399B">
                  <w:pPr>
                    <w:pStyle w:val="ListParagraph"/>
                    <w:numPr>
                      <w:ilvl w:val="0"/>
                      <w:numId w:val="200"/>
                    </w:numPr>
                    <w:ind w:right="482"/>
                    <w:rPr>
                      <w:rFonts w:eastAsia="Calibri" w:cs="Arial"/>
                      <w:bCs/>
                      <w:iCs/>
                      <w:lang w:val="en-US"/>
                    </w:rPr>
                  </w:pPr>
                  <w:r w:rsidRPr="00B84E99">
                    <w:rPr>
                      <w:rFonts w:eastAsia="Calibri" w:cs="Arial"/>
                      <w:bCs/>
                      <w:iCs/>
                      <w:lang w:val="en-US"/>
                    </w:rPr>
                    <w:t>TLB</w:t>
                  </w:r>
                </w:p>
                <w:p w14:paraId="35F70E17" w14:textId="01D8D06A" w:rsidR="00571A7C" w:rsidRPr="00B84E99" w:rsidRDefault="00571A7C" w:rsidP="00AE399B">
                  <w:pPr>
                    <w:pStyle w:val="ListParagraph"/>
                    <w:numPr>
                      <w:ilvl w:val="0"/>
                      <w:numId w:val="200"/>
                    </w:numPr>
                    <w:ind w:right="482"/>
                    <w:rPr>
                      <w:rFonts w:eastAsia="Calibri" w:cs="Arial"/>
                      <w:bCs/>
                      <w:iCs/>
                    </w:rPr>
                  </w:pPr>
                  <w:r w:rsidRPr="00B84E99">
                    <w:rPr>
                      <w:rFonts w:eastAsia="Calibri" w:cs="Arial"/>
                      <w:bCs/>
                      <w:iCs/>
                      <w:lang w:val="en-US"/>
                    </w:rPr>
                    <w:t>Light Delivery Vehicle</w:t>
                  </w:r>
                </w:p>
              </w:tc>
              <w:tc>
                <w:tcPr>
                  <w:tcW w:w="2126" w:type="dxa"/>
                </w:tcPr>
                <w:p w14:paraId="61E44F76" w14:textId="77777777" w:rsidR="00571A7C" w:rsidRPr="00B84E99" w:rsidRDefault="00571A7C" w:rsidP="00571A7C">
                  <w:pPr>
                    <w:ind w:right="482"/>
                    <w:contextualSpacing/>
                    <w:rPr>
                      <w:rFonts w:ascii="Arial" w:eastAsia="Calibri" w:hAnsi="Arial" w:cs="Arial"/>
                      <w:bCs/>
                      <w:iCs/>
                      <w:lang w:val="en-US"/>
                    </w:rPr>
                  </w:pPr>
                  <w:r w:rsidRPr="00B84E99">
                    <w:rPr>
                      <w:rFonts w:ascii="Arial" w:eastAsia="Calibri" w:hAnsi="Arial" w:cs="Arial"/>
                      <w:bCs/>
                      <w:iCs/>
                      <w:lang w:val="en-US"/>
                    </w:rPr>
                    <w:t>2 points for each item</w:t>
                  </w:r>
                </w:p>
                <w:p w14:paraId="0EC94A2C" w14:textId="77777777" w:rsidR="00571A7C" w:rsidRPr="00B84E99" w:rsidRDefault="00571A7C" w:rsidP="00571A7C">
                  <w:pPr>
                    <w:ind w:right="482"/>
                    <w:contextualSpacing/>
                    <w:rPr>
                      <w:rFonts w:ascii="Arial" w:eastAsia="Calibri" w:hAnsi="Arial" w:cs="Arial"/>
                      <w:bCs/>
                      <w:iCs/>
                    </w:rPr>
                  </w:pPr>
                </w:p>
                <w:p w14:paraId="5B2F2777" w14:textId="77777777" w:rsidR="00571A7C" w:rsidRPr="00B84E99" w:rsidRDefault="00571A7C" w:rsidP="00571A7C">
                  <w:pPr>
                    <w:ind w:right="482"/>
                    <w:contextualSpacing/>
                    <w:rPr>
                      <w:rFonts w:ascii="Arial" w:eastAsia="Calibri" w:hAnsi="Arial" w:cs="Arial"/>
                      <w:bCs/>
                      <w:iCs/>
                    </w:rPr>
                  </w:pPr>
                </w:p>
                <w:p w14:paraId="3B09E3E3" w14:textId="77777777" w:rsidR="00571A7C" w:rsidRPr="00B84E99" w:rsidRDefault="00571A7C" w:rsidP="00571A7C">
                  <w:pPr>
                    <w:ind w:right="482"/>
                    <w:contextualSpacing/>
                    <w:rPr>
                      <w:rFonts w:ascii="Arial" w:eastAsia="Calibri" w:hAnsi="Arial" w:cs="Arial"/>
                      <w:bCs/>
                      <w:iCs/>
                    </w:rPr>
                  </w:pPr>
                </w:p>
                <w:p w14:paraId="05784546" w14:textId="77777777" w:rsidR="00571A7C" w:rsidRPr="00B84E99" w:rsidRDefault="00571A7C" w:rsidP="00571A7C">
                  <w:pPr>
                    <w:ind w:right="482"/>
                    <w:contextualSpacing/>
                    <w:rPr>
                      <w:rFonts w:ascii="Arial" w:eastAsia="Calibri" w:hAnsi="Arial" w:cs="Arial"/>
                      <w:bCs/>
                      <w:iCs/>
                    </w:rPr>
                  </w:pPr>
                </w:p>
                <w:p w14:paraId="72063EAE"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lang w:val="en-US"/>
                    </w:rPr>
                    <w:t>maximum of 10 points</w:t>
                  </w:r>
                </w:p>
              </w:tc>
              <w:tc>
                <w:tcPr>
                  <w:tcW w:w="2038" w:type="dxa"/>
                </w:tcPr>
                <w:p w14:paraId="749F9883"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Cs/>
                      <w:iCs/>
                      <w:lang w:val="en-US"/>
                    </w:rPr>
                    <w:t>10</w:t>
                  </w:r>
                </w:p>
              </w:tc>
            </w:tr>
            <w:tr w:rsidR="00571A7C" w:rsidRPr="00B84E99" w14:paraId="72321BE3" w14:textId="77777777" w:rsidTr="00571A7C">
              <w:tc>
                <w:tcPr>
                  <w:tcW w:w="4727" w:type="dxa"/>
                </w:tcPr>
                <w:p w14:paraId="18332C5C"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
                      <w:bCs/>
                      <w:iCs/>
                      <w:lang w:val="en-US"/>
                    </w:rPr>
                    <w:t>Total</w:t>
                  </w:r>
                </w:p>
              </w:tc>
              <w:tc>
                <w:tcPr>
                  <w:tcW w:w="2126" w:type="dxa"/>
                </w:tcPr>
                <w:p w14:paraId="7E3991FF"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
                      <w:bCs/>
                      <w:iCs/>
                      <w:lang w:val="en-US"/>
                    </w:rPr>
                    <w:t>Maximum Minimum</w:t>
                  </w:r>
                </w:p>
              </w:tc>
              <w:tc>
                <w:tcPr>
                  <w:tcW w:w="2038" w:type="dxa"/>
                </w:tcPr>
                <w:p w14:paraId="01A2D5E8" w14:textId="77777777" w:rsidR="00571A7C" w:rsidRPr="00B84E99" w:rsidRDefault="00571A7C" w:rsidP="00571A7C">
                  <w:pPr>
                    <w:ind w:right="482"/>
                    <w:contextualSpacing/>
                    <w:rPr>
                      <w:rFonts w:ascii="Arial" w:eastAsia="Calibri" w:hAnsi="Arial" w:cs="Arial"/>
                      <w:b/>
                      <w:bCs/>
                      <w:iCs/>
                      <w:lang w:val="en-US"/>
                    </w:rPr>
                  </w:pPr>
                  <w:r w:rsidRPr="00B84E99">
                    <w:rPr>
                      <w:rFonts w:ascii="Arial" w:eastAsia="Calibri" w:hAnsi="Arial" w:cs="Arial"/>
                      <w:b/>
                      <w:bCs/>
                      <w:iCs/>
                      <w:lang w:val="en-US"/>
                    </w:rPr>
                    <w:t>100 (MPS)</w:t>
                  </w:r>
                </w:p>
                <w:p w14:paraId="5EF4D8E8" w14:textId="77777777" w:rsidR="00571A7C" w:rsidRPr="00B84E99" w:rsidRDefault="00571A7C" w:rsidP="00571A7C">
                  <w:pPr>
                    <w:ind w:right="482"/>
                    <w:contextualSpacing/>
                    <w:rPr>
                      <w:rFonts w:ascii="Arial" w:eastAsia="Calibri" w:hAnsi="Arial" w:cs="Arial"/>
                      <w:bCs/>
                      <w:iCs/>
                    </w:rPr>
                  </w:pPr>
                  <w:r w:rsidRPr="00B84E99">
                    <w:rPr>
                      <w:rFonts w:ascii="Arial" w:eastAsia="Calibri" w:hAnsi="Arial" w:cs="Arial"/>
                      <w:b/>
                      <w:bCs/>
                      <w:iCs/>
                      <w:lang w:val="en-US"/>
                    </w:rPr>
                    <w:t>75 (MPS)</w:t>
                  </w:r>
                </w:p>
              </w:tc>
            </w:tr>
          </w:tbl>
          <w:p w14:paraId="155284EF" w14:textId="60F09C50" w:rsidR="00F7520A" w:rsidRPr="00B84E99" w:rsidRDefault="00F7520A" w:rsidP="00F7520A">
            <w:pPr>
              <w:ind w:right="482"/>
              <w:contextualSpacing/>
              <w:rPr>
                <w:rFonts w:ascii="Arial" w:eastAsia="Calibri" w:hAnsi="Arial" w:cs="Arial"/>
                <w:bCs/>
                <w:iCs/>
              </w:rPr>
            </w:pPr>
          </w:p>
          <w:p w14:paraId="09A9836E" w14:textId="3DAC4F79" w:rsidR="009057A7" w:rsidRPr="00B84E99" w:rsidRDefault="009057A7" w:rsidP="00F7520A">
            <w:pPr>
              <w:ind w:right="482"/>
              <w:contextualSpacing/>
              <w:rPr>
                <w:rFonts w:ascii="Arial" w:eastAsia="Calibri" w:hAnsi="Arial" w:cs="Arial"/>
                <w:bCs/>
                <w:iCs/>
              </w:rPr>
            </w:pPr>
          </w:p>
          <w:p w14:paraId="55B8E632" w14:textId="77777777" w:rsidR="00F7520A" w:rsidRPr="00B84E99" w:rsidRDefault="00F7520A" w:rsidP="007D1D97">
            <w:pPr>
              <w:numPr>
                <w:ilvl w:val="0"/>
                <w:numId w:val="39"/>
              </w:numPr>
              <w:ind w:left="335" w:right="624" w:hanging="283"/>
              <w:rPr>
                <w:rFonts w:ascii="Arial" w:hAnsi="Arial" w:cs="Arial"/>
                <w:b/>
                <w:u w:val="single"/>
                <w:lang w:eastAsia="x-none"/>
              </w:rPr>
            </w:pPr>
            <w:r w:rsidRPr="00B84E99">
              <w:rPr>
                <w:rFonts w:ascii="Arial" w:hAnsi="Arial" w:cs="Arial"/>
                <w:b/>
                <w:u w:val="single"/>
                <w:lang w:val="x-none" w:eastAsia="x-none"/>
              </w:rPr>
              <w:t xml:space="preserve">PHASE </w:t>
            </w:r>
            <w:r w:rsidRPr="00B84E99">
              <w:rPr>
                <w:rFonts w:ascii="Arial" w:hAnsi="Arial" w:cs="Arial"/>
                <w:b/>
                <w:u w:val="single"/>
                <w:lang w:eastAsia="x-none"/>
              </w:rPr>
              <w:t>THREE</w:t>
            </w:r>
            <w:r w:rsidRPr="00B84E99">
              <w:rPr>
                <w:rFonts w:ascii="Arial" w:hAnsi="Arial" w:cs="Arial"/>
                <w:b/>
                <w:u w:val="single"/>
                <w:lang w:val="x-none" w:eastAsia="x-none"/>
              </w:rPr>
              <w:t>: EVALUATION POINTS ON PRICE AND REGULATIONS OF 2022</w:t>
            </w:r>
          </w:p>
          <w:p w14:paraId="3163DEF6" w14:textId="77777777" w:rsidR="00F7520A" w:rsidRPr="00B84E99" w:rsidRDefault="00F7520A" w:rsidP="00F7520A">
            <w:pPr>
              <w:ind w:left="335" w:right="624"/>
              <w:rPr>
                <w:rFonts w:ascii="Arial" w:hAnsi="Arial" w:cs="Arial"/>
                <w:b/>
                <w:u w:val="single"/>
                <w:lang w:eastAsia="x-none"/>
              </w:rPr>
            </w:pPr>
          </w:p>
          <w:p w14:paraId="5F6D5231" w14:textId="77777777" w:rsidR="00F7520A" w:rsidRPr="00B84E99" w:rsidRDefault="00F7520A" w:rsidP="00F7520A">
            <w:pPr>
              <w:ind w:left="709" w:right="624"/>
              <w:rPr>
                <w:rFonts w:ascii="Arial" w:hAnsi="Arial" w:cs="Arial"/>
                <w:lang w:val="en-GB"/>
              </w:rPr>
            </w:pPr>
            <w:r w:rsidRPr="00B84E99">
              <w:rPr>
                <w:rFonts w:ascii="Arial" w:hAnsi="Arial" w:cs="Arial"/>
                <w:lang w:val="en-GB"/>
              </w:rPr>
              <w:t xml:space="preserve">The </w:t>
            </w:r>
            <w:r w:rsidRPr="00B84E99">
              <w:rPr>
                <w:rFonts w:ascii="Arial" w:hAnsi="Arial" w:cs="Arial"/>
                <w:b/>
                <w:lang w:val="en-GB"/>
              </w:rPr>
              <w:t>80/20 preference point system</w:t>
            </w:r>
            <w:r w:rsidRPr="00B84E99">
              <w:rPr>
                <w:rFonts w:ascii="Arial" w:hAnsi="Arial" w:cs="Arial"/>
                <w:lang w:val="en-GB"/>
              </w:rPr>
              <w:t xml:space="preserve"> shall be applied for the purposes of this bid as per the requirements of the </w:t>
            </w:r>
            <w:r w:rsidRPr="00B84E99">
              <w:rPr>
                <w:rFonts w:ascii="Arial" w:hAnsi="Arial" w:cs="Arial"/>
                <w:i/>
                <w:lang w:val="en-GB"/>
              </w:rPr>
              <w:t>Preferential Procurement Policy Framework Act, 2000 (Act No. 5 of 2000)</w:t>
            </w:r>
            <w:r w:rsidRPr="00B84E99">
              <w:rPr>
                <w:rFonts w:ascii="Arial" w:hAnsi="Arial" w:cs="Arial"/>
                <w:lang w:val="en-GB"/>
              </w:rPr>
              <w:t xml:space="preserve"> and SPECIFIC GOALS/ PPPFA Regulations</w:t>
            </w:r>
            <w:r w:rsidRPr="00B84E99">
              <w:rPr>
                <w:rFonts w:ascii="Arial" w:hAnsi="Arial" w:cs="Arial"/>
                <w:i/>
                <w:lang w:val="en-GB"/>
              </w:rPr>
              <w:t xml:space="preserve"> of 2022</w:t>
            </w:r>
          </w:p>
          <w:p w14:paraId="7FF6FEEF" w14:textId="77777777" w:rsidR="00F7520A" w:rsidRPr="00B84E99" w:rsidRDefault="00F7520A" w:rsidP="00F7520A">
            <w:pPr>
              <w:ind w:left="709" w:right="624"/>
              <w:rPr>
                <w:rFonts w:ascii="Arial" w:hAnsi="Arial" w:cs="Arial"/>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8"/>
              <w:gridCol w:w="1992"/>
            </w:tblGrid>
            <w:tr w:rsidR="00F7520A" w:rsidRPr="00B84E99" w14:paraId="73E7CE77" w14:textId="77777777" w:rsidTr="00095543">
              <w:trPr>
                <w:trHeight w:val="252"/>
              </w:trPr>
              <w:tc>
                <w:tcPr>
                  <w:tcW w:w="4398" w:type="dxa"/>
                </w:tcPr>
                <w:p w14:paraId="419F0E8F" w14:textId="77777777" w:rsidR="00F7520A" w:rsidRPr="00B84E99" w:rsidRDefault="00F7520A" w:rsidP="00F7520A">
                  <w:pPr>
                    <w:rPr>
                      <w:rFonts w:ascii="Arial" w:hAnsi="Arial" w:cs="Arial"/>
                      <w:b/>
                      <w:lang w:val="en-GB"/>
                    </w:rPr>
                  </w:pPr>
                  <w:r w:rsidRPr="00B84E99">
                    <w:rPr>
                      <w:rFonts w:ascii="Arial" w:hAnsi="Arial" w:cs="Arial"/>
                      <w:b/>
                      <w:lang w:val="en-GB"/>
                    </w:rPr>
                    <w:t>Criteria</w:t>
                  </w:r>
                </w:p>
              </w:tc>
              <w:tc>
                <w:tcPr>
                  <w:tcW w:w="1992" w:type="dxa"/>
                </w:tcPr>
                <w:p w14:paraId="0DFE67FB" w14:textId="77777777" w:rsidR="00F7520A" w:rsidRPr="00B84E99" w:rsidRDefault="00F7520A" w:rsidP="00F7520A">
                  <w:pPr>
                    <w:rPr>
                      <w:rFonts w:ascii="Arial" w:hAnsi="Arial" w:cs="Arial"/>
                      <w:b/>
                      <w:lang w:val="en-GB"/>
                    </w:rPr>
                  </w:pPr>
                  <w:r w:rsidRPr="00B84E99">
                    <w:rPr>
                      <w:rFonts w:ascii="Arial" w:hAnsi="Arial" w:cs="Arial"/>
                      <w:b/>
                      <w:lang w:val="en-GB"/>
                    </w:rPr>
                    <w:t>Points</w:t>
                  </w:r>
                </w:p>
              </w:tc>
            </w:tr>
            <w:tr w:rsidR="00F7520A" w:rsidRPr="00B84E99" w14:paraId="787070AA" w14:textId="77777777" w:rsidTr="00095543">
              <w:trPr>
                <w:trHeight w:val="252"/>
              </w:trPr>
              <w:tc>
                <w:tcPr>
                  <w:tcW w:w="4398" w:type="dxa"/>
                </w:tcPr>
                <w:p w14:paraId="1EE8939C" w14:textId="77777777" w:rsidR="00F7520A" w:rsidRPr="00B84E99" w:rsidRDefault="00F7520A" w:rsidP="00F7520A">
                  <w:pPr>
                    <w:rPr>
                      <w:rFonts w:ascii="Arial" w:hAnsi="Arial" w:cs="Arial"/>
                      <w:b/>
                      <w:lang w:val="en-GB"/>
                    </w:rPr>
                  </w:pPr>
                  <w:r w:rsidRPr="00B84E99">
                    <w:rPr>
                      <w:rFonts w:ascii="Arial" w:hAnsi="Arial" w:cs="Arial"/>
                      <w:b/>
                      <w:lang w:val="en-GB"/>
                    </w:rPr>
                    <w:t>POINTS ON PRICE</w:t>
                  </w:r>
                </w:p>
              </w:tc>
              <w:tc>
                <w:tcPr>
                  <w:tcW w:w="1992" w:type="dxa"/>
                </w:tcPr>
                <w:p w14:paraId="5B737C32" w14:textId="77777777" w:rsidR="00F7520A" w:rsidRPr="00B84E99" w:rsidRDefault="00F7520A" w:rsidP="00F7520A">
                  <w:pPr>
                    <w:rPr>
                      <w:rFonts w:ascii="Arial" w:hAnsi="Arial" w:cs="Arial"/>
                      <w:b/>
                      <w:lang w:val="en-GB"/>
                    </w:rPr>
                  </w:pPr>
                  <w:r w:rsidRPr="00B84E99">
                    <w:rPr>
                      <w:rFonts w:ascii="Arial" w:hAnsi="Arial" w:cs="Arial"/>
                      <w:b/>
                      <w:lang w:val="en-GB"/>
                    </w:rPr>
                    <w:t>80</w:t>
                  </w:r>
                </w:p>
              </w:tc>
            </w:tr>
            <w:tr w:rsidR="00F7520A" w:rsidRPr="00B84E99" w14:paraId="24B6C9C3" w14:textId="77777777" w:rsidTr="00095543">
              <w:trPr>
                <w:trHeight w:val="252"/>
              </w:trPr>
              <w:tc>
                <w:tcPr>
                  <w:tcW w:w="4398" w:type="dxa"/>
                </w:tcPr>
                <w:p w14:paraId="0C9F162F" w14:textId="77777777" w:rsidR="00F7520A" w:rsidRPr="00B84E99" w:rsidRDefault="00F7520A" w:rsidP="00F7520A">
                  <w:pPr>
                    <w:rPr>
                      <w:rFonts w:ascii="Arial" w:hAnsi="Arial" w:cs="Arial"/>
                      <w:b/>
                      <w:lang w:val="en-GB"/>
                    </w:rPr>
                  </w:pPr>
                  <w:r w:rsidRPr="00B84E99">
                    <w:rPr>
                      <w:rFonts w:ascii="Arial" w:hAnsi="Arial" w:cs="Arial"/>
                      <w:b/>
                      <w:lang w:val="en-GB"/>
                    </w:rPr>
                    <w:t>SPECIFI GOALS</w:t>
                  </w:r>
                </w:p>
              </w:tc>
              <w:tc>
                <w:tcPr>
                  <w:tcW w:w="1992" w:type="dxa"/>
                </w:tcPr>
                <w:p w14:paraId="4E22B641" w14:textId="77777777" w:rsidR="00F7520A" w:rsidRPr="00B84E99" w:rsidRDefault="00F7520A" w:rsidP="00F7520A">
                  <w:pPr>
                    <w:rPr>
                      <w:rFonts w:ascii="Arial" w:hAnsi="Arial" w:cs="Arial"/>
                      <w:b/>
                      <w:lang w:val="en-GB"/>
                    </w:rPr>
                  </w:pPr>
                  <w:r w:rsidRPr="00B84E99">
                    <w:rPr>
                      <w:rFonts w:ascii="Arial" w:hAnsi="Arial" w:cs="Arial"/>
                      <w:b/>
                      <w:lang w:val="en-GB"/>
                    </w:rPr>
                    <w:t>20</w:t>
                  </w:r>
                </w:p>
              </w:tc>
            </w:tr>
            <w:tr w:rsidR="00F7520A" w:rsidRPr="00B84E99" w14:paraId="47E64DD1" w14:textId="77777777" w:rsidTr="00095543">
              <w:trPr>
                <w:trHeight w:val="252"/>
              </w:trPr>
              <w:tc>
                <w:tcPr>
                  <w:tcW w:w="4398" w:type="dxa"/>
                </w:tcPr>
                <w:p w14:paraId="1366F1C5" w14:textId="77777777" w:rsidR="00F7520A" w:rsidRPr="00B84E99" w:rsidRDefault="00F7520A" w:rsidP="00F7520A">
                  <w:pPr>
                    <w:rPr>
                      <w:rFonts w:ascii="Arial" w:hAnsi="Arial" w:cs="Arial"/>
                      <w:b/>
                      <w:lang w:val="en-GB"/>
                    </w:rPr>
                  </w:pPr>
                  <w:r w:rsidRPr="00B84E99">
                    <w:rPr>
                      <w:rFonts w:ascii="Arial" w:hAnsi="Arial" w:cs="Arial"/>
                      <w:b/>
                      <w:lang w:val="en-GB"/>
                    </w:rPr>
                    <w:t>TOTAL</w:t>
                  </w:r>
                </w:p>
              </w:tc>
              <w:tc>
                <w:tcPr>
                  <w:tcW w:w="1992" w:type="dxa"/>
                </w:tcPr>
                <w:p w14:paraId="6F55C152" w14:textId="77777777" w:rsidR="00F7520A" w:rsidRPr="00B84E99" w:rsidRDefault="00F7520A" w:rsidP="00F7520A">
                  <w:pPr>
                    <w:rPr>
                      <w:rFonts w:ascii="Arial" w:hAnsi="Arial" w:cs="Arial"/>
                      <w:b/>
                      <w:lang w:val="en-GB"/>
                    </w:rPr>
                  </w:pPr>
                  <w:r w:rsidRPr="00B84E99">
                    <w:rPr>
                      <w:rFonts w:ascii="Arial" w:hAnsi="Arial" w:cs="Arial"/>
                      <w:b/>
                      <w:lang w:val="en-GB"/>
                    </w:rPr>
                    <w:t>100</w:t>
                  </w:r>
                </w:p>
              </w:tc>
            </w:tr>
          </w:tbl>
          <w:p w14:paraId="69441B79" w14:textId="77777777" w:rsidR="00F7520A" w:rsidRPr="00B84E99" w:rsidRDefault="00F7520A" w:rsidP="00F7520A">
            <w:pPr>
              <w:ind w:left="338"/>
              <w:rPr>
                <w:rFonts w:ascii="Arial" w:hAnsi="Arial" w:cs="Arial"/>
              </w:rPr>
            </w:pPr>
          </w:p>
          <w:p w14:paraId="74DED4E9" w14:textId="77777777" w:rsidR="00F7520A" w:rsidRPr="00B84E99" w:rsidRDefault="00F7520A" w:rsidP="00F7520A">
            <w:pPr>
              <w:spacing w:after="4" w:line="249" w:lineRule="auto"/>
              <w:jc w:val="both"/>
              <w:rPr>
                <w:rFonts w:ascii="Arial" w:hAnsi="Arial" w:cs="Arial"/>
                <w:b/>
              </w:rPr>
            </w:pPr>
            <w:r w:rsidRPr="00B84E99">
              <w:rPr>
                <w:rFonts w:ascii="Arial" w:hAnsi="Arial" w:cs="Arial"/>
                <w:b/>
              </w:rPr>
              <w:t>The 80/20 preference point system for acquisition of services, works or goods up to Rand value of R50 million:</w:t>
            </w:r>
          </w:p>
          <w:p w14:paraId="239AD453" w14:textId="77777777" w:rsidR="00F7520A" w:rsidRPr="00B84E99" w:rsidRDefault="00F7520A" w:rsidP="00F7520A">
            <w:pPr>
              <w:spacing w:after="4" w:line="249" w:lineRule="auto"/>
              <w:jc w:val="both"/>
              <w:rPr>
                <w:rFonts w:ascii="Arial" w:hAnsi="Arial" w:cs="Arial"/>
              </w:rPr>
            </w:pPr>
          </w:p>
          <w:p w14:paraId="05D03A5D" w14:textId="77777777" w:rsidR="00F7520A" w:rsidRPr="00B84E99" w:rsidRDefault="00F7520A" w:rsidP="007D1D97">
            <w:pPr>
              <w:numPr>
                <w:ilvl w:val="0"/>
                <w:numId w:val="49"/>
              </w:numPr>
              <w:spacing w:after="4" w:line="249" w:lineRule="auto"/>
              <w:ind w:hanging="600"/>
              <w:jc w:val="both"/>
              <w:rPr>
                <w:rFonts w:ascii="Arial" w:hAnsi="Arial" w:cs="Arial"/>
              </w:rPr>
            </w:pPr>
            <w:r w:rsidRPr="00B84E99">
              <w:rPr>
                <w:rFonts w:ascii="Arial" w:hAnsi="Arial" w:cs="Arial"/>
              </w:rPr>
              <w:t>The following formula must be used to calculate the points for price in respect of tenders (including price quotation) with a Rand value equal to, or above R 30 000 and up to Rand value of R 50 000 000 (all applicable taxes included):</w:t>
            </w:r>
          </w:p>
          <w:p w14:paraId="205BBCD5" w14:textId="77777777" w:rsidR="00F7520A" w:rsidRPr="00B84E99" w:rsidRDefault="00F7520A" w:rsidP="00F7520A">
            <w:pPr>
              <w:spacing w:after="4" w:line="249" w:lineRule="auto"/>
              <w:ind w:left="720"/>
              <w:jc w:val="both"/>
              <w:rPr>
                <w:rFonts w:ascii="Arial" w:hAnsi="Arial" w:cs="Arial"/>
              </w:rPr>
            </w:pPr>
          </w:p>
          <w:p w14:paraId="7A67EFF2" w14:textId="77777777" w:rsidR="00F7520A" w:rsidRPr="00B84E99" w:rsidRDefault="00F7520A" w:rsidP="00F7520A">
            <w:pPr>
              <w:spacing w:before="60" w:after="60" w:line="276" w:lineRule="auto"/>
              <w:jc w:val="both"/>
              <w:rPr>
                <w:rFonts w:ascii="Arial" w:hAnsi="Arial" w:cs="Arial"/>
              </w:rPr>
            </w:pPr>
            <w:r w:rsidRPr="00B84E99">
              <w:rPr>
                <w:rFonts w:ascii="Arial" w:hAnsi="Arial" w:cs="Arial"/>
              </w:rPr>
              <w:t>The financial offer will be scored using the following formula:</w:t>
            </w:r>
          </w:p>
          <w:p w14:paraId="006D1C71" w14:textId="77777777" w:rsidR="00F7520A" w:rsidRPr="00B84E99" w:rsidRDefault="00F7520A" w:rsidP="00F7520A">
            <w:pPr>
              <w:tabs>
                <w:tab w:val="left" w:pos="-1440"/>
              </w:tabs>
              <w:spacing w:before="60" w:after="60" w:line="276" w:lineRule="auto"/>
              <w:rPr>
                <w:rFonts w:ascii="Arial" w:hAnsi="Arial" w:cs="Arial"/>
              </w:rPr>
            </w:pPr>
            <w:r w:rsidRPr="00B84E99">
              <w:rPr>
                <w:rFonts w:ascii="Arial" w:hAnsi="Arial" w:cs="Arial"/>
              </w:rPr>
              <w:t>A = (1 - (</w:t>
            </w:r>
            <w:r w:rsidRPr="00B84E99">
              <w:rPr>
                <w:rFonts w:ascii="Arial" w:hAnsi="Arial" w:cs="Arial"/>
                <w:u w:val="single"/>
              </w:rPr>
              <w:t>P - Pm</w:t>
            </w:r>
            <w:r w:rsidRPr="00B84E99">
              <w:rPr>
                <w:rFonts w:ascii="Arial" w:hAnsi="Arial" w:cs="Arial"/>
              </w:rPr>
              <w:t>))</w:t>
            </w:r>
          </w:p>
          <w:p w14:paraId="74E8C289" w14:textId="77777777" w:rsidR="00F7520A" w:rsidRPr="00B84E99" w:rsidRDefault="00F7520A" w:rsidP="00F7520A">
            <w:pPr>
              <w:spacing w:before="60" w:after="60" w:line="276" w:lineRule="auto"/>
              <w:rPr>
                <w:rFonts w:ascii="Arial" w:hAnsi="Arial" w:cs="Arial"/>
              </w:rPr>
            </w:pPr>
            <w:r w:rsidRPr="00B84E99">
              <w:rPr>
                <w:rFonts w:ascii="Arial" w:hAnsi="Arial" w:cs="Arial"/>
              </w:rPr>
              <w:t xml:space="preserve">                Pm</w:t>
            </w:r>
          </w:p>
          <w:p w14:paraId="207BF769" w14:textId="77777777" w:rsidR="00F7520A" w:rsidRPr="00B84E99" w:rsidRDefault="00F7520A" w:rsidP="00F7520A">
            <w:pPr>
              <w:spacing w:before="60" w:after="60" w:line="276" w:lineRule="auto"/>
              <w:rPr>
                <w:rFonts w:ascii="Arial" w:hAnsi="Arial" w:cs="Arial"/>
              </w:rPr>
            </w:pPr>
            <w:r w:rsidRPr="00B84E99">
              <w:rPr>
                <w:rFonts w:ascii="Arial" w:hAnsi="Arial" w:cs="Arial"/>
              </w:rPr>
              <w:t>The value of value of W</w:t>
            </w:r>
            <w:r w:rsidRPr="00B84E99">
              <w:rPr>
                <w:rFonts w:ascii="Arial" w:hAnsi="Arial" w:cs="Arial"/>
                <w:vertAlign w:val="subscript"/>
              </w:rPr>
              <w:t>1</w:t>
            </w:r>
            <w:r w:rsidRPr="00B84E99">
              <w:rPr>
                <w:rFonts w:ascii="Arial" w:hAnsi="Arial" w:cs="Arial"/>
              </w:rPr>
              <w:t xml:space="preserve"> is:</w:t>
            </w:r>
          </w:p>
          <w:p w14:paraId="4ECF3CE7" w14:textId="77777777" w:rsidR="00F7520A" w:rsidRPr="00B84E99" w:rsidRDefault="00F7520A" w:rsidP="00F7520A">
            <w:pPr>
              <w:tabs>
                <w:tab w:val="right" w:leader="dot" w:pos="5358"/>
              </w:tabs>
              <w:spacing w:before="60" w:after="60"/>
              <w:ind w:left="686" w:hanging="686"/>
              <w:rPr>
                <w:rFonts w:ascii="Arial" w:hAnsi="Arial" w:cs="Arial"/>
              </w:rPr>
            </w:pPr>
            <w:r w:rsidRPr="00B84E99">
              <w:rPr>
                <w:rFonts w:ascii="Arial" w:hAnsi="Arial" w:cs="Arial"/>
              </w:rPr>
              <w:t>1)</w:t>
            </w:r>
            <w:r w:rsidRPr="00B84E99">
              <w:rPr>
                <w:rFonts w:ascii="Arial" w:hAnsi="Arial" w:cs="Arial"/>
              </w:rPr>
              <w:tab/>
              <w:t>90 where the financial value inclusive of VAT of all responsive tenders received have a value in excess of R 50 000 000 or</w:t>
            </w:r>
          </w:p>
          <w:p w14:paraId="7F6047E0" w14:textId="77777777" w:rsidR="00F7520A" w:rsidRPr="00B84E99" w:rsidRDefault="00F7520A" w:rsidP="00F7520A">
            <w:pPr>
              <w:tabs>
                <w:tab w:val="right" w:leader="dot" w:pos="5358"/>
              </w:tabs>
              <w:spacing w:before="60" w:after="60"/>
              <w:ind w:left="686" w:hanging="686"/>
              <w:rPr>
                <w:rFonts w:ascii="Arial" w:hAnsi="Arial" w:cs="Arial"/>
              </w:rPr>
            </w:pPr>
            <w:r w:rsidRPr="00B84E99">
              <w:rPr>
                <w:rFonts w:ascii="Arial" w:hAnsi="Arial" w:cs="Arial"/>
              </w:rPr>
              <w:t>2)</w:t>
            </w:r>
            <w:r w:rsidRPr="00B84E99">
              <w:rPr>
                <w:rFonts w:ascii="Arial" w:hAnsi="Arial" w:cs="Arial"/>
              </w:rPr>
              <w:tab/>
              <w:t>80 where the financial value inclusive of VAT of one or more responsive tender offers have a value that equals or is less than R 50 000 000.</w:t>
            </w:r>
          </w:p>
          <w:p w14:paraId="5DC27835" w14:textId="77777777" w:rsidR="00F7520A" w:rsidRPr="00B84E99" w:rsidRDefault="00F7520A" w:rsidP="00F7520A">
            <w:pPr>
              <w:tabs>
                <w:tab w:val="left" w:pos="709"/>
                <w:tab w:val="left" w:pos="1332"/>
              </w:tabs>
              <w:jc w:val="both"/>
              <w:rPr>
                <w:rFonts w:ascii="Arial" w:hAnsi="Arial" w:cs="Arial"/>
                <w:lang w:val="en-GB"/>
              </w:rPr>
            </w:pPr>
          </w:p>
        </w:tc>
      </w:tr>
      <w:tr w:rsidR="00F7520A" w:rsidRPr="00B84E99" w14:paraId="4BF54940"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47C7B140" w14:textId="77777777" w:rsidR="00F7520A" w:rsidRPr="00B84E99" w:rsidRDefault="00F7520A" w:rsidP="00F7520A">
            <w:pPr>
              <w:tabs>
                <w:tab w:val="left" w:pos="709"/>
                <w:tab w:val="left" w:pos="964"/>
              </w:tabs>
              <w:jc w:val="both"/>
              <w:rPr>
                <w:rFonts w:ascii="Arial" w:hAnsi="Arial" w:cs="Arial"/>
                <w:bCs/>
                <w:lang w:val="en-GB"/>
              </w:rPr>
            </w:pPr>
            <w:r w:rsidRPr="00B84E99">
              <w:rPr>
                <w:rFonts w:ascii="Arial" w:hAnsi="Arial" w:cs="Arial"/>
                <w:bCs/>
                <w:lang w:val="en-GB"/>
              </w:rPr>
              <w:t>C.3.13.</w:t>
            </w:r>
          </w:p>
        </w:tc>
        <w:tc>
          <w:tcPr>
            <w:tcW w:w="9071" w:type="dxa"/>
            <w:gridSpan w:val="4"/>
            <w:tcBorders>
              <w:top w:val="single" w:sz="4" w:space="0" w:color="auto"/>
              <w:left w:val="single" w:sz="4" w:space="0" w:color="auto"/>
              <w:bottom w:val="single" w:sz="4" w:space="0" w:color="auto"/>
              <w:right w:val="single" w:sz="4" w:space="0" w:color="auto"/>
            </w:tcBorders>
          </w:tcPr>
          <w:p w14:paraId="734EBA41" w14:textId="77777777" w:rsidR="00F7520A" w:rsidRPr="00B84E99" w:rsidRDefault="00F7520A" w:rsidP="00F7520A">
            <w:pPr>
              <w:jc w:val="both"/>
              <w:rPr>
                <w:rFonts w:ascii="Arial" w:hAnsi="Arial" w:cs="Arial"/>
                <w:b/>
              </w:rPr>
            </w:pPr>
            <w:r w:rsidRPr="00B84E99">
              <w:rPr>
                <w:rFonts w:ascii="Arial" w:hAnsi="Arial" w:cs="Arial"/>
                <w:b/>
              </w:rPr>
              <w:t>Tender offers will only be accepted if:</w:t>
            </w:r>
          </w:p>
          <w:p w14:paraId="2E4C396A" w14:textId="2B620810" w:rsidR="00F7520A" w:rsidRPr="00B84E99" w:rsidRDefault="00F7520A" w:rsidP="00F7520A">
            <w:pPr>
              <w:numPr>
                <w:ilvl w:val="0"/>
                <w:numId w:val="11"/>
              </w:numPr>
              <w:autoSpaceDE w:val="0"/>
              <w:autoSpaceDN w:val="0"/>
              <w:adjustRightInd w:val="0"/>
              <w:jc w:val="both"/>
              <w:rPr>
                <w:rFonts w:ascii="Arial" w:hAnsi="Arial" w:cs="Arial"/>
              </w:rPr>
            </w:pPr>
            <w:r w:rsidRPr="00B84E99">
              <w:rPr>
                <w:rFonts w:ascii="Arial" w:hAnsi="Arial" w:cs="Arial"/>
              </w:rPr>
              <w:t xml:space="preserve">the tenderer is registered on the Central Supplier Database (CSD) for the South African government (see </w:t>
            </w:r>
            <w:hyperlink r:id="rId17" w:history="1">
              <w:r w:rsidRPr="00B84E99">
                <w:rPr>
                  <w:rStyle w:val="Hyperlink"/>
                  <w:rFonts w:ascii="Arial" w:hAnsi="Arial" w:cs="Arial"/>
                  <w:color w:val="auto"/>
                </w:rPr>
                <w:t>https://secure.csd.gov.za/</w:t>
              </w:r>
            </w:hyperlink>
            <w:r w:rsidRPr="00B84E99">
              <w:rPr>
                <w:rFonts w:ascii="Arial" w:hAnsi="Arial" w:cs="Arial"/>
              </w:rPr>
              <w:t xml:space="preserve"> ) unless it is a foreign supplier with no local registered entity</w:t>
            </w:r>
          </w:p>
          <w:p w14:paraId="3D435D44" w14:textId="77777777" w:rsidR="00F7520A" w:rsidRPr="00B84E99" w:rsidRDefault="00F7520A" w:rsidP="00F7520A">
            <w:pPr>
              <w:autoSpaceDE w:val="0"/>
              <w:autoSpaceDN w:val="0"/>
              <w:adjustRightInd w:val="0"/>
              <w:ind w:left="440"/>
              <w:jc w:val="both"/>
              <w:rPr>
                <w:rFonts w:ascii="Arial" w:hAnsi="Arial" w:cs="Arial"/>
              </w:rPr>
            </w:pPr>
          </w:p>
          <w:p w14:paraId="5C5DD7A9" w14:textId="77777777" w:rsidR="00F7520A" w:rsidRPr="00B84E99" w:rsidRDefault="00F7520A" w:rsidP="00F7520A">
            <w:pPr>
              <w:numPr>
                <w:ilvl w:val="0"/>
                <w:numId w:val="11"/>
              </w:numPr>
              <w:autoSpaceDE w:val="0"/>
              <w:autoSpaceDN w:val="0"/>
              <w:adjustRightInd w:val="0"/>
              <w:jc w:val="both"/>
              <w:rPr>
                <w:rFonts w:ascii="Arial" w:hAnsi="Arial" w:cs="Arial"/>
              </w:rPr>
            </w:pPr>
            <w:r w:rsidRPr="00B84E99">
              <w:rPr>
                <w:rFonts w:ascii="Arial" w:hAnsi="Arial" w:cs="Arial"/>
              </w:rPr>
              <w:t>the tenderer is in good standing with SARS according to the Central Supplier Database. Bidders must submit a CSD no. or tax status compliance pin.</w:t>
            </w:r>
          </w:p>
          <w:p w14:paraId="1727660F" w14:textId="77777777" w:rsidR="00F7520A" w:rsidRPr="00B84E99" w:rsidRDefault="00F7520A" w:rsidP="00F7520A">
            <w:pPr>
              <w:autoSpaceDE w:val="0"/>
              <w:autoSpaceDN w:val="0"/>
              <w:adjustRightInd w:val="0"/>
              <w:jc w:val="both"/>
              <w:rPr>
                <w:rFonts w:ascii="Arial" w:hAnsi="Arial" w:cs="Arial"/>
              </w:rPr>
            </w:pPr>
          </w:p>
          <w:p w14:paraId="5D8303FF" w14:textId="77777777" w:rsidR="00F7520A" w:rsidRPr="00B84E99" w:rsidRDefault="00F7520A" w:rsidP="00F7520A">
            <w:pPr>
              <w:numPr>
                <w:ilvl w:val="0"/>
                <w:numId w:val="11"/>
              </w:numPr>
              <w:autoSpaceDE w:val="0"/>
              <w:autoSpaceDN w:val="0"/>
              <w:adjustRightInd w:val="0"/>
              <w:jc w:val="both"/>
              <w:rPr>
                <w:rFonts w:ascii="Arial" w:hAnsi="Arial" w:cs="Arial"/>
              </w:rPr>
            </w:pPr>
            <w:r w:rsidRPr="00B84E99">
              <w:rPr>
                <w:rFonts w:ascii="Arial" w:hAnsi="Arial" w:cs="Arial"/>
              </w:rPr>
              <w:t xml:space="preserve">the preferred tenderer will be required to submit an approved insurer undertaking to provide the Performance Bond / Guarantee / Surety / Security to the format and/or standard as per contract data. </w:t>
            </w:r>
          </w:p>
          <w:p w14:paraId="063D3079" w14:textId="77777777" w:rsidR="00F7520A" w:rsidRPr="00B84E99" w:rsidRDefault="00F7520A" w:rsidP="00F7520A">
            <w:pPr>
              <w:autoSpaceDE w:val="0"/>
              <w:autoSpaceDN w:val="0"/>
              <w:adjustRightInd w:val="0"/>
              <w:jc w:val="both"/>
              <w:rPr>
                <w:rFonts w:ascii="Arial" w:hAnsi="Arial" w:cs="Arial"/>
              </w:rPr>
            </w:pPr>
          </w:p>
          <w:p w14:paraId="74793578" w14:textId="77777777" w:rsidR="00F7520A" w:rsidRPr="00B84E99" w:rsidRDefault="00F7520A" w:rsidP="00F7520A">
            <w:pPr>
              <w:numPr>
                <w:ilvl w:val="0"/>
                <w:numId w:val="11"/>
              </w:numPr>
              <w:autoSpaceDE w:val="0"/>
              <w:autoSpaceDN w:val="0"/>
              <w:adjustRightInd w:val="0"/>
              <w:jc w:val="both"/>
              <w:rPr>
                <w:rFonts w:ascii="Arial" w:hAnsi="Arial" w:cs="Arial"/>
              </w:rPr>
            </w:pPr>
            <w:r w:rsidRPr="00B84E99">
              <w:rPr>
                <w:rFonts w:ascii="Arial" w:hAnsi="Arial" w:cs="Arial"/>
              </w:rPr>
              <w:t xml:space="preserve">the tenderer </w:t>
            </w:r>
            <w:r w:rsidRPr="00B84E99">
              <w:rPr>
                <w:rFonts w:ascii="Arial" w:hAnsi="Arial" w:cs="Arial"/>
                <w:bCs/>
              </w:rPr>
              <w:t>is registered with the Construction Industry Development Board in an appropriate contractor grading designation</w:t>
            </w:r>
            <w:r w:rsidRPr="00B84E99">
              <w:rPr>
                <w:rFonts w:ascii="Arial" w:hAnsi="Arial" w:cs="Arial"/>
              </w:rPr>
              <w:t>;</w:t>
            </w:r>
          </w:p>
          <w:p w14:paraId="6905408A" w14:textId="77777777" w:rsidR="00F7520A" w:rsidRPr="00B84E99" w:rsidRDefault="00F7520A" w:rsidP="00F7520A">
            <w:pPr>
              <w:autoSpaceDE w:val="0"/>
              <w:autoSpaceDN w:val="0"/>
              <w:adjustRightInd w:val="0"/>
              <w:jc w:val="both"/>
              <w:rPr>
                <w:rFonts w:ascii="Arial" w:hAnsi="Arial" w:cs="Arial"/>
              </w:rPr>
            </w:pPr>
          </w:p>
          <w:p w14:paraId="0989E965" w14:textId="77777777" w:rsidR="00F7520A" w:rsidRPr="00B84E99" w:rsidRDefault="00F7520A" w:rsidP="00F7520A">
            <w:pPr>
              <w:numPr>
                <w:ilvl w:val="0"/>
                <w:numId w:val="11"/>
              </w:numPr>
              <w:autoSpaceDE w:val="0"/>
              <w:autoSpaceDN w:val="0"/>
              <w:adjustRightInd w:val="0"/>
              <w:jc w:val="both"/>
              <w:rPr>
                <w:rFonts w:ascii="Arial" w:hAnsi="Arial" w:cs="Arial"/>
              </w:rPr>
            </w:pPr>
            <w:r w:rsidRPr="00B84E99">
              <w:rPr>
                <w:rFonts w:ascii="Arial" w:hAnsi="Arial" w:cs="Arial"/>
              </w:rPr>
              <w:t xml:space="preserve">the tenderer or any of its directors/shareholders is not listed on the Register of Tender Defaulters in terms of the Prevention and Combating of Corrupt Activities Act of 2004 as a person prohibited from doing business with the public sector; </w:t>
            </w:r>
          </w:p>
          <w:p w14:paraId="0ACB7374" w14:textId="77777777" w:rsidR="00F7520A" w:rsidRPr="00B84E99" w:rsidRDefault="00F7520A" w:rsidP="00F7520A">
            <w:pPr>
              <w:autoSpaceDE w:val="0"/>
              <w:autoSpaceDN w:val="0"/>
              <w:adjustRightInd w:val="0"/>
              <w:jc w:val="both"/>
              <w:rPr>
                <w:rFonts w:ascii="Arial" w:hAnsi="Arial" w:cs="Arial"/>
              </w:rPr>
            </w:pPr>
          </w:p>
          <w:p w14:paraId="3A18DF9D" w14:textId="77777777" w:rsidR="00F7520A" w:rsidRPr="00B84E99" w:rsidRDefault="00F7520A" w:rsidP="00F7520A">
            <w:pPr>
              <w:numPr>
                <w:ilvl w:val="0"/>
                <w:numId w:val="11"/>
              </w:numPr>
              <w:autoSpaceDE w:val="0"/>
              <w:autoSpaceDN w:val="0"/>
              <w:adjustRightInd w:val="0"/>
              <w:jc w:val="both"/>
              <w:rPr>
                <w:rFonts w:ascii="Arial" w:hAnsi="Arial" w:cs="Arial"/>
              </w:rPr>
            </w:pPr>
            <w:r w:rsidRPr="00B84E99">
              <w:rPr>
                <w:rFonts w:ascii="Arial" w:hAnsi="Arial" w:cs="Arial"/>
              </w:rPr>
              <w:t>the tenderer has not:</w:t>
            </w:r>
          </w:p>
          <w:p w14:paraId="674765E5" w14:textId="77777777" w:rsidR="00F7520A" w:rsidRPr="00B84E99" w:rsidRDefault="00F7520A" w:rsidP="007D1D97">
            <w:pPr>
              <w:numPr>
                <w:ilvl w:val="0"/>
                <w:numId w:val="50"/>
              </w:numPr>
              <w:jc w:val="both"/>
              <w:rPr>
                <w:rFonts w:ascii="Arial" w:hAnsi="Arial" w:cs="Arial"/>
              </w:rPr>
            </w:pPr>
            <w:r w:rsidRPr="00B84E99">
              <w:rPr>
                <w:rFonts w:ascii="Arial" w:hAnsi="Arial" w:cs="Arial"/>
              </w:rPr>
              <w:t>abused the Employer’s Supply Chain Management System; or</w:t>
            </w:r>
          </w:p>
          <w:p w14:paraId="391CF68E" w14:textId="77777777" w:rsidR="00F7520A" w:rsidRPr="00B84E99" w:rsidRDefault="00F7520A" w:rsidP="007D1D97">
            <w:pPr>
              <w:numPr>
                <w:ilvl w:val="0"/>
                <w:numId w:val="50"/>
              </w:numPr>
              <w:jc w:val="both"/>
              <w:rPr>
                <w:rFonts w:ascii="Arial" w:hAnsi="Arial" w:cs="Arial"/>
              </w:rPr>
            </w:pPr>
            <w:r w:rsidRPr="00B84E99">
              <w:rPr>
                <w:rFonts w:ascii="Arial" w:hAnsi="Arial" w:cs="Arial"/>
              </w:rPr>
              <w:t xml:space="preserve">failed to perform on any previous contract and has been given a written notice to this effect; </w:t>
            </w:r>
          </w:p>
          <w:p w14:paraId="272B82CC" w14:textId="77777777" w:rsidR="00F7520A" w:rsidRPr="00B84E99" w:rsidRDefault="00F7520A" w:rsidP="00F7520A">
            <w:pPr>
              <w:tabs>
                <w:tab w:val="num" w:pos="505"/>
              </w:tabs>
              <w:ind w:left="364" w:hanging="364"/>
              <w:jc w:val="both"/>
              <w:rPr>
                <w:rFonts w:ascii="Arial" w:hAnsi="Arial" w:cs="Arial"/>
              </w:rPr>
            </w:pPr>
          </w:p>
          <w:p w14:paraId="4B45A473" w14:textId="77777777" w:rsidR="00F7520A" w:rsidRPr="00B84E99" w:rsidRDefault="00F7520A" w:rsidP="00F7520A">
            <w:pPr>
              <w:pStyle w:val="ListParagraph"/>
              <w:widowControl w:val="0"/>
              <w:numPr>
                <w:ilvl w:val="0"/>
                <w:numId w:val="11"/>
              </w:numPr>
              <w:contextualSpacing w:val="0"/>
              <w:jc w:val="both"/>
              <w:rPr>
                <w:rFonts w:cs="Arial"/>
              </w:rPr>
            </w:pPr>
            <w:r w:rsidRPr="00B84E99">
              <w:rPr>
                <w:rFonts w:cs="Arial"/>
              </w:rPr>
              <w:t>the tenderer has completed the Compulsory Declaration and there are no conflicts of interest which may impact on the tenderer’s ability to perform the contract in the best interests of the employer or potentially compromise the tender process;</w:t>
            </w:r>
          </w:p>
          <w:p w14:paraId="49C2AF89" w14:textId="77777777" w:rsidR="00F7520A" w:rsidRPr="00B84E99" w:rsidRDefault="00F7520A" w:rsidP="00F7520A">
            <w:pPr>
              <w:pStyle w:val="ListParagraph"/>
              <w:widowControl w:val="0"/>
              <w:ind w:left="440"/>
              <w:contextualSpacing w:val="0"/>
              <w:jc w:val="both"/>
              <w:rPr>
                <w:rFonts w:cs="Arial"/>
              </w:rPr>
            </w:pPr>
          </w:p>
          <w:p w14:paraId="4CD4F9DA" w14:textId="77777777" w:rsidR="00F7520A" w:rsidRPr="00B84E99" w:rsidRDefault="00F7520A" w:rsidP="00F7520A">
            <w:pPr>
              <w:numPr>
                <w:ilvl w:val="0"/>
                <w:numId w:val="11"/>
              </w:numPr>
              <w:tabs>
                <w:tab w:val="num" w:pos="502"/>
              </w:tabs>
              <w:spacing w:after="160" w:line="259" w:lineRule="auto"/>
              <w:ind w:right="43"/>
              <w:jc w:val="both"/>
              <w:rPr>
                <w:rFonts w:ascii="Arial" w:hAnsi="Arial" w:cs="Arial"/>
              </w:rPr>
            </w:pPr>
            <w:r w:rsidRPr="00B84E99">
              <w:rPr>
                <w:rFonts w:ascii="Arial" w:hAnsi="Arial" w:cs="Arial"/>
              </w:rPr>
              <w:t xml:space="preserve">the tenderer has completed the Compulsory Enterprise Questionnaire and there are no conflicts of interest which may impact on the tenderer’s ability to perform the contract in the best interests of the employer or potentially compromise the tender process and persons in the employ of the state are permitted to submit tenders or participate in the contract; </w:t>
            </w:r>
          </w:p>
          <w:p w14:paraId="21820D4B" w14:textId="77777777" w:rsidR="00F7520A" w:rsidRPr="00B84E99" w:rsidRDefault="00F7520A" w:rsidP="00F7520A">
            <w:pPr>
              <w:numPr>
                <w:ilvl w:val="0"/>
                <w:numId w:val="11"/>
              </w:numPr>
              <w:tabs>
                <w:tab w:val="num" w:pos="502"/>
              </w:tabs>
              <w:spacing w:after="160" w:line="259" w:lineRule="auto"/>
              <w:ind w:right="43"/>
              <w:jc w:val="both"/>
              <w:rPr>
                <w:rFonts w:ascii="Arial" w:hAnsi="Arial" w:cs="Arial"/>
              </w:rPr>
            </w:pPr>
            <w:r w:rsidRPr="00B84E99">
              <w:rPr>
                <w:rFonts w:ascii="Arial" w:hAnsi="Arial" w:cs="Arial"/>
              </w:rPr>
              <w:t>Bids which are late, incomplete, unsigned or submitted by facsimile or electronically will not be accepted.</w:t>
            </w:r>
          </w:p>
          <w:p w14:paraId="1544BBB5" w14:textId="77777777" w:rsidR="00F7520A" w:rsidRPr="00B84E99" w:rsidRDefault="00F7520A" w:rsidP="00F7520A">
            <w:pPr>
              <w:numPr>
                <w:ilvl w:val="0"/>
                <w:numId w:val="11"/>
              </w:numPr>
              <w:tabs>
                <w:tab w:val="num" w:pos="502"/>
              </w:tabs>
              <w:spacing w:after="160" w:line="259" w:lineRule="auto"/>
              <w:ind w:right="43"/>
              <w:jc w:val="both"/>
              <w:rPr>
                <w:rFonts w:ascii="Arial" w:hAnsi="Arial" w:cs="Arial"/>
              </w:rPr>
            </w:pPr>
            <w:r w:rsidRPr="00B84E99">
              <w:rPr>
                <w:rFonts w:ascii="Arial" w:hAnsi="Arial" w:cs="Arial"/>
              </w:rPr>
              <w:t>the tenderer is registered and in good standing with the compensation fund or with a licensed compensation insurer;</w:t>
            </w:r>
          </w:p>
          <w:p w14:paraId="08E1D0D8" w14:textId="77777777" w:rsidR="00F7520A" w:rsidRPr="00B84E99" w:rsidRDefault="00F7520A" w:rsidP="00F7520A">
            <w:pPr>
              <w:numPr>
                <w:ilvl w:val="0"/>
                <w:numId w:val="11"/>
              </w:numPr>
              <w:tabs>
                <w:tab w:val="num" w:pos="502"/>
              </w:tabs>
              <w:spacing w:after="160" w:line="259" w:lineRule="auto"/>
              <w:ind w:right="43"/>
              <w:jc w:val="both"/>
              <w:rPr>
                <w:rFonts w:ascii="Arial" w:hAnsi="Arial" w:cs="Arial"/>
              </w:rPr>
            </w:pPr>
            <w:r w:rsidRPr="00B84E99">
              <w:rPr>
                <w:rFonts w:ascii="Arial" w:hAnsi="Arial" w:cs="Arial"/>
              </w:rPr>
              <w:t xml:space="preserve">The tenderer undertakes to maximize the sourcing of building material or infrastructure input material from Eastern Cape based suppliers or manufacturers. </w:t>
            </w:r>
          </w:p>
          <w:p w14:paraId="5A15A9E3" w14:textId="77777777" w:rsidR="00F7520A" w:rsidRPr="00B84E99" w:rsidRDefault="00F7520A" w:rsidP="00F7520A">
            <w:pPr>
              <w:numPr>
                <w:ilvl w:val="0"/>
                <w:numId w:val="11"/>
              </w:numPr>
              <w:tabs>
                <w:tab w:val="num" w:pos="502"/>
              </w:tabs>
              <w:spacing w:after="160" w:line="259" w:lineRule="auto"/>
              <w:ind w:right="43"/>
              <w:jc w:val="both"/>
              <w:rPr>
                <w:rFonts w:ascii="Arial" w:hAnsi="Arial" w:cs="Arial"/>
              </w:rPr>
            </w:pPr>
            <w:r w:rsidRPr="00B84E99">
              <w:rPr>
                <w:rFonts w:ascii="Arial" w:hAnsi="Arial" w:cs="Arial"/>
              </w:rPr>
              <w:t xml:space="preserve">the employer is reasonably satisfied that the tenderer has in terms of the Construction Regulations, 2014, issued in terms of the Occupational Health and Safety Act, 1993, the necessary competencies and resources to carry out the work safely.  </w:t>
            </w:r>
          </w:p>
          <w:p w14:paraId="0C2344E1" w14:textId="77777777" w:rsidR="00F7520A" w:rsidRPr="00B84E99" w:rsidRDefault="00F7520A" w:rsidP="00F7520A">
            <w:pPr>
              <w:numPr>
                <w:ilvl w:val="0"/>
                <w:numId w:val="11"/>
              </w:numPr>
              <w:spacing w:after="160" w:line="259" w:lineRule="auto"/>
              <w:ind w:right="43"/>
              <w:jc w:val="both"/>
              <w:rPr>
                <w:rFonts w:ascii="Arial" w:hAnsi="Arial" w:cs="Arial"/>
              </w:rPr>
            </w:pPr>
            <w:r w:rsidRPr="00B84E99">
              <w:rPr>
                <w:rFonts w:ascii="Arial" w:hAnsi="Arial" w:cs="Arial"/>
              </w:rPr>
              <w:t xml:space="preserve">A Resolution of signatory form has been completed and signed by director/s or a letter bearing a letterhead of the tenderer has been attached (specific to this bid) to the bid submission; it must be duly signed by all directors and submitted the bid. Only a duly authorized official can sign the bid. </w:t>
            </w:r>
          </w:p>
          <w:p w14:paraId="4016364B" w14:textId="77777777" w:rsidR="00F7520A" w:rsidRPr="00B84E99" w:rsidRDefault="00F7520A" w:rsidP="00F7520A">
            <w:pPr>
              <w:pStyle w:val="ListParagraph"/>
              <w:numPr>
                <w:ilvl w:val="0"/>
                <w:numId w:val="11"/>
              </w:numPr>
              <w:autoSpaceDE w:val="0"/>
              <w:autoSpaceDN w:val="0"/>
              <w:adjustRightInd w:val="0"/>
              <w:contextualSpacing w:val="0"/>
              <w:jc w:val="both"/>
              <w:rPr>
                <w:rFonts w:cs="Arial"/>
              </w:rPr>
            </w:pPr>
            <w:r w:rsidRPr="00B84E99">
              <w:rPr>
                <w:rFonts w:cs="Arial"/>
              </w:rPr>
              <w:t xml:space="preserve">Prospective bidders must register on CSD prior submitting bids (open tenders). Any prospective bidder found to have Tax matters not in order with SARS (verified through CSD) during the evaluation process (after being given an opportunity to rectify tax matters) will be eliminated and not be considered further in the process. Preferred bidder/s will be afforded an opportunity to rectify their tax affairs within 7 days. A bidder that fails to rectify its tax matters with SARS will be eliminated. </w:t>
            </w:r>
          </w:p>
          <w:p w14:paraId="2F2DAAD2" w14:textId="77777777" w:rsidR="00F7520A" w:rsidRPr="00B84E99" w:rsidRDefault="00F7520A" w:rsidP="00F7520A">
            <w:pPr>
              <w:pStyle w:val="ListParagraph"/>
              <w:autoSpaceDE w:val="0"/>
              <w:autoSpaceDN w:val="0"/>
              <w:adjustRightInd w:val="0"/>
              <w:ind w:left="440"/>
              <w:contextualSpacing w:val="0"/>
              <w:jc w:val="both"/>
              <w:rPr>
                <w:rFonts w:cs="Arial"/>
              </w:rPr>
            </w:pPr>
          </w:p>
          <w:p w14:paraId="05FF1063" w14:textId="77777777" w:rsidR="00F7520A" w:rsidRPr="00B84E99" w:rsidRDefault="00F7520A" w:rsidP="00F7520A">
            <w:pPr>
              <w:numPr>
                <w:ilvl w:val="0"/>
                <w:numId w:val="11"/>
              </w:numPr>
              <w:spacing w:after="160" w:line="259" w:lineRule="auto"/>
              <w:ind w:right="43"/>
              <w:jc w:val="both"/>
              <w:rPr>
                <w:rFonts w:ascii="Arial" w:hAnsi="Arial" w:cs="Arial"/>
              </w:rPr>
            </w:pPr>
            <w:r w:rsidRPr="00B84E99">
              <w:rPr>
                <w:rFonts w:ascii="Arial" w:hAnsi="Arial" w:cs="Arial"/>
                <w:b/>
              </w:rPr>
              <w:t>NOTE:</w:t>
            </w:r>
            <w:r w:rsidRPr="00B84E99">
              <w:rPr>
                <w:rFonts w:ascii="Arial" w:hAnsi="Arial" w:cs="Arial"/>
              </w:rPr>
              <w:t xml:space="preserve"> The amount reflected on the </w:t>
            </w:r>
            <w:r w:rsidRPr="00B84E99">
              <w:rPr>
                <w:rFonts w:ascii="Arial" w:hAnsi="Arial" w:cs="Arial"/>
                <w:bCs/>
              </w:rPr>
              <w:t>Form of Offer and Acceptance</w:t>
            </w:r>
            <w:r w:rsidRPr="00B84E99">
              <w:rPr>
                <w:rFonts w:ascii="Arial" w:hAnsi="Arial" w:cs="Arial"/>
              </w:rPr>
              <w:t xml:space="preserve"> takes precedence over any other total amount indicated elsewhere in bidder’s tender submission. If the Form of Offer and Acceptance has no value or figure, the bidder will be regarded as having made no offer.</w:t>
            </w:r>
          </w:p>
          <w:p w14:paraId="25244E21" w14:textId="2960635A" w:rsidR="00F7520A" w:rsidRPr="00B84E99" w:rsidRDefault="00F7520A" w:rsidP="00F7520A">
            <w:pPr>
              <w:numPr>
                <w:ilvl w:val="0"/>
                <w:numId w:val="11"/>
              </w:numPr>
              <w:spacing w:after="160" w:line="259" w:lineRule="auto"/>
              <w:ind w:right="43"/>
              <w:jc w:val="both"/>
              <w:rPr>
                <w:rFonts w:ascii="Arial" w:hAnsi="Arial" w:cs="Arial"/>
              </w:rPr>
            </w:pPr>
            <w:r w:rsidRPr="00B84E99">
              <w:rPr>
                <w:rFonts w:ascii="Arial" w:hAnsi="Arial" w:cs="Arial"/>
              </w:rPr>
              <w:t xml:space="preserve">The department reserves the right not to award the bid to the most </w:t>
            </w:r>
            <w:r w:rsidR="003B754D" w:rsidRPr="00B84E99">
              <w:rPr>
                <w:rFonts w:ascii="Arial" w:hAnsi="Arial" w:cs="Arial"/>
              </w:rPr>
              <w:t>favourable</w:t>
            </w:r>
            <w:r w:rsidRPr="00B84E99">
              <w:rPr>
                <w:rFonts w:ascii="Arial" w:hAnsi="Arial" w:cs="Arial"/>
              </w:rPr>
              <w:t xml:space="preserve"> tenderer, if any of the situations occur: if it is not assisting in the advancement of designated groups; risk profile of the </w:t>
            </w:r>
            <w:r w:rsidR="003B754D" w:rsidRPr="00B84E99">
              <w:rPr>
                <w:rFonts w:ascii="Arial" w:hAnsi="Arial" w:cs="Arial"/>
              </w:rPr>
              <w:t>favourable</w:t>
            </w:r>
            <w:r w:rsidRPr="00B84E99">
              <w:rPr>
                <w:rFonts w:ascii="Arial" w:hAnsi="Arial" w:cs="Arial"/>
              </w:rPr>
              <w:t xml:space="preserve"> firm is too high; the bidder has been awarded a considerable number of projects by the department or provincial government; has performed unsatisfactorily in the past, etc.</w:t>
            </w:r>
          </w:p>
          <w:p w14:paraId="7CD6093F" w14:textId="77777777" w:rsidR="00F7520A" w:rsidRPr="00B84E99" w:rsidRDefault="00F7520A" w:rsidP="00F7520A">
            <w:pPr>
              <w:numPr>
                <w:ilvl w:val="0"/>
                <w:numId w:val="11"/>
              </w:numPr>
              <w:spacing w:after="160" w:line="259" w:lineRule="auto"/>
              <w:ind w:right="43"/>
              <w:jc w:val="both"/>
              <w:rPr>
                <w:rFonts w:ascii="Arial" w:hAnsi="Arial" w:cs="Arial"/>
              </w:rPr>
            </w:pPr>
            <w:r w:rsidRPr="00B84E99">
              <w:rPr>
                <w:rFonts w:ascii="Arial" w:hAnsi="Arial" w:cs="Arial"/>
              </w:rPr>
              <w:t>Documents required for the specific goals:</w:t>
            </w:r>
          </w:p>
          <w:tbl>
            <w:tblPr>
              <w:tblStyle w:val="TableGrid"/>
              <w:tblW w:w="8842" w:type="dxa"/>
              <w:tblLayout w:type="fixed"/>
              <w:tblLook w:val="04A0" w:firstRow="1" w:lastRow="0" w:firstColumn="1" w:lastColumn="0" w:noHBand="0" w:noVBand="1"/>
            </w:tblPr>
            <w:tblGrid>
              <w:gridCol w:w="515"/>
              <w:gridCol w:w="2339"/>
              <w:gridCol w:w="5988"/>
            </w:tblGrid>
            <w:tr w:rsidR="00F7520A" w:rsidRPr="00B84E99" w14:paraId="15BB1B88" w14:textId="77777777" w:rsidTr="00095543">
              <w:trPr>
                <w:trHeight w:val="433"/>
              </w:trPr>
              <w:tc>
                <w:tcPr>
                  <w:tcW w:w="515" w:type="dxa"/>
                </w:tcPr>
                <w:p w14:paraId="3A2DBE1B" w14:textId="77777777" w:rsidR="00F7520A" w:rsidRPr="00B84E99" w:rsidRDefault="00F7520A" w:rsidP="00F7520A">
                  <w:pPr>
                    <w:jc w:val="both"/>
                    <w:rPr>
                      <w:rFonts w:ascii="Arial" w:hAnsi="Arial" w:cs="Arial"/>
                      <w:b/>
                      <w:color w:val="000000"/>
                      <w:kern w:val="28"/>
                      <w:lang w:val="en"/>
                    </w:rPr>
                  </w:pPr>
                  <w:r w:rsidRPr="00B84E99">
                    <w:rPr>
                      <w:rFonts w:ascii="Arial" w:hAnsi="Arial" w:cs="Arial"/>
                      <w:b/>
                      <w:color w:val="000000"/>
                      <w:kern w:val="28"/>
                      <w:lang w:val="en"/>
                    </w:rPr>
                    <w:t xml:space="preserve">No </w:t>
                  </w:r>
                </w:p>
              </w:tc>
              <w:tc>
                <w:tcPr>
                  <w:tcW w:w="2339" w:type="dxa"/>
                </w:tcPr>
                <w:p w14:paraId="07E2F458" w14:textId="77777777" w:rsidR="00F7520A" w:rsidRPr="00B84E99" w:rsidRDefault="00F7520A" w:rsidP="00F7520A">
                  <w:pPr>
                    <w:jc w:val="both"/>
                    <w:rPr>
                      <w:rFonts w:ascii="Arial" w:hAnsi="Arial" w:cs="Arial"/>
                      <w:b/>
                      <w:color w:val="000000"/>
                      <w:kern w:val="28"/>
                      <w:lang w:val="en"/>
                    </w:rPr>
                  </w:pPr>
                  <w:r w:rsidRPr="00B84E99">
                    <w:rPr>
                      <w:rFonts w:ascii="Arial" w:hAnsi="Arial" w:cs="Arial"/>
                      <w:b/>
                      <w:color w:val="000000"/>
                      <w:kern w:val="28"/>
                      <w:lang w:val="en"/>
                    </w:rPr>
                    <w:t>Specific Goals</w:t>
                  </w:r>
                </w:p>
              </w:tc>
              <w:tc>
                <w:tcPr>
                  <w:tcW w:w="5988" w:type="dxa"/>
                </w:tcPr>
                <w:p w14:paraId="28C481FA" w14:textId="77777777" w:rsidR="00F7520A" w:rsidRPr="00B84E99" w:rsidRDefault="00F7520A" w:rsidP="00F7520A">
                  <w:pPr>
                    <w:jc w:val="both"/>
                    <w:rPr>
                      <w:rFonts w:ascii="Arial" w:hAnsi="Arial" w:cs="Arial"/>
                      <w:b/>
                      <w:color w:val="000000"/>
                      <w:kern w:val="28"/>
                      <w:lang w:val="en"/>
                    </w:rPr>
                  </w:pPr>
                  <w:r w:rsidRPr="00B84E99">
                    <w:rPr>
                      <w:rFonts w:ascii="Arial" w:hAnsi="Arial" w:cs="Arial"/>
                      <w:b/>
                      <w:color w:val="000000"/>
                      <w:kern w:val="28"/>
                      <w:lang w:val="en"/>
                    </w:rPr>
                    <w:t>Documentation to be submitted by bidders to validate their claim for points</w:t>
                  </w:r>
                </w:p>
              </w:tc>
            </w:tr>
            <w:tr w:rsidR="00F7520A" w:rsidRPr="00B84E99" w14:paraId="6B66083D" w14:textId="77777777" w:rsidTr="00095543">
              <w:trPr>
                <w:trHeight w:val="893"/>
              </w:trPr>
              <w:tc>
                <w:tcPr>
                  <w:tcW w:w="515" w:type="dxa"/>
                </w:tcPr>
                <w:p w14:paraId="461BDD5D" w14:textId="77777777" w:rsidR="00F7520A" w:rsidRPr="00B84E99" w:rsidRDefault="00F7520A" w:rsidP="00F7520A">
                  <w:pPr>
                    <w:jc w:val="both"/>
                    <w:rPr>
                      <w:rFonts w:ascii="Arial" w:hAnsi="Arial" w:cs="Arial"/>
                      <w:color w:val="000000"/>
                      <w:kern w:val="28"/>
                      <w:lang w:val="en"/>
                    </w:rPr>
                  </w:pPr>
                  <w:r w:rsidRPr="00B84E99">
                    <w:rPr>
                      <w:rFonts w:ascii="Arial" w:hAnsi="Arial" w:cs="Arial"/>
                      <w:color w:val="000000"/>
                      <w:kern w:val="28"/>
                      <w:lang w:val="en"/>
                    </w:rPr>
                    <w:t>1</w:t>
                  </w:r>
                </w:p>
              </w:tc>
              <w:tc>
                <w:tcPr>
                  <w:tcW w:w="2339" w:type="dxa"/>
                </w:tcPr>
                <w:p w14:paraId="36081207" w14:textId="77777777" w:rsidR="00F7520A" w:rsidRPr="00B84E99" w:rsidRDefault="00F7520A" w:rsidP="00F7520A">
                  <w:pPr>
                    <w:jc w:val="both"/>
                    <w:rPr>
                      <w:rFonts w:ascii="Arial" w:hAnsi="Arial" w:cs="Arial"/>
                      <w:color w:val="000000"/>
                      <w:kern w:val="28"/>
                      <w:lang w:val="en"/>
                    </w:rPr>
                  </w:pPr>
                  <w:r w:rsidRPr="00B84E99">
                    <w:rPr>
                      <w:rFonts w:ascii="Arial" w:hAnsi="Arial" w:cs="Arial"/>
                      <w:color w:val="000000"/>
                      <w:kern w:val="28"/>
                      <w:lang w:val="en"/>
                    </w:rPr>
                    <w:t xml:space="preserve">An EME or QSE which is at least 51% owned by black people </w:t>
                  </w:r>
                </w:p>
              </w:tc>
              <w:tc>
                <w:tcPr>
                  <w:tcW w:w="5988" w:type="dxa"/>
                </w:tcPr>
                <w:p w14:paraId="6EA856D4"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ID Copy </w:t>
                  </w:r>
                </w:p>
                <w:p w14:paraId="4B17FD60"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CIPC (Company registration)’</w:t>
                  </w:r>
                </w:p>
                <w:p w14:paraId="7260172D"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CSD report (the ownership status of the 2 documents must correspond in order to be awarded points) </w:t>
                  </w:r>
                </w:p>
              </w:tc>
            </w:tr>
            <w:tr w:rsidR="0044658E" w:rsidRPr="00B84E99" w14:paraId="36B68AB5" w14:textId="77777777" w:rsidTr="00095543">
              <w:trPr>
                <w:trHeight w:val="693"/>
              </w:trPr>
              <w:tc>
                <w:tcPr>
                  <w:tcW w:w="515" w:type="dxa"/>
                </w:tcPr>
                <w:p w14:paraId="445705C5" w14:textId="77777777"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2</w:t>
                  </w:r>
                </w:p>
              </w:tc>
              <w:tc>
                <w:tcPr>
                  <w:tcW w:w="2339" w:type="dxa"/>
                </w:tcPr>
                <w:p w14:paraId="598528E9" w14:textId="38D8F692" w:rsidR="0044658E" w:rsidRPr="00B84E99" w:rsidRDefault="0044658E" w:rsidP="0044658E">
                  <w:pPr>
                    <w:jc w:val="both"/>
                    <w:rPr>
                      <w:rFonts w:ascii="Arial" w:hAnsi="Arial" w:cs="Arial"/>
                      <w:color w:val="000000"/>
                      <w:kern w:val="28"/>
                      <w:lang w:val="en"/>
                    </w:rPr>
                  </w:pPr>
                  <w:r w:rsidRPr="00B84E99">
                    <w:rPr>
                      <w:rFonts w:ascii="Arial" w:hAnsi="Arial" w:cs="Arial"/>
                      <w:color w:val="000000"/>
                      <w:kern w:val="28"/>
                      <w:lang w:val="en"/>
                    </w:rPr>
                    <w:t xml:space="preserve">Located in the Province where the services will be rendered / item delivered.  </w:t>
                  </w:r>
                </w:p>
              </w:tc>
              <w:tc>
                <w:tcPr>
                  <w:tcW w:w="5988" w:type="dxa"/>
                </w:tcPr>
                <w:p w14:paraId="647F6462"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Municipal rates account OR</w:t>
                  </w:r>
                </w:p>
                <w:p w14:paraId="063AF978"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Letter from councilor confirming residence OR</w:t>
                  </w:r>
                </w:p>
                <w:p w14:paraId="1F81195B" w14:textId="77777777" w:rsidR="0044658E" w:rsidRPr="00B84E99" w:rsidRDefault="0044658E" w:rsidP="007D1D97">
                  <w:pPr>
                    <w:pStyle w:val="ListParagraph"/>
                    <w:numPr>
                      <w:ilvl w:val="0"/>
                      <w:numId w:val="57"/>
                    </w:numPr>
                    <w:jc w:val="both"/>
                    <w:rPr>
                      <w:rFonts w:cs="Arial"/>
                      <w:color w:val="000000"/>
                      <w:kern w:val="28"/>
                      <w:lang w:val="en"/>
                    </w:rPr>
                  </w:pPr>
                  <w:r w:rsidRPr="00B84E99">
                    <w:rPr>
                      <w:rFonts w:cs="Arial"/>
                      <w:color w:val="000000"/>
                      <w:kern w:val="28"/>
                      <w:lang w:val="en"/>
                    </w:rPr>
                    <w:t>Lease Agreement</w:t>
                  </w:r>
                </w:p>
              </w:tc>
            </w:tr>
            <w:tr w:rsidR="00F7520A" w:rsidRPr="00B84E99" w14:paraId="46E818E1" w14:textId="77777777" w:rsidTr="00095543">
              <w:trPr>
                <w:trHeight w:val="893"/>
              </w:trPr>
              <w:tc>
                <w:tcPr>
                  <w:tcW w:w="515" w:type="dxa"/>
                </w:tcPr>
                <w:p w14:paraId="13F402A5" w14:textId="77777777" w:rsidR="00F7520A" w:rsidRPr="00B84E99" w:rsidRDefault="00F7520A" w:rsidP="00F7520A">
                  <w:pPr>
                    <w:jc w:val="both"/>
                    <w:rPr>
                      <w:rFonts w:ascii="Arial" w:hAnsi="Arial" w:cs="Arial"/>
                      <w:color w:val="000000"/>
                      <w:kern w:val="28"/>
                      <w:lang w:val="en"/>
                    </w:rPr>
                  </w:pPr>
                  <w:r w:rsidRPr="00B84E99">
                    <w:rPr>
                      <w:rFonts w:ascii="Arial" w:hAnsi="Arial" w:cs="Arial"/>
                      <w:color w:val="000000"/>
                      <w:kern w:val="28"/>
                      <w:lang w:val="en"/>
                    </w:rPr>
                    <w:t>3</w:t>
                  </w:r>
                </w:p>
              </w:tc>
              <w:tc>
                <w:tcPr>
                  <w:tcW w:w="2339" w:type="dxa"/>
                </w:tcPr>
                <w:p w14:paraId="131632F6" w14:textId="77777777" w:rsidR="00F7520A" w:rsidRPr="00B84E99" w:rsidRDefault="00F7520A" w:rsidP="00F7520A">
                  <w:pPr>
                    <w:jc w:val="both"/>
                    <w:rPr>
                      <w:rFonts w:ascii="Arial" w:hAnsi="Arial" w:cs="Arial"/>
                      <w:color w:val="000000"/>
                      <w:kern w:val="28"/>
                      <w:lang w:val="en"/>
                    </w:rPr>
                  </w:pPr>
                  <w:r w:rsidRPr="00B84E99">
                    <w:rPr>
                      <w:rFonts w:ascii="Arial" w:hAnsi="Arial" w:cs="Arial"/>
                      <w:color w:val="000000"/>
                      <w:kern w:val="28"/>
                      <w:lang w:val="en"/>
                    </w:rPr>
                    <w:t>An EME or QSE which is at least 51% owned by women</w:t>
                  </w:r>
                </w:p>
              </w:tc>
              <w:tc>
                <w:tcPr>
                  <w:tcW w:w="5988" w:type="dxa"/>
                </w:tcPr>
                <w:p w14:paraId="55ADB1A0"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ID Copy </w:t>
                  </w:r>
                </w:p>
                <w:p w14:paraId="0384320D"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CIPC (Company registration)’</w:t>
                  </w:r>
                </w:p>
                <w:p w14:paraId="0180D7EC"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CSD report (the ownership status of the 2 documents must correspond in order to be awarded points)</w:t>
                  </w:r>
                </w:p>
              </w:tc>
            </w:tr>
            <w:tr w:rsidR="00F7520A" w:rsidRPr="00B84E99" w14:paraId="27B04921" w14:textId="77777777" w:rsidTr="00095543">
              <w:trPr>
                <w:trHeight w:val="893"/>
              </w:trPr>
              <w:tc>
                <w:tcPr>
                  <w:tcW w:w="515" w:type="dxa"/>
                </w:tcPr>
                <w:p w14:paraId="510F46A8" w14:textId="77777777" w:rsidR="00F7520A" w:rsidRPr="00B84E99" w:rsidRDefault="00F7520A" w:rsidP="00F7520A">
                  <w:pPr>
                    <w:jc w:val="both"/>
                    <w:rPr>
                      <w:rFonts w:ascii="Arial" w:hAnsi="Arial" w:cs="Arial"/>
                      <w:color w:val="000000"/>
                      <w:kern w:val="28"/>
                      <w:lang w:val="en"/>
                    </w:rPr>
                  </w:pPr>
                  <w:r w:rsidRPr="00B84E99">
                    <w:rPr>
                      <w:rFonts w:ascii="Arial" w:hAnsi="Arial" w:cs="Arial"/>
                      <w:color w:val="000000"/>
                      <w:kern w:val="28"/>
                      <w:lang w:val="en"/>
                    </w:rPr>
                    <w:t>4</w:t>
                  </w:r>
                </w:p>
              </w:tc>
              <w:tc>
                <w:tcPr>
                  <w:tcW w:w="2339" w:type="dxa"/>
                </w:tcPr>
                <w:p w14:paraId="521674F2" w14:textId="77777777" w:rsidR="00F7520A" w:rsidRPr="00B84E99" w:rsidRDefault="00F7520A" w:rsidP="00F7520A">
                  <w:pPr>
                    <w:jc w:val="both"/>
                    <w:rPr>
                      <w:rFonts w:ascii="Arial" w:hAnsi="Arial" w:cs="Arial"/>
                      <w:color w:val="000000"/>
                      <w:kern w:val="28"/>
                      <w:lang w:val="en"/>
                    </w:rPr>
                  </w:pPr>
                  <w:r w:rsidRPr="00B84E99">
                    <w:rPr>
                      <w:rFonts w:ascii="Arial" w:hAnsi="Arial" w:cs="Arial"/>
                      <w:color w:val="000000"/>
                      <w:kern w:val="28"/>
                      <w:lang w:val="en"/>
                    </w:rPr>
                    <w:t xml:space="preserve">An EME or QSE which is at least 51% owned by youth (up to 35 years of age) </w:t>
                  </w:r>
                </w:p>
              </w:tc>
              <w:tc>
                <w:tcPr>
                  <w:tcW w:w="5988" w:type="dxa"/>
                </w:tcPr>
                <w:p w14:paraId="4291408E"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ID Copy </w:t>
                  </w:r>
                </w:p>
                <w:p w14:paraId="59665CDA"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CIPC (Company registration)’</w:t>
                  </w:r>
                </w:p>
                <w:p w14:paraId="47050C29"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CSD report (the ownership status of the 2 documents must correspond in order to be awarded points)</w:t>
                  </w:r>
                </w:p>
              </w:tc>
            </w:tr>
            <w:tr w:rsidR="00F7520A" w:rsidRPr="00B84E99" w14:paraId="2297822C" w14:textId="77777777" w:rsidTr="00095543">
              <w:trPr>
                <w:trHeight w:val="887"/>
              </w:trPr>
              <w:tc>
                <w:tcPr>
                  <w:tcW w:w="515" w:type="dxa"/>
                </w:tcPr>
                <w:p w14:paraId="30F22E5D" w14:textId="77777777" w:rsidR="00F7520A" w:rsidRPr="00B84E99" w:rsidRDefault="00F7520A" w:rsidP="00F7520A">
                  <w:pPr>
                    <w:jc w:val="both"/>
                    <w:rPr>
                      <w:rFonts w:ascii="Arial" w:hAnsi="Arial" w:cs="Arial"/>
                      <w:color w:val="000000"/>
                      <w:kern w:val="28"/>
                      <w:lang w:val="en"/>
                    </w:rPr>
                  </w:pPr>
                  <w:r w:rsidRPr="00B84E99">
                    <w:rPr>
                      <w:rFonts w:ascii="Arial" w:hAnsi="Arial" w:cs="Arial"/>
                      <w:color w:val="000000"/>
                      <w:kern w:val="28"/>
                      <w:lang w:val="en"/>
                    </w:rPr>
                    <w:t>5</w:t>
                  </w:r>
                </w:p>
              </w:tc>
              <w:tc>
                <w:tcPr>
                  <w:tcW w:w="2339" w:type="dxa"/>
                </w:tcPr>
                <w:p w14:paraId="55E9622D" w14:textId="77777777" w:rsidR="00F7520A" w:rsidRPr="00B84E99" w:rsidRDefault="00F7520A" w:rsidP="00F7520A">
                  <w:pPr>
                    <w:jc w:val="both"/>
                    <w:rPr>
                      <w:rFonts w:ascii="Arial" w:hAnsi="Arial" w:cs="Arial"/>
                      <w:color w:val="000000"/>
                      <w:kern w:val="28"/>
                      <w:lang w:val="en"/>
                    </w:rPr>
                  </w:pPr>
                  <w:r w:rsidRPr="00B84E99">
                    <w:rPr>
                      <w:rFonts w:ascii="Arial" w:hAnsi="Arial" w:cs="Arial"/>
                      <w:color w:val="000000"/>
                      <w:kern w:val="28"/>
                      <w:lang w:val="en"/>
                    </w:rPr>
                    <w:t>An EME or QSE which is at least 51% owned by people with disability</w:t>
                  </w:r>
                </w:p>
              </w:tc>
              <w:tc>
                <w:tcPr>
                  <w:tcW w:w="5988" w:type="dxa"/>
                </w:tcPr>
                <w:p w14:paraId="7568419E"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ID Copy </w:t>
                  </w:r>
                </w:p>
                <w:p w14:paraId="3BAA5278"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CIPC (Company registration)</w:t>
                  </w:r>
                </w:p>
                <w:p w14:paraId="102A9A0B"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CSD report (the ownership status of the 2 documents must correspond in order to be awarded points)</w:t>
                  </w:r>
                </w:p>
                <w:p w14:paraId="4D64404F"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Medical certificate</w:t>
                  </w:r>
                </w:p>
                <w:p w14:paraId="1A03E5E7" w14:textId="77777777" w:rsidR="00F7520A" w:rsidRPr="00B84E99" w:rsidRDefault="00F7520A" w:rsidP="007D1D97">
                  <w:pPr>
                    <w:pStyle w:val="ListParagraph"/>
                    <w:numPr>
                      <w:ilvl w:val="0"/>
                      <w:numId w:val="57"/>
                    </w:numPr>
                    <w:jc w:val="both"/>
                    <w:rPr>
                      <w:rFonts w:cs="Arial"/>
                      <w:color w:val="000000"/>
                      <w:kern w:val="28"/>
                      <w:lang w:val="en"/>
                    </w:rPr>
                  </w:pPr>
                  <w:r w:rsidRPr="00B84E99">
                    <w:rPr>
                      <w:rFonts w:cs="Arial"/>
                      <w:color w:val="000000"/>
                      <w:kern w:val="28"/>
                      <w:lang w:val="en"/>
                    </w:rPr>
                    <w:t xml:space="preserve">SASSA registration or confirmation of disability from a relevant authority. </w:t>
                  </w:r>
                </w:p>
              </w:tc>
            </w:tr>
          </w:tbl>
          <w:p w14:paraId="04690519" w14:textId="2BB25409" w:rsidR="00F7520A" w:rsidRPr="00B84E99" w:rsidRDefault="00F7520A" w:rsidP="00F7520A">
            <w:pPr>
              <w:numPr>
                <w:ilvl w:val="0"/>
                <w:numId w:val="11"/>
              </w:numPr>
              <w:spacing w:after="160" w:line="259" w:lineRule="auto"/>
              <w:ind w:right="43"/>
              <w:jc w:val="both"/>
              <w:rPr>
                <w:rFonts w:ascii="Arial" w:hAnsi="Arial" w:cs="Arial"/>
              </w:rPr>
            </w:pPr>
          </w:p>
        </w:tc>
      </w:tr>
      <w:tr w:rsidR="009A41A5" w:rsidRPr="00B84E99" w14:paraId="6ADEEF7C" w14:textId="77777777" w:rsidTr="00F66902">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1C080CCB" w14:textId="77777777" w:rsidR="009A41A5" w:rsidRPr="00B84E99" w:rsidRDefault="009A41A5" w:rsidP="009A41A5">
            <w:pPr>
              <w:tabs>
                <w:tab w:val="left" w:pos="709"/>
                <w:tab w:val="left" w:pos="964"/>
              </w:tabs>
              <w:jc w:val="both"/>
              <w:rPr>
                <w:rFonts w:ascii="Arial" w:hAnsi="Arial" w:cs="Arial"/>
                <w:bCs/>
                <w:lang w:val="en-GB"/>
              </w:rPr>
            </w:pPr>
            <w:r w:rsidRPr="00B84E99">
              <w:rPr>
                <w:rFonts w:ascii="Arial" w:hAnsi="Arial" w:cs="Arial"/>
                <w:bCs/>
                <w:lang w:val="en-GB"/>
              </w:rPr>
              <w:t>C.3.17.</w:t>
            </w:r>
          </w:p>
        </w:tc>
        <w:tc>
          <w:tcPr>
            <w:tcW w:w="9071" w:type="dxa"/>
            <w:gridSpan w:val="4"/>
            <w:tcBorders>
              <w:top w:val="single" w:sz="4" w:space="0" w:color="auto"/>
              <w:left w:val="single" w:sz="4" w:space="0" w:color="auto"/>
              <w:bottom w:val="single" w:sz="4" w:space="0" w:color="auto"/>
              <w:right w:val="single" w:sz="4" w:space="0" w:color="auto"/>
            </w:tcBorders>
          </w:tcPr>
          <w:p w14:paraId="30B8D4AA" w14:textId="77777777" w:rsidR="009A41A5" w:rsidRPr="00B84E99" w:rsidRDefault="009A41A5" w:rsidP="009A41A5">
            <w:pPr>
              <w:tabs>
                <w:tab w:val="left" w:pos="709"/>
                <w:tab w:val="left" w:pos="1332"/>
              </w:tabs>
              <w:jc w:val="both"/>
              <w:rPr>
                <w:rFonts w:ascii="Arial" w:hAnsi="Arial" w:cs="Arial"/>
              </w:rPr>
            </w:pPr>
            <w:r w:rsidRPr="00B84E99">
              <w:rPr>
                <w:rFonts w:ascii="Arial" w:hAnsi="Arial" w:cs="Arial"/>
              </w:rPr>
              <w:t>The number of paper copies of the signed contract to be provided by the employer is one.</w:t>
            </w:r>
          </w:p>
          <w:p w14:paraId="4C4414CE" w14:textId="77777777" w:rsidR="009A41A5" w:rsidRPr="00B84E99" w:rsidRDefault="009A41A5" w:rsidP="009A41A5">
            <w:pPr>
              <w:tabs>
                <w:tab w:val="left" w:pos="709"/>
                <w:tab w:val="left" w:pos="1332"/>
              </w:tabs>
              <w:jc w:val="both"/>
              <w:rPr>
                <w:rFonts w:ascii="Arial" w:hAnsi="Arial" w:cs="Arial"/>
                <w:lang w:val="en-GB"/>
              </w:rPr>
            </w:pPr>
          </w:p>
        </w:tc>
      </w:tr>
    </w:tbl>
    <w:p w14:paraId="06A54051" w14:textId="430708C9" w:rsidR="009A41A5" w:rsidRPr="00B84E99" w:rsidRDefault="009A41A5" w:rsidP="003401B7">
      <w:pPr>
        <w:tabs>
          <w:tab w:val="left" w:pos="567"/>
        </w:tabs>
        <w:jc w:val="both"/>
        <w:rPr>
          <w:rFonts w:ascii="Arial" w:hAnsi="Arial" w:cs="Arial"/>
          <w:b/>
          <w:bCs/>
          <w:iCs/>
          <w:sz w:val="28"/>
          <w:szCs w:val="28"/>
        </w:rPr>
      </w:pPr>
    </w:p>
    <w:p w14:paraId="7FE8D59E" w14:textId="77777777" w:rsidR="009A41A5" w:rsidRPr="00B84E99" w:rsidRDefault="009A41A5">
      <w:pPr>
        <w:rPr>
          <w:rFonts w:ascii="Arial" w:hAnsi="Arial" w:cs="Arial"/>
          <w:b/>
          <w:bCs/>
          <w:iCs/>
          <w:sz w:val="28"/>
          <w:szCs w:val="28"/>
        </w:rPr>
      </w:pPr>
      <w:r w:rsidRPr="00B84E99">
        <w:rPr>
          <w:rFonts w:ascii="Arial" w:hAnsi="Arial" w:cs="Arial"/>
          <w:b/>
          <w:bCs/>
          <w:iCs/>
          <w:sz w:val="28"/>
          <w:szCs w:val="28"/>
        </w:rPr>
        <w:br w:type="page"/>
      </w:r>
    </w:p>
    <w:p w14:paraId="3C5E745A" w14:textId="77777777" w:rsidR="008E117E" w:rsidRPr="00B84E99" w:rsidRDefault="008E117E" w:rsidP="003401B7">
      <w:pPr>
        <w:tabs>
          <w:tab w:val="left" w:pos="567"/>
        </w:tabs>
        <w:jc w:val="both"/>
        <w:rPr>
          <w:rFonts w:ascii="Arial" w:hAnsi="Arial" w:cs="Arial"/>
          <w:b/>
          <w:bCs/>
          <w:iCs/>
          <w:sz w:val="28"/>
          <w:szCs w:val="28"/>
        </w:rPr>
      </w:pPr>
    </w:p>
    <w:p w14:paraId="751EDD19" w14:textId="75BF0637" w:rsidR="00EB7A06" w:rsidRPr="00B84E99" w:rsidRDefault="00EB7A06" w:rsidP="003401B7">
      <w:pPr>
        <w:tabs>
          <w:tab w:val="left" w:pos="567"/>
        </w:tabs>
        <w:jc w:val="both"/>
        <w:rPr>
          <w:rFonts w:ascii="Arial" w:hAnsi="Arial" w:cs="Arial"/>
          <w:b/>
          <w:bCs/>
          <w:iCs/>
          <w:sz w:val="28"/>
          <w:szCs w:val="28"/>
        </w:rPr>
      </w:pPr>
      <w:r w:rsidRPr="00B84E99">
        <w:rPr>
          <w:rFonts w:ascii="Arial" w:hAnsi="Arial" w:cs="Arial"/>
          <w:b/>
          <w:bCs/>
          <w:iCs/>
          <w:sz w:val="28"/>
          <w:szCs w:val="28"/>
        </w:rPr>
        <w:t>T1.3 STANDARD CONDITIONS OF TENDER</w:t>
      </w:r>
    </w:p>
    <w:p w14:paraId="3C14EF09" w14:textId="77777777" w:rsidR="00EB7A06" w:rsidRPr="00B84E99" w:rsidRDefault="00EB7A06" w:rsidP="00805036">
      <w:pPr>
        <w:jc w:val="both"/>
        <w:rPr>
          <w:rFonts w:ascii="Arial" w:hAnsi="Arial" w:cs="Arial"/>
        </w:rPr>
      </w:pPr>
    </w:p>
    <w:p w14:paraId="0A22F5ED" w14:textId="6280E4DC" w:rsidR="0098232D" w:rsidRPr="00B84E99" w:rsidRDefault="0098232D" w:rsidP="0098232D">
      <w:pPr>
        <w:jc w:val="both"/>
        <w:rPr>
          <w:rFonts w:ascii="Arial" w:hAnsi="Arial" w:cs="Arial"/>
        </w:rPr>
      </w:pPr>
      <w:r w:rsidRPr="00B84E99">
        <w:rPr>
          <w:rFonts w:ascii="Arial" w:hAnsi="Arial" w:cs="Arial"/>
        </w:rPr>
        <w:t xml:space="preserve">The conditions of tender are the Standard Conditions of Tender as contained in Annex C of the CIDB Standard for Uniformity in Construction Procurement (August 2019). (See </w:t>
      </w:r>
      <w:hyperlink r:id="rId18" w:history="1">
        <w:r w:rsidRPr="00B84E99">
          <w:rPr>
            <w:rStyle w:val="Hyperlink"/>
            <w:rFonts w:ascii="Arial" w:hAnsi="Arial" w:cs="Arial"/>
            <w:color w:val="auto"/>
          </w:rPr>
          <w:t>www.cidb.org.za</w:t>
        </w:r>
      </w:hyperlink>
      <w:r w:rsidRPr="00B84E99">
        <w:rPr>
          <w:rFonts w:ascii="Arial" w:hAnsi="Arial" w:cs="Arial"/>
        </w:rPr>
        <w:t>).</w:t>
      </w:r>
    </w:p>
    <w:p w14:paraId="7A414DC6" w14:textId="77777777" w:rsidR="00EB7A06" w:rsidRPr="00B84E99" w:rsidRDefault="00EB7A06" w:rsidP="00805036">
      <w:pPr>
        <w:autoSpaceDE w:val="0"/>
        <w:autoSpaceDN w:val="0"/>
        <w:adjustRightInd w:val="0"/>
        <w:jc w:val="both"/>
        <w:rPr>
          <w:rFonts w:ascii="Arial" w:hAnsi="Arial" w:cs="Arial"/>
          <w:b/>
          <w:bCs/>
        </w:rPr>
      </w:pPr>
    </w:p>
    <w:p w14:paraId="3651AC7A" w14:textId="77777777" w:rsidR="00A50E78" w:rsidRPr="00B84E99" w:rsidRDefault="00A50E78" w:rsidP="0059163D">
      <w:pPr>
        <w:pStyle w:val="Heading2"/>
        <w:tabs>
          <w:tab w:val="center" w:pos="1370"/>
        </w:tabs>
        <w:spacing w:before="120" w:after="120"/>
        <w:rPr>
          <w:sz w:val="20"/>
          <w:szCs w:val="20"/>
        </w:rPr>
      </w:pPr>
      <w:r w:rsidRPr="00B84E99">
        <w:rPr>
          <w:sz w:val="20"/>
          <w:szCs w:val="20"/>
        </w:rPr>
        <w:t xml:space="preserve">C.1 </w:t>
      </w:r>
      <w:r w:rsidRPr="00B84E99">
        <w:rPr>
          <w:sz w:val="20"/>
          <w:szCs w:val="20"/>
        </w:rPr>
        <w:tab/>
        <w:t xml:space="preserve">General </w:t>
      </w:r>
    </w:p>
    <w:p w14:paraId="76528E6C" w14:textId="77777777" w:rsidR="00A50E78" w:rsidRPr="00B84E99" w:rsidRDefault="00A50E78" w:rsidP="00A50E78">
      <w:pPr>
        <w:spacing w:after="2" w:line="259" w:lineRule="auto"/>
        <w:ind w:left="108"/>
        <w:rPr>
          <w:rFonts w:ascii="Arial" w:hAnsi="Arial" w:cs="Arial"/>
        </w:rPr>
      </w:pPr>
      <w:r w:rsidRPr="00B84E99">
        <w:rPr>
          <w:rFonts w:ascii="Arial" w:hAnsi="Arial" w:cs="Arial"/>
          <w:b/>
        </w:rPr>
        <w:t xml:space="preserve"> </w:t>
      </w:r>
    </w:p>
    <w:p w14:paraId="582EB7B9" w14:textId="77777777" w:rsidR="00A50E78" w:rsidRPr="00B84E99" w:rsidRDefault="00A50E78" w:rsidP="0059163D">
      <w:pPr>
        <w:pStyle w:val="Heading3"/>
        <w:tabs>
          <w:tab w:val="center" w:pos="1364"/>
        </w:tabs>
        <w:spacing w:before="120" w:after="120"/>
        <w:rPr>
          <w:szCs w:val="20"/>
        </w:rPr>
      </w:pPr>
      <w:r w:rsidRPr="00B84E99">
        <w:rPr>
          <w:szCs w:val="20"/>
        </w:rPr>
        <w:t xml:space="preserve">C.1.1 </w:t>
      </w:r>
      <w:r w:rsidRPr="00B84E99">
        <w:rPr>
          <w:szCs w:val="20"/>
        </w:rPr>
        <w:tab/>
        <w:t xml:space="preserve">Actions </w:t>
      </w:r>
    </w:p>
    <w:p w14:paraId="134B2307" w14:textId="77777777" w:rsidR="00A50E78" w:rsidRPr="00B84E99" w:rsidRDefault="00A50E78" w:rsidP="00A50E78">
      <w:pPr>
        <w:spacing w:line="259" w:lineRule="auto"/>
        <w:ind w:left="108"/>
        <w:rPr>
          <w:rFonts w:ascii="Arial" w:hAnsi="Arial" w:cs="Arial"/>
        </w:rPr>
      </w:pPr>
      <w:r w:rsidRPr="00B84E99">
        <w:rPr>
          <w:rFonts w:ascii="Arial" w:hAnsi="Arial" w:cs="Arial"/>
          <w:b/>
        </w:rPr>
        <w:t xml:space="preserve"> </w:t>
      </w:r>
    </w:p>
    <w:p w14:paraId="448B8FD2" w14:textId="77777777" w:rsidR="00A50E78" w:rsidRPr="00B84E99" w:rsidRDefault="00635545" w:rsidP="00635545">
      <w:pPr>
        <w:ind w:left="993" w:hanging="900"/>
        <w:jc w:val="both"/>
        <w:rPr>
          <w:rFonts w:ascii="Arial" w:hAnsi="Arial" w:cs="Arial"/>
        </w:rPr>
      </w:pPr>
      <w:r w:rsidRPr="00B84E99">
        <w:rPr>
          <w:rFonts w:ascii="Arial" w:hAnsi="Arial" w:cs="Arial"/>
        </w:rPr>
        <w:t>C.1.1.1</w:t>
      </w:r>
      <w:r w:rsidRPr="00B84E99">
        <w:rPr>
          <w:rFonts w:ascii="Arial" w:hAnsi="Arial" w:cs="Arial"/>
        </w:rPr>
        <w:tab/>
      </w:r>
      <w:r w:rsidR="00A50E78" w:rsidRPr="00B84E99">
        <w:rPr>
          <w:rFonts w:ascii="Arial" w:hAnsi="Arial" w:cs="Arial"/>
        </w:rPr>
        <w:t xml:space="preserve">The employer and each tenderer submitting a tender offer shall comply with these conditions of tender. In their dealings with each other, they shall discharge their duties and obligations as set out in C.2 and C.3, timeously and with integrity, and behave equitably, honestly and transparently, comply with all legal obligations and not engage in anticompetitive practices. </w:t>
      </w:r>
    </w:p>
    <w:p w14:paraId="391941AF" w14:textId="77777777" w:rsidR="00A50E78" w:rsidRPr="00B84E99" w:rsidRDefault="00A50E78" w:rsidP="00635545">
      <w:pPr>
        <w:spacing w:line="259" w:lineRule="auto"/>
        <w:ind w:left="108"/>
        <w:jc w:val="both"/>
        <w:rPr>
          <w:rFonts w:ascii="Arial" w:hAnsi="Arial" w:cs="Arial"/>
        </w:rPr>
      </w:pPr>
      <w:r w:rsidRPr="00B84E99">
        <w:rPr>
          <w:rFonts w:ascii="Arial" w:hAnsi="Arial" w:cs="Arial"/>
        </w:rPr>
        <w:t xml:space="preserve"> </w:t>
      </w:r>
    </w:p>
    <w:p w14:paraId="18F99A9D" w14:textId="77777777" w:rsidR="00A50E78" w:rsidRPr="00B84E99" w:rsidRDefault="00635545" w:rsidP="00635545">
      <w:pPr>
        <w:ind w:left="993" w:hanging="900"/>
        <w:jc w:val="both"/>
        <w:rPr>
          <w:rFonts w:ascii="Arial" w:hAnsi="Arial" w:cs="Arial"/>
        </w:rPr>
      </w:pPr>
      <w:r w:rsidRPr="00B84E99">
        <w:rPr>
          <w:rFonts w:ascii="Arial" w:hAnsi="Arial" w:cs="Arial"/>
        </w:rPr>
        <w:t>C.1.1.2</w:t>
      </w:r>
      <w:r w:rsidRPr="00B84E99">
        <w:rPr>
          <w:rFonts w:ascii="Arial" w:hAnsi="Arial" w:cs="Arial"/>
        </w:rPr>
        <w:tab/>
      </w:r>
      <w:r w:rsidR="00A50E78" w:rsidRPr="00B84E99">
        <w:rPr>
          <w:rFonts w:ascii="Arial" w:hAnsi="Arial" w:cs="Arial"/>
        </w:rPr>
        <w:t xml:space="preserve">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14:paraId="3AAD29D0" w14:textId="77777777" w:rsidR="00A50E78" w:rsidRPr="00B84E99" w:rsidRDefault="00A50E78" w:rsidP="00635545">
      <w:pPr>
        <w:spacing w:line="259" w:lineRule="auto"/>
        <w:ind w:left="108"/>
        <w:jc w:val="both"/>
        <w:rPr>
          <w:rFonts w:ascii="Arial" w:hAnsi="Arial" w:cs="Arial"/>
        </w:rPr>
      </w:pPr>
      <w:r w:rsidRPr="00B84E99">
        <w:rPr>
          <w:rFonts w:ascii="Arial" w:hAnsi="Arial" w:cs="Arial"/>
        </w:rPr>
        <w:t xml:space="preserve"> </w:t>
      </w:r>
    </w:p>
    <w:p w14:paraId="2029F3EB" w14:textId="77777777" w:rsidR="00A50E78" w:rsidRPr="00B84E99" w:rsidRDefault="00635545" w:rsidP="00635545">
      <w:pPr>
        <w:spacing w:after="234" w:line="249" w:lineRule="auto"/>
        <w:ind w:left="1226" w:hanging="1133"/>
        <w:jc w:val="both"/>
        <w:rPr>
          <w:rFonts w:ascii="Arial" w:hAnsi="Arial" w:cs="Arial"/>
        </w:rPr>
      </w:pPr>
      <w:r w:rsidRPr="00B84E99">
        <w:rPr>
          <w:rFonts w:ascii="Arial" w:hAnsi="Arial" w:cs="Arial"/>
          <w:i/>
        </w:rPr>
        <w:t>Note: 1)</w:t>
      </w:r>
      <w:r w:rsidRPr="00B84E99">
        <w:rPr>
          <w:rFonts w:ascii="Arial" w:hAnsi="Arial" w:cs="Arial"/>
          <w:i/>
        </w:rPr>
        <w:tab/>
      </w:r>
      <w:r w:rsidR="00A50E78" w:rsidRPr="00B84E99">
        <w:rPr>
          <w:rFonts w:ascii="Arial" w:hAnsi="Arial" w:cs="Arial"/>
          <w:i/>
        </w:rPr>
        <w:t xml:space="preserve">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14:paraId="047F52AB" w14:textId="77777777" w:rsidR="00A50E78" w:rsidRPr="00B84E99" w:rsidRDefault="00635545" w:rsidP="00635545">
      <w:pPr>
        <w:spacing w:after="273" w:line="249" w:lineRule="auto"/>
        <w:ind w:left="1241" w:hanging="674"/>
        <w:jc w:val="both"/>
        <w:rPr>
          <w:rFonts w:ascii="Arial" w:hAnsi="Arial" w:cs="Arial"/>
        </w:rPr>
      </w:pPr>
      <w:r w:rsidRPr="00B84E99">
        <w:rPr>
          <w:rFonts w:ascii="Arial" w:hAnsi="Arial" w:cs="Arial"/>
          <w:i/>
        </w:rPr>
        <w:t>2)</w:t>
      </w:r>
      <w:r w:rsidRPr="00B84E99">
        <w:rPr>
          <w:rFonts w:ascii="Arial" w:hAnsi="Arial" w:cs="Arial"/>
          <w:i/>
        </w:rPr>
        <w:tab/>
      </w:r>
      <w:r w:rsidR="00A50E78" w:rsidRPr="00B84E99">
        <w:rPr>
          <w:rFonts w:ascii="Arial" w:hAnsi="Arial" w:cs="Arial"/>
          <w:i/>
        </w:rPr>
        <w:t xml:space="preserve">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14:paraId="23932ADC" w14:textId="77777777" w:rsidR="00A50E78" w:rsidRPr="00B84E99" w:rsidRDefault="00A50E78" w:rsidP="00635545">
      <w:pPr>
        <w:ind w:left="801" w:hanging="708"/>
        <w:jc w:val="both"/>
        <w:rPr>
          <w:rFonts w:ascii="Arial" w:hAnsi="Arial" w:cs="Arial"/>
        </w:rPr>
      </w:pPr>
      <w:r w:rsidRPr="00B84E99">
        <w:rPr>
          <w:rFonts w:ascii="Arial" w:hAnsi="Arial" w:cs="Arial"/>
        </w:rPr>
        <w:t>C.1.1.3</w:t>
      </w:r>
      <w:r w:rsidR="00635545" w:rsidRPr="00B84E99">
        <w:rPr>
          <w:rFonts w:ascii="Arial" w:hAnsi="Arial" w:cs="Arial"/>
          <w:b/>
        </w:rPr>
        <w:tab/>
      </w:r>
      <w:r w:rsidRPr="00B84E99">
        <w:rPr>
          <w:rFonts w:ascii="Arial" w:hAnsi="Arial" w:cs="Arial"/>
        </w:rPr>
        <w:t>The employer shall not seek and a tenderer shall not submit a tender without having a firm intention and the capacity to proceed with the contract.</w:t>
      </w:r>
      <w:r w:rsidRPr="00B84E99">
        <w:rPr>
          <w:rFonts w:ascii="Arial" w:hAnsi="Arial" w:cs="Arial"/>
          <w:b/>
        </w:rPr>
        <w:t xml:space="preserve"> </w:t>
      </w:r>
    </w:p>
    <w:p w14:paraId="5FE0115D" w14:textId="77777777" w:rsidR="00A50E78" w:rsidRPr="00B84E99" w:rsidRDefault="00A50E78" w:rsidP="00635545">
      <w:pPr>
        <w:spacing w:line="259" w:lineRule="auto"/>
        <w:ind w:left="108"/>
        <w:jc w:val="both"/>
        <w:rPr>
          <w:rFonts w:ascii="Arial" w:hAnsi="Arial" w:cs="Arial"/>
        </w:rPr>
      </w:pPr>
      <w:r w:rsidRPr="00B84E99">
        <w:rPr>
          <w:rFonts w:ascii="Arial" w:hAnsi="Arial" w:cs="Arial"/>
        </w:rPr>
        <w:t xml:space="preserve"> </w:t>
      </w:r>
    </w:p>
    <w:p w14:paraId="3206F5A7" w14:textId="77777777" w:rsidR="00A50E78" w:rsidRPr="00B84E99" w:rsidRDefault="00635545" w:rsidP="0059163D">
      <w:pPr>
        <w:spacing w:before="120" w:after="120"/>
        <w:ind w:left="102"/>
        <w:jc w:val="both"/>
        <w:rPr>
          <w:rFonts w:ascii="Arial" w:hAnsi="Arial" w:cs="Arial"/>
        </w:rPr>
      </w:pPr>
      <w:r w:rsidRPr="00B84E99">
        <w:rPr>
          <w:rFonts w:ascii="Arial" w:hAnsi="Arial" w:cs="Arial"/>
          <w:b/>
        </w:rPr>
        <w:t>C.1.2</w:t>
      </w:r>
      <w:r w:rsidRPr="00B84E99">
        <w:rPr>
          <w:rFonts w:ascii="Arial" w:hAnsi="Arial" w:cs="Arial"/>
          <w:b/>
        </w:rPr>
        <w:tab/>
      </w:r>
      <w:r w:rsidR="00A50E78" w:rsidRPr="00B84E99">
        <w:rPr>
          <w:rFonts w:ascii="Arial" w:hAnsi="Arial" w:cs="Arial"/>
          <w:b/>
        </w:rPr>
        <w:t xml:space="preserve">Tender Documents </w:t>
      </w:r>
    </w:p>
    <w:p w14:paraId="500ACB7A" w14:textId="77777777" w:rsidR="00A50E78" w:rsidRPr="00B84E99" w:rsidRDefault="00A50E78" w:rsidP="00635545">
      <w:pPr>
        <w:spacing w:line="259" w:lineRule="auto"/>
        <w:ind w:left="108"/>
        <w:jc w:val="both"/>
        <w:rPr>
          <w:rFonts w:ascii="Arial" w:hAnsi="Arial" w:cs="Arial"/>
        </w:rPr>
      </w:pPr>
      <w:r w:rsidRPr="00B84E99">
        <w:rPr>
          <w:rFonts w:ascii="Arial" w:hAnsi="Arial" w:cs="Arial"/>
        </w:rPr>
        <w:t xml:space="preserve"> </w:t>
      </w:r>
    </w:p>
    <w:p w14:paraId="492CEFEC" w14:textId="77777777" w:rsidR="00A50E78" w:rsidRPr="00B84E99" w:rsidRDefault="00A50E78" w:rsidP="00635545">
      <w:pPr>
        <w:ind w:left="103"/>
        <w:jc w:val="both"/>
        <w:rPr>
          <w:rFonts w:ascii="Arial" w:hAnsi="Arial" w:cs="Arial"/>
        </w:rPr>
      </w:pPr>
      <w:r w:rsidRPr="00B84E99">
        <w:rPr>
          <w:rFonts w:ascii="Arial" w:hAnsi="Arial" w:cs="Arial"/>
        </w:rPr>
        <w:t xml:space="preserve">The documents issued by the employer for the purpose of a tender offer are listed in the tender data. </w:t>
      </w:r>
    </w:p>
    <w:p w14:paraId="5BFCFA16" w14:textId="77777777" w:rsidR="00A50E78" w:rsidRPr="00B84E99" w:rsidRDefault="00A50E78" w:rsidP="00635545">
      <w:pPr>
        <w:spacing w:line="259" w:lineRule="auto"/>
        <w:ind w:left="108"/>
        <w:jc w:val="both"/>
        <w:rPr>
          <w:rFonts w:ascii="Arial" w:hAnsi="Arial" w:cs="Arial"/>
        </w:rPr>
      </w:pPr>
      <w:r w:rsidRPr="00B84E99">
        <w:rPr>
          <w:rFonts w:ascii="Arial" w:hAnsi="Arial" w:cs="Arial"/>
          <w:b/>
        </w:rPr>
        <w:t xml:space="preserve"> </w:t>
      </w:r>
    </w:p>
    <w:p w14:paraId="13131787" w14:textId="77777777" w:rsidR="00A50E78" w:rsidRPr="00B84E99" w:rsidRDefault="00635545" w:rsidP="0059163D">
      <w:pPr>
        <w:pStyle w:val="Heading3"/>
        <w:spacing w:before="120" w:after="120"/>
        <w:ind w:left="102"/>
        <w:jc w:val="both"/>
        <w:rPr>
          <w:szCs w:val="20"/>
        </w:rPr>
      </w:pPr>
      <w:r w:rsidRPr="00B84E99">
        <w:rPr>
          <w:szCs w:val="20"/>
        </w:rPr>
        <w:t>C.1.3</w:t>
      </w:r>
      <w:r w:rsidRPr="00B84E99">
        <w:rPr>
          <w:szCs w:val="20"/>
        </w:rPr>
        <w:tab/>
      </w:r>
      <w:r w:rsidR="00A50E78" w:rsidRPr="00B84E99">
        <w:rPr>
          <w:szCs w:val="20"/>
        </w:rPr>
        <w:t xml:space="preserve">Interpretation </w:t>
      </w:r>
    </w:p>
    <w:p w14:paraId="5E7A6158" w14:textId="77777777" w:rsidR="00A50E78" w:rsidRPr="00B84E99" w:rsidRDefault="00A50E78" w:rsidP="00635545">
      <w:pPr>
        <w:spacing w:line="259" w:lineRule="auto"/>
        <w:ind w:left="108"/>
        <w:jc w:val="both"/>
        <w:rPr>
          <w:rFonts w:ascii="Arial" w:hAnsi="Arial" w:cs="Arial"/>
        </w:rPr>
      </w:pPr>
      <w:r w:rsidRPr="00B84E99">
        <w:rPr>
          <w:rFonts w:ascii="Arial" w:hAnsi="Arial" w:cs="Arial"/>
          <w:b/>
        </w:rPr>
        <w:t xml:space="preserve"> </w:t>
      </w:r>
    </w:p>
    <w:p w14:paraId="17F55BDE" w14:textId="77777777" w:rsidR="00A50E78" w:rsidRPr="00B84E99" w:rsidRDefault="00A50E78" w:rsidP="00635545">
      <w:pPr>
        <w:ind w:left="813" w:hanging="720"/>
        <w:jc w:val="both"/>
        <w:rPr>
          <w:rFonts w:ascii="Arial" w:hAnsi="Arial" w:cs="Arial"/>
        </w:rPr>
      </w:pPr>
      <w:r w:rsidRPr="00B84E99">
        <w:rPr>
          <w:rFonts w:ascii="Arial" w:hAnsi="Arial" w:cs="Arial"/>
        </w:rPr>
        <w:t>C.1.3.1</w:t>
      </w:r>
      <w:r w:rsidRPr="00B84E99">
        <w:rPr>
          <w:rFonts w:ascii="Arial" w:hAnsi="Arial" w:cs="Arial"/>
          <w:b/>
        </w:rPr>
        <w:t xml:space="preserve"> </w:t>
      </w:r>
      <w:r w:rsidRPr="00B84E99">
        <w:rPr>
          <w:rFonts w:ascii="Arial" w:hAnsi="Arial" w:cs="Arial"/>
        </w:rPr>
        <w:t xml:space="preserve">The tender data and additional requirements contained in the tender schedules that are included in the returnable documents are deemed to be part of these conditions of tender. </w:t>
      </w:r>
    </w:p>
    <w:p w14:paraId="3AD20088" w14:textId="77777777" w:rsidR="00A50E78" w:rsidRPr="00B84E99" w:rsidRDefault="00A50E78" w:rsidP="00635545">
      <w:pPr>
        <w:spacing w:line="259" w:lineRule="auto"/>
        <w:ind w:left="108"/>
        <w:jc w:val="both"/>
        <w:rPr>
          <w:rFonts w:ascii="Arial" w:hAnsi="Arial" w:cs="Arial"/>
        </w:rPr>
      </w:pPr>
      <w:r w:rsidRPr="00B84E99">
        <w:rPr>
          <w:rFonts w:ascii="Arial" w:hAnsi="Arial" w:cs="Arial"/>
        </w:rPr>
        <w:t xml:space="preserve"> </w:t>
      </w:r>
    </w:p>
    <w:p w14:paraId="256B33AE" w14:textId="77777777" w:rsidR="00A50E78" w:rsidRPr="00B84E99" w:rsidRDefault="00A50E78" w:rsidP="00635545">
      <w:pPr>
        <w:ind w:left="813" w:hanging="720"/>
        <w:jc w:val="both"/>
        <w:rPr>
          <w:rFonts w:ascii="Arial" w:hAnsi="Arial" w:cs="Arial"/>
        </w:rPr>
      </w:pPr>
      <w:r w:rsidRPr="00B84E99">
        <w:rPr>
          <w:rFonts w:ascii="Arial" w:hAnsi="Arial" w:cs="Arial"/>
        </w:rPr>
        <w:t xml:space="preserve">C.1.3.2 These conditions of tender, the tender data and tender schedules which are required for tender evaluation purposes, shall form part of any contract arising from the invitation to tender. </w:t>
      </w:r>
    </w:p>
    <w:p w14:paraId="1CAA5E9F" w14:textId="77777777" w:rsidR="00A50E78" w:rsidRPr="00B84E99" w:rsidRDefault="00A50E78" w:rsidP="00635545">
      <w:pPr>
        <w:spacing w:line="259" w:lineRule="auto"/>
        <w:ind w:left="108"/>
        <w:jc w:val="both"/>
        <w:rPr>
          <w:rFonts w:ascii="Arial" w:hAnsi="Arial" w:cs="Arial"/>
        </w:rPr>
      </w:pPr>
      <w:r w:rsidRPr="00B84E99">
        <w:rPr>
          <w:rFonts w:ascii="Arial" w:hAnsi="Arial" w:cs="Arial"/>
        </w:rPr>
        <w:t xml:space="preserve"> </w:t>
      </w:r>
    </w:p>
    <w:p w14:paraId="4EFCCD62" w14:textId="77777777" w:rsidR="00A50E78" w:rsidRPr="00B84E99" w:rsidRDefault="00A50E78" w:rsidP="00635545">
      <w:pPr>
        <w:ind w:left="103"/>
        <w:jc w:val="both"/>
        <w:rPr>
          <w:rFonts w:ascii="Arial" w:hAnsi="Arial" w:cs="Arial"/>
        </w:rPr>
      </w:pPr>
      <w:r w:rsidRPr="00B84E99">
        <w:rPr>
          <w:rFonts w:ascii="Arial" w:hAnsi="Arial" w:cs="Arial"/>
        </w:rPr>
        <w:t>C.1.3.3</w:t>
      </w:r>
      <w:r w:rsidRPr="00B84E99">
        <w:rPr>
          <w:rFonts w:ascii="Arial" w:hAnsi="Arial" w:cs="Arial"/>
          <w:b/>
        </w:rPr>
        <w:t xml:space="preserve"> </w:t>
      </w:r>
      <w:r w:rsidRPr="00B84E99">
        <w:rPr>
          <w:rFonts w:ascii="Arial" w:hAnsi="Arial" w:cs="Arial"/>
        </w:rPr>
        <w:t xml:space="preserve">For the purposes of these conditions of tender, the following definitions apply: </w:t>
      </w:r>
    </w:p>
    <w:p w14:paraId="535FF75A" w14:textId="77777777" w:rsidR="00A50E78" w:rsidRPr="00B84E99" w:rsidRDefault="00A50E78" w:rsidP="00635545">
      <w:pPr>
        <w:spacing w:line="259" w:lineRule="auto"/>
        <w:ind w:left="108"/>
        <w:jc w:val="both"/>
        <w:rPr>
          <w:rFonts w:ascii="Arial" w:hAnsi="Arial" w:cs="Arial"/>
        </w:rPr>
      </w:pPr>
      <w:r w:rsidRPr="00B84E99">
        <w:rPr>
          <w:rFonts w:ascii="Arial" w:hAnsi="Arial" w:cs="Arial"/>
        </w:rPr>
        <w:t xml:space="preserve"> </w:t>
      </w:r>
    </w:p>
    <w:p w14:paraId="23A10DDD" w14:textId="77777777" w:rsidR="00A50E78" w:rsidRPr="00B84E99" w:rsidRDefault="00A50E78" w:rsidP="007D1D97">
      <w:pPr>
        <w:numPr>
          <w:ilvl w:val="0"/>
          <w:numId w:val="28"/>
        </w:numPr>
        <w:spacing w:after="4" w:line="248" w:lineRule="auto"/>
        <w:ind w:firstLine="23"/>
        <w:jc w:val="both"/>
        <w:rPr>
          <w:rFonts w:ascii="Arial" w:hAnsi="Arial" w:cs="Arial"/>
        </w:rPr>
      </w:pPr>
      <w:r w:rsidRPr="00B84E99">
        <w:rPr>
          <w:rFonts w:ascii="Arial" w:hAnsi="Arial" w:cs="Arial"/>
          <w:b/>
        </w:rPr>
        <w:t>conflict of interest</w:t>
      </w:r>
      <w:r w:rsidRPr="00B84E99">
        <w:rPr>
          <w:rFonts w:ascii="Arial" w:hAnsi="Arial" w:cs="Arial"/>
        </w:rPr>
        <w:t xml:space="preserve"> means any situation in which: </w:t>
      </w:r>
    </w:p>
    <w:p w14:paraId="749DACC7" w14:textId="77777777" w:rsidR="00A50E78" w:rsidRPr="00B84E99" w:rsidRDefault="00A50E78" w:rsidP="00635545">
      <w:pPr>
        <w:spacing w:line="259" w:lineRule="auto"/>
        <w:ind w:left="828"/>
        <w:jc w:val="both"/>
        <w:rPr>
          <w:rFonts w:ascii="Arial" w:hAnsi="Arial" w:cs="Arial"/>
        </w:rPr>
      </w:pPr>
      <w:r w:rsidRPr="00B84E99">
        <w:rPr>
          <w:rFonts w:ascii="Arial" w:hAnsi="Arial" w:cs="Arial"/>
        </w:rPr>
        <w:t xml:space="preserve"> </w:t>
      </w:r>
    </w:p>
    <w:p w14:paraId="5FFA31CC" w14:textId="75A72588" w:rsidR="00A50E78" w:rsidRPr="00B84E99" w:rsidRDefault="00A50E78" w:rsidP="007D1D97">
      <w:pPr>
        <w:numPr>
          <w:ilvl w:val="1"/>
          <w:numId w:val="28"/>
        </w:numPr>
        <w:spacing w:after="4" w:line="248" w:lineRule="auto"/>
        <w:ind w:left="1418" w:hanging="284"/>
        <w:jc w:val="both"/>
        <w:rPr>
          <w:rFonts w:ascii="Arial" w:hAnsi="Arial" w:cs="Arial"/>
        </w:rPr>
      </w:pPr>
      <w:r w:rsidRPr="00B84E99">
        <w:rPr>
          <w:rFonts w:ascii="Arial" w:hAnsi="Arial" w:cs="Arial"/>
        </w:rPr>
        <w:t xml:space="preserve">someone in a position of trust has competing professional or personal interests which make it difficult to </w:t>
      </w:r>
      <w:r w:rsidR="00347EEF" w:rsidRPr="00B84E99">
        <w:rPr>
          <w:rFonts w:ascii="Arial" w:hAnsi="Arial" w:cs="Arial"/>
        </w:rPr>
        <w:t>fulfil</w:t>
      </w:r>
      <w:r w:rsidRPr="00B84E99">
        <w:rPr>
          <w:rFonts w:ascii="Arial" w:hAnsi="Arial" w:cs="Arial"/>
        </w:rPr>
        <w:t xml:space="preserve"> his or her </w:t>
      </w:r>
      <w:hyperlink r:id="rId19">
        <w:r w:rsidRPr="00B84E99">
          <w:rPr>
            <w:rFonts w:ascii="Arial" w:hAnsi="Arial" w:cs="Arial"/>
          </w:rPr>
          <w:t>duties</w:t>
        </w:r>
      </w:hyperlink>
      <w:hyperlink r:id="rId20">
        <w:r w:rsidRPr="00B84E99">
          <w:rPr>
            <w:rFonts w:ascii="Arial" w:hAnsi="Arial" w:cs="Arial"/>
          </w:rPr>
          <w:t xml:space="preserve"> </w:t>
        </w:r>
      </w:hyperlink>
      <w:hyperlink r:id="rId21">
        <w:r w:rsidRPr="00B84E99">
          <w:rPr>
            <w:rFonts w:ascii="Arial" w:hAnsi="Arial" w:cs="Arial"/>
          </w:rPr>
          <w:t>impartially</w:t>
        </w:r>
      </w:hyperlink>
      <w:hyperlink r:id="rId22">
        <w:r w:rsidRPr="00B84E99">
          <w:rPr>
            <w:rFonts w:ascii="Arial" w:hAnsi="Arial" w:cs="Arial"/>
          </w:rPr>
          <w:t>;</w:t>
        </w:r>
      </w:hyperlink>
      <w:r w:rsidRPr="00B84E99">
        <w:rPr>
          <w:rFonts w:ascii="Arial" w:hAnsi="Arial" w:cs="Arial"/>
        </w:rPr>
        <w:t xml:space="preserve">  </w:t>
      </w:r>
    </w:p>
    <w:p w14:paraId="1C554158" w14:textId="77777777" w:rsidR="00A50E78" w:rsidRPr="00B84E99" w:rsidRDefault="00A50E78" w:rsidP="007D1D97">
      <w:pPr>
        <w:numPr>
          <w:ilvl w:val="1"/>
          <w:numId w:val="28"/>
        </w:numPr>
        <w:spacing w:after="4" w:line="248" w:lineRule="auto"/>
        <w:ind w:left="1418" w:hanging="284"/>
        <w:jc w:val="both"/>
        <w:rPr>
          <w:rFonts w:ascii="Arial" w:hAnsi="Arial" w:cs="Arial"/>
        </w:rPr>
      </w:pPr>
      <w:r w:rsidRPr="00B84E99">
        <w:rPr>
          <w:rFonts w:ascii="Arial" w:hAnsi="Arial" w:cs="Arial"/>
        </w:rPr>
        <w:t xml:space="preserve">an individual or tenderer is in a position to exploit a professional or official capacity in some way for their personal or corporate benefit; or </w:t>
      </w:r>
    </w:p>
    <w:p w14:paraId="0DB88578" w14:textId="77777777" w:rsidR="00A50E78" w:rsidRPr="00B84E99" w:rsidRDefault="00A50E78" w:rsidP="007D1D97">
      <w:pPr>
        <w:numPr>
          <w:ilvl w:val="1"/>
          <w:numId w:val="28"/>
        </w:numPr>
        <w:spacing w:after="4" w:line="248" w:lineRule="auto"/>
        <w:ind w:left="1418" w:hanging="284"/>
        <w:jc w:val="both"/>
        <w:rPr>
          <w:rFonts w:ascii="Arial" w:hAnsi="Arial" w:cs="Arial"/>
        </w:rPr>
      </w:pPr>
      <w:r w:rsidRPr="00B84E99">
        <w:rPr>
          <w:rFonts w:ascii="Arial" w:hAnsi="Arial" w:cs="Arial"/>
        </w:rPr>
        <w:t xml:space="preserve">incompatibility or contradictory interests exist between an employee and the tenderer who employs that employee.  </w:t>
      </w:r>
    </w:p>
    <w:p w14:paraId="7AE4FE6B" w14:textId="77777777" w:rsidR="00A50E78" w:rsidRPr="00B84E99" w:rsidRDefault="00A50E78" w:rsidP="00A50E78">
      <w:pPr>
        <w:spacing w:line="259" w:lineRule="auto"/>
        <w:ind w:left="816"/>
        <w:rPr>
          <w:rFonts w:ascii="Arial" w:hAnsi="Arial" w:cs="Arial"/>
        </w:rPr>
      </w:pPr>
      <w:r w:rsidRPr="00B84E99">
        <w:rPr>
          <w:rFonts w:ascii="Arial" w:hAnsi="Arial" w:cs="Arial"/>
        </w:rPr>
        <w:t xml:space="preserve"> </w:t>
      </w:r>
    </w:p>
    <w:p w14:paraId="3E01470E" w14:textId="77777777" w:rsidR="00A50E78" w:rsidRPr="00B84E99" w:rsidRDefault="00A50E78" w:rsidP="007D1D97">
      <w:pPr>
        <w:numPr>
          <w:ilvl w:val="0"/>
          <w:numId w:val="28"/>
        </w:numPr>
        <w:spacing w:after="4" w:line="248" w:lineRule="auto"/>
        <w:ind w:left="1418" w:hanging="567"/>
        <w:jc w:val="both"/>
        <w:rPr>
          <w:rFonts w:ascii="Arial" w:hAnsi="Arial" w:cs="Arial"/>
        </w:rPr>
      </w:pPr>
      <w:r w:rsidRPr="00B84E99">
        <w:rPr>
          <w:rFonts w:ascii="Arial" w:hAnsi="Arial" w:cs="Arial"/>
          <w:b/>
        </w:rPr>
        <w:t xml:space="preserve">comparative offer </w:t>
      </w:r>
      <w:r w:rsidRPr="00B84E99">
        <w:rPr>
          <w:rFonts w:ascii="Arial" w:hAnsi="Arial" w:cs="Arial"/>
        </w:rPr>
        <w:t>means the</w:t>
      </w:r>
      <w:r w:rsidRPr="00B84E99">
        <w:rPr>
          <w:rFonts w:ascii="Arial" w:hAnsi="Arial" w:cs="Arial"/>
          <w:b/>
        </w:rPr>
        <w:t xml:space="preserve"> </w:t>
      </w:r>
      <w:r w:rsidRPr="00B84E99">
        <w:rPr>
          <w:rFonts w:ascii="Arial" w:hAnsi="Arial" w:cs="Arial"/>
        </w:rPr>
        <w:t xml:space="preserve">price after the factors of a non-firm price and all unconditional discounts it can be utilised to have been taken into consideration;  </w:t>
      </w:r>
    </w:p>
    <w:p w14:paraId="520FCB69" w14:textId="77777777" w:rsidR="00A50E78" w:rsidRPr="00B84E99" w:rsidRDefault="00A50E78" w:rsidP="007D1D97">
      <w:pPr>
        <w:numPr>
          <w:ilvl w:val="0"/>
          <w:numId w:val="28"/>
        </w:numPr>
        <w:spacing w:after="4" w:line="248" w:lineRule="auto"/>
        <w:ind w:left="1418" w:hanging="567"/>
        <w:jc w:val="both"/>
        <w:rPr>
          <w:rFonts w:ascii="Arial" w:hAnsi="Arial" w:cs="Arial"/>
        </w:rPr>
      </w:pPr>
      <w:r w:rsidRPr="00B84E99">
        <w:rPr>
          <w:rFonts w:ascii="Arial" w:hAnsi="Arial" w:cs="Arial"/>
          <w:b/>
        </w:rPr>
        <w:t xml:space="preserve">corrupt practice </w:t>
      </w:r>
      <w:r w:rsidRPr="00B84E99">
        <w:rPr>
          <w:rFonts w:ascii="Arial" w:hAnsi="Arial" w:cs="Arial"/>
        </w:rPr>
        <w:t>means the</w:t>
      </w:r>
      <w:r w:rsidRPr="00B84E99">
        <w:rPr>
          <w:rFonts w:ascii="Arial" w:hAnsi="Arial" w:cs="Arial"/>
          <w:b/>
        </w:rPr>
        <w:t xml:space="preserve"> </w:t>
      </w:r>
      <w:r w:rsidRPr="00B84E99">
        <w:rPr>
          <w:rFonts w:ascii="Arial" w:hAnsi="Arial" w:cs="Arial"/>
        </w:rPr>
        <w:t xml:space="preserve">offering, giving, receiving or soliciting of anything of value to influence the action of the employer or his staff or agents in the tender process;  </w:t>
      </w:r>
    </w:p>
    <w:p w14:paraId="42FB677E" w14:textId="77777777" w:rsidR="00A50E78" w:rsidRPr="00B84E99" w:rsidRDefault="00A50E78" w:rsidP="00635545">
      <w:pPr>
        <w:spacing w:line="259" w:lineRule="auto"/>
        <w:ind w:left="1418" w:hanging="567"/>
        <w:rPr>
          <w:rFonts w:ascii="Arial" w:hAnsi="Arial" w:cs="Arial"/>
        </w:rPr>
      </w:pPr>
      <w:r w:rsidRPr="00B84E99">
        <w:rPr>
          <w:rFonts w:ascii="Arial" w:hAnsi="Arial" w:cs="Arial"/>
        </w:rPr>
        <w:t xml:space="preserve"> </w:t>
      </w:r>
    </w:p>
    <w:p w14:paraId="41BE1947" w14:textId="77777777" w:rsidR="00A50E78" w:rsidRPr="00B84E99" w:rsidRDefault="00A50E78" w:rsidP="007D1D97">
      <w:pPr>
        <w:numPr>
          <w:ilvl w:val="0"/>
          <w:numId w:val="28"/>
        </w:numPr>
        <w:spacing w:after="4" w:line="248" w:lineRule="auto"/>
        <w:ind w:left="1418" w:hanging="567"/>
        <w:jc w:val="both"/>
        <w:rPr>
          <w:rFonts w:ascii="Arial" w:hAnsi="Arial" w:cs="Arial"/>
        </w:rPr>
      </w:pPr>
      <w:r w:rsidRPr="00B84E99">
        <w:rPr>
          <w:rFonts w:ascii="Arial" w:hAnsi="Arial" w:cs="Arial"/>
          <w:b/>
        </w:rPr>
        <w:t xml:space="preserve">fraudulent practice </w:t>
      </w:r>
      <w:r w:rsidRPr="00B84E99">
        <w:rPr>
          <w:rFonts w:ascii="Arial" w:hAnsi="Arial" w:cs="Arial"/>
        </w:rPr>
        <w:t>means the</w:t>
      </w:r>
      <w:r w:rsidRPr="00B84E99">
        <w:rPr>
          <w:rFonts w:ascii="Arial" w:hAnsi="Arial" w:cs="Arial"/>
          <w:b/>
        </w:rPr>
        <w:t xml:space="preserve"> </w:t>
      </w:r>
      <w:r w:rsidRPr="00B84E99">
        <w:rPr>
          <w:rFonts w:ascii="Arial" w:hAnsi="Arial" w:cs="Arial"/>
        </w:rPr>
        <w:t xml:space="preserve">misrepresentation of the facts in order to influence the tender process or the award of a contract arising from a tender offer to the detriment of the employer, including collusive practices intended to establish prices at artificial levels; </w:t>
      </w:r>
    </w:p>
    <w:p w14:paraId="34DC7DBA" w14:textId="77777777" w:rsidR="00A50E78" w:rsidRPr="00B84E99" w:rsidRDefault="00A50E78" w:rsidP="00A50E78">
      <w:pPr>
        <w:spacing w:line="259" w:lineRule="auto"/>
        <w:ind w:left="108"/>
        <w:rPr>
          <w:rFonts w:ascii="Arial" w:hAnsi="Arial" w:cs="Arial"/>
        </w:rPr>
      </w:pPr>
      <w:r w:rsidRPr="00B84E99">
        <w:rPr>
          <w:rFonts w:ascii="Arial" w:hAnsi="Arial" w:cs="Arial"/>
        </w:rPr>
        <w:t xml:space="preserve"> </w:t>
      </w:r>
    </w:p>
    <w:p w14:paraId="09D0269C" w14:textId="77777777" w:rsidR="00A50E78" w:rsidRPr="00B84E99" w:rsidRDefault="00635545" w:rsidP="0059163D">
      <w:pPr>
        <w:pStyle w:val="Heading3"/>
        <w:spacing w:before="120" w:after="120"/>
        <w:ind w:left="102"/>
        <w:jc w:val="both"/>
        <w:rPr>
          <w:szCs w:val="20"/>
        </w:rPr>
      </w:pPr>
      <w:r w:rsidRPr="00B84E99">
        <w:rPr>
          <w:szCs w:val="20"/>
        </w:rPr>
        <w:t>C.1.4</w:t>
      </w:r>
      <w:r w:rsidRPr="00B84E99">
        <w:rPr>
          <w:szCs w:val="20"/>
        </w:rPr>
        <w:tab/>
      </w:r>
      <w:r w:rsidR="00A50E78" w:rsidRPr="00B84E99">
        <w:rPr>
          <w:szCs w:val="20"/>
        </w:rPr>
        <w:t>Communication and employer’s agent</w:t>
      </w:r>
      <w:r w:rsidR="00A50E78" w:rsidRPr="00B84E99">
        <w:rPr>
          <w:b w:val="0"/>
          <w:szCs w:val="20"/>
        </w:rPr>
        <w:t xml:space="preserve"> </w:t>
      </w:r>
    </w:p>
    <w:p w14:paraId="1165E094" w14:textId="77777777" w:rsidR="00A50E78" w:rsidRPr="00B84E99" w:rsidRDefault="00A50E78" w:rsidP="00FB794C">
      <w:pPr>
        <w:spacing w:line="259" w:lineRule="auto"/>
        <w:ind w:left="108"/>
        <w:jc w:val="both"/>
        <w:rPr>
          <w:rFonts w:ascii="Arial" w:hAnsi="Arial" w:cs="Arial"/>
        </w:rPr>
      </w:pPr>
      <w:r w:rsidRPr="00B84E99">
        <w:rPr>
          <w:rFonts w:ascii="Arial" w:hAnsi="Arial" w:cs="Arial"/>
        </w:rPr>
        <w:t xml:space="preserve"> </w:t>
      </w:r>
    </w:p>
    <w:p w14:paraId="0C654032" w14:textId="77777777" w:rsidR="00A50E78" w:rsidRPr="00B84E99" w:rsidRDefault="00A50E78" w:rsidP="00FB794C">
      <w:pPr>
        <w:ind w:left="103"/>
        <w:jc w:val="both"/>
        <w:rPr>
          <w:rFonts w:ascii="Arial" w:hAnsi="Arial" w:cs="Arial"/>
        </w:rPr>
      </w:pPr>
      <w:r w:rsidRPr="00B84E99">
        <w:rPr>
          <w:rFonts w:ascii="Arial" w:hAnsi="Arial" w:cs="Arial"/>
        </w:rPr>
        <w:t>Each communication between the employer</w:t>
      </w:r>
      <w:r w:rsidRPr="00B84E99">
        <w:rPr>
          <w:rFonts w:ascii="Arial" w:hAnsi="Arial" w:cs="Arial"/>
          <w:i/>
        </w:rPr>
        <w:t xml:space="preserve"> </w:t>
      </w:r>
      <w:r w:rsidRPr="00B84E99">
        <w:rPr>
          <w:rFonts w:ascii="Arial" w:hAnsi="Arial" w:cs="Arial"/>
        </w:rPr>
        <w:t>and a tenderer shall be to or from the employer's agent only, and in a form that can be readily read, copied and recorded. Communications shall be in the English language</w:t>
      </w:r>
      <w:r w:rsidRPr="00B84E99">
        <w:rPr>
          <w:rFonts w:ascii="Arial" w:hAnsi="Arial" w:cs="Arial"/>
          <w:i/>
        </w:rPr>
        <w:t>.</w:t>
      </w:r>
      <w:r w:rsidRPr="00B84E99">
        <w:rPr>
          <w:rFonts w:ascii="Arial" w:hAnsi="Arial" w:cs="Arial"/>
        </w:rPr>
        <w:t xml:space="preserve"> The employer shall not take any responsibility for non-receipt of communications from or by a tenderer</w:t>
      </w:r>
      <w:r w:rsidRPr="00B84E99">
        <w:rPr>
          <w:rFonts w:ascii="Arial" w:hAnsi="Arial" w:cs="Arial"/>
          <w:i/>
        </w:rPr>
        <w:t>.</w:t>
      </w:r>
      <w:r w:rsidRPr="00B84E99">
        <w:rPr>
          <w:rFonts w:ascii="Arial" w:hAnsi="Arial" w:cs="Arial"/>
        </w:rPr>
        <w:t xml:space="preserve"> The name and contact details of the employer’s agent are stated in the tender data. </w:t>
      </w:r>
    </w:p>
    <w:p w14:paraId="235C7B02" w14:textId="77777777" w:rsidR="00A50E78" w:rsidRPr="00B84E99" w:rsidRDefault="00A50E78" w:rsidP="00FB794C">
      <w:pPr>
        <w:spacing w:after="98" w:line="259" w:lineRule="auto"/>
        <w:ind w:left="108"/>
        <w:jc w:val="both"/>
        <w:rPr>
          <w:rFonts w:ascii="Arial" w:hAnsi="Arial" w:cs="Arial"/>
        </w:rPr>
      </w:pPr>
      <w:r w:rsidRPr="00B84E99">
        <w:rPr>
          <w:rFonts w:ascii="Arial" w:hAnsi="Arial" w:cs="Arial"/>
        </w:rPr>
        <w:t xml:space="preserve"> </w:t>
      </w:r>
    </w:p>
    <w:p w14:paraId="2DE7C216" w14:textId="77777777" w:rsidR="00A50E78" w:rsidRPr="00B84E99" w:rsidRDefault="00A50E78" w:rsidP="0059163D">
      <w:pPr>
        <w:pStyle w:val="Heading3"/>
        <w:spacing w:before="120" w:after="120"/>
        <w:ind w:left="102"/>
        <w:jc w:val="both"/>
        <w:rPr>
          <w:szCs w:val="20"/>
        </w:rPr>
      </w:pPr>
      <w:r w:rsidRPr="00B84E99">
        <w:rPr>
          <w:szCs w:val="20"/>
        </w:rPr>
        <w:t xml:space="preserve">C.1.5 Cancellation and Re-Invitation of Tenders </w:t>
      </w:r>
    </w:p>
    <w:p w14:paraId="2F0D8EF9" w14:textId="77777777" w:rsidR="00A50E78" w:rsidRPr="00B84E99" w:rsidRDefault="00A50E78" w:rsidP="00FB794C">
      <w:pPr>
        <w:spacing w:after="147"/>
        <w:ind w:left="103"/>
        <w:jc w:val="both"/>
        <w:rPr>
          <w:rFonts w:ascii="Arial" w:hAnsi="Arial" w:cs="Arial"/>
        </w:rPr>
      </w:pPr>
      <w:r w:rsidRPr="00B84E99">
        <w:rPr>
          <w:rFonts w:ascii="Arial" w:hAnsi="Arial" w:cs="Arial"/>
        </w:rPr>
        <w:t xml:space="preserve">C.1.5.1 An employer may, prior to the award of the tender, cancel a tender if- </w:t>
      </w:r>
    </w:p>
    <w:p w14:paraId="3632BD26" w14:textId="56F9AF0D" w:rsidR="00A50E78" w:rsidRPr="00B84E99" w:rsidRDefault="00A50E78" w:rsidP="007D1D97">
      <w:pPr>
        <w:numPr>
          <w:ilvl w:val="0"/>
          <w:numId w:val="29"/>
        </w:numPr>
        <w:spacing w:after="147" w:line="248" w:lineRule="auto"/>
        <w:ind w:left="1276" w:hanging="425"/>
        <w:jc w:val="both"/>
        <w:rPr>
          <w:rFonts w:ascii="Arial" w:hAnsi="Arial" w:cs="Arial"/>
        </w:rPr>
      </w:pPr>
      <w:r w:rsidRPr="00B84E99">
        <w:rPr>
          <w:rFonts w:ascii="Arial" w:hAnsi="Arial" w:cs="Arial"/>
        </w:rPr>
        <w:t xml:space="preserve">due to changed circumstances, there is no longer a need for the </w:t>
      </w:r>
      <w:r w:rsidR="00E02051" w:rsidRPr="00B84E99">
        <w:rPr>
          <w:rFonts w:ascii="Arial" w:hAnsi="Arial" w:cs="Arial"/>
        </w:rPr>
        <w:t>Employer’s Agent</w:t>
      </w:r>
      <w:r w:rsidRPr="00B84E99">
        <w:rPr>
          <w:rFonts w:ascii="Arial" w:hAnsi="Arial" w:cs="Arial"/>
        </w:rPr>
        <w:t xml:space="preserve">ing and construction works specified in the invitation; </w:t>
      </w:r>
    </w:p>
    <w:p w14:paraId="538F3AB6" w14:textId="77777777" w:rsidR="00A50E78" w:rsidRPr="00B84E99" w:rsidRDefault="00A50E78" w:rsidP="007D1D97">
      <w:pPr>
        <w:numPr>
          <w:ilvl w:val="0"/>
          <w:numId w:val="29"/>
        </w:numPr>
        <w:spacing w:after="147" w:line="248" w:lineRule="auto"/>
        <w:ind w:left="1276" w:hanging="425"/>
        <w:jc w:val="both"/>
        <w:rPr>
          <w:rFonts w:ascii="Arial" w:hAnsi="Arial" w:cs="Arial"/>
        </w:rPr>
      </w:pPr>
      <w:r w:rsidRPr="00B84E99">
        <w:rPr>
          <w:rFonts w:ascii="Arial" w:hAnsi="Arial" w:cs="Arial"/>
        </w:rPr>
        <w:t xml:space="preserve">funds are no longer available to cover the total envisaged expenditure; or </w:t>
      </w:r>
    </w:p>
    <w:p w14:paraId="38CC4523" w14:textId="77777777" w:rsidR="00A50E78" w:rsidRPr="00B84E99" w:rsidRDefault="00A50E78" w:rsidP="007D1D97">
      <w:pPr>
        <w:numPr>
          <w:ilvl w:val="0"/>
          <w:numId w:val="29"/>
        </w:numPr>
        <w:spacing w:after="147" w:line="248" w:lineRule="auto"/>
        <w:ind w:left="1276" w:hanging="425"/>
        <w:jc w:val="both"/>
        <w:rPr>
          <w:rFonts w:ascii="Arial" w:hAnsi="Arial" w:cs="Arial"/>
        </w:rPr>
      </w:pPr>
      <w:r w:rsidRPr="00B84E99">
        <w:rPr>
          <w:rFonts w:ascii="Arial" w:hAnsi="Arial" w:cs="Arial"/>
        </w:rPr>
        <w:t xml:space="preserve">no acceptable tenders are received. </w:t>
      </w:r>
    </w:p>
    <w:p w14:paraId="0F853492" w14:textId="77777777" w:rsidR="00A50E78" w:rsidRPr="00B84E99" w:rsidRDefault="00A50E78" w:rsidP="007D1D97">
      <w:pPr>
        <w:numPr>
          <w:ilvl w:val="0"/>
          <w:numId w:val="29"/>
        </w:numPr>
        <w:spacing w:after="147" w:line="248" w:lineRule="auto"/>
        <w:ind w:left="1276" w:hanging="425"/>
        <w:jc w:val="both"/>
        <w:rPr>
          <w:rFonts w:ascii="Arial" w:hAnsi="Arial" w:cs="Arial"/>
        </w:rPr>
      </w:pPr>
      <w:r w:rsidRPr="00B84E99">
        <w:rPr>
          <w:rFonts w:ascii="Arial" w:hAnsi="Arial" w:cs="Arial"/>
        </w:rPr>
        <w:t xml:space="preserve">there is a material irregularity in the tender process. </w:t>
      </w:r>
    </w:p>
    <w:p w14:paraId="043E8B40" w14:textId="77777777" w:rsidR="00A50E78" w:rsidRPr="00B84E99" w:rsidRDefault="00A50E78" w:rsidP="00FB794C">
      <w:pPr>
        <w:spacing w:after="111"/>
        <w:ind w:left="813" w:hanging="720"/>
        <w:jc w:val="both"/>
        <w:rPr>
          <w:rFonts w:ascii="Arial" w:hAnsi="Arial" w:cs="Arial"/>
        </w:rPr>
      </w:pPr>
      <w:r w:rsidRPr="00B84E99">
        <w:rPr>
          <w:rFonts w:ascii="Arial" w:hAnsi="Arial" w:cs="Arial"/>
        </w:rPr>
        <w:t xml:space="preserve">C.1.5.2 The decision to cancel a tender invitation must be published in the same manner in which the original tender invitation was advertised </w:t>
      </w:r>
    </w:p>
    <w:p w14:paraId="6E70D14A" w14:textId="77777777" w:rsidR="00A50E78" w:rsidRPr="00B84E99" w:rsidRDefault="00A50E78" w:rsidP="00FB794C">
      <w:pPr>
        <w:spacing w:after="262"/>
        <w:ind w:left="813" w:hanging="720"/>
        <w:jc w:val="both"/>
        <w:rPr>
          <w:rFonts w:ascii="Arial" w:hAnsi="Arial" w:cs="Arial"/>
        </w:rPr>
      </w:pPr>
      <w:r w:rsidRPr="00B84E99">
        <w:rPr>
          <w:rFonts w:ascii="Arial" w:hAnsi="Arial" w:cs="Arial"/>
        </w:rPr>
        <w:t xml:space="preserve">C.1.5.3 An employer may only with the prior approval of the relevant treasury cancel a tender invitation for the second time. </w:t>
      </w:r>
    </w:p>
    <w:p w14:paraId="791A092D" w14:textId="77777777" w:rsidR="00A50E78" w:rsidRPr="00B84E99" w:rsidRDefault="00FA0210" w:rsidP="0059163D">
      <w:pPr>
        <w:pStyle w:val="Heading3"/>
        <w:spacing w:before="120" w:after="120"/>
        <w:ind w:left="102"/>
        <w:rPr>
          <w:szCs w:val="20"/>
        </w:rPr>
      </w:pPr>
      <w:r w:rsidRPr="00B84E99">
        <w:rPr>
          <w:szCs w:val="20"/>
        </w:rPr>
        <w:t>C.1.6</w:t>
      </w:r>
      <w:r w:rsidRPr="00B84E99">
        <w:rPr>
          <w:szCs w:val="20"/>
        </w:rPr>
        <w:tab/>
      </w:r>
      <w:r w:rsidR="00A50E78" w:rsidRPr="00B84E99">
        <w:rPr>
          <w:szCs w:val="20"/>
        </w:rPr>
        <w:t xml:space="preserve">Procurement procedures </w:t>
      </w:r>
    </w:p>
    <w:p w14:paraId="76DF08F1" w14:textId="77777777" w:rsidR="00A50E78" w:rsidRPr="00B84E99" w:rsidRDefault="00C93D41" w:rsidP="0059163D">
      <w:pPr>
        <w:pStyle w:val="Heading4"/>
        <w:spacing w:before="120" w:after="120"/>
        <w:ind w:left="102"/>
        <w:rPr>
          <w:rFonts w:cs="Arial"/>
          <w:sz w:val="20"/>
          <w:szCs w:val="20"/>
        </w:rPr>
      </w:pPr>
      <w:r w:rsidRPr="00B84E99">
        <w:rPr>
          <w:rFonts w:cs="Arial"/>
          <w:sz w:val="20"/>
          <w:szCs w:val="20"/>
        </w:rPr>
        <w:t>C.1.6.1</w:t>
      </w:r>
      <w:r w:rsidRPr="00B84E99">
        <w:rPr>
          <w:rFonts w:cs="Arial"/>
          <w:sz w:val="20"/>
          <w:szCs w:val="20"/>
        </w:rPr>
        <w:tab/>
      </w:r>
      <w:r w:rsidR="00A50E78" w:rsidRPr="00B84E99">
        <w:rPr>
          <w:rFonts w:cs="Arial"/>
          <w:sz w:val="20"/>
          <w:szCs w:val="20"/>
        </w:rPr>
        <w:t xml:space="preserve">General </w:t>
      </w:r>
    </w:p>
    <w:p w14:paraId="656700A8" w14:textId="77777777" w:rsidR="00A50E78" w:rsidRPr="00B84E99" w:rsidRDefault="00A50E78" w:rsidP="00A50E78">
      <w:pPr>
        <w:spacing w:line="259" w:lineRule="auto"/>
        <w:ind w:left="108"/>
        <w:rPr>
          <w:rFonts w:ascii="Arial" w:hAnsi="Arial" w:cs="Arial"/>
        </w:rPr>
      </w:pPr>
      <w:r w:rsidRPr="00B84E99">
        <w:rPr>
          <w:rFonts w:ascii="Arial" w:hAnsi="Arial" w:cs="Arial"/>
        </w:rPr>
        <w:t xml:space="preserve"> </w:t>
      </w:r>
    </w:p>
    <w:p w14:paraId="3B9117A8" w14:textId="77777777" w:rsidR="00A50E78" w:rsidRPr="00B84E99" w:rsidRDefault="00A50E78" w:rsidP="00FA0210">
      <w:pPr>
        <w:ind w:left="103"/>
        <w:jc w:val="both"/>
        <w:rPr>
          <w:rFonts w:ascii="Arial" w:hAnsi="Arial" w:cs="Arial"/>
        </w:rPr>
      </w:pPr>
      <w:r w:rsidRPr="00B84E99">
        <w:rPr>
          <w:rFonts w:ascii="Arial" w:hAnsi="Arial" w:cs="Arial"/>
        </w:rPr>
        <w:t xml:space="preserve">Unless otherwise stated in the tender data, a contract will, subject to C.3.13, be concluded with the tenderer who in terms of C.3.11 is the highest ranked or the tenderer scoring the highest number of tender evaluation points, as relevant, based on the tender submissions that are received at the closing time for tenders.  </w:t>
      </w:r>
    </w:p>
    <w:p w14:paraId="48454DB7" w14:textId="77777777" w:rsidR="00A50E78" w:rsidRPr="00B84E99" w:rsidRDefault="00C93D41" w:rsidP="0059163D">
      <w:pPr>
        <w:pStyle w:val="Heading4"/>
        <w:spacing w:before="120" w:after="120"/>
        <w:ind w:left="102"/>
        <w:jc w:val="both"/>
        <w:rPr>
          <w:rFonts w:cs="Arial"/>
          <w:sz w:val="20"/>
          <w:szCs w:val="20"/>
        </w:rPr>
      </w:pPr>
      <w:r w:rsidRPr="00B84E99">
        <w:rPr>
          <w:rFonts w:cs="Arial"/>
          <w:sz w:val="20"/>
          <w:szCs w:val="20"/>
        </w:rPr>
        <w:t>C.1.6.2</w:t>
      </w:r>
      <w:r w:rsidRPr="00B84E99">
        <w:rPr>
          <w:rFonts w:cs="Arial"/>
          <w:sz w:val="20"/>
          <w:szCs w:val="20"/>
        </w:rPr>
        <w:tab/>
      </w:r>
      <w:r w:rsidR="00A50E78" w:rsidRPr="00B84E99">
        <w:rPr>
          <w:rFonts w:cs="Arial"/>
          <w:sz w:val="20"/>
          <w:szCs w:val="20"/>
        </w:rPr>
        <w:t xml:space="preserve">Competitive negotiation procedure </w:t>
      </w:r>
    </w:p>
    <w:p w14:paraId="25C33C79" w14:textId="77777777" w:rsidR="00A50E78" w:rsidRPr="00B84E99" w:rsidRDefault="00A50E78" w:rsidP="00FA0210">
      <w:pPr>
        <w:ind w:left="103"/>
        <w:jc w:val="both"/>
        <w:rPr>
          <w:rFonts w:ascii="Arial" w:hAnsi="Arial" w:cs="Arial"/>
        </w:rPr>
      </w:pPr>
      <w:r w:rsidRPr="00B84E99">
        <w:rPr>
          <w:rFonts w:ascii="Arial" w:hAnsi="Arial" w:cs="Arial"/>
        </w:rPr>
        <w:t xml:space="preserve">C.1.6.2.1 Where the tender data require that the competitive negotiation procedure is to be followed, tenderers shall submit tender offers in response to the proposed contract in the first round of submissions. Notwithstanding the requirements of C.3.4, the employer shall announce only the names of the tenderers who make a submission. The requirements of C.8 relating to the material deviations or qualifications which affect the competitive position of tenderers shall not apply. </w:t>
      </w:r>
    </w:p>
    <w:p w14:paraId="4DF3C360" w14:textId="77777777" w:rsidR="00A50E78" w:rsidRPr="00B84E99" w:rsidRDefault="00A50E78" w:rsidP="00FA0210">
      <w:pPr>
        <w:spacing w:line="259" w:lineRule="auto"/>
        <w:ind w:left="108"/>
        <w:jc w:val="both"/>
        <w:rPr>
          <w:rFonts w:ascii="Arial" w:hAnsi="Arial" w:cs="Arial"/>
        </w:rPr>
      </w:pPr>
      <w:r w:rsidRPr="00B84E99">
        <w:rPr>
          <w:rFonts w:ascii="Arial" w:hAnsi="Arial" w:cs="Arial"/>
        </w:rPr>
        <w:t xml:space="preserve"> </w:t>
      </w:r>
    </w:p>
    <w:p w14:paraId="1B9B166A" w14:textId="77777777" w:rsidR="00A50E78" w:rsidRPr="00B84E99" w:rsidRDefault="00A50E78" w:rsidP="00FA0210">
      <w:pPr>
        <w:ind w:left="103"/>
        <w:jc w:val="both"/>
        <w:rPr>
          <w:rFonts w:ascii="Arial" w:hAnsi="Arial" w:cs="Arial"/>
        </w:rPr>
      </w:pPr>
      <w:r w:rsidRPr="00B84E99">
        <w:rPr>
          <w:rFonts w:ascii="Arial" w:hAnsi="Arial" w:cs="Arial"/>
        </w:rPr>
        <w:t xml:space="preserve">C.1.6.2.2 All responsive tenderers or at least a minimum of not less than three responsive tenderers that are highest ranked in terms of the evaluation criteria stated in the tender data shall be invited to enter into competitive negotiations based on the principle of equal treatment, keeping confidential the proposed solutions and associated information.  </w:t>
      </w:r>
    </w:p>
    <w:p w14:paraId="27B7A080" w14:textId="77777777" w:rsidR="00A50E78" w:rsidRPr="00B84E99" w:rsidRDefault="00A50E78" w:rsidP="00FA0210">
      <w:pPr>
        <w:spacing w:line="259" w:lineRule="auto"/>
        <w:ind w:left="672"/>
        <w:jc w:val="both"/>
        <w:rPr>
          <w:rFonts w:ascii="Arial" w:hAnsi="Arial" w:cs="Arial"/>
        </w:rPr>
      </w:pPr>
      <w:r w:rsidRPr="00B84E99">
        <w:rPr>
          <w:rFonts w:ascii="Arial" w:hAnsi="Arial" w:cs="Arial"/>
        </w:rPr>
        <w:t xml:space="preserve"> </w:t>
      </w:r>
    </w:p>
    <w:p w14:paraId="4A95069F" w14:textId="77777777" w:rsidR="00A50E78" w:rsidRPr="00B84E99" w:rsidRDefault="00A50E78" w:rsidP="00FA0210">
      <w:pPr>
        <w:ind w:left="103"/>
        <w:jc w:val="both"/>
        <w:rPr>
          <w:rFonts w:ascii="Arial" w:hAnsi="Arial" w:cs="Arial"/>
        </w:rPr>
      </w:pPr>
      <w:r w:rsidRPr="00B84E99">
        <w:rPr>
          <w:rFonts w:ascii="Arial" w:hAnsi="Arial" w:cs="Arial"/>
        </w:rPr>
        <w:t xml:space="preserve">Notwithstanding the provisions of C.2.17,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 </w:t>
      </w:r>
    </w:p>
    <w:p w14:paraId="522BDD79" w14:textId="77777777" w:rsidR="00A50E78" w:rsidRPr="00B84E99" w:rsidRDefault="00A50E78" w:rsidP="00FA0210">
      <w:pPr>
        <w:spacing w:line="259" w:lineRule="auto"/>
        <w:ind w:left="108"/>
        <w:jc w:val="both"/>
        <w:rPr>
          <w:rFonts w:ascii="Arial" w:hAnsi="Arial" w:cs="Arial"/>
        </w:rPr>
      </w:pPr>
      <w:r w:rsidRPr="00B84E99">
        <w:rPr>
          <w:rFonts w:ascii="Arial" w:hAnsi="Arial" w:cs="Arial"/>
        </w:rPr>
        <w:t xml:space="preserve"> </w:t>
      </w:r>
    </w:p>
    <w:p w14:paraId="77DC5162" w14:textId="77777777" w:rsidR="00A50E78" w:rsidRPr="00B84E99" w:rsidRDefault="00A50E78" w:rsidP="00B82181">
      <w:pPr>
        <w:ind w:left="103"/>
        <w:jc w:val="both"/>
        <w:rPr>
          <w:rFonts w:ascii="Arial" w:hAnsi="Arial" w:cs="Arial"/>
        </w:rPr>
      </w:pPr>
      <w:r w:rsidRPr="00B84E99">
        <w:rPr>
          <w:rFonts w:ascii="Arial" w:hAnsi="Arial" w:cs="Arial"/>
        </w:rPr>
        <w:t xml:space="preserve">C.1.6.2.3 At the conclusion of each round of negotiations, tenderers shall be invited by the   employer to revise their tender offer based on the same evaluation criteria, with or without adjusted weightings. Tenderers shall be advised when they are to submit their best and final offer. </w:t>
      </w:r>
    </w:p>
    <w:p w14:paraId="5A2B020E" w14:textId="77777777" w:rsidR="00A50E78" w:rsidRPr="00B84E99" w:rsidRDefault="00A50E78" w:rsidP="00B82181">
      <w:pPr>
        <w:spacing w:line="259" w:lineRule="auto"/>
        <w:ind w:left="108"/>
        <w:jc w:val="both"/>
        <w:rPr>
          <w:rFonts w:ascii="Arial" w:hAnsi="Arial" w:cs="Arial"/>
        </w:rPr>
      </w:pPr>
      <w:r w:rsidRPr="00B84E99">
        <w:rPr>
          <w:rFonts w:ascii="Arial" w:hAnsi="Arial" w:cs="Arial"/>
        </w:rPr>
        <w:t xml:space="preserve"> </w:t>
      </w:r>
    </w:p>
    <w:p w14:paraId="3EFAAAD4" w14:textId="77777777" w:rsidR="00A50E78" w:rsidRPr="00B84E99" w:rsidRDefault="00A50E78" w:rsidP="00B82181">
      <w:pPr>
        <w:ind w:left="103"/>
        <w:jc w:val="both"/>
        <w:rPr>
          <w:rFonts w:ascii="Arial" w:hAnsi="Arial" w:cs="Arial"/>
        </w:rPr>
      </w:pPr>
      <w:r w:rsidRPr="00B84E99">
        <w:rPr>
          <w:rFonts w:ascii="Arial" w:hAnsi="Arial" w:cs="Arial"/>
        </w:rPr>
        <w:t xml:space="preserve">C.1.6.2.4 The contract shall be awarded in accordance with the provisions of C.3.11 and C.3.13 after tenderers have been requested to submit their best and final offer. </w:t>
      </w:r>
    </w:p>
    <w:p w14:paraId="31785564" w14:textId="77777777" w:rsidR="00A50E78" w:rsidRPr="00B84E99" w:rsidRDefault="00A50E78" w:rsidP="00B82181">
      <w:pPr>
        <w:spacing w:line="259" w:lineRule="auto"/>
        <w:ind w:left="108"/>
        <w:jc w:val="both"/>
        <w:rPr>
          <w:rFonts w:ascii="Arial" w:hAnsi="Arial" w:cs="Arial"/>
        </w:rPr>
      </w:pPr>
      <w:r w:rsidRPr="00B84E99">
        <w:rPr>
          <w:rFonts w:ascii="Arial" w:hAnsi="Arial" w:cs="Arial"/>
          <w:b/>
        </w:rPr>
        <w:t xml:space="preserve"> </w:t>
      </w:r>
    </w:p>
    <w:p w14:paraId="7070B704" w14:textId="77777777" w:rsidR="00A50E78" w:rsidRPr="00B84E99" w:rsidRDefault="00C93D41" w:rsidP="0059163D">
      <w:pPr>
        <w:pStyle w:val="Heading4"/>
        <w:spacing w:before="120" w:after="120"/>
        <w:ind w:left="102"/>
        <w:rPr>
          <w:rFonts w:cs="Arial"/>
          <w:sz w:val="20"/>
          <w:szCs w:val="20"/>
        </w:rPr>
      </w:pPr>
      <w:r w:rsidRPr="00B84E99">
        <w:rPr>
          <w:rFonts w:cs="Arial"/>
          <w:sz w:val="20"/>
          <w:szCs w:val="20"/>
        </w:rPr>
        <w:t>C.1.6.3</w:t>
      </w:r>
      <w:r w:rsidRPr="00B84E99">
        <w:rPr>
          <w:rFonts w:cs="Arial"/>
          <w:sz w:val="20"/>
          <w:szCs w:val="20"/>
        </w:rPr>
        <w:tab/>
      </w:r>
      <w:r w:rsidR="00A50E78" w:rsidRPr="00B84E99">
        <w:rPr>
          <w:rFonts w:cs="Arial"/>
          <w:sz w:val="20"/>
          <w:szCs w:val="20"/>
        </w:rPr>
        <w:t xml:space="preserve">Proposal procedure using the two stage-system </w:t>
      </w:r>
    </w:p>
    <w:p w14:paraId="2F29FE8E" w14:textId="77777777" w:rsidR="00A50E78" w:rsidRPr="00B84E99" w:rsidRDefault="00A50E78" w:rsidP="00A50E78">
      <w:pPr>
        <w:spacing w:line="259" w:lineRule="auto"/>
        <w:ind w:left="108"/>
        <w:rPr>
          <w:rFonts w:ascii="Arial" w:hAnsi="Arial" w:cs="Arial"/>
        </w:rPr>
      </w:pPr>
      <w:r w:rsidRPr="00B84E99">
        <w:rPr>
          <w:rFonts w:ascii="Arial" w:hAnsi="Arial" w:cs="Arial"/>
          <w:b/>
        </w:rPr>
        <w:t xml:space="preserve"> </w:t>
      </w:r>
    </w:p>
    <w:p w14:paraId="791748DA" w14:textId="77777777" w:rsidR="00A50E78" w:rsidRPr="00B84E99" w:rsidRDefault="00C93D41" w:rsidP="0059163D">
      <w:pPr>
        <w:pStyle w:val="Heading5"/>
        <w:numPr>
          <w:ilvl w:val="0"/>
          <w:numId w:val="0"/>
        </w:numPr>
        <w:spacing w:before="120" w:after="120"/>
        <w:ind w:left="102"/>
        <w:rPr>
          <w:rFonts w:cs="Arial"/>
          <w:sz w:val="20"/>
          <w:szCs w:val="20"/>
        </w:rPr>
      </w:pPr>
      <w:r w:rsidRPr="00B84E99">
        <w:rPr>
          <w:rFonts w:cs="Arial"/>
          <w:sz w:val="20"/>
          <w:szCs w:val="20"/>
        </w:rPr>
        <w:t>C.1.6.3.1</w:t>
      </w:r>
      <w:r w:rsidRPr="00B84E99">
        <w:rPr>
          <w:rFonts w:cs="Arial"/>
          <w:sz w:val="20"/>
          <w:szCs w:val="20"/>
        </w:rPr>
        <w:tab/>
      </w:r>
      <w:r w:rsidR="00A50E78" w:rsidRPr="00B84E99">
        <w:rPr>
          <w:rFonts w:cs="Arial"/>
          <w:sz w:val="20"/>
          <w:szCs w:val="20"/>
        </w:rPr>
        <w:t xml:space="preserve">Option 1 </w:t>
      </w:r>
    </w:p>
    <w:p w14:paraId="0D52C70A" w14:textId="77777777" w:rsidR="00A50E78" w:rsidRPr="00B84E99" w:rsidRDefault="00A50E78" w:rsidP="00A50E78">
      <w:pPr>
        <w:spacing w:line="259" w:lineRule="auto"/>
        <w:ind w:left="108"/>
        <w:rPr>
          <w:rFonts w:ascii="Arial" w:hAnsi="Arial" w:cs="Arial"/>
        </w:rPr>
      </w:pPr>
    </w:p>
    <w:p w14:paraId="3BAA7737" w14:textId="77777777" w:rsidR="00A50E78" w:rsidRPr="00B84E99" w:rsidRDefault="00A50E78" w:rsidP="004B0F30">
      <w:pPr>
        <w:ind w:left="103"/>
        <w:rPr>
          <w:rFonts w:ascii="Arial" w:hAnsi="Arial" w:cs="Arial"/>
        </w:rPr>
      </w:pPr>
      <w:r w:rsidRPr="00B84E99">
        <w:rPr>
          <w:rFonts w:ascii="Arial" w:hAnsi="Arial" w:cs="Arial"/>
        </w:rPr>
        <w:t xml:space="preserve">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 </w:t>
      </w:r>
    </w:p>
    <w:p w14:paraId="15AC55BF" w14:textId="77777777" w:rsidR="00A50E78" w:rsidRPr="00B84E99" w:rsidRDefault="00A50E78" w:rsidP="0059163D">
      <w:pPr>
        <w:pStyle w:val="Heading5"/>
        <w:numPr>
          <w:ilvl w:val="0"/>
          <w:numId w:val="0"/>
        </w:numPr>
        <w:spacing w:before="120" w:after="120"/>
        <w:ind w:left="102"/>
        <w:rPr>
          <w:rFonts w:cs="Arial"/>
          <w:sz w:val="20"/>
          <w:szCs w:val="20"/>
        </w:rPr>
      </w:pPr>
      <w:r w:rsidRPr="00B84E99">
        <w:rPr>
          <w:rFonts w:cs="Arial"/>
          <w:sz w:val="20"/>
          <w:szCs w:val="20"/>
        </w:rPr>
        <w:t>C.1.6.3.2</w:t>
      </w:r>
      <w:r w:rsidR="00C93D41" w:rsidRPr="00B84E99">
        <w:rPr>
          <w:rFonts w:cs="Arial"/>
          <w:sz w:val="20"/>
          <w:szCs w:val="20"/>
        </w:rPr>
        <w:tab/>
      </w:r>
      <w:r w:rsidRPr="00B84E99">
        <w:rPr>
          <w:rFonts w:cs="Arial"/>
          <w:sz w:val="20"/>
          <w:szCs w:val="20"/>
        </w:rPr>
        <w:t xml:space="preserve">Option 2 </w:t>
      </w:r>
    </w:p>
    <w:p w14:paraId="0F622EEC" w14:textId="77777777" w:rsidR="00A50E78" w:rsidRPr="00B84E99" w:rsidRDefault="00A50E78" w:rsidP="00A50E78">
      <w:pPr>
        <w:spacing w:line="259" w:lineRule="auto"/>
        <w:ind w:left="108"/>
        <w:rPr>
          <w:rFonts w:ascii="Arial" w:hAnsi="Arial" w:cs="Arial"/>
        </w:rPr>
      </w:pPr>
      <w:r w:rsidRPr="00B84E99">
        <w:rPr>
          <w:rFonts w:ascii="Arial" w:hAnsi="Arial" w:cs="Arial"/>
        </w:rPr>
        <w:t xml:space="preserve"> </w:t>
      </w:r>
    </w:p>
    <w:p w14:paraId="44AEBF7E" w14:textId="77777777" w:rsidR="00A50E78" w:rsidRPr="00B84E99" w:rsidRDefault="00A50E78" w:rsidP="0059163D">
      <w:pPr>
        <w:spacing w:after="3" w:line="239" w:lineRule="auto"/>
        <w:ind w:left="103" w:right="-11"/>
        <w:jc w:val="both"/>
        <w:rPr>
          <w:rFonts w:ascii="Arial" w:hAnsi="Arial" w:cs="Arial"/>
        </w:rPr>
      </w:pPr>
      <w:r w:rsidRPr="00B84E99">
        <w:rPr>
          <w:rFonts w:ascii="Arial" w:hAnsi="Arial" w:cs="Arial"/>
        </w:rPr>
        <w:t xml:space="preserve">C.1.6.3.2.1 Tenderers shall submit in the first stage only technical proposals. The employer shall invite all responsive tenderers to submit tender offers in the second stage, following the issuing of procurement documents.  </w:t>
      </w:r>
    </w:p>
    <w:p w14:paraId="7EF5219B" w14:textId="77777777" w:rsidR="00A50E78" w:rsidRPr="00B84E99" w:rsidRDefault="00A50E78" w:rsidP="0059163D">
      <w:pPr>
        <w:spacing w:line="259" w:lineRule="auto"/>
        <w:ind w:left="108"/>
        <w:jc w:val="both"/>
        <w:rPr>
          <w:rFonts w:ascii="Arial" w:hAnsi="Arial" w:cs="Arial"/>
        </w:rPr>
      </w:pPr>
      <w:r w:rsidRPr="00B84E99">
        <w:rPr>
          <w:rFonts w:ascii="Arial" w:hAnsi="Arial" w:cs="Arial"/>
        </w:rPr>
        <w:t xml:space="preserve"> </w:t>
      </w:r>
    </w:p>
    <w:p w14:paraId="1D173989" w14:textId="588B9919" w:rsidR="00A50E78" w:rsidRPr="00B84E99" w:rsidRDefault="00A50E78" w:rsidP="0059163D">
      <w:pPr>
        <w:ind w:left="103"/>
        <w:jc w:val="both"/>
        <w:rPr>
          <w:rFonts w:ascii="Arial" w:hAnsi="Arial" w:cs="Arial"/>
        </w:rPr>
      </w:pPr>
      <w:r w:rsidRPr="00B84E99">
        <w:rPr>
          <w:rFonts w:ascii="Arial" w:hAnsi="Arial" w:cs="Arial"/>
        </w:rPr>
        <w:t xml:space="preserve">C.1.6.3.2.2 The employer shall evaluate tenders received during the second stage in terms of the method of evaluation stated in the tender </w:t>
      </w:r>
      <w:r w:rsidR="008E117E" w:rsidRPr="00B84E99">
        <w:rPr>
          <w:rFonts w:ascii="Arial" w:hAnsi="Arial" w:cs="Arial"/>
        </w:rPr>
        <w:t>data and</w:t>
      </w:r>
      <w:r w:rsidRPr="00B84E99">
        <w:rPr>
          <w:rFonts w:ascii="Arial" w:hAnsi="Arial" w:cs="Arial"/>
        </w:rPr>
        <w:t xml:space="preserve"> award the contract in terms of these conditions of tender. </w:t>
      </w:r>
    </w:p>
    <w:p w14:paraId="1F070AEC" w14:textId="77777777" w:rsidR="00A50E78" w:rsidRPr="00B84E99" w:rsidRDefault="00A50E78" w:rsidP="0059163D">
      <w:pPr>
        <w:spacing w:after="13" w:line="259" w:lineRule="auto"/>
        <w:ind w:left="108"/>
        <w:jc w:val="both"/>
        <w:rPr>
          <w:rFonts w:ascii="Arial" w:hAnsi="Arial" w:cs="Arial"/>
        </w:rPr>
      </w:pPr>
      <w:r w:rsidRPr="00B84E99">
        <w:rPr>
          <w:rFonts w:ascii="Arial" w:hAnsi="Arial" w:cs="Arial"/>
          <w:b/>
        </w:rPr>
        <w:t xml:space="preserve"> </w:t>
      </w:r>
    </w:p>
    <w:p w14:paraId="6C3AC484" w14:textId="77777777" w:rsidR="00A50E78" w:rsidRPr="00B84E99" w:rsidRDefault="00A50E78" w:rsidP="0059163D">
      <w:pPr>
        <w:pStyle w:val="Heading2"/>
        <w:tabs>
          <w:tab w:val="center" w:pos="2009"/>
        </w:tabs>
        <w:spacing w:before="120" w:after="120"/>
        <w:jc w:val="both"/>
        <w:rPr>
          <w:sz w:val="20"/>
          <w:szCs w:val="20"/>
        </w:rPr>
      </w:pPr>
      <w:r w:rsidRPr="00B84E99">
        <w:rPr>
          <w:sz w:val="20"/>
          <w:szCs w:val="20"/>
        </w:rPr>
        <w:t xml:space="preserve">C.2 </w:t>
      </w:r>
      <w:r w:rsidRPr="00B84E99">
        <w:rPr>
          <w:sz w:val="20"/>
          <w:szCs w:val="20"/>
        </w:rPr>
        <w:tab/>
        <w:t>Tenderer’s obligations</w:t>
      </w:r>
      <w:r w:rsidRPr="00B84E99">
        <w:rPr>
          <w:b w:val="0"/>
          <w:sz w:val="20"/>
          <w:szCs w:val="20"/>
        </w:rPr>
        <w:t xml:space="preserve">  </w:t>
      </w:r>
    </w:p>
    <w:p w14:paraId="2591F26B" w14:textId="77777777" w:rsidR="00A50E78" w:rsidRPr="00B84E99" w:rsidRDefault="00A50E78" w:rsidP="0059163D">
      <w:pPr>
        <w:spacing w:line="259" w:lineRule="auto"/>
        <w:ind w:left="108"/>
        <w:jc w:val="both"/>
        <w:rPr>
          <w:rFonts w:ascii="Arial" w:hAnsi="Arial" w:cs="Arial"/>
        </w:rPr>
      </w:pPr>
      <w:r w:rsidRPr="00B84E99">
        <w:rPr>
          <w:rFonts w:ascii="Arial" w:hAnsi="Arial" w:cs="Arial"/>
        </w:rPr>
        <w:t xml:space="preserve"> </w:t>
      </w:r>
    </w:p>
    <w:p w14:paraId="6B0DAD17" w14:textId="77777777" w:rsidR="00A50E78" w:rsidRPr="00B84E99" w:rsidRDefault="00C93D41" w:rsidP="0059163D">
      <w:pPr>
        <w:pStyle w:val="Heading3"/>
        <w:spacing w:before="120" w:after="120"/>
        <w:ind w:left="102"/>
        <w:jc w:val="both"/>
        <w:rPr>
          <w:szCs w:val="20"/>
        </w:rPr>
      </w:pPr>
      <w:r w:rsidRPr="00B84E99">
        <w:rPr>
          <w:szCs w:val="20"/>
        </w:rPr>
        <w:t>C.2.1</w:t>
      </w:r>
      <w:r w:rsidRPr="00B84E99">
        <w:rPr>
          <w:szCs w:val="20"/>
        </w:rPr>
        <w:tab/>
      </w:r>
      <w:r w:rsidR="00A50E78" w:rsidRPr="00B84E99">
        <w:rPr>
          <w:szCs w:val="20"/>
        </w:rPr>
        <w:t xml:space="preserve">Eligibility </w:t>
      </w:r>
    </w:p>
    <w:p w14:paraId="06B62A5E" w14:textId="77777777" w:rsidR="00A50E78" w:rsidRPr="00B84E99" w:rsidRDefault="00A50E78" w:rsidP="0059163D">
      <w:pPr>
        <w:spacing w:line="259" w:lineRule="auto"/>
        <w:ind w:left="108"/>
        <w:jc w:val="both"/>
        <w:rPr>
          <w:rFonts w:ascii="Arial" w:hAnsi="Arial" w:cs="Arial"/>
        </w:rPr>
      </w:pPr>
      <w:r w:rsidRPr="00B84E99">
        <w:rPr>
          <w:rFonts w:ascii="Arial" w:hAnsi="Arial" w:cs="Arial"/>
          <w:b/>
        </w:rPr>
        <w:t xml:space="preserve"> </w:t>
      </w:r>
    </w:p>
    <w:p w14:paraId="158417EA" w14:textId="77777777" w:rsidR="00A50E78" w:rsidRPr="00B84E99" w:rsidRDefault="00A50E78" w:rsidP="0059163D">
      <w:pPr>
        <w:ind w:left="103"/>
        <w:jc w:val="both"/>
        <w:rPr>
          <w:rFonts w:ascii="Arial" w:hAnsi="Arial" w:cs="Arial"/>
        </w:rPr>
      </w:pPr>
      <w:r w:rsidRPr="00B84E99">
        <w:rPr>
          <w:rFonts w:ascii="Arial" w:hAnsi="Arial" w:cs="Arial"/>
        </w:rPr>
        <w:t xml:space="preserve">C.2.1.1 Submit a tender offer only if the tenderer satisfies the criteria stated in the tender data and the tenderer, or any of his principals, is not under any restriction to do business with employer. </w:t>
      </w:r>
    </w:p>
    <w:p w14:paraId="07963597" w14:textId="77777777" w:rsidR="00A50E78" w:rsidRPr="00B84E99" w:rsidRDefault="00A50E78" w:rsidP="0059163D">
      <w:pPr>
        <w:spacing w:line="259" w:lineRule="auto"/>
        <w:ind w:left="108"/>
        <w:jc w:val="both"/>
        <w:rPr>
          <w:rFonts w:ascii="Arial" w:hAnsi="Arial" w:cs="Arial"/>
        </w:rPr>
      </w:pPr>
      <w:r w:rsidRPr="00B84E99">
        <w:rPr>
          <w:rFonts w:ascii="Arial" w:hAnsi="Arial" w:cs="Arial"/>
        </w:rPr>
        <w:t xml:space="preserve"> </w:t>
      </w:r>
    </w:p>
    <w:p w14:paraId="2892A392" w14:textId="77777777" w:rsidR="00A50E78" w:rsidRPr="00B84E99" w:rsidRDefault="00A50E78" w:rsidP="0059163D">
      <w:pPr>
        <w:ind w:left="103"/>
        <w:jc w:val="both"/>
        <w:rPr>
          <w:rFonts w:ascii="Arial" w:hAnsi="Arial" w:cs="Arial"/>
        </w:rPr>
      </w:pPr>
      <w:r w:rsidRPr="00B84E99">
        <w:rPr>
          <w:rFonts w:ascii="Arial" w:hAnsi="Arial" w:cs="Arial"/>
        </w:rPr>
        <w:t xml:space="preserve">C.2.1.2 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 </w:t>
      </w:r>
    </w:p>
    <w:p w14:paraId="1C99D6FB" w14:textId="77777777" w:rsidR="00A50E78" w:rsidRPr="00B84E99" w:rsidRDefault="00A50E78" w:rsidP="0059163D">
      <w:pPr>
        <w:spacing w:line="259" w:lineRule="auto"/>
        <w:ind w:left="108"/>
        <w:jc w:val="both"/>
        <w:rPr>
          <w:rFonts w:ascii="Arial" w:hAnsi="Arial" w:cs="Arial"/>
        </w:rPr>
      </w:pPr>
      <w:r w:rsidRPr="00B84E99">
        <w:rPr>
          <w:rFonts w:ascii="Arial" w:hAnsi="Arial" w:cs="Arial"/>
          <w:b/>
        </w:rPr>
        <w:t xml:space="preserve"> </w:t>
      </w:r>
    </w:p>
    <w:p w14:paraId="54D924D6" w14:textId="77777777" w:rsidR="00A50E78" w:rsidRPr="00B84E99" w:rsidRDefault="00A50E78" w:rsidP="0059163D">
      <w:pPr>
        <w:pStyle w:val="Heading3"/>
        <w:spacing w:before="120" w:after="120"/>
        <w:ind w:left="102"/>
        <w:jc w:val="both"/>
        <w:rPr>
          <w:szCs w:val="20"/>
        </w:rPr>
      </w:pPr>
      <w:r w:rsidRPr="00B84E99">
        <w:rPr>
          <w:szCs w:val="20"/>
        </w:rPr>
        <w:t xml:space="preserve">C.2.2 Cost of tendering  </w:t>
      </w:r>
    </w:p>
    <w:p w14:paraId="296714CA" w14:textId="77777777" w:rsidR="00A50E78" w:rsidRPr="00B84E99" w:rsidRDefault="00A50E78" w:rsidP="0059163D">
      <w:pPr>
        <w:spacing w:line="259" w:lineRule="auto"/>
        <w:ind w:left="108"/>
        <w:jc w:val="both"/>
        <w:rPr>
          <w:rFonts w:ascii="Arial" w:hAnsi="Arial" w:cs="Arial"/>
        </w:rPr>
      </w:pPr>
      <w:r w:rsidRPr="00B84E99">
        <w:rPr>
          <w:rFonts w:ascii="Arial" w:hAnsi="Arial" w:cs="Arial"/>
          <w:b/>
        </w:rPr>
        <w:t xml:space="preserve"> </w:t>
      </w:r>
    </w:p>
    <w:p w14:paraId="72954433" w14:textId="06675689" w:rsidR="00A50E78" w:rsidRPr="00B84E99" w:rsidRDefault="00A50E78" w:rsidP="0059163D">
      <w:pPr>
        <w:ind w:left="103"/>
        <w:jc w:val="both"/>
        <w:rPr>
          <w:rFonts w:ascii="Arial" w:hAnsi="Arial" w:cs="Arial"/>
        </w:rPr>
      </w:pPr>
      <w:r w:rsidRPr="00B84E99">
        <w:rPr>
          <w:rFonts w:ascii="Arial" w:hAnsi="Arial" w:cs="Arial"/>
        </w:rPr>
        <w:t>C.2.2.1</w:t>
      </w:r>
      <w:r w:rsidRPr="00B84E99">
        <w:rPr>
          <w:rFonts w:ascii="Arial" w:hAnsi="Arial" w:cs="Arial"/>
          <w:b/>
        </w:rPr>
        <w:t xml:space="preserve"> </w:t>
      </w:r>
      <w:r w:rsidRPr="00B84E99">
        <w:rPr>
          <w:rFonts w:ascii="Arial" w:hAnsi="Arial" w:cs="Arial"/>
        </w:rPr>
        <w:t xml:space="preserve">Accept that, unless otherwise stated in the tender data, the employer will not compensate the tenderer for any costs incurred in the preparation and submission of a tender offer, including the costs of any testing necessary to demonstrate that aspects of the offer </w:t>
      </w:r>
      <w:r w:rsidR="006073BB" w:rsidRPr="00B84E99">
        <w:rPr>
          <w:rFonts w:ascii="Arial" w:hAnsi="Arial" w:cs="Arial"/>
        </w:rPr>
        <w:t>comply</w:t>
      </w:r>
      <w:r w:rsidRPr="00B84E99">
        <w:rPr>
          <w:rFonts w:ascii="Arial" w:hAnsi="Arial" w:cs="Arial"/>
        </w:rPr>
        <w:t xml:space="preserve"> with requirements. </w:t>
      </w:r>
    </w:p>
    <w:p w14:paraId="636648EB" w14:textId="77777777" w:rsidR="00A50E78" w:rsidRPr="00B84E99" w:rsidRDefault="00A50E78" w:rsidP="0059163D">
      <w:pPr>
        <w:spacing w:line="259" w:lineRule="auto"/>
        <w:ind w:left="108"/>
        <w:jc w:val="both"/>
        <w:rPr>
          <w:rFonts w:ascii="Arial" w:hAnsi="Arial" w:cs="Arial"/>
        </w:rPr>
      </w:pPr>
      <w:r w:rsidRPr="00B84E99">
        <w:rPr>
          <w:rFonts w:ascii="Arial" w:hAnsi="Arial" w:cs="Arial"/>
        </w:rPr>
        <w:t xml:space="preserve"> </w:t>
      </w:r>
    </w:p>
    <w:p w14:paraId="66084AE4" w14:textId="77777777" w:rsidR="00A50E78" w:rsidRPr="00B84E99" w:rsidRDefault="00A50E78" w:rsidP="0059163D">
      <w:pPr>
        <w:ind w:left="103"/>
        <w:jc w:val="both"/>
        <w:rPr>
          <w:rFonts w:ascii="Arial" w:hAnsi="Arial" w:cs="Arial"/>
        </w:rPr>
      </w:pPr>
      <w:r w:rsidRPr="00B84E99">
        <w:rPr>
          <w:rFonts w:ascii="Arial" w:hAnsi="Arial" w:cs="Arial"/>
        </w:rPr>
        <w:t>C.2.2.2</w:t>
      </w:r>
      <w:r w:rsidRPr="00B84E99">
        <w:rPr>
          <w:rFonts w:ascii="Arial" w:hAnsi="Arial" w:cs="Arial"/>
          <w:b/>
        </w:rPr>
        <w:t xml:space="preserve"> </w:t>
      </w:r>
      <w:r w:rsidRPr="00B84E99">
        <w:rPr>
          <w:rFonts w:ascii="Arial" w:hAnsi="Arial" w:cs="Arial"/>
        </w:rPr>
        <w:t xml:space="preserve">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 </w:t>
      </w:r>
    </w:p>
    <w:p w14:paraId="672DFFC4" w14:textId="77777777" w:rsidR="00A50E78" w:rsidRPr="00B84E99" w:rsidRDefault="00A50E78" w:rsidP="0059163D">
      <w:pPr>
        <w:spacing w:line="259" w:lineRule="auto"/>
        <w:ind w:left="108"/>
        <w:jc w:val="both"/>
        <w:rPr>
          <w:rFonts w:ascii="Arial" w:hAnsi="Arial" w:cs="Arial"/>
          <w:b/>
        </w:rPr>
      </w:pPr>
      <w:r w:rsidRPr="00B84E99">
        <w:rPr>
          <w:rFonts w:ascii="Arial" w:hAnsi="Arial" w:cs="Arial"/>
          <w:b/>
        </w:rPr>
        <w:t xml:space="preserve"> </w:t>
      </w:r>
    </w:p>
    <w:p w14:paraId="6AB9F477" w14:textId="77777777" w:rsidR="00462C40" w:rsidRPr="00B84E99" w:rsidRDefault="00462C40" w:rsidP="0059163D">
      <w:pPr>
        <w:spacing w:line="259" w:lineRule="auto"/>
        <w:ind w:left="108"/>
        <w:jc w:val="both"/>
        <w:rPr>
          <w:rFonts w:ascii="Arial" w:hAnsi="Arial" w:cs="Arial"/>
        </w:rPr>
      </w:pPr>
    </w:p>
    <w:p w14:paraId="7AE47981" w14:textId="77777777" w:rsidR="00A50E78" w:rsidRPr="00B84E99" w:rsidRDefault="00A50E78" w:rsidP="0059163D">
      <w:pPr>
        <w:pStyle w:val="Heading3"/>
        <w:spacing w:before="120" w:after="120"/>
        <w:ind w:left="102"/>
        <w:jc w:val="both"/>
        <w:rPr>
          <w:szCs w:val="20"/>
        </w:rPr>
      </w:pPr>
      <w:r w:rsidRPr="00B84E99">
        <w:rPr>
          <w:szCs w:val="20"/>
        </w:rPr>
        <w:t xml:space="preserve">C.2.3 Check documents </w:t>
      </w:r>
    </w:p>
    <w:p w14:paraId="2A1648DE" w14:textId="77777777" w:rsidR="00A50E78" w:rsidRPr="00B84E99" w:rsidRDefault="00A50E78" w:rsidP="0059163D">
      <w:pPr>
        <w:spacing w:line="259" w:lineRule="auto"/>
        <w:ind w:left="108"/>
        <w:jc w:val="both"/>
        <w:rPr>
          <w:rFonts w:ascii="Arial" w:hAnsi="Arial" w:cs="Arial"/>
        </w:rPr>
      </w:pPr>
      <w:r w:rsidRPr="00B84E99">
        <w:rPr>
          <w:rFonts w:ascii="Arial" w:hAnsi="Arial" w:cs="Arial"/>
          <w:b/>
        </w:rPr>
        <w:t xml:space="preserve"> </w:t>
      </w:r>
    </w:p>
    <w:p w14:paraId="33F641FE" w14:textId="77777777" w:rsidR="00A50E78" w:rsidRPr="00B84E99" w:rsidRDefault="00A50E78" w:rsidP="0059163D">
      <w:pPr>
        <w:ind w:left="103"/>
        <w:jc w:val="both"/>
        <w:rPr>
          <w:rFonts w:ascii="Arial" w:hAnsi="Arial" w:cs="Arial"/>
        </w:rPr>
      </w:pPr>
      <w:r w:rsidRPr="00B84E99">
        <w:rPr>
          <w:rFonts w:ascii="Arial" w:hAnsi="Arial" w:cs="Arial"/>
        </w:rPr>
        <w:t xml:space="preserve">Check the tender documents on receipt for completeness and notify the employer of any discrepancy or omission. </w:t>
      </w:r>
    </w:p>
    <w:p w14:paraId="094E82D8" w14:textId="77777777" w:rsidR="00A50E78" w:rsidRPr="00B84E99" w:rsidRDefault="00A50E78" w:rsidP="0059163D">
      <w:pPr>
        <w:spacing w:line="259" w:lineRule="auto"/>
        <w:ind w:left="108"/>
        <w:jc w:val="both"/>
        <w:rPr>
          <w:rFonts w:ascii="Arial" w:hAnsi="Arial" w:cs="Arial"/>
        </w:rPr>
      </w:pPr>
    </w:p>
    <w:p w14:paraId="23FE5C95" w14:textId="77777777" w:rsidR="00A50E78" w:rsidRPr="00B84E99" w:rsidRDefault="00A50E78" w:rsidP="005D4934">
      <w:pPr>
        <w:pStyle w:val="Heading3"/>
        <w:spacing w:before="120" w:after="120"/>
        <w:ind w:left="102"/>
        <w:jc w:val="both"/>
        <w:rPr>
          <w:szCs w:val="20"/>
        </w:rPr>
      </w:pPr>
      <w:r w:rsidRPr="00B84E99">
        <w:rPr>
          <w:szCs w:val="20"/>
        </w:rPr>
        <w:t xml:space="preserve">C.2.4 Confidentiality and copyright of documents </w:t>
      </w:r>
    </w:p>
    <w:p w14:paraId="703277DF" w14:textId="77777777" w:rsidR="00A50E78" w:rsidRPr="00B84E99" w:rsidRDefault="00A50E78" w:rsidP="005D4934">
      <w:pPr>
        <w:spacing w:line="259" w:lineRule="auto"/>
        <w:ind w:left="108"/>
        <w:jc w:val="both"/>
        <w:rPr>
          <w:rFonts w:ascii="Arial" w:hAnsi="Arial" w:cs="Arial"/>
        </w:rPr>
      </w:pPr>
      <w:r w:rsidRPr="00B84E99">
        <w:rPr>
          <w:rFonts w:ascii="Arial" w:hAnsi="Arial" w:cs="Arial"/>
        </w:rPr>
        <w:t xml:space="preserve"> </w:t>
      </w:r>
    </w:p>
    <w:p w14:paraId="5B2DAB9C" w14:textId="77777777" w:rsidR="00A50E78" w:rsidRPr="00B84E99" w:rsidRDefault="00A50E78" w:rsidP="005D4934">
      <w:pPr>
        <w:ind w:left="103"/>
        <w:jc w:val="both"/>
        <w:rPr>
          <w:rFonts w:ascii="Arial" w:hAnsi="Arial" w:cs="Arial"/>
        </w:rPr>
      </w:pPr>
      <w:r w:rsidRPr="00B84E99">
        <w:rPr>
          <w:rFonts w:ascii="Arial" w:hAnsi="Arial" w:cs="Arial"/>
        </w:rPr>
        <w:t xml:space="preserve">Treat as confidential all matters arising in connection with the tender. Use and copy the documents issued by the employer only for the purpose of preparing and submitting a tender offer in response to the invitation. </w:t>
      </w:r>
    </w:p>
    <w:p w14:paraId="021D546B" w14:textId="77777777" w:rsidR="00A50E78" w:rsidRPr="00B84E99" w:rsidRDefault="00A50E78" w:rsidP="005D4934">
      <w:pPr>
        <w:spacing w:line="259" w:lineRule="auto"/>
        <w:ind w:left="108"/>
        <w:jc w:val="both"/>
        <w:rPr>
          <w:rFonts w:ascii="Arial" w:hAnsi="Arial" w:cs="Arial"/>
        </w:rPr>
      </w:pPr>
      <w:r w:rsidRPr="00B84E99">
        <w:rPr>
          <w:rFonts w:ascii="Arial" w:hAnsi="Arial" w:cs="Arial"/>
        </w:rPr>
        <w:t xml:space="preserve"> </w:t>
      </w:r>
    </w:p>
    <w:p w14:paraId="3A3C510E" w14:textId="77777777" w:rsidR="00A50E78" w:rsidRPr="00B84E99" w:rsidRDefault="00A50E78" w:rsidP="005D4934">
      <w:pPr>
        <w:pStyle w:val="Heading3"/>
        <w:spacing w:before="120" w:after="120"/>
        <w:ind w:left="102"/>
        <w:jc w:val="both"/>
        <w:rPr>
          <w:szCs w:val="20"/>
        </w:rPr>
      </w:pPr>
      <w:r w:rsidRPr="00B84E99">
        <w:rPr>
          <w:szCs w:val="20"/>
        </w:rPr>
        <w:t>C.2.5 Reference documents</w:t>
      </w:r>
      <w:r w:rsidRPr="00B84E99">
        <w:rPr>
          <w:b w:val="0"/>
          <w:szCs w:val="20"/>
        </w:rPr>
        <w:t xml:space="preserve"> </w:t>
      </w:r>
    </w:p>
    <w:p w14:paraId="36FE6B2B" w14:textId="77777777" w:rsidR="00A50E78" w:rsidRPr="00B84E99" w:rsidRDefault="00A50E78" w:rsidP="005D4934">
      <w:pPr>
        <w:spacing w:line="259" w:lineRule="auto"/>
        <w:ind w:left="108"/>
        <w:jc w:val="both"/>
        <w:rPr>
          <w:rFonts w:ascii="Arial" w:hAnsi="Arial" w:cs="Arial"/>
        </w:rPr>
      </w:pPr>
      <w:r w:rsidRPr="00B84E99">
        <w:rPr>
          <w:rFonts w:ascii="Arial" w:hAnsi="Arial" w:cs="Arial"/>
        </w:rPr>
        <w:t xml:space="preserve"> </w:t>
      </w:r>
    </w:p>
    <w:p w14:paraId="59621C5F" w14:textId="77777777" w:rsidR="00A50E78" w:rsidRPr="00B84E99" w:rsidRDefault="00A50E78" w:rsidP="005D4934">
      <w:pPr>
        <w:ind w:left="103"/>
        <w:jc w:val="both"/>
        <w:rPr>
          <w:rFonts w:ascii="Arial" w:hAnsi="Arial" w:cs="Arial"/>
        </w:rPr>
      </w:pPr>
      <w:r w:rsidRPr="00B84E99">
        <w:rPr>
          <w:rFonts w:ascii="Arial" w:hAnsi="Arial" w:cs="Arial"/>
        </w:rPr>
        <w:t xml:space="preserve">Obtain, as necessary for submitting a tender offer, copies of the latest versions of standards, specifications, conditions of contract and other publications, which are not attached but which are incorporated into the tender documents by reference. </w:t>
      </w:r>
    </w:p>
    <w:p w14:paraId="23E75ADB" w14:textId="77777777" w:rsidR="00A50E78" w:rsidRPr="00B84E99" w:rsidRDefault="00A50E78" w:rsidP="005D4934">
      <w:pPr>
        <w:spacing w:line="259" w:lineRule="auto"/>
        <w:ind w:left="108"/>
        <w:jc w:val="both"/>
        <w:rPr>
          <w:rFonts w:ascii="Arial" w:hAnsi="Arial" w:cs="Arial"/>
        </w:rPr>
      </w:pPr>
      <w:r w:rsidRPr="00B84E99">
        <w:rPr>
          <w:rFonts w:ascii="Arial" w:hAnsi="Arial" w:cs="Arial"/>
          <w:b/>
        </w:rPr>
        <w:t xml:space="preserve"> </w:t>
      </w:r>
    </w:p>
    <w:p w14:paraId="7D953E13" w14:textId="77777777" w:rsidR="00A50E78" w:rsidRPr="00B84E99" w:rsidRDefault="00A50E78" w:rsidP="005D4934">
      <w:pPr>
        <w:pStyle w:val="Heading3"/>
        <w:spacing w:before="120" w:after="120"/>
        <w:ind w:left="102"/>
        <w:jc w:val="both"/>
        <w:rPr>
          <w:szCs w:val="20"/>
        </w:rPr>
      </w:pPr>
      <w:r w:rsidRPr="00B84E99">
        <w:rPr>
          <w:szCs w:val="20"/>
        </w:rPr>
        <w:t>C.2.6 Acknowledge addenda</w:t>
      </w:r>
      <w:r w:rsidRPr="00B84E99">
        <w:rPr>
          <w:b w:val="0"/>
          <w:szCs w:val="20"/>
        </w:rPr>
        <w:t xml:space="preserve"> </w:t>
      </w:r>
    </w:p>
    <w:p w14:paraId="617B59C8" w14:textId="77777777" w:rsidR="00A50E78" w:rsidRPr="00B84E99" w:rsidRDefault="00A50E78" w:rsidP="005D4934">
      <w:pPr>
        <w:spacing w:line="259" w:lineRule="auto"/>
        <w:ind w:left="108"/>
        <w:jc w:val="both"/>
        <w:rPr>
          <w:rFonts w:ascii="Arial" w:hAnsi="Arial" w:cs="Arial"/>
        </w:rPr>
      </w:pPr>
      <w:r w:rsidRPr="00B84E99">
        <w:rPr>
          <w:rFonts w:ascii="Arial" w:hAnsi="Arial" w:cs="Arial"/>
        </w:rPr>
        <w:t xml:space="preserve"> </w:t>
      </w:r>
    </w:p>
    <w:p w14:paraId="543049A9" w14:textId="097C76C2" w:rsidR="00A50E78" w:rsidRPr="00B84E99" w:rsidRDefault="00A50E78" w:rsidP="005D4934">
      <w:pPr>
        <w:ind w:left="103"/>
        <w:jc w:val="both"/>
        <w:rPr>
          <w:rFonts w:ascii="Arial" w:hAnsi="Arial" w:cs="Arial"/>
        </w:rPr>
      </w:pPr>
      <w:r w:rsidRPr="00B84E99">
        <w:rPr>
          <w:rFonts w:ascii="Arial" w:hAnsi="Arial" w:cs="Arial"/>
        </w:rPr>
        <w:t>Acknowledge receipt of addenda to the tender documents</w:t>
      </w:r>
      <w:r w:rsidRPr="00B84E99">
        <w:rPr>
          <w:rFonts w:ascii="Arial" w:hAnsi="Arial" w:cs="Arial"/>
          <w:i/>
        </w:rPr>
        <w:t>,</w:t>
      </w:r>
      <w:r w:rsidRPr="00B84E99">
        <w:rPr>
          <w:rFonts w:ascii="Arial" w:hAnsi="Arial" w:cs="Arial"/>
        </w:rPr>
        <w:t xml:space="preserve"> which the employer may issue, and if </w:t>
      </w:r>
      <w:r w:rsidR="006073BB" w:rsidRPr="00B84E99">
        <w:rPr>
          <w:rFonts w:ascii="Arial" w:hAnsi="Arial" w:cs="Arial"/>
        </w:rPr>
        <w:t>necessary,</w:t>
      </w:r>
      <w:r w:rsidRPr="00B84E99">
        <w:rPr>
          <w:rFonts w:ascii="Arial" w:hAnsi="Arial" w:cs="Arial"/>
        </w:rPr>
        <w:t xml:space="preserve"> apply for an extension to the closing time stated in the tender data, in order to take the addenda into account. </w:t>
      </w:r>
    </w:p>
    <w:p w14:paraId="5B86C9D6" w14:textId="77777777" w:rsidR="00A50E78" w:rsidRPr="00B84E99" w:rsidRDefault="00A50E78" w:rsidP="005D4934">
      <w:pPr>
        <w:spacing w:line="259" w:lineRule="auto"/>
        <w:ind w:left="108"/>
        <w:jc w:val="both"/>
        <w:rPr>
          <w:rFonts w:ascii="Arial" w:hAnsi="Arial" w:cs="Arial"/>
        </w:rPr>
      </w:pPr>
      <w:r w:rsidRPr="00B84E99">
        <w:rPr>
          <w:rFonts w:ascii="Arial" w:hAnsi="Arial" w:cs="Arial"/>
        </w:rPr>
        <w:t xml:space="preserve"> </w:t>
      </w:r>
    </w:p>
    <w:p w14:paraId="5CF9F0BB" w14:textId="77777777" w:rsidR="00A50E78" w:rsidRPr="00B84E99" w:rsidRDefault="00A50E78" w:rsidP="005D4934">
      <w:pPr>
        <w:pStyle w:val="Heading3"/>
        <w:spacing w:before="120" w:after="120"/>
        <w:ind w:left="102"/>
        <w:jc w:val="both"/>
        <w:rPr>
          <w:szCs w:val="20"/>
        </w:rPr>
      </w:pPr>
      <w:r w:rsidRPr="00B84E99">
        <w:rPr>
          <w:szCs w:val="20"/>
        </w:rPr>
        <w:t>C.2.7 Clarification meeting</w:t>
      </w:r>
      <w:r w:rsidRPr="00B84E99">
        <w:rPr>
          <w:b w:val="0"/>
          <w:szCs w:val="20"/>
        </w:rPr>
        <w:t xml:space="preserve"> </w:t>
      </w:r>
    </w:p>
    <w:p w14:paraId="7B95158A" w14:textId="77777777" w:rsidR="00A50E78" w:rsidRPr="00B84E99" w:rsidRDefault="00A50E78" w:rsidP="005D4934">
      <w:pPr>
        <w:spacing w:line="259" w:lineRule="auto"/>
        <w:ind w:left="108"/>
        <w:jc w:val="both"/>
        <w:rPr>
          <w:rFonts w:ascii="Arial" w:hAnsi="Arial" w:cs="Arial"/>
        </w:rPr>
      </w:pPr>
      <w:r w:rsidRPr="00B84E99">
        <w:rPr>
          <w:rFonts w:ascii="Arial" w:hAnsi="Arial" w:cs="Arial"/>
          <w:b/>
        </w:rPr>
        <w:t xml:space="preserve"> </w:t>
      </w:r>
    </w:p>
    <w:p w14:paraId="216846A5" w14:textId="77777777" w:rsidR="00A50E78" w:rsidRPr="00B84E99" w:rsidRDefault="00A50E78" w:rsidP="005D4934">
      <w:pPr>
        <w:ind w:left="103"/>
        <w:jc w:val="both"/>
        <w:rPr>
          <w:rFonts w:ascii="Arial" w:hAnsi="Arial" w:cs="Arial"/>
        </w:rPr>
      </w:pPr>
      <w:r w:rsidRPr="00B84E99">
        <w:rPr>
          <w:rFonts w:ascii="Arial" w:hAnsi="Arial" w:cs="Arial"/>
        </w:rPr>
        <w:t>Attend, where required, a clarification meeting at which tenderers may familiarize themselves with aspects of the proposed work, services or supply and raise questions. Details of the meeting(s) are stated in the tender data.</w:t>
      </w:r>
      <w:r w:rsidRPr="00B84E99">
        <w:rPr>
          <w:rFonts w:ascii="Arial" w:hAnsi="Arial" w:cs="Arial"/>
          <w:b/>
        </w:rPr>
        <w:t xml:space="preserve"> </w:t>
      </w:r>
    </w:p>
    <w:p w14:paraId="386AF6FE" w14:textId="77777777" w:rsidR="00A50E78" w:rsidRPr="00B84E99" w:rsidRDefault="00A50E78" w:rsidP="005D4934">
      <w:pPr>
        <w:spacing w:line="259" w:lineRule="auto"/>
        <w:ind w:left="108"/>
        <w:jc w:val="both"/>
        <w:rPr>
          <w:rFonts w:ascii="Arial" w:hAnsi="Arial" w:cs="Arial"/>
        </w:rPr>
      </w:pPr>
      <w:r w:rsidRPr="00B84E99">
        <w:rPr>
          <w:rFonts w:ascii="Arial" w:hAnsi="Arial" w:cs="Arial"/>
          <w:b/>
        </w:rPr>
        <w:t xml:space="preserve"> </w:t>
      </w:r>
    </w:p>
    <w:p w14:paraId="7A9239F3" w14:textId="77777777" w:rsidR="00A50E78" w:rsidRPr="00B84E99" w:rsidRDefault="00A50E78" w:rsidP="005D4934">
      <w:pPr>
        <w:pStyle w:val="Heading3"/>
        <w:spacing w:before="120" w:after="120"/>
        <w:ind w:left="102"/>
        <w:jc w:val="both"/>
        <w:rPr>
          <w:szCs w:val="20"/>
        </w:rPr>
      </w:pPr>
      <w:r w:rsidRPr="00B84E99">
        <w:rPr>
          <w:szCs w:val="20"/>
        </w:rPr>
        <w:t xml:space="preserve">C.2.8 Seek clarification </w:t>
      </w:r>
    </w:p>
    <w:p w14:paraId="56C60AA6" w14:textId="77777777" w:rsidR="00A50E78" w:rsidRPr="00B84E99" w:rsidRDefault="00A50E78" w:rsidP="005D4934">
      <w:pPr>
        <w:spacing w:line="259" w:lineRule="auto"/>
        <w:ind w:left="108"/>
        <w:jc w:val="both"/>
        <w:rPr>
          <w:rFonts w:ascii="Arial" w:hAnsi="Arial" w:cs="Arial"/>
        </w:rPr>
      </w:pPr>
      <w:r w:rsidRPr="00B84E99">
        <w:rPr>
          <w:rFonts w:ascii="Arial" w:hAnsi="Arial" w:cs="Arial"/>
          <w:b/>
        </w:rPr>
        <w:t xml:space="preserve"> </w:t>
      </w:r>
    </w:p>
    <w:p w14:paraId="06936763" w14:textId="77777777" w:rsidR="00A50E78" w:rsidRPr="00B84E99" w:rsidRDefault="00A50E78" w:rsidP="005D4934">
      <w:pPr>
        <w:ind w:left="103"/>
        <w:jc w:val="both"/>
        <w:rPr>
          <w:rFonts w:ascii="Arial" w:hAnsi="Arial" w:cs="Arial"/>
        </w:rPr>
      </w:pPr>
      <w:r w:rsidRPr="00B84E99">
        <w:rPr>
          <w:rFonts w:ascii="Arial" w:hAnsi="Arial" w:cs="Arial"/>
        </w:rPr>
        <w:t>Request clarification of the</w:t>
      </w:r>
      <w:r w:rsidRPr="00B84E99">
        <w:rPr>
          <w:rFonts w:ascii="Arial" w:hAnsi="Arial" w:cs="Arial"/>
          <w:i/>
        </w:rPr>
        <w:t xml:space="preserve"> </w:t>
      </w:r>
      <w:r w:rsidRPr="00B84E99">
        <w:rPr>
          <w:rFonts w:ascii="Arial" w:hAnsi="Arial" w:cs="Arial"/>
        </w:rPr>
        <w:t>tender documents</w:t>
      </w:r>
      <w:r w:rsidRPr="00B84E99">
        <w:rPr>
          <w:rFonts w:ascii="Arial" w:hAnsi="Arial" w:cs="Arial"/>
          <w:i/>
        </w:rPr>
        <w:t>,</w:t>
      </w:r>
      <w:r w:rsidRPr="00B84E99">
        <w:rPr>
          <w:rFonts w:ascii="Arial" w:hAnsi="Arial" w:cs="Arial"/>
        </w:rPr>
        <w:t xml:space="preserve"> if necessary, by notifying the employer at least five (5) working days before the closing time stated in the tender data. </w:t>
      </w:r>
    </w:p>
    <w:p w14:paraId="5FF1F5B6" w14:textId="77777777" w:rsidR="00A50E78" w:rsidRPr="00B84E99" w:rsidRDefault="00A50E78" w:rsidP="005D4934">
      <w:pPr>
        <w:spacing w:line="259" w:lineRule="auto"/>
        <w:ind w:left="108"/>
        <w:jc w:val="both"/>
        <w:rPr>
          <w:rFonts w:ascii="Arial" w:hAnsi="Arial" w:cs="Arial"/>
        </w:rPr>
      </w:pPr>
      <w:r w:rsidRPr="00B84E99">
        <w:rPr>
          <w:rFonts w:ascii="Arial" w:hAnsi="Arial" w:cs="Arial"/>
        </w:rPr>
        <w:t xml:space="preserve"> </w:t>
      </w:r>
    </w:p>
    <w:p w14:paraId="606C4286" w14:textId="77777777" w:rsidR="00A50E78" w:rsidRPr="00B84E99" w:rsidRDefault="00F26E0F" w:rsidP="005D4934">
      <w:pPr>
        <w:pStyle w:val="Heading3"/>
        <w:spacing w:before="120" w:after="120"/>
        <w:ind w:left="102"/>
        <w:jc w:val="both"/>
        <w:rPr>
          <w:szCs w:val="20"/>
        </w:rPr>
      </w:pPr>
      <w:r w:rsidRPr="00B84E99">
        <w:rPr>
          <w:szCs w:val="20"/>
        </w:rPr>
        <w:t>C.2.9</w:t>
      </w:r>
      <w:r w:rsidRPr="00B84E99">
        <w:rPr>
          <w:szCs w:val="20"/>
        </w:rPr>
        <w:tab/>
      </w:r>
      <w:r w:rsidR="00A50E78" w:rsidRPr="00B84E99">
        <w:rPr>
          <w:szCs w:val="20"/>
        </w:rPr>
        <w:t xml:space="preserve">Insurance </w:t>
      </w:r>
    </w:p>
    <w:p w14:paraId="3440EEBD" w14:textId="77777777" w:rsidR="00A50E78" w:rsidRPr="00B84E99" w:rsidRDefault="00A50E78" w:rsidP="005D4934">
      <w:pPr>
        <w:spacing w:line="259" w:lineRule="auto"/>
        <w:ind w:left="108"/>
        <w:jc w:val="both"/>
        <w:rPr>
          <w:rFonts w:ascii="Arial" w:hAnsi="Arial" w:cs="Arial"/>
        </w:rPr>
      </w:pPr>
      <w:r w:rsidRPr="00B84E99">
        <w:rPr>
          <w:rFonts w:ascii="Arial" w:hAnsi="Arial" w:cs="Arial"/>
          <w:b/>
        </w:rPr>
        <w:t xml:space="preserve"> </w:t>
      </w:r>
    </w:p>
    <w:p w14:paraId="3A139D41" w14:textId="77777777" w:rsidR="00A50E78" w:rsidRPr="00B84E99" w:rsidRDefault="00A50E78" w:rsidP="005D4934">
      <w:pPr>
        <w:ind w:left="103"/>
        <w:jc w:val="both"/>
        <w:rPr>
          <w:rFonts w:ascii="Arial" w:hAnsi="Arial" w:cs="Arial"/>
        </w:rPr>
      </w:pPr>
      <w:r w:rsidRPr="00B84E99">
        <w:rPr>
          <w:rFonts w:ascii="Arial" w:hAnsi="Arial" w:cs="Arial"/>
        </w:rPr>
        <w:t xml:space="preserve">Be aware that the extent of insurance to be provided by the employer (if any) might not be for the full cover required in terms of the conditions of contract identified in the contract data.  The tenderer is advised to seek qualified advice regarding insurance. </w:t>
      </w:r>
    </w:p>
    <w:p w14:paraId="1D84A33A" w14:textId="77777777" w:rsidR="00A50E78" w:rsidRPr="00B84E99" w:rsidRDefault="00A50E78" w:rsidP="008507BD">
      <w:pPr>
        <w:spacing w:line="259" w:lineRule="auto"/>
        <w:ind w:left="108"/>
        <w:jc w:val="both"/>
        <w:rPr>
          <w:rFonts w:ascii="Arial" w:hAnsi="Arial" w:cs="Arial"/>
        </w:rPr>
      </w:pPr>
    </w:p>
    <w:p w14:paraId="0476AF08" w14:textId="77777777" w:rsidR="00A50E78" w:rsidRPr="00B84E99" w:rsidRDefault="00A50E78" w:rsidP="008507BD">
      <w:pPr>
        <w:pStyle w:val="Heading3"/>
        <w:spacing w:before="120" w:after="120"/>
        <w:ind w:left="102"/>
        <w:jc w:val="both"/>
        <w:rPr>
          <w:szCs w:val="20"/>
        </w:rPr>
      </w:pPr>
      <w:r w:rsidRPr="00B84E99">
        <w:rPr>
          <w:szCs w:val="20"/>
        </w:rPr>
        <w:t>C.2.10</w:t>
      </w:r>
      <w:r w:rsidR="00F26E0F" w:rsidRPr="00B84E99">
        <w:rPr>
          <w:szCs w:val="20"/>
        </w:rPr>
        <w:tab/>
      </w:r>
      <w:r w:rsidRPr="00B84E99">
        <w:rPr>
          <w:szCs w:val="20"/>
        </w:rPr>
        <w:t xml:space="preserve">Pricing the tender offer </w:t>
      </w:r>
    </w:p>
    <w:p w14:paraId="582579E8" w14:textId="77777777" w:rsidR="00A50E78" w:rsidRPr="00B84E99" w:rsidRDefault="00A50E78" w:rsidP="008507BD">
      <w:pPr>
        <w:spacing w:line="259" w:lineRule="auto"/>
        <w:ind w:left="108"/>
        <w:jc w:val="both"/>
        <w:rPr>
          <w:rFonts w:ascii="Arial" w:hAnsi="Arial" w:cs="Arial"/>
        </w:rPr>
      </w:pPr>
      <w:r w:rsidRPr="00B84E99">
        <w:rPr>
          <w:rFonts w:ascii="Arial" w:hAnsi="Arial" w:cs="Arial"/>
        </w:rPr>
        <w:t xml:space="preserve"> </w:t>
      </w:r>
    </w:p>
    <w:p w14:paraId="30C2955F" w14:textId="77777777" w:rsidR="00A50E78" w:rsidRPr="00B84E99" w:rsidRDefault="0059163D" w:rsidP="008507BD">
      <w:pPr>
        <w:ind w:left="103"/>
        <w:jc w:val="both"/>
        <w:rPr>
          <w:rFonts w:ascii="Arial" w:hAnsi="Arial" w:cs="Arial"/>
        </w:rPr>
      </w:pPr>
      <w:r w:rsidRPr="00B84E99">
        <w:rPr>
          <w:rFonts w:ascii="Arial" w:hAnsi="Arial" w:cs="Arial"/>
        </w:rPr>
        <w:t>C.2.10.1</w:t>
      </w:r>
      <w:r w:rsidR="00F26E0F" w:rsidRPr="00B84E99">
        <w:rPr>
          <w:rFonts w:ascii="Arial" w:hAnsi="Arial" w:cs="Arial"/>
        </w:rPr>
        <w:t xml:space="preserve"> </w:t>
      </w:r>
      <w:r w:rsidR="00A50E78" w:rsidRPr="00B84E99">
        <w:rPr>
          <w:rFonts w:ascii="Arial" w:hAnsi="Arial" w:cs="Arial"/>
        </w:rPr>
        <w:t>Include in the rates, prices, and the tendered total of the prices (if any) all duties, taxes except Value Added Tax (VAT), and other levies payable by the successful tenderer</w:t>
      </w:r>
      <w:r w:rsidR="00A50E78" w:rsidRPr="00B84E99">
        <w:rPr>
          <w:rFonts w:ascii="Arial" w:hAnsi="Arial" w:cs="Arial"/>
          <w:i/>
        </w:rPr>
        <w:t>,</w:t>
      </w:r>
      <w:r w:rsidR="00A50E78" w:rsidRPr="00B84E99">
        <w:rPr>
          <w:rFonts w:ascii="Arial" w:hAnsi="Arial" w:cs="Arial"/>
        </w:rPr>
        <w:t xml:space="preserve"> such duties, taxes and levies being those applicable fourteen (14) days before the closing time stated in the tender data. </w:t>
      </w:r>
    </w:p>
    <w:p w14:paraId="33E91A0E" w14:textId="77777777" w:rsidR="00A50E78" w:rsidRPr="00B84E99" w:rsidRDefault="00A50E78" w:rsidP="008507BD">
      <w:pPr>
        <w:spacing w:line="259" w:lineRule="auto"/>
        <w:ind w:left="108"/>
        <w:jc w:val="both"/>
        <w:rPr>
          <w:rFonts w:ascii="Arial" w:hAnsi="Arial" w:cs="Arial"/>
        </w:rPr>
      </w:pPr>
      <w:r w:rsidRPr="00B84E99">
        <w:rPr>
          <w:rFonts w:ascii="Arial" w:hAnsi="Arial" w:cs="Arial"/>
        </w:rPr>
        <w:t xml:space="preserve"> </w:t>
      </w:r>
    </w:p>
    <w:p w14:paraId="10995BF0" w14:textId="77777777" w:rsidR="00A50E78" w:rsidRPr="00B84E99" w:rsidRDefault="00A50E78" w:rsidP="008507BD">
      <w:pPr>
        <w:ind w:left="103"/>
        <w:jc w:val="both"/>
        <w:rPr>
          <w:rFonts w:ascii="Arial" w:hAnsi="Arial" w:cs="Arial"/>
        </w:rPr>
      </w:pPr>
      <w:r w:rsidRPr="00B84E99">
        <w:rPr>
          <w:rFonts w:ascii="Arial" w:hAnsi="Arial" w:cs="Arial"/>
        </w:rPr>
        <w:t>C.2.10.2</w:t>
      </w:r>
      <w:r w:rsidR="00F26E0F" w:rsidRPr="00B84E99">
        <w:rPr>
          <w:rFonts w:ascii="Arial" w:hAnsi="Arial" w:cs="Arial"/>
          <w:b/>
        </w:rPr>
        <w:t xml:space="preserve"> </w:t>
      </w:r>
      <w:r w:rsidRPr="00B84E99">
        <w:rPr>
          <w:rFonts w:ascii="Arial" w:hAnsi="Arial" w:cs="Arial"/>
        </w:rPr>
        <w:t xml:space="preserve">Show VAT payable by the employer separately as an addition to the tendered total of the prices. </w:t>
      </w:r>
    </w:p>
    <w:p w14:paraId="6668B949" w14:textId="77777777" w:rsidR="00A50E78" w:rsidRPr="00B84E99" w:rsidRDefault="00A50E78" w:rsidP="008507BD">
      <w:pPr>
        <w:spacing w:line="259" w:lineRule="auto"/>
        <w:ind w:left="108"/>
        <w:jc w:val="both"/>
        <w:rPr>
          <w:rFonts w:ascii="Arial" w:hAnsi="Arial" w:cs="Arial"/>
        </w:rPr>
      </w:pPr>
      <w:r w:rsidRPr="00B84E99">
        <w:rPr>
          <w:rFonts w:ascii="Arial" w:hAnsi="Arial" w:cs="Arial"/>
          <w:b/>
        </w:rPr>
        <w:t xml:space="preserve"> </w:t>
      </w:r>
    </w:p>
    <w:p w14:paraId="5A992113" w14:textId="77777777" w:rsidR="00A50E78" w:rsidRPr="00B84E99" w:rsidRDefault="00A50E78" w:rsidP="008507BD">
      <w:pPr>
        <w:ind w:left="103"/>
        <w:jc w:val="both"/>
        <w:rPr>
          <w:rFonts w:ascii="Arial" w:hAnsi="Arial" w:cs="Arial"/>
        </w:rPr>
      </w:pPr>
      <w:r w:rsidRPr="00B84E99">
        <w:rPr>
          <w:rFonts w:ascii="Arial" w:hAnsi="Arial" w:cs="Arial"/>
        </w:rPr>
        <w:t>C.2.10.3</w:t>
      </w:r>
      <w:r w:rsidR="00F26E0F" w:rsidRPr="00B84E99">
        <w:rPr>
          <w:rFonts w:ascii="Arial" w:hAnsi="Arial" w:cs="Arial"/>
        </w:rPr>
        <w:t xml:space="preserve"> </w:t>
      </w:r>
      <w:r w:rsidRPr="00B84E99">
        <w:rPr>
          <w:rFonts w:ascii="Arial" w:hAnsi="Arial" w:cs="Arial"/>
        </w:rPr>
        <w:t>Provide rates and prices that are fixed for the duration of the contract and not subject to adjustment except as provided for in the conditions of contract identified in the contract data</w:t>
      </w:r>
      <w:r w:rsidRPr="00B84E99">
        <w:rPr>
          <w:rFonts w:ascii="Arial" w:hAnsi="Arial" w:cs="Arial"/>
          <w:i/>
        </w:rPr>
        <w:t>.</w:t>
      </w:r>
      <w:r w:rsidRPr="00B84E99">
        <w:rPr>
          <w:rFonts w:ascii="Arial" w:hAnsi="Arial" w:cs="Arial"/>
        </w:rPr>
        <w:t xml:space="preserve"> </w:t>
      </w:r>
    </w:p>
    <w:p w14:paraId="3F96C3E6" w14:textId="77777777" w:rsidR="00A50E78" w:rsidRPr="00B84E99" w:rsidRDefault="00A50E78" w:rsidP="008507BD">
      <w:pPr>
        <w:spacing w:line="259" w:lineRule="auto"/>
        <w:ind w:left="108"/>
        <w:jc w:val="both"/>
        <w:rPr>
          <w:rFonts w:ascii="Arial" w:hAnsi="Arial" w:cs="Arial"/>
        </w:rPr>
      </w:pPr>
      <w:r w:rsidRPr="00B84E99">
        <w:rPr>
          <w:rFonts w:ascii="Arial" w:hAnsi="Arial" w:cs="Arial"/>
        </w:rPr>
        <w:t xml:space="preserve"> </w:t>
      </w:r>
    </w:p>
    <w:p w14:paraId="15E61AE9" w14:textId="77777777" w:rsidR="00A50E78" w:rsidRPr="00B84E99" w:rsidRDefault="00A50E78" w:rsidP="008507BD">
      <w:pPr>
        <w:ind w:left="103"/>
        <w:jc w:val="both"/>
        <w:rPr>
          <w:rFonts w:ascii="Arial" w:hAnsi="Arial" w:cs="Arial"/>
        </w:rPr>
      </w:pPr>
      <w:r w:rsidRPr="00B84E99">
        <w:rPr>
          <w:rFonts w:ascii="Arial" w:hAnsi="Arial" w:cs="Arial"/>
        </w:rPr>
        <w:t>C.2.10.4</w:t>
      </w:r>
      <w:r w:rsidR="00F26E0F" w:rsidRPr="00B84E99">
        <w:rPr>
          <w:rFonts w:ascii="Arial" w:hAnsi="Arial" w:cs="Arial"/>
          <w:b/>
        </w:rPr>
        <w:t xml:space="preserve"> </w:t>
      </w:r>
      <w:r w:rsidRPr="00B84E99">
        <w:rPr>
          <w:rFonts w:ascii="Arial" w:hAnsi="Arial" w:cs="Arial"/>
        </w:rPr>
        <w:t xml:space="preserve">State the rates and prices in Rand unless instructed otherwise in the tender data. The conditions of contract identified in the contract data may provide for part payment in other currencies. </w:t>
      </w:r>
    </w:p>
    <w:p w14:paraId="37A313A5" w14:textId="77777777" w:rsidR="00A50E78" w:rsidRPr="00B84E99" w:rsidRDefault="00A50E78" w:rsidP="008507BD">
      <w:pPr>
        <w:spacing w:line="259" w:lineRule="auto"/>
        <w:ind w:left="108"/>
        <w:jc w:val="both"/>
        <w:rPr>
          <w:rFonts w:ascii="Arial" w:hAnsi="Arial" w:cs="Arial"/>
        </w:rPr>
      </w:pPr>
      <w:r w:rsidRPr="00B84E99">
        <w:rPr>
          <w:rFonts w:ascii="Arial" w:hAnsi="Arial" w:cs="Arial"/>
          <w:b/>
        </w:rPr>
        <w:t xml:space="preserve"> </w:t>
      </w:r>
    </w:p>
    <w:p w14:paraId="063560DC" w14:textId="77777777" w:rsidR="00A50E78" w:rsidRPr="00B84E99" w:rsidRDefault="00F26E0F" w:rsidP="00F26E0F">
      <w:pPr>
        <w:pStyle w:val="Heading3"/>
        <w:spacing w:before="120" w:after="120"/>
        <w:ind w:left="102"/>
        <w:jc w:val="both"/>
        <w:rPr>
          <w:szCs w:val="20"/>
        </w:rPr>
      </w:pPr>
      <w:r w:rsidRPr="00B84E99">
        <w:rPr>
          <w:szCs w:val="20"/>
        </w:rPr>
        <w:t>C.2.11</w:t>
      </w:r>
      <w:r w:rsidRPr="00B84E99">
        <w:rPr>
          <w:szCs w:val="20"/>
        </w:rPr>
        <w:tab/>
      </w:r>
      <w:r w:rsidR="00A50E78" w:rsidRPr="00B84E99">
        <w:rPr>
          <w:szCs w:val="20"/>
        </w:rPr>
        <w:t xml:space="preserve">Alterations to documents </w:t>
      </w:r>
    </w:p>
    <w:p w14:paraId="48D18913" w14:textId="77777777" w:rsidR="00A50E78" w:rsidRPr="00B84E99" w:rsidRDefault="00A50E78" w:rsidP="008507BD">
      <w:pPr>
        <w:spacing w:line="259" w:lineRule="auto"/>
        <w:ind w:left="108"/>
        <w:jc w:val="both"/>
        <w:rPr>
          <w:rFonts w:ascii="Arial" w:hAnsi="Arial" w:cs="Arial"/>
        </w:rPr>
      </w:pPr>
      <w:r w:rsidRPr="00B84E99">
        <w:rPr>
          <w:rFonts w:ascii="Arial" w:hAnsi="Arial" w:cs="Arial"/>
          <w:b/>
        </w:rPr>
        <w:t xml:space="preserve"> </w:t>
      </w:r>
    </w:p>
    <w:p w14:paraId="29847DBD" w14:textId="77777777" w:rsidR="00A50E78" w:rsidRPr="00B84E99" w:rsidRDefault="00A50E78" w:rsidP="008507BD">
      <w:pPr>
        <w:ind w:left="103"/>
        <w:jc w:val="both"/>
        <w:rPr>
          <w:rFonts w:ascii="Arial" w:hAnsi="Arial" w:cs="Arial"/>
        </w:rPr>
      </w:pPr>
      <w:r w:rsidRPr="00B84E99">
        <w:rPr>
          <w:rFonts w:ascii="Arial" w:hAnsi="Arial" w:cs="Arial"/>
        </w:rPr>
        <w:t xml:space="preserve">Do not make any alterations or additions to the tender documents, except to comply with instructions issued by the employer, or necessary to correct errors made by the tenderer. All signatories to the tender offer shall initial all such alterations. </w:t>
      </w:r>
    </w:p>
    <w:p w14:paraId="5AD87B59" w14:textId="77777777" w:rsidR="00A50E78" w:rsidRPr="00B84E99" w:rsidRDefault="00A50E78" w:rsidP="008507BD">
      <w:pPr>
        <w:spacing w:line="259" w:lineRule="auto"/>
        <w:ind w:left="108"/>
        <w:jc w:val="both"/>
        <w:rPr>
          <w:rFonts w:ascii="Arial" w:hAnsi="Arial" w:cs="Arial"/>
        </w:rPr>
      </w:pPr>
      <w:r w:rsidRPr="00B84E99">
        <w:rPr>
          <w:rFonts w:ascii="Arial" w:hAnsi="Arial" w:cs="Arial"/>
        </w:rPr>
        <w:t xml:space="preserve">  </w:t>
      </w:r>
    </w:p>
    <w:p w14:paraId="3E00EE4F" w14:textId="77777777" w:rsidR="00A50E78" w:rsidRPr="00B84E99" w:rsidRDefault="00A50E78" w:rsidP="009934B2">
      <w:pPr>
        <w:pStyle w:val="Heading3"/>
        <w:spacing w:before="120" w:after="120"/>
        <w:ind w:left="102"/>
        <w:rPr>
          <w:szCs w:val="20"/>
        </w:rPr>
      </w:pPr>
      <w:r w:rsidRPr="00B84E99">
        <w:rPr>
          <w:szCs w:val="20"/>
        </w:rPr>
        <w:t xml:space="preserve">C.2.12 Alternative tender offers </w:t>
      </w:r>
    </w:p>
    <w:p w14:paraId="44C31288" w14:textId="77777777" w:rsidR="00A50E78" w:rsidRPr="00B84E99" w:rsidRDefault="00A50E78" w:rsidP="00A50E78">
      <w:pPr>
        <w:spacing w:line="259" w:lineRule="auto"/>
        <w:ind w:left="108"/>
        <w:rPr>
          <w:rFonts w:ascii="Arial" w:hAnsi="Arial" w:cs="Arial"/>
        </w:rPr>
      </w:pPr>
      <w:r w:rsidRPr="00B84E99">
        <w:rPr>
          <w:rFonts w:ascii="Arial" w:hAnsi="Arial" w:cs="Arial"/>
          <w:b/>
        </w:rPr>
        <w:t xml:space="preserve"> </w:t>
      </w:r>
    </w:p>
    <w:p w14:paraId="0AAAD057" w14:textId="77777777" w:rsidR="00A50E78" w:rsidRPr="00B84E99" w:rsidRDefault="00A50E78" w:rsidP="009934B2">
      <w:pPr>
        <w:spacing w:after="25"/>
        <w:ind w:left="103"/>
        <w:jc w:val="both"/>
        <w:rPr>
          <w:rFonts w:ascii="Arial" w:hAnsi="Arial" w:cs="Arial"/>
        </w:rPr>
      </w:pPr>
      <w:r w:rsidRPr="00B84E99">
        <w:rPr>
          <w:rFonts w:ascii="Arial" w:hAnsi="Arial" w:cs="Arial"/>
        </w:rPr>
        <w:t xml:space="preserve">C.2.12.1 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 </w:t>
      </w:r>
    </w:p>
    <w:p w14:paraId="5607406B" w14:textId="77777777" w:rsidR="00A50E78" w:rsidRPr="00B84E99" w:rsidRDefault="00A50E78" w:rsidP="009934B2">
      <w:pPr>
        <w:spacing w:after="19" w:line="259" w:lineRule="auto"/>
        <w:ind w:left="108"/>
        <w:jc w:val="both"/>
        <w:rPr>
          <w:rFonts w:ascii="Arial" w:hAnsi="Arial" w:cs="Arial"/>
        </w:rPr>
      </w:pPr>
      <w:r w:rsidRPr="00B84E99">
        <w:rPr>
          <w:rFonts w:ascii="Arial" w:hAnsi="Arial" w:cs="Arial"/>
          <w:b/>
        </w:rPr>
        <w:t xml:space="preserve"> </w:t>
      </w:r>
    </w:p>
    <w:p w14:paraId="6F3F2627" w14:textId="77777777" w:rsidR="00A50E78" w:rsidRPr="00B84E99" w:rsidRDefault="00A50E78" w:rsidP="009934B2">
      <w:pPr>
        <w:ind w:left="103"/>
        <w:jc w:val="both"/>
        <w:rPr>
          <w:rFonts w:ascii="Arial" w:hAnsi="Arial" w:cs="Arial"/>
        </w:rPr>
      </w:pPr>
      <w:r w:rsidRPr="00B84E99">
        <w:rPr>
          <w:rFonts w:ascii="Arial" w:hAnsi="Arial" w:cs="Arial"/>
        </w:rPr>
        <w:t>C.2.12.2</w:t>
      </w:r>
      <w:r w:rsidRPr="00B84E99">
        <w:rPr>
          <w:rFonts w:ascii="Arial" w:hAnsi="Arial" w:cs="Arial"/>
          <w:b/>
        </w:rPr>
        <w:t xml:space="preserve"> </w:t>
      </w:r>
      <w:r w:rsidRPr="00B84E99">
        <w:rPr>
          <w:rFonts w:ascii="Arial" w:hAnsi="Arial" w:cs="Arial"/>
        </w:rPr>
        <w:t xml:space="preserve">Accept that an alternative tender offer must be based only on the criteria stated in the tender data or criteria otherwise acceptable to the employer. </w:t>
      </w:r>
    </w:p>
    <w:p w14:paraId="64A7ABD7"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0F7832BF" w14:textId="77777777" w:rsidR="00A50E78" w:rsidRPr="00B84E99" w:rsidRDefault="00A50E78" w:rsidP="009934B2">
      <w:pPr>
        <w:ind w:left="103"/>
        <w:jc w:val="both"/>
        <w:rPr>
          <w:rFonts w:ascii="Arial" w:hAnsi="Arial" w:cs="Arial"/>
        </w:rPr>
      </w:pPr>
      <w:r w:rsidRPr="00B84E99">
        <w:rPr>
          <w:rFonts w:ascii="Arial" w:hAnsi="Arial" w:cs="Arial"/>
        </w:rPr>
        <w:t>C.2.12.3</w:t>
      </w:r>
      <w:r w:rsidRPr="00B84E99">
        <w:rPr>
          <w:rFonts w:ascii="Arial" w:hAnsi="Arial" w:cs="Arial"/>
          <w:b/>
        </w:rPr>
        <w:t xml:space="preserve"> </w:t>
      </w:r>
      <w:r w:rsidRPr="00B84E99">
        <w:rPr>
          <w:rFonts w:ascii="Arial" w:hAnsi="Arial" w:cs="Arial"/>
        </w:rPr>
        <w:t xml:space="preserve">An alternative tender offer must only be considered if the main tender offer is the winning tender. </w:t>
      </w:r>
    </w:p>
    <w:p w14:paraId="113F827C"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4C7D9242" w14:textId="77777777" w:rsidR="00A50E78" w:rsidRPr="00B84E99" w:rsidRDefault="00A50E78" w:rsidP="009934B2">
      <w:pPr>
        <w:pStyle w:val="Heading3"/>
        <w:spacing w:before="120" w:after="120"/>
        <w:ind w:left="103"/>
        <w:jc w:val="both"/>
        <w:rPr>
          <w:szCs w:val="20"/>
        </w:rPr>
      </w:pPr>
      <w:r w:rsidRPr="00B84E99">
        <w:rPr>
          <w:szCs w:val="20"/>
        </w:rPr>
        <w:t xml:space="preserve">C.2.13 Submitting a tender offer </w:t>
      </w:r>
    </w:p>
    <w:p w14:paraId="0860C532"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0379D321" w14:textId="77777777" w:rsidR="00A50E78" w:rsidRPr="00B84E99" w:rsidRDefault="00A50E78" w:rsidP="009934B2">
      <w:pPr>
        <w:ind w:left="103"/>
        <w:jc w:val="both"/>
        <w:rPr>
          <w:rFonts w:ascii="Arial" w:hAnsi="Arial" w:cs="Arial"/>
        </w:rPr>
      </w:pPr>
      <w:r w:rsidRPr="00B84E99">
        <w:rPr>
          <w:rFonts w:ascii="Arial" w:hAnsi="Arial" w:cs="Arial"/>
        </w:rPr>
        <w:t>C.2.13.1</w:t>
      </w:r>
      <w:r w:rsidRPr="00B84E99">
        <w:rPr>
          <w:rFonts w:ascii="Arial" w:hAnsi="Arial" w:cs="Arial"/>
          <w:b/>
        </w:rPr>
        <w:t xml:space="preserve"> </w:t>
      </w:r>
      <w:r w:rsidRPr="00B84E99">
        <w:rPr>
          <w:rFonts w:ascii="Arial" w:hAnsi="Arial" w:cs="Arial"/>
        </w:rPr>
        <w:t xml:space="preserve">Submit one tender offer only, either as a single tendering entity or as a member in a joint venture to provide the whole of the works identified in the contract data and described in the scope of works, unless stated otherwise in the tender data. </w:t>
      </w:r>
    </w:p>
    <w:p w14:paraId="73A542CC"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26007396" w14:textId="77777777" w:rsidR="00A50E78" w:rsidRPr="00B84E99" w:rsidRDefault="00A50E78" w:rsidP="009934B2">
      <w:pPr>
        <w:ind w:left="103"/>
        <w:jc w:val="both"/>
        <w:rPr>
          <w:rFonts w:ascii="Arial" w:hAnsi="Arial" w:cs="Arial"/>
        </w:rPr>
      </w:pPr>
      <w:r w:rsidRPr="00B84E99">
        <w:rPr>
          <w:rFonts w:ascii="Arial" w:hAnsi="Arial" w:cs="Arial"/>
        </w:rPr>
        <w:t>C.2.13.2</w:t>
      </w:r>
      <w:r w:rsidRPr="00B84E99">
        <w:rPr>
          <w:rFonts w:ascii="Arial" w:hAnsi="Arial" w:cs="Arial"/>
          <w:b/>
        </w:rPr>
        <w:t xml:space="preserve"> </w:t>
      </w:r>
      <w:r w:rsidRPr="00B84E99">
        <w:rPr>
          <w:rFonts w:ascii="Arial" w:hAnsi="Arial" w:cs="Arial"/>
        </w:rPr>
        <w:t xml:space="preserve">Return all returnable documents to the employer after completing them in their entirety, either electronically (if they were issued in electronic format) or by writing legibly in non-erasable ink. </w:t>
      </w:r>
    </w:p>
    <w:p w14:paraId="7A5F157C"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2CC827A4" w14:textId="77777777" w:rsidR="00A50E78" w:rsidRPr="00B84E99" w:rsidRDefault="00A50E78" w:rsidP="009934B2">
      <w:pPr>
        <w:ind w:left="103"/>
        <w:jc w:val="both"/>
        <w:rPr>
          <w:rFonts w:ascii="Arial" w:hAnsi="Arial" w:cs="Arial"/>
        </w:rPr>
      </w:pPr>
      <w:r w:rsidRPr="00B84E99">
        <w:rPr>
          <w:rFonts w:ascii="Arial" w:hAnsi="Arial" w:cs="Arial"/>
        </w:rPr>
        <w:t>C.2.13.3</w:t>
      </w:r>
      <w:r w:rsidRPr="00B84E99">
        <w:rPr>
          <w:rFonts w:ascii="Arial" w:hAnsi="Arial" w:cs="Arial"/>
          <w:b/>
        </w:rPr>
        <w:t xml:space="preserve"> </w:t>
      </w:r>
      <w:r w:rsidRPr="00B84E99">
        <w:rPr>
          <w:rFonts w:ascii="Arial" w:hAnsi="Arial" w:cs="Arial"/>
        </w:rPr>
        <w:t xml:space="preserve">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p w14:paraId="15A58025"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0931BC73" w14:textId="77777777" w:rsidR="00A50E78" w:rsidRPr="00B84E99" w:rsidRDefault="00A50E78" w:rsidP="009934B2">
      <w:pPr>
        <w:ind w:left="103"/>
        <w:jc w:val="both"/>
        <w:rPr>
          <w:rFonts w:ascii="Arial" w:hAnsi="Arial" w:cs="Arial"/>
        </w:rPr>
      </w:pPr>
      <w:r w:rsidRPr="00B84E99">
        <w:rPr>
          <w:rFonts w:ascii="Arial" w:hAnsi="Arial" w:cs="Arial"/>
        </w:rPr>
        <w:t xml:space="preserve">C.2.13.4 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p w14:paraId="5417334F"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19184BFF" w14:textId="77777777" w:rsidR="00A50E78" w:rsidRPr="00B84E99" w:rsidRDefault="00A50E78" w:rsidP="009934B2">
      <w:pPr>
        <w:ind w:left="103"/>
        <w:jc w:val="both"/>
        <w:rPr>
          <w:rFonts w:ascii="Arial" w:hAnsi="Arial" w:cs="Arial"/>
        </w:rPr>
      </w:pPr>
      <w:r w:rsidRPr="00B84E99">
        <w:rPr>
          <w:rFonts w:ascii="Arial" w:hAnsi="Arial" w:cs="Arial"/>
        </w:rPr>
        <w:t>C.2.13.5</w:t>
      </w:r>
      <w:r w:rsidRPr="00B84E99">
        <w:rPr>
          <w:rFonts w:ascii="Arial" w:hAnsi="Arial" w:cs="Arial"/>
          <w:b/>
        </w:rPr>
        <w:t xml:space="preserve"> </w:t>
      </w:r>
      <w:r w:rsidRPr="00B84E99">
        <w:rPr>
          <w:rFonts w:ascii="Arial" w:hAnsi="Arial" w:cs="Arial"/>
        </w:rPr>
        <w:t xml:space="preserve">Seal the original and each copy of the tender offer as separate packages marking the packages as "ORIGINAL" and "COPY". Each package shall state on the outside the employer's address and identification details stated in the tender data, as well as the tenderer's name and contact address. </w:t>
      </w:r>
    </w:p>
    <w:p w14:paraId="5428377F"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25E5F661" w14:textId="77777777" w:rsidR="00A50E78" w:rsidRPr="00B84E99" w:rsidRDefault="00A50E78" w:rsidP="009934B2">
      <w:pPr>
        <w:ind w:left="103"/>
        <w:jc w:val="both"/>
        <w:rPr>
          <w:rFonts w:ascii="Arial" w:hAnsi="Arial" w:cs="Arial"/>
        </w:rPr>
      </w:pPr>
      <w:r w:rsidRPr="00B84E99">
        <w:rPr>
          <w:rFonts w:ascii="Arial" w:hAnsi="Arial" w:cs="Arial"/>
        </w:rPr>
        <w:t xml:space="preserve">C.2.13.6 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 </w:t>
      </w:r>
    </w:p>
    <w:p w14:paraId="0229A8A8"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1337D81A" w14:textId="77777777" w:rsidR="00A50E78" w:rsidRPr="00B84E99" w:rsidRDefault="00A50E78" w:rsidP="009934B2">
      <w:pPr>
        <w:ind w:left="103"/>
        <w:jc w:val="both"/>
        <w:rPr>
          <w:rFonts w:ascii="Arial" w:hAnsi="Arial" w:cs="Arial"/>
        </w:rPr>
      </w:pPr>
      <w:r w:rsidRPr="00B84E99">
        <w:rPr>
          <w:rFonts w:ascii="Arial" w:hAnsi="Arial" w:cs="Arial"/>
        </w:rPr>
        <w:t xml:space="preserve">C.2.13.7 Seal the original tender offer and copy packages together in an outer package that states on the outside only the employer's address and identification details as stated in the tender data. </w:t>
      </w:r>
    </w:p>
    <w:p w14:paraId="606A1139"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602395E4" w14:textId="77777777" w:rsidR="00A50E78" w:rsidRPr="00B84E99" w:rsidRDefault="00A50E78" w:rsidP="009934B2">
      <w:pPr>
        <w:ind w:left="103"/>
        <w:jc w:val="both"/>
        <w:rPr>
          <w:rFonts w:ascii="Arial" w:hAnsi="Arial" w:cs="Arial"/>
        </w:rPr>
      </w:pPr>
      <w:r w:rsidRPr="00B84E99">
        <w:rPr>
          <w:rFonts w:ascii="Arial" w:hAnsi="Arial" w:cs="Arial"/>
        </w:rPr>
        <w:t xml:space="preserve">C.2.13.8 Accept that the employer will not assume any responsibility for the misplacement or premature opening of the tender offer if the outer package is not sealed and marked as stated. </w:t>
      </w:r>
    </w:p>
    <w:p w14:paraId="503A3208"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639E2D74" w14:textId="77777777" w:rsidR="00A50E78" w:rsidRPr="00B84E99" w:rsidRDefault="00A50E78" w:rsidP="009934B2">
      <w:pPr>
        <w:ind w:left="103"/>
        <w:jc w:val="both"/>
        <w:rPr>
          <w:rFonts w:ascii="Arial" w:hAnsi="Arial" w:cs="Arial"/>
        </w:rPr>
      </w:pPr>
      <w:r w:rsidRPr="00B84E99">
        <w:rPr>
          <w:rFonts w:ascii="Arial" w:hAnsi="Arial" w:cs="Arial"/>
        </w:rPr>
        <w:t xml:space="preserve">C.2.13.9 Accept that tender offers submitted by facsimile or e-mail will be rejected by the employer, unless stated otherwise in the tender data. </w:t>
      </w:r>
    </w:p>
    <w:p w14:paraId="46429F18" w14:textId="77777777" w:rsidR="00A50E78" w:rsidRPr="00B84E99" w:rsidRDefault="00A50E78" w:rsidP="009934B2">
      <w:pPr>
        <w:spacing w:line="259" w:lineRule="auto"/>
        <w:ind w:left="108"/>
        <w:jc w:val="both"/>
        <w:rPr>
          <w:rFonts w:ascii="Arial" w:hAnsi="Arial" w:cs="Arial"/>
        </w:rPr>
      </w:pPr>
    </w:p>
    <w:p w14:paraId="04DE4166" w14:textId="77777777" w:rsidR="00462C40" w:rsidRPr="00B84E99" w:rsidRDefault="00462C40" w:rsidP="009934B2">
      <w:pPr>
        <w:spacing w:line="259" w:lineRule="auto"/>
        <w:ind w:left="108"/>
        <w:jc w:val="both"/>
        <w:rPr>
          <w:rFonts w:ascii="Arial" w:hAnsi="Arial" w:cs="Arial"/>
        </w:rPr>
      </w:pPr>
    </w:p>
    <w:p w14:paraId="5D7FAC30" w14:textId="77777777" w:rsidR="00A50E78" w:rsidRPr="00B84E99" w:rsidRDefault="009934B2" w:rsidP="009934B2">
      <w:pPr>
        <w:pStyle w:val="Heading3"/>
        <w:spacing w:before="120" w:after="120"/>
        <w:ind w:left="103"/>
        <w:jc w:val="both"/>
        <w:rPr>
          <w:szCs w:val="20"/>
        </w:rPr>
      </w:pPr>
      <w:r w:rsidRPr="00B84E99">
        <w:rPr>
          <w:szCs w:val="20"/>
        </w:rPr>
        <w:t xml:space="preserve">C.2.14 </w:t>
      </w:r>
      <w:r w:rsidR="00A50E78" w:rsidRPr="00B84E99">
        <w:rPr>
          <w:szCs w:val="20"/>
        </w:rPr>
        <w:t>Information and data to be completed in all respects</w:t>
      </w:r>
      <w:r w:rsidR="00A50E78" w:rsidRPr="00B84E99">
        <w:rPr>
          <w:b w:val="0"/>
          <w:szCs w:val="20"/>
        </w:rPr>
        <w:t xml:space="preserve"> </w:t>
      </w:r>
    </w:p>
    <w:p w14:paraId="05FD87E1"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6A527F6E" w14:textId="14D755FF" w:rsidR="00A50E78" w:rsidRPr="00B84E99" w:rsidRDefault="00A50E78" w:rsidP="009934B2">
      <w:pPr>
        <w:ind w:left="103"/>
        <w:jc w:val="both"/>
        <w:rPr>
          <w:rFonts w:ascii="Arial" w:hAnsi="Arial" w:cs="Arial"/>
        </w:rPr>
      </w:pPr>
      <w:r w:rsidRPr="00B84E99">
        <w:rPr>
          <w:rFonts w:ascii="Arial" w:hAnsi="Arial" w:cs="Arial"/>
        </w:rPr>
        <w:t xml:space="preserve">Accept that tender offers, which do not provide all the data or information requested completely </w:t>
      </w:r>
      <w:r w:rsidR="008E117E" w:rsidRPr="00B84E99">
        <w:rPr>
          <w:rFonts w:ascii="Arial" w:hAnsi="Arial" w:cs="Arial"/>
        </w:rPr>
        <w:t>and, in the form,</w:t>
      </w:r>
      <w:r w:rsidRPr="00B84E99">
        <w:rPr>
          <w:rFonts w:ascii="Arial" w:hAnsi="Arial" w:cs="Arial"/>
        </w:rPr>
        <w:t xml:space="preserve"> required, may be regarded by the employer as non-responsive. </w:t>
      </w:r>
    </w:p>
    <w:p w14:paraId="79EF7DBE" w14:textId="71861154"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2E5538A8" w14:textId="77777777" w:rsidR="001E6233" w:rsidRPr="00B84E99" w:rsidRDefault="001E6233" w:rsidP="009934B2">
      <w:pPr>
        <w:spacing w:line="259" w:lineRule="auto"/>
        <w:ind w:left="108"/>
        <w:jc w:val="both"/>
        <w:rPr>
          <w:rFonts w:ascii="Arial" w:hAnsi="Arial" w:cs="Arial"/>
        </w:rPr>
      </w:pPr>
    </w:p>
    <w:p w14:paraId="73B7D99B" w14:textId="77777777" w:rsidR="00A50E78" w:rsidRPr="00B84E99" w:rsidRDefault="00A50E78" w:rsidP="009934B2">
      <w:pPr>
        <w:pStyle w:val="Heading3"/>
        <w:spacing w:before="120" w:after="120"/>
        <w:ind w:left="103"/>
        <w:jc w:val="both"/>
        <w:rPr>
          <w:szCs w:val="20"/>
        </w:rPr>
      </w:pPr>
      <w:r w:rsidRPr="00B84E99">
        <w:rPr>
          <w:szCs w:val="20"/>
        </w:rPr>
        <w:t xml:space="preserve">C.2.15 Closing time </w:t>
      </w:r>
    </w:p>
    <w:p w14:paraId="6F240B9D"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54DE6D10" w14:textId="2DD2601A" w:rsidR="00A50E78" w:rsidRPr="00B84E99" w:rsidRDefault="009934B2" w:rsidP="009934B2">
      <w:pPr>
        <w:ind w:left="103"/>
        <w:jc w:val="both"/>
        <w:rPr>
          <w:rFonts w:ascii="Arial" w:hAnsi="Arial" w:cs="Arial"/>
        </w:rPr>
      </w:pPr>
      <w:r w:rsidRPr="00B84E99">
        <w:rPr>
          <w:rFonts w:ascii="Arial" w:hAnsi="Arial" w:cs="Arial"/>
        </w:rPr>
        <w:t xml:space="preserve">C.2.15.1 </w:t>
      </w:r>
      <w:r w:rsidR="00A50E78" w:rsidRPr="00B84E99">
        <w:rPr>
          <w:rFonts w:ascii="Arial" w:hAnsi="Arial" w:cs="Arial"/>
        </w:rPr>
        <w:t>Ensure that the employer receives the tender offer at the address specified</w:t>
      </w:r>
      <w:r w:rsidR="00A50E78" w:rsidRPr="00B84E99">
        <w:rPr>
          <w:rFonts w:ascii="Arial" w:hAnsi="Arial" w:cs="Arial"/>
          <w:b/>
        </w:rPr>
        <w:t xml:space="preserve"> </w:t>
      </w:r>
      <w:r w:rsidR="00A50E78" w:rsidRPr="00B84E99">
        <w:rPr>
          <w:rFonts w:ascii="Arial" w:hAnsi="Arial" w:cs="Arial"/>
        </w:rPr>
        <w:t xml:space="preserve">in the tender data not later than the closing time stated in the tender data. </w:t>
      </w:r>
      <w:r w:rsidR="00723D72" w:rsidRPr="00B84E99">
        <w:rPr>
          <w:rFonts w:ascii="Arial" w:hAnsi="Arial" w:cs="Arial"/>
        </w:rPr>
        <w:t>Note</w:t>
      </w:r>
      <w:r w:rsidR="00A50E78" w:rsidRPr="00B84E99">
        <w:rPr>
          <w:rFonts w:ascii="Arial" w:hAnsi="Arial" w:cs="Arial"/>
        </w:rPr>
        <w:t xml:space="preserve"> that proof of posting shall not be accepted as proof of delivery.  </w:t>
      </w:r>
    </w:p>
    <w:p w14:paraId="740ACF5C"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5DC1E060" w14:textId="77777777" w:rsidR="00A50E78" w:rsidRPr="00B84E99" w:rsidRDefault="009934B2" w:rsidP="009934B2">
      <w:pPr>
        <w:ind w:left="103"/>
        <w:jc w:val="both"/>
        <w:rPr>
          <w:rFonts w:ascii="Arial" w:hAnsi="Arial" w:cs="Arial"/>
        </w:rPr>
      </w:pPr>
      <w:r w:rsidRPr="00B84E99">
        <w:rPr>
          <w:rFonts w:ascii="Arial" w:hAnsi="Arial" w:cs="Arial"/>
        </w:rPr>
        <w:t xml:space="preserve">C.2.15.2 </w:t>
      </w:r>
      <w:r w:rsidR="00A50E78" w:rsidRPr="00B84E99">
        <w:rPr>
          <w:rFonts w:ascii="Arial" w:hAnsi="Arial" w:cs="Arial"/>
        </w:rPr>
        <w:t xml:space="preserve">Accept that, if the employer extends the closing time stated in the tender data for any reason, the requirements of these conditions of tender apply equally to the extended deadline. </w:t>
      </w:r>
    </w:p>
    <w:p w14:paraId="71C9A8B3"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6059D575" w14:textId="77777777" w:rsidR="00A50E78" w:rsidRPr="00B84E99" w:rsidRDefault="00A50E78" w:rsidP="009934B2">
      <w:pPr>
        <w:pStyle w:val="Heading3"/>
        <w:spacing w:before="120" w:after="120"/>
        <w:ind w:left="103"/>
        <w:jc w:val="both"/>
        <w:rPr>
          <w:szCs w:val="20"/>
        </w:rPr>
      </w:pPr>
      <w:r w:rsidRPr="00B84E99">
        <w:rPr>
          <w:szCs w:val="20"/>
        </w:rPr>
        <w:t xml:space="preserve">C.2.16 Tender offer validity </w:t>
      </w:r>
    </w:p>
    <w:p w14:paraId="715EE236"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6019235B" w14:textId="77777777" w:rsidR="00A50E78" w:rsidRPr="00B84E99" w:rsidRDefault="009934B2" w:rsidP="009934B2">
      <w:pPr>
        <w:ind w:left="103"/>
        <w:jc w:val="both"/>
        <w:rPr>
          <w:rFonts w:ascii="Arial" w:hAnsi="Arial" w:cs="Arial"/>
        </w:rPr>
      </w:pPr>
      <w:r w:rsidRPr="00B84E99">
        <w:rPr>
          <w:rFonts w:ascii="Arial" w:hAnsi="Arial" w:cs="Arial"/>
        </w:rPr>
        <w:t xml:space="preserve">C.2.16.1 </w:t>
      </w:r>
      <w:r w:rsidR="00A50E78" w:rsidRPr="00B84E99">
        <w:rPr>
          <w:rFonts w:ascii="Arial" w:hAnsi="Arial" w:cs="Arial"/>
        </w:rPr>
        <w:t xml:space="preserve">Hold the tender offer(s) valid for acceptance by the employer at any time during the validity period stated in the tender data after the closing time stated in the tender data. </w:t>
      </w:r>
    </w:p>
    <w:p w14:paraId="3F6E5012"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06029F9B" w14:textId="77777777" w:rsidR="00A50E78" w:rsidRPr="00B84E99" w:rsidRDefault="009934B2" w:rsidP="009934B2">
      <w:pPr>
        <w:ind w:left="103"/>
        <w:jc w:val="both"/>
        <w:rPr>
          <w:rFonts w:ascii="Arial" w:hAnsi="Arial" w:cs="Arial"/>
        </w:rPr>
      </w:pPr>
      <w:r w:rsidRPr="00B84E99">
        <w:rPr>
          <w:rFonts w:ascii="Arial" w:hAnsi="Arial" w:cs="Arial"/>
        </w:rPr>
        <w:t>C.2.16.2</w:t>
      </w:r>
      <w:r w:rsidR="00A50E78" w:rsidRPr="00B84E99">
        <w:rPr>
          <w:rFonts w:ascii="Arial" w:hAnsi="Arial" w:cs="Arial"/>
        </w:rPr>
        <w:t xml:space="preserve"> If requested by the employer, consider extending the validity period stated in the tender data for an agreed additional period with or without any conditions attached to such extension. </w:t>
      </w:r>
    </w:p>
    <w:p w14:paraId="2DB1A15A"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1287BB56" w14:textId="77777777" w:rsidR="00A50E78" w:rsidRPr="00B84E99" w:rsidRDefault="00A50E78" w:rsidP="009934B2">
      <w:pPr>
        <w:ind w:left="103"/>
        <w:jc w:val="both"/>
        <w:rPr>
          <w:rFonts w:ascii="Arial" w:hAnsi="Arial" w:cs="Arial"/>
        </w:rPr>
      </w:pPr>
      <w:r w:rsidRPr="00B84E99">
        <w:rPr>
          <w:rFonts w:ascii="Arial" w:hAnsi="Arial" w:cs="Arial"/>
        </w:rPr>
        <w:t xml:space="preserve">C.2.16.3 Accept that a tender submission that has been submitted to the employer may only be withdrawn or substituted by giving the employer’s agent written notice before the closing time for tenders that a tender is to be withdrawn or substituted. If the validity period stated in C.2.16 lapses before the employer evaluating tender, the contractor reserves the right to review the price based on Consumer Price Index (CPI).  </w:t>
      </w:r>
    </w:p>
    <w:p w14:paraId="7C2A8A36"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07052DC3" w14:textId="77777777" w:rsidR="00A50E78" w:rsidRPr="00B84E99" w:rsidRDefault="00A50E78" w:rsidP="009934B2">
      <w:pPr>
        <w:spacing w:after="25"/>
        <w:ind w:left="103"/>
        <w:jc w:val="both"/>
        <w:rPr>
          <w:rFonts w:ascii="Arial" w:hAnsi="Arial" w:cs="Arial"/>
        </w:rPr>
      </w:pPr>
      <w:r w:rsidRPr="00B84E99">
        <w:rPr>
          <w:rFonts w:ascii="Arial" w:hAnsi="Arial" w:cs="Arial"/>
        </w:rPr>
        <w:t xml:space="preserve">C.2.16.4 Where a tender submission is to be substituted, a tenderer must submit a substitute tender in accordance with the requirements of C.2.13 with the packages clearly marked as “SUBSTITUTE”. </w:t>
      </w:r>
    </w:p>
    <w:p w14:paraId="6CB933EE"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180A241B" w14:textId="77777777" w:rsidR="00A50E78" w:rsidRPr="00B84E99" w:rsidRDefault="00A50E78" w:rsidP="009934B2">
      <w:pPr>
        <w:pStyle w:val="Heading3"/>
        <w:spacing w:before="120" w:after="120"/>
        <w:ind w:left="103"/>
        <w:jc w:val="both"/>
        <w:rPr>
          <w:szCs w:val="20"/>
        </w:rPr>
      </w:pPr>
      <w:r w:rsidRPr="00B84E99">
        <w:rPr>
          <w:szCs w:val="20"/>
        </w:rPr>
        <w:t xml:space="preserve">C.2.17 Clarification of tender offer after submission </w:t>
      </w:r>
    </w:p>
    <w:p w14:paraId="5817CFFD"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2492EEE2" w14:textId="77777777" w:rsidR="00A50E78" w:rsidRPr="00B84E99" w:rsidRDefault="00A50E78" w:rsidP="009934B2">
      <w:pPr>
        <w:ind w:left="103"/>
        <w:jc w:val="both"/>
        <w:rPr>
          <w:rFonts w:ascii="Arial" w:hAnsi="Arial" w:cs="Arial"/>
        </w:rPr>
      </w:pPr>
      <w:r w:rsidRPr="00B84E99">
        <w:rPr>
          <w:rFonts w:ascii="Arial" w:hAnsi="Arial" w:cs="Arial"/>
        </w:rPr>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  </w:t>
      </w:r>
      <w:r w:rsidRPr="00B84E99">
        <w:rPr>
          <w:rFonts w:ascii="Arial" w:hAnsi="Arial" w:cs="Arial"/>
          <w:b/>
        </w:rPr>
        <w:t xml:space="preserve"> </w:t>
      </w:r>
    </w:p>
    <w:p w14:paraId="33E32301"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2BC29B1B" w14:textId="77777777" w:rsidR="00A50E78" w:rsidRPr="00B84E99" w:rsidRDefault="00A50E78" w:rsidP="009934B2">
      <w:pPr>
        <w:spacing w:after="24" w:line="249" w:lineRule="auto"/>
        <w:ind w:left="801" w:hanging="708"/>
        <w:jc w:val="both"/>
        <w:rPr>
          <w:rFonts w:ascii="Arial" w:hAnsi="Arial" w:cs="Arial"/>
        </w:rPr>
      </w:pPr>
      <w:r w:rsidRPr="00B84E99">
        <w:rPr>
          <w:rFonts w:ascii="Arial" w:hAnsi="Arial" w:cs="Arial"/>
          <w:b/>
          <w:i/>
        </w:rPr>
        <w:t>Note:</w:t>
      </w:r>
      <w:r w:rsidRPr="00B84E99">
        <w:rPr>
          <w:rFonts w:ascii="Arial" w:hAnsi="Arial" w:cs="Arial"/>
          <w:i/>
        </w:rPr>
        <w:t xml:space="preserve"> Sub-clause C.2.17 does not preclude the negotiation of the final terms of the contract with a preferred tenderer following a competitive selection process, should the Employer elect to do so. </w:t>
      </w:r>
    </w:p>
    <w:p w14:paraId="63C5280F" w14:textId="77777777" w:rsidR="00A50E78" w:rsidRPr="00B84E99" w:rsidRDefault="00A50E78" w:rsidP="00A50E78">
      <w:pPr>
        <w:spacing w:after="2" w:line="259" w:lineRule="auto"/>
        <w:ind w:left="108"/>
        <w:rPr>
          <w:rFonts w:ascii="Arial" w:hAnsi="Arial" w:cs="Arial"/>
        </w:rPr>
      </w:pPr>
      <w:r w:rsidRPr="00B84E99">
        <w:rPr>
          <w:rFonts w:ascii="Arial" w:hAnsi="Arial" w:cs="Arial"/>
          <w:b/>
        </w:rPr>
        <w:t xml:space="preserve"> </w:t>
      </w:r>
    </w:p>
    <w:p w14:paraId="1D9EABB5" w14:textId="77777777" w:rsidR="00A50E78" w:rsidRPr="00B84E99" w:rsidRDefault="00A50E78" w:rsidP="009934B2">
      <w:pPr>
        <w:pStyle w:val="Heading3"/>
        <w:spacing w:before="120" w:after="120"/>
        <w:ind w:left="103"/>
        <w:rPr>
          <w:szCs w:val="20"/>
        </w:rPr>
      </w:pPr>
      <w:r w:rsidRPr="00B84E99">
        <w:rPr>
          <w:szCs w:val="20"/>
        </w:rPr>
        <w:t xml:space="preserve">C.2.18 Provide other material </w:t>
      </w:r>
    </w:p>
    <w:p w14:paraId="6B2DF393" w14:textId="77777777" w:rsidR="00A50E78" w:rsidRPr="00B84E99" w:rsidRDefault="00A50E78" w:rsidP="00A50E78">
      <w:pPr>
        <w:spacing w:line="259" w:lineRule="auto"/>
        <w:ind w:left="108"/>
        <w:rPr>
          <w:rFonts w:ascii="Arial" w:hAnsi="Arial" w:cs="Arial"/>
        </w:rPr>
      </w:pPr>
      <w:r w:rsidRPr="00B84E99">
        <w:rPr>
          <w:rFonts w:ascii="Arial" w:hAnsi="Arial" w:cs="Arial"/>
          <w:b/>
        </w:rPr>
        <w:t xml:space="preserve"> </w:t>
      </w:r>
    </w:p>
    <w:p w14:paraId="5CE650C7" w14:textId="77777777" w:rsidR="00A50E78" w:rsidRPr="00B84E99" w:rsidRDefault="00A50E78" w:rsidP="009934B2">
      <w:pPr>
        <w:ind w:left="103"/>
        <w:jc w:val="both"/>
        <w:rPr>
          <w:rFonts w:ascii="Arial" w:hAnsi="Arial" w:cs="Arial"/>
        </w:rPr>
      </w:pPr>
      <w:r w:rsidRPr="00B84E99">
        <w:rPr>
          <w:rFonts w:ascii="Arial" w:hAnsi="Arial" w:cs="Arial"/>
        </w:rPr>
        <w:t>C.2.18.1</w:t>
      </w:r>
      <w:r w:rsidRPr="00B84E99">
        <w:rPr>
          <w:rFonts w:ascii="Arial" w:hAnsi="Arial" w:cs="Arial"/>
          <w:b/>
        </w:rPr>
        <w:t xml:space="preserve"> </w:t>
      </w:r>
      <w:r w:rsidRPr="00B84E99">
        <w:rPr>
          <w:rFonts w:ascii="Arial" w:hAnsi="Arial" w:cs="Arial"/>
        </w:rPr>
        <w:t xml:space="preserve">Provide, on request by the employer, any other material that has a bearing on the tender offer, the tenderer’s commercial position (including notarized joint venture agreements), </w:t>
      </w:r>
      <w:r w:rsidR="00346AAA" w:rsidRPr="00B84E99">
        <w:rPr>
          <w:rFonts w:ascii="Arial" w:hAnsi="Arial" w:cs="Arial"/>
        </w:rPr>
        <w:t>referencing</w:t>
      </w:r>
      <w:r w:rsidRPr="00B84E99">
        <w:rPr>
          <w:rFonts w:ascii="Arial" w:hAnsi="Arial" w:cs="Arial"/>
        </w:rPr>
        <w:t xml:space="preserve"> arrangements, or samples of materials, considered necessary by the employer for the purpose of a full and fair risk assessment.  </w:t>
      </w:r>
    </w:p>
    <w:p w14:paraId="0AB5BE3C"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794FB266" w14:textId="77777777" w:rsidR="00A50E78" w:rsidRPr="00B84E99" w:rsidRDefault="00A50E78" w:rsidP="009934B2">
      <w:pPr>
        <w:ind w:left="103"/>
        <w:jc w:val="both"/>
        <w:rPr>
          <w:rFonts w:ascii="Arial" w:hAnsi="Arial" w:cs="Arial"/>
        </w:rPr>
      </w:pPr>
      <w:r w:rsidRPr="00B84E99">
        <w:rPr>
          <w:rFonts w:ascii="Arial" w:hAnsi="Arial" w:cs="Arial"/>
        </w:rPr>
        <w:t xml:space="preserve">Should the tenderer not provide the material, or a satisfactory reason as to why it cannot be provided, by the time for submission stated in the employer’s request, the employer may regard the tender offer as non-responsive. </w:t>
      </w:r>
    </w:p>
    <w:p w14:paraId="017BF283" w14:textId="77777777" w:rsidR="00A50E78" w:rsidRPr="00B84E99" w:rsidRDefault="00A50E78" w:rsidP="009934B2">
      <w:pPr>
        <w:spacing w:line="259" w:lineRule="auto"/>
        <w:ind w:left="108"/>
        <w:jc w:val="both"/>
        <w:rPr>
          <w:rFonts w:ascii="Arial" w:hAnsi="Arial" w:cs="Arial"/>
        </w:rPr>
      </w:pPr>
      <w:r w:rsidRPr="00B84E99">
        <w:rPr>
          <w:rFonts w:ascii="Arial" w:hAnsi="Arial" w:cs="Arial"/>
        </w:rPr>
        <w:t xml:space="preserve"> </w:t>
      </w:r>
    </w:p>
    <w:p w14:paraId="0B133E05" w14:textId="77777777" w:rsidR="00A50E78" w:rsidRPr="00B84E99" w:rsidRDefault="00A50E78" w:rsidP="009934B2">
      <w:pPr>
        <w:ind w:left="103"/>
        <w:jc w:val="both"/>
        <w:rPr>
          <w:rFonts w:ascii="Arial" w:hAnsi="Arial" w:cs="Arial"/>
        </w:rPr>
      </w:pPr>
      <w:r w:rsidRPr="00B84E99">
        <w:rPr>
          <w:rFonts w:ascii="Arial" w:hAnsi="Arial" w:cs="Arial"/>
        </w:rPr>
        <w:t xml:space="preserve">C.2.18.2 Dispose of samples of materials provided for evaluation by the employer, where required. </w:t>
      </w:r>
    </w:p>
    <w:p w14:paraId="7C3F02A8" w14:textId="77777777" w:rsidR="00A50E78" w:rsidRPr="00B84E99" w:rsidRDefault="00A50E78" w:rsidP="009934B2">
      <w:pPr>
        <w:spacing w:line="259" w:lineRule="auto"/>
        <w:ind w:left="108"/>
        <w:jc w:val="both"/>
        <w:rPr>
          <w:rFonts w:ascii="Arial" w:hAnsi="Arial" w:cs="Arial"/>
        </w:rPr>
      </w:pPr>
    </w:p>
    <w:p w14:paraId="1855DF42" w14:textId="77777777" w:rsidR="008142C7" w:rsidRPr="00B84E99" w:rsidRDefault="008142C7" w:rsidP="009934B2">
      <w:pPr>
        <w:spacing w:line="259" w:lineRule="auto"/>
        <w:ind w:left="108"/>
        <w:jc w:val="both"/>
        <w:rPr>
          <w:rFonts w:ascii="Arial" w:hAnsi="Arial" w:cs="Arial"/>
        </w:rPr>
      </w:pPr>
    </w:p>
    <w:p w14:paraId="3162985B" w14:textId="77777777" w:rsidR="00A50E78" w:rsidRPr="00B84E99" w:rsidRDefault="00A50E78" w:rsidP="009934B2">
      <w:pPr>
        <w:pStyle w:val="Heading3"/>
        <w:spacing w:before="120" w:after="120"/>
        <w:ind w:left="103"/>
        <w:jc w:val="both"/>
        <w:rPr>
          <w:szCs w:val="20"/>
        </w:rPr>
      </w:pPr>
      <w:r w:rsidRPr="00B84E99">
        <w:rPr>
          <w:szCs w:val="20"/>
        </w:rPr>
        <w:t xml:space="preserve">C.2.19 Inspections, tests and analysis  </w:t>
      </w:r>
    </w:p>
    <w:p w14:paraId="2E7BA96F" w14:textId="77777777" w:rsidR="00A50E78" w:rsidRPr="00B84E99" w:rsidRDefault="00A50E78" w:rsidP="009934B2">
      <w:pPr>
        <w:spacing w:line="259" w:lineRule="auto"/>
        <w:ind w:left="108"/>
        <w:jc w:val="both"/>
        <w:rPr>
          <w:rFonts w:ascii="Arial" w:hAnsi="Arial" w:cs="Arial"/>
        </w:rPr>
      </w:pPr>
      <w:r w:rsidRPr="00B84E99">
        <w:rPr>
          <w:rFonts w:ascii="Arial" w:hAnsi="Arial" w:cs="Arial"/>
          <w:b/>
        </w:rPr>
        <w:t xml:space="preserve"> </w:t>
      </w:r>
    </w:p>
    <w:p w14:paraId="37081A30" w14:textId="017C9983" w:rsidR="00A50E78" w:rsidRPr="00B84E99" w:rsidRDefault="00A50E78" w:rsidP="008E117E">
      <w:pPr>
        <w:ind w:left="103"/>
        <w:jc w:val="both"/>
        <w:rPr>
          <w:rFonts w:ascii="Arial" w:hAnsi="Arial" w:cs="Arial"/>
        </w:rPr>
      </w:pPr>
      <w:r w:rsidRPr="00B84E99">
        <w:rPr>
          <w:rFonts w:ascii="Arial" w:hAnsi="Arial" w:cs="Arial"/>
        </w:rPr>
        <w:t>Provide access during working hours to premises for inspections, tests and analysis as provided for in the tender data.</w:t>
      </w:r>
      <w:r w:rsidRPr="00B84E99">
        <w:rPr>
          <w:rFonts w:ascii="Arial" w:hAnsi="Arial" w:cs="Arial"/>
          <w:b/>
        </w:rPr>
        <w:t xml:space="preserve"> </w:t>
      </w:r>
    </w:p>
    <w:p w14:paraId="37DC8281" w14:textId="336B6F69" w:rsidR="001E6233" w:rsidRPr="00B84E99" w:rsidRDefault="001E6233" w:rsidP="009934B2">
      <w:pPr>
        <w:spacing w:line="259" w:lineRule="auto"/>
        <w:ind w:left="108"/>
        <w:jc w:val="both"/>
        <w:rPr>
          <w:rFonts w:ascii="Arial" w:hAnsi="Arial" w:cs="Arial"/>
          <w:b/>
        </w:rPr>
      </w:pPr>
    </w:p>
    <w:p w14:paraId="3B9DE217" w14:textId="77777777" w:rsidR="001E6233" w:rsidRPr="00B84E99" w:rsidRDefault="001E6233" w:rsidP="009934B2">
      <w:pPr>
        <w:spacing w:line="259" w:lineRule="auto"/>
        <w:ind w:left="108"/>
        <w:jc w:val="both"/>
        <w:rPr>
          <w:rFonts w:ascii="Arial" w:hAnsi="Arial" w:cs="Arial"/>
        </w:rPr>
      </w:pPr>
    </w:p>
    <w:p w14:paraId="4CE18512" w14:textId="77777777" w:rsidR="00A50E78" w:rsidRPr="00B84E99" w:rsidRDefault="00A50E78" w:rsidP="009934B2">
      <w:pPr>
        <w:pStyle w:val="Heading3"/>
        <w:spacing w:before="120" w:after="120"/>
        <w:ind w:left="103"/>
        <w:jc w:val="both"/>
        <w:rPr>
          <w:szCs w:val="20"/>
        </w:rPr>
      </w:pPr>
      <w:r w:rsidRPr="00B84E99">
        <w:rPr>
          <w:szCs w:val="20"/>
        </w:rPr>
        <w:t xml:space="preserve">C.2.20 Submit securities, bonds and policies </w:t>
      </w:r>
    </w:p>
    <w:p w14:paraId="02BAD105" w14:textId="77777777" w:rsidR="00A50E78" w:rsidRPr="00B84E99" w:rsidRDefault="00A50E78" w:rsidP="009934B2">
      <w:pPr>
        <w:spacing w:after="17" w:line="259" w:lineRule="auto"/>
        <w:ind w:left="108"/>
        <w:jc w:val="both"/>
        <w:rPr>
          <w:rFonts w:ascii="Arial" w:hAnsi="Arial" w:cs="Arial"/>
        </w:rPr>
      </w:pPr>
      <w:r w:rsidRPr="00B84E99">
        <w:rPr>
          <w:rFonts w:ascii="Arial" w:hAnsi="Arial" w:cs="Arial"/>
        </w:rPr>
        <w:t xml:space="preserve"> </w:t>
      </w:r>
    </w:p>
    <w:p w14:paraId="53F1593F" w14:textId="77777777" w:rsidR="00A50E78" w:rsidRPr="00B84E99" w:rsidRDefault="00A50E78" w:rsidP="009934B2">
      <w:pPr>
        <w:spacing w:after="3" w:line="239" w:lineRule="auto"/>
        <w:ind w:left="103" w:right="-11"/>
        <w:jc w:val="both"/>
        <w:rPr>
          <w:rFonts w:ascii="Arial" w:hAnsi="Arial" w:cs="Arial"/>
        </w:rPr>
      </w:pPr>
      <w:r w:rsidRPr="00B84E99">
        <w:rPr>
          <w:rFonts w:ascii="Arial" w:hAnsi="Arial" w:cs="Arial"/>
        </w:rPr>
        <w:t xml:space="preserve">If requested, submit for the employer’s acceptance before formation of the contract, all securities, bonds, guarantees, policies and certificates of insurance required in terms of the conditions of contract identified in the contract data. </w:t>
      </w:r>
    </w:p>
    <w:p w14:paraId="6CF9BB13" w14:textId="77777777" w:rsidR="00A50E78" w:rsidRPr="00B84E99" w:rsidRDefault="00A50E78" w:rsidP="00E06A8B">
      <w:pPr>
        <w:pStyle w:val="Heading3"/>
        <w:spacing w:before="120" w:after="120"/>
        <w:ind w:left="103"/>
        <w:jc w:val="both"/>
        <w:rPr>
          <w:szCs w:val="20"/>
        </w:rPr>
      </w:pPr>
      <w:r w:rsidRPr="00B84E99">
        <w:rPr>
          <w:szCs w:val="20"/>
        </w:rPr>
        <w:t xml:space="preserve">C.2.21 Check final draft </w:t>
      </w:r>
    </w:p>
    <w:p w14:paraId="438ABC0B" w14:textId="77777777" w:rsidR="00A50E78" w:rsidRPr="00B84E99" w:rsidRDefault="00A50E78" w:rsidP="00E06A8B">
      <w:pPr>
        <w:spacing w:line="259" w:lineRule="auto"/>
        <w:ind w:left="108"/>
        <w:jc w:val="both"/>
        <w:rPr>
          <w:rFonts w:ascii="Arial" w:hAnsi="Arial" w:cs="Arial"/>
        </w:rPr>
      </w:pPr>
      <w:r w:rsidRPr="00B84E99">
        <w:rPr>
          <w:rFonts w:ascii="Arial" w:hAnsi="Arial" w:cs="Arial"/>
        </w:rPr>
        <w:t xml:space="preserve"> </w:t>
      </w:r>
    </w:p>
    <w:p w14:paraId="3C5CBA74" w14:textId="77777777" w:rsidR="00A50E78" w:rsidRPr="00B84E99" w:rsidRDefault="00A50E78" w:rsidP="00E06A8B">
      <w:pPr>
        <w:ind w:left="103"/>
        <w:jc w:val="both"/>
        <w:rPr>
          <w:rFonts w:ascii="Arial" w:hAnsi="Arial" w:cs="Arial"/>
        </w:rPr>
      </w:pPr>
      <w:r w:rsidRPr="00B84E99">
        <w:rPr>
          <w:rFonts w:ascii="Arial" w:hAnsi="Arial" w:cs="Arial"/>
        </w:rPr>
        <w:t xml:space="preserve">Check the final draft of the contract provided by the employer within the time available for the employer to issue the contract. </w:t>
      </w:r>
    </w:p>
    <w:p w14:paraId="4C69C06B" w14:textId="77777777" w:rsidR="00A50E78" w:rsidRPr="00B84E99" w:rsidRDefault="00A50E78" w:rsidP="00E06A8B">
      <w:pPr>
        <w:spacing w:line="259" w:lineRule="auto"/>
        <w:ind w:left="108"/>
        <w:jc w:val="both"/>
        <w:rPr>
          <w:rFonts w:ascii="Arial" w:hAnsi="Arial" w:cs="Arial"/>
        </w:rPr>
      </w:pPr>
      <w:r w:rsidRPr="00B84E99">
        <w:rPr>
          <w:rFonts w:ascii="Arial" w:hAnsi="Arial" w:cs="Arial"/>
          <w:b/>
        </w:rPr>
        <w:t xml:space="preserve"> </w:t>
      </w:r>
    </w:p>
    <w:p w14:paraId="10079F44" w14:textId="77777777" w:rsidR="00A50E78" w:rsidRPr="00B84E99" w:rsidRDefault="00A50E78" w:rsidP="00E06A8B">
      <w:pPr>
        <w:pStyle w:val="Heading3"/>
        <w:spacing w:before="120" w:after="120"/>
        <w:ind w:left="103"/>
        <w:jc w:val="both"/>
        <w:rPr>
          <w:szCs w:val="20"/>
        </w:rPr>
      </w:pPr>
      <w:r w:rsidRPr="00B84E99">
        <w:rPr>
          <w:szCs w:val="20"/>
        </w:rPr>
        <w:t xml:space="preserve">C.2.22 Return of other tender documents </w:t>
      </w:r>
    </w:p>
    <w:p w14:paraId="0F75B7BE" w14:textId="77777777" w:rsidR="00A50E78" w:rsidRPr="00B84E99" w:rsidRDefault="00A50E78" w:rsidP="00E06A8B">
      <w:pPr>
        <w:spacing w:line="259" w:lineRule="auto"/>
        <w:ind w:left="108"/>
        <w:jc w:val="both"/>
        <w:rPr>
          <w:rFonts w:ascii="Arial" w:hAnsi="Arial" w:cs="Arial"/>
        </w:rPr>
      </w:pPr>
      <w:r w:rsidRPr="00B84E99">
        <w:rPr>
          <w:rFonts w:ascii="Arial" w:hAnsi="Arial" w:cs="Arial"/>
          <w:b/>
        </w:rPr>
        <w:t xml:space="preserve"> </w:t>
      </w:r>
    </w:p>
    <w:p w14:paraId="3216A4CE" w14:textId="796692FD" w:rsidR="00A50E78" w:rsidRPr="00B84E99" w:rsidRDefault="00A50E78" w:rsidP="00E06A8B">
      <w:pPr>
        <w:ind w:left="103"/>
        <w:jc w:val="both"/>
        <w:rPr>
          <w:rFonts w:ascii="Arial" w:hAnsi="Arial" w:cs="Arial"/>
        </w:rPr>
      </w:pPr>
      <w:r w:rsidRPr="00B84E99">
        <w:rPr>
          <w:rFonts w:ascii="Arial" w:hAnsi="Arial" w:cs="Arial"/>
        </w:rPr>
        <w:t xml:space="preserve">If </w:t>
      </w:r>
      <w:r w:rsidR="008E117E" w:rsidRPr="00B84E99">
        <w:rPr>
          <w:rFonts w:ascii="Arial" w:hAnsi="Arial" w:cs="Arial"/>
        </w:rPr>
        <w:t>so,</w:t>
      </w:r>
      <w:r w:rsidRPr="00B84E99">
        <w:rPr>
          <w:rFonts w:ascii="Arial" w:hAnsi="Arial" w:cs="Arial"/>
        </w:rPr>
        <w:t xml:space="preserve"> instructed by the employer, return all retained tender documents within twenty-eight (28) days after the expiry of the validity period stated in the tender data</w:t>
      </w:r>
      <w:r w:rsidRPr="00B84E99">
        <w:rPr>
          <w:rFonts w:ascii="Arial" w:hAnsi="Arial" w:cs="Arial"/>
          <w:i/>
        </w:rPr>
        <w:t xml:space="preserve">. </w:t>
      </w:r>
    </w:p>
    <w:p w14:paraId="29BD2FD4" w14:textId="77777777" w:rsidR="00A50E78" w:rsidRPr="00B84E99" w:rsidRDefault="00A50E78" w:rsidP="00E06A8B">
      <w:pPr>
        <w:spacing w:line="259" w:lineRule="auto"/>
        <w:ind w:left="108"/>
        <w:jc w:val="both"/>
        <w:rPr>
          <w:rFonts w:ascii="Arial" w:hAnsi="Arial" w:cs="Arial"/>
        </w:rPr>
      </w:pPr>
      <w:r w:rsidRPr="00B84E99">
        <w:rPr>
          <w:rFonts w:ascii="Arial" w:hAnsi="Arial" w:cs="Arial"/>
          <w:i/>
        </w:rPr>
        <w:t xml:space="preserve"> </w:t>
      </w:r>
    </w:p>
    <w:p w14:paraId="59E0AC4F" w14:textId="77777777" w:rsidR="00A50E78" w:rsidRPr="00B84E99" w:rsidRDefault="00A50E78" w:rsidP="00E06A8B">
      <w:pPr>
        <w:pStyle w:val="Heading3"/>
        <w:ind w:left="103"/>
        <w:jc w:val="both"/>
        <w:rPr>
          <w:szCs w:val="20"/>
        </w:rPr>
      </w:pPr>
      <w:r w:rsidRPr="00B84E99">
        <w:rPr>
          <w:szCs w:val="20"/>
        </w:rPr>
        <w:t>C.2.23 Certificates</w:t>
      </w:r>
      <w:r w:rsidRPr="00B84E99">
        <w:rPr>
          <w:b w:val="0"/>
          <w:i/>
          <w:szCs w:val="20"/>
        </w:rPr>
        <w:t xml:space="preserve"> </w:t>
      </w:r>
    </w:p>
    <w:p w14:paraId="1B3F39CE" w14:textId="77777777" w:rsidR="00A50E78" w:rsidRPr="00B84E99" w:rsidRDefault="00A50E78" w:rsidP="00E06A8B">
      <w:pPr>
        <w:spacing w:line="259" w:lineRule="auto"/>
        <w:ind w:left="108"/>
        <w:jc w:val="both"/>
        <w:rPr>
          <w:rFonts w:ascii="Arial" w:hAnsi="Arial" w:cs="Arial"/>
        </w:rPr>
      </w:pPr>
      <w:r w:rsidRPr="00B84E99">
        <w:rPr>
          <w:rFonts w:ascii="Arial" w:hAnsi="Arial" w:cs="Arial"/>
          <w:i/>
        </w:rPr>
        <w:t xml:space="preserve"> </w:t>
      </w:r>
    </w:p>
    <w:p w14:paraId="639944EA" w14:textId="77777777" w:rsidR="00E82BC5" w:rsidRPr="00B84E99" w:rsidRDefault="00A50E78" w:rsidP="00E06A8B">
      <w:pPr>
        <w:ind w:left="103"/>
        <w:jc w:val="both"/>
        <w:rPr>
          <w:rFonts w:ascii="Arial" w:hAnsi="Arial" w:cs="Arial"/>
        </w:rPr>
      </w:pPr>
      <w:r w:rsidRPr="00B84E99">
        <w:rPr>
          <w:rFonts w:ascii="Arial" w:hAnsi="Arial" w:cs="Arial"/>
        </w:rPr>
        <w:t xml:space="preserve">Include in the tender submission or provide the employer with any certificates as stated in the tender data. </w:t>
      </w:r>
    </w:p>
    <w:p w14:paraId="09F59DE0" w14:textId="77777777" w:rsidR="00A50E78" w:rsidRPr="00B84E99" w:rsidRDefault="00A50E78" w:rsidP="00E06A8B">
      <w:pPr>
        <w:pStyle w:val="Heading2"/>
        <w:tabs>
          <w:tab w:val="center" w:pos="2357"/>
        </w:tabs>
        <w:jc w:val="both"/>
        <w:rPr>
          <w:sz w:val="20"/>
          <w:szCs w:val="20"/>
        </w:rPr>
      </w:pPr>
      <w:r w:rsidRPr="00B84E99">
        <w:rPr>
          <w:sz w:val="20"/>
          <w:szCs w:val="20"/>
        </w:rPr>
        <w:t xml:space="preserve">C.3 </w:t>
      </w:r>
      <w:r w:rsidRPr="00B84E99">
        <w:rPr>
          <w:sz w:val="20"/>
          <w:szCs w:val="20"/>
        </w:rPr>
        <w:tab/>
        <w:t xml:space="preserve">The employer’s undertakings </w:t>
      </w:r>
    </w:p>
    <w:p w14:paraId="2EB65E30" w14:textId="77777777" w:rsidR="00A50E78" w:rsidRPr="00B84E99" w:rsidRDefault="00A50E78" w:rsidP="00E06A8B">
      <w:pPr>
        <w:spacing w:line="259" w:lineRule="auto"/>
        <w:ind w:left="108"/>
        <w:jc w:val="both"/>
        <w:rPr>
          <w:rFonts w:ascii="Arial" w:hAnsi="Arial" w:cs="Arial"/>
        </w:rPr>
      </w:pPr>
      <w:r w:rsidRPr="00B84E99">
        <w:rPr>
          <w:rFonts w:ascii="Arial" w:hAnsi="Arial" w:cs="Arial"/>
        </w:rPr>
        <w:t xml:space="preserve"> </w:t>
      </w:r>
    </w:p>
    <w:p w14:paraId="254819AD" w14:textId="77777777" w:rsidR="00A50E78" w:rsidRPr="00B84E99" w:rsidRDefault="00A50E78" w:rsidP="00E06A8B">
      <w:pPr>
        <w:pStyle w:val="Heading3"/>
        <w:ind w:left="103"/>
        <w:jc w:val="both"/>
        <w:rPr>
          <w:szCs w:val="20"/>
        </w:rPr>
      </w:pPr>
      <w:r w:rsidRPr="00B84E99">
        <w:rPr>
          <w:szCs w:val="20"/>
        </w:rPr>
        <w:t xml:space="preserve">C.3.1 Respond to requests from the tenderer </w:t>
      </w:r>
    </w:p>
    <w:p w14:paraId="5A0DCB34" w14:textId="77777777" w:rsidR="00A50E78" w:rsidRPr="00B84E99" w:rsidRDefault="00A50E78" w:rsidP="00E06A8B">
      <w:pPr>
        <w:spacing w:line="259" w:lineRule="auto"/>
        <w:ind w:left="108"/>
        <w:jc w:val="both"/>
        <w:rPr>
          <w:rFonts w:ascii="Arial" w:hAnsi="Arial" w:cs="Arial"/>
        </w:rPr>
      </w:pPr>
      <w:r w:rsidRPr="00B84E99">
        <w:rPr>
          <w:rFonts w:ascii="Arial" w:hAnsi="Arial" w:cs="Arial"/>
          <w:b/>
        </w:rPr>
        <w:t xml:space="preserve"> </w:t>
      </w:r>
    </w:p>
    <w:p w14:paraId="5E395D0F" w14:textId="77777777" w:rsidR="00A50E78" w:rsidRPr="00B84E99" w:rsidRDefault="00A50E78" w:rsidP="00E06A8B">
      <w:pPr>
        <w:ind w:left="103"/>
        <w:jc w:val="both"/>
        <w:rPr>
          <w:rFonts w:ascii="Arial" w:hAnsi="Arial" w:cs="Arial"/>
        </w:rPr>
      </w:pPr>
      <w:r w:rsidRPr="00B84E99">
        <w:rPr>
          <w:rFonts w:ascii="Arial" w:hAnsi="Arial" w:cs="Arial"/>
        </w:rPr>
        <w:t xml:space="preserve">C.3.1.1 Unless otherwise stated in the tender Data, respond to a request for clarification received up to five (5) working days before the tender closing time stated in the Tender Data and notify all tenderers who collected tender documents. </w:t>
      </w:r>
    </w:p>
    <w:p w14:paraId="59B3FA1D" w14:textId="77777777" w:rsidR="00A50E78" w:rsidRPr="00B84E99" w:rsidRDefault="00A50E78" w:rsidP="00E06A8B">
      <w:pPr>
        <w:spacing w:line="259" w:lineRule="auto"/>
        <w:ind w:left="108"/>
        <w:jc w:val="both"/>
        <w:rPr>
          <w:rFonts w:ascii="Arial" w:hAnsi="Arial" w:cs="Arial"/>
        </w:rPr>
      </w:pPr>
      <w:r w:rsidRPr="00B84E99">
        <w:rPr>
          <w:rFonts w:ascii="Arial" w:hAnsi="Arial" w:cs="Arial"/>
        </w:rPr>
        <w:t xml:space="preserve"> </w:t>
      </w:r>
    </w:p>
    <w:p w14:paraId="688F196D" w14:textId="77777777" w:rsidR="00A50E78" w:rsidRPr="00B84E99" w:rsidRDefault="00A50E78" w:rsidP="00E06A8B">
      <w:pPr>
        <w:spacing w:after="3" w:line="239" w:lineRule="auto"/>
        <w:ind w:left="103" w:right="-11"/>
        <w:jc w:val="both"/>
        <w:rPr>
          <w:rFonts w:ascii="Arial" w:hAnsi="Arial" w:cs="Arial"/>
        </w:rPr>
      </w:pPr>
      <w:r w:rsidRPr="00B84E99">
        <w:rPr>
          <w:rFonts w:ascii="Arial" w:hAnsi="Arial" w:cs="Arial"/>
        </w:rPr>
        <w:t xml:space="preserve">C.3.1.2 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 </w:t>
      </w:r>
    </w:p>
    <w:p w14:paraId="54CF6435" w14:textId="77777777" w:rsidR="00A50E78" w:rsidRPr="00B84E99" w:rsidRDefault="00A50E78" w:rsidP="00E06A8B">
      <w:pPr>
        <w:spacing w:line="259" w:lineRule="auto"/>
        <w:ind w:left="108"/>
        <w:jc w:val="both"/>
        <w:rPr>
          <w:rFonts w:ascii="Arial" w:hAnsi="Arial" w:cs="Arial"/>
        </w:rPr>
      </w:pPr>
      <w:r w:rsidRPr="00B84E99">
        <w:rPr>
          <w:rFonts w:ascii="Arial" w:hAnsi="Arial" w:cs="Arial"/>
        </w:rPr>
        <w:t xml:space="preserve"> </w:t>
      </w:r>
    </w:p>
    <w:p w14:paraId="33441787" w14:textId="77777777" w:rsidR="00A50E78" w:rsidRPr="00B84E99" w:rsidRDefault="00A50E78" w:rsidP="007D1D97">
      <w:pPr>
        <w:numPr>
          <w:ilvl w:val="0"/>
          <w:numId w:val="30"/>
        </w:numPr>
        <w:spacing w:after="4" w:line="248" w:lineRule="auto"/>
        <w:ind w:left="709" w:hanging="567"/>
        <w:jc w:val="both"/>
        <w:rPr>
          <w:rFonts w:ascii="Arial" w:hAnsi="Arial" w:cs="Arial"/>
        </w:rPr>
      </w:pPr>
      <w:r w:rsidRPr="00B84E99">
        <w:rPr>
          <w:rFonts w:ascii="Arial" w:hAnsi="Arial" w:cs="Arial"/>
        </w:rPr>
        <w:t xml:space="preserve">an individual firm, or a joint venture as a whole, or any individual member of the joint venture fails to meet any of the collective or individual qualifying requirements;  </w:t>
      </w:r>
    </w:p>
    <w:p w14:paraId="56475A74" w14:textId="77777777" w:rsidR="00A50E78" w:rsidRPr="00B84E99" w:rsidRDefault="00A50E78" w:rsidP="007D1D97">
      <w:pPr>
        <w:numPr>
          <w:ilvl w:val="0"/>
          <w:numId w:val="30"/>
        </w:numPr>
        <w:spacing w:after="4" w:line="248" w:lineRule="auto"/>
        <w:ind w:left="709" w:hanging="567"/>
        <w:jc w:val="both"/>
        <w:rPr>
          <w:rFonts w:ascii="Arial" w:hAnsi="Arial" w:cs="Arial"/>
        </w:rPr>
      </w:pPr>
      <w:r w:rsidRPr="00B84E99">
        <w:rPr>
          <w:rFonts w:ascii="Arial" w:hAnsi="Arial" w:cs="Arial"/>
        </w:rPr>
        <w:t xml:space="preserve">the new partners to a joint venture were not prequalified in the first instance, either as individual firms or as another joint venture; or  </w:t>
      </w:r>
    </w:p>
    <w:p w14:paraId="0A65E7C4" w14:textId="77777777" w:rsidR="00A50E78" w:rsidRPr="00B84E99" w:rsidRDefault="00A50E78" w:rsidP="007D1D97">
      <w:pPr>
        <w:numPr>
          <w:ilvl w:val="0"/>
          <w:numId w:val="30"/>
        </w:numPr>
        <w:spacing w:after="4" w:line="248" w:lineRule="auto"/>
        <w:ind w:left="709" w:hanging="567"/>
        <w:jc w:val="both"/>
        <w:rPr>
          <w:rFonts w:ascii="Arial" w:hAnsi="Arial" w:cs="Arial"/>
        </w:rPr>
      </w:pPr>
      <w:r w:rsidRPr="00B84E99">
        <w:rPr>
          <w:rFonts w:ascii="Arial" w:hAnsi="Arial" w:cs="Arial"/>
        </w:rPr>
        <w:t xml:space="preserve">in the opinion of the Employer, acceptance of the material change would compromise the outcome of the prequalification process. </w:t>
      </w:r>
    </w:p>
    <w:p w14:paraId="0278F298" w14:textId="77777777" w:rsidR="00A50E78" w:rsidRPr="00B84E99" w:rsidRDefault="00A50E78" w:rsidP="00E06A8B">
      <w:pPr>
        <w:spacing w:line="259" w:lineRule="auto"/>
        <w:ind w:left="108"/>
        <w:jc w:val="both"/>
        <w:rPr>
          <w:rFonts w:ascii="Arial" w:hAnsi="Arial" w:cs="Arial"/>
        </w:rPr>
      </w:pPr>
      <w:r w:rsidRPr="00B84E99">
        <w:rPr>
          <w:rFonts w:ascii="Arial" w:hAnsi="Arial" w:cs="Arial"/>
        </w:rPr>
        <w:t xml:space="preserve"> </w:t>
      </w:r>
    </w:p>
    <w:p w14:paraId="74FF6105" w14:textId="77777777" w:rsidR="00A50E78" w:rsidRPr="00B84E99" w:rsidRDefault="00A50E78" w:rsidP="00E06A8B">
      <w:pPr>
        <w:pStyle w:val="Heading3"/>
        <w:ind w:left="103"/>
        <w:jc w:val="both"/>
        <w:rPr>
          <w:szCs w:val="20"/>
        </w:rPr>
      </w:pPr>
      <w:r w:rsidRPr="00B84E99">
        <w:rPr>
          <w:szCs w:val="20"/>
        </w:rPr>
        <w:t xml:space="preserve">C.3.2 Issue Addenda </w:t>
      </w:r>
    </w:p>
    <w:p w14:paraId="0439F8AE" w14:textId="77777777" w:rsidR="00A50E78" w:rsidRPr="00B84E99" w:rsidRDefault="00A50E78" w:rsidP="00E06A8B">
      <w:pPr>
        <w:spacing w:line="259" w:lineRule="auto"/>
        <w:ind w:left="108"/>
        <w:jc w:val="both"/>
        <w:rPr>
          <w:rFonts w:ascii="Arial" w:hAnsi="Arial" w:cs="Arial"/>
        </w:rPr>
      </w:pPr>
      <w:r w:rsidRPr="00B84E99">
        <w:rPr>
          <w:rFonts w:ascii="Arial" w:hAnsi="Arial" w:cs="Arial"/>
          <w:b/>
        </w:rPr>
        <w:t xml:space="preserve"> </w:t>
      </w:r>
    </w:p>
    <w:p w14:paraId="3F05D8FE" w14:textId="77777777" w:rsidR="00A50E78" w:rsidRPr="00B84E99" w:rsidRDefault="00A50E78" w:rsidP="00E06A8B">
      <w:pPr>
        <w:ind w:left="103"/>
        <w:jc w:val="both"/>
        <w:rPr>
          <w:rFonts w:ascii="Arial" w:hAnsi="Arial" w:cs="Arial"/>
        </w:rPr>
      </w:pPr>
      <w:r w:rsidRPr="00B84E99">
        <w:rPr>
          <w:rFonts w:ascii="Arial" w:hAnsi="Arial" w:cs="Arial"/>
        </w:rPr>
        <w:t xml:space="preserve">If necessary, issue addenda that may amend or amplify the tender documents to each tenderer during the period from the date that tender documents are available until three (3) working days before the tender closing time stated in the Tender Data.  If, as a result a tenderer applies for an extension to the closing time stated in the Tender Data, the Employer may grant such extension and, shall then notify all tenderers who collected tender documents. </w:t>
      </w:r>
    </w:p>
    <w:p w14:paraId="5E626170" w14:textId="77777777" w:rsidR="00E82BC5" w:rsidRPr="00B84E99" w:rsidRDefault="00A50E78" w:rsidP="00E06A8B">
      <w:pPr>
        <w:spacing w:line="259" w:lineRule="auto"/>
        <w:ind w:left="108"/>
        <w:jc w:val="both"/>
        <w:rPr>
          <w:rFonts w:ascii="Arial" w:hAnsi="Arial" w:cs="Arial"/>
        </w:rPr>
      </w:pPr>
      <w:r w:rsidRPr="00B84E99">
        <w:rPr>
          <w:rFonts w:ascii="Arial" w:hAnsi="Arial" w:cs="Arial"/>
        </w:rPr>
        <w:t xml:space="preserve"> </w:t>
      </w:r>
    </w:p>
    <w:p w14:paraId="7F40E55E" w14:textId="77777777" w:rsidR="00A50E78" w:rsidRPr="00B84E99" w:rsidRDefault="00A50E78" w:rsidP="00E06A8B">
      <w:pPr>
        <w:pStyle w:val="Heading3"/>
        <w:ind w:left="103"/>
        <w:jc w:val="both"/>
        <w:rPr>
          <w:szCs w:val="20"/>
        </w:rPr>
      </w:pPr>
      <w:r w:rsidRPr="00B84E99">
        <w:rPr>
          <w:szCs w:val="20"/>
        </w:rPr>
        <w:t xml:space="preserve">C.3.3 Return late tender offers </w:t>
      </w:r>
    </w:p>
    <w:p w14:paraId="77AC45A0" w14:textId="77777777" w:rsidR="00A50E78" w:rsidRPr="00B84E99" w:rsidRDefault="00A50E78" w:rsidP="00E06A8B">
      <w:pPr>
        <w:spacing w:line="259" w:lineRule="auto"/>
        <w:ind w:left="108"/>
        <w:jc w:val="both"/>
        <w:rPr>
          <w:rFonts w:ascii="Arial" w:hAnsi="Arial" w:cs="Arial"/>
        </w:rPr>
      </w:pPr>
      <w:r w:rsidRPr="00B84E99">
        <w:rPr>
          <w:rFonts w:ascii="Arial" w:hAnsi="Arial" w:cs="Arial"/>
        </w:rPr>
        <w:t xml:space="preserve"> </w:t>
      </w:r>
    </w:p>
    <w:p w14:paraId="26F7FC58" w14:textId="77777777" w:rsidR="00A50E78" w:rsidRPr="00B84E99" w:rsidRDefault="00A50E78" w:rsidP="00E06A8B">
      <w:pPr>
        <w:ind w:left="103"/>
        <w:jc w:val="both"/>
        <w:rPr>
          <w:rFonts w:ascii="Arial" w:hAnsi="Arial" w:cs="Arial"/>
        </w:rPr>
      </w:pPr>
      <w:r w:rsidRPr="00B84E99">
        <w:rPr>
          <w:rFonts w:ascii="Arial" w:hAnsi="Arial" w:cs="Arial"/>
        </w:rPr>
        <w:t xml:space="preserve">Return tender offers received after the closing time stated in the Tender Data, unopened, (unless it is necessary to open a tender submission to obtain a forwarding address), to the tenderer concerned. </w:t>
      </w:r>
    </w:p>
    <w:p w14:paraId="12988121" w14:textId="77777777" w:rsidR="00A50E78" w:rsidRPr="00B84E99" w:rsidRDefault="00A50E78" w:rsidP="00E06A8B">
      <w:pPr>
        <w:spacing w:line="259" w:lineRule="auto"/>
        <w:ind w:left="108"/>
        <w:jc w:val="both"/>
        <w:rPr>
          <w:rFonts w:ascii="Arial" w:hAnsi="Arial" w:cs="Arial"/>
        </w:rPr>
      </w:pPr>
      <w:r w:rsidRPr="00B84E99">
        <w:rPr>
          <w:rFonts w:ascii="Arial" w:hAnsi="Arial" w:cs="Arial"/>
          <w:b/>
        </w:rPr>
        <w:t xml:space="preserve"> </w:t>
      </w:r>
    </w:p>
    <w:p w14:paraId="7F9E9B90" w14:textId="77777777" w:rsidR="00A50E78" w:rsidRPr="00B84E99" w:rsidRDefault="00A50E78" w:rsidP="00E06A8B">
      <w:pPr>
        <w:pStyle w:val="Heading3"/>
        <w:ind w:left="103"/>
        <w:jc w:val="both"/>
        <w:rPr>
          <w:szCs w:val="20"/>
        </w:rPr>
      </w:pPr>
      <w:r w:rsidRPr="00B84E99">
        <w:rPr>
          <w:szCs w:val="20"/>
        </w:rPr>
        <w:t xml:space="preserve">C.3.4 Opening of tender submissions </w:t>
      </w:r>
    </w:p>
    <w:p w14:paraId="02C2D595" w14:textId="77777777" w:rsidR="00A50E78" w:rsidRPr="00B84E99" w:rsidRDefault="00A50E78" w:rsidP="00E06A8B">
      <w:pPr>
        <w:spacing w:line="259" w:lineRule="auto"/>
        <w:ind w:left="108"/>
        <w:jc w:val="both"/>
        <w:rPr>
          <w:rFonts w:ascii="Arial" w:hAnsi="Arial" w:cs="Arial"/>
        </w:rPr>
      </w:pPr>
      <w:r w:rsidRPr="00B84E99">
        <w:rPr>
          <w:rFonts w:ascii="Arial" w:hAnsi="Arial" w:cs="Arial"/>
          <w:b/>
        </w:rPr>
        <w:t xml:space="preserve"> </w:t>
      </w:r>
    </w:p>
    <w:p w14:paraId="078868C2" w14:textId="77777777" w:rsidR="00A50E78" w:rsidRPr="00B84E99" w:rsidRDefault="00A50E78" w:rsidP="00E06A8B">
      <w:pPr>
        <w:ind w:left="103"/>
        <w:jc w:val="both"/>
        <w:rPr>
          <w:rFonts w:ascii="Arial" w:hAnsi="Arial" w:cs="Arial"/>
        </w:rPr>
      </w:pPr>
      <w:r w:rsidRPr="00B84E99">
        <w:rPr>
          <w:rFonts w:ascii="Arial" w:hAnsi="Arial" w:cs="Arial"/>
        </w:rPr>
        <w:t>C.3.4.1</w:t>
      </w:r>
      <w:r w:rsidRPr="00B84E99">
        <w:rPr>
          <w:rFonts w:ascii="Arial" w:hAnsi="Arial" w:cs="Arial"/>
          <w:b/>
        </w:rPr>
        <w:t xml:space="preserve"> </w:t>
      </w:r>
      <w:r w:rsidRPr="00B84E99">
        <w:rPr>
          <w:rFonts w:ascii="Arial" w:hAnsi="Arial" w:cs="Arial"/>
        </w:rPr>
        <w:t xml:space="preserve">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 </w:t>
      </w:r>
    </w:p>
    <w:p w14:paraId="172793BA" w14:textId="77777777" w:rsidR="00A50E78" w:rsidRPr="00B84E99" w:rsidRDefault="00A50E78" w:rsidP="00E06A8B">
      <w:pPr>
        <w:spacing w:line="259" w:lineRule="auto"/>
        <w:ind w:left="108"/>
        <w:jc w:val="both"/>
        <w:rPr>
          <w:rFonts w:ascii="Arial" w:hAnsi="Arial" w:cs="Arial"/>
        </w:rPr>
      </w:pPr>
      <w:r w:rsidRPr="00B84E99">
        <w:rPr>
          <w:rFonts w:ascii="Arial" w:hAnsi="Arial" w:cs="Arial"/>
        </w:rPr>
        <w:t xml:space="preserve"> </w:t>
      </w:r>
    </w:p>
    <w:p w14:paraId="613F3A0A" w14:textId="77777777" w:rsidR="00F84091" w:rsidRPr="00B84E99" w:rsidRDefault="00A50E78" w:rsidP="00F84091">
      <w:pPr>
        <w:ind w:left="103"/>
        <w:jc w:val="both"/>
        <w:rPr>
          <w:rFonts w:ascii="Arial" w:hAnsi="Arial" w:cs="Arial"/>
        </w:rPr>
      </w:pPr>
      <w:r w:rsidRPr="00B84E99">
        <w:rPr>
          <w:rFonts w:ascii="Arial" w:hAnsi="Arial" w:cs="Arial"/>
        </w:rPr>
        <w:t xml:space="preserve">C.3.4.2 </w:t>
      </w:r>
      <w:r w:rsidR="00F84091" w:rsidRPr="00B84E99">
        <w:rPr>
          <w:rFonts w:ascii="Arial" w:hAnsi="Arial" w:cs="Arial"/>
        </w:rPr>
        <w:t xml:space="preserve">Announce at the meeting held immediately after the opening of tender submissions, at a venue indicated in the tender data, the name of each tenderer whose tender offer is opened and, where applicable, the total of his prices, number of points claimed for its specific goals and time for completion for the main tender offer only. </w:t>
      </w:r>
    </w:p>
    <w:p w14:paraId="51A27A88" w14:textId="77777777" w:rsidR="00F84091" w:rsidRPr="00B84E99" w:rsidRDefault="00F84091" w:rsidP="00F84091">
      <w:pPr>
        <w:spacing w:line="259" w:lineRule="auto"/>
        <w:ind w:left="108"/>
        <w:jc w:val="both"/>
        <w:rPr>
          <w:rFonts w:ascii="Arial" w:hAnsi="Arial" w:cs="Arial"/>
        </w:rPr>
      </w:pPr>
      <w:r w:rsidRPr="00B84E99">
        <w:rPr>
          <w:rFonts w:ascii="Arial" w:hAnsi="Arial" w:cs="Arial"/>
          <w:b/>
        </w:rPr>
        <w:t xml:space="preserve"> </w:t>
      </w:r>
    </w:p>
    <w:p w14:paraId="614398A2" w14:textId="77777777" w:rsidR="00F84091" w:rsidRPr="00B84E99" w:rsidRDefault="00F84091" w:rsidP="00F84091">
      <w:pPr>
        <w:ind w:left="103"/>
        <w:jc w:val="both"/>
        <w:rPr>
          <w:rFonts w:ascii="Arial" w:hAnsi="Arial" w:cs="Arial"/>
        </w:rPr>
      </w:pPr>
      <w:r w:rsidRPr="00B84E99">
        <w:rPr>
          <w:rFonts w:ascii="Arial" w:hAnsi="Arial" w:cs="Arial"/>
        </w:rPr>
        <w:t>C.3.4.3</w:t>
      </w:r>
      <w:r w:rsidRPr="00B84E99">
        <w:rPr>
          <w:rFonts w:ascii="Arial" w:hAnsi="Arial" w:cs="Arial"/>
          <w:b/>
        </w:rPr>
        <w:t xml:space="preserve"> </w:t>
      </w:r>
      <w:r w:rsidRPr="00B84E99">
        <w:rPr>
          <w:rFonts w:ascii="Arial" w:hAnsi="Arial" w:cs="Arial"/>
        </w:rPr>
        <w:t xml:space="preserve">Make available the record outlined in C.3.4.2 to all interested persons upon request. </w:t>
      </w:r>
    </w:p>
    <w:p w14:paraId="3A7F27D7" w14:textId="55DED932" w:rsidR="00A50E78" w:rsidRPr="00B84E99" w:rsidRDefault="00A50E78" w:rsidP="00F84091">
      <w:pPr>
        <w:ind w:left="103"/>
        <w:jc w:val="both"/>
        <w:rPr>
          <w:rFonts w:ascii="Arial" w:hAnsi="Arial" w:cs="Arial"/>
        </w:rPr>
      </w:pPr>
      <w:r w:rsidRPr="00B84E99">
        <w:rPr>
          <w:rFonts w:ascii="Arial" w:hAnsi="Arial" w:cs="Arial"/>
        </w:rPr>
        <w:t xml:space="preserve"> </w:t>
      </w:r>
    </w:p>
    <w:p w14:paraId="3B283022" w14:textId="77777777" w:rsidR="00A50E78" w:rsidRPr="00B84E99" w:rsidRDefault="00A50E78" w:rsidP="00E85364">
      <w:pPr>
        <w:pStyle w:val="Heading3"/>
        <w:spacing w:before="120" w:after="120"/>
        <w:ind w:left="102"/>
        <w:rPr>
          <w:szCs w:val="20"/>
        </w:rPr>
      </w:pPr>
      <w:r w:rsidRPr="00B84E99">
        <w:rPr>
          <w:szCs w:val="20"/>
        </w:rPr>
        <w:t>C.3.5 Two-envelope system</w:t>
      </w:r>
      <w:r w:rsidRPr="00B84E99">
        <w:rPr>
          <w:b w:val="0"/>
          <w:szCs w:val="20"/>
        </w:rPr>
        <w:t xml:space="preserve"> </w:t>
      </w:r>
    </w:p>
    <w:p w14:paraId="0FCB57B4" w14:textId="77777777" w:rsidR="00A50E78" w:rsidRPr="00B84E99" w:rsidRDefault="00A50E78" w:rsidP="00E85364">
      <w:pPr>
        <w:spacing w:line="259" w:lineRule="auto"/>
        <w:ind w:left="108"/>
        <w:jc w:val="both"/>
        <w:rPr>
          <w:rFonts w:ascii="Arial" w:hAnsi="Arial" w:cs="Arial"/>
        </w:rPr>
      </w:pPr>
      <w:r w:rsidRPr="00B84E99">
        <w:rPr>
          <w:rFonts w:ascii="Arial" w:hAnsi="Arial" w:cs="Arial"/>
        </w:rPr>
        <w:t xml:space="preserve"> </w:t>
      </w:r>
    </w:p>
    <w:p w14:paraId="06F05595" w14:textId="77777777" w:rsidR="00A50E78" w:rsidRPr="00B84E99" w:rsidRDefault="00A50E78" w:rsidP="00E85364">
      <w:pPr>
        <w:ind w:left="103"/>
        <w:jc w:val="both"/>
        <w:rPr>
          <w:rFonts w:ascii="Arial" w:hAnsi="Arial" w:cs="Arial"/>
        </w:rPr>
      </w:pPr>
      <w:r w:rsidRPr="00B84E99">
        <w:rPr>
          <w:rFonts w:ascii="Arial" w:hAnsi="Arial" w:cs="Arial"/>
        </w:rPr>
        <w:t>C.3.5.1</w:t>
      </w:r>
      <w:r w:rsidRPr="00B84E99">
        <w:rPr>
          <w:rFonts w:ascii="Arial" w:hAnsi="Arial" w:cs="Arial"/>
          <w:b/>
        </w:rPr>
        <w:t xml:space="preserve"> </w:t>
      </w:r>
      <w:r w:rsidRPr="00B84E99">
        <w:rPr>
          <w:rFonts w:ascii="Arial" w:hAnsi="Arial" w:cs="Arial"/>
        </w:rPr>
        <w:t xml:space="preserve">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 </w:t>
      </w:r>
    </w:p>
    <w:p w14:paraId="4D0FE9A7" w14:textId="77777777" w:rsidR="00A50E78" w:rsidRPr="00B84E99" w:rsidRDefault="00A50E78" w:rsidP="00E85364">
      <w:pPr>
        <w:spacing w:line="259" w:lineRule="auto"/>
        <w:ind w:left="108"/>
        <w:jc w:val="both"/>
        <w:rPr>
          <w:rFonts w:ascii="Arial" w:hAnsi="Arial" w:cs="Arial"/>
        </w:rPr>
      </w:pPr>
      <w:r w:rsidRPr="00B84E99">
        <w:rPr>
          <w:rFonts w:ascii="Arial" w:hAnsi="Arial" w:cs="Arial"/>
          <w:b/>
        </w:rPr>
        <w:t xml:space="preserve"> </w:t>
      </w:r>
    </w:p>
    <w:p w14:paraId="7683922B" w14:textId="5714D4BA" w:rsidR="00A50E78" w:rsidRPr="00B84E99" w:rsidRDefault="00A50E78" w:rsidP="00E85364">
      <w:pPr>
        <w:ind w:left="103"/>
        <w:jc w:val="both"/>
        <w:rPr>
          <w:rFonts w:ascii="Arial" w:hAnsi="Arial" w:cs="Arial"/>
        </w:rPr>
      </w:pPr>
      <w:r w:rsidRPr="00B84E99">
        <w:rPr>
          <w:rFonts w:ascii="Arial" w:hAnsi="Arial" w:cs="Arial"/>
        </w:rPr>
        <w:t>C.3.5.2</w:t>
      </w:r>
      <w:r w:rsidRPr="00B84E99">
        <w:rPr>
          <w:rFonts w:ascii="Arial" w:hAnsi="Arial" w:cs="Arial"/>
          <w:b/>
        </w:rPr>
        <w:t xml:space="preserve"> </w:t>
      </w:r>
      <w:r w:rsidR="00F84091" w:rsidRPr="00B84E99">
        <w:rPr>
          <w:rFonts w:ascii="Arial" w:hAnsi="Arial" w:cs="Arial"/>
        </w:rPr>
        <w:t>Evaluate functionality of the technical proposals offered by tenderers, then advise tenderers who remain in contention for the award of the contract of the time and place when the financial proposals will be opened. Open only the financial proposals of tenderers, who score in the functionality evaluation more than the minimum number of points for functionality stated in the tender data, and announce the score obtained for the technical proposals and the total price and any points claimed based on specific goals set out by the department. Return unopened financial proposals to tenderers whose technical proposals failed to achieve the minimum number of points for functionality.</w:t>
      </w:r>
    </w:p>
    <w:p w14:paraId="308B680B" w14:textId="77777777" w:rsidR="00A50E78" w:rsidRPr="00B84E99" w:rsidRDefault="00A50E78" w:rsidP="00E85364">
      <w:pPr>
        <w:spacing w:line="259" w:lineRule="auto"/>
        <w:ind w:left="108"/>
        <w:jc w:val="both"/>
        <w:rPr>
          <w:rFonts w:ascii="Arial" w:hAnsi="Arial" w:cs="Arial"/>
        </w:rPr>
      </w:pPr>
      <w:r w:rsidRPr="00B84E99">
        <w:rPr>
          <w:rFonts w:ascii="Arial" w:hAnsi="Arial" w:cs="Arial"/>
        </w:rPr>
        <w:t xml:space="preserve"> </w:t>
      </w:r>
    </w:p>
    <w:p w14:paraId="6F23418A" w14:textId="77777777" w:rsidR="00A50E78" w:rsidRPr="00B84E99" w:rsidRDefault="00A50E78" w:rsidP="00E85364">
      <w:pPr>
        <w:pStyle w:val="Heading3"/>
        <w:spacing w:before="120" w:after="120"/>
        <w:ind w:left="102"/>
        <w:jc w:val="both"/>
        <w:rPr>
          <w:szCs w:val="20"/>
        </w:rPr>
      </w:pPr>
      <w:r w:rsidRPr="00B84E99">
        <w:rPr>
          <w:szCs w:val="20"/>
        </w:rPr>
        <w:t xml:space="preserve">C.3.6 Non-disclosure </w:t>
      </w:r>
    </w:p>
    <w:p w14:paraId="36963947" w14:textId="77777777" w:rsidR="00A50E78" w:rsidRPr="00B84E99" w:rsidRDefault="00A50E78" w:rsidP="00E85364">
      <w:pPr>
        <w:spacing w:line="259" w:lineRule="auto"/>
        <w:ind w:left="108"/>
        <w:jc w:val="both"/>
        <w:rPr>
          <w:rFonts w:ascii="Arial" w:hAnsi="Arial" w:cs="Arial"/>
        </w:rPr>
      </w:pPr>
      <w:r w:rsidRPr="00B84E99">
        <w:rPr>
          <w:rFonts w:ascii="Arial" w:hAnsi="Arial" w:cs="Arial"/>
        </w:rPr>
        <w:t xml:space="preserve"> </w:t>
      </w:r>
    </w:p>
    <w:p w14:paraId="3C20333B" w14:textId="77777777" w:rsidR="00A50E78" w:rsidRPr="00B84E99" w:rsidRDefault="00A50E78" w:rsidP="00E85364">
      <w:pPr>
        <w:ind w:left="103"/>
        <w:jc w:val="both"/>
        <w:rPr>
          <w:rFonts w:ascii="Arial" w:hAnsi="Arial" w:cs="Arial"/>
        </w:rPr>
      </w:pPr>
      <w:r w:rsidRPr="00B84E99">
        <w:rPr>
          <w:rFonts w:ascii="Arial" w:hAnsi="Arial" w:cs="Arial"/>
        </w:rPr>
        <w:t xml:space="preserve">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 </w:t>
      </w:r>
    </w:p>
    <w:p w14:paraId="3A5A417D" w14:textId="77777777" w:rsidR="00A50E78" w:rsidRPr="00B84E99" w:rsidRDefault="00A50E78" w:rsidP="00E85364">
      <w:pPr>
        <w:spacing w:line="259" w:lineRule="auto"/>
        <w:ind w:left="108"/>
        <w:jc w:val="both"/>
        <w:rPr>
          <w:rFonts w:ascii="Arial" w:hAnsi="Arial" w:cs="Arial"/>
        </w:rPr>
      </w:pPr>
      <w:r w:rsidRPr="00B84E99">
        <w:rPr>
          <w:rFonts w:ascii="Arial" w:hAnsi="Arial" w:cs="Arial"/>
          <w:b/>
        </w:rPr>
        <w:t xml:space="preserve"> </w:t>
      </w:r>
    </w:p>
    <w:p w14:paraId="338F3732" w14:textId="77777777" w:rsidR="00A50E78" w:rsidRPr="00B84E99" w:rsidRDefault="00A50E78" w:rsidP="00E85364">
      <w:pPr>
        <w:pStyle w:val="Heading3"/>
        <w:spacing w:before="120" w:after="120"/>
        <w:ind w:left="102"/>
        <w:jc w:val="both"/>
        <w:rPr>
          <w:szCs w:val="20"/>
        </w:rPr>
      </w:pPr>
      <w:r w:rsidRPr="00B84E99">
        <w:rPr>
          <w:szCs w:val="20"/>
        </w:rPr>
        <w:t>C.3.7 Grounds for rejection and disqualification</w:t>
      </w:r>
      <w:r w:rsidRPr="00B84E99">
        <w:rPr>
          <w:b w:val="0"/>
          <w:szCs w:val="20"/>
        </w:rPr>
        <w:t xml:space="preserve"> </w:t>
      </w:r>
    </w:p>
    <w:p w14:paraId="18454A64" w14:textId="77777777" w:rsidR="00A50E78" w:rsidRPr="00B84E99" w:rsidRDefault="00A50E78" w:rsidP="00E85364">
      <w:pPr>
        <w:spacing w:line="259" w:lineRule="auto"/>
        <w:ind w:left="108"/>
        <w:jc w:val="both"/>
        <w:rPr>
          <w:rFonts w:ascii="Arial" w:hAnsi="Arial" w:cs="Arial"/>
        </w:rPr>
      </w:pPr>
      <w:r w:rsidRPr="00B84E99">
        <w:rPr>
          <w:rFonts w:ascii="Arial" w:hAnsi="Arial" w:cs="Arial"/>
        </w:rPr>
        <w:t xml:space="preserve"> </w:t>
      </w:r>
    </w:p>
    <w:p w14:paraId="35438DE9" w14:textId="77777777" w:rsidR="00A50E78" w:rsidRPr="00B84E99" w:rsidRDefault="00A50E78" w:rsidP="00E85364">
      <w:pPr>
        <w:ind w:left="103"/>
        <w:jc w:val="both"/>
        <w:rPr>
          <w:rFonts w:ascii="Arial" w:hAnsi="Arial" w:cs="Arial"/>
        </w:rPr>
      </w:pPr>
      <w:r w:rsidRPr="00B84E99">
        <w:rPr>
          <w:rFonts w:ascii="Arial" w:hAnsi="Arial" w:cs="Arial"/>
        </w:rPr>
        <w:t xml:space="preserve">Determine whether there has been any effort by a tenderer to influence the processing of tender offers and instantly disqualify a tenderer (and his tender offer) if it is established that he engaged in corrupt or fraudulent practices. </w:t>
      </w:r>
    </w:p>
    <w:p w14:paraId="7BA7E43B" w14:textId="77777777" w:rsidR="00A50E78" w:rsidRPr="00B84E99" w:rsidRDefault="00A50E78" w:rsidP="00E85364">
      <w:pPr>
        <w:spacing w:line="259" w:lineRule="auto"/>
        <w:ind w:left="108"/>
        <w:jc w:val="both"/>
        <w:rPr>
          <w:rFonts w:ascii="Arial" w:hAnsi="Arial" w:cs="Arial"/>
        </w:rPr>
      </w:pPr>
      <w:r w:rsidRPr="00B84E99">
        <w:rPr>
          <w:rFonts w:ascii="Arial" w:hAnsi="Arial" w:cs="Arial"/>
        </w:rPr>
        <w:t xml:space="preserve"> </w:t>
      </w:r>
    </w:p>
    <w:p w14:paraId="72EB9B4C" w14:textId="77777777" w:rsidR="00A50E78" w:rsidRPr="00B84E99" w:rsidRDefault="00A50E78" w:rsidP="00E85364">
      <w:pPr>
        <w:pStyle w:val="Heading3"/>
        <w:spacing w:before="120" w:after="120"/>
        <w:ind w:left="102"/>
        <w:jc w:val="both"/>
        <w:rPr>
          <w:szCs w:val="20"/>
        </w:rPr>
      </w:pPr>
      <w:r w:rsidRPr="00B84E99">
        <w:rPr>
          <w:szCs w:val="20"/>
        </w:rPr>
        <w:t>C.3.8 Test for responsiveness</w:t>
      </w:r>
      <w:r w:rsidRPr="00B84E99">
        <w:rPr>
          <w:b w:val="0"/>
          <w:szCs w:val="20"/>
        </w:rPr>
        <w:t xml:space="preserve"> </w:t>
      </w:r>
    </w:p>
    <w:p w14:paraId="53B1BA27" w14:textId="77777777" w:rsidR="00A50E78" w:rsidRPr="00B84E99" w:rsidRDefault="00A50E78" w:rsidP="00E85364">
      <w:pPr>
        <w:spacing w:line="259" w:lineRule="auto"/>
        <w:ind w:left="108"/>
        <w:jc w:val="both"/>
        <w:rPr>
          <w:rFonts w:ascii="Arial" w:hAnsi="Arial" w:cs="Arial"/>
        </w:rPr>
      </w:pPr>
      <w:r w:rsidRPr="00B84E99">
        <w:rPr>
          <w:rFonts w:ascii="Arial" w:hAnsi="Arial" w:cs="Arial"/>
        </w:rPr>
        <w:t xml:space="preserve"> </w:t>
      </w:r>
    </w:p>
    <w:p w14:paraId="643F5AA2" w14:textId="77777777" w:rsidR="00A50E78" w:rsidRPr="00B84E99" w:rsidRDefault="00A50E78" w:rsidP="00E85364">
      <w:pPr>
        <w:ind w:left="103"/>
        <w:jc w:val="both"/>
        <w:rPr>
          <w:rFonts w:ascii="Arial" w:hAnsi="Arial" w:cs="Arial"/>
        </w:rPr>
      </w:pPr>
      <w:r w:rsidRPr="00B84E99">
        <w:rPr>
          <w:rFonts w:ascii="Arial" w:hAnsi="Arial" w:cs="Arial"/>
        </w:rPr>
        <w:t xml:space="preserve">C.3.8.1 Determine, after opening and before detailed evaluation, whether each tender offer properly received: </w:t>
      </w:r>
    </w:p>
    <w:p w14:paraId="6D84EB57" w14:textId="77777777" w:rsidR="00A50E78" w:rsidRPr="00B84E99" w:rsidRDefault="00A50E78" w:rsidP="00C26F5A">
      <w:pPr>
        <w:spacing w:line="259" w:lineRule="auto"/>
        <w:jc w:val="both"/>
        <w:rPr>
          <w:rFonts w:ascii="Arial" w:hAnsi="Arial" w:cs="Arial"/>
        </w:rPr>
      </w:pPr>
      <w:r w:rsidRPr="00B84E99">
        <w:rPr>
          <w:rFonts w:ascii="Arial" w:hAnsi="Arial" w:cs="Arial"/>
        </w:rPr>
        <w:t xml:space="preserve"> </w:t>
      </w:r>
    </w:p>
    <w:p w14:paraId="1F45576D" w14:textId="77777777" w:rsidR="00A50E78" w:rsidRPr="00B84E99" w:rsidRDefault="00A50E78" w:rsidP="007D1D97">
      <w:pPr>
        <w:numPr>
          <w:ilvl w:val="0"/>
          <w:numId w:val="31"/>
        </w:numPr>
        <w:spacing w:after="4" w:line="248" w:lineRule="auto"/>
        <w:ind w:hanging="1044"/>
        <w:jc w:val="both"/>
        <w:rPr>
          <w:rFonts w:ascii="Arial" w:hAnsi="Arial" w:cs="Arial"/>
        </w:rPr>
      </w:pPr>
      <w:r w:rsidRPr="00B84E99">
        <w:rPr>
          <w:rFonts w:ascii="Arial" w:hAnsi="Arial" w:cs="Arial"/>
        </w:rPr>
        <w:t xml:space="preserve">complies with the requirements of these Conditions of Tender, </w:t>
      </w:r>
    </w:p>
    <w:p w14:paraId="4237BCF3" w14:textId="77777777" w:rsidR="00A50E78" w:rsidRPr="00B84E99" w:rsidRDefault="00A50E78" w:rsidP="007D1D97">
      <w:pPr>
        <w:numPr>
          <w:ilvl w:val="0"/>
          <w:numId w:val="31"/>
        </w:numPr>
        <w:spacing w:after="4" w:line="248" w:lineRule="auto"/>
        <w:ind w:hanging="1044"/>
        <w:jc w:val="both"/>
        <w:rPr>
          <w:rFonts w:ascii="Arial" w:hAnsi="Arial" w:cs="Arial"/>
        </w:rPr>
      </w:pPr>
      <w:r w:rsidRPr="00B84E99">
        <w:rPr>
          <w:rFonts w:ascii="Arial" w:hAnsi="Arial" w:cs="Arial"/>
        </w:rPr>
        <w:t xml:space="preserve">has been properly and fully completed and signed, and </w:t>
      </w:r>
    </w:p>
    <w:p w14:paraId="6F5893A3" w14:textId="77777777" w:rsidR="00A50E78" w:rsidRPr="00B84E99" w:rsidRDefault="00A50E78" w:rsidP="007D1D97">
      <w:pPr>
        <w:numPr>
          <w:ilvl w:val="0"/>
          <w:numId w:val="31"/>
        </w:numPr>
        <w:spacing w:after="4" w:line="248" w:lineRule="auto"/>
        <w:ind w:hanging="1044"/>
        <w:jc w:val="both"/>
        <w:rPr>
          <w:rFonts w:ascii="Arial" w:hAnsi="Arial" w:cs="Arial"/>
        </w:rPr>
      </w:pPr>
      <w:r w:rsidRPr="00B84E99">
        <w:rPr>
          <w:rFonts w:ascii="Arial" w:hAnsi="Arial" w:cs="Arial"/>
        </w:rPr>
        <w:t>is responsive to the</w:t>
      </w:r>
      <w:r w:rsidRPr="00B84E99">
        <w:rPr>
          <w:rFonts w:ascii="Arial" w:hAnsi="Arial" w:cs="Arial"/>
          <w:b/>
        </w:rPr>
        <w:t xml:space="preserve"> </w:t>
      </w:r>
      <w:r w:rsidRPr="00B84E99">
        <w:rPr>
          <w:rFonts w:ascii="Arial" w:hAnsi="Arial" w:cs="Arial"/>
        </w:rPr>
        <w:t>other requirements</w:t>
      </w:r>
      <w:r w:rsidRPr="00B84E99">
        <w:rPr>
          <w:rFonts w:ascii="Arial" w:hAnsi="Arial" w:cs="Arial"/>
          <w:b/>
        </w:rPr>
        <w:t xml:space="preserve"> </w:t>
      </w:r>
      <w:r w:rsidRPr="00B84E99">
        <w:rPr>
          <w:rFonts w:ascii="Arial" w:hAnsi="Arial" w:cs="Arial"/>
        </w:rPr>
        <w:t xml:space="preserve">of the tender documents. </w:t>
      </w:r>
    </w:p>
    <w:p w14:paraId="3424BA7E" w14:textId="77777777" w:rsidR="00A50E78" w:rsidRPr="00B84E99" w:rsidRDefault="00A50E78" w:rsidP="00E85364">
      <w:pPr>
        <w:spacing w:line="259" w:lineRule="auto"/>
        <w:ind w:left="108"/>
        <w:jc w:val="both"/>
        <w:rPr>
          <w:rFonts w:ascii="Arial" w:hAnsi="Arial" w:cs="Arial"/>
        </w:rPr>
      </w:pPr>
      <w:r w:rsidRPr="00B84E99">
        <w:rPr>
          <w:rFonts w:ascii="Arial" w:hAnsi="Arial" w:cs="Arial"/>
        </w:rPr>
        <w:t xml:space="preserve"> </w:t>
      </w:r>
    </w:p>
    <w:p w14:paraId="00134B5E" w14:textId="77777777" w:rsidR="00A50E78" w:rsidRPr="00B84E99" w:rsidRDefault="00A50E78" w:rsidP="00E85364">
      <w:pPr>
        <w:ind w:left="103"/>
        <w:jc w:val="both"/>
        <w:rPr>
          <w:rFonts w:ascii="Arial" w:hAnsi="Arial" w:cs="Arial"/>
        </w:rPr>
      </w:pPr>
      <w:r w:rsidRPr="00B84E99">
        <w:rPr>
          <w:rFonts w:ascii="Arial" w:hAnsi="Arial" w:cs="Arial"/>
        </w:rPr>
        <w:t>C.3.8.2 A responsive tender is one that conforms to all the terms, conditions, and specifications of the tender documents without material deviation or qualification. A material deviation or qualification is one which, in the Employer</w:t>
      </w:r>
      <w:r w:rsidRPr="00B84E99">
        <w:rPr>
          <w:rFonts w:ascii="Arial" w:hAnsi="Arial" w:cs="Arial"/>
          <w:i/>
        </w:rPr>
        <w:t>'s</w:t>
      </w:r>
      <w:r w:rsidRPr="00B84E99">
        <w:rPr>
          <w:rFonts w:ascii="Arial" w:hAnsi="Arial" w:cs="Arial"/>
        </w:rPr>
        <w:t xml:space="preserve"> opinion, would: </w:t>
      </w:r>
    </w:p>
    <w:p w14:paraId="7F3F1595" w14:textId="77777777" w:rsidR="00A50E78" w:rsidRPr="00B84E99" w:rsidRDefault="00A50E78" w:rsidP="00E85364">
      <w:pPr>
        <w:spacing w:line="259" w:lineRule="auto"/>
        <w:ind w:left="108"/>
        <w:jc w:val="both"/>
        <w:rPr>
          <w:rFonts w:ascii="Arial" w:hAnsi="Arial" w:cs="Arial"/>
        </w:rPr>
      </w:pPr>
      <w:r w:rsidRPr="00B84E99">
        <w:rPr>
          <w:rFonts w:ascii="Arial" w:hAnsi="Arial" w:cs="Arial"/>
        </w:rPr>
        <w:t xml:space="preserve"> </w:t>
      </w:r>
    </w:p>
    <w:p w14:paraId="322BFD6D" w14:textId="77777777" w:rsidR="00A50E78" w:rsidRPr="00B84E99" w:rsidRDefault="00A50E78" w:rsidP="007D1D97">
      <w:pPr>
        <w:numPr>
          <w:ilvl w:val="0"/>
          <w:numId w:val="32"/>
        </w:numPr>
        <w:spacing w:after="4" w:line="248" w:lineRule="auto"/>
        <w:ind w:left="709" w:hanging="567"/>
        <w:jc w:val="both"/>
        <w:rPr>
          <w:rFonts w:ascii="Arial" w:hAnsi="Arial" w:cs="Arial"/>
        </w:rPr>
      </w:pPr>
      <w:r w:rsidRPr="00B84E99">
        <w:rPr>
          <w:rFonts w:ascii="Arial" w:hAnsi="Arial" w:cs="Arial"/>
        </w:rPr>
        <w:t>detrimentally affect the scope, quality, or performance of the works, services or supply identified in the Scope of Work</w:t>
      </w:r>
      <w:r w:rsidRPr="00B84E99">
        <w:rPr>
          <w:rFonts w:ascii="Arial" w:hAnsi="Arial" w:cs="Arial"/>
          <w:i/>
        </w:rPr>
        <w:t xml:space="preserve">, </w:t>
      </w:r>
    </w:p>
    <w:p w14:paraId="5CA60F4B" w14:textId="77777777" w:rsidR="00A50E78" w:rsidRPr="00B84E99" w:rsidRDefault="00A50E78" w:rsidP="007D1D97">
      <w:pPr>
        <w:numPr>
          <w:ilvl w:val="0"/>
          <w:numId w:val="32"/>
        </w:numPr>
        <w:spacing w:after="4" w:line="248" w:lineRule="auto"/>
        <w:ind w:left="709" w:hanging="567"/>
        <w:jc w:val="both"/>
        <w:rPr>
          <w:rFonts w:ascii="Arial" w:hAnsi="Arial" w:cs="Arial"/>
        </w:rPr>
      </w:pPr>
      <w:r w:rsidRPr="00B84E99">
        <w:rPr>
          <w:rFonts w:ascii="Arial" w:hAnsi="Arial" w:cs="Arial"/>
        </w:rPr>
        <w:t>significantly change the Employer</w:t>
      </w:r>
      <w:r w:rsidRPr="00B84E99">
        <w:rPr>
          <w:rFonts w:ascii="Arial" w:hAnsi="Arial" w:cs="Arial"/>
          <w:i/>
        </w:rPr>
        <w:t>'s</w:t>
      </w:r>
      <w:r w:rsidRPr="00B84E99">
        <w:rPr>
          <w:rFonts w:ascii="Arial" w:hAnsi="Arial" w:cs="Arial"/>
        </w:rPr>
        <w:t xml:space="preserve"> or the tenderer's risks and responsibilities under the contract, or</w:t>
      </w:r>
      <w:r w:rsidRPr="00B84E99">
        <w:rPr>
          <w:rFonts w:ascii="Arial" w:hAnsi="Arial" w:cs="Arial"/>
          <w:i/>
        </w:rPr>
        <w:t xml:space="preserve"> </w:t>
      </w:r>
    </w:p>
    <w:p w14:paraId="69A5A223" w14:textId="77777777" w:rsidR="00A50E78" w:rsidRPr="00B84E99" w:rsidRDefault="00A50E78" w:rsidP="007D1D97">
      <w:pPr>
        <w:numPr>
          <w:ilvl w:val="0"/>
          <w:numId w:val="32"/>
        </w:numPr>
        <w:spacing w:after="4" w:line="248" w:lineRule="auto"/>
        <w:ind w:left="709" w:hanging="567"/>
        <w:jc w:val="both"/>
        <w:rPr>
          <w:rFonts w:ascii="Arial" w:hAnsi="Arial" w:cs="Arial"/>
        </w:rPr>
      </w:pPr>
      <w:r w:rsidRPr="00B84E99">
        <w:rPr>
          <w:rFonts w:ascii="Arial" w:hAnsi="Arial" w:cs="Arial"/>
        </w:rPr>
        <w:t>affect the competitive position of other tenderers presenting responsive tenders, if it were to be rectified.</w:t>
      </w:r>
    </w:p>
    <w:p w14:paraId="1249F627" w14:textId="77777777" w:rsidR="00A50E78" w:rsidRPr="00B84E99" w:rsidRDefault="00A50E78" w:rsidP="00E85364">
      <w:pPr>
        <w:spacing w:line="259" w:lineRule="auto"/>
        <w:ind w:left="108"/>
        <w:jc w:val="both"/>
        <w:rPr>
          <w:rFonts w:ascii="Arial" w:hAnsi="Arial" w:cs="Arial"/>
        </w:rPr>
      </w:pPr>
      <w:r w:rsidRPr="00B84E99">
        <w:rPr>
          <w:rFonts w:ascii="Arial" w:hAnsi="Arial" w:cs="Arial"/>
        </w:rPr>
        <w:t xml:space="preserve"> </w:t>
      </w:r>
    </w:p>
    <w:p w14:paraId="3A74FD0D" w14:textId="03098099" w:rsidR="00A50E78" w:rsidRPr="00B84E99" w:rsidRDefault="00A50E78" w:rsidP="00D72625">
      <w:pPr>
        <w:ind w:left="103"/>
        <w:jc w:val="both"/>
        <w:rPr>
          <w:rFonts w:ascii="Arial" w:hAnsi="Arial" w:cs="Arial"/>
        </w:rPr>
      </w:pPr>
      <w:r w:rsidRPr="00B84E99">
        <w:rPr>
          <w:rFonts w:ascii="Arial" w:hAnsi="Arial" w:cs="Arial"/>
        </w:rPr>
        <w:t xml:space="preserve">Reject a non-responsive tender </w:t>
      </w:r>
      <w:r w:rsidR="008E117E" w:rsidRPr="00B84E99">
        <w:rPr>
          <w:rFonts w:ascii="Arial" w:hAnsi="Arial" w:cs="Arial"/>
        </w:rPr>
        <w:t>offer and</w:t>
      </w:r>
      <w:r w:rsidRPr="00B84E99">
        <w:rPr>
          <w:rFonts w:ascii="Arial" w:hAnsi="Arial" w:cs="Arial"/>
        </w:rPr>
        <w:t xml:space="preserve"> not allow it to be subsequently made responsive by correction or withdrawal of the non-conforming deviation or reservation. </w:t>
      </w:r>
    </w:p>
    <w:p w14:paraId="77FC0524" w14:textId="6E1AED13" w:rsidR="005D032F" w:rsidRPr="00B84E99" w:rsidRDefault="005D032F" w:rsidP="00D72625">
      <w:pPr>
        <w:ind w:left="103"/>
        <w:jc w:val="both"/>
        <w:rPr>
          <w:rFonts w:ascii="Arial" w:hAnsi="Arial" w:cs="Arial"/>
        </w:rPr>
      </w:pPr>
    </w:p>
    <w:p w14:paraId="03AEF0AA" w14:textId="77777777" w:rsidR="005D032F" w:rsidRPr="00B84E99" w:rsidRDefault="005D032F" w:rsidP="005D032F">
      <w:pPr>
        <w:jc w:val="both"/>
        <w:rPr>
          <w:rFonts w:ascii="Arial" w:hAnsi="Arial" w:cs="Arial"/>
          <w:b/>
          <w:bCs/>
        </w:rPr>
      </w:pPr>
      <w:r w:rsidRPr="00B84E99">
        <w:rPr>
          <w:rFonts w:ascii="Arial" w:hAnsi="Arial" w:cs="Arial"/>
          <w:b/>
          <w:bCs/>
        </w:rPr>
        <w:t>Important:</w:t>
      </w:r>
    </w:p>
    <w:p w14:paraId="69534960" w14:textId="77777777" w:rsidR="005D032F" w:rsidRPr="00B84E99" w:rsidRDefault="005D032F" w:rsidP="005D032F">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 xml:space="preserve">Failure to submit a fully completed and singed bid document such as Bill of Quantities, work program etc. will result in the bid not being further considered. </w:t>
      </w:r>
    </w:p>
    <w:p w14:paraId="3B32DABE" w14:textId="77777777" w:rsidR="005D032F" w:rsidRPr="00B84E99" w:rsidRDefault="005D032F" w:rsidP="005D032F">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Gross calculation errors, and omissions in the Bill of Quantities, will render the bid non-responsive.</w:t>
      </w:r>
    </w:p>
    <w:p w14:paraId="28FE6FF6" w14:textId="77777777" w:rsidR="005D032F" w:rsidRPr="00B84E99" w:rsidRDefault="005D032F" w:rsidP="005D032F">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Gross under and over pricing will also render the bid as non-responsive.</w:t>
      </w:r>
    </w:p>
    <w:p w14:paraId="351CAF1E" w14:textId="1E970DE1" w:rsidR="00A50E78" w:rsidRPr="00B84E99" w:rsidRDefault="00A50E78" w:rsidP="008E117E">
      <w:pPr>
        <w:spacing w:line="259" w:lineRule="auto"/>
        <w:jc w:val="both"/>
        <w:rPr>
          <w:rFonts w:ascii="Arial" w:hAnsi="Arial" w:cs="Arial"/>
          <w:b/>
        </w:rPr>
      </w:pPr>
    </w:p>
    <w:p w14:paraId="53ACFCB5" w14:textId="77777777" w:rsidR="001E6233" w:rsidRPr="00B84E99" w:rsidRDefault="001E6233" w:rsidP="00D72625">
      <w:pPr>
        <w:spacing w:line="259" w:lineRule="auto"/>
        <w:ind w:left="108"/>
        <w:jc w:val="both"/>
        <w:rPr>
          <w:rFonts w:ascii="Arial" w:hAnsi="Arial" w:cs="Arial"/>
        </w:rPr>
      </w:pPr>
    </w:p>
    <w:p w14:paraId="2876F21C" w14:textId="77777777" w:rsidR="00A50E78" w:rsidRPr="00B84E99" w:rsidRDefault="00A50E78" w:rsidP="00B7567B">
      <w:pPr>
        <w:pStyle w:val="Heading3"/>
        <w:spacing w:before="120" w:after="120"/>
        <w:ind w:left="102"/>
        <w:jc w:val="both"/>
        <w:rPr>
          <w:szCs w:val="20"/>
        </w:rPr>
      </w:pPr>
      <w:r w:rsidRPr="00B84E99">
        <w:rPr>
          <w:szCs w:val="20"/>
        </w:rPr>
        <w:t xml:space="preserve">C.3.9 Arithmetical errors, omissions and discrepancies </w:t>
      </w:r>
    </w:p>
    <w:p w14:paraId="7632D856" w14:textId="77777777" w:rsidR="00A50E78" w:rsidRPr="00B84E99" w:rsidRDefault="00A50E78" w:rsidP="00D72625">
      <w:pPr>
        <w:spacing w:line="259" w:lineRule="auto"/>
        <w:ind w:left="108"/>
        <w:jc w:val="both"/>
        <w:rPr>
          <w:rFonts w:ascii="Arial" w:hAnsi="Arial" w:cs="Arial"/>
        </w:rPr>
      </w:pPr>
      <w:r w:rsidRPr="00B84E99">
        <w:rPr>
          <w:rFonts w:ascii="Arial" w:hAnsi="Arial" w:cs="Arial"/>
          <w:b/>
        </w:rPr>
        <w:t xml:space="preserve"> </w:t>
      </w:r>
    </w:p>
    <w:p w14:paraId="17A255FA" w14:textId="77777777" w:rsidR="00A50E78" w:rsidRPr="00B84E99" w:rsidRDefault="00A50E78" w:rsidP="00D72625">
      <w:pPr>
        <w:ind w:left="103"/>
        <w:jc w:val="both"/>
        <w:rPr>
          <w:rFonts w:ascii="Arial" w:hAnsi="Arial" w:cs="Arial"/>
        </w:rPr>
      </w:pPr>
      <w:r w:rsidRPr="00B84E99">
        <w:rPr>
          <w:rFonts w:ascii="Arial" w:hAnsi="Arial" w:cs="Arial"/>
        </w:rPr>
        <w:t xml:space="preserve">C.3.9.1 Check responsive tenders for discrepancies between amounts in words and amounts in figures. Where there is a discrepancy between the amounts in figures and the amount in words, the amount in words shall govern. </w:t>
      </w:r>
    </w:p>
    <w:p w14:paraId="49C91FAD" w14:textId="77777777" w:rsidR="00A50E78" w:rsidRPr="00B84E99" w:rsidRDefault="00A50E78" w:rsidP="00D72625">
      <w:pPr>
        <w:spacing w:line="259" w:lineRule="auto"/>
        <w:ind w:left="968"/>
        <w:jc w:val="both"/>
        <w:rPr>
          <w:rFonts w:ascii="Arial" w:hAnsi="Arial" w:cs="Arial"/>
        </w:rPr>
      </w:pPr>
      <w:r w:rsidRPr="00B84E99">
        <w:rPr>
          <w:rFonts w:ascii="Arial" w:hAnsi="Arial" w:cs="Arial"/>
        </w:rPr>
        <w:t xml:space="preserve"> </w:t>
      </w:r>
    </w:p>
    <w:p w14:paraId="43D1111B" w14:textId="77777777" w:rsidR="00A50E78" w:rsidRPr="00B84E99" w:rsidRDefault="00A50E78" w:rsidP="00D72625">
      <w:pPr>
        <w:ind w:left="103"/>
        <w:jc w:val="both"/>
        <w:rPr>
          <w:rFonts w:ascii="Arial" w:hAnsi="Arial" w:cs="Arial"/>
        </w:rPr>
      </w:pPr>
      <w:r w:rsidRPr="00B84E99">
        <w:rPr>
          <w:rFonts w:ascii="Arial" w:hAnsi="Arial" w:cs="Arial"/>
        </w:rPr>
        <w:t xml:space="preserve">C.3.9.2 Check the highest ranked tender or tenderer with the highest number of tender evaluation points after the evaluation of tender offers in accordance with C.3.11 for: </w:t>
      </w:r>
    </w:p>
    <w:p w14:paraId="468A09CE" w14:textId="77777777" w:rsidR="00A50E78" w:rsidRPr="00B84E99" w:rsidRDefault="00A50E78" w:rsidP="00D72625">
      <w:pPr>
        <w:spacing w:line="259" w:lineRule="auto"/>
        <w:ind w:left="108"/>
        <w:jc w:val="both"/>
        <w:rPr>
          <w:rFonts w:ascii="Arial" w:hAnsi="Arial" w:cs="Arial"/>
        </w:rPr>
      </w:pPr>
      <w:r w:rsidRPr="00B84E99">
        <w:rPr>
          <w:rFonts w:ascii="Arial" w:hAnsi="Arial" w:cs="Arial"/>
        </w:rPr>
        <w:t xml:space="preserve"> </w:t>
      </w:r>
    </w:p>
    <w:p w14:paraId="38A70B3D" w14:textId="77777777" w:rsidR="00A50E78" w:rsidRPr="00B84E99" w:rsidRDefault="00A50E78" w:rsidP="007D1D97">
      <w:pPr>
        <w:numPr>
          <w:ilvl w:val="0"/>
          <w:numId w:val="33"/>
        </w:numPr>
        <w:spacing w:after="4" w:line="248" w:lineRule="auto"/>
        <w:ind w:left="709" w:right="827" w:hanging="567"/>
        <w:jc w:val="both"/>
        <w:rPr>
          <w:rFonts w:ascii="Arial" w:hAnsi="Arial" w:cs="Arial"/>
        </w:rPr>
      </w:pPr>
      <w:r w:rsidRPr="00B84E99">
        <w:rPr>
          <w:rFonts w:ascii="Arial" w:hAnsi="Arial" w:cs="Arial"/>
        </w:rPr>
        <w:t xml:space="preserve">the gross misplacement of the decimal point in any unit rate; </w:t>
      </w:r>
    </w:p>
    <w:p w14:paraId="7B66F01C" w14:textId="77777777" w:rsidR="00A50E78" w:rsidRPr="00B84E99" w:rsidRDefault="00A50E78" w:rsidP="007D1D97">
      <w:pPr>
        <w:numPr>
          <w:ilvl w:val="0"/>
          <w:numId w:val="33"/>
        </w:numPr>
        <w:spacing w:after="4" w:line="248" w:lineRule="auto"/>
        <w:ind w:left="709" w:right="827" w:hanging="567"/>
        <w:jc w:val="both"/>
        <w:rPr>
          <w:rFonts w:ascii="Arial" w:hAnsi="Arial" w:cs="Arial"/>
        </w:rPr>
      </w:pPr>
      <w:r w:rsidRPr="00B84E99">
        <w:rPr>
          <w:rFonts w:ascii="Arial" w:hAnsi="Arial" w:cs="Arial"/>
        </w:rPr>
        <w:t xml:space="preserve">omissions made in completing the pricing schedule or bills of quantities; or c) arithmetic errors in: </w:t>
      </w:r>
    </w:p>
    <w:p w14:paraId="371650EB" w14:textId="77777777" w:rsidR="00A50E78" w:rsidRPr="00B84E99" w:rsidRDefault="00A50E78" w:rsidP="00B66958">
      <w:pPr>
        <w:spacing w:line="259" w:lineRule="auto"/>
        <w:ind w:left="828"/>
        <w:jc w:val="both"/>
        <w:rPr>
          <w:rFonts w:ascii="Arial" w:hAnsi="Arial" w:cs="Arial"/>
        </w:rPr>
      </w:pPr>
      <w:r w:rsidRPr="00B84E99">
        <w:rPr>
          <w:rFonts w:ascii="Arial" w:hAnsi="Arial" w:cs="Arial"/>
        </w:rPr>
        <w:t xml:space="preserve"> </w:t>
      </w:r>
    </w:p>
    <w:p w14:paraId="6E2B0CD4" w14:textId="3E5327F8" w:rsidR="00A50E78" w:rsidRPr="00B84E99" w:rsidRDefault="00B66958" w:rsidP="00B66958">
      <w:pPr>
        <w:ind w:left="1276" w:hanging="425"/>
        <w:jc w:val="both"/>
        <w:rPr>
          <w:rFonts w:ascii="Arial" w:hAnsi="Arial" w:cs="Arial"/>
        </w:rPr>
      </w:pPr>
      <w:r w:rsidRPr="00B84E99">
        <w:rPr>
          <w:rFonts w:ascii="Arial" w:hAnsi="Arial" w:cs="Arial"/>
        </w:rPr>
        <w:t>(i)</w:t>
      </w:r>
      <w:r w:rsidRPr="00B84E99">
        <w:rPr>
          <w:rFonts w:ascii="Arial" w:hAnsi="Arial" w:cs="Arial"/>
        </w:rPr>
        <w:tab/>
      </w:r>
      <w:r w:rsidR="006073BB" w:rsidRPr="00B84E99">
        <w:rPr>
          <w:rFonts w:ascii="Arial" w:hAnsi="Arial" w:cs="Arial"/>
        </w:rPr>
        <w:t>line-item</w:t>
      </w:r>
      <w:r w:rsidR="00A50E78" w:rsidRPr="00B84E99">
        <w:rPr>
          <w:rFonts w:ascii="Arial" w:hAnsi="Arial" w:cs="Arial"/>
        </w:rPr>
        <w:t xml:space="preserve"> totals resulting from the product of a unit rate and a quantity in bills of quantities or schedules of prices; or (ii) the summation of the prices. </w:t>
      </w:r>
    </w:p>
    <w:p w14:paraId="04980978" w14:textId="77777777" w:rsidR="00A50E78" w:rsidRPr="00B84E99" w:rsidRDefault="00A50E78" w:rsidP="00B66958">
      <w:pPr>
        <w:spacing w:line="259" w:lineRule="auto"/>
        <w:ind w:left="2268"/>
        <w:jc w:val="both"/>
        <w:rPr>
          <w:rFonts w:ascii="Arial" w:hAnsi="Arial" w:cs="Arial"/>
        </w:rPr>
      </w:pPr>
      <w:r w:rsidRPr="00B84E99">
        <w:rPr>
          <w:rFonts w:ascii="Arial" w:hAnsi="Arial" w:cs="Arial"/>
        </w:rPr>
        <w:t xml:space="preserve"> </w:t>
      </w:r>
    </w:p>
    <w:p w14:paraId="57AFFC29" w14:textId="77777777" w:rsidR="00A50E78" w:rsidRPr="00B84E99" w:rsidRDefault="00A50E78" w:rsidP="00B66958">
      <w:pPr>
        <w:ind w:left="103"/>
        <w:jc w:val="both"/>
        <w:rPr>
          <w:rFonts w:ascii="Arial" w:hAnsi="Arial" w:cs="Arial"/>
        </w:rPr>
      </w:pPr>
      <w:r w:rsidRPr="00B84E99">
        <w:rPr>
          <w:rFonts w:ascii="Arial" w:hAnsi="Arial" w:cs="Arial"/>
        </w:rPr>
        <w:t xml:space="preserve">C.3.9.3 Notify the tenderer of all errors or omissions that are identified in the tender offer and either confirm the tender offer as tendered or accept the corrected total of prices. </w:t>
      </w:r>
    </w:p>
    <w:p w14:paraId="15699A3F" w14:textId="77777777" w:rsidR="00A50E78" w:rsidRPr="00B84E99" w:rsidRDefault="00A50E78" w:rsidP="00B66958">
      <w:pPr>
        <w:spacing w:line="259" w:lineRule="auto"/>
        <w:ind w:left="108"/>
        <w:jc w:val="both"/>
        <w:rPr>
          <w:rFonts w:ascii="Arial" w:hAnsi="Arial" w:cs="Arial"/>
        </w:rPr>
      </w:pPr>
      <w:r w:rsidRPr="00B84E99">
        <w:rPr>
          <w:rFonts w:ascii="Arial" w:hAnsi="Arial" w:cs="Arial"/>
        </w:rPr>
        <w:t xml:space="preserve"> </w:t>
      </w:r>
    </w:p>
    <w:p w14:paraId="0F4F2534" w14:textId="77777777" w:rsidR="00A50E78" w:rsidRPr="00B84E99" w:rsidRDefault="00A50E78" w:rsidP="00B66958">
      <w:pPr>
        <w:ind w:left="103"/>
        <w:jc w:val="both"/>
        <w:rPr>
          <w:rFonts w:ascii="Arial" w:hAnsi="Arial" w:cs="Arial"/>
        </w:rPr>
      </w:pPr>
      <w:r w:rsidRPr="00B84E99">
        <w:rPr>
          <w:rFonts w:ascii="Arial" w:hAnsi="Arial" w:cs="Arial"/>
        </w:rPr>
        <w:t xml:space="preserve">C.3.9.4 Where the tenderer elects to confirm the tender offer as tendered, correct the errors as follows: </w:t>
      </w:r>
    </w:p>
    <w:p w14:paraId="6A52E5D9" w14:textId="77777777" w:rsidR="00A50E78" w:rsidRPr="00B84E99" w:rsidRDefault="00A50E78" w:rsidP="00A50E78">
      <w:pPr>
        <w:spacing w:line="259" w:lineRule="auto"/>
        <w:ind w:left="108"/>
        <w:rPr>
          <w:rFonts w:ascii="Arial" w:hAnsi="Arial" w:cs="Arial"/>
        </w:rPr>
      </w:pPr>
      <w:r w:rsidRPr="00B84E99">
        <w:rPr>
          <w:rFonts w:ascii="Arial" w:hAnsi="Arial" w:cs="Arial"/>
        </w:rPr>
        <w:t xml:space="preserve"> </w:t>
      </w:r>
    </w:p>
    <w:p w14:paraId="0948AB40" w14:textId="16397317" w:rsidR="00A50E78" w:rsidRPr="00B84E99" w:rsidRDefault="00A50E78" w:rsidP="007D1D97">
      <w:pPr>
        <w:numPr>
          <w:ilvl w:val="0"/>
          <w:numId w:val="34"/>
        </w:numPr>
        <w:spacing w:after="4" w:line="248" w:lineRule="auto"/>
        <w:ind w:left="709" w:hanging="567"/>
        <w:jc w:val="both"/>
        <w:rPr>
          <w:rFonts w:ascii="Arial" w:hAnsi="Arial" w:cs="Arial"/>
        </w:rPr>
      </w:pPr>
      <w:r w:rsidRPr="00B84E99">
        <w:rPr>
          <w:rFonts w:ascii="Arial" w:hAnsi="Arial" w:cs="Arial"/>
        </w:rPr>
        <w:t xml:space="preserve">If bills of quantities or pricing schedules apply and there is an error in the </w:t>
      </w:r>
      <w:r w:rsidR="006073BB" w:rsidRPr="00B84E99">
        <w:rPr>
          <w:rFonts w:ascii="Arial" w:hAnsi="Arial" w:cs="Arial"/>
        </w:rPr>
        <w:t>line-item</w:t>
      </w:r>
      <w:r w:rsidRPr="00B84E99">
        <w:rPr>
          <w:rFonts w:ascii="Arial" w:hAnsi="Arial" w:cs="Arial"/>
        </w:rPr>
        <w:t xml:space="preserve"> total resulting from the product of the unit rate and the quantity, the </w:t>
      </w:r>
      <w:r w:rsidR="006073BB" w:rsidRPr="00B84E99">
        <w:rPr>
          <w:rFonts w:ascii="Arial" w:hAnsi="Arial" w:cs="Arial"/>
        </w:rPr>
        <w:t>line-item</w:t>
      </w:r>
      <w:r w:rsidRPr="00B84E99">
        <w:rPr>
          <w:rFonts w:ascii="Arial" w:hAnsi="Arial" w:cs="Arial"/>
        </w:rPr>
        <w:t xml:space="preserve"> total shall govern and the rate shall be corrected. Where there is an obviously gross misplacement of the decimal point in the unit rate, the </w:t>
      </w:r>
      <w:r w:rsidR="006073BB" w:rsidRPr="00B84E99">
        <w:rPr>
          <w:rFonts w:ascii="Arial" w:hAnsi="Arial" w:cs="Arial"/>
        </w:rPr>
        <w:t>line-item</w:t>
      </w:r>
      <w:r w:rsidRPr="00B84E99">
        <w:rPr>
          <w:rFonts w:ascii="Arial" w:hAnsi="Arial" w:cs="Arial"/>
        </w:rPr>
        <w:t xml:space="preserve"> total as quoted shall govern, and the unit rate shall be corrected. </w:t>
      </w:r>
    </w:p>
    <w:p w14:paraId="43DE5B90" w14:textId="77777777" w:rsidR="00A50E78" w:rsidRPr="00B84E99" w:rsidRDefault="00A50E78" w:rsidP="00D72625">
      <w:pPr>
        <w:spacing w:line="259" w:lineRule="auto"/>
        <w:ind w:left="709" w:hanging="567"/>
        <w:rPr>
          <w:rFonts w:ascii="Arial" w:hAnsi="Arial" w:cs="Arial"/>
        </w:rPr>
      </w:pPr>
      <w:r w:rsidRPr="00B84E99">
        <w:rPr>
          <w:rFonts w:ascii="Arial" w:hAnsi="Arial" w:cs="Arial"/>
        </w:rPr>
        <w:t xml:space="preserve"> </w:t>
      </w:r>
    </w:p>
    <w:p w14:paraId="446B8EAF" w14:textId="77777777" w:rsidR="00A50E78" w:rsidRPr="00B84E99" w:rsidRDefault="00A50E78" w:rsidP="007D1D97">
      <w:pPr>
        <w:numPr>
          <w:ilvl w:val="0"/>
          <w:numId w:val="34"/>
        </w:numPr>
        <w:spacing w:after="4" w:line="248" w:lineRule="auto"/>
        <w:ind w:left="709" w:hanging="567"/>
        <w:jc w:val="both"/>
        <w:rPr>
          <w:rFonts w:ascii="Arial" w:hAnsi="Arial" w:cs="Arial"/>
        </w:rPr>
      </w:pPr>
      <w:r w:rsidRPr="00B84E99">
        <w:rPr>
          <w:rFonts w:ascii="Arial" w:hAnsi="Arial" w:cs="Arial"/>
        </w:rPr>
        <w:t xml:space="preserve">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14:paraId="6D4DB493" w14:textId="31D1F53C" w:rsidR="00A50E78" w:rsidRPr="00B84E99" w:rsidRDefault="00A50E78" w:rsidP="00D72625">
      <w:pPr>
        <w:spacing w:line="259" w:lineRule="auto"/>
        <w:ind w:left="828"/>
        <w:jc w:val="both"/>
        <w:rPr>
          <w:rFonts w:ascii="Arial" w:hAnsi="Arial" w:cs="Arial"/>
        </w:rPr>
      </w:pPr>
      <w:r w:rsidRPr="00B84E99">
        <w:rPr>
          <w:rFonts w:ascii="Arial" w:hAnsi="Arial" w:cs="Arial"/>
        </w:rPr>
        <w:t xml:space="preserve"> </w:t>
      </w:r>
    </w:p>
    <w:p w14:paraId="0E4114A5" w14:textId="77777777" w:rsidR="00C61E2B" w:rsidRPr="00B84E99" w:rsidRDefault="00C61E2B" w:rsidP="00C61E2B">
      <w:pPr>
        <w:jc w:val="both"/>
        <w:rPr>
          <w:rFonts w:ascii="Arial" w:hAnsi="Arial" w:cs="Arial"/>
          <w:b/>
          <w:bCs/>
        </w:rPr>
      </w:pPr>
      <w:r w:rsidRPr="00B84E99">
        <w:rPr>
          <w:rFonts w:ascii="Arial" w:hAnsi="Arial" w:cs="Arial"/>
          <w:b/>
          <w:bCs/>
        </w:rPr>
        <w:t>Important:</w:t>
      </w:r>
    </w:p>
    <w:p w14:paraId="71C1A8DF" w14:textId="77777777" w:rsidR="00C61E2B" w:rsidRPr="00B84E99" w:rsidRDefault="00C61E2B" w:rsidP="00C61E2B">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Gross calculation errors, and omissions in the Bill of Quantities, will render the bid non-responsive.</w:t>
      </w:r>
    </w:p>
    <w:p w14:paraId="2D78764A" w14:textId="77777777" w:rsidR="00C61E2B" w:rsidRPr="00B84E99" w:rsidRDefault="00C61E2B" w:rsidP="00C61E2B">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Gross under and over pricing will also render the bid as non-responsive.</w:t>
      </w:r>
    </w:p>
    <w:p w14:paraId="38D7E44D" w14:textId="2F281289" w:rsidR="00C61E2B" w:rsidRPr="00B84E99" w:rsidRDefault="00C61E2B" w:rsidP="00C61E2B">
      <w:pPr>
        <w:spacing w:line="259" w:lineRule="auto"/>
        <w:jc w:val="both"/>
        <w:rPr>
          <w:rFonts w:ascii="Arial" w:hAnsi="Arial" w:cs="Arial"/>
        </w:rPr>
      </w:pPr>
    </w:p>
    <w:p w14:paraId="591565E9" w14:textId="77777777" w:rsidR="00A50E78" w:rsidRPr="00B84E99" w:rsidRDefault="00A50E78" w:rsidP="00D72625">
      <w:pPr>
        <w:pStyle w:val="Heading3"/>
        <w:spacing w:before="120" w:after="120"/>
        <w:ind w:left="102"/>
        <w:rPr>
          <w:szCs w:val="20"/>
        </w:rPr>
      </w:pPr>
      <w:r w:rsidRPr="00B84E99">
        <w:rPr>
          <w:szCs w:val="20"/>
        </w:rPr>
        <w:t xml:space="preserve">C.3.10 Clarification of a tender offer </w:t>
      </w:r>
    </w:p>
    <w:p w14:paraId="24F374E3" w14:textId="77777777" w:rsidR="00A50E78" w:rsidRPr="00B84E99" w:rsidRDefault="00A50E78" w:rsidP="00D72625">
      <w:pPr>
        <w:spacing w:line="259" w:lineRule="auto"/>
        <w:ind w:left="108"/>
        <w:jc w:val="both"/>
        <w:rPr>
          <w:rFonts w:ascii="Arial" w:hAnsi="Arial" w:cs="Arial"/>
        </w:rPr>
      </w:pPr>
      <w:r w:rsidRPr="00B84E99">
        <w:rPr>
          <w:rFonts w:ascii="Arial" w:hAnsi="Arial" w:cs="Arial"/>
          <w:b/>
        </w:rPr>
        <w:t xml:space="preserve"> </w:t>
      </w:r>
    </w:p>
    <w:p w14:paraId="2AD7E8C1" w14:textId="77777777" w:rsidR="00A50E78" w:rsidRPr="00B84E99" w:rsidRDefault="00A50E78" w:rsidP="00D72625">
      <w:pPr>
        <w:ind w:left="103"/>
        <w:jc w:val="both"/>
        <w:rPr>
          <w:rFonts w:ascii="Arial" w:hAnsi="Arial" w:cs="Arial"/>
        </w:rPr>
      </w:pPr>
      <w:r w:rsidRPr="00B84E99">
        <w:rPr>
          <w:rFonts w:ascii="Arial" w:hAnsi="Arial" w:cs="Arial"/>
        </w:rPr>
        <w:t xml:space="preserve">Obtain clarification from a tenderer on any matter that could give rise to ambiguity in a contract arising from the tender offer. </w:t>
      </w:r>
    </w:p>
    <w:p w14:paraId="3809081C" w14:textId="77777777" w:rsidR="00A50E78" w:rsidRPr="00B84E99" w:rsidRDefault="00A50E78" w:rsidP="00D72625">
      <w:pPr>
        <w:spacing w:line="259" w:lineRule="auto"/>
        <w:ind w:left="108"/>
        <w:jc w:val="both"/>
        <w:rPr>
          <w:rFonts w:ascii="Arial" w:hAnsi="Arial" w:cs="Arial"/>
        </w:rPr>
      </w:pPr>
      <w:r w:rsidRPr="00B84E99">
        <w:rPr>
          <w:rFonts w:ascii="Arial" w:hAnsi="Arial" w:cs="Arial"/>
        </w:rPr>
        <w:t xml:space="preserve"> </w:t>
      </w:r>
    </w:p>
    <w:p w14:paraId="4D88E566" w14:textId="77777777" w:rsidR="00A50E78" w:rsidRPr="00B84E99" w:rsidRDefault="00A50E78" w:rsidP="00D72625">
      <w:pPr>
        <w:pStyle w:val="Heading3"/>
        <w:spacing w:before="120" w:after="120"/>
        <w:ind w:left="102"/>
        <w:jc w:val="both"/>
        <w:rPr>
          <w:szCs w:val="20"/>
        </w:rPr>
      </w:pPr>
      <w:r w:rsidRPr="00B84E99">
        <w:rPr>
          <w:szCs w:val="20"/>
        </w:rPr>
        <w:t xml:space="preserve">C.3.11 Evaluation of tender offers </w:t>
      </w:r>
    </w:p>
    <w:p w14:paraId="17D561FC" w14:textId="77777777" w:rsidR="00A50E78" w:rsidRPr="00B84E99" w:rsidRDefault="00A50E78" w:rsidP="00D72625">
      <w:pPr>
        <w:spacing w:line="259" w:lineRule="auto"/>
        <w:ind w:left="108"/>
        <w:jc w:val="both"/>
        <w:rPr>
          <w:rFonts w:ascii="Arial" w:hAnsi="Arial" w:cs="Arial"/>
        </w:rPr>
      </w:pPr>
      <w:r w:rsidRPr="00B84E99">
        <w:rPr>
          <w:rFonts w:ascii="Arial" w:hAnsi="Arial" w:cs="Arial"/>
        </w:rPr>
        <w:t xml:space="preserve"> </w:t>
      </w:r>
    </w:p>
    <w:p w14:paraId="701CB18C" w14:textId="77777777" w:rsidR="00A50E78" w:rsidRPr="00B84E99" w:rsidRDefault="00A50E78" w:rsidP="00D72625">
      <w:pPr>
        <w:ind w:left="103"/>
        <w:jc w:val="both"/>
        <w:rPr>
          <w:rFonts w:ascii="Arial" w:hAnsi="Arial" w:cs="Arial"/>
        </w:rPr>
      </w:pPr>
      <w:r w:rsidRPr="00B84E99">
        <w:rPr>
          <w:rFonts w:ascii="Arial" w:hAnsi="Arial" w:cs="Arial"/>
        </w:rPr>
        <w:t>The Standard Conditions of Tender</w:t>
      </w:r>
      <w:r w:rsidRPr="00B84E99">
        <w:rPr>
          <w:rFonts w:ascii="Arial" w:hAnsi="Arial" w:cs="Arial"/>
          <w:b/>
        </w:rPr>
        <w:t xml:space="preserve"> </w:t>
      </w:r>
      <w:r w:rsidRPr="00B84E99">
        <w:rPr>
          <w:rFonts w:ascii="Arial" w:hAnsi="Arial" w:cs="Arial"/>
        </w:rPr>
        <w:t xml:space="preserve">standardize the procurement processes, methods and procedures from the time that tenders are invited to the time that a contract is awarded. They are generic in nature and are made project specific through choices that are made in developing the Tender Data associated with a specific project. </w:t>
      </w:r>
    </w:p>
    <w:p w14:paraId="17D4401F" w14:textId="77777777" w:rsidR="00A50E78" w:rsidRPr="00B84E99" w:rsidRDefault="00A50E78" w:rsidP="00D72625">
      <w:pPr>
        <w:spacing w:line="259" w:lineRule="auto"/>
        <w:ind w:left="108"/>
        <w:jc w:val="both"/>
        <w:rPr>
          <w:rFonts w:ascii="Arial" w:hAnsi="Arial" w:cs="Arial"/>
        </w:rPr>
      </w:pPr>
      <w:r w:rsidRPr="00B84E99">
        <w:rPr>
          <w:rFonts w:ascii="Arial" w:hAnsi="Arial" w:cs="Arial"/>
        </w:rPr>
        <w:t xml:space="preserve"> </w:t>
      </w:r>
    </w:p>
    <w:p w14:paraId="44ACAD45" w14:textId="77777777" w:rsidR="00A50E78" w:rsidRPr="00B84E99" w:rsidRDefault="00A50E78" w:rsidP="00D72625">
      <w:pPr>
        <w:ind w:left="103"/>
        <w:jc w:val="both"/>
        <w:rPr>
          <w:rFonts w:ascii="Arial" w:hAnsi="Arial" w:cs="Arial"/>
        </w:rPr>
      </w:pPr>
      <w:r w:rsidRPr="00B84E99">
        <w:rPr>
          <w:rFonts w:ascii="Arial" w:hAnsi="Arial" w:cs="Arial"/>
        </w:rPr>
        <w:t xml:space="preserve">Conditions of tender are by definition the document that establishes a tenderer’s obligations in submitting a tender and the employer’s undertakings in soliciting and evaluating tender offers. Such conditions establish the rules from the time a tender is advertised to the time that a contract is awarded and require employers to conduct the process of offer and acceptance in terms of a set of standard procedures. </w:t>
      </w:r>
    </w:p>
    <w:p w14:paraId="2F7FF8E6" w14:textId="77777777" w:rsidR="00A50E78" w:rsidRPr="00B84E99" w:rsidRDefault="00A50E78" w:rsidP="00A50E78">
      <w:pPr>
        <w:spacing w:line="259" w:lineRule="auto"/>
        <w:ind w:left="108"/>
        <w:rPr>
          <w:rFonts w:ascii="Arial" w:hAnsi="Arial" w:cs="Arial"/>
        </w:rPr>
      </w:pPr>
    </w:p>
    <w:p w14:paraId="5B7C584F" w14:textId="77777777" w:rsidR="008142C7" w:rsidRPr="00B84E99" w:rsidRDefault="008142C7" w:rsidP="00A50E78">
      <w:pPr>
        <w:spacing w:line="259" w:lineRule="auto"/>
        <w:ind w:left="108"/>
        <w:rPr>
          <w:rFonts w:ascii="Arial" w:hAnsi="Arial" w:cs="Arial"/>
        </w:rPr>
      </w:pPr>
    </w:p>
    <w:tbl>
      <w:tblPr>
        <w:tblW w:w="10040" w:type="dxa"/>
        <w:tblCellMar>
          <w:top w:w="4" w:type="dxa"/>
          <w:right w:w="76" w:type="dxa"/>
        </w:tblCellMar>
        <w:tblLook w:val="04A0" w:firstRow="1" w:lastRow="0" w:firstColumn="1" w:lastColumn="0" w:noHBand="0" w:noVBand="1"/>
      </w:tblPr>
      <w:tblGrid>
        <w:gridCol w:w="1536"/>
        <w:gridCol w:w="8504"/>
      </w:tblGrid>
      <w:tr w:rsidR="00A50E78" w:rsidRPr="00B84E99" w14:paraId="68F78F1A" w14:textId="77777777" w:rsidTr="003C0514">
        <w:trPr>
          <w:trHeight w:val="425"/>
        </w:trPr>
        <w:tc>
          <w:tcPr>
            <w:tcW w:w="10035" w:type="dxa"/>
            <w:gridSpan w:val="2"/>
            <w:tcBorders>
              <w:top w:val="single" w:sz="4" w:space="0" w:color="000000"/>
              <w:left w:val="single" w:sz="4" w:space="0" w:color="000000"/>
              <w:bottom w:val="single" w:sz="4" w:space="0" w:color="000000"/>
              <w:right w:val="single" w:sz="4" w:space="0" w:color="000000"/>
            </w:tcBorders>
          </w:tcPr>
          <w:p w14:paraId="4C54B6D9" w14:textId="77777777" w:rsidR="00A50E78" w:rsidRPr="00B84E99" w:rsidRDefault="00A50E78" w:rsidP="00F701CA">
            <w:pPr>
              <w:spacing w:before="60" w:after="60"/>
              <w:rPr>
                <w:rFonts w:ascii="Arial" w:hAnsi="Arial" w:cs="Arial"/>
              </w:rPr>
            </w:pPr>
            <w:r w:rsidRPr="00B84E99">
              <w:rPr>
                <w:rFonts w:ascii="Arial" w:hAnsi="Arial" w:cs="Arial"/>
                <w:b/>
              </w:rPr>
              <w:t xml:space="preserve">The CIDB Standard Conditions of Tender are based on a procurement system that satisfies the following system requirements: </w:t>
            </w:r>
          </w:p>
        </w:tc>
      </w:tr>
      <w:tr w:rsidR="00A50E78" w:rsidRPr="00B84E99" w14:paraId="39821CEA" w14:textId="77777777" w:rsidTr="003C0514">
        <w:trPr>
          <w:trHeight w:val="216"/>
        </w:trPr>
        <w:tc>
          <w:tcPr>
            <w:tcW w:w="1536" w:type="dxa"/>
            <w:tcBorders>
              <w:top w:val="single" w:sz="4" w:space="0" w:color="000000"/>
              <w:left w:val="single" w:sz="4" w:space="0" w:color="000000"/>
              <w:bottom w:val="single" w:sz="4" w:space="0" w:color="000000"/>
              <w:right w:val="single" w:sz="4" w:space="0" w:color="000000"/>
            </w:tcBorders>
          </w:tcPr>
          <w:p w14:paraId="7C39C457" w14:textId="77777777" w:rsidR="00A50E78" w:rsidRPr="00B84E99" w:rsidRDefault="00A50E78" w:rsidP="00F701CA">
            <w:pPr>
              <w:spacing w:before="60" w:after="60"/>
              <w:rPr>
                <w:rFonts w:ascii="Arial" w:hAnsi="Arial" w:cs="Arial"/>
              </w:rPr>
            </w:pPr>
            <w:r w:rsidRPr="00B84E99">
              <w:rPr>
                <w:rFonts w:ascii="Arial" w:hAnsi="Arial" w:cs="Arial"/>
                <w:b/>
              </w:rPr>
              <w:t xml:space="preserve">Requirement </w:t>
            </w:r>
          </w:p>
        </w:tc>
        <w:tc>
          <w:tcPr>
            <w:tcW w:w="8504" w:type="dxa"/>
            <w:tcBorders>
              <w:top w:val="single" w:sz="4" w:space="0" w:color="000000"/>
              <w:left w:val="single" w:sz="4" w:space="0" w:color="000000"/>
              <w:bottom w:val="single" w:sz="4" w:space="0" w:color="000000"/>
              <w:right w:val="single" w:sz="4" w:space="0" w:color="000000"/>
            </w:tcBorders>
          </w:tcPr>
          <w:p w14:paraId="4F2E2D06" w14:textId="77777777" w:rsidR="00A50E78" w:rsidRPr="00B84E99" w:rsidRDefault="00A50E78" w:rsidP="00F701CA">
            <w:pPr>
              <w:spacing w:before="60" w:after="60"/>
              <w:rPr>
                <w:rFonts w:ascii="Arial" w:hAnsi="Arial" w:cs="Arial"/>
              </w:rPr>
            </w:pPr>
            <w:r w:rsidRPr="00B84E99">
              <w:rPr>
                <w:rFonts w:ascii="Arial" w:hAnsi="Arial" w:cs="Arial"/>
                <w:b/>
              </w:rPr>
              <w:t xml:space="preserve">Qualitative interpretation of goal </w:t>
            </w:r>
          </w:p>
        </w:tc>
      </w:tr>
      <w:tr w:rsidR="00A50E78" w:rsidRPr="00B84E99" w14:paraId="1FE2EB3E" w14:textId="77777777" w:rsidTr="003C0514">
        <w:trPr>
          <w:trHeight w:val="425"/>
        </w:trPr>
        <w:tc>
          <w:tcPr>
            <w:tcW w:w="1536" w:type="dxa"/>
            <w:tcBorders>
              <w:top w:val="single" w:sz="4" w:space="0" w:color="000000"/>
              <w:left w:val="single" w:sz="4" w:space="0" w:color="000000"/>
              <w:bottom w:val="single" w:sz="4" w:space="0" w:color="000000"/>
              <w:right w:val="single" w:sz="4" w:space="0" w:color="000000"/>
            </w:tcBorders>
          </w:tcPr>
          <w:p w14:paraId="4F9C1FC3" w14:textId="77777777" w:rsidR="00A50E78" w:rsidRPr="00B84E99" w:rsidRDefault="00A50E78" w:rsidP="00F701CA">
            <w:pPr>
              <w:spacing w:before="60" w:after="60"/>
              <w:rPr>
                <w:rFonts w:ascii="Arial" w:hAnsi="Arial" w:cs="Arial"/>
              </w:rPr>
            </w:pPr>
            <w:r w:rsidRPr="00B84E99">
              <w:rPr>
                <w:rFonts w:ascii="Arial" w:hAnsi="Arial" w:cs="Arial"/>
              </w:rPr>
              <w:t>Fair</w:t>
            </w:r>
            <w:r w:rsidRPr="00B84E99">
              <w:rPr>
                <w:rFonts w:ascii="Arial" w:hAnsi="Arial" w:cs="Arial"/>
                <w:b/>
              </w:rPr>
              <w:t xml:space="preserve"> </w:t>
            </w:r>
          </w:p>
        </w:tc>
        <w:tc>
          <w:tcPr>
            <w:tcW w:w="8504" w:type="dxa"/>
            <w:tcBorders>
              <w:top w:val="single" w:sz="4" w:space="0" w:color="000000"/>
              <w:left w:val="single" w:sz="4" w:space="0" w:color="000000"/>
              <w:bottom w:val="single" w:sz="4" w:space="0" w:color="000000"/>
              <w:right w:val="single" w:sz="4" w:space="0" w:color="000000"/>
            </w:tcBorders>
          </w:tcPr>
          <w:p w14:paraId="337B651D" w14:textId="77777777" w:rsidR="00A50E78" w:rsidRPr="00B84E99" w:rsidRDefault="00A50E78" w:rsidP="00F701CA">
            <w:pPr>
              <w:spacing w:before="60" w:after="60"/>
              <w:rPr>
                <w:rFonts w:ascii="Arial" w:hAnsi="Arial" w:cs="Arial"/>
              </w:rPr>
            </w:pPr>
            <w:r w:rsidRPr="00B84E99">
              <w:rPr>
                <w:rFonts w:ascii="Arial" w:hAnsi="Arial" w:cs="Arial"/>
              </w:rPr>
              <w:t xml:space="preserve">The process of offer and acceptance is conducted impartially without bias, providing simultaneous and timely access to participating parties to the same information. </w:t>
            </w:r>
          </w:p>
        </w:tc>
      </w:tr>
      <w:tr w:rsidR="00A50E78" w:rsidRPr="00B84E99" w14:paraId="79AB91C3" w14:textId="77777777" w:rsidTr="003C0514">
        <w:trPr>
          <w:trHeight w:val="216"/>
        </w:trPr>
        <w:tc>
          <w:tcPr>
            <w:tcW w:w="1536" w:type="dxa"/>
            <w:tcBorders>
              <w:top w:val="single" w:sz="4" w:space="0" w:color="000000"/>
              <w:left w:val="single" w:sz="4" w:space="0" w:color="000000"/>
              <w:bottom w:val="single" w:sz="4" w:space="0" w:color="000000"/>
              <w:right w:val="single" w:sz="4" w:space="0" w:color="000000"/>
            </w:tcBorders>
          </w:tcPr>
          <w:p w14:paraId="5F677DF7" w14:textId="77777777" w:rsidR="00A50E78" w:rsidRPr="00B84E99" w:rsidRDefault="00A50E78" w:rsidP="00F701CA">
            <w:pPr>
              <w:spacing w:before="60" w:after="60"/>
              <w:rPr>
                <w:rFonts w:ascii="Arial" w:hAnsi="Arial" w:cs="Arial"/>
              </w:rPr>
            </w:pPr>
            <w:r w:rsidRPr="00B84E99">
              <w:rPr>
                <w:rFonts w:ascii="Arial" w:hAnsi="Arial" w:cs="Arial"/>
              </w:rPr>
              <w:t>Equitable</w:t>
            </w:r>
            <w:r w:rsidRPr="00B84E99">
              <w:rPr>
                <w:rFonts w:ascii="Arial" w:hAnsi="Arial" w:cs="Arial"/>
                <w:b/>
              </w:rPr>
              <w:t xml:space="preserve"> </w:t>
            </w:r>
          </w:p>
        </w:tc>
        <w:tc>
          <w:tcPr>
            <w:tcW w:w="8504" w:type="dxa"/>
            <w:tcBorders>
              <w:top w:val="single" w:sz="4" w:space="0" w:color="000000"/>
              <w:left w:val="single" w:sz="4" w:space="0" w:color="000000"/>
              <w:bottom w:val="single" w:sz="4" w:space="0" w:color="000000"/>
              <w:right w:val="single" w:sz="4" w:space="0" w:color="000000"/>
            </w:tcBorders>
          </w:tcPr>
          <w:p w14:paraId="205861C5" w14:textId="77777777" w:rsidR="00A50E78" w:rsidRPr="00B84E99" w:rsidRDefault="00A50E78" w:rsidP="00F701CA">
            <w:pPr>
              <w:spacing w:before="60" w:after="60"/>
              <w:rPr>
                <w:rFonts w:ascii="Arial" w:hAnsi="Arial" w:cs="Arial"/>
              </w:rPr>
            </w:pPr>
            <w:r w:rsidRPr="00B84E99">
              <w:rPr>
                <w:rFonts w:ascii="Arial" w:hAnsi="Arial" w:cs="Arial"/>
              </w:rPr>
              <w:t xml:space="preserve">Terms and conditions for performing the work do not unfairly prejudice the interests of the parties. </w:t>
            </w:r>
          </w:p>
        </w:tc>
      </w:tr>
      <w:tr w:rsidR="00A50E78" w:rsidRPr="00B84E99" w14:paraId="3E1C0CD7" w14:textId="77777777" w:rsidTr="003C0514">
        <w:trPr>
          <w:trHeight w:val="631"/>
        </w:trPr>
        <w:tc>
          <w:tcPr>
            <w:tcW w:w="1536" w:type="dxa"/>
            <w:tcBorders>
              <w:top w:val="single" w:sz="4" w:space="0" w:color="000000"/>
              <w:left w:val="single" w:sz="4" w:space="0" w:color="000000"/>
              <w:bottom w:val="single" w:sz="4" w:space="0" w:color="000000"/>
              <w:right w:val="single" w:sz="4" w:space="0" w:color="000000"/>
            </w:tcBorders>
          </w:tcPr>
          <w:p w14:paraId="4603E5D1" w14:textId="77777777" w:rsidR="00A50E78" w:rsidRPr="00B84E99" w:rsidRDefault="00A50E78" w:rsidP="00F701CA">
            <w:pPr>
              <w:spacing w:before="60" w:after="60"/>
              <w:rPr>
                <w:rFonts w:ascii="Arial" w:hAnsi="Arial" w:cs="Arial"/>
              </w:rPr>
            </w:pPr>
            <w:r w:rsidRPr="00B84E99">
              <w:rPr>
                <w:rFonts w:ascii="Arial" w:hAnsi="Arial" w:cs="Arial"/>
              </w:rPr>
              <w:t>Transparent</w:t>
            </w:r>
            <w:r w:rsidRPr="00B84E99">
              <w:rPr>
                <w:rFonts w:ascii="Arial" w:hAnsi="Arial" w:cs="Arial"/>
                <w:b/>
              </w:rPr>
              <w:t xml:space="preserve"> </w:t>
            </w:r>
          </w:p>
        </w:tc>
        <w:tc>
          <w:tcPr>
            <w:tcW w:w="8504" w:type="dxa"/>
            <w:tcBorders>
              <w:top w:val="single" w:sz="4" w:space="0" w:color="000000"/>
              <w:left w:val="single" w:sz="4" w:space="0" w:color="000000"/>
              <w:bottom w:val="single" w:sz="4" w:space="0" w:color="000000"/>
              <w:right w:val="single" w:sz="4" w:space="0" w:color="000000"/>
            </w:tcBorders>
          </w:tcPr>
          <w:p w14:paraId="1E94660F" w14:textId="77777777" w:rsidR="00A50E78" w:rsidRPr="00B84E99" w:rsidRDefault="00A50E78" w:rsidP="00F701CA">
            <w:pPr>
              <w:spacing w:before="60" w:after="60"/>
              <w:ind w:right="12"/>
              <w:rPr>
                <w:rFonts w:ascii="Arial" w:hAnsi="Arial" w:cs="Arial"/>
              </w:rPr>
            </w:pPr>
            <w:r w:rsidRPr="00B84E99">
              <w:rPr>
                <w:rFonts w:ascii="Arial" w:hAnsi="Arial" w:cs="Arial"/>
              </w:rPr>
              <w:t xml:space="preserve">The only grounds for not awarding a contract to a tenderer who satisfies all requirements are restrictions from doing business with the employer, lack of capability or capacity, legal impediments and conflicts of interest. </w:t>
            </w:r>
          </w:p>
        </w:tc>
      </w:tr>
      <w:tr w:rsidR="00A50E78" w:rsidRPr="00B84E99" w14:paraId="592F3878" w14:textId="77777777" w:rsidTr="003C0514">
        <w:trPr>
          <w:trHeight w:val="218"/>
        </w:trPr>
        <w:tc>
          <w:tcPr>
            <w:tcW w:w="1536" w:type="dxa"/>
            <w:tcBorders>
              <w:top w:val="single" w:sz="4" w:space="0" w:color="000000"/>
              <w:left w:val="single" w:sz="4" w:space="0" w:color="000000"/>
              <w:bottom w:val="single" w:sz="4" w:space="0" w:color="000000"/>
              <w:right w:val="single" w:sz="4" w:space="0" w:color="000000"/>
            </w:tcBorders>
          </w:tcPr>
          <w:p w14:paraId="55256135" w14:textId="77777777" w:rsidR="00A50E78" w:rsidRPr="00B84E99" w:rsidRDefault="00A50E78" w:rsidP="00F701CA">
            <w:pPr>
              <w:spacing w:before="60" w:after="60"/>
              <w:rPr>
                <w:rFonts w:ascii="Arial" w:hAnsi="Arial" w:cs="Arial"/>
              </w:rPr>
            </w:pPr>
            <w:r w:rsidRPr="00B84E99">
              <w:rPr>
                <w:rFonts w:ascii="Arial" w:hAnsi="Arial" w:cs="Arial"/>
              </w:rPr>
              <w:t>Competitive</w:t>
            </w:r>
            <w:r w:rsidRPr="00B84E99">
              <w:rPr>
                <w:rFonts w:ascii="Arial" w:hAnsi="Arial" w:cs="Arial"/>
                <w:b/>
              </w:rPr>
              <w:t xml:space="preserve"> </w:t>
            </w:r>
          </w:p>
        </w:tc>
        <w:tc>
          <w:tcPr>
            <w:tcW w:w="8504" w:type="dxa"/>
            <w:tcBorders>
              <w:top w:val="single" w:sz="4" w:space="0" w:color="000000"/>
              <w:left w:val="single" w:sz="4" w:space="0" w:color="000000"/>
              <w:bottom w:val="single" w:sz="4" w:space="0" w:color="000000"/>
              <w:right w:val="single" w:sz="4" w:space="0" w:color="000000"/>
            </w:tcBorders>
          </w:tcPr>
          <w:p w14:paraId="160F0493" w14:textId="77777777" w:rsidR="00A50E78" w:rsidRPr="00B84E99" w:rsidRDefault="00A50E78" w:rsidP="00F701CA">
            <w:pPr>
              <w:spacing w:before="60" w:after="60"/>
              <w:rPr>
                <w:rFonts w:ascii="Arial" w:hAnsi="Arial" w:cs="Arial"/>
              </w:rPr>
            </w:pPr>
            <w:r w:rsidRPr="00B84E99">
              <w:rPr>
                <w:rFonts w:ascii="Arial" w:hAnsi="Arial" w:cs="Arial"/>
              </w:rPr>
              <w:t xml:space="preserve">The system provides for appropriate levels of competition to ensure cost effective and best value outcomes. </w:t>
            </w:r>
          </w:p>
        </w:tc>
      </w:tr>
      <w:tr w:rsidR="00A50E78" w:rsidRPr="00B84E99" w14:paraId="465407F3" w14:textId="77777777" w:rsidTr="003C0514">
        <w:trPr>
          <w:trHeight w:val="632"/>
        </w:trPr>
        <w:tc>
          <w:tcPr>
            <w:tcW w:w="1536" w:type="dxa"/>
            <w:tcBorders>
              <w:top w:val="single" w:sz="4" w:space="0" w:color="000000"/>
              <w:left w:val="single" w:sz="4" w:space="0" w:color="000000"/>
              <w:bottom w:val="single" w:sz="4" w:space="0" w:color="000000"/>
              <w:right w:val="single" w:sz="4" w:space="0" w:color="000000"/>
            </w:tcBorders>
          </w:tcPr>
          <w:p w14:paraId="03962EDC" w14:textId="77777777" w:rsidR="00A50E78" w:rsidRPr="00B84E99" w:rsidRDefault="00A50E78" w:rsidP="00F701CA">
            <w:pPr>
              <w:spacing w:before="60" w:after="60"/>
              <w:rPr>
                <w:rFonts w:ascii="Arial" w:hAnsi="Arial" w:cs="Arial"/>
              </w:rPr>
            </w:pPr>
            <w:r w:rsidRPr="00B84E99">
              <w:rPr>
                <w:rFonts w:ascii="Arial" w:hAnsi="Arial" w:cs="Arial"/>
              </w:rPr>
              <w:t xml:space="preserve">Cost effective </w:t>
            </w:r>
          </w:p>
        </w:tc>
        <w:tc>
          <w:tcPr>
            <w:tcW w:w="8504" w:type="dxa"/>
            <w:tcBorders>
              <w:top w:val="single" w:sz="4" w:space="0" w:color="000000"/>
              <w:left w:val="single" w:sz="4" w:space="0" w:color="000000"/>
              <w:bottom w:val="single" w:sz="4" w:space="0" w:color="000000"/>
              <w:right w:val="single" w:sz="4" w:space="0" w:color="000000"/>
            </w:tcBorders>
          </w:tcPr>
          <w:p w14:paraId="33906A8A" w14:textId="77777777" w:rsidR="00A50E78" w:rsidRPr="00B84E99" w:rsidRDefault="00A50E78" w:rsidP="00F701CA">
            <w:pPr>
              <w:spacing w:before="60" w:after="60"/>
              <w:rPr>
                <w:rFonts w:ascii="Arial" w:hAnsi="Arial" w:cs="Arial"/>
              </w:rPr>
            </w:pPr>
            <w:r w:rsidRPr="00B84E99">
              <w:rPr>
                <w:rFonts w:ascii="Arial" w:hAnsi="Arial" w:cs="Arial"/>
              </w:rPr>
              <w:t xml:space="preserve">The processes, procedures and methods are standardized with sufficient flexibility to attain best value outcomes in respect of quality, timing and price, and least resources to effectively manage and control procurement processes. </w:t>
            </w:r>
          </w:p>
        </w:tc>
      </w:tr>
    </w:tbl>
    <w:p w14:paraId="20C1CA9F" w14:textId="77777777" w:rsidR="00B7567B" w:rsidRPr="00B84E99" w:rsidRDefault="00B7567B" w:rsidP="00A50E78">
      <w:pPr>
        <w:spacing w:line="259" w:lineRule="auto"/>
        <w:ind w:left="108"/>
        <w:rPr>
          <w:rFonts w:ascii="Arial" w:hAnsi="Arial" w:cs="Arial"/>
        </w:rPr>
      </w:pPr>
    </w:p>
    <w:p w14:paraId="45870B54" w14:textId="77777777" w:rsidR="00A50E78" w:rsidRPr="00B84E99" w:rsidRDefault="00A50E78" w:rsidP="00A50E78">
      <w:pPr>
        <w:spacing w:after="5" w:line="249" w:lineRule="auto"/>
        <w:ind w:left="103"/>
        <w:rPr>
          <w:rFonts w:ascii="Arial" w:hAnsi="Arial" w:cs="Arial"/>
        </w:rPr>
      </w:pPr>
      <w:r w:rsidRPr="00B84E99">
        <w:rPr>
          <w:rFonts w:ascii="Arial" w:hAnsi="Arial" w:cs="Arial"/>
          <w:b/>
        </w:rPr>
        <w:t xml:space="preserve">The activities associated with evaluating tender offers are as follows: </w:t>
      </w:r>
    </w:p>
    <w:p w14:paraId="68CA7FFD" w14:textId="77777777" w:rsidR="00A50E78" w:rsidRPr="00B84E99" w:rsidRDefault="00A50E78" w:rsidP="00A50E78">
      <w:pPr>
        <w:spacing w:line="259" w:lineRule="auto"/>
        <w:ind w:left="108"/>
        <w:rPr>
          <w:rFonts w:ascii="Arial" w:hAnsi="Arial" w:cs="Arial"/>
        </w:rPr>
      </w:pPr>
    </w:p>
    <w:p w14:paraId="3B9CEB05" w14:textId="77777777" w:rsidR="00A50E78" w:rsidRPr="00B84E99" w:rsidRDefault="00A50E78" w:rsidP="007D1D97">
      <w:pPr>
        <w:numPr>
          <w:ilvl w:val="0"/>
          <w:numId w:val="35"/>
        </w:numPr>
        <w:spacing w:after="4" w:line="248" w:lineRule="auto"/>
        <w:ind w:hanging="1046"/>
        <w:jc w:val="both"/>
        <w:rPr>
          <w:rFonts w:ascii="Arial" w:hAnsi="Arial" w:cs="Arial"/>
        </w:rPr>
      </w:pPr>
      <w:r w:rsidRPr="00B84E99">
        <w:rPr>
          <w:rFonts w:ascii="Arial" w:hAnsi="Arial" w:cs="Arial"/>
        </w:rPr>
        <w:t xml:space="preserve">Open and record tender offers received </w:t>
      </w:r>
    </w:p>
    <w:p w14:paraId="0DF0FE0E" w14:textId="77777777" w:rsidR="00A50E78" w:rsidRPr="00B84E99" w:rsidRDefault="00A50E78" w:rsidP="007D1D97">
      <w:pPr>
        <w:numPr>
          <w:ilvl w:val="0"/>
          <w:numId w:val="35"/>
        </w:numPr>
        <w:spacing w:after="4" w:line="248" w:lineRule="auto"/>
        <w:ind w:hanging="1046"/>
        <w:jc w:val="both"/>
        <w:rPr>
          <w:rFonts w:ascii="Arial" w:hAnsi="Arial" w:cs="Arial"/>
        </w:rPr>
      </w:pPr>
      <w:r w:rsidRPr="00B84E99">
        <w:rPr>
          <w:rFonts w:ascii="Arial" w:hAnsi="Arial" w:cs="Arial"/>
        </w:rPr>
        <w:t xml:space="preserve">Determine whether or not tender offers are complete </w:t>
      </w:r>
    </w:p>
    <w:p w14:paraId="714F0D64" w14:textId="77777777" w:rsidR="00A50E78" w:rsidRPr="00B84E99" w:rsidRDefault="00A50E78" w:rsidP="007D1D97">
      <w:pPr>
        <w:numPr>
          <w:ilvl w:val="0"/>
          <w:numId w:val="35"/>
        </w:numPr>
        <w:spacing w:after="4" w:line="248" w:lineRule="auto"/>
        <w:ind w:hanging="1046"/>
        <w:jc w:val="both"/>
        <w:rPr>
          <w:rFonts w:ascii="Arial" w:hAnsi="Arial" w:cs="Arial"/>
        </w:rPr>
      </w:pPr>
      <w:r w:rsidRPr="00B84E99">
        <w:rPr>
          <w:rFonts w:ascii="Arial" w:hAnsi="Arial" w:cs="Arial"/>
        </w:rPr>
        <w:t xml:space="preserve">Determine whether or not tender offers are responsive </w:t>
      </w:r>
    </w:p>
    <w:p w14:paraId="00C198E9" w14:textId="77777777" w:rsidR="00A50E78" w:rsidRPr="00B84E99" w:rsidRDefault="00A50E78" w:rsidP="007D1D97">
      <w:pPr>
        <w:numPr>
          <w:ilvl w:val="0"/>
          <w:numId w:val="35"/>
        </w:numPr>
        <w:spacing w:after="4" w:line="248" w:lineRule="auto"/>
        <w:ind w:hanging="1046"/>
        <w:jc w:val="both"/>
        <w:rPr>
          <w:rFonts w:ascii="Arial" w:hAnsi="Arial" w:cs="Arial"/>
        </w:rPr>
      </w:pPr>
      <w:r w:rsidRPr="00B84E99">
        <w:rPr>
          <w:rFonts w:ascii="Arial" w:hAnsi="Arial" w:cs="Arial"/>
        </w:rPr>
        <w:t xml:space="preserve">Evaluate tender offers </w:t>
      </w:r>
    </w:p>
    <w:p w14:paraId="1E13E58F" w14:textId="77777777" w:rsidR="00A50E78" w:rsidRPr="00B84E99" w:rsidRDefault="00A50E78" w:rsidP="007D1D97">
      <w:pPr>
        <w:numPr>
          <w:ilvl w:val="0"/>
          <w:numId w:val="35"/>
        </w:numPr>
        <w:spacing w:after="4" w:line="248" w:lineRule="auto"/>
        <w:ind w:hanging="1046"/>
        <w:jc w:val="both"/>
        <w:rPr>
          <w:rFonts w:ascii="Arial" w:hAnsi="Arial" w:cs="Arial"/>
        </w:rPr>
      </w:pPr>
      <w:r w:rsidRPr="00B84E99">
        <w:rPr>
          <w:rFonts w:ascii="Arial" w:hAnsi="Arial" w:cs="Arial"/>
        </w:rPr>
        <w:t xml:space="preserve">Determine if there are any grounds for disqualification </w:t>
      </w:r>
    </w:p>
    <w:p w14:paraId="7C5A5A4A" w14:textId="77777777" w:rsidR="00A50E78" w:rsidRPr="00B84E99" w:rsidRDefault="00A50E78" w:rsidP="007D1D97">
      <w:pPr>
        <w:numPr>
          <w:ilvl w:val="0"/>
          <w:numId w:val="35"/>
        </w:numPr>
        <w:spacing w:after="4" w:line="248" w:lineRule="auto"/>
        <w:ind w:hanging="1046"/>
        <w:jc w:val="both"/>
        <w:rPr>
          <w:rFonts w:ascii="Arial" w:hAnsi="Arial" w:cs="Arial"/>
        </w:rPr>
      </w:pPr>
      <w:r w:rsidRPr="00B84E99">
        <w:rPr>
          <w:rFonts w:ascii="Arial" w:hAnsi="Arial" w:cs="Arial"/>
        </w:rPr>
        <w:t xml:space="preserve">Determine acceptability of preferred tenderer </w:t>
      </w:r>
    </w:p>
    <w:p w14:paraId="3146CF31" w14:textId="77777777" w:rsidR="00A50E78" w:rsidRPr="00B84E99" w:rsidRDefault="00A50E78" w:rsidP="007D1D97">
      <w:pPr>
        <w:numPr>
          <w:ilvl w:val="0"/>
          <w:numId w:val="35"/>
        </w:numPr>
        <w:spacing w:after="4" w:line="248" w:lineRule="auto"/>
        <w:ind w:hanging="1046"/>
        <w:jc w:val="both"/>
        <w:rPr>
          <w:rFonts w:ascii="Arial" w:hAnsi="Arial" w:cs="Arial"/>
        </w:rPr>
      </w:pPr>
      <w:r w:rsidRPr="00B84E99">
        <w:rPr>
          <w:rFonts w:ascii="Arial" w:hAnsi="Arial" w:cs="Arial"/>
        </w:rPr>
        <w:t xml:space="preserve">Prepare a tender evaluation report </w:t>
      </w:r>
    </w:p>
    <w:p w14:paraId="0487683E" w14:textId="77777777" w:rsidR="00A50E78" w:rsidRPr="00B84E99" w:rsidRDefault="00A50E78" w:rsidP="007D1D97">
      <w:pPr>
        <w:numPr>
          <w:ilvl w:val="0"/>
          <w:numId w:val="35"/>
        </w:numPr>
        <w:spacing w:after="4" w:line="248" w:lineRule="auto"/>
        <w:ind w:hanging="1046"/>
        <w:jc w:val="both"/>
        <w:rPr>
          <w:rFonts w:ascii="Arial" w:hAnsi="Arial" w:cs="Arial"/>
        </w:rPr>
      </w:pPr>
      <w:r w:rsidRPr="00B84E99">
        <w:rPr>
          <w:rFonts w:ascii="Arial" w:hAnsi="Arial" w:cs="Arial"/>
        </w:rPr>
        <w:t xml:space="preserve">Confirm the recommendation contained in the tender evaluation report </w:t>
      </w:r>
    </w:p>
    <w:p w14:paraId="59B6B30B" w14:textId="77777777" w:rsidR="00A50E78" w:rsidRPr="00B84E99" w:rsidRDefault="00A50E78" w:rsidP="00A50E78">
      <w:pPr>
        <w:spacing w:line="259" w:lineRule="auto"/>
        <w:ind w:left="108"/>
        <w:rPr>
          <w:rFonts w:ascii="Arial" w:hAnsi="Arial" w:cs="Arial"/>
        </w:rPr>
      </w:pPr>
      <w:r w:rsidRPr="00B84E99">
        <w:rPr>
          <w:rFonts w:ascii="Arial" w:hAnsi="Arial" w:cs="Arial"/>
          <w:b/>
        </w:rPr>
        <w:t xml:space="preserve"> </w:t>
      </w:r>
    </w:p>
    <w:p w14:paraId="50FF8064" w14:textId="77777777" w:rsidR="00A50E78" w:rsidRPr="00B84E99" w:rsidRDefault="00A50E78" w:rsidP="008C4598">
      <w:pPr>
        <w:pStyle w:val="Heading4"/>
        <w:spacing w:before="120" w:after="120"/>
        <w:ind w:left="102"/>
        <w:rPr>
          <w:rFonts w:cs="Arial"/>
          <w:sz w:val="20"/>
          <w:szCs w:val="20"/>
        </w:rPr>
      </w:pPr>
      <w:r w:rsidRPr="00B84E99">
        <w:rPr>
          <w:rFonts w:cs="Arial"/>
          <w:sz w:val="20"/>
          <w:szCs w:val="20"/>
        </w:rPr>
        <w:t xml:space="preserve">C.3.11.1 General </w:t>
      </w:r>
    </w:p>
    <w:p w14:paraId="74ED5C88" w14:textId="77777777" w:rsidR="00A50E78" w:rsidRPr="00B84E99" w:rsidRDefault="00A50E78" w:rsidP="00A50E78">
      <w:pPr>
        <w:spacing w:line="259" w:lineRule="auto"/>
        <w:ind w:left="108"/>
        <w:rPr>
          <w:rFonts w:ascii="Arial" w:hAnsi="Arial" w:cs="Arial"/>
        </w:rPr>
      </w:pPr>
      <w:r w:rsidRPr="00B84E99">
        <w:rPr>
          <w:rFonts w:ascii="Arial" w:hAnsi="Arial" w:cs="Arial"/>
          <w:b/>
        </w:rPr>
        <w:t xml:space="preserve"> </w:t>
      </w:r>
    </w:p>
    <w:p w14:paraId="5103D64D" w14:textId="77777777" w:rsidR="00A50E78" w:rsidRPr="00B84E99" w:rsidRDefault="00A50E78" w:rsidP="00210868">
      <w:pPr>
        <w:ind w:left="103"/>
        <w:jc w:val="both"/>
        <w:rPr>
          <w:rFonts w:ascii="Arial" w:hAnsi="Arial" w:cs="Arial"/>
        </w:rPr>
      </w:pPr>
      <w:r w:rsidRPr="00B84E99">
        <w:rPr>
          <w:rFonts w:ascii="Arial" w:hAnsi="Arial" w:cs="Arial"/>
        </w:rPr>
        <w:t xml:space="preserve">The employer must appoint an evaluation panel of not less than three persons conversant with the proposed scope of works to evaluate each responsive tender offer using the tender evaluation methods and associated evaluation criteria and weightings that are specified in the tender data. </w:t>
      </w:r>
    </w:p>
    <w:p w14:paraId="1B411C6B" w14:textId="77777777" w:rsidR="00A50E78" w:rsidRPr="00B84E99" w:rsidRDefault="00A50E78" w:rsidP="00210868">
      <w:pPr>
        <w:ind w:left="108"/>
        <w:jc w:val="both"/>
        <w:rPr>
          <w:rFonts w:ascii="Arial" w:hAnsi="Arial" w:cs="Arial"/>
        </w:rPr>
      </w:pPr>
      <w:r w:rsidRPr="00B84E99">
        <w:rPr>
          <w:rFonts w:ascii="Arial" w:hAnsi="Arial" w:cs="Arial"/>
        </w:rPr>
        <w:t xml:space="preserve"> </w:t>
      </w:r>
    </w:p>
    <w:p w14:paraId="2BEC038C" w14:textId="77777777" w:rsidR="00A50E78" w:rsidRPr="00B84E99" w:rsidRDefault="00A50E78" w:rsidP="008C4598">
      <w:pPr>
        <w:pStyle w:val="Heading3"/>
        <w:spacing w:before="120" w:after="120"/>
        <w:ind w:left="102"/>
        <w:jc w:val="both"/>
        <w:rPr>
          <w:szCs w:val="20"/>
        </w:rPr>
      </w:pPr>
      <w:r w:rsidRPr="00B84E99">
        <w:rPr>
          <w:szCs w:val="20"/>
        </w:rPr>
        <w:t xml:space="preserve">C.3.12 Insurance provided by the employer </w:t>
      </w:r>
    </w:p>
    <w:p w14:paraId="1850E110" w14:textId="77777777" w:rsidR="00A50E78" w:rsidRPr="00B84E99" w:rsidRDefault="00A50E78" w:rsidP="00210868">
      <w:pPr>
        <w:ind w:left="108"/>
        <w:jc w:val="both"/>
        <w:rPr>
          <w:rFonts w:ascii="Arial" w:hAnsi="Arial" w:cs="Arial"/>
        </w:rPr>
      </w:pPr>
      <w:r w:rsidRPr="00B84E99">
        <w:rPr>
          <w:rFonts w:ascii="Arial" w:hAnsi="Arial" w:cs="Arial"/>
          <w:b/>
        </w:rPr>
        <w:t xml:space="preserve"> </w:t>
      </w:r>
    </w:p>
    <w:p w14:paraId="71D6D610" w14:textId="77777777" w:rsidR="00A50E78" w:rsidRPr="00B84E99" w:rsidRDefault="00A50E78" w:rsidP="00210868">
      <w:pPr>
        <w:ind w:left="103"/>
        <w:jc w:val="both"/>
        <w:rPr>
          <w:rFonts w:ascii="Arial" w:hAnsi="Arial" w:cs="Arial"/>
        </w:rPr>
      </w:pPr>
      <w:r w:rsidRPr="00B84E99">
        <w:rPr>
          <w:rFonts w:ascii="Arial" w:hAnsi="Arial" w:cs="Arial"/>
        </w:rPr>
        <w:t>If requested by the proposed successful tenderer, submit for the tenderer</w:t>
      </w:r>
      <w:r w:rsidRPr="00B84E99">
        <w:rPr>
          <w:rFonts w:ascii="Arial" w:hAnsi="Arial" w:cs="Arial"/>
          <w:i/>
        </w:rPr>
        <w:t>'s</w:t>
      </w:r>
      <w:r w:rsidRPr="00B84E99">
        <w:rPr>
          <w:rFonts w:ascii="Arial" w:hAnsi="Arial" w:cs="Arial"/>
        </w:rPr>
        <w:t xml:space="preserve"> information the policies and / or certificates of insurance which the conditions of contract identified in the contract data, require the employer to provide. </w:t>
      </w:r>
    </w:p>
    <w:p w14:paraId="59DF06F1" w14:textId="77777777" w:rsidR="00A50E78" w:rsidRPr="00B84E99" w:rsidRDefault="00A50E78" w:rsidP="00210868">
      <w:pPr>
        <w:ind w:left="108"/>
        <w:jc w:val="both"/>
        <w:rPr>
          <w:rFonts w:ascii="Arial" w:hAnsi="Arial" w:cs="Arial"/>
        </w:rPr>
      </w:pPr>
      <w:r w:rsidRPr="00B84E99">
        <w:rPr>
          <w:rFonts w:ascii="Arial" w:hAnsi="Arial" w:cs="Arial"/>
          <w:b/>
        </w:rPr>
        <w:t xml:space="preserve"> </w:t>
      </w:r>
    </w:p>
    <w:p w14:paraId="5C1A3160" w14:textId="77777777" w:rsidR="00A50E78" w:rsidRPr="00B84E99" w:rsidRDefault="00A50E78" w:rsidP="00210868">
      <w:pPr>
        <w:pStyle w:val="Heading3"/>
        <w:spacing w:before="120" w:after="120"/>
        <w:ind w:left="102"/>
        <w:jc w:val="both"/>
        <w:rPr>
          <w:szCs w:val="20"/>
        </w:rPr>
      </w:pPr>
      <w:r w:rsidRPr="00B84E99">
        <w:rPr>
          <w:szCs w:val="20"/>
        </w:rPr>
        <w:t xml:space="preserve">C.3.13 Acceptance of tender offer </w:t>
      </w:r>
    </w:p>
    <w:p w14:paraId="73E52A4E" w14:textId="77777777" w:rsidR="00A50E78" w:rsidRPr="00B84E99" w:rsidRDefault="00A50E78" w:rsidP="00210868">
      <w:pPr>
        <w:ind w:left="108"/>
        <w:jc w:val="both"/>
        <w:rPr>
          <w:rFonts w:ascii="Arial" w:hAnsi="Arial" w:cs="Arial"/>
        </w:rPr>
      </w:pPr>
      <w:r w:rsidRPr="00B84E99">
        <w:rPr>
          <w:rFonts w:ascii="Arial" w:hAnsi="Arial" w:cs="Arial"/>
          <w:b/>
        </w:rPr>
        <w:t xml:space="preserve"> </w:t>
      </w:r>
    </w:p>
    <w:p w14:paraId="3994EAE5" w14:textId="77777777" w:rsidR="00A50E78" w:rsidRPr="00B84E99" w:rsidRDefault="00A50E78" w:rsidP="00210868">
      <w:pPr>
        <w:ind w:left="103"/>
        <w:jc w:val="both"/>
        <w:rPr>
          <w:rFonts w:ascii="Arial" w:hAnsi="Arial" w:cs="Arial"/>
        </w:rPr>
      </w:pPr>
      <w:r w:rsidRPr="00B84E99">
        <w:rPr>
          <w:rFonts w:ascii="Arial" w:hAnsi="Arial" w:cs="Arial"/>
        </w:rPr>
        <w:t xml:space="preserve">Accept the tender offer; if in the opinion of the employer, it does not present any risk and only if the tenderer:  </w:t>
      </w:r>
    </w:p>
    <w:p w14:paraId="21043713" w14:textId="77777777" w:rsidR="00A50E78" w:rsidRPr="00B84E99" w:rsidRDefault="00A50E78" w:rsidP="00210868">
      <w:pPr>
        <w:spacing w:after="16"/>
        <w:ind w:left="108"/>
        <w:jc w:val="both"/>
        <w:rPr>
          <w:rFonts w:ascii="Arial" w:hAnsi="Arial" w:cs="Arial"/>
        </w:rPr>
      </w:pPr>
      <w:r w:rsidRPr="00B84E99">
        <w:rPr>
          <w:rFonts w:ascii="Arial" w:hAnsi="Arial" w:cs="Arial"/>
        </w:rPr>
        <w:t xml:space="preserve"> </w:t>
      </w:r>
    </w:p>
    <w:p w14:paraId="39C18C40" w14:textId="77777777" w:rsidR="00A50E78" w:rsidRPr="00B84E99" w:rsidRDefault="00A50E78" w:rsidP="007D1D97">
      <w:pPr>
        <w:numPr>
          <w:ilvl w:val="0"/>
          <w:numId w:val="36"/>
        </w:numPr>
        <w:spacing w:after="4"/>
        <w:ind w:left="567" w:hanging="425"/>
        <w:jc w:val="both"/>
        <w:rPr>
          <w:rFonts w:ascii="Arial" w:hAnsi="Arial" w:cs="Arial"/>
        </w:rPr>
      </w:pPr>
      <w:r w:rsidRPr="00B84E99">
        <w:rPr>
          <w:rFonts w:ascii="Arial" w:hAnsi="Arial" w:cs="Arial"/>
        </w:rPr>
        <w:t xml:space="preserve">is not under restrictions, or has principals who are under </w:t>
      </w:r>
      <w:r w:rsidR="00210868" w:rsidRPr="00B84E99">
        <w:rPr>
          <w:rFonts w:ascii="Arial" w:hAnsi="Arial" w:cs="Arial"/>
        </w:rPr>
        <w:t>restrictions, preventing</w:t>
      </w:r>
      <w:r w:rsidRPr="00B84E99">
        <w:rPr>
          <w:rFonts w:ascii="Arial" w:hAnsi="Arial" w:cs="Arial"/>
        </w:rPr>
        <w:t xml:space="preserve"> participating in the employer’s procurement;  </w:t>
      </w:r>
    </w:p>
    <w:p w14:paraId="512E3D81" w14:textId="77777777" w:rsidR="00A50E78" w:rsidRPr="00B84E99" w:rsidRDefault="00A50E78" w:rsidP="007D1D97">
      <w:pPr>
        <w:numPr>
          <w:ilvl w:val="0"/>
          <w:numId w:val="36"/>
        </w:numPr>
        <w:spacing w:after="25"/>
        <w:ind w:left="567" w:hanging="425"/>
        <w:jc w:val="both"/>
        <w:rPr>
          <w:rFonts w:ascii="Arial" w:hAnsi="Arial" w:cs="Arial"/>
        </w:rPr>
      </w:pPr>
      <w:r w:rsidRPr="00B84E99">
        <w:rPr>
          <w:rFonts w:ascii="Arial" w:hAnsi="Arial" w:cs="Arial"/>
        </w:rPr>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 </w:t>
      </w:r>
    </w:p>
    <w:p w14:paraId="75FA57ED" w14:textId="77777777" w:rsidR="00A50E78" w:rsidRPr="00B84E99" w:rsidRDefault="00A50E78" w:rsidP="007D1D97">
      <w:pPr>
        <w:numPr>
          <w:ilvl w:val="0"/>
          <w:numId w:val="36"/>
        </w:numPr>
        <w:spacing w:after="34"/>
        <w:ind w:left="567" w:hanging="425"/>
        <w:jc w:val="both"/>
        <w:rPr>
          <w:rFonts w:ascii="Arial" w:hAnsi="Arial" w:cs="Arial"/>
        </w:rPr>
      </w:pPr>
      <w:r w:rsidRPr="00B84E99">
        <w:rPr>
          <w:rFonts w:ascii="Arial" w:hAnsi="Arial" w:cs="Arial"/>
        </w:rPr>
        <w:t xml:space="preserve">has the legal capacity to enter into the contract; </w:t>
      </w:r>
    </w:p>
    <w:p w14:paraId="200C05AD" w14:textId="77777777" w:rsidR="00A50E78" w:rsidRPr="00B84E99" w:rsidRDefault="00A50E78" w:rsidP="007D1D97">
      <w:pPr>
        <w:numPr>
          <w:ilvl w:val="0"/>
          <w:numId w:val="36"/>
        </w:numPr>
        <w:spacing w:after="25"/>
        <w:ind w:left="567" w:hanging="425"/>
        <w:jc w:val="both"/>
        <w:rPr>
          <w:rFonts w:ascii="Arial" w:hAnsi="Arial" w:cs="Arial"/>
        </w:rPr>
      </w:pPr>
      <w:r w:rsidRPr="00B84E99">
        <w:rPr>
          <w:rFonts w:ascii="Arial" w:hAnsi="Arial" w:cs="Arial"/>
        </w:rPr>
        <w:t xml:space="preserve">is not; insolvent, in receivership, under Business Rescue as provided for in chapter 6 of the Companies Act No. 2008, bankrupt or being wound up, has his/her affairs administered by a court or a judicial officer, has suspended his/her business activities or is subject to legal proceedings in respect of any of the foregoing; </w:t>
      </w:r>
    </w:p>
    <w:p w14:paraId="08428AF4" w14:textId="77777777" w:rsidR="00A50E78" w:rsidRPr="00B84E99" w:rsidRDefault="00A50E78" w:rsidP="007D1D97">
      <w:pPr>
        <w:numPr>
          <w:ilvl w:val="0"/>
          <w:numId w:val="36"/>
        </w:numPr>
        <w:spacing w:after="34"/>
        <w:ind w:left="567" w:hanging="425"/>
        <w:jc w:val="both"/>
        <w:rPr>
          <w:rFonts w:ascii="Arial" w:hAnsi="Arial" w:cs="Arial"/>
        </w:rPr>
      </w:pPr>
      <w:r w:rsidRPr="00B84E99">
        <w:rPr>
          <w:rFonts w:ascii="Arial" w:hAnsi="Arial" w:cs="Arial"/>
        </w:rPr>
        <w:t xml:space="preserve">complies with the legal requirements, if any, stated in the tender data; and </w:t>
      </w:r>
    </w:p>
    <w:p w14:paraId="7BD96297" w14:textId="77777777" w:rsidR="00A50E78" w:rsidRPr="00B84E99" w:rsidRDefault="00A50E78" w:rsidP="007D1D97">
      <w:pPr>
        <w:numPr>
          <w:ilvl w:val="0"/>
          <w:numId w:val="36"/>
        </w:numPr>
        <w:spacing w:after="4"/>
        <w:ind w:left="567" w:hanging="425"/>
        <w:jc w:val="both"/>
        <w:rPr>
          <w:rFonts w:ascii="Arial" w:hAnsi="Arial" w:cs="Arial"/>
        </w:rPr>
      </w:pPr>
      <w:r w:rsidRPr="00B84E99">
        <w:rPr>
          <w:rFonts w:ascii="Arial" w:hAnsi="Arial" w:cs="Arial"/>
        </w:rPr>
        <w:t xml:space="preserve">is able, in the opinion of the employer, to perform the contract free of conflicts of interest. </w:t>
      </w:r>
    </w:p>
    <w:p w14:paraId="5DA844A6" w14:textId="77777777" w:rsidR="00A50E78" w:rsidRPr="00B84E99" w:rsidRDefault="00A50E78" w:rsidP="00210868">
      <w:pPr>
        <w:ind w:left="108"/>
        <w:jc w:val="both"/>
        <w:rPr>
          <w:rFonts w:ascii="Arial" w:hAnsi="Arial" w:cs="Arial"/>
        </w:rPr>
      </w:pPr>
      <w:r w:rsidRPr="00B84E99">
        <w:rPr>
          <w:rFonts w:ascii="Arial" w:hAnsi="Arial" w:cs="Arial"/>
        </w:rPr>
        <w:t xml:space="preserve"> </w:t>
      </w:r>
    </w:p>
    <w:p w14:paraId="1B5E6FA5" w14:textId="77777777" w:rsidR="00A50E78" w:rsidRPr="00B84E99" w:rsidRDefault="00A50E78" w:rsidP="00876990">
      <w:pPr>
        <w:pStyle w:val="Heading3"/>
        <w:spacing w:before="120" w:after="120"/>
        <w:ind w:left="102"/>
        <w:jc w:val="both"/>
        <w:rPr>
          <w:szCs w:val="20"/>
        </w:rPr>
      </w:pPr>
      <w:r w:rsidRPr="00B84E99">
        <w:rPr>
          <w:szCs w:val="20"/>
        </w:rPr>
        <w:t xml:space="preserve">C.3.14 Prepare contract documents </w:t>
      </w:r>
    </w:p>
    <w:p w14:paraId="10EDD088" w14:textId="77777777" w:rsidR="00A50E78" w:rsidRPr="00B84E99" w:rsidRDefault="00A50E78" w:rsidP="00876990">
      <w:pPr>
        <w:spacing w:line="259" w:lineRule="auto"/>
        <w:ind w:left="108"/>
        <w:jc w:val="both"/>
        <w:rPr>
          <w:rFonts w:ascii="Arial" w:hAnsi="Arial" w:cs="Arial"/>
        </w:rPr>
      </w:pPr>
      <w:r w:rsidRPr="00B84E99">
        <w:rPr>
          <w:rFonts w:ascii="Arial" w:hAnsi="Arial" w:cs="Arial"/>
          <w:b/>
        </w:rPr>
        <w:t xml:space="preserve"> </w:t>
      </w:r>
    </w:p>
    <w:p w14:paraId="0E659EBE" w14:textId="77777777" w:rsidR="00A50E78" w:rsidRPr="00B84E99" w:rsidRDefault="00A50E78" w:rsidP="00876990">
      <w:pPr>
        <w:ind w:left="103"/>
        <w:jc w:val="both"/>
        <w:rPr>
          <w:rFonts w:ascii="Arial" w:hAnsi="Arial" w:cs="Arial"/>
        </w:rPr>
      </w:pPr>
      <w:r w:rsidRPr="00B84E99">
        <w:rPr>
          <w:rFonts w:ascii="Arial" w:hAnsi="Arial" w:cs="Arial"/>
        </w:rPr>
        <w:t xml:space="preserve">C.3.14.1 If necessary, revise documents that shall form part of the contract and that were issued by the employer as part of the tender documents to take account of: </w:t>
      </w:r>
    </w:p>
    <w:p w14:paraId="6B878E60" w14:textId="77777777" w:rsidR="00A50E78" w:rsidRPr="00B84E99" w:rsidRDefault="00A50E78" w:rsidP="00876990">
      <w:pPr>
        <w:spacing w:line="259" w:lineRule="auto"/>
        <w:ind w:left="108"/>
        <w:jc w:val="both"/>
        <w:rPr>
          <w:rFonts w:ascii="Arial" w:hAnsi="Arial" w:cs="Arial"/>
        </w:rPr>
      </w:pPr>
      <w:r w:rsidRPr="00B84E99">
        <w:rPr>
          <w:rFonts w:ascii="Arial" w:hAnsi="Arial" w:cs="Arial"/>
        </w:rPr>
        <w:t xml:space="preserve"> </w:t>
      </w:r>
    </w:p>
    <w:p w14:paraId="4A6DF149" w14:textId="77777777" w:rsidR="00A50E78" w:rsidRPr="00B84E99" w:rsidRDefault="00A50E78" w:rsidP="007D1D97">
      <w:pPr>
        <w:numPr>
          <w:ilvl w:val="0"/>
          <w:numId w:val="37"/>
        </w:numPr>
        <w:spacing w:after="4" w:line="248" w:lineRule="auto"/>
        <w:ind w:hanging="720"/>
        <w:jc w:val="both"/>
        <w:rPr>
          <w:rFonts w:ascii="Arial" w:hAnsi="Arial" w:cs="Arial"/>
        </w:rPr>
      </w:pPr>
      <w:r w:rsidRPr="00B84E99">
        <w:rPr>
          <w:rFonts w:ascii="Arial" w:hAnsi="Arial" w:cs="Arial"/>
        </w:rPr>
        <w:t xml:space="preserve">addenda issued during the tender period, </w:t>
      </w:r>
    </w:p>
    <w:p w14:paraId="76CE5376" w14:textId="77777777" w:rsidR="00A50E78" w:rsidRPr="00B84E99" w:rsidRDefault="00A50E78" w:rsidP="007D1D97">
      <w:pPr>
        <w:numPr>
          <w:ilvl w:val="0"/>
          <w:numId w:val="37"/>
        </w:numPr>
        <w:spacing w:after="4" w:line="248" w:lineRule="auto"/>
        <w:ind w:hanging="720"/>
        <w:jc w:val="both"/>
        <w:rPr>
          <w:rFonts w:ascii="Arial" w:hAnsi="Arial" w:cs="Arial"/>
        </w:rPr>
      </w:pPr>
      <w:r w:rsidRPr="00B84E99">
        <w:rPr>
          <w:rFonts w:ascii="Arial" w:hAnsi="Arial" w:cs="Arial"/>
        </w:rPr>
        <w:t xml:space="preserve">inclusion of some of the returnable documents and </w:t>
      </w:r>
    </w:p>
    <w:p w14:paraId="6464BCD1" w14:textId="77777777" w:rsidR="00A50E78" w:rsidRPr="00B84E99" w:rsidRDefault="00A50E78" w:rsidP="007D1D97">
      <w:pPr>
        <w:numPr>
          <w:ilvl w:val="0"/>
          <w:numId w:val="37"/>
        </w:numPr>
        <w:spacing w:after="4" w:line="248" w:lineRule="auto"/>
        <w:ind w:hanging="720"/>
        <w:jc w:val="both"/>
        <w:rPr>
          <w:rFonts w:ascii="Arial" w:hAnsi="Arial" w:cs="Arial"/>
        </w:rPr>
      </w:pPr>
      <w:r w:rsidRPr="00B84E99">
        <w:rPr>
          <w:rFonts w:ascii="Arial" w:hAnsi="Arial" w:cs="Arial"/>
        </w:rPr>
        <w:t xml:space="preserve">other revisions agreed between the employer and the successful tenderer. </w:t>
      </w:r>
    </w:p>
    <w:p w14:paraId="01CE4599" w14:textId="12987BB7" w:rsidR="00A50E78" w:rsidRPr="00B84E99" w:rsidRDefault="00A50E78" w:rsidP="008E117E">
      <w:pPr>
        <w:ind w:left="103"/>
        <w:jc w:val="both"/>
        <w:rPr>
          <w:rFonts w:ascii="Arial" w:hAnsi="Arial" w:cs="Arial"/>
        </w:rPr>
      </w:pPr>
      <w:r w:rsidRPr="00B84E99">
        <w:rPr>
          <w:rFonts w:ascii="Arial" w:hAnsi="Arial" w:cs="Arial"/>
        </w:rPr>
        <w:t xml:space="preserve">C.3.14.2 Complete the schedule of deviations attached to the form of offer and acceptance, if any. </w:t>
      </w:r>
    </w:p>
    <w:p w14:paraId="4DA2FE23" w14:textId="45817BDA" w:rsidR="001E6233" w:rsidRPr="00B84E99" w:rsidRDefault="001E6233" w:rsidP="00876990">
      <w:pPr>
        <w:spacing w:line="259" w:lineRule="auto"/>
        <w:ind w:left="108"/>
        <w:jc w:val="both"/>
        <w:rPr>
          <w:rFonts w:ascii="Arial" w:hAnsi="Arial" w:cs="Arial"/>
        </w:rPr>
      </w:pPr>
    </w:p>
    <w:p w14:paraId="13793011" w14:textId="77777777" w:rsidR="001E6233" w:rsidRPr="00B84E99" w:rsidRDefault="001E6233" w:rsidP="00876990">
      <w:pPr>
        <w:spacing w:line="259" w:lineRule="auto"/>
        <w:ind w:left="108"/>
        <w:jc w:val="both"/>
        <w:rPr>
          <w:rFonts w:ascii="Arial" w:hAnsi="Arial" w:cs="Arial"/>
        </w:rPr>
      </w:pPr>
    </w:p>
    <w:p w14:paraId="6150B966" w14:textId="77777777" w:rsidR="00A50E78" w:rsidRPr="00B84E99" w:rsidRDefault="00A50E78" w:rsidP="00876990">
      <w:pPr>
        <w:pStyle w:val="Heading3"/>
        <w:spacing w:before="120" w:after="120"/>
        <w:ind w:left="102"/>
        <w:jc w:val="both"/>
        <w:rPr>
          <w:szCs w:val="20"/>
        </w:rPr>
      </w:pPr>
      <w:r w:rsidRPr="00B84E99">
        <w:rPr>
          <w:szCs w:val="20"/>
        </w:rPr>
        <w:t xml:space="preserve">C.3.15 Complete adjudicator's contract </w:t>
      </w:r>
    </w:p>
    <w:p w14:paraId="70E56E72" w14:textId="77777777" w:rsidR="00A50E78" w:rsidRPr="00B84E99" w:rsidRDefault="00A50E78" w:rsidP="00876990">
      <w:pPr>
        <w:spacing w:line="259" w:lineRule="auto"/>
        <w:ind w:left="108"/>
        <w:jc w:val="both"/>
        <w:rPr>
          <w:rFonts w:ascii="Arial" w:hAnsi="Arial" w:cs="Arial"/>
        </w:rPr>
      </w:pPr>
      <w:r w:rsidRPr="00B84E99">
        <w:rPr>
          <w:rFonts w:ascii="Arial" w:hAnsi="Arial" w:cs="Arial"/>
          <w:b/>
        </w:rPr>
        <w:t xml:space="preserve"> </w:t>
      </w:r>
    </w:p>
    <w:p w14:paraId="2CCB0DF1" w14:textId="77777777" w:rsidR="00A50E78" w:rsidRPr="00B84E99" w:rsidRDefault="00A50E78" w:rsidP="00876990">
      <w:pPr>
        <w:ind w:left="103"/>
        <w:jc w:val="both"/>
        <w:rPr>
          <w:rFonts w:ascii="Arial" w:hAnsi="Arial" w:cs="Arial"/>
        </w:rPr>
      </w:pPr>
      <w:r w:rsidRPr="00B84E99">
        <w:rPr>
          <w:rFonts w:ascii="Arial" w:hAnsi="Arial" w:cs="Arial"/>
        </w:rPr>
        <w:t xml:space="preserve">Unless alternative arrangements have been agreed or otherwise provided for in the contract, arrange for both parties to complete formalities for appointing the selected adjudicator at the same time as the main contract is signed. </w:t>
      </w:r>
    </w:p>
    <w:p w14:paraId="04E29A37" w14:textId="77777777" w:rsidR="00A50E78" w:rsidRPr="00B84E99" w:rsidRDefault="00A50E78" w:rsidP="00876990">
      <w:pPr>
        <w:spacing w:line="259" w:lineRule="auto"/>
        <w:ind w:left="108"/>
        <w:jc w:val="both"/>
        <w:rPr>
          <w:rFonts w:ascii="Arial" w:hAnsi="Arial" w:cs="Arial"/>
        </w:rPr>
      </w:pPr>
      <w:r w:rsidRPr="00B84E99">
        <w:rPr>
          <w:rFonts w:ascii="Arial" w:hAnsi="Arial" w:cs="Arial"/>
        </w:rPr>
        <w:t xml:space="preserve"> </w:t>
      </w:r>
    </w:p>
    <w:p w14:paraId="0442E449" w14:textId="77777777" w:rsidR="00A50E78" w:rsidRPr="00B84E99" w:rsidRDefault="00A50E78" w:rsidP="008C4598">
      <w:pPr>
        <w:pStyle w:val="Heading3"/>
        <w:spacing w:before="120" w:after="120"/>
        <w:ind w:left="102"/>
        <w:rPr>
          <w:szCs w:val="20"/>
        </w:rPr>
      </w:pPr>
      <w:r w:rsidRPr="00B84E99">
        <w:rPr>
          <w:szCs w:val="20"/>
        </w:rPr>
        <w:t xml:space="preserve">C.3.16 Registration of the award  </w:t>
      </w:r>
    </w:p>
    <w:p w14:paraId="153C6FC2" w14:textId="77777777" w:rsidR="00A50E78" w:rsidRPr="00B84E99" w:rsidRDefault="00A50E78" w:rsidP="008C4598">
      <w:pPr>
        <w:spacing w:line="259" w:lineRule="auto"/>
        <w:ind w:left="108"/>
        <w:jc w:val="both"/>
        <w:rPr>
          <w:rFonts w:ascii="Arial" w:hAnsi="Arial" w:cs="Arial"/>
        </w:rPr>
      </w:pPr>
      <w:r w:rsidRPr="00B84E99">
        <w:rPr>
          <w:rFonts w:ascii="Arial" w:hAnsi="Arial" w:cs="Arial"/>
          <w:color w:val="FF0000"/>
        </w:rPr>
        <w:t xml:space="preserve"> </w:t>
      </w:r>
    </w:p>
    <w:p w14:paraId="4A981189" w14:textId="02DD52C6" w:rsidR="00A50E78" w:rsidRPr="00B84E99" w:rsidRDefault="00A50E78" w:rsidP="008C4598">
      <w:pPr>
        <w:ind w:left="103"/>
        <w:jc w:val="both"/>
        <w:rPr>
          <w:rFonts w:ascii="Arial" w:hAnsi="Arial" w:cs="Arial"/>
        </w:rPr>
      </w:pPr>
      <w:r w:rsidRPr="00B84E99">
        <w:rPr>
          <w:rFonts w:ascii="Arial" w:hAnsi="Arial" w:cs="Arial"/>
        </w:rPr>
        <w:t xml:space="preserve">An employer must, within twenty-one (21) working days from the date on which a contractor's offer to perform a construction works contract is accepted in writing by the employer, register and publish the award on the </w:t>
      </w:r>
      <w:r w:rsidR="006073BB" w:rsidRPr="00B84E99">
        <w:rPr>
          <w:rFonts w:ascii="Arial" w:hAnsi="Arial" w:cs="Arial"/>
        </w:rPr>
        <w:t xml:space="preserve">CIDB </w:t>
      </w:r>
      <w:r w:rsidRPr="00B84E99">
        <w:rPr>
          <w:rFonts w:ascii="Arial" w:hAnsi="Arial" w:cs="Arial"/>
        </w:rPr>
        <w:t xml:space="preserve">Register of Projects. </w:t>
      </w:r>
      <w:r w:rsidRPr="00B84E99">
        <w:rPr>
          <w:rFonts w:ascii="Arial" w:hAnsi="Arial" w:cs="Arial"/>
          <w:color w:val="FF0000"/>
        </w:rPr>
        <w:t xml:space="preserve"> </w:t>
      </w:r>
    </w:p>
    <w:p w14:paraId="46E5871E" w14:textId="77777777" w:rsidR="00A50E78" w:rsidRPr="00B84E99" w:rsidRDefault="00A50E78" w:rsidP="008C4598">
      <w:pPr>
        <w:spacing w:line="259" w:lineRule="auto"/>
        <w:ind w:left="108"/>
        <w:jc w:val="both"/>
        <w:rPr>
          <w:rFonts w:ascii="Arial" w:hAnsi="Arial" w:cs="Arial"/>
        </w:rPr>
      </w:pPr>
      <w:r w:rsidRPr="00B84E99">
        <w:rPr>
          <w:rFonts w:ascii="Arial" w:hAnsi="Arial" w:cs="Arial"/>
          <w:b/>
        </w:rPr>
        <w:t xml:space="preserve"> </w:t>
      </w:r>
    </w:p>
    <w:p w14:paraId="6E7D5546" w14:textId="77777777" w:rsidR="00A50E78" w:rsidRPr="00B84E99" w:rsidRDefault="00A50E78" w:rsidP="008C4598">
      <w:pPr>
        <w:pStyle w:val="Heading3"/>
        <w:spacing w:before="120" w:after="120"/>
        <w:ind w:left="102"/>
        <w:jc w:val="both"/>
        <w:rPr>
          <w:szCs w:val="20"/>
        </w:rPr>
      </w:pPr>
      <w:r w:rsidRPr="00B84E99">
        <w:rPr>
          <w:szCs w:val="20"/>
        </w:rPr>
        <w:t xml:space="preserve">C.3.17 Provide copies of the contracts </w:t>
      </w:r>
    </w:p>
    <w:p w14:paraId="593D544A" w14:textId="77777777" w:rsidR="00A50E78" w:rsidRPr="00B84E99" w:rsidRDefault="00A50E78" w:rsidP="008C4598">
      <w:pPr>
        <w:spacing w:line="259" w:lineRule="auto"/>
        <w:ind w:left="108"/>
        <w:jc w:val="both"/>
        <w:rPr>
          <w:rFonts w:ascii="Arial" w:hAnsi="Arial" w:cs="Arial"/>
        </w:rPr>
      </w:pPr>
      <w:r w:rsidRPr="00B84E99">
        <w:rPr>
          <w:rFonts w:ascii="Arial" w:hAnsi="Arial" w:cs="Arial"/>
          <w:b/>
        </w:rPr>
        <w:t xml:space="preserve"> </w:t>
      </w:r>
    </w:p>
    <w:p w14:paraId="20D79073" w14:textId="77777777" w:rsidR="00A50E78" w:rsidRPr="00B84E99" w:rsidRDefault="00A50E78" w:rsidP="008C4598">
      <w:pPr>
        <w:ind w:left="103"/>
        <w:jc w:val="both"/>
        <w:rPr>
          <w:rFonts w:ascii="Arial" w:hAnsi="Arial" w:cs="Arial"/>
        </w:rPr>
      </w:pPr>
      <w:r w:rsidRPr="00B84E99">
        <w:rPr>
          <w:rFonts w:ascii="Arial" w:hAnsi="Arial" w:cs="Arial"/>
        </w:rPr>
        <w:t xml:space="preserve">Provide to the successful tenderer the number of copies stated in the Tender Data of the signed copy of the contract as soon as possible after completion and signing of the form of offer and acceptance. </w:t>
      </w:r>
    </w:p>
    <w:p w14:paraId="08CD3F08" w14:textId="77777777" w:rsidR="00A50E78" w:rsidRPr="00B84E99" w:rsidRDefault="00A50E78" w:rsidP="008C4598">
      <w:pPr>
        <w:spacing w:line="259" w:lineRule="auto"/>
        <w:ind w:left="108"/>
        <w:jc w:val="both"/>
        <w:rPr>
          <w:rFonts w:ascii="Arial" w:hAnsi="Arial" w:cs="Arial"/>
        </w:rPr>
      </w:pPr>
      <w:r w:rsidRPr="00B84E99">
        <w:rPr>
          <w:rFonts w:ascii="Arial" w:hAnsi="Arial" w:cs="Arial"/>
          <w:b/>
        </w:rPr>
        <w:t xml:space="preserve"> </w:t>
      </w:r>
    </w:p>
    <w:p w14:paraId="44F7D2AC" w14:textId="77777777" w:rsidR="00A50E78" w:rsidRPr="00B84E99" w:rsidRDefault="00A50E78" w:rsidP="008C4598">
      <w:pPr>
        <w:pStyle w:val="Heading3"/>
        <w:spacing w:before="120" w:after="120"/>
        <w:ind w:left="102"/>
        <w:jc w:val="both"/>
        <w:rPr>
          <w:szCs w:val="20"/>
        </w:rPr>
      </w:pPr>
      <w:r w:rsidRPr="00B84E99">
        <w:rPr>
          <w:szCs w:val="20"/>
        </w:rPr>
        <w:t xml:space="preserve">C.3.18 Provide written reasons for actions taken </w:t>
      </w:r>
    </w:p>
    <w:p w14:paraId="7259F63C" w14:textId="77777777" w:rsidR="00A50E78" w:rsidRPr="00B84E99" w:rsidRDefault="00A50E78" w:rsidP="008C4598">
      <w:pPr>
        <w:spacing w:line="259" w:lineRule="auto"/>
        <w:ind w:left="108"/>
        <w:jc w:val="both"/>
        <w:rPr>
          <w:rFonts w:ascii="Arial" w:hAnsi="Arial" w:cs="Arial"/>
        </w:rPr>
      </w:pPr>
      <w:r w:rsidRPr="00B84E99">
        <w:rPr>
          <w:rFonts w:ascii="Arial" w:hAnsi="Arial" w:cs="Arial"/>
        </w:rPr>
        <w:t xml:space="preserve"> </w:t>
      </w:r>
    </w:p>
    <w:p w14:paraId="00484F44" w14:textId="77777777" w:rsidR="00A50E78" w:rsidRPr="00B84E99" w:rsidRDefault="00A50E78" w:rsidP="008C4598">
      <w:pPr>
        <w:ind w:left="103"/>
        <w:jc w:val="both"/>
        <w:rPr>
          <w:rFonts w:ascii="Arial" w:hAnsi="Arial" w:cs="Arial"/>
        </w:rPr>
      </w:pPr>
      <w:r w:rsidRPr="00B84E99">
        <w:rPr>
          <w:rFonts w:ascii="Arial" w:hAnsi="Arial" w:cs="Arial"/>
        </w:rPr>
        <w:t xml:space="preserve">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 </w:t>
      </w:r>
    </w:p>
    <w:p w14:paraId="711593BB" w14:textId="77777777" w:rsidR="00A50E78" w:rsidRPr="00B84E99" w:rsidRDefault="00A50E78" w:rsidP="008C4598">
      <w:pPr>
        <w:spacing w:after="17" w:line="259" w:lineRule="auto"/>
        <w:ind w:left="108"/>
        <w:jc w:val="both"/>
        <w:rPr>
          <w:rFonts w:ascii="Arial" w:hAnsi="Arial" w:cs="Arial"/>
        </w:rPr>
      </w:pPr>
      <w:r w:rsidRPr="00B84E99">
        <w:rPr>
          <w:rFonts w:ascii="Arial" w:hAnsi="Arial" w:cs="Arial"/>
        </w:rPr>
        <w:t xml:space="preserve"> </w:t>
      </w:r>
    </w:p>
    <w:p w14:paraId="63D15755" w14:textId="77777777" w:rsidR="00EA7716" w:rsidRPr="00B84E99" w:rsidRDefault="00EA7716" w:rsidP="003C1E8C">
      <w:pPr>
        <w:jc w:val="center"/>
        <w:rPr>
          <w:rFonts w:ascii="Arial" w:hAnsi="Arial" w:cs="Arial"/>
          <w:b/>
          <w:sz w:val="24"/>
          <w:szCs w:val="24"/>
        </w:rPr>
      </w:pPr>
    </w:p>
    <w:p w14:paraId="71103D67" w14:textId="77777777" w:rsidR="00EA7716" w:rsidRPr="00B84E99" w:rsidRDefault="00EA7716" w:rsidP="003C1E8C">
      <w:pPr>
        <w:jc w:val="center"/>
        <w:rPr>
          <w:rFonts w:ascii="Arial" w:hAnsi="Arial" w:cs="Arial"/>
          <w:b/>
          <w:sz w:val="24"/>
          <w:szCs w:val="24"/>
        </w:rPr>
      </w:pPr>
      <w:r w:rsidRPr="00B84E99">
        <w:rPr>
          <w:rFonts w:ascii="Arial" w:hAnsi="Arial" w:cs="Arial"/>
          <w:b/>
          <w:sz w:val="24"/>
          <w:szCs w:val="24"/>
        </w:rPr>
        <w:br w:type="page"/>
      </w:r>
    </w:p>
    <w:p w14:paraId="17109D58" w14:textId="77777777" w:rsidR="007266D2" w:rsidRPr="00B84E99" w:rsidRDefault="007266D2" w:rsidP="003C1E8C">
      <w:pPr>
        <w:jc w:val="center"/>
        <w:rPr>
          <w:rFonts w:ascii="Arial" w:hAnsi="Arial" w:cs="Arial"/>
          <w:b/>
          <w:sz w:val="24"/>
          <w:szCs w:val="24"/>
        </w:rPr>
      </w:pPr>
    </w:p>
    <w:p w14:paraId="7370F56F" w14:textId="77777777" w:rsidR="007266D2" w:rsidRPr="00B84E99" w:rsidRDefault="007266D2" w:rsidP="003C1E8C">
      <w:pPr>
        <w:jc w:val="center"/>
        <w:rPr>
          <w:rFonts w:ascii="Arial" w:hAnsi="Arial" w:cs="Arial"/>
          <w:b/>
          <w:sz w:val="24"/>
          <w:szCs w:val="24"/>
        </w:rPr>
      </w:pPr>
    </w:p>
    <w:p w14:paraId="4F849391" w14:textId="77777777" w:rsidR="007266D2" w:rsidRPr="00B84E99" w:rsidRDefault="007266D2" w:rsidP="003C1E8C">
      <w:pPr>
        <w:jc w:val="center"/>
        <w:rPr>
          <w:rFonts w:ascii="Arial" w:hAnsi="Arial" w:cs="Arial"/>
          <w:b/>
          <w:sz w:val="24"/>
          <w:szCs w:val="24"/>
        </w:rPr>
      </w:pPr>
    </w:p>
    <w:p w14:paraId="2C1DFF6A" w14:textId="77777777" w:rsidR="007266D2" w:rsidRPr="00B84E99" w:rsidRDefault="007266D2" w:rsidP="003C1E8C">
      <w:pPr>
        <w:jc w:val="center"/>
        <w:rPr>
          <w:rFonts w:ascii="Arial" w:hAnsi="Arial" w:cs="Arial"/>
          <w:b/>
          <w:sz w:val="24"/>
          <w:szCs w:val="24"/>
        </w:rPr>
      </w:pPr>
    </w:p>
    <w:p w14:paraId="15DC41E7" w14:textId="77777777" w:rsidR="007266D2" w:rsidRPr="00B84E99" w:rsidRDefault="007266D2" w:rsidP="003C1E8C">
      <w:pPr>
        <w:jc w:val="center"/>
        <w:rPr>
          <w:rFonts w:ascii="Arial" w:hAnsi="Arial" w:cs="Arial"/>
          <w:b/>
          <w:sz w:val="24"/>
          <w:szCs w:val="24"/>
        </w:rPr>
      </w:pPr>
    </w:p>
    <w:p w14:paraId="3DD8FDD4" w14:textId="77777777" w:rsidR="007266D2" w:rsidRPr="00B84E99" w:rsidRDefault="007266D2" w:rsidP="003C1E8C">
      <w:pPr>
        <w:jc w:val="center"/>
        <w:rPr>
          <w:rFonts w:ascii="Arial" w:hAnsi="Arial" w:cs="Arial"/>
          <w:b/>
          <w:sz w:val="24"/>
          <w:szCs w:val="24"/>
        </w:rPr>
      </w:pPr>
    </w:p>
    <w:p w14:paraId="488E8FB9" w14:textId="77777777" w:rsidR="007266D2" w:rsidRPr="00B84E99" w:rsidRDefault="007266D2" w:rsidP="003C1E8C">
      <w:pPr>
        <w:jc w:val="center"/>
        <w:rPr>
          <w:rFonts w:ascii="Arial" w:hAnsi="Arial" w:cs="Arial"/>
          <w:b/>
          <w:sz w:val="24"/>
          <w:szCs w:val="24"/>
        </w:rPr>
      </w:pPr>
    </w:p>
    <w:p w14:paraId="202C80A7" w14:textId="77777777" w:rsidR="007266D2" w:rsidRPr="00B84E99" w:rsidRDefault="007266D2" w:rsidP="003C1E8C">
      <w:pPr>
        <w:jc w:val="center"/>
        <w:rPr>
          <w:rFonts w:ascii="Arial" w:hAnsi="Arial" w:cs="Arial"/>
          <w:b/>
          <w:sz w:val="24"/>
          <w:szCs w:val="24"/>
        </w:rPr>
      </w:pPr>
    </w:p>
    <w:p w14:paraId="66505557" w14:textId="77777777" w:rsidR="007266D2" w:rsidRPr="00B84E99" w:rsidRDefault="007266D2" w:rsidP="003C1E8C">
      <w:pPr>
        <w:jc w:val="center"/>
        <w:rPr>
          <w:rFonts w:ascii="Arial" w:hAnsi="Arial" w:cs="Arial"/>
          <w:b/>
          <w:sz w:val="24"/>
          <w:szCs w:val="24"/>
        </w:rPr>
      </w:pPr>
    </w:p>
    <w:p w14:paraId="32E6E02B" w14:textId="77777777" w:rsidR="007266D2" w:rsidRPr="00B84E99" w:rsidRDefault="007266D2" w:rsidP="003C1E8C">
      <w:pPr>
        <w:jc w:val="center"/>
        <w:rPr>
          <w:rFonts w:ascii="Arial" w:hAnsi="Arial" w:cs="Arial"/>
          <w:b/>
          <w:sz w:val="24"/>
          <w:szCs w:val="24"/>
        </w:rPr>
      </w:pPr>
    </w:p>
    <w:p w14:paraId="58DFFFED" w14:textId="5F4891DB" w:rsidR="007266D2" w:rsidRPr="00B84E99" w:rsidRDefault="007266D2" w:rsidP="003C1E8C">
      <w:pPr>
        <w:jc w:val="center"/>
        <w:rPr>
          <w:rFonts w:ascii="Arial" w:hAnsi="Arial" w:cs="Arial"/>
          <w:b/>
          <w:sz w:val="24"/>
          <w:szCs w:val="24"/>
        </w:rPr>
      </w:pPr>
    </w:p>
    <w:p w14:paraId="7E107ADC" w14:textId="34C61559" w:rsidR="003D3B37" w:rsidRPr="00B84E99" w:rsidRDefault="003D3B37" w:rsidP="003C1E8C">
      <w:pPr>
        <w:jc w:val="center"/>
        <w:rPr>
          <w:rFonts w:ascii="Arial" w:hAnsi="Arial" w:cs="Arial"/>
          <w:b/>
          <w:sz w:val="24"/>
          <w:szCs w:val="24"/>
        </w:rPr>
      </w:pPr>
    </w:p>
    <w:p w14:paraId="2E2DD19F" w14:textId="193DB366" w:rsidR="003D3B37" w:rsidRPr="00B84E99" w:rsidRDefault="003D3B37" w:rsidP="003C1E8C">
      <w:pPr>
        <w:jc w:val="center"/>
        <w:rPr>
          <w:rFonts w:ascii="Arial" w:hAnsi="Arial" w:cs="Arial"/>
          <w:b/>
          <w:sz w:val="24"/>
          <w:szCs w:val="24"/>
        </w:rPr>
      </w:pPr>
    </w:p>
    <w:p w14:paraId="6F180135" w14:textId="77777777" w:rsidR="003D3B37" w:rsidRPr="00B84E99" w:rsidRDefault="003D3B37" w:rsidP="003C1E8C">
      <w:pPr>
        <w:jc w:val="center"/>
        <w:rPr>
          <w:rFonts w:ascii="Arial" w:hAnsi="Arial" w:cs="Arial"/>
          <w:b/>
          <w:sz w:val="24"/>
          <w:szCs w:val="24"/>
        </w:rPr>
      </w:pPr>
    </w:p>
    <w:p w14:paraId="246A0CDA" w14:textId="77777777" w:rsidR="007266D2" w:rsidRPr="00B84E99" w:rsidRDefault="007266D2" w:rsidP="003C1E8C">
      <w:pPr>
        <w:jc w:val="center"/>
        <w:rPr>
          <w:rFonts w:ascii="Arial" w:hAnsi="Arial" w:cs="Arial"/>
          <w:b/>
          <w:sz w:val="24"/>
          <w:szCs w:val="24"/>
        </w:rPr>
      </w:pPr>
    </w:p>
    <w:p w14:paraId="137BD44D" w14:textId="77777777" w:rsidR="007266D2" w:rsidRPr="00B84E99" w:rsidRDefault="007266D2" w:rsidP="003C1E8C">
      <w:pPr>
        <w:jc w:val="center"/>
        <w:rPr>
          <w:rFonts w:ascii="Arial" w:hAnsi="Arial" w:cs="Arial"/>
          <w:b/>
          <w:sz w:val="24"/>
          <w:szCs w:val="24"/>
        </w:rPr>
      </w:pPr>
    </w:p>
    <w:p w14:paraId="108C3DEE" w14:textId="77777777" w:rsidR="007266D2" w:rsidRPr="00B84E99" w:rsidRDefault="007266D2" w:rsidP="003C1E8C">
      <w:pPr>
        <w:jc w:val="center"/>
        <w:rPr>
          <w:rFonts w:ascii="Arial" w:hAnsi="Arial" w:cs="Arial"/>
          <w:b/>
          <w:sz w:val="24"/>
          <w:szCs w:val="24"/>
        </w:rPr>
      </w:pPr>
    </w:p>
    <w:p w14:paraId="6F309086" w14:textId="77777777" w:rsidR="007266D2" w:rsidRPr="00B84E99" w:rsidRDefault="007266D2" w:rsidP="003C1E8C">
      <w:pPr>
        <w:jc w:val="center"/>
        <w:rPr>
          <w:rFonts w:ascii="Arial" w:hAnsi="Arial" w:cs="Arial"/>
          <w:b/>
          <w:sz w:val="24"/>
          <w:szCs w:val="24"/>
        </w:rPr>
      </w:pPr>
    </w:p>
    <w:p w14:paraId="3525664E" w14:textId="77777777" w:rsidR="00805036" w:rsidRPr="00B84E99" w:rsidRDefault="00805036" w:rsidP="003C1E8C">
      <w:pPr>
        <w:jc w:val="center"/>
        <w:rPr>
          <w:rFonts w:ascii="Arial" w:hAnsi="Arial" w:cs="Arial"/>
          <w:b/>
          <w:sz w:val="24"/>
          <w:szCs w:val="24"/>
        </w:rPr>
      </w:pPr>
    </w:p>
    <w:p w14:paraId="76D2A177" w14:textId="77777777" w:rsidR="007266D2" w:rsidRPr="00B84E99" w:rsidRDefault="007266D2" w:rsidP="003C1E8C">
      <w:pPr>
        <w:jc w:val="center"/>
        <w:rPr>
          <w:rFonts w:ascii="Arial" w:hAnsi="Arial" w:cs="Arial"/>
          <w:b/>
          <w:sz w:val="44"/>
          <w:szCs w:val="44"/>
        </w:rPr>
      </w:pPr>
      <w:r w:rsidRPr="00B84E99">
        <w:rPr>
          <w:rFonts w:ascii="Arial" w:hAnsi="Arial" w:cs="Arial"/>
          <w:b/>
          <w:sz w:val="44"/>
          <w:szCs w:val="44"/>
        </w:rPr>
        <w:t>PART T2 - RETURNABLE DOCUMENTS</w:t>
      </w:r>
    </w:p>
    <w:p w14:paraId="098937FD" w14:textId="77777777" w:rsidR="007266D2" w:rsidRPr="00B84E99" w:rsidRDefault="007266D2" w:rsidP="003C1E8C">
      <w:pPr>
        <w:jc w:val="center"/>
        <w:rPr>
          <w:rFonts w:ascii="Arial" w:hAnsi="Arial" w:cs="Arial"/>
          <w:b/>
          <w:sz w:val="44"/>
          <w:szCs w:val="44"/>
        </w:rPr>
      </w:pPr>
    </w:p>
    <w:p w14:paraId="5DE3AA50" w14:textId="77777777" w:rsidR="008E117E" w:rsidRPr="00B84E99" w:rsidRDefault="00805036" w:rsidP="003C1E8C">
      <w:pPr>
        <w:jc w:val="center"/>
        <w:rPr>
          <w:rFonts w:ascii="Arial" w:hAnsi="Arial" w:cs="Arial"/>
          <w:b/>
          <w:sz w:val="24"/>
          <w:szCs w:val="24"/>
        </w:rPr>
      </w:pPr>
      <w:r w:rsidRPr="00B84E99">
        <w:rPr>
          <w:rFonts w:ascii="Arial" w:hAnsi="Arial" w:cs="Arial"/>
          <w:b/>
          <w:sz w:val="24"/>
          <w:szCs w:val="24"/>
        </w:rPr>
        <w:br w:type="page"/>
      </w:r>
    </w:p>
    <w:p w14:paraId="49017C23" w14:textId="77777777" w:rsidR="008E117E" w:rsidRPr="00B84E99" w:rsidRDefault="008E117E" w:rsidP="003C1E8C">
      <w:pPr>
        <w:jc w:val="center"/>
        <w:rPr>
          <w:rFonts w:ascii="Arial" w:hAnsi="Arial" w:cs="Arial"/>
          <w:b/>
          <w:sz w:val="24"/>
          <w:szCs w:val="24"/>
        </w:rPr>
      </w:pPr>
    </w:p>
    <w:p w14:paraId="2532F3DC" w14:textId="77777777" w:rsidR="008E117E" w:rsidRPr="00B84E99" w:rsidRDefault="008E117E" w:rsidP="003C1E8C">
      <w:pPr>
        <w:jc w:val="center"/>
        <w:rPr>
          <w:rFonts w:ascii="Arial" w:hAnsi="Arial" w:cs="Arial"/>
          <w:b/>
          <w:sz w:val="24"/>
          <w:szCs w:val="24"/>
        </w:rPr>
      </w:pPr>
    </w:p>
    <w:p w14:paraId="70358BCC" w14:textId="159C3892" w:rsidR="003C1E8C" w:rsidRPr="00B84E99" w:rsidRDefault="00754206" w:rsidP="003C1E8C">
      <w:pPr>
        <w:jc w:val="center"/>
        <w:rPr>
          <w:rFonts w:ascii="Arial" w:hAnsi="Arial" w:cs="Arial"/>
          <w:b/>
          <w:sz w:val="24"/>
          <w:szCs w:val="24"/>
        </w:rPr>
      </w:pPr>
      <w:r w:rsidRPr="00B84E99">
        <w:rPr>
          <w:rFonts w:ascii="Arial" w:hAnsi="Arial" w:cs="Arial"/>
          <w:b/>
          <w:sz w:val="24"/>
          <w:szCs w:val="24"/>
        </w:rPr>
        <w:t>DEPARTMENT OF AGRICULTURE</w:t>
      </w:r>
    </w:p>
    <w:p w14:paraId="4411CC1F" w14:textId="055B16DD" w:rsidR="003C1E8C" w:rsidRPr="00B84E99" w:rsidRDefault="003C1E8C" w:rsidP="00D33744">
      <w:pPr>
        <w:tabs>
          <w:tab w:val="left" w:pos="1770"/>
        </w:tabs>
        <w:jc w:val="center"/>
        <w:rPr>
          <w:rFonts w:ascii="Arial" w:hAnsi="Arial" w:cs="Arial"/>
          <w:b/>
          <w:sz w:val="24"/>
          <w:szCs w:val="24"/>
        </w:rPr>
      </w:pPr>
    </w:p>
    <w:p w14:paraId="79D0AB35" w14:textId="3BA94C25" w:rsidR="00B34377" w:rsidRPr="00B84E99" w:rsidRDefault="0086212F" w:rsidP="00D33744">
      <w:pPr>
        <w:pStyle w:val="BodyText"/>
        <w:tabs>
          <w:tab w:val="left" w:pos="0"/>
          <w:tab w:val="center" w:pos="4702"/>
          <w:tab w:val="left" w:pos="5760"/>
          <w:tab w:val="left" w:pos="7200"/>
          <w:tab w:val="left" w:pos="7335"/>
          <w:tab w:val="left" w:pos="7920"/>
          <w:tab w:val="left" w:pos="8640"/>
        </w:tabs>
        <w:jc w:val="center"/>
        <w:rPr>
          <w:rFonts w:cs="Arial"/>
          <w:b/>
          <w:sz w:val="24"/>
        </w:rPr>
      </w:pPr>
      <w:r w:rsidRPr="00B84E99">
        <w:rPr>
          <w:rFonts w:cs="Arial"/>
          <w:b/>
          <w:sz w:val="24"/>
        </w:rPr>
        <w:fldChar w:fldCharType="begin"/>
      </w:r>
      <w:r w:rsidRPr="00B84E99">
        <w:rPr>
          <w:rFonts w:cs="Arial"/>
          <w:b/>
          <w:sz w:val="24"/>
        </w:rPr>
        <w:instrText xml:space="preserve"> LINK Excel.Sheet.12 "C:\\Users\\58233369\\Documents\\OFFICE DOCUMENTS\\Projects\\CASP 2024-25\\Shearing Shed\\Mirrlees Shed\\Mirrlees Shearing Shed Tender Info Rev19.xlsx" "Sheet1!OLE_LINK1" \a \t \* MERGEFORMAT </w:instrText>
      </w:r>
      <w:r w:rsidRPr="00B84E99">
        <w:rPr>
          <w:rFonts w:cs="Arial"/>
          <w:b/>
          <w:sz w:val="24"/>
        </w:rPr>
        <w:fldChar w:fldCharType="separate"/>
      </w:r>
      <w:r w:rsidR="007B2AD2" w:rsidRPr="00B84E99">
        <w:rPr>
          <w:rFonts w:cs="Arial"/>
          <w:b/>
          <w:sz w:val="24"/>
        </w:rPr>
        <w:t>BID FOR THE REFURBISHMENT OF RIPPLEMEAD PACKHOUSE (PHASE 1)</w:t>
      </w:r>
      <w:r w:rsidR="000E6C9B" w:rsidRPr="00B84E99">
        <w:rPr>
          <w:rFonts w:cs="Arial"/>
          <w:b/>
          <w:sz w:val="24"/>
        </w:rPr>
        <w:t>.</w:t>
      </w:r>
      <w:r w:rsidRPr="00B84E99">
        <w:rPr>
          <w:rFonts w:cs="Arial"/>
          <w:b/>
          <w:sz w:val="24"/>
        </w:rPr>
        <w:fldChar w:fldCharType="end"/>
      </w:r>
    </w:p>
    <w:p w14:paraId="0E600B3F" w14:textId="77777777" w:rsidR="008E117E" w:rsidRPr="00B84E99" w:rsidRDefault="008E117E" w:rsidP="00D33744">
      <w:pPr>
        <w:pStyle w:val="BodyText"/>
        <w:tabs>
          <w:tab w:val="left" w:pos="0"/>
          <w:tab w:val="center" w:pos="4702"/>
          <w:tab w:val="left" w:pos="5760"/>
          <w:tab w:val="left" w:pos="7200"/>
          <w:tab w:val="left" w:pos="7335"/>
          <w:tab w:val="left" w:pos="7920"/>
          <w:tab w:val="left" w:pos="8640"/>
        </w:tabs>
        <w:jc w:val="center"/>
        <w:rPr>
          <w:rFonts w:cs="Arial"/>
          <w:b/>
          <w:sz w:val="24"/>
        </w:rPr>
      </w:pPr>
    </w:p>
    <w:p w14:paraId="55450A50" w14:textId="77777777" w:rsidR="001860AE" w:rsidRPr="00B84E99" w:rsidRDefault="00DF7107" w:rsidP="00DF7107">
      <w:pPr>
        <w:pStyle w:val="BodyText"/>
        <w:tabs>
          <w:tab w:val="left" w:pos="0"/>
          <w:tab w:val="center" w:pos="4702"/>
          <w:tab w:val="left" w:pos="5760"/>
          <w:tab w:val="left" w:pos="7200"/>
          <w:tab w:val="left" w:pos="7335"/>
          <w:tab w:val="left" w:pos="7920"/>
          <w:tab w:val="left" w:pos="8640"/>
        </w:tabs>
        <w:rPr>
          <w:rFonts w:cs="Arial"/>
          <w:b/>
          <w:sz w:val="24"/>
        </w:rPr>
      </w:pPr>
      <w:r w:rsidRPr="00B84E99">
        <w:rPr>
          <w:rFonts w:cs="Arial"/>
          <w:b/>
          <w:sz w:val="24"/>
        </w:rPr>
        <w:t>T2.1 List of Returnable Documents</w:t>
      </w:r>
      <w:r w:rsidRPr="00B84E99">
        <w:rPr>
          <w:rFonts w:cs="Arial"/>
          <w:b/>
          <w:sz w:val="24"/>
        </w:rPr>
        <w:tab/>
      </w:r>
      <w:r w:rsidRPr="00B84E99">
        <w:rPr>
          <w:rFonts w:cs="Arial"/>
          <w:b/>
          <w:sz w:val="24"/>
        </w:rPr>
        <w:tab/>
      </w:r>
    </w:p>
    <w:p w14:paraId="6403FD6C" w14:textId="77777777" w:rsidR="001E6233" w:rsidRPr="00B84E99" w:rsidRDefault="001E6233" w:rsidP="001E6233">
      <w:pPr>
        <w:jc w:val="both"/>
        <w:rPr>
          <w:rFonts w:ascii="Arial" w:hAnsi="Arial" w:cs="Arial"/>
        </w:rPr>
      </w:pPr>
      <w:r w:rsidRPr="00B84E99">
        <w:rPr>
          <w:rFonts w:ascii="Arial" w:hAnsi="Arial" w:cs="Arial"/>
        </w:rPr>
        <w:t xml:space="preserve">The tenderer must complete the following returnable documents: </w:t>
      </w:r>
    </w:p>
    <w:p w14:paraId="081E0376" w14:textId="77777777" w:rsidR="001E6233" w:rsidRPr="00B84E99" w:rsidRDefault="001E6233" w:rsidP="001E6233">
      <w:pPr>
        <w:jc w:val="both"/>
        <w:rPr>
          <w:rFonts w:ascii="Arial" w:hAnsi="Arial" w:cs="Arial"/>
        </w:rPr>
      </w:pPr>
    </w:p>
    <w:p w14:paraId="02777693" w14:textId="77777777" w:rsidR="001E6233" w:rsidRPr="00B84E99" w:rsidRDefault="001E6233" w:rsidP="001E6233">
      <w:pPr>
        <w:jc w:val="both"/>
        <w:rPr>
          <w:rFonts w:ascii="Arial" w:hAnsi="Arial" w:cs="Arial"/>
          <w:b/>
        </w:rPr>
      </w:pPr>
      <w:r w:rsidRPr="00B84E99">
        <w:rPr>
          <w:rFonts w:ascii="Arial" w:hAnsi="Arial" w:cs="Arial"/>
          <w:b/>
        </w:rPr>
        <w:t xml:space="preserve">1 Returnable Schedules required only for tender evaluation purposes </w:t>
      </w:r>
    </w:p>
    <w:p w14:paraId="3C0C9B6D" w14:textId="77777777" w:rsidR="001E6233" w:rsidRPr="00B84E99" w:rsidRDefault="001E6233" w:rsidP="001E6233">
      <w:pPr>
        <w:pStyle w:val="TOC1"/>
        <w:spacing w:before="0" w:after="0"/>
        <w:rPr>
          <w:rFonts w:ascii="Arial" w:hAnsi="Arial" w:cs="Arial"/>
          <w:b w:val="0"/>
          <w:caps/>
        </w:rPr>
      </w:pPr>
    </w:p>
    <w:p w14:paraId="4AB37D04" w14:textId="77777777" w:rsidR="001E6233" w:rsidRPr="00B84E99" w:rsidRDefault="001E6233" w:rsidP="001E6233">
      <w:pPr>
        <w:numPr>
          <w:ilvl w:val="0"/>
          <w:numId w:val="8"/>
        </w:numPr>
        <w:jc w:val="both"/>
        <w:rPr>
          <w:rFonts w:ascii="Arial" w:hAnsi="Arial" w:cs="Arial"/>
        </w:rPr>
      </w:pPr>
      <w:r w:rsidRPr="00B84E99">
        <w:rPr>
          <w:rFonts w:ascii="Arial" w:hAnsi="Arial" w:cs="Arial"/>
        </w:rPr>
        <w:t>Certificate of authority for joint ventures (where applicable)</w:t>
      </w:r>
    </w:p>
    <w:p w14:paraId="62CFD9D1" w14:textId="77777777" w:rsidR="001E6233" w:rsidRPr="00B84E99" w:rsidRDefault="001E6233" w:rsidP="001E6233">
      <w:pPr>
        <w:numPr>
          <w:ilvl w:val="0"/>
          <w:numId w:val="8"/>
        </w:numPr>
        <w:jc w:val="both"/>
        <w:rPr>
          <w:rFonts w:ascii="Arial" w:hAnsi="Arial" w:cs="Arial"/>
        </w:rPr>
      </w:pPr>
      <w:r w:rsidRPr="00B84E99">
        <w:rPr>
          <w:rFonts w:ascii="Arial" w:hAnsi="Arial" w:cs="Arial"/>
        </w:rPr>
        <w:t>Compulsory Enterprise Questionnaire</w:t>
      </w:r>
    </w:p>
    <w:p w14:paraId="5AE41F2F" w14:textId="77777777" w:rsidR="001E6233" w:rsidRPr="00B84E99" w:rsidRDefault="001E6233" w:rsidP="001E6233">
      <w:pPr>
        <w:numPr>
          <w:ilvl w:val="0"/>
          <w:numId w:val="8"/>
        </w:numPr>
        <w:jc w:val="both"/>
        <w:rPr>
          <w:rFonts w:ascii="Arial" w:hAnsi="Arial" w:cs="Arial"/>
        </w:rPr>
      </w:pPr>
      <w:r w:rsidRPr="00B84E99">
        <w:rPr>
          <w:rFonts w:ascii="Arial" w:hAnsi="Arial" w:cs="Arial"/>
        </w:rPr>
        <w:t>Record of Addenda to Tender Documents</w:t>
      </w:r>
    </w:p>
    <w:p w14:paraId="7C8D3C5E" w14:textId="77777777" w:rsidR="001E6233" w:rsidRPr="00B84E99" w:rsidRDefault="001E6233" w:rsidP="001E6233">
      <w:pPr>
        <w:numPr>
          <w:ilvl w:val="0"/>
          <w:numId w:val="8"/>
        </w:numPr>
        <w:jc w:val="both"/>
        <w:rPr>
          <w:rFonts w:ascii="Arial" w:hAnsi="Arial" w:cs="Arial"/>
          <w:lang w:val="en-GB"/>
        </w:rPr>
      </w:pPr>
      <w:r w:rsidRPr="00B84E99">
        <w:rPr>
          <w:rFonts w:ascii="Arial" w:hAnsi="Arial" w:cs="Arial"/>
        </w:rPr>
        <w:t>Proposed Amendments and Qualifications</w:t>
      </w:r>
    </w:p>
    <w:p w14:paraId="5151CA5F" w14:textId="77777777" w:rsidR="001E6233" w:rsidRPr="00B84E99" w:rsidRDefault="001E6233" w:rsidP="001E6233">
      <w:pPr>
        <w:numPr>
          <w:ilvl w:val="0"/>
          <w:numId w:val="8"/>
        </w:numPr>
        <w:jc w:val="both"/>
        <w:rPr>
          <w:rFonts w:ascii="Arial" w:hAnsi="Arial" w:cs="Arial"/>
        </w:rPr>
      </w:pPr>
      <w:r w:rsidRPr="00B84E99">
        <w:rPr>
          <w:rFonts w:ascii="Arial" w:hAnsi="Arial" w:cs="Arial"/>
        </w:rPr>
        <w:t>Schedule of Subcontractors</w:t>
      </w:r>
    </w:p>
    <w:p w14:paraId="49CD91D3" w14:textId="77777777" w:rsidR="001E6233" w:rsidRPr="00B84E99" w:rsidRDefault="001E6233" w:rsidP="001E6233">
      <w:pPr>
        <w:numPr>
          <w:ilvl w:val="0"/>
          <w:numId w:val="8"/>
        </w:numPr>
        <w:jc w:val="both"/>
        <w:rPr>
          <w:rFonts w:ascii="Arial" w:hAnsi="Arial" w:cs="Arial"/>
          <w:lang w:val="en-GB"/>
        </w:rPr>
      </w:pPr>
      <w:r w:rsidRPr="00B84E99">
        <w:rPr>
          <w:rFonts w:ascii="Arial" w:hAnsi="Arial" w:cs="Arial"/>
          <w:lang w:val="en-GB"/>
        </w:rPr>
        <w:t xml:space="preserve">Schedule of Plant and Equipment </w:t>
      </w:r>
    </w:p>
    <w:p w14:paraId="6E603A65" w14:textId="77777777" w:rsidR="001E6233" w:rsidRPr="00B84E99" w:rsidRDefault="001E6233" w:rsidP="001E6233">
      <w:pPr>
        <w:numPr>
          <w:ilvl w:val="0"/>
          <w:numId w:val="8"/>
        </w:numPr>
        <w:jc w:val="both"/>
        <w:rPr>
          <w:rFonts w:ascii="Arial" w:hAnsi="Arial" w:cs="Arial"/>
          <w:lang w:val="en-GB"/>
        </w:rPr>
      </w:pPr>
      <w:r w:rsidRPr="00B84E99">
        <w:rPr>
          <w:rFonts w:ascii="Arial" w:hAnsi="Arial" w:cs="Arial"/>
          <w:lang w:val="en-GB"/>
        </w:rPr>
        <w:t>Schedule of the Tenderer’s Experience</w:t>
      </w:r>
    </w:p>
    <w:p w14:paraId="7CAD205C" w14:textId="77777777" w:rsidR="001E6233" w:rsidRPr="00B84E99" w:rsidRDefault="001E6233" w:rsidP="001E6233">
      <w:pPr>
        <w:numPr>
          <w:ilvl w:val="0"/>
          <w:numId w:val="8"/>
        </w:numPr>
        <w:jc w:val="both"/>
        <w:rPr>
          <w:rFonts w:ascii="Arial" w:hAnsi="Arial" w:cs="Arial"/>
          <w:lang w:val="en-GB"/>
        </w:rPr>
      </w:pPr>
      <w:r w:rsidRPr="00B84E99">
        <w:rPr>
          <w:rFonts w:ascii="Arial" w:hAnsi="Arial" w:cs="Arial"/>
          <w:lang w:val="en-GB"/>
        </w:rPr>
        <w:t>Schedule of current projects</w:t>
      </w:r>
    </w:p>
    <w:p w14:paraId="18BF6A60" w14:textId="77777777" w:rsidR="001E6233" w:rsidRPr="00B84E99" w:rsidRDefault="001E6233" w:rsidP="001E6233">
      <w:pPr>
        <w:rPr>
          <w:rFonts w:ascii="Arial" w:hAnsi="Arial" w:cs="Arial"/>
          <w:b/>
          <w:bCs/>
        </w:rPr>
      </w:pPr>
    </w:p>
    <w:p w14:paraId="0260AF95" w14:textId="77777777" w:rsidR="001E6233" w:rsidRPr="00B84E99" w:rsidRDefault="001E6233" w:rsidP="001E6233">
      <w:pPr>
        <w:rPr>
          <w:rFonts w:ascii="Arial" w:hAnsi="Arial" w:cs="Arial"/>
          <w:b/>
          <w:bCs/>
        </w:rPr>
      </w:pPr>
      <w:r w:rsidRPr="00B84E99">
        <w:rPr>
          <w:rFonts w:ascii="Arial" w:hAnsi="Arial" w:cs="Arial"/>
          <w:b/>
          <w:bCs/>
        </w:rPr>
        <w:t>2 Other documents required only for tender evaluation purposes</w:t>
      </w:r>
    </w:p>
    <w:p w14:paraId="523C9E46" w14:textId="77777777" w:rsidR="001E6233" w:rsidRPr="00B84E99" w:rsidRDefault="001E6233" w:rsidP="001E6233">
      <w:pPr>
        <w:pStyle w:val="EndnoteText"/>
        <w:rPr>
          <w:rFonts w:cs="Arial"/>
        </w:rPr>
      </w:pPr>
    </w:p>
    <w:p w14:paraId="7A90D7A4" w14:textId="77777777" w:rsidR="001E6233" w:rsidRPr="00B84E99" w:rsidRDefault="001E6233" w:rsidP="001E6233">
      <w:pPr>
        <w:pStyle w:val="EndnoteText"/>
        <w:numPr>
          <w:ilvl w:val="0"/>
          <w:numId w:val="9"/>
        </w:numPr>
        <w:jc w:val="both"/>
        <w:rPr>
          <w:rFonts w:cs="Arial"/>
        </w:rPr>
      </w:pPr>
      <w:r w:rsidRPr="00B84E99">
        <w:rPr>
          <w:rFonts w:cs="Arial"/>
        </w:rPr>
        <w:t>Proof of registration on the CSD and copy of active and updated certificate attached.</w:t>
      </w:r>
    </w:p>
    <w:p w14:paraId="21ADBB39" w14:textId="77777777" w:rsidR="001E6233" w:rsidRPr="00B84E99" w:rsidRDefault="001E6233" w:rsidP="001E6233">
      <w:pPr>
        <w:pStyle w:val="EndnoteText"/>
        <w:numPr>
          <w:ilvl w:val="0"/>
          <w:numId w:val="9"/>
        </w:numPr>
        <w:jc w:val="both"/>
        <w:rPr>
          <w:rFonts w:cs="Arial"/>
        </w:rPr>
      </w:pPr>
      <w:r w:rsidRPr="00B84E99">
        <w:rPr>
          <w:rFonts w:cs="Arial"/>
        </w:rPr>
        <w:t>Certificate of Contractor Registration issued by the Construction Industry Development Board.</w:t>
      </w:r>
    </w:p>
    <w:p w14:paraId="20F42AF0" w14:textId="77777777" w:rsidR="001E6233" w:rsidRPr="00B84E99" w:rsidRDefault="001E6233" w:rsidP="001E6233">
      <w:pPr>
        <w:pStyle w:val="EndnoteText"/>
        <w:numPr>
          <w:ilvl w:val="0"/>
          <w:numId w:val="9"/>
        </w:numPr>
        <w:jc w:val="both"/>
        <w:rPr>
          <w:rFonts w:cs="Arial"/>
        </w:rPr>
      </w:pPr>
      <w:r w:rsidRPr="00B84E99">
        <w:rPr>
          <w:rFonts w:cs="Arial"/>
        </w:rPr>
        <w:t xml:space="preserve"> Documented proof of points claimed for Specific goals.</w:t>
      </w:r>
    </w:p>
    <w:p w14:paraId="521FF9A0" w14:textId="77777777" w:rsidR="001E6233" w:rsidRPr="00B84E99" w:rsidRDefault="001E6233" w:rsidP="001E6233">
      <w:pPr>
        <w:pStyle w:val="TOC1"/>
        <w:spacing w:before="0" w:after="0"/>
        <w:rPr>
          <w:rFonts w:ascii="Arial" w:hAnsi="Arial" w:cs="Arial"/>
          <w:bCs w:val="0"/>
        </w:rPr>
      </w:pPr>
    </w:p>
    <w:p w14:paraId="2FB8510F" w14:textId="77777777" w:rsidR="001E6233" w:rsidRPr="00B84E99" w:rsidRDefault="001E6233" w:rsidP="001E6233">
      <w:pPr>
        <w:pStyle w:val="TOC1"/>
        <w:spacing w:before="0" w:after="0"/>
        <w:rPr>
          <w:rFonts w:ascii="Arial" w:hAnsi="Arial" w:cs="Arial"/>
          <w:bCs w:val="0"/>
        </w:rPr>
      </w:pPr>
      <w:r w:rsidRPr="00B84E99">
        <w:rPr>
          <w:rFonts w:ascii="Arial" w:hAnsi="Arial" w:cs="Arial"/>
          <w:bCs w:val="0"/>
        </w:rPr>
        <w:t>3 Returnable Schedules that will be incorporated into the contract</w:t>
      </w:r>
    </w:p>
    <w:p w14:paraId="4D0A6F6F" w14:textId="77777777" w:rsidR="001E6233" w:rsidRPr="00B84E99" w:rsidRDefault="001E6233" w:rsidP="001E6233">
      <w:pPr>
        <w:rPr>
          <w:rFonts w:ascii="Arial" w:hAnsi="Arial" w:cs="Arial"/>
        </w:rPr>
      </w:pPr>
    </w:p>
    <w:p w14:paraId="2461DE00" w14:textId="77777777" w:rsidR="001E6233" w:rsidRPr="00B84E99" w:rsidRDefault="001E6233" w:rsidP="001E6233">
      <w:pPr>
        <w:numPr>
          <w:ilvl w:val="0"/>
          <w:numId w:val="10"/>
        </w:numPr>
        <w:rPr>
          <w:rFonts w:ascii="Arial" w:hAnsi="Arial" w:cs="Arial"/>
        </w:rPr>
      </w:pPr>
      <w:r w:rsidRPr="00B84E99">
        <w:rPr>
          <w:rFonts w:ascii="Arial" w:hAnsi="Arial" w:cs="Arial"/>
        </w:rPr>
        <w:t>Preferencing Schedule SBD 6.1</w:t>
      </w:r>
    </w:p>
    <w:p w14:paraId="598E7652" w14:textId="77777777" w:rsidR="001E6233" w:rsidRPr="00B84E99" w:rsidRDefault="001E6233" w:rsidP="001E6233">
      <w:pPr>
        <w:rPr>
          <w:rFonts w:ascii="Arial" w:hAnsi="Arial" w:cs="Arial"/>
          <w:bCs/>
        </w:rPr>
      </w:pPr>
    </w:p>
    <w:p w14:paraId="495E1D34" w14:textId="77777777" w:rsidR="001E6233" w:rsidRPr="00B84E99" w:rsidRDefault="001E6233" w:rsidP="001E6233">
      <w:pPr>
        <w:ind w:left="284" w:hanging="284"/>
        <w:rPr>
          <w:rFonts w:ascii="Arial" w:hAnsi="Arial" w:cs="Arial"/>
          <w:b/>
          <w:bCs/>
        </w:rPr>
      </w:pPr>
      <w:r w:rsidRPr="00B84E99">
        <w:rPr>
          <w:rFonts w:ascii="Arial" w:hAnsi="Arial" w:cs="Arial"/>
          <w:b/>
          <w:bCs/>
        </w:rPr>
        <w:t xml:space="preserve">4 Other documents that will be incorporated into the contract </w:t>
      </w:r>
    </w:p>
    <w:p w14:paraId="3A931F92" w14:textId="77777777" w:rsidR="001E6233" w:rsidRPr="00B84E99" w:rsidRDefault="001E6233" w:rsidP="001E6233">
      <w:pPr>
        <w:rPr>
          <w:rFonts w:ascii="Arial" w:hAnsi="Arial" w:cs="Arial"/>
          <w:bCs/>
        </w:rPr>
      </w:pPr>
    </w:p>
    <w:p w14:paraId="392EE90C" w14:textId="77777777" w:rsidR="001E6233" w:rsidRPr="00B84E99" w:rsidRDefault="001E6233" w:rsidP="001E6233">
      <w:pPr>
        <w:numPr>
          <w:ilvl w:val="0"/>
          <w:numId w:val="14"/>
        </w:numPr>
        <w:rPr>
          <w:rFonts w:ascii="Arial" w:hAnsi="Arial" w:cs="Arial"/>
          <w:bCs/>
        </w:rPr>
      </w:pPr>
      <w:r w:rsidRPr="00B84E99">
        <w:rPr>
          <w:rFonts w:ascii="Arial" w:hAnsi="Arial" w:cs="Arial"/>
          <w:bCs/>
        </w:rPr>
        <w:t>Declaration of validity of information.</w:t>
      </w:r>
    </w:p>
    <w:p w14:paraId="57AF565D" w14:textId="77777777" w:rsidR="001E6233" w:rsidRPr="00B84E99" w:rsidRDefault="001E6233" w:rsidP="001E6233">
      <w:pPr>
        <w:numPr>
          <w:ilvl w:val="0"/>
          <w:numId w:val="14"/>
        </w:numPr>
        <w:rPr>
          <w:rFonts w:ascii="Arial" w:hAnsi="Arial" w:cs="Arial"/>
          <w:bCs/>
        </w:rPr>
      </w:pPr>
      <w:r w:rsidRPr="00B84E99">
        <w:rPr>
          <w:rFonts w:ascii="Arial" w:hAnsi="Arial" w:cs="Arial"/>
          <w:bCs/>
        </w:rPr>
        <w:t>Declaration of Interest - SBD 4.</w:t>
      </w:r>
    </w:p>
    <w:p w14:paraId="7C9101ED" w14:textId="77777777" w:rsidR="001E6233" w:rsidRPr="00B84E99" w:rsidRDefault="001E6233" w:rsidP="001E6233">
      <w:pPr>
        <w:numPr>
          <w:ilvl w:val="0"/>
          <w:numId w:val="14"/>
        </w:numPr>
        <w:rPr>
          <w:rFonts w:ascii="Arial" w:hAnsi="Arial" w:cs="Arial"/>
          <w:bCs/>
        </w:rPr>
      </w:pPr>
      <w:r w:rsidRPr="00B84E99">
        <w:rPr>
          <w:rFonts w:ascii="Arial" w:hAnsi="Arial" w:cs="Arial"/>
          <w:bCs/>
        </w:rPr>
        <w:t>Certificate of tenderer’s visit to site.</w:t>
      </w:r>
    </w:p>
    <w:p w14:paraId="6203E0A0" w14:textId="77777777" w:rsidR="001E6233" w:rsidRPr="00B84E99" w:rsidRDefault="001E6233" w:rsidP="001E6233">
      <w:pPr>
        <w:numPr>
          <w:ilvl w:val="0"/>
          <w:numId w:val="14"/>
        </w:numPr>
        <w:rPr>
          <w:rFonts w:ascii="Arial" w:hAnsi="Arial" w:cs="Arial"/>
          <w:bCs/>
        </w:rPr>
      </w:pPr>
      <w:r w:rsidRPr="00B84E99">
        <w:rPr>
          <w:rFonts w:ascii="Arial" w:hAnsi="Arial" w:cs="Arial"/>
          <w:bCs/>
        </w:rPr>
        <w:t>Tenderer’s financial standing.</w:t>
      </w:r>
    </w:p>
    <w:p w14:paraId="49CD39F5" w14:textId="77777777" w:rsidR="001E6233" w:rsidRPr="00B84E99" w:rsidRDefault="001E6233" w:rsidP="001E6233">
      <w:pPr>
        <w:numPr>
          <w:ilvl w:val="0"/>
          <w:numId w:val="14"/>
        </w:numPr>
        <w:rPr>
          <w:rFonts w:ascii="Arial" w:hAnsi="Arial" w:cs="Arial"/>
          <w:bCs/>
        </w:rPr>
      </w:pPr>
      <w:r w:rsidRPr="00B84E99">
        <w:rPr>
          <w:rFonts w:ascii="Arial" w:hAnsi="Arial" w:cs="Arial"/>
          <w:bCs/>
        </w:rPr>
        <w:t>Surety and Bank details.</w:t>
      </w:r>
    </w:p>
    <w:p w14:paraId="6135520E" w14:textId="77777777" w:rsidR="001E6233" w:rsidRPr="00B84E99" w:rsidRDefault="001E6233" w:rsidP="001E6233">
      <w:pPr>
        <w:numPr>
          <w:ilvl w:val="0"/>
          <w:numId w:val="14"/>
        </w:numPr>
        <w:rPr>
          <w:rFonts w:ascii="Arial" w:hAnsi="Arial" w:cs="Arial"/>
          <w:bCs/>
        </w:rPr>
      </w:pPr>
      <w:r w:rsidRPr="00B84E99">
        <w:rPr>
          <w:rFonts w:ascii="Arial" w:hAnsi="Arial" w:cs="Arial"/>
          <w:bCs/>
        </w:rPr>
        <w:t>Form of intent to provide a Performance Guarantee.</w:t>
      </w:r>
    </w:p>
    <w:p w14:paraId="5599CC0F" w14:textId="77777777" w:rsidR="001E6233" w:rsidRPr="00B84E99" w:rsidRDefault="001E6233" w:rsidP="001E6233">
      <w:pPr>
        <w:numPr>
          <w:ilvl w:val="0"/>
          <w:numId w:val="14"/>
        </w:numPr>
        <w:rPr>
          <w:rFonts w:ascii="Arial" w:hAnsi="Arial" w:cs="Arial"/>
          <w:bCs/>
        </w:rPr>
      </w:pPr>
      <w:r w:rsidRPr="00B84E99">
        <w:rPr>
          <w:rFonts w:ascii="Arial" w:hAnsi="Arial" w:cs="Arial"/>
          <w:bCs/>
        </w:rPr>
        <w:t>Key personnel for project.</w:t>
      </w:r>
    </w:p>
    <w:p w14:paraId="083647A6" w14:textId="77777777" w:rsidR="001E6233" w:rsidRPr="00B84E99" w:rsidRDefault="001E6233" w:rsidP="001E6233">
      <w:pPr>
        <w:numPr>
          <w:ilvl w:val="0"/>
          <w:numId w:val="14"/>
        </w:numPr>
        <w:rPr>
          <w:rFonts w:ascii="Arial" w:hAnsi="Arial" w:cs="Arial"/>
          <w:bCs/>
        </w:rPr>
      </w:pPr>
      <w:r w:rsidRPr="00B84E99">
        <w:rPr>
          <w:rFonts w:ascii="Arial" w:hAnsi="Arial" w:cs="Arial"/>
          <w:bCs/>
        </w:rPr>
        <w:t>Curriculum Vitae of key personnel.</w:t>
      </w:r>
    </w:p>
    <w:p w14:paraId="256769DF" w14:textId="77777777" w:rsidR="001E6233" w:rsidRPr="00B84E99" w:rsidRDefault="001E6233" w:rsidP="001E6233">
      <w:pPr>
        <w:numPr>
          <w:ilvl w:val="0"/>
          <w:numId w:val="14"/>
        </w:numPr>
        <w:rPr>
          <w:rFonts w:ascii="Arial" w:hAnsi="Arial" w:cs="Arial"/>
          <w:bCs/>
        </w:rPr>
      </w:pPr>
      <w:r w:rsidRPr="00B84E99">
        <w:rPr>
          <w:rFonts w:ascii="Arial" w:hAnsi="Arial" w:cs="Arial"/>
          <w:bCs/>
        </w:rPr>
        <w:t>Preliminary Construction Programme.</w:t>
      </w:r>
    </w:p>
    <w:p w14:paraId="0B555D31" w14:textId="77777777" w:rsidR="001E6233" w:rsidRPr="00B84E99" w:rsidRDefault="001E6233" w:rsidP="001E6233">
      <w:pPr>
        <w:numPr>
          <w:ilvl w:val="0"/>
          <w:numId w:val="14"/>
        </w:numPr>
        <w:rPr>
          <w:rFonts w:ascii="Arial" w:hAnsi="Arial" w:cs="Arial"/>
          <w:bCs/>
        </w:rPr>
      </w:pPr>
      <w:r w:rsidRPr="00B84E99">
        <w:rPr>
          <w:rFonts w:ascii="Arial" w:hAnsi="Arial" w:cs="Arial"/>
          <w:bCs/>
        </w:rPr>
        <w:t>Alteration by tenderer.</w:t>
      </w:r>
    </w:p>
    <w:p w14:paraId="64E4D7B9" w14:textId="77777777" w:rsidR="001E6233" w:rsidRPr="00B84E99" w:rsidRDefault="001E6233" w:rsidP="001E6233">
      <w:pPr>
        <w:numPr>
          <w:ilvl w:val="0"/>
          <w:numId w:val="14"/>
        </w:numPr>
        <w:rPr>
          <w:rFonts w:ascii="Arial" w:hAnsi="Arial" w:cs="Arial"/>
          <w:bCs/>
        </w:rPr>
      </w:pPr>
      <w:r w:rsidRPr="00B84E99">
        <w:rPr>
          <w:rFonts w:ascii="Arial" w:hAnsi="Arial" w:cs="Arial"/>
          <w:bCs/>
        </w:rPr>
        <w:t>Contractor’s Health and Safety declaration.</w:t>
      </w:r>
    </w:p>
    <w:p w14:paraId="3A34B384" w14:textId="77777777" w:rsidR="001E6233" w:rsidRPr="00B84E99" w:rsidRDefault="001E6233" w:rsidP="001E6233">
      <w:pPr>
        <w:numPr>
          <w:ilvl w:val="0"/>
          <w:numId w:val="14"/>
        </w:numPr>
        <w:rPr>
          <w:rFonts w:ascii="Arial" w:hAnsi="Arial" w:cs="Arial"/>
          <w:bCs/>
        </w:rPr>
      </w:pPr>
      <w:r w:rsidRPr="00B84E99">
        <w:rPr>
          <w:rFonts w:ascii="Arial" w:hAnsi="Arial" w:cs="Arial"/>
          <w:bCs/>
        </w:rPr>
        <w:t>Contractor’s Health and Safety Plan.</w:t>
      </w:r>
    </w:p>
    <w:p w14:paraId="12D7AA98" w14:textId="77777777" w:rsidR="001E6233" w:rsidRPr="00B84E99" w:rsidRDefault="001E6233" w:rsidP="001E6233">
      <w:pPr>
        <w:rPr>
          <w:rFonts w:ascii="Arial" w:hAnsi="Arial" w:cs="Arial"/>
          <w:bCs/>
        </w:rPr>
      </w:pPr>
    </w:p>
    <w:p w14:paraId="76B84250" w14:textId="77777777" w:rsidR="001E6233" w:rsidRPr="00B84E99" w:rsidRDefault="001E6233" w:rsidP="001E6233">
      <w:pPr>
        <w:rPr>
          <w:rFonts w:ascii="Arial" w:hAnsi="Arial" w:cs="Arial"/>
          <w:b/>
        </w:rPr>
      </w:pPr>
      <w:r w:rsidRPr="00B84E99">
        <w:rPr>
          <w:rFonts w:ascii="Arial" w:hAnsi="Arial" w:cs="Arial"/>
          <w:b/>
        </w:rPr>
        <w:t>5 The offer portion of the C1.1 Offer and Acceptance</w:t>
      </w:r>
    </w:p>
    <w:p w14:paraId="15D4E0A4" w14:textId="77777777" w:rsidR="001E6233" w:rsidRPr="00B84E99" w:rsidRDefault="001E6233" w:rsidP="001E6233">
      <w:pPr>
        <w:rPr>
          <w:rFonts w:ascii="Arial" w:hAnsi="Arial" w:cs="Arial"/>
          <w:b/>
        </w:rPr>
      </w:pPr>
    </w:p>
    <w:p w14:paraId="22BAA482" w14:textId="77777777" w:rsidR="001E6233" w:rsidRPr="00B84E99" w:rsidRDefault="001E6233" w:rsidP="001E6233">
      <w:pPr>
        <w:rPr>
          <w:rFonts w:ascii="Arial" w:hAnsi="Arial" w:cs="Arial"/>
          <w:b/>
        </w:rPr>
      </w:pPr>
      <w:r w:rsidRPr="00B84E99">
        <w:rPr>
          <w:rFonts w:ascii="Arial" w:hAnsi="Arial" w:cs="Arial"/>
          <w:b/>
        </w:rPr>
        <w:t xml:space="preserve">6 C1.2 </w:t>
      </w:r>
      <w:r w:rsidRPr="00B84E99">
        <w:rPr>
          <w:rFonts w:ascii="Arial" w:hAnsi="Arial" w:cs="Arial"/>
          <w:b/>
        </w:rPr>
        <w:tab/>
        <w:t>Contract Data (Part 2)</w:t>
      </w:r>
    </w:p>
    <w:p w14:paraId="7952B4F6" w14:textId="1E65D833" w:rsidR="001E6233" w:rsidRPr="00B84E99" w:rsidRDefault="001E6233" w:rsidP="001E6233">
      <w:pPr>
        <w:spacing w:before="120" w:after="120"/>
        <w:rPr>
          <w:rFonts w:ascii="Arial" w:hAnsi="Arial" w:cs="Arial"/>
          <w:b/>
        </w:rPr>
      </w:pPr>
      <w:r w:rsidRPr="00B84E99">
        <w:rPr>
          <w:rFonts w:ascii="Arial" w:hAnsi="Arial" w:cs="Arial"/>
          <w:b/>
        </w:rPr>
        <w:t xml:space="preserve">7 C2.2 </w:t>
      </w:r>
      <w:r w:rsidRPr="00B84E99">
        <w:rPr>
          <w:rFonts w:ascii="Arial" w:hAnsi="Arial" w:cs="Arial"/>
          <w:b/>
        </w:rPr>
        <w:tab/>
        <w:t xml:space="preserve">Bills of quantities </w:t>
      </w:r>
    </w:p>
    <w:p w14:paraId="2B998837" w14:textId="488D7838" w:rsidR="000434A5" w:rsidRPr="00B84E99" w:rsidRDefault="000434A5">
      <w:pPr>
        <w:rPr>
          <w:rFonts w:ascii="Arial" w:hAnsi="Arial" w:cs="Arial"/>
          <w:b/>
        </w:rPr>
      </w:pPr>
      <w:r w:rsidRPr="00B84E99">
        <w:rPr>
          <w:rFonts w:ascii="Arial" w:hAnsi="Arial" w:cs="Arial"/>
          <w:b/>
        </w:rPr>
        <w:br w:type="page"/>
      </w:r>
    </w:p>
    <w:p w14:paraId="64DE3DCC" w14:textId="77777777" w:rsidR="008E117E" w:rsidRPr="00B84E99" w:rsidRDefault="008E117E" w:rsidP="001E6233">
      <w:pPr>
        <w:spacing w:before="120" w:after="120"/>
        <w:jc w:val="center"/>
        <w:rPr>
          <w:rFonts w:ascii="Arial" w:hAnsi="Arial" w:cs="Arial"/>
          <w:b/>
          <w:sz w:val="28"/>
          <w:szCs w:val="28"/>
        </w:rPr>
      </w:pPr>
    </w:p>
    <w:p w14:paraId="566203DE" w14:textId="2EC208F4" w:rsidR="00781A66" w:rsidRPr="00B84E99" w:rsidRDefault="00CA0D0A" w:rsidP="001E6233">
      <w:pPr>
        <w:spacing w:before="120" w:after="120"/>
        <w:jc w:val="center"/>
        <w:rPr>
          <w:rFonts w:ascii="Arial" w:hAnsi="Arial" w:cs="Arial"/>
          <w:b/>
          <w:sz w:val="28"/>
          <w:szCs w:val="28"/>
        </w:rPr>
      </w:pPr>
      <w:r w:rsidRPr="00B84E99">
        <w:rPr>
          <w:rFonts w:ascii="Arial" w:hAnsi="Arial" w:cs="Arial"/>
          <w:b/>
          <w:sz w:val="28"/>
          <w:szCs w:val="28"/>
        </w:rPr>
        <w:t>CERTIFICATE OF AUTHORITY FOR JOINT VENTURES</w:t>
      </w:r>
    </w:p>
    <w:p w14:paraId="093B31BF" w14:textId="77777777" w:rsidR="00781A66" w:rsidRPr="00B84E99" w:rsidRDefault="00781A66" w:rsidP="00BD1A87">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sz w:val="16"/>
          <w:szCs w:val="16"/>
        </w:rPr>
      </w:pPr>
    </w:p>
    <w:p w14:paraId="3EF0148C" w14:textId="77777777" w:rsidR="00781A66" w:rsidRPr="00B84E99" w:rsidRDefault="00781A66" w:rsidP="00BD1A87">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This Returnable Schedule is to be completed by joint ventures.</w:t>
      </w:r>
    </w:p>
    <w:p w14:paraId="1B51267D" w14:textId="77777777" w:rsidR="00781A66" w:rsidRPr="00B84E99" w:rsidRDefault="00781A66" w:rsidP="00BD1A87">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558"/>
        <w:jc w:val="both"/>
        <w:rPr>
          <w:rFonts w:ascii="Arial" w:hAnsi="Arial" w:cs="Arial"/>
        </w:rPr>
      </w:pPr>
    </w:p>
    <w:p w14:paraId="133E44E8" w14:textId="77777777" w:rsidR="00781A66" w:rsidRPr="00B84E99" w:rsidRDefault="00781A66" w:rsidP="00BD1A87">
      <w:pPr>
        <w:spacing w:line="360" w:lineRule="auto"/>
        <w:jc w:val="both"/>
        <w:rPr>
          <w:rFonts w:ascii="Arial" w:hAnsi="Arial" w:cs="Arial"/>
        </w:rPr>
      </w:pPr>
      <w:r w:rsidRPr="00B84E99">
        <w:rPr>
          <w:rFonts w:ascii="Arial" w:hAnsi="Arial" w:cs="Arial"/>
        </w:rPr>
        <w:t xml:space="preserve">We, the undersigned, are submitting this tender offer in Joint Venture and hereby authorise Mr/Ms . . . . . . . . . . . . . . . . . . . . . . . . . . . . . . . . . . . . . . , authorised signatory of the company . . . . . . . . . . . . . . . . . . . . . . . . . . . . . . . . . . . . . . . . . . . . . . . . . . . . . . . . . . . . . . . . . . .  , acting in the capacity of lead partner, to sign all documents in connection with the tender offer and any contract resulting from it on our behalf.  </w:t>
      </w:r>
    </w:p>
    <w:p w14:paraId="56E6344C" w14:textId="77777777" w:rsidR="00781A66" w:rsidRPr="00B84E99" w:rsidRDefault="00781A66" w:rsidP="00781A66">
      <w:pPr>
        <w:spacing w:line="360" w:lineRule="auto"/>
        <w:rPr>
          <w:rFonts w:ascii="Arial" w:hAnsi="Arial" w:cs="Aria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2835"/>
      </w:tblGrid>
      <w:tr w:rsidR="00781A66" w:rsidRPr="00B84E99" w14:paraId="2AB8FE26" w14:textId="77777777" w:rsidTr="004B1E6A">
        <w:tc>
          <w:tcPr>
            <w:tcW w:w="2552" w:type="dxa"/>
            <w:shd w:val="clear" w:color="auto" w:fill="D9D9D9"/>
            <w:vAlign w:val="center"/>
          </w:tcPr>
          <w:p w14:paraId="58713467" w14:textId="77777777" w:rsidR="00781A66" w:rsidRPr="00B84E99" w:rsidRDefault="00781A6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jc w:val="center"/>
              <w:rPr>
                <w:rFonts w:ascii="Arial" w:hAnsi="Arial" w:cs="Arial"/>
                <w:b/>
              </w:rPr>
            </w:pPr>
            <w:r w:rsidRPr="00B84E99">
              <w:rPr>
                <w:rFonts w:ascii="Arial" w:hAnsi="Arial" w:cs="Arial"/>
                <w:b/>
              </w:rPr>
              <w:t>NAME OF FIRM</w:t>
            </w:r>
          </w:p>
        </w:tc>
        <w:tc>
          <w:tcPr>
            <w:tcW w:w="4111" w:type="dxa"/>
            <w:shd w:val="clear" w:color="auto" w:fill="D9D9D9"/>
            <w:vAlign w:val="center"/>
          </w:tcPr>
          <w:p w14:paraId="09F449BC" w14:textId="77777777" w:rsidR="00781A66" w:rsidRPr="00B84E99" w:rsidRDefault="00781A6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jc w:val="center"/>
              <w:rPr>
                <w:rFonts w:ascii="Arial" w:hAnsi="Arial" w:cs="Arial"/>
                <w:b/>
              </w:rPr>
            </w:pPr>
            <w:r w:rsidRPr="00B84E99">
              <w:rPr>
                <w:rFonts w:ascii="Arial" w:hAnsi="Arial" w:cs="Arial"/>
                <w:b/>
              </w:rPr>
              <w:t>ADDRESS</w:t>
            </w:r>
          </w:p>
        </w:tc>
        <w:tc>
          <w:tcPr>
            <w:tcW w:w="2835" w:type="dxa"/>
            <w:shd w:val="clear" w:color="auto" w:fill="D9D9D9"/>
            <w:vAlign w:val="center"/>
          </w:tcPr>
          <w:p w14:paraId="7BBD5D80" w14:textId="77777777" w:rsidR="00781A66" w:rsidRPr="00B84E99" w:rsidRDefault="00781A6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jc w:val="center"/>
              <w:rPr>
                <w:rFonts w:ascii="Arial" w:hAnsi="Arial" w:cs="Arial"/>
                <w:b/>
              </w:rPr>
            </w:pPr>
            <w:r w:rsidRPr="00B84E99">
              <w:rPr>
                <w:rFonts w:ascii="Arial" w:hAnsi="Arial" w:cs="Arial"/>
                <w:b/>
              </w:rPr>
              <w:t>DULY AUTHORISED SIGNATORY</w:t>
            </w:r>
          </w:p>
        </w:tc>
      </w:tr>
      <w:tr w:rsidR="00781A66" w:rsidRPr="00B84E99" w14:paraId="5FF5C271" w14:textId="77777777" w:rsidTr="00D33346">
        <w:tc>
          <w:tcPr>
            <w:tcW w:w="2552" w:type="dxa"/>
          </w:tcPr>
          <w:p w14:paraId="15FABB05" w14:textId="77777777" w:rsidR="00781A66" w:rsidRPr="00B84E99" w:rsidRDefault="00781A66" w:rsidP="00D33346">
            <w:pPr>
              <w:rPr>
                <w:rFonts w:ascii="Arial" w:hAnsi="Arial" w:cs="Arial"/>
              </w:rPr>
            </w:pPr>
            <w:r w:rsidRPr="00B84E99">
              <w:rPr>
                <w:rFonts w:ascii="Arial" w:hAnsi="Arial" w:cs="Arial"/>
              </w:rPr>
              <w:t>Lead partner</w:t>
            </w:r>
          </w:p>
          <w:p w14:paraId="4EE55FAB" w14:textId="77777777" w:rsidR="00781A66" w:rsidRPr="00B84E99" w:rsidRDefault="00781A66" w:rsidP="00D33346">
            <w:pPr>
              <w:rPr>
                <w:rFonts w:ascii="Arial" w:hAnsi="Arial" w:cs="Arial"/>
              </w:rPr>
            </w:pPr>
          </w:p>
          <w:p w14:paraId="50940D72" w14:textId="77777777" w:rsidR="00781A66" w:rsidRPr="00B84E99" w:rsidRDefault="00781A66" w:rsidP="00D33346">
            <w:pPr>
              <w:rPr>
                <w:rFonts w:ascii="Arial" w:hAnsi="Arial" w:cs="Arial"/>
              </w:rPr>
            </w:pPr>
          </w:p>
          <w:p w14:paraId="5AD49E96"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bCs/>
              </w:rPr>
            </w:pPr>
          </w:p>
        </w:tc>
        <w:tc>
          <w:tcPr>
            <w:tcW w:w="4111" w:type="dxa"/>
          </w:tcPr>
          <w:p w14:paraId="29D4C7F8"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3084903"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FE5E2B6"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1374C2A"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171BE41"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39C72AC"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23E7E6A9"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288ACE2"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05D193B"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E9DB454"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Signature</w:t>
            </w:r>
            <w:r w:rsidR="00316896" w:rsidRPr="00B84E99">
              <w:rPr>
                <w:rFonts w:ascii="Arial" w:hAnsi="Arial" w:cs="Arial"/>
              </w:rPr>
              <w:t xml:space="preserve"> </w:t>
            </w:r>
            <w:r w:rsidR="00EF3A38" w:rsidRPr="00B84E99">
              <w:rPr>
                <w:rFonts w:ascii="Arial" w:hAnsi="Arial" w:cs="Arial"/>
              </w:rPr>
              <w:t>…</w:t>
            </w:r>
            <w:r w:rsidR="00316896" w:rsidRPr="00B84E99">
              <w:rPr>
                <w:rFonts w:ascii="Arial" w:hAnsi="Arial" w:cs="Arial"/>
              </w:rPr>
              <w:t>..</w:t>
            </w:r>
            <w:r w:rsidR="00EF3A38" w:rsidRPr="00B84E99">
              <w:rPr>
                <w:rFonts w:ascii="Arial" w:hAnsi="Arial" w:cs="Arial"/>
              </w:rPr>
              <w:t>………………..</w:t>
            </w:r>
            <w:r w:rsidR="00316896" w:rsidRPr="00B84E99">
              <w:rPr>
                <w:rFonts w:ascii="Arial" w:hAnsi="Arial" w:cs="Arial"/>
              </w:rPr>
              <w:t>.</w:t>
            </w:r>
          </w:p>
          <w:p w14:paraId="731BCC13"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Name ……</w:t>
            </w:r>
            <w:r w:rsidR="00EF3A38" w:rsidRPr="00B84E99">
              <w:rPr>
                <w:rFonts w:ascii="Arial" w:hAnsi="Arial" w:cs="Arial"/>
              </w:rPr>
              <w:t>……………………</w:t>
            </w:r>
          </w:p>
          <w:p w14:paraId="0C70D706" w14:textId="77777777" w:rsidR="00781A66" w:rsidRPr="00B84E99" w:rsidRDefault="00781A66" w:rsidP="0031689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Designation</w:t>
            </w:r>
            <w:r w:rsidR="00316896" w:rsidRPr="00B84E99">
              <w:rPr>
                <w:rFonts w:ascii="Arial" w:hAnsi="Arial" w:cs="Arial"/>
              </w:rPr>
              <w:t xml:space="preserve"> </w:t>
            </w:r>
            <w:r w:rsidR="00EF3A38" w:rsidRPr="00B84E99">
              <w:rPr>
                <w:rFonts w:ascii="Arial" w:hAnsi="Arial" w:cs="Arial"/>
              </w:rPr>
              <w:t>………………</w:t>
            </w:r>
            <w:r w:rsidR="00316896" w:rsidRPr="00B84E99">
              <w:rPr>
                <w:rFonts w:ascii="Arial" w:hAnsi="Arial" w:cs="Arial"/>
              </w:rPr>
              <w:t>….</w:t>
            </w:r>
          </w:p>
        </w:tc>
      </w:tr>
      <w:tr w:rsidR="00781A66" w:rsidRPr="00B84E99" w14:paraId="6868C953" w14:textId="77777777" w:rsidTr="00D33346">
        <w:tc>
          <w:tcPr>
            <w:tcW w:w="2552" w:type="dxa"/>
          </w:tcPr>
          <w:p w14:paraId="72314AE8"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81388A9"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06EA844"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403A0F9F"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E761537"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3189946"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1BCF868"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9928FCB"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6A30256"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69D81CC"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3893FCF"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6361B3BA"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638C402"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AC4479C"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FBFF12"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C750F62"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1DC0523"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Signature</w:t>
            </w:r>
            <w:r w:rsidR="00316896" w:rsidRPr="00B84E99">
              <w:rPr>
                <w:rFonts w:ascii="Arial" w:hAnsi="Arial" w:cs="Arial"/>
              </w:rPr>
              <w:t xml:space="preserve"> </w:t>
            </w:r>
            <w:r w:rsidR="00EF3A38" w:rsidRPr="00B84E99">
              <w:rPr>
                <w:rFonts w:ascii="Arial" w:hAnsi="Arial" w:cs="Arial"/>
              </w:rPr>
              <w:t>…………………</w:t>
            </w:r>
            <w:r w:rsidR="00316896" w:rsidRPr="00B84E99">
              <w:rPr>
                <w:rFonts w:ascii="Arial" w:hAnsi="Arial" w:cs="Arial"/>
              </w:rPr>
              <w:t>….</w:t>
            </w:r>
          </w:p>
          <w:p w14:paraId="40BDBDB9"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Name ……</w:t>
            </w:r>
            <w:r w:rsidR="00EF3A38" w:rsidRPr="00B84E99">
              <w:rPr>
                <w:rFonts w:ascii="Arial" w:hAnsi="Arial" w:cs="Arial"/>
              </w:rPr>
              <w:t>……………………</w:t>
            </w:r>
          </w:p>
          <w:p w14:paraId="4A2429EA" w14:textId="77777777" w:rsidR="00781A66" w:rsidRPr="00B84E99" w:rsidRDefault="00781A66" w:rsidP="0031689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Designation</w:t>
            </w:r>
            <w:r w:rsidR="00316896" w:rsidRPr="00B84E99">
              <w:rPr>
                <w:rFonts w:ascii="Arial" w:hAnsi="Arial" w:cs="Arial"/>
              </w:rPr>
              <w:t xml:space="preserve"> </w:t>
            </w:r>
            <w:r w:rsidR="00EF3A38" w:rsidRPr="00B84E99">
              <w:rPr>
                <w:rFonts w:ascii="Arial" w:hAnsi="Arial" w:cs="Arial"/>
              </w:rPr>
              <w:t>………………</w:t>
            </w:r>
            <w:r w:rsidR="00316896" w:rsidRPr="00B84E99">
              <w:rPr>
                <w:rFonts w:ascii="Arial" w:hAnsi="Arial" w:cs="Arial"/>
              </w:rPr>
              <w:t>….</w:t>
            </w:r>
          </w:p>
        </w:tc>
      </w:tr>
      <w:tr w:rsidR="00781A66" w:rsidRPr="00B84E99" w14:paraId="09F5C720" w14:textId="77777777" w:rsidTr="00D33346">
        <w:tc>
          <w:tcPr>
            <w:tcW w:w="2552" w:type="dxa"/>
          </w:tcPr>
          <w:p w14:paraId="170074C2"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78BF6C5"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F869133"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87D1CC2"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42C5000A"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A9F5700"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DD96CE5"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9337B7C"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7152C45"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250464E"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CA6061D"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48454FF7"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61990DF"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DD78232"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FAA8113"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B265F44"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Signature</w:t>
            </w:r>
            <w:r w:rsidR="00316896" w:rsidRPr="00B84E99">
              <w:rPr>
                <w:rFonts w:ascii="Arial" w:hAnsi="Arial" w:cs="Arial"/>
              </w:rPr>
              <w:t xml:space="preserve"> …………………….</w:t>
            </w:r>
          </w:p>
          <w:p w14:paraId="2A21715F"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Name ……</w:t>
            </w:r>
            <w:r w:rsidR="00EF3A38" w:rsidRPr="00B84E99">
              <w:rPr>
                <w:rFonts w:ascii="Arial" w:hAnsi="Arial" w:cs="Arial"/>
              </w:rPr>
              <w:t>……………………</w:t>
            </w:r>
          </w:p>
          <w:p w14:paraId="60070FCB" w14:textId="77777777" w:rsidR="00781A66" w:rsidRPr="00B84E99" w:rsidRDefault="00781A66" w:rsidP="0031689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Designation</w:t>
            </w:r>
            <w:r w:rsidR="00316896" w:rsidRPr="00B84E99">
              <w:rPr>
                <w:rFonts w:ascii="Arial" w:hAnsi="Arial" w:cs="Arial"/>
              </w:rPr>
              <w:t xml:space="preserve"> </w:t>
            </w:r>
            <w:r w:rsidR="00EF3A38" w:rsidRPr="00B84E99">
              <w:rPr>
                <w:rFonts w:ascii="Arial" w:hAnsi="Arial" w:cs="Arial"/>
              </w:rPr>
              <w:t>………………….</w:t>
            </w:r>
          </w:p>
        </w:tc>
      </w:tr>
      <w:tr w:rsidR="00781A66" w:rsidRPr="00B84E99" w14:paraId="1FDBAB96" w14:textId="77777777" w:rsidTr="00D33346">
        <w:tc>
          <w:tcPr>
            <w:tcW w:w="2552" w:type="dxa"/>
          </w:tcPr>
          <w:p w14:paraId="34E4CB13"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84F7770"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BA5CDDE"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2D790BF"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2D8B3B8"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E738CDB"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31EFA6DE"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51E16F7C"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07EC3E9"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A2E8FA6"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7498A27"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B45D282"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Signature</w:t>
            </w:r>
            <w:r w:rsidR="00316896" w:rsidRPr="00B84E99">
              <w:rPr>
                <w:rFonts w:ascii="Arial" w:hAnsi="Arial" w:cs="Arial"/>
              </w:rPr>
              <w:t xml:space="preserve"> </w:t>
            </w:r>
            <w:r w:rsidR="00EF3A38" w:rsidRPr="00B84E99">
              <w:rPr>
                <w:rFonts w:ascii="Arial" w:hAnsi="Arial" w:cs="Arial"/>
              </w:rPr>
              <w:t>…………………</w:t>
            </w:r>
            <w:r w:rsidR="00316896" w:rsidRPr="00B84E99">
              <w:rPr>
                <w:rFonts w:ascii="Arial" w:hAnsi="Arial" w:cs="Arial"/>
              </w:rPr>
              <w:t>….</w:t>
            </w:r>
          </w:p>
          <w:p w14:paraId="00A9A4FD" w14:textId="77777777" w:rsidR="00781A66" w:rsidRPr="00B84E99"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Name ……</w:t>
            </w:r>
            <w:r w:rsidR="00EF3A38" w:rsidRPr="00B84E99">
              <w:rPr>
                <w:rFonts w:ascii="Arial" w:hAnsi="Arial" w:cs="Arial"/>
              </w:rPr>
              <w:t>……………………</w:t>
            </w:r>
          </w:p>
          <w:p w14:paraId="072B36A2" w14:textId="77777777" w:rsidR="00781A66" w:rsidRPr="00B84E99" w:rsidRDefault="00781A66" w:rsidP="0031689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84E99">
              <w:rPr>
                <w:rFonts w:ascii="Arial" w:hAnsi="Arial" w:cs="Arial"/>
              </w:rPr>
              <w:t>Designation</w:t>
            </w:r>
            <w:r w:rsidR="00316896" w:rsidRPr="00B84E99">
              <w:rPr>
                <w:rFonts w:ascii="Arial" w:hAnsi="Arial" w:cs="Arial"/>
              </w:rPr>
              <w:t xml:space="preserve"> </w:t>
            </w:r>
            <w:r w:rsidR="00EF3A38" w:rsidRPr="00B84E99">
              <w:rPr>
                <w:rFonts w:ascii="Arial" w:hAnsi="Arial" w:cs="Arial"/>
              </w:rPr>
              <w:t>……………</w:t>
            </w:r>
            <w:r w:rsidR="00316896" w:rsidRPr="00B84E99">
              <w:rPr>
                <w:rFonts w:ascii="Arial" w:hAnsi="Arial" w:cs="Arial"/>
              </w:rPr>
              <w:t>……</w:t>
            </w:r>
            <w:r w:rsidR="00EF3A38" w:rsidRPr="00B84E99">
              <w:rPr>
                <w:rFonts w:ascii="Arial" w:hAnsi="Arial" w:cs="Arial"/>
              </w:rPr>
              <w:t>.</w:t>
            </w:r>
          </w:p>
        </w:tc>
      </w:tr>
    </w:tbl>
    <w:p w14:paraId="49526A74" w14:textId="77777777" w:rsidR="00781A66" w:rsidRPr="00B84E99" w:rsidRDefault="00781A66" w:rsidP="00781A66">
      <w:pPr>
        <w:rPr>
          <w:rFonts w:ascii="Arial" w:hAnsi="Arial" w:cs="Arial"/>
        </w:rPr>
      </w:pPr>
    </w:p>
    <w:p w14:paraId="3822F4A0" w14:textId="77777777" w:rsidR="008E117E" w:rsidRPr="00B84E99" w:rsidRDefault="00366E77" w:rsidP="00656D42">
      <w:pPr>
        <w:spacing w:before="120" w:after="120"/>
        <w:jc w:val="center"/>
        <w:rPr>
          <w:rFonts w:ascii="Arial" w:hAnsi="Arial" w:cs="Arial"/>
        </w:rPr>
      </w:pPr>
      <w:r w:rsidRPr="00B84E99">
        <w:rPr>
          <w:rFonts w:ascii="Arial" w:hAnsi="Arial" w:cs="Arial"/>
        </w:rPr>
        <w:br w:type="page"/>
      </w:r>
    </w:p>
    <w:p w14:paraId="36428B2C" w14:textId="77777777" w:rsidR="008E117E" w:rsidRPr="00B84E99" w:rsidRDefault="008E117E" w:rsidP="00656D42">
      <w:pPr>
        <w:spacing w:before="120" w:after="120"/>
        <w:jc w:val="center"/>
        <w:rPr>
          <w:rFonts w:ascii="Arial" w:hAnsi="Arial" w:cs="Arial"/>
        </w:rPr>
      </w:pPr>
    </w:p>
    <w:p w14:paraId="79CAB4DF" w14:textId="756B73B3" w:rsidR="00610EEF" w:rsidRPr="00B84E99" w:rsidRDefault="00CA0D0A" w:rsidP="00656D42">
      <w:pPr>
        <w:spacing w:before="120" w:after="120"/>
        <w:jc w:val="center"/>
        <w:rPr>
          <w:rFonts w:ascii="Arial" w:hAnsi="Arial" w:cs="Arial"/>
          <w:sz w:val="28"/>
          <w:szCs w:val="28"/>
        </w:rPr>
      </w:pPr>
      <w:r w:rsidRPr="00B84E99">
        <w:rPr>
          <w:rFonts w:ascii="Arial" w:hAnsi="Arial" w:cs="Arial"/>
          <w:b/>
          <w:sz w:val="28"/>
          <w:szCs w:val="28"/>
        </w:rPr>
        <w:t>COMPULSORY ENTERPRISE QUESTIONNAIRE</w:t>
      </w:r>
    </w:p>
    <w:p w14:paraId="7089D787" w14:textId="77777777" w:rsidR="00610EEF" w:rsidRPr="00B84E99" w:rsidRDefault="00610EEF" w:rsidP="00610EEF">
      <w:pPr>
        <w:spacing w:line="259" w:lineRule="auto"/>
        <w:ind w:left="108"/>
        <w:rPr>
          <w:rFonts w:ascii="Arial" w:hAnsi="Arial" w:cs="Arial"/>
        </w:rPr>
      </w:pPr>
      <w:r w:rsidRPr="00B84E99">
        <w:rPr>
          <w:rFonts w:ascii="Arial" w:hAnsi="Arial" w:cs="Arial"/>
          <w:b/>
        </w:rPr>
        <w:t xml:space="preserve"> </w:t>
      </w:r>
    </w:p>
    <w:tbl>
      <w:tblPr>
        <w:tblW w:w="9970" w:type="dxa"/>
        <w:tblCellMar>
          <w:left w:w="106" w:type="dxa"/>
          <w:right w:w="0" w:type="dxa"/>
        </w:tblCellMar>
        <w:tblLook w:val="04A0" w:firstRow="1" w:lastRow="0" w:firstColumn="1" w:lastColumn="0" w:noHBand="0" w:noVBand="1"/>
      </w:tblPr>
      <w:tblGrid>
        <w:gridCol w:w="1554"/>
        <w:gridCol w:w="3331"/>
        <w:gridCol w:w="1432"/>
        <w:gridCol w:w="3653"/>
      </w:tblGrid>
      <w:tr w:rsidR="00610EEF" w:rsidRPr="00B84E99" w14:paraId="6D9A83BC" w14:textId="77777777" w:rsidTr="00A20D82">
        <w:trPr>
          <w:trHeight w:val="418"/>
        </w:trPr>
        <w:tc>
          <w:tcPr>
            <w:tcW w:w="9970" w:type="dxa"/>
            <w:gridSpan w:val="4"/>
            <w:tcBorders>
              <w:top w:val="single" w:sz="4" w:space="0" w:color="000000"/>
              <w:left w:val="single" w:sz="4" w:space="0" w:color="000000"/>
              <w:bottom w:val="single" w:sz="4" w:space="0" w:color="000000"/>
              <w:right w:val="single" w:sz="7" w:space="0" w:color="000000"/>
            </w:tcBorders>
          </w:tcPr>
          <w:p w14:paraId="731E5472" w14:textId="77777777" w:rsidR="00610EEF" w:rsidRPr="00B84E99" w:rsidRDefault="00610EEF" w:rsidP="00BD1A87">
            <w:pPr>
              <w:spacing w:before="60" w:after="60"/>
              <w:rPr>
                <w:rFonts w:ascii="Arial" w:hAnsi="Arial" w:cs="Arial"/>
                <w:sz w:val="22"/>
                <w:szCs w:val="22"/>
              </w:rPr>
            </w:pPr>
            <w:r w:rsidRPr="00B84E99">
              <w:rPr>
                <w:rFonts w:ascii="Arial" w:hAnsi="Arial" w:cs="Arial"/>
                <w:sz w:val="18"/>
                <w:szCs w:val="22"/>
              </w:rPr>
              <w:t xml:space="preserve">The following particulars must be furnished. In the case of a joint venture, separate enterprise questionnaires in respect of each partner must be completed and submitted. </w:t>
            </w:r>
          </w:p>
        </w:tc>
      </w:tr>
      <w:tr w:rsidR="00610EEF" w:rsidRPr="00B84E99" w14:paraId="7234E7CC" w14:textId="77777777" w:rsidTr="00A20D82">
        <w:trPr>
          <w:trHeight w:val="389"/>
        </w:trPr>
        <w:tc>
          <w:tcPr>
            <w:tcW w:w="9970" w:type="dxa"/>
            <w:gridSpan w:val="4"/>
            <w:tcBorders>
              <w:top w:val="single" w:sz="4" w:space="0" w:color="000000"/>
              <w:left w:val="single" w:sz="4" w:space="0" w:color="000000"/>
              <w:bottom w:val="single" w:sz="4" w:space="0" w:color="000000"/>
              <w:right w:val="single" w:sz="7" w:space="0" w:color="000000"/>
            </w:tcBorders>
          </w:tcPr>
          <w:p w14:paraId="5BBCB9E8" w14:textId="77777777" w:rsidR="00610EEF" w:rsidRPr="00B84E99" w:rsidRDefault="00B07B81" w:rsidP="00B07B81">
            <w:pPr>
              <w:spacing w:before="60" w:after="60"/>
              <w:rPr>
                <w:rFonts w:ascii="Arial" w:hAnsi="Arial" w:cs="Arial"/>
                <w:sz w:val="22"/>
                <w:szCs w:val="22"/>
              </w:rPr>
            </w:pPr>
            <w:r w:rsidRPr="00B84E99">
              <w:rPr>
                <w:rFonts w:ascii="Arial" w:hAnsi="Arial" w:cs="Arial"/>
                <w:b/>
                <w:sz w:val="18"/>
                <w:szCs w:val="22"/>
              </w:rPr>
              <w:t>Section 1:</w:t>
            </w:r>
            <w:r w:rsidRPr="00B84E99">
              <w:rPr>
                <w:rFonts w:ascii="Arial" w:hAnsi="Arial" w:cs="Arial"/>
                <w:b/>
                <w:sz w:val="18"/>
                <w:szCs w:val="22"/>
              </w:rPr>
              <w:tab/>
            </w:r>
            <w:r w:rsidR="00610EEF" w:rsidRPr="00B84E99">
              <w:rPr>
                <w:rFonts w:ascii="Arial" w:hAnsi="Arial" w:cs="Arial"/>
                <w:b/>
                <w:sz w:val="18"/>
                <w:szCs w:val="22"/>
              </w:rPr>
              <w:t xml:space="preserve">Name of enterprise: </w:t>
            </w:r>
            <w:r w:rsidRPr="00B84E99">
              <w:rPr>
                <w:rFonts w:ascii="Arial" w:hAnsi="Arial" w:cs="Arial"/>
                <w:sz w:val="18"/>
                <w:szCs w:val="22"/>
              </w:rPr>
              <w:t>________________________________________________________________</w:t>
            </w:r>
          </w:p>
        </w:tc>
      </w:tr>
      <w:tr w:rsidR="00610EEF" w:rsidRPr="00B84E99" w14:paraId="04375D31" w14:textId="77777777" w:rsidTr="00A20D82">
        <w:trPr>
          <w:trHeight w:val="391"/>
        </w:trPr>
        <w:tc>
          <w:tcPr>
            <w:tcW w:w="9970" w:type="dxa"/>
            <w:gridSpan w:val="4"/>
            <w:tcBorders>
              <w:top w:val="single" w:sz="4" w:space="0" w:color="000000"/>
              <w:left w:val="single" w:sz="4" w:space="0" w:color="000000"/>
              <w:bottom w:val="single" w:sz="4" w:space="0" w:color="000000"/>
              <w:right w:val="single" w:sz="7" w:space="0" w:color="000000"/>
            </w:tcBorders>
          </w:tcPr>
          <w:p w14:paraId="72AD7A3D" w14:textId="77777777" w:rsidR="00610EEF" w:rsidRPr="00B84E99" w:rsidRDefault="00610EEF" w:rsidP="00B07B81">
            <w:pPr>
              <w:spacing w:before="60" w:after="60"/>
              <w:rPr>
                <w:rFonts w:ascii="Arial" w:hAnsi="Arial" w:cs="Arial"/>
                <w:sz w:val="22"/>
                <w:szCs w:val="22"/>
              </w:rPr>
            </w:pPr>
            <w:r w:rsidRPr="00B84E99">
              <w:rPr>
                <w:rFonts w:ascii="Arial" w:hAnsi="Arial" w:cs="Arial"/>
                <w:b/>
                <w:sz w:val="18"/>
                <w:szCs w:val="22"/>
              </w:rPr>
              <w:t>Sect</w:t>
            </w:r>
            <w:r w:rsidR="00B07B81" w:rsidRPr="00B84E99">
              <w:rPr>
                <w:rFonts w:ascii="Arial" w:hAnsi="Arial" w:cs="Arial"/>
                <w:b/>
                <w:sz w:val="18"/>
                <w:szCs w:val="22"/>
              </w:rPr>
              <w:t>ion 2:</w:t>
            </w:r>
            <w:r w:rsidR="00B07B81" w:rsidRPr="00B84E99">
              <w:rPr>
                <w:rFonts w:ascii="Arial" w:hAnsi="Arial" w:cs="Arial"/>
                <w:b/>
                <w:sz w:val="18"/>
                <w:szCs w:val="22"/>
              </w:rPr>
              <w:tab/>
            </w:r>
            <w:r w:rsidRPr="00B84E99">
              <w:rPr>
                <w:rFonts w:ascii="Arial" w:hAnsi="Arial" w:cs="Arial"/>
                <w:b/>
                <w:sz w:val="18"/>
                <w:szCs w:val="22"/>
              </w:rPr>
              <w:t xml:space="preserve">VAT registration number, if any: </w:t>
            </w:r>
            <w:r w:rsidR="00B07B81" w:rsidRPr="00B84E99">
              <w:rPr>
                <w:rFonts w:ascii="Arial" w:hAnsi="Arial" w:cs="Arial"/>
                <w:sz w:val="18"/>
                <w:szCs w:val="22"/>
              </w:rPr>
              <w:t>______________________________________________________</w:t>
            </w:r>
          </w:p>
        </w:tc>
      </w:tr>
      <w:tr w:rsidR="00610EEF" w:rsidRPr="00B84E99" w14:paraId="7BBE097F" w14:textId="77777777" w:rsidTr="00A20D82">
        <w:trPr>
          <w:trHeight w:val="389"/>
        </w:trPr>
        <w:tc>
          <w:tcPr>
            <w:tcW w:w="9970" w:type="dxa"/>
            <w:gridSpan w:val="4"/>
            <w:tcBorders>
              <w:top w:val="single" w:sz="4" w:space="0" w:color="000000"/>
              <w:left w:val="single" w:sz="4" w:space="0" w:color="000000"/>
              <w:bottom w:val="single" w:sz="4" w:space="0" w:color="000000"/>
              <w:right w:val="single" w:sz="7" w:space="0" w:color="000000"/>
            </w:tcBorders>
          </w:tcPr>
          <w:p w14:paraId="5AFECAFC" w14:textId="458F854F" w:rsidR="00610EEF" w:rsidRPr="00B84E99" w:rsidRDefault="00B07B81" w:rsidP="00B07B81">
            <w:pPr>
              <w:spacing w:before="60" w:after="60"/>
              <w:rPr>
                <w:rFonts w:ascii="Arial" w:hAnsi="Arial" w:cs="Arial"/>
                <w:sz w:val="22"/>
                <w:szCs w:val="22"/>
              </w:rPr>
            </w:pPr>
            <w:r w:rsidRPr="00B84E99">
              <w:rPr>
                <w:rFonts w:ascii="Arial" w:hAnsi="Arial" w:cs="Arial"/>
                <w:b/>
                <w:sz w:val="18"/>
                <w:szCs w:val="22"/>
              </w:rPr>
              <w:t>Section 3:</w:t>
            </w:r>
            <w:r w:rsidRPr="00B84E99">
              <w:rPr>
                <w:rFonts w:ascii="Arial" w:hAnsi="Arial" w:cs="Arial"/>
                <w:b/>
                <w:sz w:val="18"/>
                <w:szCs w:val="22"/>
              </w:rPr>
              <w:tab/>
            </w:r>
            <w:r w:rsidR="0077649B" w:rsidRPr="00B84E99">
              <w:rPr>
                <w:rFonts w:ascii="Arial" w:hAnsi="Arial" w:cs="Arial"/>
                <w:b/>
                <w:sz w:val="18"/>
                <w:szCs w:val="22"/>
              </w:rPr>
              <w:t xml:space="preserve">CIDB </w:t>
            </w:r>
            <w:r w:rsidR="00610EEF" w:rsidRPr="00B84E99">
              <w:rPr>
                <w:rFonts w:ascii="Arial" w:hAnsi="Arial" w:cs="Arial"/>
                <w:b/>
                <w:sz w:val="18"/>
                <w:szCs w:val="22"/>
              </w:rPr>
              <w:t xml:space="preserve">registration number, if any: </w:t>
            </w:r>
            <w:r w:rsidRPr="00B84E99">
              <w:rPr>
                <w:rFonts w:ascii="Arial" w:hAnsi="Arial" w:cs="Arial"/>
                <w:sz w:val="18"/>
                <w:szCs w:val="22"/>
              </w:rPr>
              <w:t>______________________________________________________</w:t>
            </w:r>
          </w:p>
        </w:tc>
      </w:tr>
      <w:tr w:rsidR="00610EEF" w:rsidRPr="00B84E99" w14:paraId="648CFFEB" w14:textId="77777777" w:rsidTr="00A20D82">
        <w:trPr>
          <w:trHeight w:val="391"/>
        </w:trPr>
        <w:tc>
          <w:tcPr>
            <w:tcW w:w="9970" w:type="dxa"/>
            <w:gridSpan w:val="4"/>
            <w:tcBorders>
              <w:top w:val="single" w:sz="4" w:space="0" w:color="000000"/>
              <w:left w:val="single" w:sz="4" w:space="0" w:color="000000"/>
              <w:bottom w:val="single" w:sz="4" w:space="0" w:color="000000"/>
              <w:right w:val="single" w:sz="7" w:space="0" w:color="000000"/>
            </w:tcBorders>
          </w:tcPr>
          <w:p w14:paraId="447F592E" w14:textId="77777777" w:rsidR="00610EEF" w:rsidRPr="00B84E99" w:rsidRDefault="007506ED" w:rsidP="007506ED">
            <w:pPr>
              <w:spacing w:before="60" w:after="60"/>
              <w:rPr>
                <w:rFonts w:ascii="Arial" w:hAnsi="Arial" w:cs="Arial"/>
                <w:sz w:val="22"/>
                <w:szCs w:val="22"/>
              </w:rPr>
            </w:pPr>
            <w:r w:rsidRPr="00B84E99">
              <w:rPr>
                <w:rFonts w:ascii="Arial" w:hAnsi="Arial" w:cs="Arial"/>
                <w:b/>
                <w:sz w:val="18"/>
                <w:szCs w:val="22"/>
              </w:rPr>
              <w:t>Section 4:</w:t>
            </w:r>
            <w:r w:rsidRPr="00B84E99">
              <w:rPr>
                <w:rFonts w:ascii="Arial" w:hAnsi="Arial" w:cs="Arial"/>
                <w:b/>
                <w:sz w:val="18"/>
                <w:szCs w:val="22"/>
              </w:rPr>
              <w:tab/>
            </w:r>
            <w:r w:rsidR="00610EEF" w:rsidRPr="00B84E99">
              <w:rPr>
                <w:rFonts w:ascii="Arial" w:hAnsi="Arial" w:cs="Arial"/>
                <w:b/>
                <w:sz w:val="18"/>
                <w:szCs w:val="22"/>
              </w:rPr>
              <w:t xml:space="preserve">CSD number: </w:t>
            </w:r>
            <w:r w:rsidRPr="00B84E99">
              <w:rPr>
                <w:rFonts w:ascii="Arial" w:hAnsi="Arial" w:cs="Arial"/>
                <w:sz w:val="18"/>
                <w:szCs w:val="22"/>
              </w:rPr>
              <w:t>______________________________________________________________________</w:t>
            </w:r>
          </w:p>
        </w:tc>
      </w:tr>
      <w:tr w:rsidR="00610EEF" w:rsidRPr="00B84E99" w14:paraId="0799312A" w14:textId="77777777" w:rsidTr="00A20D82">
        <w:trPr>
          <w:trHeight w:val="2344"/>
        </w:trPr>
        <w:tc>
          <w:tcPr>
            <w:tcW w:w="9970" w:type="dxa"/>
            <w:gridSpan w:val="4"/>
            <w:tcBorders>
              <w:top w:val="single" w:sz="4" w:space="0" w:color="000000"/>
              <w:left w:val="single" w:sz="4" w:space="0" w:color="000000"/>
              <w:bottom w:val="single" w:sz="4" w:space="0" w:color="000000"/>
              <w:right w:val="single" w:sz="7" w:space="0" w:color="000000"/>
            </w:tcBorders>
          </w:tcPr>
          <w:p w14:paraId="1042BBC8" w14:textId="77777777" w:rsidR="00610EEF" w:rsidRPr="00B84E99" w:rsidRDefault="007506ED" w:rsidP="007506ED">
            <w:pPr>
              <w:spacing w:before="60" w:after="60"/>
              <w:rPr>
                <w:rFonts w:ascii="Arial" w:hAnsi="Arial" w:cs="Arial"/>
                <w:sz w:val="22"/>
                <w:szCs w:val="22"/>
              </w:rPr>
            </w:pPr>
            <w:r w:rsidRPr="00B84E99">
              <w:rPr>
                <w:rFonts w:ascii="Arial" w:hAnsi="Arial" w:cs="Arial"/>
                <w:b/>
                <w:sz w:val="18"/>
                <w:szCs w:val="22"/>
              </w:rPr>
              <w:t>Section 5:</w:t>
            </w:r>
            <w:r w:rsidRPr="00B84E99">
              <w:rPr>
                <w:rFonts w:ascii="Arial" w:hAnsi="Arial" w:cs="Arial"/>
                <w:b/>
                <w:sz w:val="18"/>
                <w:szCs w:val="22"/>
              </w:rPr>
              <w:tab/>
            </w:r>
            <w:r w:rsidR="00610EEF" w:rsidRPr="00B84E99">
              <w:rPr>
                <w:rFonts w:ascii="Arial" w:hAnsi="Arial" w:cs="Arial"/>
                <w:b/>
                <w:sz w:val="18"/>
                <w:szCs w:val="22"/>
              </w:rPr>
              <w:t xml:space="preserve">Particulars of sole proprietors and partners in partnerships: </w:t>
            </w:r>
          </w:p>
          <w:tbl>
            <w:tblPr>
              <w:tblW w:w="9639" w:type="dxa"/>
              <w:tblCellMar>
                <w:top w:w="125" w:type="dxa"/>
                <w:left w:w="106" w:type="dxa"/>
                <w:right w:w="115" w:type="dxa"/>
              </w:tblCellMar>
              <w:tblLook w:val="04A0" w:firstRow="1" w:lastRow="0" w:firstColumn="1" w:lastColumn="0" w:noHBand="0" w:noVBand="1"/>
            </w:tblPr>
            <w:tblGrid>
              <w:gridCol w:w="2835"/>
              <w:gridCol w:w="2835"/>
              <w:gridCol w:w="3969"/>
            </w:tblGrid>
            <w:tr w:rsidR="00610EEF" w:rsidRPr="00B84E99" w14:paraId="0C85E0CC" w14:textId="77777777" w:rsidTr="007506ED">
              <w:trPr>
                <w:trHeight w:val="340"/>
              </w:trPr>
              <w:tc>
                <w:tcPr>
                  <w:tcW w:w="2835" w:type="dxa"/>
                  <w:tcBorders>
                    <w:top w:val="single" w:sz="4" w:space="0" w:color="000000"/>
                    <w:left w:val="single" w:sz="4" w:space="0" w:color="000000"/>
                    <w:bottom w:val="single" w:sz="4" w:space="0" w:color="000000"/>
                    <w:right w:val="single" w:sz="4" w:space="0" w:color="000000"/>
                  </w:tcBorders>
                </w:tcPr>
                <w:p w14:paraId="6B2AA03A"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b/>
                      <w:sz w:val="18"/>
                      <w:szCs w:val="22"/>
                    </w:rPr>
                    <w:t xml:space="preserve">Name* </w:t>
                  </w:r>
                </w:p>
              </w:tc>
              <w:tc>
                <w:tcPr>
                  <w:tcW w:w="2835" w:type="dxa"/>
                  <w:tcBorders>
                    <w:top w:val="single" w:sz="4" w:space="0" w:color="000000"/>
                    <w:left w:val="single" w:sz="4" w:space="0" w:color="000000"/>
                    <w:bottom w:val="single" w:sz="4" w:space="0" w:color="000000"/>
                    <w:right w:val="single" w:sz="4" w:space="0" w:color="000000"/>
                  </w:tcBorders>
                </w:tcPr>
                <w:p w14:paraId="5D51B03A" w14:textId="77777777" w:rsidR="00610EEF" w:rsidRPr="00B84E99" w:rsidRDefault="00610EEF" w:rsidP="00A20D82">
                  <w:pPr>
                    <w:spacing w:line="259" w:lineRule="auto"/>
                    <w:rPr>
                      <w:rFonts w:ascii="Arial" w:hAnsi="Arial" w:cs="Arial"/>
                      <w:sz w:val="22"/>
                      <w:szCs w:val="22"/>
                    </w:rPr>
                  </w:pPr>
                  <w:r w:rsidRPr="00B84E99">
                    <w:rPr>
                      <w:rFonts w:ascii="Arial" w:hAnsi="Arial" w:cs="Arial"/>
                      <w:b/>
                      <w:sz w:val="18"/>
                      <w:szCs w:val="22"/>
                    </w:rPr>
                    <w:t xml:space="preserve">Identity number* </w:t>
                  </w:r>
                </w:p>
              </w:tc>
              <w:tc>
                <w:tcPr>
                  <w:tcW w:w="3969" w:type="dxa"/>
                  <w:tcBorders>
                    <w:top w:val="single" w:sz="4" w:space="0" w:color="000000"/>
                    <w:left w:val="single" w:sz="4" w:space="0" w:color="000000"/>
                    <w:bottom w:val="single" w:sz="4" w:space="0" w:color="000000"/>
                    <w:right w:val="single" w:sz="4" w:space="0" w:color="000000"/>
                  </w:tcBorders>
                </w:tcPr>
                <w:p w14:paraId="21E29549"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b/>
                      <w:sz w:val="18"/>
                      <w:szCs w:val="22"/>
                    </w:rPr>
                    <w:t xml:space="preserve">Personal income tax number* </w:t>
                  </w:r>
                </w:p>
              </w:tc>
            </w:tr>
            <w:tr w:rsidR="00BD1A87" w:rsidRPr="00B84E99" w14:paraId="4E44D9C7" w14:textId="77777777" w:rsidTr="007506ED">
              <w:trPr>
                <w:trHeight w:val="283"/>
              </w:trPr>
              <w:tc>
                <w:tcPr>
                  <w:tcW w:w="2835" w:type="dxa"/>
                  <w:tcBorders>
                    <w:top w:val="single" w:sz="4" w:space="0" w:color="000000"/>
                    <w:left w:val="single" w:sz="4" w:space="0" w:color="000000"/>
                    <w:bottom w:val="single" w:sz="4" w:space="0" w:color="000000"/>
                    <w:right w:val="single" w:sz="4" w:space="0" w:color="000000"/>
                  </w:tcBorders>
                </w:tcPr>
                <w:p w14:paraId="070DAC55" w14:textId="77777777" w:rsidR="00BD1A87" w:rsidRPr="00B84E99" w:rsidRDefault="00BD1A87" w:rsidP="00BD1A87">
                  <w:pPr>
                    <w:spacing w:line="259" w:lineRule="auto"/>
                    <w:ind w:left="2"/>
                    <w:rPr>
                      <w:rFonts w:ascii="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3298F187" w14:textId="77777777" w:rsidR="00BD1A87" w:rsidRPr="00B84E99" w:rsidRDefault="00BD1A87" w:rsidP="00BD1A87">
                  <w:pPr>
                    <w:spacing w:line="259" w:lineRule="auto"/>
                    <w:rPr>
                      <w:rFonts w:ascii="Arial" w:hAnsi="Arial" w:cs="Arial"/>
                      <w:sz w:val="22"/>
                      <w:szCs w:val="22"/>
                    </w:rPr>
                  </w:pPr>
                  <w:r w:rsidRPr="00B84E99">
                    <w:rPr>
                      <w:rFonts w:ascii="Arial" w:hAnsi="Arial" w:cs="Arial"/>
                      <w:b/>
                      <w:sz w:val="18"/>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307687CF" w14:textId="77777777" w:rsidR="00BD1A87" w:rsidRPr="00B84E99" w:rsidRDefault="00BD1A87" w:rsidP="00BD1A87">
                  <w:pPr>
                    <w:spacing w:line="259" w:lineRule="auto"/>
                    <w:ind w:left="2"/>
                    <w:rPr>
                      <w:rFonts w:ascii="Arial" w:hAnsi="Arial" w:cs="Arial"/>
                      <w:sz w:val="22"/>
                      <w:szCs w:val="22"/>
                    </w:rPr>
                  </w:pPr>
                  <w:r w:rsidRPr="00B84E99">
                    <w:rPr>
                      <w:rFonts w:ascii="Arial" w:hAnsi="Arial" w:cs="Arial"/>
                      <w:b/>
                      <w:sz w:val="18"/>
                      <w:szCs w:val="22"/>
                    </w:rPr>
                    <w:t xml:space="preserve"> </w:t>
                  </w:r>
                </w:p>
              </w:tc>
            </w:tr>
            <w:tr w:rsidR="00BD1A87" w:rsidRPr="00B84E99" w14:paraId="58AAD7CA" w14:textId="77777777" w:rsidTr="007506ED">
              <w:trPr>
                <w:trHeight w:val="283"/>
              </w:trPr>
              <w:tc>
                <w:tcPr>
                  <w:tcW w:w="2835" w:type="dxa"/>
                  <w:tcBorders>
                    <w:top w:val="single" w:sz="4" w:space="0" w:color="000000"/>
                    <w:left w:val="single" w:sz="4" w:space="0" w:color="000000"/>
                    <w:bottom w:val="single" w:sz="4" w:space="0" w:color="000000"/>
                    <w:right w:val="single" w:sz="4" w:space="0" w:color="000000"/>
                  </w:tcBorders>
                </w:tcPr>
                <w:p w14:paraId="42638F5E" w14:textId="77777777" w:rsidR="00BD1A87" w:rsidRPr="00B84E99" w:rsidRDefault="00BD1A87" w:rsidP="00BD1A87">
                  <w:pPr>
                    <w:spacing w:line="259" w:lineRule="auto"/>
                    <w:ind w:left="2"/>
                    <w:rPr>
                      <w:rFonts w:ascii="Arial" w:hAnsi="Arial" w:cs="Arial"/>
                      <w:sz w:val="22"/>
                      <w:szCs w:val="22"/>
                    </w:rPr>
                  </w:pPr>
                  <w:r w:rsidRPr="00B84E99">
                    <w:rPr>
                      <w:rFonts w:ascii="Arial" w:hAnsi="Arial" w:cs="Arial"/>
                      <w:b/>
                      <w:sz w:val="18"/>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07FEE75" w14:textId="77777777" w:rsidR="00BD1A87" w:rsidRPr="00B84E99" w:rsidRDefault="00BD1A87" w:rsidP="00BD1A87">
                  <w:pPr>
                    <w:spacing w:line="259" w:lineRule="auto"/>
                    <w:rPr>
                      <w:rFonts w:ascii="Arial" w:hAnsi="Arial" w:cs="Arial"/>
                      <w:sz w:val="22"/>
                      <w:szCs w:val="22"/>
                    </w:rPr>
                  </w:pPr>
                  <w:r w:rsidRPr="00B84E99">
                    <w:rPr>
                      <w:rFonts w:ascii="Arial" w:hAnsi="Arial" w:cs="Arial"/>
                      <w:b/>
                      <w:sz w:val="18"/>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46EBA1CC" w14:textId="77777777" w:rsidR="00BD1A87" w:rsidRPr="00B84E99" w:rsidRDefault="00BD1A87" w:rsidP="00BD1A87">
                  <w:pPr>
                    <w:spacing w:line="259" w:lineRule="auto"/>
                    <w:ind w:left="2"/>
                    <w:rPr>
                      <w:rFonts w:ascii="Arial" w:hAnsi="Arial" w:cs="Arial"/>
                      <w:sz w:val="22"/>
                      <w:szCs w:val="22"/>
                    </w:rPr>
                  </w:pPr>
                  <w:r w:rsidRPr="00B84E99">
                    <w:rPr>
                      <w:rFonts w:ascii="Arial" w:hAnsi="Arial" w:cs="Arial"/>
                      <w:b/>
                      <w:sz w:val="18"/>
                      <w:szCs w:val="22"/>
                    </w:rPr>
                    <w:t xml:space="preserve"> </w:t>
                  </w:r>
                </w:p>
              </w:tc>
            </w:tr>
            <w:tr w:rsidR="00BD1A87" w:rsidRPr="00B84E99" w14:paraId="3231899C" w14:textId="77777777" w:rsidTr="007506ED">
              <w:trPr>
                <w:trHeight w:val="283"/>
              </w:trPr>
              <w:tc>
                <w:tcPr>
                  <w:tcW w:w="2835" w:type="dxa"/>
                  <w:tcBorders>
                    <w:top w:val="single" w:sz="4" w:space="0" w:color="000000"/>
                    <w:left w:val="single" w:sz="4" w:space="0" w:color="000000"/>
                    <w:bottom w:val="single" w:sz="4" w:space="0" w:color="000000"/>
                    <w:right w:val="single" w:sz="4" w:space="0" w:color="000000"/>
                  </w:tcBorders>
                </w:tcPr>
                <w:p w14:paraId="2D254D08" w14:textId="77777777" w:rsidR="00BD1A87" w:rsidRPr="00B84E99" w:rsidRDefault="00BD1A87" w:rsidP="00BD1A87">
                  <w:pPr>
                    <w:spacing w:line="259" w:lineRule="auto"/>
                    <w:ind w:left="2"/>
                    <w:rPr>
                      <w:rFonts w:ascii="Arial" w:hAnsi="Arial" w:cs="Arial"/>
                      <w:sz w:val="22"/>
                      <w:szCs w:val="22"/>
                    </w:rPr>
                  </w:pPr>
                  <w:r w:rsidRPr="00B84E99">
                    <w:rPr>
                      <w:rFonts w:ascii="Arial" w:hAnsi="Arial" w:cs="Arial"/>
                      <w:b/>
                      <w:sz w:val="18"/>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B08EDEC" w14:textId="77777777" w:rsidR="00BD1A87" w:rsidRPr="00B84E99" w:rsidRDefault="00BD1A87" w:rsidP="00BD1A87">
                  <w:pPr>
                    <w:spacing w:line="259" w:lineRule="auto"/>
                    <w:rPr>
                      <w:rFonts w:ascii="Arial" w:hAnsi="Arial" w:cs="Arial"/>
                      <w:sz w:val="22"/>
                      <w:szCs w:val="22"/>
                    </w:rPr>
                  </w:pPr>
                  <w:r w:rsidRPr="00B84E99">
                    <w:rPr>
                      <w:rFonts w:ascii="Arial" w:hAnsi="Arial" w:cs="Arial"/>
                      <w:b/>
                      <w:sz w:val="18"/>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709C2B2E" w14:textId="77777777" w:rsidR="00BD1A87" w:rsidRPr="00B84E99" w:rsidRDefault="00BD1A87" w:rsidP="00BD1A87">
                  <w:pPr>
                    <w:spacing w:line="259" w:lineRule="auto"/>
                    <w:ind w:left="2"/>
                    <w:rPr>
                      <w:rFonts w:ascii="Arial" w:hAnsi="Arial" w:cs="Arial"/>
                      <w:sz w:val="22"/>
                      <w:szCs w:val="22"/>
                    </w:rPr>
                  </w:pPr>
                  <w:r w:rsidRPr="00B84E99">
                    <w:rPr>
                      <w:rFonts w:ascii="Arial" w:hAnsi="Arial" w:cs="Arial"/>
                      <w:b/>
                      <w:sz w:val="18"/>
                      <w:szCs w:val="22"/>
                    </w:rPr>
                    <w:t xml:space="preserve"> </w:t>
                  </w:r>
                </w:p>
              </w:tc>
            </w:tr>
          </w:tbl>
          <w:p w14:paraId="3178EFED"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b/>
                <w:i/>
                <w:sz w:val="18"/>
                <w:szCs w:val="22"/>
              </w:rPr>
              <w:t xml:space="preserve">* </w:t>
            </w:r>
            <w:r w:rsidRPr="00B84E99">
              <w:rPr>
                <w:rFonts w:ascii="Arial" w:hAnsi="Arial" w:cs="Arial"/>
                <w:i/>
                <w:sz w:val="16"/>
                <w:szCs w:val="22"/>
              </w:rPr>
              <w:t>Complete only if sole proprietor or partnership and attach separate page if more than 3 partners</w:t>
            </w:r>
            <w:r w:rsidRPr="00B84E99">
              <w:rPr>
                <w:rFonts w:ascii="Arial" w:hAnsi="Arial" w:cs="Arial"/>
                <w:b/>
                <w:i/>
                <w:sz w:val="18"/>
                <w:szCs w:val="22"/>
              </w:rPr>
              <w:t xml:space="preserve"> </w:t>
            </w:r>
          </w:p>
        </w:tc>
      </w:tr>
      <w:tr w:rsidR="00610EEF" w:rsidRPr="00B84E99" w14:paraId="642066FB" w14:textId="77777777" w:rsidTr="00A20D82">
        <w:trPr>
          <w:trHeight w:val="389"/>
        </w:trPr>
        <w:tc>
          <w:tcPr>
            <w:tcW w:w="9970" w:type="dxa"/>
            <w:gridSpan w:val="4"/>
            <w:tcBorders>
              <w:top w:val="single" w:sz="4" w:space="0" w:color="000000"/>
              <w:left w:val="single" w:sz="4" w:space="0" w:color="000000"/>
              <w:bottom w:val="single" w:sz="4" w:space="0" w:color="000000"/>
              <w:right w:val="single" w:sz="7" w:space="0" w:color="000000"/>
            </w:tcBorders>
          </w:tcPr>
          <w:p w14:paraId="1AFFD879" w14:textId="77777777" w:rsidR="00610EEF" w:rsidRPr="00B84E99" w:rsidRDefault="00610EEF" w:rsidP="0069585F">
            <w:pPr>
              <w:spacing w:before="60" w:after="60"/>
              <w:rPr>
                <w:rFonts w:ascii="Arial" w:hAnsi="Arial" w:cs="Arial"/>
                <w:sz w:val="22"/>
                <w:szCs w:val="22"/>
              </w:rPr>
            </w:pPr>
            <w:r w:rsidRPr="00B84E99">
              <w:rPr>
                <w:rFonts w:ascii="Arial" w:hAnsi="Arial" w:cs="Arial"/>
                <w:b/>
                <w:sz w:val="18"/>
                <w:szCs w:val="22"/>
              </w:rPr>
              <w:t>Section 6:</w:t>
            </w:r>
            <w:r w:rsidR="0069585F" w:rsidRPr="00B84E99">
              <w:rPr>
                <w:rFonts w:ascii="Arial" w:hAnsi="Arial" w:cs="Arial"/>
                <w:b/>
                <w:sz w:val="18"/>
                <w:szCs w:val="22"/>
              </w:rPr>
              <w:tab/>
            </w:r>
            <w:r w:rsidRPr="00B84E99">
              <w:rPr>
                <w:rFonts w:ascii="Arial" w:hAnsi="Arial" w:cs="Arial"/>
                <w:b/>
                <w:sz w:val="18"/>
                <w:szCs w:val="22"/>
              </w:rPr>
              <w:t xml:space="preserve">Particulars of companies and close corporations </w:t>
            </w:r>
          </w:p>
        </w:tc>
      </w:tr>
      <w:tr w:rsidR="00610EEF" w:rsidRPr="00B84E99" w14:paraId="20F858BF" w14:textId="77777777" w:rsidTr="00A20D82">
        <w:trPr>
          <w:trHeight w:val="391"/>
        </w:trPr>
        <w:tc>
          <w:tcPr>
            <w:tcW w:w="9970" w:type="dxa"/>
            <w:gridSpan w:val="4"/>
            <w:tcBorders>
              <w:top w:val="single" w:sz="4" w:space="0" w:color="000000"/>
              <w:left w:val="single" w:sz="4" w:space="0" w:color="000000"/>
              <w:bottom w:val="single" w:sz="4" w:space="0" w:color="000000"/>
              <w:right w:val="single" w:sz="7" w:space="0" w:color="000000"/>
            </w:tcBorders>
          </w:tcPr>
          <w:p w14:paraId="4A1BA0E5" w14:textId="77777777" w:rsidR="00610EEF" w:rsidRPr="00B84E99" w:rsidRDefault="00610EEF" w:rsidP="0069585F">
            <w:pPr>
              <w:spacing w:before="60" w:after="60"/>
              <w:rPr>
                <w:rFonts w:ascii="Arial" w:hAnsi="Arial" w:cs="Arial"/>
                <w:sz w:val="22"/>
                <w:szCs w:val="22"/>
              </w:rPr>
            </w:pPr>
            <w:r w:rsidRPr="00B84E99">
              <w:rPr>
                <w:rFonts w:ascii="Arial" w:hAnsi="Arial" w:cs="Arial"/>
                <w:sz w:val="18"/>
                <w:szCs w:val="22"/>
              </w:rPr>
              <w:t xml:space="preserve">Company registration number: </w:t>
            </w:r>
            <w:r w:rsidR="0069585F" w:rsidRPr="00B84E99">
              <w:rPr>
                <w:rFonts w:ascii="Arial" w:hAnsi="Arial" w:cs="Arial"/>
                <w:sz w:val="18"/>
                <w:szCs w:val="22"/>
              </w:rPr>
              <w:t>________________________________________________________________________</w:t>
            </w:r>
          </w:p>
        </w:tc>
      </w:tr>
      <w:tr w:rsidR="00610EEF" w:rsidRPr="00B84E99" w14:paraId="7F7A1025" w14:textId="77777777" w:rsidTr="00A20D82">
        <w:trPr>
          <w:trHeight w:val="389"/>
        </w:trPr>
        <w:tc>
          <w:tcPr>
            <w:tcW w:w="9970" w:type="dxa"/>
            <w:gridSpan w:val="4"/>
            <w:tcBorders>
              <w:top w:val="single" w:sz="4" w:space="0" w:color="000000"/>
              <w:left w:val="single" w:sz="4" w:space="0" w:color="000000"/>
              <w:bottom w:val="single" w:sz="4" w:space="0" w:color="000000"/>
              <w:right w:val="single" w:sz="7" w:space="0" w:color="000000"/>
            </w:tcBorders>
          </w:tcPr>
          <w:p w14:paraId="72714BE9" w14:textId="77777777" w:rsidR="00610EEF" w:rsidRPr="00B84E99" w:rsidRDefault="00610EEF" w:rsidP="0069585F">
            <w:pPr>
              <w:spacing w:before="60" w:after="60"/>
              <w:rPr>
                <w:rFonts w:ascii="Arial" w:hAnsi="Arial" w:cs="Arial"/>
                <w:sz w:val="22"/>
                <w:szCs w:val="22"/>
              </w:rPr>
            </w:pPr>
            <w:r w:rsidRPr="00B84E99">
              <w:rPr>
                <w:rFonts w:ascii="Arial" w:hAnsi="Arial" w:cs="Arial"/>
                <w:sz w:val="18"/>
                <w:szCs w:val="22"/>
              </w:rPr>
              <w:t xml:space="preserve">Close corporation number: </w:t>
            </w:r>
            <w:r w:rsidR="0069585F" w:rsidRPr="00B84E99">
              <w:rPr>
                <w:rFonts w:ascii="Arial" w:hAnsi="Arial" w:cs="Arial"/>
                <w:sz w:val="18"/>
                <w:szCs w:val="22"/>
              </w:rPr>
              <w:t>___________________________________________________________________________</w:t>
            </w:r>
          </w:p>
        </w:tc>
      </w:tr>
      <w:tr w:rsidR="00610EEF" w:rsidRPr="00B84E99" w14:paraId="5333BCD4" w14:textId="77777777" w:rsidTr="00A20D82">
        <w:trPr>
          <w:trHeight w:val="392"/>
        </w:trPr>
        <w:tc>
          <w:tcPr>
            <w:tcW w:w="9970" w:type="dxa"/>
            <w:gridSpan w:val="4"/>
            <w:tcBorders>
              <w:top w:val="single" w:sz="4" w:space="0" w:color="000000"/>
              <w:left w:val="single" w:sz="4" w:space="0" w:color="000000"/>
              <w:bottom w:val="single" w:sz="4" w:space="0" w:color="000000"/>
              <w:right w:val="single" w:sz="7" w:space="0" w:color="000000"/>
            </w:tcBorders>
          </w:tcPr>
          <w:p w14:paraId="08CA47DE" w14:textId="77777777" w:rsidR="00610EEF" w:rsidRPr="00B84E99" w:rsidRDefault="00610EEF" w:rsidP="0069585F">
            <w:pPr>
              <w:spacing w:before="60" w:after="60"/>
              <w:rPr>
                <w:rFonts w:ascii="Arial" w:hAnsi="Arial" w:cs="Arial"/>
                <w:sz w:val="22"/>
                <w:szCs w:val="22"/>
              </w:rPr>
            </w:pPr>
            <w:r w:rsidRPr="00B84E99">
              <w:rPr>
                <w:rFonts w:ascii="Arial" w:hAnsi="Arial" w:cs="Arial"/>
                <w:sz w:val="18"/>
                <w:szCs w:val="22"/>
              </w:rPr>
              <w:t>Tax reference number:</w:t>
            </w:r>
            <w:r w:rsidRPr="00B84E99">
              <w:rPr>
                <w:rFonts w:ascii="Arial" w:hAnsi="Arial" w:cs="Arial"/>
                <w:b/>
                <w:sz w:val="18"/>
                <w:szCs w:val="22"/>
              </w:rPr>
              <w:t xml:space="preserve"> </w:t>
            </w:r>
            <w:r w:rsidR="0069585F" w:rsidRPr="00B84E99">
              <w:rPr>
                <w:rFonts w:ascii="Arial" w:hAnsi="Arial" w:cs="Arial"/>
                <w:sz w:val="18"/>
                <w:szCs w:val="22"/>
              </w:rPr>
              <w:t>______________________________________________________________________________</w:t>
            </w:r>
          </w:p>
        </w:tc>
      </w:tr>
      <w:tr w:rsidR="00610EEF" w:rsidRPr="00B84E99" w14:paraId="664CA22E" w14:textId="77777777" w:rsidTr="00A20D82">
        <w:trPr>
          <w:trHeight w:val="592"/>
        </w:trPr>
        <w:tc>
          <w:tcPr>
            <w:tcW w:w="9970" w:type="dxa"/>
            <w:gridSpan w:val="4"/>
            <w:tcBorders>
              <w:top w:val="single" w:sz="4" w:space="0" w:color="000000"/>
              <w:left w:val="single" w:sz="4" w:space="0" w:color="000000"/>
              <w:bottom w:val="single" w:sz="4" w:space="0" w:color="000000"/>
              <w:right w:val="single" w:sz="7" w:space="0" w:color="000000"/>
            </w:tcBorders>
          </w:tcPr>
          <w:p w14:paraId="02DFFF2A" w14:textId="77777777" w:rsidR="00610EEF" w:rsidRPr="00B84E99" w:rsidRDefault="00691C79" w:rsidP="00691C79">
            <w:pPr>
              <w:spacing w:before="60" w:after="60"/>
              <w:ind w:left="1418" w:hanging="1418"/>
              <w:rPr>
                <w:rFonts w:ascii="Arial" w:hAnsi="Arial" w:cs="Arial"/>
                <w:sz w:val="22"/>
                <w:szCs w:val="22"/>
              </w:rPr>
            </w:pPr>
            <w:r w:rsidRPr="00B84E99">
              <w:rPr>
                <w:rFonts w:ascii="Arial" w:hAnsi="Arial" w:cs="Arial"/>
                <w:b/>
                <w:sz w:val="18"/>
                <w:szCs w:val="22"/>
              </w:rPr>
              <w:t>Section 7:</w:t>
            </w:r>
            <w:r w:rsidRPr="00B84E99">
              <w:rPr>
                <w:rFonts w:ascii="Arial" w:hAnsi="Arial" w:cs="Arial"/>
                <w:b/>
                <w:sz w:val="18"/>
                <w:szCs w:val="22"/>
              </w:rPr>
              <w:tab/>
            </w:r>
            <w:r w:rsidR="00610EEF" w:rsidRPr="00B84E99">
              <w:rPr>
                <w:rFonts w:ascii="Arial" w:hAnsi="Arial" w:cs="Arial"/>
                <w:b/>
                <w:sz w:val="18"/>
                <w:szCs w:val="22"/>
              </w:rPr>
              <w:t>SBD4 issued by National Treasury must be completed for each tender and be attached as a tender requirement.</w:t>
            </w:r>
            <w:r w:rsidR="00610EEF" w:rsidRPr="00B84E99">
              <w:rPr>
                <w:rFonts w:ascii="Arial" w:hAnsi="Arial" w:cs="Arial"/>
                <w:sz w:val="16"/>
                <w:szCs w:val="22"/>
              </w:rPr>
              <w:t xml:space="preserve"> </w:t>
            </w:r>
          </w:p>
        </w:tc>
      </w:tr>
      <w:tr w:rsidR="00610EEF" w:rsidRPr="00B84E99" w14:paraId="2851E7D5" w14:textId="77777777" w:rsidTr="00A20D82">
        <w:trPr>
          <w:trHeight w:val="595"/>
        </w:trPr>
        <w:tc>
          <w:tcPr>
            <w:tcW w:w="9970" w:type="dxa"/>
            <w:gridSpan w:val="4"/>
            <w:tcBorders>
              <w:top w:val="single" w:sz="4" w:space="0" w:color="000000"/>
              <w:left w:val="single" w:sz="4" w:space="0" w:color="000000"/>
              <w:bottom w:val="single" w:sz="4" w:space="0" w:color="000000"/>
              <w:right w:val="single" w:sz="7" w:space="0" w:color="000000"/>
            </w:tcBorders>
          </w:tcPr>
          <w:p w14:paraId="24F6BA32" w14:textId="77777777" w:rsidR="00610EEF" w:rsidRPr="00B84E99" w:rsidRDefault="00691C79" w:rsidP="00691C79">
            <w:pPr>
              <w:spacing w:before="60" w:after="60"/>
              <w:ind w:left="1418" w:hanging="1418"/>
              <w:rPr>
                <w:rFonts w:ascii="Arial" w:hAnsi="Arial" w:cs="Arial"/>
                <w:sz w:val="22"/>
                <w:szCs w:val="22"/>
              </w:rPr>
            </w:pPr>
            <w:r w:rsidRPr="00B84E99">
              <w:rPr>
                <w:rFonts w:ascii="Arial" w:hAnsi="Arial" w:cs="Arial"/>
                <w:b/>
                <w:sz w:val="18"/>
                <w:szCs w:val="22"/>
              </w:rPr>
              <w:t>Section 8:</w:t>
            </w:r>
            <w:r w:rsidRPr="00B84E99">
              <w:rPr>
                <w:rFonts w:ascii="Arial" w:hAnsi="Arial" w:cs="Arial"/>
                <w:b/>
                <w:sz w:val="18"/>
                <w:szCs w:val="22"/>
              </w:rPr>
              <w:tab/>
            </w:r>
            <w:r w:rsidR="00610EEF" w:rsidRPr="00B84E99">
              <w:rPr>
                <w:rFonts w:ascii="Arial" w:hAnsi="Arial" w:cs="Arial"/>
                <w:b/>
                <w:sz w:val="18"/>
                <w:szCs w:val="22"/>
              </w:rPr>
              <w:t xml:space="preserve">SBD 6 issued by National Treasury must be completed for each tender and be attached as a tender requirement. </w:t>
            </w:r>
            <w:r w:rsidR="00610EEF" w:rsidRPr="00B84E99">
              <w:rPr>
                <w:rFonts w:ascii="Arial" w:hAnsi="Arial" w:cs="Arial"/>
                <w:sz w:val="18"/>
                <w:szCs w:val="22"/>
              </w:rPr>
              <w:t xml:space="preserve"> </w:t>
            </w:r>
          </w:p>
        </w:tc>
      </w:tr>
      <w:tr w:rsidR="00610EEF" w:rsidRPr="00B84E99" w14:paraId="759E4F65" w14:textId="77777777" w:rsidTr="00A20D82">
        <w:trPr>
          <w:trHeight w:val="2864"/>
        </w:trPr>
        <w:tc>
          <w:tcPr>
            <w:tcW w:w="9970" w:type="dxa"/>
            <w:gridSpan w:val="4"/>
            <w:tcBorders>
              <w:top w:val="single" w:sz="4" w:space="0" w:color="000000"/>
              <w:left w:val="single" w:sz="4" w:space="0" w:color="000000"/>
              <w:bottom w:val="single" w:sz="4" w:space="0" w:color="000000"/>
              <w:right w:val="single" w:sz="7" w:space="0" w:color="000000"/>
            </w:tcBorders>
          </w:tcPr>
          <w:p w14:paraId="7322BFA4" w14:textId="77777777" w:rsidR="00171B28" w:rsidRPr="00B84E99" w:rsidRDefault="00171B28" w:rsidP="008B7C6D">
            <w:pPr>
              <w:widowControl w:val="0"/>
              <w:spacing w:before="60" w:after="60"/>
              <w:contextualSpacing/>
              <w:rPr>
                <w:rFonts w:ascii="Arial" w:hAnsi="Arial" w:cs="Arial"/>
                <w:sz w:val="18"/>
                <w:szCs w:val="22"/>
              </w:rPr>
            </w:pPr>
            <w:r w:rsidRPr="00B84E99">
              <w:rPr>
                <w:rFonts w:ascii="Arial" w:hAnsi="Arial" w:cs="Arial"/>
                <w:sz w:val="18"/>
                <w:szCs w:val="22"/>
              </w:rPr>
              <w:t xml:space="preserve">The undersigned, who warrants that he / she is duly authorized to do so on behalf of the enterprise:  </w:t>
            </w:r>
          </w:p>
          <w:p w14:paraId="171EEDDE" w14:textId="77777777" w:rsidR="006A20B0" w:rsidRPr="00B84E99" w:rsidRDefault="00171B28" w:rsidP="007D1D97">
            <w:pPr>
              <w:widowControl w:val="0"/>
              <w:numPr>
                <w:ilvl w:val="0"/>
                <w:numId w:val="38"/>
              </w:numPr>
              <w:ind w:left="709" w:hanging="567"/>
              <w:contextualSpacing/>
              <w:jc w:val="both"/>
              <w:rPr>
                <w:rFonts w:ascii="Arial" w:hAnsi="Arial" w:cs="Arial"/>
                <w:sz w:val="22"/>
                <w:szCs w:val="22"/>
              </w:rPr>
            </w:pPr>
            <w:r w:rsidRPr="00B84E99">
              <w:rPr>
                <w:rFonts w:ascii="Arial" w:hAnsi="Arial" w:cs="Arial"/>
                <w:sz w:val="18"/>
                <w:szCs w:val="18"/>
              </w:rPr>
              <w:t>Authorize the employer to verify the tenderers tax clearance status from the South African Revenue Service</w:t>
            </w:r>
            <w:r w:rsidR="006A20B0" w:rsidRPr="00B84E99">
              <w:rPr>
                <w:rFonts w:ascii="Arial" w:hAnsi="Arial" w:cs="Arial"/>
                <w:sz w:val="18"/>
                <w:szCs w:val="18"/>
              </w:rPr>
              <w:t xml:space="preserve"> that it is in order;</w:t>
            </w:r>
          </w:p>
          <w:p w14:paraId="189817B8" w14:textId="77777777" w:rsidR="00FF1104" w:rsidRPr="00B84E99" w:rsidRDefault="006A20B0" w:rsidP="007D1D97">
            <w:pPr>
              <w:widowControl w:val="0"/>
              <w:numPr>
                <w:ilvl w:val="0"/>
                <w:numId w:val="38"/>
              </w:numPr>
              <w:ind w:left="709" w:hanging="567"/>
              <w:contextualSpacing/>
              <w:jc w:val="both"/>
              <w:rPr>
                <w:rFonts w:ascii="Arial" w:hAnsi="Arial" w:cs="Arial"/>
                <w:sz w:val="22"/>
                <w:szCs w:val="22"/>
              </w:rPr>
            </w:pPr>
            <w:r w:rsidRPr="00B84E99">
              <w:rPr>
                <w:rFonts w:ascii="Arial" w:hAnsi="Arial" w:cs="Arial"/>
                <w:sz w:val="18"/>
                <w:szCs w:val="22"/>
              </w:rPr>
              <w:t xml:space="preserve">Confirms that neither the name of the enterprise or the name of any partner, </w:t>
            </w:r>
            <w:r w:rsidR="00346AAA" w:rsidRPr="00B84E99">
              <w:rPr>
                <w:rFonts w:ascii="Arial" w:hAnsi="Arial" w:cs="Arial"/>
                <w:sz w:val="18"/>
                <w:szCs w:val="22"/>
              </w:rPr>
              <w:t>manager,</w:t>
            </w:r>
            <w:r w:rsidRPr="00B84E99">
              <w:rPr>
                <w:rFonts w:ascii="Arial" w:hAnsi="Arial" w:cs="Arial"/>
                <w:sz w:val="18"/>
                <w:szCs w:val="22"/>
              </w:rPr>
              <w:t xml:space="preserve"> director or any other person, who wholly or partly exercises or may exercise control over the enterprise, appears on the Register of Tender Defaulters established in terms of the Prevention and combating of Corruption Activities Act of 2004;</w:t>
            </w:r>
          </w:p>
          <w:p w14:paraId="1DD2BEEB" w14:textId="77777777" w:rsidR="00610EEF" w:rsidRPr="00B84E99" w:rsidRDefault="00FF1104" w:rsidP="007D1D97">
            <w:pPr>
              <w:widowControl w:val="0"/>
              <w:numPr>
                <w:ilvl w:val="0"/>
                <w:numId w:val="38"/>
              </w:numPr>
              <w:ind w:left="709" w:hanging="567"/>
              <w:contextualSpacing/>
              <w:jc w:val="both"/>
              <w:rPr>
                <w:rFonts w:ascii="Arial" w:hAnsi="Arial" w:cs="Arial"/>
                <w:sz w:val="22"/>
                <w:szCs w:val="22"/>
              </w:rPr>
            </w:pPr>
            <w:r w:rsidRPr="00B84E99">
              <w:rPr>
                <w:rFonts w:ascii="Arial" w:hAnsi="Arial" w:cs="Arial"/>
                <w:sz w:val="18"/>
                <w:szCs w:val="22"/>
              </w:rPr>
              <w:t xml:space="preserve">Confirms that no partner, </w:t>
            </w:r>
            <w:r w:rsidR="00346AAA" w:rsidRPr="00B84E99">
              <w:rPr>
                <w:rFonts w:ascii="Arial" w:hAnsi="Arial" w:cs="Arial"/>
                <w:sz w:val="18"/>
                <w:szCs w:val="22"/>
              </w:rPr>
              <w:t>manager,</w:t>
            </w:r>
            <w:r w:rsidRPr="00B84E99">
              <w:rPr>
                <w:rFonts w:ascii="Arial" w:hAnsi="Arial" w:cs="Arial"/>
                <w:sz w:val="18"/>
                <w:szCs w:val="22"/>
              </w:rPr>
              <w:t xml:space="preserve"> director or any other person, who wholly or partly exercises or may exercise control over the enterprise, has within the last five years been convicted of fraud or corruption;</w:t>
            </w:r>
          </w:p>
          <w:p w14:paraId="38F30561" w14:textId="77777777" w:rsidR="00FF1104" w:rsidRPr="00B84E99" w:rsidRDefault="00FF1104" w:rsidP="007D1D97">
            <w:pPr>
              <w:widowControl w:val="0"/>
              <w:numPr>
                <w:ilvl w:val="0"/>
                <w:numId w:val="38"/>
              </w:numPr>
              <w:ind w:left="709" w:hanging="567"/>
              <w:contextualSpacing/>
              <w:jc w:val="both"/>
              <w:rPr>
                <w:rFonts w:ascii="Arial" w:hAnsi="Arial" w:cs="Arial"/>
                <w:sz w:val="22"/>
                <w:szCs w:val="22"/>
              </w:rPr>
            </w:pPr>
            <w:r w:rsidRPr="00B84E99">
              <w:rPr>
                <w:rFonts w:ascii="Arial" w:hAnsi="Arial" w:cs="Arial"/>
                <w:sz w:val="18"/>
                <w:szCs w:val="22"/>
              </w:rPr>
              <w:t>Confirms that I/we are not associated, linked or involved with any other rendering entities submitting tender offers and have no other relationship with any of the tenderers or those responsible for compiling the scope of work that could cause or be interpreted as a conflict of interest; and</w:t>
            </w:r>
          </w:p>
          <w:p w14:paraId="5E222311" w14:textId="77777777" w:rsidR="00FF1104" w:rsidRPr="00B84E99" w:rsidRDefault="00FF1104" w:rsidP="007D1D97">
            <w:pPr>
              <w:widowControl w:val="0"/>
              <w:numPr>
                <w:ilvl w:val="0"/>
                <w:numId w:val="38"/>
              </w:numPr>
              <w:ind w:left="709" w:hanging="567"/>
              <w:contextualSpacing/>
              <w:jc w:val="both"/>
              <w:rPr>
                <w:rFonts w:ascii="Arial" w:hAnsi="Arial" w:cs="Arial"/>
                <w:sz w:val="22"/>
                <w:szCs w:val="22"/>
              </w:rPr>
            </w:pPr>
            <w:r w:rsidRPr="00B84E99">
              <w:rPr>
                <w:rFonts w:ascii="Arial" w:hAnsi="Arial" w:cs="Arial"/>
                <w:sz w:val="18"/>
                <w:szCs w:val="22"/>
              </w:rPr>
              <w:t>Confirms that the contents of this questionnaire are within my personal knowledge and are to the best of my belief both true and correct.</w:t>
            </w:r>
          </w:p>
          <w:p w14:paraId="5EA8324B" w14:textId="77777777" w:rsidR="00FF1104" w:rsidRPr="00B84E99" w:rsidRDefault="00FF1104" w:rsidP="00A20D82">
            <w:pPr>
              <w:widowControl w:val="0"/>
              <w:ind w:left="1100"/>
              <w:contextualSpacing/>
              <w:rPr>
                <w:rFonts w:ascii="Arial" w:hAnsi="Arial" w:cs="Arial"/>
                <w:sz w:val="22"/>
                <w:szCs w:val="22"/>
              </w:rPr>
            </w:pPr>
          </w:p>
        </w:tc>
      </w:tr>
      <w:tr w:rsidR="00610EEF" w:rsidRPr="00B84E99" w14:paraId="533699B4" w14:textId="77777777" w:rsidTr="00E8044B">
        <w:trPr>
          <w:trHeight w:val="600"/>
        </w:trPr>
        <w:tc>
          <w:tcPr>
            <w:tcW w:w="1554" w:type="dxa"/>
            <w:tcBorders>
              <w:top w:val="single" w:sz="4" w:space="0" w:color="000000"/>
              <w:left w:val="single" w:sz="4" w:space="0" w:color="000000"/>
              <w:bottom w:val="single" w:sz="4" w:space="0" w:color="000000"/>
              <w:right w:val="single" w:sz="4" w:space="0" w:color="000000"/>
            </w:tcBorders>
          </w:tcPr>
          <w:p w14:paraId="5558C1F6"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sz w:val="18"/>
                <w:szCs w:val="22"/>
              </w:rPr>
              <w:t xml:space="preserve">Signed </w:t>
            </w:r>
          </w:p>
        </w:tc>
        <w:tc>
          <w:tcPr>
            <w:tcW w:w="3331" w:type="dxa"/>
            <w:tcBorders>
              <w:top w:val="single" w:sz="4" w:space="0" w:color="000000"/>
              <w:left w:val="single" w:sz="4" w:space="0" w:color="000000"/>
              <w:bottom w:val="single" w:sz="4" w:space="0" w:color="000000"/>
              <w:right w:val="single" w:sz="4" w:space="0" w:color="000000"/>
            </w:tcBorders>
          </w:tcPr>
          <w:p w14:paraId="4915E657"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sz w:val="18"/>
                <w:szCs w:val="22"/>
              </w:rP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683267A0" w14:textId="77777777" w:rsidR="00610EEF" w:rsidRPr="00B84E99" w:rsidRDefault="00610EEF" w:rsidP="00A20D82">
            <w:pPr>
              <w:spacing w:line="259" w:lineRule="auto"/>
              <w:rPr>
                <w:rFonts w:ascii="Arial" w:hAnsi="Arial" w:cs="Arial"/>
                <w:sz w:val="22"/>
                <w:szCs w:val="22"/>
              </w:rPr>
            </w:pPr>
            <w:r w:rsidRPr="00B84E99">
              <w:rPr>
                <w:rFonts w:ascii="Arial" w:hAnsi="Arial" w:cs="Arial"/>
                <w:sz w:val="18"/>
                <w:szCs w:val="22"/>
              </w:rPr>
              <w:t xml:space="preserve">Date </w:t>
            </w:r>
          </w:p>
        </w:tc>
        <w:tc>
          <w:tcPr>
            <w:tcW w:w="3653" w:type="dxa"/>
            <w:tcBorders>
              <w:top w:val="single" w:sz="4" w:space="0" w:color="000000"/>
              <w:left w:val="single" w:sz="4" w:space="0" w:color="000000"/>
              <w:bottom w:val="single" w:sz="4" w:space="0" w:color="000000"/>
              <w:right w:val="single" w:sz="7" w:space="0" w:color="000000"/>
            </w:tcBorders>
          </w:tcPr>
          <w:p w14:paraId="70BE6506"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610EEF" w:rsidRPr="00B84E99" w14:paraId="72DEAF59" w14:textId="77777777" w:rsidTr="00E8044B">
        <w:trPr>
          <w:trHeight w:val="600"/>
        </w:trPr>
        <w:tc>
          <w:tcPr>
            <w:tcW w:w="1554" w:type="dxa"/>
            <w:tcBorders>
              <w:top w:val="single" w:sz="4" w:space="0" w:color="000000"/>
              <w:left w:val="single" w:sz="4" w:space="0" w:color="000000"/>
              <w:bottom w:val="single" w:sz="4" w:space="0" w:color="000000"/>
              <w:right w:val="single" w:sz="4" w:space="0" w:color="000000"/>
            </w:tcBorders>
          </w:tcPr>
          <w:p w14:paraId="70B37869"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sz w:val="18"/>
                <w:szCs w:val="22"/>
              </w:rPr>
              <w:t xml:space="preserve">Name </w:t>
            </w:r>
          </w:p>
        </w:tc>
        <w:tc>
          <w:tcPr>
            <w:tcW w:w="3331" w:type="dxa"/>
            <w:tcBorders>
              <w:top w:val="single" w:sz="4" w:space="0" w:color="000000"/>
              <w:left w:val="single" w:sz="4" w:space="0" w:color="000000"/>
              <w:bottom w:val="single" w:sz="4" w:space="0" w:color="000000"/>
              <w:right w:val="single" w:sz="4" w:space="0" w:color="000000"/>
            </w:tcBorders>
          </w:tcPr>
          <w:p w14:paraId="301F552C"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sz w:val="18"/>
                <w:szCs w:val="22"/>
              </w:rP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3D134ABB" w14:textId="77777777" w:rsidR="00610EEF" w:rsidRPr="00B84E99" w:rsidRDefault="00610EEF" w:rsidP="00A20D82">
            <w:pPr>
              <w:spacing w:line="259" w:lineRule="auto"/>
              <w:rPr>
                <w:rFonts w:ascii="Arial" w:hAnsi="Arial" w:cs="Arial"/>
                <w:sz w:val="22"/>
                <w:szCs w:val="22"/>
              </w:rPr>
            </w:pPr>
            <w:r w:rsidRPr="00B84E99">
              <w:rPr>
                <w:rFonts w:ascii="Arial" w:hAnsi="Arial" w:cs="Arial"/>
                <w:sz w:val="18"/>
                <w:szCs w:val="22"/>
              </w:rPr>
              <w:t xml:space="preserve">Position </w:t>
            </w:r>
          </w:p>
        </w:tc>
        <w:tc>
          <w:tcPr>
            <w:tcW w:w="3653" w:type="dxa"/>
            <w:tcBorders>
              <w:top w:val="single" w:sz="4" w:space="0" w:color="000000"/>
              <w:left w:val="single" w:sz="4" w:space="0" w:color="000000"/>
              <w:bottom w:val="single" w:sz="4" w:space="0" w:color="000000"/>
              <w:right w:val="single" w:sz="7" w:space="0" w:color="000000"/>
            </w:tcBorders>
          </w:tcPr>
          <w:p w14:paraId="2826C84B"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610EEF" w:rsidRPr="00B84E99" w14:paraId="5CF82218" w14:textId="77777777" w:rsidTr="00A20D82">
        <w:trPr>
          <w:trHeight w:val="602"/>
        </w:trPr>
        <w:tc>
          <w:tcPr>
            <w:tcW w:w="1554" w:type="dxa"/>
            <w:tcBorders>
              <w:top w:val="single" w:sz="4" w:space="0" w:color="000000"/>
              <w:left w:val="single" w:sz="4" w:space="0" w:color="000000"/>
              <w:bottom w:val="single" w:sz="4" w:space="0" w:color="000000"/>
              <w:right w:val="single" w:sz="4" w:space="0" w:color="000000"/>
            </w:tcBorders>
          </w:tcPr>
          <w:p w14:paraId="63F9DBD2" w14:textId="77777777" w:rsidR="00610EEF" w:rsidRPr="00B84E99" w:rsidRDefault="00610EEF" w:rsidP="00A20D82">
            <w:pPr>
              <w:spacing w:line="259" w:lineRule="auto"/>
              <w:ind w:left="2"/>
              <w:rPr>
                <w:rFonts w:ascii="Arial" w:hAnsi="Arial" w:cs="Arial"/>
                <w:sz w:val="22"/>
                <w:szCs w:val="22"/>
              </w:rPr>
            </w:pPr>
            <w:r w:rsidRPr="00B84E99">
              <w:rPr>
                <w:rFonts w:ascii="Arial" w:hAnsi="Arial" w:cs="Arial"/>
                <w:i/>
                <w:sz w:val="18"/>
                <w:szCs w:val="22"/>
              </w:rPr>
              <w:t xml:space="preserve">Enterprise name </w:t>
            </w:r>
          </w:p>
        </w:tc>
        <w:tc>
          <w:tcPr>
            <w:tcW w:w="8416" w:type="dxa"/>
            <w:gridSpan w:val="3"/>
            <w:tcBorders>
              <w:top w:val="single" w:sz="4" w:space="0" w:color="000000"/>
              <w:left w:val="single" w:sz="4" w:space="0" w:color="000000"/>
              <w:bottom w:val="single" w:sz="4" w:space="0" w:color="000000"/>
              <w:right w:val="single" w:sz="7" w:space="0" w:color="000000"/>
            </w:tcBorders>
          </w:tcPr>
          <w:p w14:paraId="0372F61D" w14:textId="77777777" w:rsidR="00610EEF" w:rsidRPr="00B84E99" w:rsidRDefault="00610EEF" w:rsidP="00A20D82">
            <w:pPr>
              <w:spacing w:line="259" w:lineRule="auto"/>
              <w:ind w:left="2"/>
              <w:rPr>
                <w:rFonts w:ascii="Arial" w:hAnsi="Arial" w:cs="Arial"/>
                <w:sz w:val="18"/>
                <w:szCs w:val="22"/>
              </w:rPr>
            </w:pPr>
            <w:r w:rsidRPr="00B84E99">
              <w:rPr>
                <w:rFonts w:ascii="Arial" w:hAnsi="Arial" w:cs="Arial"/>
                <w:sz w:val="18"/>
                <w:szCs w:val="22"/>
              </w:rPr>
              <w:t xml:space="preserve"> </w:t>
            </w:r>
          </w:p>
          <w:p w14:paraId="6C585C72" w14:textId="77777777" w:rsidR="007A5DB9" w:rsidRPr="00B84E99" w:rsidRDefault="007A5DB9" w:rsidP="00A20D82">
            <w:pPr>
              <w:spacing w:line="259" w:lineRule="auto"/>
              <w:ind w:left="2"/>
              <w:rPr>
                <w:rFonts w:ascii="Arial" w:hAnsi="Arial" w:cs="Arial"/>
                <w:sz w:val="18"/>
                <w:szCs w:val="22"/>
              </w:rPr>
            </w:pPr>
          </w:p>
          <w:p w14:paraId="14DF7E2C" w14:textId="77777777" w:rsidR="007A5DB9" w:rsidRPr="00B84E99" w:rsidRDefault="007A5DB9" w:rsidP="008E117E">
            <w:pPr>
              <w:spacing w:line="259" w:lineRule="auto"/>
              <w:rPr>
                <w:rFonts w:ascii="Arial" w:hAnsi="Arial" w:cs="Arial"/>
                <w:sz w:val="22"/>
                <w:szCs w:val="22"/>
              </w:rPr>
            </w:pPr>
          </w:p>
        </w:tc>
      </w:tr>
    </w:tbl>
    <w:p w14:paraId="3640D0D4" w14:textId="6367C4D0" w:rsidR="00C26F5A" w:rsidRPr="00B84E99" w:rsidRDefault="00C26F5A" w:rsidP="00297456">
      <w:pPr>
        <w:spacing w:before="120" w:after="120"/>
        <w:jc w:val="center"/>
        <w:rPr>
          <w:rFonts w:ascii="Arial" w:hAnsi="Arial" w:cs="Arial"/>
          <w:b/>
          <w:sz w:val="28"/>
          <w:szCs w:val="28"/>
        </w:rPr>
      </w:pPr>
    </w:p>
    <w:p w14:paraId="6F98343F" w14:textId="77777777" w:rsidR="001B2063" w:rsidRPr="00B84E99" w:rsidRDefault="00CA0D0A" w:rsidP="00297456">
      <w:pPr>
        <w:spacing w:before="120" w:after="120"/>
        <w:jc w:val="center"/>
        <w:rPr>
          <w:rFonts w:ascii="Arial" w:hAnsi="Arial" w:cs="Arial"/>
          <w:sz w:val="28"/>
          <w:szCs w:val="28"/>
        </w:rPr>
      </w:pPr>
      <w:r w:rsidRPr="00B84E99">
        <w:rPr>
          <w:rFonts w:ascii="Arial" w:hAnsi="Arial" w:cs="Arial"/>
          <w:b/>
          <w:sz w:val="28"/>
          <w:szCs w:val="28"/>
        </w:rPr>
        <w:t xml:space="preserve">RECORD OF ADDENDA TO TENDER DOCUMENTS </w:t>
      </w:r>
    </w:p>
    <w:p w14:paraId="3D194FEB" w14:textId="77777777" w:rsidR="001B2063" w:rsidRPr="00B84E99" w:rsidRDefault="001B2063" w:rsidP="001B2063">
      <w:pPr>
        <w:spacing w:line="259" w:lineRule="auto"/>
        <w:ind w:left="108"/>
        <w:rPr>
          <w:rFonts w:ascii="Arial" w:hAnsi="Arial" w:cs="Arial"/>
        </w:rPr>
      </w:pPr>
      <w:r w:rsidRPr="00B84E99">
        <w:rPr>
          <w:rFonts w:ascii="Arial" w:hAnsi="Arial" w:cs="Arial"/>
          <w:b/>
          <w:sz w:val="24"/>
        </w:rPr>
        <w:t xml:space="preserve"> </w:t>
      </w:r>
    </w:p>
    <w:tbl>
      <w:tblPr>
        <w:tblW w:w="10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 w:type="dxa"/>
          <w:left w:w="106" w:type="dxa"/>
          <w:right w:w="64" w:type="dxa"/>
        </w:tblCellMar>
        <w:tblLook w:val="04A0" w:firstRow="1" w:lastRow="0" w:firstColumn="1" w:lastColumn="0" w:noHBand="0" w:noVBand="1"/>
      </w:tblPr>
      <w:tblGrid>
        <w:gridCol w:w="744"/>
        <w:gridCol w:w="2268"/>
        <w:gridCol w:w="7193"/>
        <w:gridCol w:w="7"/>
      </w:tblGrid>
      <w:tr w:rsidR="001B2063" w:rsidRPr="00B84E99" w14:paraId="38BE8C38" w14:textId="77777777" w:rsidTr="001D132A">
        <w:trPr>
          <w:gridAfter w:val="1"/>
          <w:wAfter w:w="7" w:type="dxa"/>
          <w:trHeight w:val="665"/>
          <w:jc w:val="center"/>
        </w:trPr>
        <w:tc>
          <w:tcPr>
            <w:tcW w:w="10205" w:type="dxa"/>
            <w:gridSpan w:val="3"/>
            <w:vAlign w:val="center"/>
          </w:tcPr>
          <w:p w14:paraId="0F1BCE1B"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The undersigned confirm that the following communications received from the employer before the submission of this tender offer, amending the tender documents, have been taken into account in this tender offer: </w:t>
            </w:r>
          </w:p>
        </w:tc>
      </w:tr>
      <w:tr w:rsidR="001B2063" w:rsidRPr="00B84E99" w14:paraId="2596CE1D" w14:textId="77777777" w:rsidTr="001D132A">
        <w:trPr>
          <w:trHeight w:val="610"/>
          <w:jc w:val="center"/>
        </w:trPr>
        <w:tc>
          <w:tcPr>
            <w:tcW w:w="744" w:type="dxa"/>
          </w:tcPr>
          <w:p w14:paraId="011612D8"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b/>
                <w:sz w:val="18"/>
                <w:szCs w:val="22"/>
              </w:rPr>
              <w:t xml:space="preserve"> </w:t>
            </w:r>
          </w:p>
        </w:tc>
        <w:tc>
          <w:tcPr>
            <w:tcW w:w="2268" w:type="dxa"/>
          </w:tcPr>
          <w:p w14:paraId="46DD9B6B" w14:textId="77777777" w:rsidR="001B2063" w:rsidRPr="00B84E99" w:rsidRDefault="001B2063" w:rsidP="00A20D82">
            <w:pPr>
              <w:spacing w:line="259" w:lineRule="auto"/>
              <w:rPr>
                <w:rFonts w:ascii="Arial" w:hAnsi="Arial" w:cs="Arial"/>
                <w:sz w:val="22"/>
                <w:szCs w:val="22"/>
              </w:rPr>
            </w:pPr>
            <w:r w:rsidRPr="00B84E99">
              <w:rPr>
                <w:rFonts w:ascii="Arial" w:hAnsi="Arial" w:cs="Arial"/>
                <w:b/>
                <w:sz w:val="18"/>
                <w:szCs w:val="22"/>
              </w:rPr>
              <w:t xml:space="preserve">Date </w:t>
            </w:r>
          </w:p>
        </w:tc>
        <w:tc>
          <w:tcPr>
            <w:tcW w:w="7200" w:type="dxa"/>
            <w:gridSpan w:val="2"/>
          </w:tcPr>
          <w:p w14:paraId="3EA0457E"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b/>
                <w:sz w:val="18"/>
                <w:szCs w:val="22"/>
              </w:rPr>
              <w:t xml:space="preserve">Title or Details </w:t>
            </w:r>
          </w:p>
        </w:tc>
      </w:tr>
      <w:tr w:rsidR="001B2063" w:rsidRPr="00B84E99" w14:paraId="1B755942" w14:textId="77777777" w:rsidTr="001D132A">
        <w:trPr>
          <w:trHeight w:val="610"/>
          <w:jc w:val="center"/>
        </w:trPr>
        <w:tc>
          <w:tcPr>
            <w:tcW w:w="744" w:type="dxa"/>
          </w:tcPr>
          <w:p w14:paraId="256DF21F" w14:textId="77777777" w:rsidR="001B2063" w:rsidRPr="00B84E99" w:rsidRDefault="001B2063" w:rsidP="00A20D82">
            <w:pPr>
              <w:tabs>
                <w:tab w:val="center" w:pos="363"/>
              </w:tabs>
              <w:spacing w:line="259" w:lineRule="auto"/>
              <w:rPr>
                <w:rFonts w:ascii="Arial" w:hAnsi="Arial" w:cs="Arial"/>
                <w:sz w:val="22"/>
                <w:szCs w:val="22"/>
              </w:rPr>
            </w:pPr>
            <w:r w:rsidRPr="00B84E99">
              <w:rPr>
                <w:rFonts w:ascii="Arial" w:hAnsi="Arial" w:cs="Arial"/>
                <w:b/>
                <w:sz w:val="18"/>
                <w:szCs w:val="22"/>
              </w:rPr>
              <w:t xml:space="preserve">1. </w:t>
            </w:r>
            <w:r w:rsidRPr="00B84E99">
              <w:rPr>
                <w:rFonts w:ascii="Arial" w:hAnsi="Arial" w:cs="Arial"/>
                <w:b/>
                <w:sz w:val="18"/>
                <w:szCs w:val="22"/>
              </w:rPr>
              <w:tab/>
              <w:t xml:space="preserve"> </w:t>
            </w:r>
          </w:p>
        </w:tc>
        <w:tc>
          <w:tcPr>
            <w:tcW w:w="2268" w:type="dxa"/>
          </w:tcPr>
          <w:p w14:paraId="05EE62F6" w14:textId="77777777" w:rsidR="001B2063" w:rsidRPr="00B84E99" w:rsidRDefault="001B2063" w:rsidP="00A20D82">
            <w:pPr>
              <w:spacing w:line="259" w:lineRule="auto"/>
              <w:rPr>
                <w:rFonts w:ascii="Arial" w:hAnsi="Arial" w:cs="Arial"/>
                <w:sz w:val="22"/>
                <w:szCs w:val="22"/>
              </w:rPr>
            </w:pPr>
            <w:r w:rsidRPr="00B84E99">
              <w:rPr>
                <w:rFonts w:ascii="Arial" w:hAnsi="Arial" w:cs="Arial"/>
                <w:sz w:val="18"/>
                <w:szCs w:val="22"/>
              </w:rPr>
              <w:t xml:space="preserve"> </w:t>
            </w:r>
          </w:p>
        </w:tc>
        <w:tc>
          <w:tcPr>
            <w:tcW w:w="7200" w:type="dxa"/>
            <w:gridSpan w:val="2"/>
          </w:tcPr>
          <w:p w14:paraId="255726B9"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1B2063" w:rsidRPr="00B84E99" w14:paraId="5B5FBEFD" w14:textId="77777777" w:rsidTr="001D132A">
        <w:trPr>
          <w:trHeight w:val="610"/>
          <w:jc w:val="center"/>
        </w:trPr>
        <w:tc>
          <w:tcPr>
            <w:tcW w:w="744" w:type="dxa"/>
          </w:tcPr>
          <w:p w14:paraId="7FEDE87A" w14:textId="77777777" w:rsidR="001B2063" w:rsidRPr="00B84E99" w:rsidRDefault="001B2063" w:rsidP="00A20D82">
            <w:pPr>
              <w:tabs>
                <w:tab w:val="center" w:pos="363"/>
              </w:tabs>
              <w:spacing w:line="259" w:lineRule="auto"/>
              <w:rPr>
                <w:rFonts w:ascii="Arial" w:hAnsi="Arial" w:cs="Arial"/>
                <w:sz w:val="22"/>
                <w:szCs w:val="22"/>
              </w:rPr>
            </w:pPr>
            <w:r w:rsidRPr="00B84E99">
              <w:rPr>
                <w:rFonts w:ascii="Arial" w:hAnsi="Arial" w:cs="Arial"/>
                <w:b/>
                <w:sz w:val="18"/>
                <w:szCs w:val="22"/>
              </w:rPr>
              <w:t xml:space="preserve">2. </w:t>
            </w:r>
            <w:r w:rsidRPr="00B84E99">
              <w:rPr>
                <w:rFonts w:ascii="Arial" w:hAnsi="Arial" w:cs="Arial"/>
                <w:b/>
                <w:sz w:val="18"/>
                <w:szCs w:val="22"/>
              </w:rPr>
              <w:tab/>
              <w:t xml:space="preserve"> </w:t>
            </w:r>
          </w:p>
        </w:tc>
        <w:tc>
          <w:tcPr>
            <w:tcW w:w="2268" w:type="dxa"/>
          </w:tcPr>
          <w:p w14:paraId="64FC96AA" w14:textId="77777777" w:rsidR="001B2063" w:rsidRPr="00B84E99" w:rsidRDefault="001B2063" w:rsidP="00A20D82">
            <w:pPr>
              <w:spacing w:line="259" w:lineRule="auto"/>
              <w:rPr>
                <w:rFonts w:ascii="Arial" w:hAnsi="Arial" w:cs="Arial"/>
                <w:sz w:val="22"/>
                <w:szCs w:val="22"/>
              </w:rPr>
            </w:pPr>
            <w:r w:rsidRPr="00B84E99">
              <w:rPr>
                <w:rFonts w:ascii="Arial" w:hAnsi="Arial" w:cs="Arial"/>
                <w:sz w:val="18"/>
                <w:szCs w:val="22"/>
              </w:rPr>
              <w:t xml:space="preserve"> </w:t>
            </w:r>
          </w:p>
        </w:tc>
        <w:tc>
          <w:tcPr>
            <w:tcW w:w="7200" w:type="dxa"/>
            <w:gridSpan w:val="2"/>
          </w:tcPr>
          <w:p w14:paraId="492CEBD2"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1B2063" w:rsidRPr="00B84E99" w14:paraId="5093EBE8" w14:textId="77777777" w:rsidTr="001D132A">
        <w:trPr>
          <w:trHeight w:val="610"/>
          <w:jc w:val="center"/>
        </w:trPr>
        <w:tc>
          <w:tcPr>
            <w:tcW w:w="744" w:type="dxa"/>
          </w:tcPr>
          <w:p w14:paraId="032ED8BD" w14:textId="77777777" w:rsidR="001B2063" w:rsidRPr="00B84E99" w:rsidRDefault="001B2063" w:rsidP="00A20D82">
            <w:pPr>
              <w:tabs>
                <w:tab w:val="center" w:pos="363"/>
              </w:tabs>
              <w:spacing w:line="259" w:lineRule="auto"/>
              <w:rPr>
                <w:rFonts w:ascii="Arial" w:hAnsi="Arial" w:cs="Arial"/>
                <w:sz w:val="22"/>
                <w:szCs w:val="22"/>
              </w:rPr>
            </w:pPr>
            <w:r w:rsidRPr="00B84E99">
              <w:rPr>
                <w:rFonts w:ascii="Arial" w:hAnsi="Arial" w:cs="Arial"/>
                <w:b/>
                <w:sz w:val="18"/>
                <w:szCs w:val="22"/>
              </w:rPr>
              <w:t xml:space="preserve">3. </w:t>
            </w:r>
            <w:r w:rsidRPr="00B84E99">
              <w:rPr>
                <w:rFonts w:ascii="Arial" w:hAnsi="Arial" w:cs="Arial"/>
                <w:b/>
                <w:sz w:val="18"/>
                <w:szCs w:val="22"/>
              </w:rPr>
              <w:tab/>
              <w:t xml:space="preserve"> </w:t>
            </w:r>
          </w:p>
        </w:tc>
        <w:tc>
          <w:tcPr>
            <w:tcW w:w="2268" w:type="dxa"/>
          </w:tcPr>
          <w:p w14:paraId="373D828F" w14:textId="77777777" w:rsidR="001B2063" w:rsidRPr="00B84E99" w:rsidRDefault="001B2063" w:rsidP="00A20D82">
            <w:pPr>
              <w:spacing w:line="259" w:lineRule="auto"/>
              <w:rPr>
                <w:rFonts w:ascii="Arial" w:hAnsi="Arial" w:cs="Arial"/>
                <w:sz w:val="22"/>
                <w:szCs w:val="22"/>
              </w:rPr>
            </w:pPr>
            <w:r w:rsidRPr="00B84E99">
              <w:rPr>
                <w:rFonts w:ascii="Arial" w:hAnsi="Arial" w:cs="Arial"/>
                <w:sz w:val="18"/>
                <w:szCs w:val="22"/>
              </w:rPr>
              <w:t xml:space="preserve"> </w:t>
            </w:r>
          </w:p>
        </w:tc>
        <w:tc>
          <w:tcPr>
            <w:tcW w:w="7200" w:type="dxa"/>
            <w:gridSpan w:val="2"/>
          </w:tcPr>
          <w:p w14:paraId="4DC66EC2"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1B2063" w:rsidRPr="00B84E99" w14:paraId="442A590F" w14:textId="77777777" w:rsidTr="001D132A">
        <w:trPr>
          <w:trHeight w:val="610"/>
          <w:jc w:val="center"/>
        </w:trPr>
        <w:tc>
          <w:tcPr>
            <w:tcW w:w="744" w:type="dxa"/>
          </w:tcPr>
          <w:p w14:paraId="55CDFE8B" w14:textId="77777777" w:rsidR="001B2063" w:rsidRPr="00B84E99" w:rsidRDefault="001B2063" w:rsidP="00A20D82">
            <w:pPr>
              <w:tabs>
                <w:tab w:val="center" w:pos="363"/>
              </w:tabs>
              <w:spacing w:line="259" w:lineRule="auto"/>
              <w:rPr>
                <w:rFonts w:ascii="Arial" w:hAnsi="Arial" w:cs="Arial"/>
                <w:sz w:val="22"/>
                <w:szCs w:val="22"/>
              </w:rPr>
            </w:pPr>
            <w:r w:rsidRPr="00B84E99">
              <w:rPr>
                <w:rFonts w:ascii="Arial" w:hAnsi="Arial" w:cs="Arial"/>
                <w:b/>
                <w:sz w:val="18"/>
                <w:szCs w:val="22"/>
              </w:rPr>
              <w:t xml:space="preserve">4. </w:t>
            </w:r>
            <w:r w:rsidRPr="00B84E99">
              <w:rPr>
                <w:rFonts w:ascii="Arial" w:hAnsi="Arial" w:cs="Arial"/>
                <w:b/>
                <w:sz w:val="18"/>
                <w:szCs w:val="22"/>
              </w:rPr>
              <w:tab/>
              <w:t xml:space="preserve"> </w:t>
            </w:r>
          </w:p>
        </w:tc>
        <w:tc>
          <w:tcPr>
            <w:tcW w:w="2268" w:type="dxa"/>
          </w:tcPr>
          <w:p w14:paraId="5AAAFD7A" w14:textId="77777777" w:rsidR="001B2063" w:rsidRPr="00B84E99" w:rsidRDefault="001B2063" w:rsidP="00A20D82">
            <w:pPr>
              <w:spacing w:line="259" w:lineRule="auto"/>
              <w:rPr>
                <w:rFonts w:ascii="Arial" w:hAnsi="Arial" w:cs="Arial"/>
                <w:sz w:val="22"/>
                <w:szCs w:val="22"/>
              </w:rPr>
            </w:pPr>
            <w:r w:rsidRPr="00B84E99">
              <w:rPr>
                <w:rFonts w:ascii="Arial" w:hAnsi="Arial" w:cs="Arial"/>
                <w:sz w:val="18"/>
                <w:szCs w:val="22"/>
              </w:rPr>
              <w:t xml:space="preserve"> </w:t>
            </w:r>
          </w:p>
        </w:tc>
        <w:tc>
          <w:tcPr>
            <w:tcW w:w="7200" w:type="dxa"/>
            <w:gridSpan w:val="2"/>
          </w:tcPr>
          <w:p w14:paraId="6CCB0922"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1B2063" w:rsidRPr="00B84E99" w14:paraId="10E8A7B2" w14:textId="77777777" w:rsidTr="001D132A">
        <w:trPr>
          <w:trHeight w:val="612"/>
          <w:jc w:val="center"/>
        </w:trPr>
        <w:tc>
          <w:tcPr>
            <w:tcW w:w="744" w:type="dxa"/>
          </w:tcPr>
          <w:p w14:paraId="27A76A18" w14:textId="77777777" w:rsidR="001B2063" w:rsidRPr="00B84E99" w:rsidRDefault="001B2063" w:rsidP="00A20D82">
            <w:pPr>
              <w:tabs>
                <w:tab w:val="center" w:pos="363"/>
              </w:tabs>
              <w:spacing w:line="259" w:lineRule="auto"/>
              <w:rPr>
                <w:rFonts w:ascii="Arial" w:hAnsi="Arial" w:cs="Arial"/>
                <w:sz w:val="22"/>
                <w:szCs w:val="22"/>
              </w:rPr>
            </w:pPr>
            <w:r w:rsidRPr="00B84E99">
              <w:rPr>
                <w:rFonts w:ascii="Arial" w:hAnsi="Arial" w:cs="Arial"/>
                <w:b/>
                <w:sz w:val="18"/>
                <w:szCs w:val="22"/>
              </w:rPr>
              <w:t xml:space="preserve">5. </w:t>
            </w:r>
            <w:r w:rsidRPr="00B84E99">
              <w:rPr>
                <w:rFonts w:ascii="Arial" w:hAnsi="Arial" w:cs="Arial"/>
                <w:b/>
                <w:sz w:val="18"/>
                <w:szCs w:val="22"/>
              </w:rPr>
              <w:tab/>
              <w:t xml:space="preserve"> </w:t>
            </w:r>
          </w:p>
        </w:tc>
        <w:tc>
          <w:tcPr>
            <w:tcW w:w="2268" w:type="dxa"/>
          </w:tcPr>
          <w:p w14:paraId="5C9DE5CC" w14:textId="77777777" w:rsidR="001B2063" w:rsidRPr="00B84E99" w:rsidRDefault="001B2063" w:rsidP="00A20D82">
            <w:pPr>
              <w:spacing w:line="259" w:lineRule="auto"/>
              <w:rPr>
                <w:rFonts w:ascii="Arial" w:hAnsi="Arial" w:cs="Arial"/>
                <w:sz w:val="22"/>
                <w:szCs w:val="22"/>
              </w:rPr>
            </w:pPr>
            <w:r w:rsidRPr="00B84E99">
              <w:rPr>
                <w:rFonts w:ascii="Arial" w:hAnsi="Arial" w:cs="Arial"/>
                <w:sz w:val="18"/>
                <w:szCs w:val="22"/>
              </w:rPr>
              <w:t xml:space="preserve"> </w:t>
            </w:r>
          </w:p>
        </w:tc>
        <w:tc>
          <w:tcPr>
            <w:tcW w:w="7200" w:type="dxa"/>
            <w:gridSpan w:val="2"/>
          </w:tcPr>
          <w:p w14:paraId="30859D19"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1B2063" w:rsidRPr="00B84E99" w14:paraId="59473BDB" w14:textId="77777777" w:rsidTr="001D132A">
        <w:trPr>
          <w:trHeight w:val="610"/>
          <w:jc w:val="center"/>
        </w:trPr>
        <w:tc>
          <w:tcPr>
            <w:tcW w:w="744" w:type="dxa"/>
          </w:tcPr>
          <w:p w14:paraId="48760273" w14:textId="77777777" w:rsidR="001B2063" w:rsidRPr="00B84E99" w:rsidRDefault="001B2063" w:rsidP="00A20D82">
            <w:pPr>
              <w:tabs>
                <w:tab w:val="center" w:pos="363"/>
              </w:tabs>
              <w:spacing w:line="259" w:lineRule="auto"/>
              <w:rPr>
                <w:rFonts w:ascii="Arial" w:hAnsi="Arial" w:cs="Arial"/>
                <w:sz w:val="22"/>
                <w:szCs w:val="22"/>
              </w:rPr>
            </w:pPr>
            <w:r w:rsidRPr="00B84E99">
              <w:rPr>
                <w:rFonts w:ascii="Arial" w:hAnsi="Arial" w:cs="Arial"/>
                <w:b/>
                <w:sz w:val="18"/>
                <w:szCs w:val="22"/>
              </w:rPr>
              <w:t xml:space="preserve">6. </w:t>
            </w:r>
            <w:r w:rsidRPr="00B84E99">
              <w:rPr>
                <w:rFonts w:ascii="Arial" w:hAnsi="Arial" w:cs="Arial"/>
                <w:b/>
                <w:sz w:val="18"/>
                <w:szCs w:val="22"/>
              </w:rPr>
              <w:tab/>
              <w:t xml:space="preserve"> </w:t>
            </w:r>
          </w:p>
        </w:tc>
        <w:tc>
          <w:tcPr>
            <w:tcW w:w="2268" w:type="dxa"/>
          </w:tcPr>
          <w:p w14:paraId="7248C4C0" w14:textId="77777777" w:rsidR="001B2063" w:rsidRPr="00B84E99" w:rsidRDefault="001B2063" w:rsidP="00A20D82">
            <w:pPr>
              <w:spacing w:line="259" w:lineRule="auto"/>
              <w:rPr>
                <w:rFonts w:ascii="Arial" w:hAnsi="Arial" w:cs="Arial"/>
                <w:sz w:val="22"/>
                <w:szCs w:val="22"/>
              </w:rPr>
            </w:pPr>
            <w:r w:rsidRPr="00B84E99">
              <w:rPr>
                <w:rFonts w:ascii="Arial" w:hAnsi="Arial" w:cs="Arial"/>
                <w:sz w:val="18"/>
                <w:szCs w:val="22"/>
              </w:rPr>
              <w:t xml:space="preserve"> </w:t>
            </w:r>
          </w:p>
        </w:tc>
        <w:tc>
          <w:tcPr>
            <w:tcW w:w="7200" w:type="dxa"/>
            <w:gridSpan w:val="2"/>
          </w:tcPr>
          <w:p w14:paraId="6CB0E4D2"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1B2063" w:rsidRPr="00B84E99" w14:paraId="15E1FFEE" w14:textId="77777777" w:rsidTr="001D132A">
        <w:trPr>
          <w:trHeight w:val="610"/>
          <w:jc w:val="center"/>
        </w:trPr>
        <w:tc>
          <w:tcPr>
            <w:tcW w:w="744" w:type="dxa"/>
          </w:tcPr>
          <w:p w14:paraId="1CD02C3C" w14:textId="77777777" w:rsidR="001B2063" w:rsidRPr="00B84E99" w:rsidRDefault="001B2063" w:rsidP="00A20D82">
            <w:pPr>
              <w:tabs>
                <w:tab w:val="center" w:pos="363"/>
              </w:tabs>
              <w:spacing w:line="259" w:lineRule="auto"/>
              <w:rPr>
                <w:rFonts w:ascii="Arial" w:hAnsi="Arial" w:cs="Arial"/>
                <w:sz w:val="22"/>
                <w:szCs w:val="22"/>
              </w:rPr>
            </w:pPr>
            <w:r w:rsidRPr="00B84E99">
              <w:rPr>
                <w:rFonts w:ascii="Arial" w:hAnsi="Arial" w:cs="Arial"/>
                <w:b/>
                <w:sz w:val="18"/>
                <w:szCs w:val="22"/>
              </w:rPr>
              <w:t xml:space="preserve">7. </w:t>
            </w:r>
            <w:r w:rsidRPr="00B84E99">
              <w:rPr>
                <w:rFonts w:ascii="Arial" w:hAnsi="Arial" w:cs="Arial"/>
                <w:b/>
                <w:sz w:val="18"/>
                <w:szCs w:val="22"/>
              </w:rPr>
              <w:tab/>
              <w:t xml:space="preserve"> </w:t>
            </w:r>
          </w:p>
        </w:tc>
        <w:tc>
          <w:tcPr>
            <w:tcW w:w="2268" w:type="dxa"/>
          </w:tcPr>
          <w:p w14:paraId="793DADF2" w14:textId="77777777" w:rsidR="001B2063" w:rsidRPr="00B84E99" w:rsidRDefault="001B2063" w:rsidP="00A20D82">
            <w:pPr>
              <w:spacing w:line="259" w:lineRule="auto"/>
              <w:rPr>
                <w:rFonts w:ascii="Arial" w:hAnsi="Arial" w:cs="Arial"/>
                <w:sz w:val="22"/>
                <w:szCs w:val="22"/>
              </w:rPr>
            </w:pPr>
            <w:r w:rsidRPr="00B84E99">
              <w:rPr>
                <w:rFonts w:ascii="Arial" w:hAnsi="Arial" w:cs="Arial"/>
                <w:sz w:val="18"/>
                <w:szCs w:val="22"/>
              </w:rPr>
              <w:t xml:space="preserve"> </w:t>
            </w:r>
          </w:p>
        </w:tc>
        <w:tc>
          <w:tcPr>
            <w:tcW w:w="7200" w:type="dxa"/>
            <w:gridSpan w:val="2"/>
          </w:tcPr>
          <w:p w14:paraId="4E4706F0"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1B2063" w:rsidRPr="00B84E99" w14:paraId="475B6CD7" w14:textId="77777777" w:rsidTr="001D132A">
        <w:trPr>
          <w:trHeight w:val="610"/>
          <w:jc w:val="center"/>
        </w:trPr>
        <w:tc>
          <w:tcPr>
            <w:tcW w:w="744" w:type="dxa"/>
          </w:tcPr>
          <w:p w14:paraId="1A23FFAA" w14:textId="77777777" w:rsidR="001B2063" w:rsidRPr="00B84E99" w:rsidRDefault="001B2063" w:rsidP="00A20D82">
            <w:pPr>
              <w:tabs>
                <w:tab w:val="center" w:pos="363"/>
              </w:tabs>
              <w:spacing w:line="259" w:lineRule="auto"/>
              <w:rPr>
                <w:rFonts w:ascii="Arial" w:hAnsi="Arial" w:cs="Arial"/>
                <w:sz w:val="22"/>
                <w:szCs w:val="22"/>
              </w:rPr>
            </w:pPr>
            <w:r w:rsidRPr="00B84E99">
              <w:rPr>
                <w:rFonts w:ascii="Arial" w:hAnsi="Arial" w:cs="Arial"/>
                <w:b/>
                <w:sz w:val="18"/>
                <w:szCs w:val="22"/>
              </w:rPr>
              <w:t xml:space="preserve">8. </w:t>
            </w:r>
            <w:r w:rsidRPr="00B84E99">
              <w:rPr>
                <w:rFonts w:ascii="Arial" w:hAnsi="Arial" w:cs="Arial"/>
                <w:b/>
                <w:sz w:val="18"/>
                <w:szCs w:val="22"/>
              </w:rPr>
              <w:tab/>
              <w:t xml:space="preserve"> </w:t>
            </w:r>
          </w:p>
        </w:tc>
        <w:tc>
          <w:tcPr>
            <w:tcW w:w="2268" w:type="dxa"/>
          </w:tcPr>
          <w:p w14:paraId="7213EB0E" w14:textId="77777777" w:rsidR="001B2063" w:rsidRPr="00B84E99" w:rsidRDefault="001B2063" w:rsidP="00A20D82">
            <w:pPr>
              <w:spacing w:line="259" w:lineRule="auto"/>
              <w:rPr>
                <w:rFonts w:ascii="Arial" w:hAnsi="Arial" w:cs="Arial"/>
                <w:sz w:val="22"/>
                <w:szCs w:val="22"/>
              </w:rPr>
            </w:pPr>
            <w:r w:rsidRPr="00B84E99">
              <w:rPr>
                <w:rFonts w:ascii="Arial" w:hAnsi="Arial" w:cs="Arial"/>
                <w:sz w:val="18"/>
                <w:szCs w:val="22"/>
              </w:rPr>
              <w:t xml:space="preserve"> </w:t>
            </w:r>
          </w:p>
        </w:tc>
        <w:tc>
          <w:tcPr>
            <w:tcW w:w="7200" w:type="dxa"/>
            <w:gridSpan w:val="2"/>
          </w:tcPr>
          <w:p w14:paraId="012D712D"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 </w:t>
            </w:r>
          </w:p>
        </w:tc>
      </w:tr>
      <w:tr w:rsidR="001B2063" w:rsidRPr="00B84E99" w14:paraId="6F391EAB" w14:textId="77777777" w:rsidTr="001D132A">
        <w:trPr>
          <w:trHeight w:val="610"/>
          <w:jc w:val="center"/>
        </w:trPr>
        <w:tc>
          <w:tcPr>
            <w:tcW w:w="744" w:type="dxa"/>
          </w:tcPr>
          <w:p w14:paraId="196B555E" w14:textId="77777777" w:rsidR="001B2063" w:rsidRPr="00B84E99" w:rsidRDefault="001B2063" w:rsidP="00A20D82">
            <w:pPr>
              <w:tabs>
                <w:tab w:val="center" w:pos="363"/>
              </w:tabs>
              <w:spacing w:line="259" w:lineRule="auto"/>
              <w:rPr>
                <w:rFonts w:ascii="Arial" w:hAnsi="Arial" w:cs="Arial"/>
                <w:sz w:val="22"/>
                <w:szCs w:val="22"/>
              </w:rPr>
            </w:pPr>
            <w:r w:rsidRPr="00B84E99">
              <w:rPr>
                <w:rFonts w:ascii="Arial" w:hAnsi="Arial" w:cs="Arial"/>
                <w:b/>
                <w:sz w:val="18"/>
                <w:szCs w:val="22"/>
              </w:rPr>
              <w:t xml:space="preserve">9. </w:t>
            </w:r>
            <w:r w:rsidRPr="00B84E99">
              <w:rPr>
                <w:rFonts w:ascii="Arial" w:hAnsi="Arial" w:cs="Arial"/>
                <w:b/>
                <w:sz w:val="18"/>
                <w:szCs w:val="22"/>
              </w:rPr>
              <w:tab/>
              <w:t xml:space="preserve"> </w:t>
            </w:r>
          </w:p>
        </w:tc>
        <w:tc>
          <w:tcPr>
            <w:tcW w:w="2268" w:type="dxa"/>
          </w:tcPr>
          <w:p w14:paraId="45B6AD3F" w14:textId="77777777" w:rsidR="001B2063" w:rsidRPr="00B84E99" w:rsidRDefault="001B2063" w:rsidP="00A20D82">
            <w:pPr>
              <w:spacing w:line="259" w:lineRule="auto"/>
              <w:rPr>
                <w:rFonts w:ascii="Arial" w:hAnsi="Arial" w:cs="Arial"/>
                <w:sz w:val="22"/>
                <w:szCs w:val="22"/>
              </w:rPr>
            </w:pPr>
            <w:r w:rsidRPr="00B84E99">
              <w:rPr>
                <w:rFonts w:ascii="Arial" w:hAnsi="Arial" w:cs="Arial"/>
                <w:sz w:val="18"/>
                <w:szCs w:val="22"/>
              </w:rPr>
              <w:t xml:space="preserve"> </w:t>
            </w:r>
          </w:p>
        </w:tc>
        <w:tc>
          <w:tcPr>
            <w:tcW w:w="7200" w:type="dxa"/>
            <w:gridSpan w:val="2"/>
          </w:tcPr>
          <w:p w14:paraId="0C212946" w14:textId="77777777" w:rsidR="001B2063" w:rsidRPr="00B84E99" w:rsidRDefault="001B2063" w:rsidP="00A20D82">
            <w:pPr>
              <w:spacing w:line="259" w:lineRule="auto"/>
              <w:ind w:left="2"/>
              <w:rPr>
                <w:rFonts w:ascii="Arial" w:hAnsi="Arial" w:cs="Arial"/>
                <w:sz w:val="22"/>
                <w:szCs w:val="22"/>
              </w:rPr>
            </w:pPr>
            <w:r w:rsidRPr="00B84E99">
              <w:rPr>
                <w:rFonts w:ascii="Arial" w:hAnsi="Arial" w:cs="Arial"/>
                <w:sz w:val="18"/>
                <w:szCs w:val="22"/>
              </w:rPr>
              <w:t xml:space="preserve"> </w:t>
            </w:r>
          </w:p>
        </w:tc>
      </w:tr>
    </w:tbl>
    <w:p w14:paraId="7D5A87D2" w14:textId="77777777" w:rsidR="00B06C7F" w:rsidRPr="00B84E99" w:rsidRDefault="00B06C7F" w:rsidP="001B2063">
      <w:pPr>
        <w:ind w:left="1701" w:hanging="1701"/>
        <w:jc w:val="center"/>
        <w:rPr>
          <w:rFonts w:ascii="Arial" w:hAnsi="Arial" w:cs="Arial"/>
          <w:b/>
          <w:sz w:val="24"/>
          <w:lang w:val="en-GB"/>
        </w:rPr>
      </w:pPr>
    </w:p>
    <w:p w14:paraId="15196D51" w14:textId="77777777" w:rsidR="00B06C7F" w:rsidRPr="00B84E99" w:rsidRDefault="00B06C7F" w:rsidP="00B06C7F">
      <w:pPr>
        <w:tabs>
          <w:tab w:val="left" w:pos="7320"/>
        </w:tabs>
        <w:rPr>
          <w:rFonts w:ascii="Arial" w:hAnsi="Arial" w:cs="Arial"/>
        </w:rPr>
      </w:pPr>
    </w:p>
    <w:p w14:paraId="6296B5F9" w14:textId="77777777" w:rsidR="008E117E" w:rsidRPr="00B84E99" w:rsidRDefault="000E5706" w:rsidP="00C21755">
      <w:pPr>
        <w:spacing w:before="120" w:after="120"/>
        <w:jc w:val="center"/>
        <w:rPr>
          <w:rFonts w:ascii="Arial" w:hAnsi="Arial" w:cs="Arial"/>
          <w:b/>
          <w:sz w:val="24"/>
        </w:rPr>
      </w:pPr>
      <w:r w:rsidRPr="00B84E99">
        <w:rPr>
          <w:rFonts w:ascii="Arial" w:hAnsi="Arial" w:cs="Arial"/>
          <w:b/>
          <w:noProof/>
          <w:sz w:val="24"/>
          <w:lang w:eastAsia="en-ZA"/>
        </w:rPr>
        <mc:AlternateContent>
          <mc:Choice Requires="wps">
            <w:drawing>
              <wp:anchor distT="0" distB="0" distL="114300" distR="114300" simplePos="0" relativeHeight="251709952" behindDoc="0" locked="0" layoutInCell="1" allowOverlap="1" wp14:anchorId="35CAAB96" wp14:editId="3B2567B8">
                <wp:simplePos x="0" y="0"/>
                <wp:positionH relativeFrom="column">
                  <wp:posOffset>2869565</wp:posOffset>
                </wp:positionH>
                <wp:positionV relativeFrom="paragraph">
                  <wp:posOffset>2190115</wp:posOffset>
                </wp:positionV>
                <wp:extent cx="52070" cy="207645"/>
                <wp:effectExtent l="0" t="1905" r="0" b="0"/>
                <wp:wrapNone/>
                <wp:docPr id="14372" name="Rectangle 7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1C669" w14:textId="77777777" w:rsidR="00091C70" w:rsidRDefault="00091C70" w:rsidP="001B2063">
                            <w:pPr>
                              <w:spacing w:after="160" w:line="259" w:lineRule="auto"/>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AAB96" id="Rectangle 7871" o:spid="_x0000_s1026" style="position:absolute;left:0;text-align:left;margin-left:225.95pt;margin-top:172.45pt;width:4.1pt;height:16.3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" filled="f" stroked="f">
                <v:textbox inset="0,0,0,0">
                  <w:txbxContent>
                    <w:p w14:paraId="1FE1C669" w14:textId="77777777" w:rsidR="00091C70" w:rsidRDefault="00091C70" w:rsidP="001B2063">
                      <w:pPr>
                        <w:spacing w:after="160" w:line="259" w:lineRule="auto"/>
                      </w:pPr>
                      <w: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706880" behindDoc="0" locked="0" layoutInCell="1" allowOverlap="1" wp14:anchorId="2508C999" wp14:editId="5D2ABE8F">
                <wp:simplePos x="0" y="0"/>
                <wp:positionH relativeFrom="column">
                  <wp:posOffset>6367780</wp:posOffset>
                </wp:positionH>
                <wp:positionV relativeFrom="paragraph">
                  <wp:posOffset>1859915</wp:posOffset>
                </wp:positionV>
                <wp:extent cx="9525" cy="8890"/>
                <wp:effectExtent l="1270" t="0" r="0" b="0"/>
                <wp:wrapNone/>
                <wp:docPr id="14371" name="Shape 78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AD3D9" id="Shape 78651" o:spid="_x0000_s1026" style="position:absolute;margin-left:501.4pt;margin-top:146.45pt;width:.75pt;height:.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" path="m,l9144,r,9144l,9144,,e" fillcolor="black" stroked="f" strokeweight="0">
                <v:stroke miterlimit="83231f" joinstyle="miter"/>
                <v:path arrowok="t" o:connecttype="custom" o:connectlocs="0,0;9525,0;9525,8890;0,8890;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703808" behindDoc="0" locked="0" layoutInCell="1" allowOverlap="1" wp14:anchorId="4BDD54D5" wp14:editId="050C43E7">
                <wp:simplePos x="0" y="0"/>
                <wp:positionH relativeFrom="column">
                  <wp:posOffset>6367780</wp:posOffset>
                </wp:positionH>
                <wp:positionV relativeFrom="paragraph">
                  <wp:posOffset>1478915</wp:posOffset>
                </wp:positionV>
                <wp:extent cx="9525" cy="381000"/>
                <wp:effectExtent l="1270" t="0" r="0" b="4445"/>
                <wp:wrapNone/>
                <wp:docPr id="14370" name="Shape 78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C9288" id="Shape 78650" o:spid="_x0000_s1026" style="position:absolute;margin-left:501.4pt;margin-top:116.45pt;width:.75pt;height:30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700736" behindDoc="0" locked="0" layoutInCell="1" allowOverlap="1" wp14:anchorId="4295A433" wp14:editId="01C9039C">
                <wp:simplePos x="0" y="0"/>
                <wp:positionH relativeFrom="column">
                  <wp:posOffset>723265</wp:posOffset>
                </wp:positionH>
                <wp:positionV relativeFrom="paragraph">
                  <wp:posOffset>1859915</wp:posOffset>
                </wp:positionV>
                <wp:extent cx="5644515" cy="8890"/>
                <wp:effectExtent l="0" t="0" r="0" b="0"/>
                <wp:wrapNone/>
                <wp:docPr id="14369" name="Shape 78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4515" cy="8890"/>
                        </a:xfrm>
                        <a:custGeom>
                          <a:avLst/>
                          <a:gdLst>
                            <a:gd name="T0" fmla="*/ 0 w 5644642"/>
                            <a:gd name="T1" fmla="*/ 0 h 9144"/>
                            <a:gd name="T2" fmla="*/ 5644642 w 5644642"/>
                            <a:gd name="T3" fmla="*/ 0 h 9144"/>
                            <a:gd name="T4" fmla="*/ 5644642 w 5644642"/>
                            <a:gd name="T5" fmla="*/ 9144 h 9144"/>
                            <a:gd name="T6" fmla="*/ 0 w 5644642"/>
                            <a:gd name="T7" fmla="*/ 9144 h 9144"/>
                            <a:gd name="T8" fmla="*/ 0 w 5644642"/>
                            <a:gd name="T9" fmla="*/ 0 h 9144"/>
                            <a:gd name="T10" fmla="*/ 0 w 5644642"/>
                            <a:gd name="T11" fmla="*/ 0 h 9144"/>
                            <a:gd name="T12" fmla="*/ 5644642 w 5644642"/>
                            <a:gd name="T13" fmla="*/ 9144 h 9144"/>
                          </a:gdLst>
                          <a:ahLst/>
                          <a:cxnLst>
                            <a:cxn ang="0">
                              <a:pos x="T0" y="T1"/>
                            </a:cxn>
                            <a:cxn ang="0">
                              <a:pos x="T2" y="T3"/>
                            </a:cxn>
                            <a:cxn ang="0">
                              <a:pos x="T4" y="T5"/>
                            </a:cxn>
                            <a:cxn ang="0">
                              <a:pos x="T6" y="T7"/>
                            </a:cxn>
                            <a:cxn ang="0">
                              <a:pos x="T8" y="T9"/>
                            </a:cxn>
                          </a:cxnLst>
                          <a:rect l="T10" t="T11" r="T12" b="T13"/>
                          <a:pathLst>
                            <a:path w="5644642" h="9144">
                              <a:moveTo>
                                <a:pt x="0" y="0"/>
                              </a:moveTo>
                              <a:lnTo>
                                <a:pt x="5644642" y="0"/>
                              </a:lnTo>
                              <a:lnTo>
                                <a:pt x="564464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A78FC" id="Shape 78649" o:spid="_x0000_s1026" style="position:absolute;margin-left:56.95pt;margin-top:146.45pt;width:444.45pt;height:.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644642,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" path="m,l5644642,r,9144l,9144,,e" fillcolor="black" stroked="f" strokeweight="0">
                <v:stroke miterlimit="83231f" joinstyle="miter"/>
                <v:path arrowok="t" o:connecttype="custom" o:connectlocs="0,0;5644515,0;5644515,8890;0,8890;0,0" o:connectangles="0,0,0,0,0" textboxrect="0,0,5644642,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97664" behindDoc="0" locked="0" layoutInCell="1" allowOverlap="1" wp14:anchorId="179C2B4D" wp14:editId="5D35E238">
                <wp:simplePos x="0" y="0"/>
                <wp:positionH relativeFrom="column">
                  <wp:posOffset>716915</wp:posOffset>
                </wp:positionH>
                <wp:positionV relativeFrom="paragraph">
                  <wp:posOffset>1859915</wp:posOffset>
                </wp:positionV>
                <wp:extent cx="9525" cy="8890"/>
                <wp:effectExtent l="0" t="0" r="1270" b="0"/>
                <wp:wrapNone/>
                <wp:docPr id="14368" name="Shape 78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E316F" id="Shape 78648" o:spid="_x0000_s1026" style="position:absolute;margin-left:56.45pt;margin-top:146.45pt;width:.75pt;height:.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" path="m,l9144,r,9144l,9144,,e" fillcolor="black" stroked="f" strokeweight="0">
                <v:stroke miterlimit="83231f" joinstyle="miter"/>
                <v:path arrowok="t" o:connecttype="custom" o:connectlocs="0,0;9525,0;9525,8890;0,8890;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94592" behindDoc="0" locked="0" layoutInCell="1" allowOverlap="1" wp14:anchorId="7734667E" wp14:editId="304CDC0C">
                <wp:simplePos x="0" y="0"/>
                <wp:positionH relativeFrom="column">
                  <wp:posOffset>716915</wp:posOffset>
                </wp:positionH>
                <wp:positionV relativeFrom="paragraph">
                  <wp:posOffset>1478915</wp:posOffset>
                </wp:positionV>
                <wp:extent cx="9525" cy="381000"/>
                <wp:effectExtent l="0" t="0" r="1270" b="4445"/>
                <wp:wrapNone/>
                <wp:docPr id="14367" name="Shape 78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02D27" id="Shape 78647" o:spid="_x0000_s1026" style="position:absolute;margin-left:56.45pt;margin-top:116.45pt;width:.75pt;height:30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91520" behindDoc="0" locked="0" layoutInCell="1" allowOverlap="1" wp14:anchorId="0FA27DF9" wp14:editId="67C7631D">
                <wp:simplePos x="0" y="0"/>
                <wp:positionH relativeFrom="column">
                  <wp:posOffset>-244475</wp:posOffset>
                </wp:positionH>
                <wp:positionV relativeFrom="paragraph">
                  <wp:posOffset>1859915</wp:posOffset>
                </wp:positionV>
                <wp:extent cx="962025" cy="8890"/>
                <wp:effectExtent l="0" t="0" r="635" b="0"/>
                <wp:wrapNone/>
                <wp:docPr id="14366" name="Shape 78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025" cy="8890"/>
                        </a:xfrm>
                        <a:custGeom>
                          <a:avLst/>
                          <a:gdLst>
                            <a:gd name="T0" fmla="*/ 0 w 961949"/>
                            <a:gd name="T1" fmla="*/ 0 h 9144"/>
                            <a:gd name="T2" fmla="*/ 961949 w 961949"/>
                            <a:gd name="T3" fmla="*/ 0 h 9144"/>
                            <a:gd name="T4" fmla="*/ 961949 w 961949"/>
                            <a:gd name="T5" fmla="*/ 9144 h 9144"/>
                            <a:gd name="T6" fmla="*/ 0 w 961949"/>
                            <a:gd name="T7" fmla="*/ 9144 h 9144"/>
                            <a:gd name="T8" fmla="*/ 0 w 961949"/>
                            <a:gd name="T9" fmla="*/ 0 h 9144"/>
                            <a:gd name="T10" fmla="*/ 0 w 961949"/>
                            <a:gd name="T11" fmla="*/ 0 h 9144"/>
                            <a:gd name="T12" fmla="*/ 961949 w 961949"/>
                            <a:gd name="T13" fmla="*/ 9144 h 9144"/>
                          </a:gdLst>
                          <a:ahLst/>
                          <a:cxnLst>
                            <a:cxn ang="0">
                              <a:pos x="T0" y="T1"/>
                            </a:cxn>
                            <a:cxn ang="0">
                              <a:pos x="T2" y="T3"/>
                            </a:cxn>
                            <a:cxn ang="0">
                              <a:pos x="T4" y="T5"/>
                            </a:cxn>
                            <a:cxn ang="0">
                              <a:pos x="T6" y="T7"/>
                            </a:cxn>
                            <a:cxn ang="0">
                              <a:pos x="T8" y="T9"/>
                            </a:cxn>
                          </a:cxnLst>
                          <a:rect l="T10" t="T11" r="T12" b="T13"/>
                          <a:pathLst>
                            <a:path w="961949" h="9144">
                              <a:moveTo>
                                <a:pt x="0" y="0"/>
                              </a:moveTo>
                              <a:lnTo>
                                <a:pt x="961949" y="0"/>
                              </a:lnTo>
                              <a:lnTo>
                                <a:pt x="96194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5577E" id="Shape 78646" o:spid="_x0000_s1026" style="position:absolute;margin-left:-19.25pt;margin-top:146.45pt;width:75.75pt;height:.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94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" path="m,l961949,r,9144l,9144,,e" fillcolor="black" stroked="f" strokeweight="0">
                <v:stroke miterlimit="83231f" joinstyle="miter"/>
                <v:path arrowok="t" o:connecttype="custom" o:connectlocs="0,0;962025,0;962025,8890;0,8890;0,0" o:connectangles="0,0,0,0,0" textboxrect="0,0,961949,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88448" behindDoc="0" locked="0" layoutInCell="1" allowOverlap="1" wp14:anchorId="67324F70" wp14:editId="101E57DA">
                <wp:simplePos x="0" y="0"/>
                <wp:positionH relativeFrom="column">
                  <wp:posOffset>-250825</wp:posOffset>
                </wp:positionH>
                <wp:positionV relativeFrom="paragraph">
                  <wp:posOffset>1859915</wp:posOffset>
                </wp:positionV>
                <wp:extent cx="8890" cy="8890"/>
                <wp:effectExtent l="2540" t="0" r="0" b="0"/>
                <wp:wrapNone/>
                <wp:docPr id="14365" name="Shape 78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3EA19" id="Shape 78645" o:spid="_x0000_s1026" style="position:absolute;margin-left:-19.75pt;margin-top:146.45pt;width:.7pt;height:.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" path="m,l9144,r,9144l,9144,,e" fillcolor="black" stroked="f" strokeweight="0">
                <v:stroke miterlimit="83231f" joinstyle="miter"/>
                <v:path arrowok="t" o:connecttype="custom" o:connectlocs="0,0;8890,0;8890,8890;0,8890;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85376" behindDoc="0" locked="0" layoutInCell="1" allowOverlap="1" wp14:anchorId="771D09B4" wp14:editId="300A317B">
                <wp:simplePos x="0" y="0"/>
                <wp:positionH relativeFrom="column">
                  <wp:posOffset>-250825</wp:posOffset>
                </wp:positionH>
                <wp:positionV relativeFrom="paragraph">
                  <wp:posOffset>1478915</wp:posOffset>
                </wp:positionV>
                <wp:extent cx="8890" cy="381000"/>
                <wp:effectExtent l="2540" t="0" r="0" b="4445"/>
                <wp:wrapNone/>
                <wp:docPr id="14364" name="Shape 78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E99E9" id="Shape 78644" o:spid="_x0000_s1026" style="position:absolute;margin-left:-19.75pt;margin-top:116.45pt;width:.7pt;height:30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" path="m,l9144,r,381000l,381000,,e" fillcolor="black" stroked="f" strokeweight="0">
                <v:stroke miterlimit="83231f" joinstyle="miter"/>
                <v:path arrowok="t" o:connecttype="custom" o:connectlocs="0,0;8890,0;8890,381000;0,381000;0,0" o:connectangles="0,0,0,0,0" textboxrect="0,0,9144,381000"/>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82304" behindDoc="0" locked="0" layoutInCell="1" allowOverlap="1" wp14:anchorId="12191587" wp14:editId="675B8759">
                <wp:simplePos x="0" y="0"/>
                <wp:positionH relativeFrom="column">
                  <wp:posOffset>6367780</wp:posOffset>
                </wp:positionH>
                <wp:positionV relativeFrom="paragraph">
                  <wp:posOffset>1472565</wp:posOffset>
                </wp:positionV>
                <wp:extent cx="9525" cy="9525"/>
                <wp:effectExtent l="1270" t="0" r="0" b="1270"/>
                <wp:wrapNone/>
                <wp:docPr id="14363" name="Shape 78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9B72" id="Shape 78643" o:spid="_x0000_s1026" style="position:absolute;margin-left:501.4pt;margin-top:115.95pt;width:.75pt;height:.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" path="m,l9144,r,9144l,9144,,e" fillcolor="black" stroked="f" strokeweight="0">
                <v:stroke miterlimit="83231f" joinstyle="miter"/>
                <v:path arrowok="t" o:connecttype="custom" o:connectlocs="0,0;9525,0;9525,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79232" behindDoc="0" locked="0" layoutInCell="1" allowOverlap="1" wp14:anchorId="3D646116" wp14:editId="4EED5737">
                <wp:simplePos x="0" y="0"/>
                <wp:positionH relativeFrom="column">
                  <wp:posOffset>3698875</wp:posOffset>
                </wp:positionH>
                <wp:positionV relativeFrom="paragraph">
                  <wp:posOffset>1472565</wp:posOffset>
                </wp:positionV>
                <wp:extent cx="2668905" cy="9525"/>
                <wp:effectExtent l="0" t="0" r="0" b="1270"/>
                <wp:wrapNone/>
                <wp:docPr id="14362" name="Shape 78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8905" cy="9525"/>
                        </a:xfrm>
                        <a:custGeom>
                          <a:avLst/>
                          <a:gdLst>
                            <a:gd name="T0" fmla="*/ 0 w 2669159"/>
                            <a:gd name="T1" fmla="*/ 0 h 9144"/>
                            <a:gd name="T2" fmla="*/ 2669159 w 2669159"/>
                            <a:gd name="T3" fmla="*/ 0 h 9144"/>
                            <a:gd name="T4" fmla="*/ 2669159 w 2669159"/>
                            <a:gd name="T5" fmla="*/ 9144 h 9144"/>
                            <a:gd name="T6" fmla="*/ 0 w 2669159"/>
                            <a:gd name="T7" fmla="*/ 9144 h 9144"/>
                            <a:gd name="T8" fmla="*/ 0 w 2669159"/>
                            <a:gd name="T9" fmla="*/ 0 h 9144"/>
                            <a:gd name="T10" fmla="*/ 0 w 2669159"/>
                            <a:gd name="T11" fmla="*/ 0 h 9144"/>
                            <a:gd name="T12" fmla="*/ 2669159 w 2669159"/>
                            <a:gd name="T13" fmla="*/ 9144 h 9144"/>
                          </a:gdLst>
                          <a:ahLst/>
                          <a:cxnLst>
                            <a:cxn ang="0">
                              <a:pos x="T0" y="T1"/>
                            </a:cxn>
                            <a:cxn ang="0">
                              <a:pos x="T2" y="T3"/>
                            </a:cxn>
                            <a:cxn ang="0">
                              <a:pos x="T4" y="T5"/>
                            </a:cxn>
                            <a:cxn ang="0">
                              <a:pos x="T6" y="T7"/>
                            </a:cxn>
                            <a:cxn ang="0">
                              <a:pos x="T8" y="T9"/>
                            </a:cxn>
                          </a:cxnLst>
                          <a:rect l="T10" t="T11" r="T12" b="T13"/>
                          <a:pathLst>
                            <a:path w="2669159" h="9144">
                              <a:moveTo>
                                <a:pt x="0" y="0"/>
                              </a:moveTo>
                              <a:lnTo>
                                <a:pt x="2669159" y="0"/>
                              </a:lnTo>
                              <a:lnTo>
                                <a:pt x="266915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089F9" id="Shape 78642" o:spid="_x0000_s1026" style="position:absolute;margin-left:291.25pt;margin-top:115.95pt;width:210.15pt;height:.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915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" path="m,l2669159,r,9144l,9144,,e" fillcolor="black" stroked="f" strokeweight="0">
                <v:stroke miterlimit="83231f" joinstyle="miter"/>
                <v:path arrowok="t" o:connecttype="custom" o:connectlocs="0,0;2668905,0;2668905,9525;0,9525;0,0" o:connectangles="0,0,0,0,0" textboxrect="0,0,2669159,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76160" behindDoc="0" locked="0" layoutInCell="1" allowOverlap="1" wp14:anchorId="0237CB1A" wp14:editId="31774A0F">
                <wp:simplePos x="0" y="0"/>
                <wp:positionH relativeFrom="column">
                  <wp:posOffset>3692525</wp:posOffset>
                </wp:positionH>
                <wp:positionV relativeFrom="paragraph">
                  <wp:posOffset>1472565</wp:posOffset>
                </wp:positionV>
                <wp:extent cx="9525" cy="9525"/>
                <wp:effectExtent l="2540" t="0" r="0" b="1270"/>
                <wp:wrapNone/>
                <wp:docPr id="14361" name="Shape 78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255A2" id="Shape 78641" o:spid="_x0000_s1026" style="position:absolute;margin-left:290.75pt;margin-top:115.95pt;width:.75pt;height:.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" path="m,l9144,r,9144l,9144,,e" fillcolor="black" stroked="f" strokeweight="0">
                <v:stroke miterlimit="83231f" joinstyle="miter"/>
                <v:path arrowok="t" o:connecttype="custom" o:connectlocs="0,0;9525,0;9525,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73088" behindDoc="0" locked="0" layoutInCell="1" allowOverlap="1" wp14:anchorId="48610255" wp14:editId="4CA36267">
                <wp:simplePos x="0" y="0"/>
                <wp:positionH relativeFrom="column">
                  <wp:posOffset>2805430</wp:posOffset>
                </wp:positionH>
                <wp:positionV relativeFrom="paragraph">
                  <wp:posOffset>1472565</wp:posOffset>
                </wp:positionV>
                <wp:extent cx="887095" cy="9525"/>
                <wp:effectExtent l="1270" t="0" r="0" b="1270"/>
                <wp:wrapNone/>
                <wp:docPr id="14360" name="Shape 78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7095" cy="9525"/>
                        </a:xfrm>
                        <a:custGeom>
                          <a:avLst/>
                          <a:gdLst>
                            <a:gd name="T0" fmla="*/ 0 w 886968"/>
                            <a:gd name="T1" fmla="*/ 0 h 9144"/>
                            <a:gd name="T2" fmla="*/ 886968 w 886968"/>
                            <a:gd name="T3" fmla="*/ 0 h 9144"/>
                            <a:gd name="T4" fmla="*/ 886968 w 886968"/>
                            <a:gd name="T5" fmla="*/ 9144 h 9144"/>
                            <a:gd name="T6" fmla="*/ 0 w 886968"/>
                            <a:gd name="T7" fmla="*/ 9144 h 9144"/>
                            <a:gd name="T8" fmla="*/ 0 w 886968"/>
                            <a:gd name="T9" fmla="*/ 0 h 9144"/>
                            <a:gd name="T10" fmla="*/ 0 w 886968"/>
                            <a:gd name="T11" fmla="*/ 0 h 9144"/>
                            <a:gd name="T12" fmla="*/ 886968 w 886968"/>
                            <a:gd name="T13" fmla="*/ 9144 h 9144"/>
                          </a:gdLst>
                          <a:ahLst/>
                          <a:cxnLst>
                            <a:cxn ang="0">
                              <a:pos x="T0" y="T1"/>
                            </a:cxn>
                            <a:cxn ang="0">
                              <a:pos x="T2" y="T3"/>
                            </a:cxn>
                            <a:cxn ang="0">
                              <a:pos x="T4" y="T5"/>
                            </a:cxn>
                            <a:cxn ang="0">
                              <a:pos x="T6" y="T7"/>
                            </a:cxn>
                            <a:cxn ang="0">
                              <a:pos x="T8" y="T9"/>
                            </a:cxn>
                          </a:cxnLst>
                          <a:rect l="T10" t="T11" r="T12" b="T13"/>
                          <a:pathLst>
                            <a:path w="886968" h="9144">
                              <a:moveTo>
                                <a:pt x="0" y="0"/>
                              </a:moveTo>
                              <a:lnTo>
                                <a:pt x="886968" y="0"/>
                              </a:lnTo>
                              <a:lnTo>
                                <a:pt x="886968"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D46DD" id="Shape 78640" o:spid="_x0000_s1026" style="position:absolute;margin-left:220.9pt;margin-top:115.95pt;width:69.85pt;height:.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696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" path="m,l886968,r,9144l,9144,,e" fillcolor="black" stroked="f" strokeweight="0">
                <v:stroke miterlimit="83231f" joinstyle="miter"/>
                <v:path arrowok="t" o:connecttype="custom" o:connectlocs="0,0;887095,0;887095,9525;0,9525;0,0" o:connectangles="0,0,0,0,0" textboxrect="0,0,886968,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70016" behindDoc="0" locked="0" layoutInCell="1" allowOverlap="1" wp14:anchorId="3302D5FF" wp14:editId="0ED8638B">
                <wp:simplePos x="0" y="0"/>
                <wp:positionH relativeFrom="column">
                  <wp:posOffset>2799715</wp:posOffset>
                </wp:positionH>
                <wp:positionV relativeFrom="paragraph">
                  <wp:posOffset>1472565</wp:posOffset>
                </wp:positionV>
                <wp:extent cx="8890" cy="9525"/>
                <wp:effectExtent l="0" t="0" r="0" b="1270"/>
                <wp:wrapNone/>
                <wp:docPr id="14359" name="Shape 78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C5687" id="Shape 78639" o:spid="_x0000_s1026" style="position:absolute;margin-left:220.45pt;margin-top:115.95pt;width:.7pt;height:.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" path="m,l9144,r,9144l,9144,,e" fillcolor="black" stroked="f" strokeweight="0">
                <v:stroke miterlimit="83231f" joinstyle="miter"/>
                <v:path arrowok="t" o:connecttype="custom" o:connectlocs="0,0;8890,0;8890,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66944" behindDoc="0" locked="0" layoutInCell="1" allowOverlap="1" wp14:anchorId="1E6F7F0D" wp14:editId="3669C800">
                <wp:simplePos x="0" y="0"/>
                <wp:positionH relativeFrom="column">
                  <wp:posOffset>723265</wp:posOffset>
                </wp:positionH>
                <wp:positionV relativeFrom="paragraph">
                  <wp:posOffset>1472565</wp:posOffset>
                </wp:positionV>
                <wp:extent cx="2076450" cy="9525"/>
                <wp:effectExtent l="0" t="0" r="4445" b="1270"/>
                <wp:wrapNone/>
                <wp:docPr id="14358" name="Shape 78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0" cy="9525"/>
                        </a:xfrm>
                        <a:custGeom>
                          <a:avLst/>
                          <a:gdLst>
                            <a:gd name="T0" fmla="*/ 0 w 2076323"/>
                            <a:gd name="T1" fmla="*/ 0 h 9144"/>
                            <a:gd name="T2" fmla="*/ 2076323 w 2076323"/>
                            <a:gd name="T3" fmla="*/ 0 h 9144"/>
                            <a:gd name="T4" fmla="*/ 2076323 w 2076323"/>
                            <a:gd name="T5" fmla="*/ 9144 h 9144"/>
                            <a:gd name="T6" fmla="*/ 0 w 2076323"/>
                            <a:gd name="T7" fmla="*/ 9144 h 9144"/>
                            <a:gd name="T8" fmla="*/ 0 w 2076323"/>
                            <a:gd name="T9" fmla="*/ 0 h 9144"/>
                            <a:gd name="T10" fmla="*/ 0 w 2076323"/>
                            <a:gd name="T11" fmla="*/ 0 h 9144"/>
                            <a:gd name="T12" fmla="*/ 2076323 w 2076323"/>
                            <a:gd name="T13" fmla="*/ 9144 h 9144"/>
                          </a:gdLst>
                          <a:ahLst/>
                          <a:cxnLst>
                            <a:cxn ang="0">
                              <a:pos x="T0" y="T1"/>
                            </a:cxn>
                            <a:cxn ang="0">
                              <a:pos x="T2" y="T3"/>
                            </a:cxn>
                            <a:cxn ang="0">
                              <a:pos x="T4" y="T5"/>
                            </a:cxn>
                            <a:cxn ang="0">
                              <a:pos x="T6" y="T7"/>
                            </a:cxn>
                            <a:cxn ang="0">
                              <a:pos x="T8" y="T9"/>
                            </a:cxn>
                          </a:cxnLst>
                          <a:rect l="T10" t="T11" r="T12" b="T13"/>
                          <a:pathLst>
                            <a:path w="2076323" h="9144">
                              <a:moveTo>
                                <a:pt x="0" y="0"/>
                              </a:moveTo>
                              <a:lnTo>
                                <a:pt x="2076323" y="0"/>
                              </a:lnTo>
                              <a:lnTo>
                                <a:pt x="2076323"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205F4" id="Shape 78638" o:spid="_x0000_s1026" style="position:absolute;margin-left:56.95pt;margin-top:115.95pt;width:163.5pt;height:.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632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" path="m,l2076323,r,9144l,9144,,e" fillcolor="black" stroked="f" strokeweight="0">
                <v:stroke miterlimit="83231f" joinstyle="miter"/>
                <v:path arrowok="t" o:connecttype="custom" o:connectlocs="0,0;2076450,0;2076450,9525;0,9525;0,0" o:connectangles="0,0,0,0,0" textboxrect="0,0,2076323,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63872" behindDoc="0" locked="0" layoutInCell="1" allowOverlap="1" wp14:anchorId="132A7D45" wp14:editId="60148EAA">
                <wp:simplePos x="0" y="0"/>
                <wp:positionH relativeFrom="column">
                  <wp:posOffset>716915</wp:posOffset>
                </wp:positionH>
                <wp:positionV relativeFrom="paragraph">
                  <wp:posOffset>1472565</wp:posOffset>
                </wp:positionV>
                <wp:extent cx="9525" cy="9525"/>
                <wp:effectExtent l="0" t="0" r="1270" b="1270"/>
                <wp:wrapNone/>
                <wp:docPr id="14357" name="Shape 78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C9924" id="Shape 78637" o:spid="_x0000_s1026" style="position:absolute;margin-left:56.45pt;margin-top:115.95pt;width:.75pt;height:.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" path="m,l9144,r,9144l,9144,,e" fillcolor="black" stroked="f" strokeweight="0">
                <v:stroke miterlimit="83231f" joinstyle="miter"/>
                <v:path arrowok="t" o:connecttype="custom" o:connectlocs="0,0;9525,0;9525,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60800" behindDoc="0" locked="0" layoutInCell="1" allowOverlap="1" wp14:anchorId="0FB1FE5B" wp14:editId="3A77A06E">
                <wp:simplePos x="0" y="0"/>
                <wp:positionH relativeFrom="column">
                  <wp:posOffset>-244475</wp:posOffset>
                </wp:positionH>
                <wp:positionV relativeFrom="paragraph">
                  <wp:posOffset>1472565</wp:posOffset>
                </wp:positionV>
                <wp:extent cx="962025" cy="9525"/>
                <wp:effectExtent l="0" t="0" r="635" b="1270"/>
                <wp:wrapNone/>
                <wp:docPr id="14356" name="Shape 78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025" cy="9525"/>
                        </a:xfrm>
                        <a:custGeom>
                          <a:avLst/>
                          <a:gdLst>
                            <a:gd name="T0" fmla="*/ 0 w 961949"/>
                            <a:gd name="T1" fmla="*/ 0 h 9144"/>
                            <a:gd name="T2" fmla="*/ 961949 w 961949"/>
                            <a:gd name="T3" fmla="*/ 0 h 9144"/>
                            <a:gd name="T4" fmla="*/ 961949 w 961949"/>
                            <a:gd name="T5" fmla="*/ 9144 h 9144"/>
                            <a:gd name="T6" fmla="*/ 0 w 961949"/>
                            <a:gd name="T7" fmla="*/ 9144 h 9144"/>
                            <a:gd name="T8" fmla="*/ 0 w 961949"/>
                            <a:gd name="T9" fmla="*/ 0 h 9144"/>
                            <a:gd name="T10" fmla="*/ 0 w 961949"/>
                            <a:gd name="T11" fmla="*/ 0 h 9144"/>
                            <a:gd name="T12" fmla="*/ 961949 w 961949"/>
                            <a:gd name="T13" fmla="*/ 9144 h 9144"/>
                          </a:gdLst>
                          <a:ahLst/>
                          <a:cxnLst>
                            <a:cxn ang="0">
                              <a:pos x="T0" y="T1"/>
                            </a:cxn>
                            <a:cxn ang="0">
                              <a:pos x="T2" y="T3"/>
                            </a:cxn>
                            <a:cxn ang="0">
                              <a:pos x="T4" y="T5"/>
                            </a:cxn>
                            <a:cxn ang="0">
                              <a:pos x="T6" y="T7"/>
                            </a:cxn>
                            <a:cxn ang="0">
                              <a:pos x="T8" y="T9"/>
                            </a:cxn>
                          </a:cxnLst>
                          <a:rect l="T10" t="T11" r="T12" b="T13"/>
                          <a:pathLst>
                            <a:path w="961949" h="9144">
                              <a:moveTo>
                                <a:pt x="0" y="0"/>
                              </a:moveTo>
                              <a:lnTo>
                                <a:pt x="961949" y="0"/>
                              </a:lnTo>
                              <a:lnTo>
                                <a:pt x="96194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095AF" id="Shape 78636" o:spid="_x0000_s1026" style="position:absolute;margin-left:-19.25pt;margin-top:115.95pt;width:75.75pt;height:.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94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" path="m,l961949,r,9144l,9144,,e" fillcolor="black" stroked="f" strokeweight="0">
                <v:stroke miterlimit="83231f" joinstyle="miter"/>
                <v:path arrowok="t" o:connecttype="custom" o:connectlocs="0,0;962025,0;962025,9525;0,9525;0,0" o:connectangles="0,0,0,0,0" textboxrect="0,0,961949,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57728" behindDoc="0" locked="0" layoutInCell="1" allowOverlap="1" wp14:anchorId="1A527EB8" wp14:editId="69D41BC1">
                <wp:simplePos x="0" y="0"/>
                <wp:positionH relativeFrom="column">
                  <wp:posOffset>-250825</wp:posOffset>
                </wp:positionH>
                <wp:positionV relativeFrom="paragraph">
                  <wp:posOffset>1472565</wp:posOffset>
                </wp:positionV>
                <wp:extent cx="8890" cy="9525"/>
                <wp:effectExtent l="2540" t="0" r="0" b="1270"/>
                <wp:wrapNone/>
                <wp:docPr id="14355" name="Shape 78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E4188" id="Shape 78635" o:spid="_x0000_s1026" style="position:absolute;margin-left:-19.75pt;margin-top:115.95pt;width:.7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" path="m,l9144,r,9144l,9144,,e" fillcolor="black" stroked="f" strokeweight="0">
                <v:stroke miterlimit="83231f" joinstyle="miter"/>
                <v:path arrowok="t" o:connecttype="custom" o:connectlocs="0,0;8890,0;8890,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54656" behindDoc="0" locked="0" layoutInCell="1" allowOverlap="1" wp14:anchorId="09399CD3" wp14:editId="0241F8BD">
                <wp:simplePos x="0" y="0"/>
                <wp:positionH relativeFrom="column">
                  <wp:posOffset>788670</wp:posOffset>
                </wp:positionH>
                <wp:positionV relativeFrom="paragraph">
                  <wp:posOffset>1482090</wp:posOffset>
                </wp:positionV>
                <wp:extent cx="42545" cy="169545"/>
                <wp:effectExtent l="3810" t="0" r="1270" b="3175"/>
                <wp:wrapNone/>
                <wp:docPr id="14354" name="Rectangle 7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03FE1"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99CD3" id="Rectangle 7848" o:spid="_x0000_s1027" style="position:absolute;left:0;text-align:left;margin-left:62.1pt;margin-top:116.7pt;width:3.35pt;height:13.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" filled="f" stroked="f">
                <v:textbox inset="0,0,0,0">
                  <w:txbxContent>
                    <w:p w14:paraId="22703FE1"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651584" behindDoc="0" locked="0" layoutInCell="1" allowOverlap="1" wp14:anchorId="37F012F9" wp14:editId="1014A9A9">
                <wp:simplePos x="0" y="0"/>
                <wp:positionH relativeFrom="column">
                  <wp:posOffset>284480</wp:posOffset>
                </wp:positionH>
                <wp:positionV relativeFrom="paragraph">
                  <wp:posOffset>1520190</wp:posOffset>
                </wp:positionV>
                <wp:extent cx="41910" cy="169545"/>
                <wp:effectExtent l="4445" t="0" r="1270" b="3175"/>
                <wp:wrapNone/>
                <wp:docPr id="14353" name="Rectangle 7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A10B4"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012F9" id="Rectangle 7847" o:spid="_x0000_s1028" style="position:absolute;left:0;text-align:left;margin-left:22.4pt;margin-top:119.7pt;width:3.3pt;height:13.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" filled="f" stroked="f">
                <v:textbox inset="0,0,0,0">
                  <w:txbxContent>
                    <w:p w14:paraId="4A4A10B4"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648512" behindDoc="0" locked="0" layoutInCell="1" allowOverlap="1" wp14:anchorId="03BD82A7" wp14:editId="1849F45F">
                <wp:simplePos x="0" y="0"/>
                <wp:positionH relativeFrom="column">
                  <wp:posOffset>-179070</wp:posOffset>
                </wp:positionH>
                <wp:positionV relativeFrom="paragraph">
                  <wp:posOffset>1520190</wp:posOffset>
                </wp:positionV>
                <wp:extent cx="617220" cy="169545"/>
                <wp:effectExtent l="0" t="0" r="3810" b="3175"/>
                <wp:wrapNone/>
                <wp:docPr id="14352" name="Rectangle 7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47B86" w14:textId="77777777" w:rsidR="00091C70" w:rsidRPr="00610EEF" w:rsidRDefault="00091C70" w:rsidP="001B2063">
                            <w:pPr>
                              <w:spacing w:after="160" w:line="259" w:lineRule="auto"/>
                              <w:rPr>
                                <w:rFonts w:ascii="Arial" w:hAnsi="Arial" w:cs="Arial"/>
                              </w:rPr>
                            </w:pPr>
                            <w:r w:rsidRPr="00610EEF">
                              <w:rPr>
                                <w:rFonts w:ascii="Arial" w:hAnsi="Arial" w:cs="Arial"/>
                                <w:sz w:val="18"/>
                              </w:rPr>
                              <w:t>Tenderer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D82A7" id="Rectangle 7846" o:spid="_x0000_s1029" style="position:absolute;left:0;text-align:left;margin-left:-14.1pt;margin-top:119.7pt;width:48.6pt;height:13.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" filled="f" stroked="f">
                <v:textbox inset="0,0,0,0">
                  <w:txbxContent>
                    <w:p w14:paraId="51747B86" w14:textId="77777777" w:rsidR="00091C70" w:rsidRPr="00610EEF" w:rsidRDefault="00091C70" w:rsidP="001B2063">
                      <w:pPr>
                        <w:spacing w:after="160" w:line="259" w:lineRule="auto"/>
                        <w:rPr>
                          <w:rFonts w:ascii="Arial" w:hAnsi="Arial" w:cs="Arial"/>
                        </w:rPr>
                      </w:pPr>
                      <w:r w:rsidRPr="00610EEF">
                        <w:rPr>
                          <w:rFonts w:ascii="Arial" w:hAnsi="Arial" w:cs="Arial"/>
                          <w:sz w:val="18"/>
                        </w:rPr>
                        <w:t>Tenderer</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645440" behindDoc="0" locked="0" layoutInCell="1" allowOverlap="1" wp14:anchorId="6830A0B9" wp14:editId="2C92CC99">
                <wp:simplePos x="0" y="0"/>
                <wp:positionH relativeFrom="column">
                  <wp:posOffset>6367780</wp:posOffset>
                </wp:positionH>
                <wp:positionV relativeFrom="paragraph">
                  <wp:posOffset>1091565</wp:posOffset>
                </wp:positionV>
                <wp:extent cx="9525" cy="381000"/>
                <wp:effectExtent l="1270" t="0" r="0" b="1270"/>
                <wp:wrapNone/>
                <wp:docPr id="14351" name="Shape 78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DFFDC" id="Shape 78634" o:spid="_x0000_s1026" style="position:absolute;margin-left:501.4pt;margin-top:85.95pt;width:.75pt;height:3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" path="m,l9144,r,381305l,381305,,e" fillcolor="black" stroked="f" strokeweight="0">
                <v:stroke miterlimit="83231f" joinstyle="miter"/>
                <v:path arrowok="t" o:connecttype="custom" o:connectlocs="0,0;9525,0;9525,381000;0,381000;0,0" o:connectangles="0,0,0,0,0" textboxrect="0,0,9144,381305"/>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42368" behindDoc="0" locked="0" layoutInCell="1" allowOverlap="1" wp14:anchorId="16BFD8EF" wp14:editId="58F20A03">
                <wp:simplePos x="0" y="0"/>
                <wp:positionH relativeFrom="column">
                  <wp:posOffset>3692525</wp:posOffset>
                </wp:positionH>
                <wp:positionV relativeFrom="paragraph">
                  <wp:posOffset>1091565</wp:posOffset>
                </wp:positionV>
                <wp:extent cx="9525" cy="381000"/>
                <wp:effectExtent l="2540" t="0" r="0" b="1270"/>
                <wp:wrapNone/>
                <wp:docPr id="14350" name="Shape 78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96823" id="Shape 78633" o:spid="_x0000_s1026" style="position:absolute;margin-left:290.75pt;margin-top:85.95pt;width:.75pt;height:30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" path="m,l9144,r,381305l,381305,,e" fillcolor="black" stroked="f" strokeweight="0">
                <v:stroke miterlimit="83231f" joinstyle="miter"/>
                <v:path arrowok="t" o:connecttype="custom" o:connectlocs="0,0;9525,0;9525,381000;0,381000;0,0" o:connectangles="0,0,0,0,0" textboxrect="0,0,9144,381305"/>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39296" behindDoc="0" locked="0" layoutInCell="1" allowOverlap="1" wp14:anchorId="5876EFFA" wp14:editId="65E13052">
                <wp:simplePos x="0" y="0"/>
                <wp:positionH relativeFrom="column">
                  <wp:posOffset>2799715</wp:posOffset>
                </wp:positionH>
                <wp:positionV relativeFrom="paragraph">
                  <wp:posOffset>1091565</wp:posOffset>
                </wp:positionV>
                <wp:extent cx="8890" cy="381000"/>
                <wp:effectExtent l="0" t="0" r="0" b="1270"/>
                <wp:wrapNone/>
                <wp:docPr id="14349" name="Shape 78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A2406" id="Shape 78632" o:spid="_x0000_s1026" style="position:absolute;margin-left:220.45pt;margin-top:85.95pt;width:.7pt;height:30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" path="m,l9144,r,381305l,381305,,e" fillcolor="black" stroked="f" strokeweight="0">
                <v:stroke miterlimit="83231f" joinstyle="miter"/>
                <v:path arrowok="t" o:connecttype="custom" o:connectlocs="0,0;8890,0;8890,381000;0,381000;0,0" o:connectangles="0,0,0,0,0" textboxrect="0,0,9144,381305"/>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36224" behindDoc="0" locked="0" layoutInCell="1" allowOverlap="1" wp14:anchorId="0B07A637" wp14:editId="3F803916">
                <wp:simplePos x="0" y="0"/>
                <wp:positionH relativeFrom="column">
                  <wp:posOffset>716915</wp:posOffset>
                </wp:positionH>
                <wp:positionV relativeFrom="paragraph">
                  <wp:posOffset>1091565</wp:posOffset>
                </wp:positionV>
                <wp:extent cx="9525" cy="381000"/>
                <wp:effectExtent l="0" t="0" r="1270" b="1270"/>
                <wp:wrapNone/>
                <wp:docPr id="14348" name="Shape 78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42A20" id="Shape 78631" o:spid="_x0000_s1026" style="position:absolute;margin-left:56.45pt;margin-top:85.95pt;width:.75pt;height:30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" path="m,l9144,r,381305l,381305,,e" fillcolor="black" stroked="f" strokeweight="0">
                <v:stroke miterlimit="83231f" joinstyle="miter"/>
                <v:path arrowok="t" o:connecttype="custom" o:connectlocs="0,0;9525,0;9525,381000;0,381000;0,0" o:connectangles="0,0,0,0,0" textboxrect="0,0,9144,381305"/>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33152" behindDoc="0" locked="0" layoutInCell="1" allowOverlap="1" wp14:anchorId="351AE82B" wp14:editId="64499807">
                <wp:simplePos x="0" y="0"/>
                <wp:positionH relativeFrom="column">
                  <wp:posOffset>-250825</wp:posOffset>
                </wp:positionH>
                <wp:positionV relativeFrom="paragraph">
                  <wp:posOffset>1091565</wp:posOffset>
                </wp:positionV>
                <wp:extent cx="8890" cy="381000"/>
                <wp:effectExtent l="2540" t="0" r="0" b="1270"/>
                <wp:wrapNone/>
                <wp:docPr id="14347" name="Shape 78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449D5" id="Shape 78630" o:spid="_x0000_s1026" style="position:absolute;margin-left:-19.75pt;margin-top:85.95pt;width:.7pt;height:30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" path="m,l9144,r,381305l,381305,,e" fillcolor="black" stroked="f" strokeweight="0">
                <v:stroke miterlimit="83231f" joinstyle="miter"/>
                <v:path arrowok="t" o:connecttype="custom" o:connectlocs="0,0;8890,0;8890,381000;0,381000;0,0" o:connectangles="0,0,0,0,0" textboxrect="0,0,9144,381305"/>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30080" behindDoc="0" locked="0" layoutInCell="1" allowOverlap="1" wp14:anchorId="765A3FA6" wp14:editId="7F48ADD9">
                <wp:simplePos x="0" y="0"/>
                <wp:positionH relativeFrom="column">
                  <wp:posOffset>6367780</wp:posOffset>
                </wp:positionH>
                <wp:positionV relativeFrom="paragraph">
                  <wp:posOffset>1085215</wp:posOffset>
                </wp:positionV>
                <wp:extent cx="9525" cy="8890"/>
                <wp:effectExtent l="1270" t="1905" r="0" b="0"/>
                <wp:wrapNone/>
                <wp:docPr id="14346" name="Shape 78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F8FC2" id="Shape 78629" o:spid="_x0000_s1026" style="position:absolute;margin-left:501.4pt;margin-top:85.45pt;width:.75pt;height:.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" path="m,l9144,r,9144l,9144,,e" fillcolor="black" stroked="f" strokeweight="0">
                <v:stroke miterlimit="83231f" joinstyle="miter"/>
                <v:path arrowok="t" o:connecttype="custom" o:connectlocs="0,0;9525,0;9525,8890;0,8890;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27008" behindDoc="0" locked="0" layoutInCell="1" allowOverlap="1" wp14:anchorId="2242696D" wp14:editId="68D33D5B">
                <wp:simplePos x="0" y="0"/>
                <wp:positionH relativeFrom="column">
                  <wp:posOffset>3698875</wp:posOffset>
                </wp:positionH>
                <wp:positionV relativeFrom="paragraph">
                  <wp:posOffset>1085215</wp:posOffset>
                </wp:positionV>
                <wp:extent cx="2668905" cy="8890"/>
                <wp:effectExtent l="0" t="1905" r="0" b="0"/>
                <wp:wrapNone/>
                <wp:docPr id="14345" name="Shape 78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8905" cy="8890"/>
                        </a:xfrm>
                        <a:custGeom>
                          <a:avLst/>
                          <a:gdLst>
                            <a:gd name="T0" fmla="*/ 0 w 2669159"/>
                            <a:gd name="T1" fmla="*/ 0 h 9144"/>
                            <a:gd name="T2" fmla="*/ 2669159 w 2669159"/>
                            <a:gd name="T3" fmla="*/ 0 h 9144"/>
                            <a:gd name="T4" fmla="*/ 2669159 w 2669159"/>
                            <a:gd name="T5" fmla="*/ 9144 h 9144"/>
                            <a:gd name="T6" fmla="*/ 0 w 2669159"/>
                            <a:gd name="T7" fmla="*/ 9144 h 9144"/>
                            <a:gd name="T8" fmla="*/ 0 w 2669159"/>
                            <a:gd name="T9" fmla="*/ 0 h 9144"/>
                            <a:gd name="T10" fmla="*/ 0 w 2669159"/>
                            <a:gd name="T11" fmla="*/ 0 h 9144"/>
                            <a:gd name="T12" fmla="*/ 2669159 w 2669159"/>
                            <a:gd name="T13" fmla="*/ 9144 h 9144"/>
                          </a:gdLst>
                          <a:ahLst/>
                          <a:cxnLst>
                            <a:cxn ang="0">
                              <a:pos x="T0" y="T1"/>
                            </a:cxn>
                            <a:cxn ang="0">
                              <a:pos x="T2" y="T3"/>
                            </a:cxn>
                            <a:cxn ang="0">
                              <a:pos x="T4" y="T5"/>
                            </a:cxn>
                            <a:cxn ang="0">
                              <a:pos x="T6" y="T7"/>
                            </a:cxn>
                            <a:cxn ang="0">
                              <a:pos x="T8" y="T9"/>
                            </a:cxn>
                          </a:cxnLst>
                          <a:rect l="T10" t="T11" r="T12" b="T13"/>
                          <a:pathLst>
                            <a:path w="2669159" h="9144">
                              <a:moveTo>
                                <a:pt x="0" y="0"/>
                              </a:moveTo>
                              <a:lnTo>
                                <a:pt x="2669159" y="0"/>
                              </a:lnTo>
                              <a:lnTo>
                                <a:pt x="266915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1ACB9" id="Shape 78628" o:spid="_x0000_s1026" style="position:absolute;margin-left:291.25pt;margin-top:85.45pt;width:210.15pt;height:.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915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" path="m,l2669159,r,9144l,9144,,e" fillcolor="black" stroked="f" strokeweight="0">
                <v:stroke miterlimit="83231f" joinstyle="miter"/>
                <v:path arrowok="t" o:connecttype="custom" o:connectlocs="0,0;2668905,0;2668905,8890;0,8890;0,0" o:connectangles="0,0,0,0,0" textboxrect="0,0,2669159,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23936" behindDoc="0" locked="0" layoutInCell="1" allowOverlap="1" wp14:anchorId="0AE5C632" wp14:editId="2BF1227D">
                <wp:simplePos x="0" y="0"/>
                <wp:positionH relativeFrom="column">
                  <wp:posOffset>3692525</wp:posOffset>
                </wp:positionH>
                <wp:positionV relativeFrom="paragraph">
                  <wp:posOffset>1085215</wp:posOffset>
                </wp:positionV>
                <wp:extent cx="9525" cy="8890"/>
                <wp:effectExtent l="2540" t="1905" r="0" b="0"/>
                <wp:wrapNone/>
                <wp:docPr id="14344" name="Shape 78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6DE8A" id="Shape 78627" o:spid="_x0000_s1026" style="position:absolute;margin-left:290.75pt;margin-top:85.45pt;width:.75pt;height:.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" path="m,l9144,r,9144l,9144,,e" fillcolor="black" stroked="f" strokeweight="0">
                <v:stroke miterlimit="83231f" joinstyle="miter"/>
                <v:path arrowok="t" o:connecttype="custom" o:connectlocs="0,0;9525,0;9525,8890;0,8890;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20864" behindDoc="0" locked="0" layoutInCell="1" allowOverlap="1" wp14:anchorId="5CC4E356" wp14:editId="0852307D">
                <wp:simplePos x="0" y="0"/>
                <wp:positionH relativeFrom="column">
                  <wp:posOffset>2805430</wp:posOffset>
                </wp:positionH>
                <wp:positionV relativeFrom="paragraph">
                  <wp:posOffset>1085215</wp:posOffset>
                </wp:positionV>
                <wp:extent cx="887095" cy="8890"/>
                <wp:effectExtent l="1270" t="1905" r="0" b="0"/>
                <wp:wrapNone/>
                <wp:docPr id="14343" name="Shape 78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7095" cy="8890"/>
                        </a:xfrm>
                        <a:custGeom>
                          <a:avLst/>
                          <a:gdLst>
                            <a:gd name="T0" fmla="*/ 0 w 886968"/>
                            <a:gd name="T1" fmla="*/ 0 h 9144"/>
                            <a:gd name="T2" fmla="*/ 886968 w 886968"/>
                            <a:gd name="T3" fmla="*/ 0 h 9144"/>
                            <a:gd name="T4" fmla="*/ 886968 w 886968"/>
                            <a:gd name="T5" fmla="*/ 9144 h 9144"/>
                            <a:gd name="T6" fmla="*/ 0 w 886968"/>
                            <a:gd name="T7" fmla="*/ 9144 h 9144"/>
                            <a:gd name="T8" fmla="*/ 0 w 886968"/>
                            <a:gd name="T9" fmla="*/ 0 h 9144"/>
                            <a:gd name="T10" fmla="*/ 0 w 886968"/>
                            <a:gd name="T11" fmla="*/ 0 h 9144"/>
                            <a:gd name="T12" fmla="*/ 886968 w 886968"/>
                            <a:gd name="T13" fmla="*/ 9144 h 9144"/>
                          </a:gdLst>
                          <a:ahLst/>
                          <a:cxnLst>
                            <a:cxn ang="0">
                              <a:pos x="T0" y="T1"/>
                            </a:cxn>
                            <a:cxn ang="0">
                              <a:pos x="T2" y="T3"/>
                            </a:cxn>
                            <a:cxn ang="0">
                              <a:pos x="T4" y="T5"/>
                            </a:cxn>
                            <a:cxn ang="0">
                              <a:pos x="T6" y="T7"/>
                            </a:cxn>
                            <a:cxn ang="0">
                              <a:pos x="T8" y="T9"/>
                            </a:cxn>
                          </a:cxnLst>
                          <a:rect l="T10" t="T11" r="T12" b="T13"/>
                          <a:pathLst>
                            <a:path w="886968" h="9144">
                              <a:moveTo>
                                <a:pt x="0" y="0"/>
                              </a:moveTo>
                              <a:lnTo>
                                <a:pt x="886968" y="0"/>
                              </a:lnTo>
                              <a:lnTo>
                                <a:pt x="886968"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E8B2B" id="Shape 78626" o:spid="_x0000_s1026" style="position:absolute;margin-left:220.9pt;margin-top:85.45pt;width:69.85pt;height:.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696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" path="m,l886968,r,9144l,9144,,e" fillcolor="black" stroked="f" strokeweight="0">
                <v:stroke miterlimit="83231f" joinstyle="miter"/>
                <v:path arrowok="t" o:connecttype="custom" o:connectlocs="0,0;887095,0;887095,8890;0,8890;0,0" o:connectangles="0,0,0,0,0" textboxrect="0,0,886968,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17792" behindDoc="0" locked="0" layoutInCell="1" allowOverlap="1" wp14:anchorId="541AE182" wp14:editId="264A179D">
                <wp:simplePos x="0" y="0"/>
                <wp:positionH relativeFrom="column">
                  <wp:posOffset>2799715</wp:posOffset>
                </wp:positionH>
                <wp:positionV relativeFrom="paragraph">
                  <wp:posOffset>1085215</wp:posOffset>
                </wp:positionV>
                <wp:extent cx="8890" cy="8890"/>
                <wp:effectExtent l="0" t="1905" r="0" b="0"/>
                <wp:wrapNone/>
                <wp:docPr id="14342" name="Shape 78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F089D" id="Shape 78625" o:spid="_x0000_s1026" style="position:absolute;margin-left:220.45pt;margin-top:85.45pt;width:.7pt;height:.7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" path="m,l9144,r,9144l,9144,,e" fillcolor="black" stroked="f" strokeweight="0">
                <v:stroke miterlimit="83231f" joinstyle="miter"/>
                <v:path arrowok="t" o:connecttype="custom" o:connectlocs="0,0;8890,0;8890,8890;0,8890;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14720" behindDoc="0" locked="0" layoutInCell="1" allowOverlap="1" wp14:anchorId="03789E48" wp14:editId="455CE521">
                <wp:simplePos x="0" y="0"/>
                <wp:positionH relativeFrom="column">
                  <wp:posOffset>723265</wp:posOffset>
                </wp:positionH>
                <wp:positionV relativeFrom="paragraph">
                  <wp:posOffset>1085215</wp:posOffset>
                </wp:positionV>
                <wp:extent cx="2076450" cy="8890"/>
                <wp:effectExtent l="0" t="1905" r="4445" b="0"/>
                <wp:wrapNone/>
                <wp:docPr id="14341" name="Shape 78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0" cy="8890"/>
                        </a:xfrm>
                        <a:custGeom>
                          <a:avLst/>
                          <a:gdLst>
                            <a:gd name="T0" fmla="*/ 0 w 2076323"/>
                            <a:gd name="T1" fmla="*/ 0 h 9144"/>
                            <a:gd name="T2" fmla="*/ 2076323 w 2076323"/>
                            <a:gd name="T3" fmla="*/ 0 h 9144"/>
                            <a:gd name="T4" fmla="*/ 2076323 w 2076323"/>
                            <a:gd name="T5" fmla="*/ 9144 h 9144"/>
                            <a:gd name="T6" fmla="*/ 0 w 2076323"/>
                            <a:gd name="T7" fmla="*/ 9144 h 9144"/>
                            <a:gd name="T8" fmla="*/ 0 w 2076323"/>
                            <a:gd name="T9" fmla="*/ 0 h 9144"/>
                            <a:gd name="T10" fmla="*/ 0 w 2076323"/>
                            <a:gd name="T11" fmla="*/ 0 h 9144"/>
                            <a:gd name="T12" fmla="*/ 2076323 w 2076323"/>
                            <a:gd name="T13" fmla="*/ 9144 h 9144"/>
                          </a:gdLst>
                          <a:ahLst/>
                          <a:cxnLst>
                            <a:cxn ang="0">
                              <a:pos x="T0" y="T1"/>
                            </a:cxn>
                            <a:cxn ang="0">
                              <a:pos x="T2" y="T3"/>
                            </a:cxn>
                            <a:cxn ang="0">
                              <a:pos x="T4" y="T5"/>
                            </a:cxn>
                            <a:cxn ang="0">
                              <a:pos x="T6" y="T7"/>
                            </a:cxn>
                            <a:cxn ang="0">
                              <a:pos x="T8" y="T9"/>
                            </a:cxn>
                          </a:cxnLst>
                          <a:rect l="T10" t="T11" r="T12" b="T13"/>
                          <a:pathLst>
                            <a:path w="2076323" h="9144">
                              <a:moveTo>
                                <a:pt x="0" y="0"/>
                              </a:moveTo>
                              <a:lnTo>
                                <a:pt x="2076323" y="0"/>
                              </a:lnTo>
                              <a:lnTo>
                                <a:pt x="2076323"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52FE8" id="Shape 78624" o:spid="_x0000_s1026" style="position:absolute;margin-left:56.95pt;margin-top:85.45pt;width:163.5pt;height:.7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632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" path="m,l2076323,r,9144l,9144,,e" fillcolor="black" stroked="f" strokeweight="0">
                <v:stroke miterlimit="83231f" joinstyle="miter"/>
                <v:path arrowok="t" o:connecttype="custom" o:connectlocs="0,0;2076450,0;2076450,8890;0,8890;0,0" o:connectangles="0,0,0,0,0" textboxrect="0,0,2076323,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11648" behindDoc="0" locked="0" layoutInCell="1" allowOverlap="1" wp14:anchorId="17CF0CF1" wp14:editId="7D3026E1">
                <wp:simplePos x="0" y="0"/>
                <wp:positionH relativeFrom="column">
                  <wp:posOffset>716915</wp:posOffset>
                </wp:positionH>
                <wp:positionV relativeFrom="paragraph">
                  <wp:posOffset>1085215</wp:posOffset>
                </wp:positionV>
                <wp:extent cx="9525" cy="8890"/>
                <wp:effectExtent l="0" t="1905" r="1270" b="0"/>
                <wp:wrapNone/>
                <wp:docPr id="14340" name="Shape 78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F9CD1" id="Shape 78623" o:spid="_x0000_s1026" style="position:absolute;margin-left:56.45pt;margin-top:85.45pt;width:.75pt;height:.7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" path="m,l9144,r,9144l,9144,,e" fillcolor="black" stroked="f" strokeweight="0">
                <v:stroke miterlimit="83231f" joinstyle="miter"/>
                <v:path arrowok="t" o:connecttype="custom" o:connectlocs="0,0;9525,0;9525,8890;0,8890;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605504" behindDoc="0" locked="0" layoutInCell="1" allowOverlap="1" wp14:anchorId="3B5081D2" wp14:editId="1A912757">
                <wp:simplePos x="0" y="0"/>
                <wp:positionH relativeFrom="column">
                  <wp:posOffset>-244475</wp:posOffset>
                </wp:positionH>
                <wp:positionV relativeFrom="paragraph">
                  <wp:posOffset>1085215</wp:posOffset>
                </wp:positionV>
                <wp:extent cx="962025" cy="8890"/>
                <wp:effectExtent l="0" t="1905" r="635" b="0"/>
                <wp:wrapNone/>
                <wp:docPr id="14339" name="Shape 78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025" cy="8890"/>
                        </a:xfrm>
                        <a:custGeom>
                          <a:avLst/>
                          <a:gdLst>
                            <a:gd name="T0" fmla="*/ 0 w 961949"/>
                            <a:gd name="T1" fmla="*/ 0 h 9144"/>
                            <a:gd name="T2" fmla="*/ 961949 w 961949"/>
                            <a:gd name="T3" fmla="*/ 0 h 9144"/>
                            <a:gd name="T4" fmla="*/ 961949 w 961949"/>
                            <a:gd name="T5" fmla="*/ 9144 h 9144"/>
                            <a:gd name="T6" fmla="*/ 0 w 961949"/>
                            <a:gd name="T7" fmla="*/ 9144 h 9144"/>
                            <a:gd name="T8" fmla="*/ 0 w 961949"/>
                            <a:gd name="T9" fmla="*/ 0 h 9144"/>
                            <a:gd name="T10" fmla="*/ 0 w 961949"/>
                            <a:gd name="T11" fmla="*/ 0 h 9144"/>
                            <a:gd name="T12" fmla="*/ 961949 w 961949"/>
                            <a:gd name="T13" fmla="*/ 9144 h 9144"/>
                          </a:gdLst>
                          <a:ahLst/>
                          <a:cxnLst>
                            <a:cxn ang="0">
                              <a:pos x="T0" y="T1"/>
                            </a:cxn>
                            <a:cxn ang="0">
                              <a:pos x="T2" y="T3"/>
                            </a:cxn>
                            <a:cxn ang="0">
                              <a:pos x="T4" y="T5"/>
                            </a:cxn>
                            <a:cxn ang="0">
                              <a:pos x="T6" y="T7"/>
                            </a:cxn>
                            <a:cxn ang="0">
                              <a:pos x="T8" y="T9"/>
                            </a:cxn>
                          </a:cxnLst>
                          <a:rect l="T10" t="T11" r="T12" b="T13"/>
                          <a:pathLst>
                            <a:path w="961949" h="9144">
                              <a:moveTo>
                                <a:pt x="0" y="0"/>
                              </a:moveTo>
                              <a:lnTo>
                                <a:pt x="961949" y="0"/>
                              </a:lnTo>
                              <a:lnTo>
                                <a:pt x="96194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0B37A" id="Shape 78622" o:spid="_x0000_s1026" style="position:absolute;margin-left:-19.25pt;margin-top:85.45pt;width:75.75pt;height:.7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94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" path="m,l961949,r,9144l,9144,,e" fillcolor="black" stroked="f" strokeweight="0">
                <v:stroke miterlimit="83231f" joinstyle="miter"/>
                <v:path arrowok="t" o:connecttype="custom" o:connectlocs="0,0;962025,0;962025,8890;0,8890;0,0" o:connectangles="0,0,0,0,0" textboxrect="0,0,961949,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99360" behindDoc="0" locked="0" layoutInCell="1" allowOverlap="1" wp14:anchorId="4D9EE41C" wp14:editId="63A1E627">
                <wp:simplePos x="0" y="0"/>
                <wp:positionH relativeFrom="column">
                  <wp:posOffset>-250825</wp:posOffset>
                </wp:positionH>
                <wp:positionV relativeFrom="paragraph">
                  <wp:posOffset>1085215</wp:posOffset>
                </wp:positionV>
                <wp:extent cx="8890" cy="8890"/>
                <wp:effectExtent l="2540" t="1905" r="0" b="0"/>
                <wp:wrapNone/>
                <wp:docPr id="14338" name="Shape 78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B0FDD" id="Shape 78621" o:spid="_x0000_s1026" style="position:absolute;margin-left:-19.75pt;margin-top:85.45pt;width:.7pt;height:.7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" path="m,l9144,r,9144l,9144,,e" fillcolor="black" stroked="f" strokeweight="0">
                <v:stroke miterlimit="83231f" joinstyle="miter"/>
                <v:path arrowok="t" o:connecttype="custom" o:connectlocs="0,0;8890,0;8890,8890;0,8890;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91168" behindDoc="0" locked="0" layoutInCell="1" allowOverlap="1" wp14:anchorId="55075A28" wp14:editId="161A9144">
                <wp:simplePos x="0" y="0"/>
                <wp:positionH relativeFrom="column">
                  <wp:posOffset>3763010</wp:posOffset>
                </wp:positionH>
                <wp:positionV relativeFrom="paragraph">
                  <wp:posOffset>1094740</wp:posOffset>
                </wp:positionV>
                <wp:extent cx="41910" cy="169545"/>
                <wp:effectExtent l="0" t="1905" r="0" b="0"/>
                <wp:wrapNone/>
                <wp:docPr id="14337" name="Rectangle 7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018C5"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75A28" id="Rectangle 7831" o:spid="_x0000_s1030" style="position:absolute;left:0;text-align:left;margin-left:296.3pt;margin-top:86.2pt;width:3.3pt;height:13.3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" filled="f" stroked="f">
                <v:textbox inset="0,0,0,0">
                  <w:txbxContent>
                    <w:p w14:paraId="105018C5"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82976" behindDoc="0" locked="0" layoutInCell="1" allowOverlap="1" wp14:anchorId="1443A44A" wp14:editId="02026269">
                <wp:simplePos x="0" y="0"/>
                <wp:positionH relativeFrom="column">
                  <wp:posOffset>3277870</wp:posOffset>
                </wp:positionH>
                <wp:positionV relativeFrom="paragraph">
                  <wp:posOffset>1132840</wp:posOffset>
                </wp:positionV>
                <wp:extent cx="42545" cy="169545"/>
                <wp:effectExtent l="0" t="1905" r="0" b="0"/>
                <wp:wrapNone/>
                <wp:docPr id="14336" name="Rectangle 7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FFE77"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3A44A" id="Rectangle 7830" o:spid="_x0000_s1031" style="position:absolute;left:0;text-align:left;margin-left:258.1pt;margin-top:89.2pt;width:3.35pt;height:13.3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" filled="f" stroked="f">
                <v:textbox inset="0,0,0,0">
                  <w:txbxContent>
                    <w:p w14:paraId="16FFFE77"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79904" behindDoc="0" locked="0" layoutInCell="1" allowOverlap="1" wp14:anchorId="3085FA1D" wp14:editId="1ED8E535">
                <wp:simplePos x="0" y="0"/>
                <wp:positionH relativeFrom="column">
                  <wp:posOffset>2871470</wp:posOffset>
                </wp:positionH>
                <wp:positionV relativeFrom="paragraph">
                  <wp:posOffset>1132840</wp:posOffset>
                </wp:positionV>
                <wp:extent cx="541655" cy="169545"/>
                <wp:effectExtent l="635" t="1905" r="635" b="0"/>
                <wp:wrapNone/>
                <wp:docPr id="63" name="Rectangle 7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524B" w14:textId="77777777" w:rsidR="00091C70" w:rsidRPr="00610EEF" w:rsidRDefault="00091C70" w:rsidP="001B2063">
                            <w:pPr>
                              <w:spacing w:after="160" w:line="259" w:lineRule="auto"/>
                              <w:rPr>
                                <w:rFonts w:ascii="Arial" w:hAnsi="Arial" w:cs="Arial"/>
                              </w:rPr>
                            </w:pPr>
                            <w:r w:rsidRPr="00610EEF">
                              <w:rPr>
                                <w:rFonts w:ascii="Arial" w:hAnsi="Arial" w:cs="Arial"/>
                                <w:sz w:val="18"/>
                              </w:rPr>
                              <w:t>Position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5FA1D" id="Rectangle 7829" o:spid="_x0000_s1032" style="position:absolute;left:0;text-align:left;margin-left:226.1pt;margin-top:89.2pt;width:42.65pt;height:13.3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" filled="f" stroked="f">
                <v:textbox inset="0,0,0,0">
                  <w:txbxContent>
                    <w:p w14:paraId="0C02524B" w14:textId="77777777" w:rsidR="00091C70" w:rsidRPr="00610EEF" w:rsidRDefault="00091C70" w:rsidP="001B2063">
                      <w:pPr>
                        <w:spacing w:after="160" w:line="259" w:lineRule="auto"/>
                        <w:rPr>
                          <w:rFonts w:ascii="Arial" w:hAnsi="Arial" w:cs="Arial"/>
                        </w:rPr>
                      </w:pPr>
                      <w:r w:rsidRPr="00610EEF">
                        <w:rPr>
                          <w:rFonts w:ascii="Arial" w:hAnsi="Arial" w:cs="Arial"/>
                          <w:sz w:val="18"/>
                        </w:rPr>
                        <w:t>Position</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76832" behindDoc="0" locked="0" layoutInCell="1" allowOverlap="1" wp14:anchorId="01DDF55A" wp14:editId="3B1A4208">
                <wp:simplePos x="0" y="0"/>
                <wp:positionH relativeFrom="column">
                  <wp:posOffset>788670</wp:posOffset>
                </wp:positionH>
                <wp:positionV relativeFrom="paragraph">
                  <wp:posOffset>1132840</wp:posOffset>
                </wp:positionV>
                <wp:extent cx="42545" cy="169545"/>
                <wp:effectExtent l="3810" t="1905" r="1270" b="0"/>
                <wp:wrapNone/>
                <wp:docPr id="62" name="Rectangle 7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E1BD8"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DF55A" id="Rectangle 7828" o:spid="_x0000_s1033" style="position:absolute;left:0;text-align:left;margin-left:62.1pt;margin-top:89.2pt;width:3.35pt;height:13.3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" filled="f" stroked="f">
                <v:textbox inset="0,0,0,0">
                  <w:txbxContent>
                    <w:p w14:paraId="52EE1BD8"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73760" behindDoc="0" locked="0" layoutInCell="1" allowOverlap="1" wp14:anchorId="7963F98F" wp14:editId="0B69CCD4">
                <wp:simplePos x="0" y="0"/>
                <wp:positionH relativeFrom="column">
                  <wp:posOffset>125730</wp:posOffset>
                </wp:positionH>
                <wp:positionV relativeFrom="paragraph">
                  <wp:posOffset>1132840</wp:posOffset>
                </wp:positionV>
                <wp:extent cx="42545" cy="169545"/>
                <wp:effectExtent l="0" t="1905" r="0" b="0"/>
                <wp:wrapNone/>
                <wp:docPr id="61" name="Rectangle 7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5EAD6"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3F98F" id="Rectangle 7827" o:spid="_x0000_s1034" style="position:absolute;left:0;text-align:left;margin-left:9.9pt;margin-top:89.2pt;width:3.35pt;height:13.3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" filled="f" stroked="f">
                <v:textbox inset="0,0,0,0">
                  <w:txbxContent>
                    <w:p w14:paraId="3D75EAD6"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70688" behindDoc="0" locked="0" layoutInCell="1" allowOverlap="1" wp14:anchorId="74E38773" wp14:editId="57D04DF2">
                <wp:simplePos x="0" y="0"/>
                <wp:positionH relativeFrom="column">
                  <wp:posOffset>-179070</wp:posOffset>
                </wp:positionH>
                <wp:positionV relativeFrom="paragraph">
                  <wp:posOffset>1132840</wp:posOffset>
                </wp:positionV>
                <wp:extent cx="406400" cy="169545"/>
                <wp:effectExtent l="0" t="1905" r="0" b="0"/>
                <wp:wrapNone/>
                <wp:docPr id="60" name="Rectangle 7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7C588" w14:textId="77777777" w:rsidR="00091C70" w:rsidRPr="00610EEF" w:rsidRDefault="00091C70" w:rsidP="001B2063">
                            <w:pPr>
                              <w:spacing w:after="160" w:line="259" w:lineRule="auto"/>
                              <w:rPr>
                                <w:rFonts w:ascii="Arial" w:hAnsi="Arial" w:cs="Arial"/>
                              </w:rPr>
                            </w:pPr>
                            <w:r w:rsidRPr="00610EEF">
                              <w:rPr>
                                <w:rFonts w:ascii="Arial" w:hAnsi="Arial" w:cs="Arial"/>
                                <w:sz w:val="18"/>
                              </w:rPr>
                              <w: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38773" id="Rectangle 7826" o:spid="_x0000_s1035" style="position:absolute;left:0;text-align:left;margin-left:-14.1pt;margin-top:89.2pt;width:32pt;height:13.3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" filled="f" stroked="f">
                <v:textbox inset="0,0,0,0">
                  <w:txbxContent>
                    <w:p w14:paraId="0A17C588" w14:textId="77777777" w:rsidR="00091C70" w:rsidRPr="00610EEF" w:rsidRDefault="00091C70" w:rsidP="001B2063">
                      <w:pPr>
                        <w:spacing w:after="160" w:line="259" w:lineRule="auto"/>
                        <w:rPr>
                          <w:rFonts w:ascii="Arial" w:hAnsi="Arial" w:cs="Arial"/>
                        </w:rPr>
                      </w:pPr>
                      <w:r w:rsidRPr="00610EEF">
                        <w:rPr>
                          <w:rFonts w:ascii="Arial" w:hAnsi="Arial" w:cs="Arial"/>
                          <w:sz w:val="18"/>
                        </w:rPr>
                        <w:t>Name</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67616" behindDoc="0" locked="0" layoutInCell="1" allowOverlap="1" wp14:anchorId="6D4B30D3" wp14:editId="789D0EC7">
                <wp:simplePos x="0" y="0"/>
                <wp:positionH relativeFrom="column">
                  <wp:posOffset>6367780</wp:posOffset>
                </wp:positionH>
                <wp:positionV relativeFrom="paragraph">
                  <wp:posOffset>704215</wp:posOffset>
                </wp:positionV>
                <wp:extent cx="9525" cy="381000"/>
                <wp:effectExtent l="1270" t="1905" r="0" b="0"/>
                <wp:wrapNone/>
                <wp:docPr id="59" name="Shape 78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1D612" id="Shape 78620" o:spid="_x0000_s1026" style="position:absolute;margin-left:501.4pt;margin-top:55.45pt;width:.75pt;height:30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64544" behindDoc="0" locked="0" layoutInCell="1" allowOverlap="1" wp14:anchorId="3C4CD983" wp14:editId="6B413BBF">
                <wp:simplePos x="0" y="0"/>
                <wp:positionH relativeFrom="column">
                  <wp:posOffset>3692525</wp:posOffset>
                </wp:positionH>
                <wp:positionV relativeFrom="paragraph">
                  <wp:posOffset>704215</wp:posOffset>
                </wp:positionV>
                <wp:extent cx="9525" cy="381000"/>
                <wp:effectExtent l="2540" t="1905" r="0" b="0"/>
                <wp:wrapNone/>
                <wp:docPr id="58" name="Shape 78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0002E" id="Shape 78619" o:spid="_x0000_s1026" style="position:absolute;margin-left:290.75pt;margin-top:55.45pt;width:.75pt;height:30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61472" behindDoc="0" locked="0" layoutInCell="1" allowOverlap="1" wp14:anchorId="409E0154" wp14:editId="08A5BF92">
                <wp:simplePos x="0" y="0"/>
                <wp:positionH relativeFrom="column">
                  <wp:posOffset>2799715</wp:posOffset>
                </wp:positionH>
                <wp:positionV relativeFrom="paragraph">
                  <wp:posOffset>704215</wp:posOffset>
                </wp:positionV>
                <wp:extent cx="8890" cy="381000"/>
                <wp:effectExtent l="0" t="1905" r="0" b="0"/>
                <wp:wrapNone/>
                <wp:docPr id="57" name="Shape 78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82554" id="Shape 78618" o:spid="_x0000_s1026" style="position:absolute;margin-left:220.45pt;margin-top:55.45pt;width:.7pt;height:30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" path="m,l9144,r,381000l,381000,,e" fillcolor="black" stroked="f" strokeweight="0">
                <v:stroke miterlimit="83231f" joinstyle="miter"/>
                <v:path arrowok="t" o:connecttype="custom" o:connectlocs="0,0;8890,0;8890,381000;0,381000;0,0" o:connectangles="0,0,0,0,0" textboxrect="0,0,9144,381000"/>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58400" behindDoc="0" locked="0" layoutInCell="1" allowOverlap="1" wp14:anchorId="59B30586" wp14:editId="43E7DC71">
                <wp:simplePos x="0" y="0"/>
                <wp:positionH relativeFrom="column">
                  <wp:posOffset>716915</wp:posOffset>
                </wp:positionH>
                <wp:positionV relativeFrom="paragraph">
                  <wp:posOffset>704215</wp:posOffset>
                </wp:positionV>
                <wp:extent cx="9525" cy="381000"/>
                <wp:effectExtent l="0" t="1905" r="1270" b="0"/>
                <wp:wrapNone/>
                <wp:docPr id="56" name="Shape 78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DDCB0" id="Shape 78617" o:spid="_x0000_s1026" style="position:absolute;margin-left:56.45pt;margin-top:55.45pt;width:.75pt;height:30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55328" behindDoc="0" locked="0" layoutInCell="1" allowOverlap="1" wp14:anchorId="3100B112" wp14:editId="0295C71A">
                <wp:simplePos x="0" y="0"/>
                <wp:positionH relativeFrom="column">
                  <wp:posOffset>-250825</wp:posOffset>
                </wp:positionH>
                <wp:positionV relativeFrom="paragraph">
                  <wp:posOffset>704215</wp:posOffset>
                </wp:positionV>
                <wp:extent cx="8890" cy="381000"/>
                <wp:effectExtent l="2540" t="1905" r="0" b="0"/>
                <wp:wrapNone/>
                <wp:docPr id="55" name="Shape 78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74312" id="Shape 78616" o:spid="_x0000_s1026" style="position:absolute;margin-left:-19.75pt;margin-top:55.45pt;width:.7pt;height:30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" path="m,l9144,r,381000l,381000,,e" fillcolor="black" stroked="f" strokeweight="0">
                <v:stroke miterlimit="83231f" joinstyle="miter"/>
                <v:path arrowok="t" o:connecttype="custom" o:connectlocs="0,0;8890,0;8890,381000;0,381000;0,0" o:connectangles="0,0,0,0,0" textboxrect="0,0,9144,381000"/>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52256" behindDoc="0" locked="0" layoutInCell="1" allowOverlap="1" wp14:anchorId="4703CF77" wp14:editId="783AE9B6">
                <wp:simplePos x="0" y="0"/>
                <wp:positionH relativeFrom="column">
                  <wp:posOffset>6367780</wp:posOffset>
                </wp:positionH>
                <wp:positionV relativeFrom="paragraph">
                  <wp:posOffset>697865</wp:posOffset>
                </wp:positionV>
                <wp:extent cx="9525" cy="9525"/>
                <wp:effectExtent l="1270" t="0" r="0" b="4445"/>
                <wp:wrapNone/>
                <wp:docPr id="54" name="Shape 78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DF642" id="Shape 78615" o:spid="_x0000_s1026" style="position:absolute;margin-left:501.4pt;margin-top:54.95pt;width:.75pt;height:.7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" path="m,l9144,r,9144l,9144,,e" fillcolor="black" stroked="f" strokeweight="0">
                <v:stroke miterlimit="83231f" joinstyle="miter"/>
                <v:path arrowok="t" o:connecttype="custom" o:connectlocs="0,0;9525,0;9525,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49184" behindDoc="0" locked="0" layoutInCell="1" allowOverlap="1" wp14:anchorId="0724E807" wp14:editId="2DE6003A">
                <wp:simplePos x="0" y="0"/>
                <wp:positionH relativeFrom="column">
                  <wp:posOffset>3698875</wp:posOffset>
                </wp:positionH>
                <wp:positionV relativeFrom="paragraph">
                  <wp:posOffset>697865</wp:posOffset>
                </wp:positionV>
                <wp:extent cx="2668905" cy="9525"/>
                <wp:effectExtent l="0" t="0" r="0" b="4445"/>
                <wp:wrapNone/>
                <wp:docPr id="53" name="Shape 78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8905" cy="9525"/>
                        </a:xfrm>
                        <a:custGeom>
                          <a:avLst/>
                          <a:gdLst>
                            <a:gd name="T0" fmla="*/ 0 w 2669159"/>
                            <a:gd name="T1" fmla="*/ 0 h 9144"/>
                            <a:gd name="T2" fmla="*/ 2669159 w 2669159"/>
                            <a:gd name="T3" fmla="*/ 0 h 9144"/>
                            <a:gd name="T4" fmla="*/ 2669159 w 2669159"/>
                            <a:gd name="T5" fmla="*/ 9144 h 9144"/>
                            <a:gd name="T6" fmla="*/ 0 w 2669159"/>
                            <a:gd name="T7" fmla="*/ 9144 h 9144"/>
                            <a:gd name="T8" fmla="*/ 0 w 2669159"/>
                            <a:gd name="T9" fmla="*/ 0 h 9144"/>
                            <a:gd name="T10" fmla="*/ 0 w 2669159"/>
                            <a:gd name="T11" fmla="*/ 0 h 9144"/>
                            <a:gd name="T12" fmla="*/ 2669159 w 2669159"/>
                            <a:gd name="T13" fmla="*/ 9144 h 9144"/>
                          </a:gdLst>
                          <a:ahLst/>
                          <a:cxnLst>
                            <a:cxn ang="0">
                              <a:pos x="T0" y="T1"/>
                            </a:cxn>
                            <a:cxn ang="0">
                              <a:pos x="T2" y="T3"/>
                            </a:cxn>
                            <a:cxn ang="0">
                              <a:pos x="T4" y="T5"/>
                            </a:cxn>
                            <a:cxn ang="0">
                              <a:pos x="T6" y="T7"/>
                            </a:cxn>
                            <a:cxn ang="0">
                              <a:pos x="T8" y="T9"/>
                            </a:cxn>
                          </a:cxnLst>
                          <a:rect l="T10" t="T11" r="T12" b="T13"/>
                          <a:pathLst>
                            <a:path w="2669159" h="9144">
                              <a:moveTo>
                                <a:pt x="0" y="0"/>
                              </a:moveTo>
                              <a:lnTo>
                                <a:pt x="2669159" y="0"/>
                              </a:lnTo>
                              <a:lnTo>
                                <a:pt x="266915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480F8" id="Shape 78614" o:spid="_x0000_s1026" style="position:absolute;margin-left:291.25pt;margin-top:54.95pt;width:210.15pt;height:.7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915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" path="m,l2669159,r,9144l,9144,,e" fillcolor="black" stroked="f" strokeweight="0">
                <v:stroke miterlimit="83231f" joinstyle="miter"/>
                <v:path arrowok="t" o:connecttype="custom" o:connectlocs="0,0;2668905,0;2668905,9525;0,9525;0,0" o:connectangles="0,0,0,0,0" textboxrect="0,0,2669159,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46112" behindDoc="0" locked="0" layoutInCell="1" allowOverlap="1" wp14:anchorId="6BA386F0" wp14:editId="7B7C852B">
                <wp:simplePos x="0" y="0"/>
                <wp:positionH relativeFrom="column">
                  <wp:posOffset>3692525</wp:posOffset>
                </wp:positionH>
                <wp:positionV relativeFrom="paragraph">
                  <wp:posOffset>697865</wp:posOffset>
                </wp:positionV>
                <wp:extent cx="9525" cy="9525"/>
                <wp:effectExtent l="2540" t="0" r="0" b="4445"/>
                <wp:wrapNone/>
                <wp:docPr id="52" name="Shape 78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9FEE9" id="Shape 78613" o:spid="_x0000_s1026" style="position:absolute;margin-left:290.75pt;margin-top:54.95pt;width:.75pt;height:.7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" path="m,l9144,r,9144l,9144,,e" fillcolor="black" stroked="f" strokeweight="0">
                <v:stroke miterlimit="83231f" joinstyle="miter"/>
                <v:path arrowok="t" o:connecttype="custom" o:connectlocs="0,0;9525,0;9525,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43040" behindDoc="0" locked="0" layoutInCell="1" allowOverlap="1" wp14:anchorId="730DB6AF" wp14:editId="70263F59">
                <wp:simplePos x="0" y="0"/>
                <wp:positionH relativeFrom="column">
                  <wp:posOffset>2805430</wp:posOffset>
                </wp:positionH>
                <wp:positionV relativeFrom="paragraph">
                  <wp:posOffset>697865</wp:posOffset>
                </wp:positionV>
                <wp:extent cx="887095" cy="9525"/>
                <wp:effectExtent l="1270" t="0" r="0" b="4445"/>
                <wp:wrapNone/>
                <wp:docPr id="51" name="Shape 78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7095" cy="9525"/>
                        </a:xfrm>
                        <a:custGeom>
                          <a:avLst/>
                          <a:gdLst>
                            <a:gd name="T0" fmla="*/ 0 w 886968"/>
                            <a:gd name="T1" fmla="*/ 0 h 9144"/>
                            <a:gd name="T2" fmla="*/ 886968 w 886968"/>
                            <a:gd name="T3" fmla="*/ 0 h 9144"/>
                            <a:gd name="T4" fmla="*/ 886968 w 886968"/>
                            <a:gd name="T5" fmla="*/ 9144 h 9144"/>
                            <a:gd name="T6" fmla="*/ 0 w 886968"/>
                            <a:gd name="T7" fmla="*/ 9144 h 9144"/>
                            <a:gd name="T8" fmla="*/ 0 w 886968"/>
                            <a:gd name="T9" fmla="*/ 0 h 9144"/>
                            <a:gd name="T10" fmla="*/ 0 w 886968"/>
                            <a:gd name="T11" fmla="*/ 0 h 9144"/>
                            <a:gd name="T12" fmla="*/ 886968 w 886968"/>
                            <a:gd name="T13" fmla="*/ 9144 h 9144"/>
                          </a:gdLst>
                          <a:ahLst/>
                          <a:cxnLst>
                            <a:cxn ang="0">
                              <a:pos x="T0" y="T1"/>
                            </a:cxn>
                            <a:cxn ang="0">
                              <a:pos x="T2" y="T3"/>
                            </a:cxn>
                            <a:cxn ang="0">
                              <a:pos x="T4" y="T5"/>
                            </a:cxn>
                            <a:cxn ang="0">
                              <a:pos x="T6" y="T7"/>
                            </a:cxn>
                            <a:cxn ang="0">
                              <a:pos x="T8" y="T9"/>
                            </a:cxn>
                          </a:cxnLst>
                          <a:rect l="T10" t="T11" r="T12" b="T13"/>
                          <a:pathLst>
                            <a:path w="886968" h="9144">
                              <a:moveTo>
                                <a:pt x="0" y="0"/>
                              </a:moveTo>
                              <a:lnTo>
                                <a:pt x="886968" y="0"/>
                              </a:lnTo>
                              <a:lnTo>
                                <a:pt x="886968"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15F5A" id="Shape 78612" o:spid="_x0000_s1026" style="position:absolute;margin-left:220.9pt;margin-top:54.95pt;width:69.85pt;height:.7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696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" path="m,l886968,r,9144l,9144,,e" fillcolor="black" stroked="f" strokeweight="0">
                <v:stroke miterlimit="83231f" joinstyle="miter"/>
                <v:path arrowok="t" o:connecttype="custom" o:connectlocs="0,0;887095,0;887095,9525;0,9525;0,0" o:connectangles="0,0,0,0,0" textboxrect="0,0,886968,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39968" behindDoc="0" locked="0" layoutInCell="1" allowOverlap="1" wp14:anchorId="06592934" wp14:editId="258E6AB6">
                <wp:simplePos x="0" y="0"/>
                <wp:positionH relativeFrom="column">
                  <wp:posOffset>2799715</wp:posOffset>
                </wp:positionH>
                <wp:positionV relativeFrom="paragraph">
                  <wp:posOffset>697865</wp:posOffset>
                </wp:positionV>
                <wp:extent cx="8890" cy="9525"/>
                <wp:effectExtent l="0" t="0" r="0" b="4445"/>
                <wp:wrapNone/>
                <wp:docPr id="50" name="Shape 78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E473D" id="Shape 78611" o:spid="_x0000_s1026" style="position:absolute;margin-left:220.45pt;margin-top:54.95pt;width:.7pt;height:.7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" path="m,l9144,r,9144l,9144,,e" fillcolor="black" stroked="f" strokeweight="0">
                <v:stroke miterlimit="83231f" joinstyle="miter"/>
                <v:path arrowok="t" o:connecttype="custom" o:connectlocs="0,0;8890,0;8890,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36896" behindDoc="0" locked="0" layoutInCell="1" allowOverlap="1" wp14:anchorId="63A09225" wp14:editId="221380F7">
                <wp:simplePos x="0" y="0"/>
                <wp:positionH relativeFrom="column">
                  <wp:posOffset>723265</wp:posOffset>
                </wp:positionH>
                <wp:positionV relativeFrom="paragraph">
                  <wp:posOffset>697865</wp:posOffset>
                </wp:positionV>
                <wp:extent cx="2076450" cy="9525"/>
                <wp:effectExtent l="0" t="0" r="4445" b="4445"/>
                <wp:wrapNone/>
                <wp:docPr id="48" name="Shape 78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0" cy="9525"/>
                        </a:xfrm>
                        <a:custGeom>
                          <a:avLst/>
                          <a:gdLst>
                            <a:gd name="T0" fmla="*/ 0 w 2076323"/>
                            <a:gd name="T1" fmla="*/ 0 h 9144"/>
                            <a:gd name="T2" fmla="*/ 2076323 w 2076323"/>
                            <a:gd name="T3" fmla="*/ 0 h 9144"/>
                            <a:gd name="T4" fmla="*/ 2076323 w 2076323"/>
                            <a:gd name="T5" fmla="*/ 9144 h 9144"/>
                            <a:gd name="T6" fmla="*/ 0 w 2076323"/>
                            <a:gd name="T7" fmla="*/ 9144 h 9144"/>
                            <a:gd name="T8" fmla="*/ 0 w 2076323"/>
                            <a:gd name="T9" fmla="*/ 0 h 9144"/>
                            <a:gd name="T10" fmla="*/ 0 w 2076323"/>
                            <a:gd name="T11" fmla="*/ 0 h 9144"/>
                            <a:gd name="T12" fmla="*/ 2076323 w 2076323"/>
                            <a:gd name="T13" fmla="*/ 9144 h 9144"/>
                          </a:gdLst>
                          <a:ahLst/>
                          <a:cxnLst>
                            <a:cxn ang="0">
                              <a:pos x="T0" y="T1"/>
                            </a:cxn>
                            <a:cxn ang="0">
                              <a:pos x="T2" y="T3"/>
                            </a:cxn>
                            <a:cxn ang="0">
                              <a:pos x="T4" y="T5"/>
                            </a:cxn>
                            <a:cxn ang="0">
                              <a:pos x="T6" y="T7"/>
                            </a:cxn>
                            <a:cxn ang="0">
                              <a:pos x="T8" y="T9"/>
                            </a:cxn>
                          </a:cxnLst>
                          <a:rect l="T10" t="T11" r="T12" b="T13"/>
                          <a:pathLst>
                            <a:path w="2076323" h="9144">
                              <a:moveTo>
                                <a:pt x="0" y="0"/>
                              </a:moveTo>
                              <a:lnTo>
                                <a:pt x="2076323" y="0"/>
                              </a:lnTo>
                              <a:lnTo>
                                <a:pt x="2076323"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46EBF" id="Shape 78610" o:spid="_x0000_s1026" style="position:absolute;margin-left:56.95pt;margin-top:54.95pt;width:163.5pt;height:.7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632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" path="m,l2076323,r,9144l,9144,,e" fillcolor="black" stroked="f" strokeweight="0">
                <v:stroke miterlimit="83231f" joinstyle="miter"/>
                <v:path arrowok="t" o:connecttype="custom" o:connectlocs="0,0;2076450,0;2076450,9525;0,9525;0,0" o:connectangles="0,0,0,0,0" textboxrect="0,0,2076323,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33824" behindDoc="0" locked="0" layoutInCell="1" allowOverlap="1" wp14:anchorId="6147504E" wp14:editId="07E0B29B">
                <wp:simplePos x="0" y="0"/>
                <wp:positionH relativeFrom="column">
                  <wp:posOffset>716915</wp:posOffset>
                </wp:positionH>
                <wp:positionV relativeFrom="paragraph">
                  <wp:posOffset>697865</wp:posOffset>
                </wp:positionV>
                <wp:extent cx="9525" cy="9525"/>
                <wp:effectExtent l="0" t="0" r="1270" b="4445"/>
                <wp:wrapNone/>
                <wp:docPr id="47" name="Shape 78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5AA6F" id="Shape 78609" o:spid="_x0000_s1026" style="position:absolute;margin-left:56.45pt;margin-top:54.95pt;width:.75pt;height:.7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" path="m,l9144,r,9144l,9144,,e" fillcolor="black" stroked="f" strokeweight="0">
                <v:stroke miterlimit="83231f" joinstyle="miter"/>
                <v:path arrowok="t" o:connecttype="custom" o:connectlocs="0,0;9525,0;9525,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30752" behindDoc="0" locked="0" layoutInCell="1" allowOverlap="1" wp14:anchorId="523097DC" wp14:editId="2D3EAB90">
                <wp:simplePos x="0" y="0"/>
                <wp:positionH relativeFrom="column">
                  <wp:posOffset>-238760</wp:posOffset>
                </wp:positionH>
                <wp:positionV relativeFrom="paragraph">
                  <wp:posOffset>697865</wp:posOffset>
                </wp:positionV>
                <wp:extent cx="956310" cy="9525"/>
                <wp:effectExtent l="0" t="0" r="635" b="4445"/>
                <wp:wrapNone/>
                <wp:docPr id="46" name="Shape 78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6310" cy="9525"/>
                        </a:xfrm>
                        <a:custGeom>
                          <a:avLst/>
                          <a:gdLst>
                            <a:gd name="T0" fmla="*/ 0 w 955853"/>
                            <a:gd name="T1" fmla="*/ 0 h 9144"/>
                            <a:gd name="T2" fmla="*/ 955853 w 955853"/>
                            <a:gd name="T3" fmla="*/ 0 h 9144"/>
                            <a:gd name="T4" fmla="*/ 955853 w 955853"/>
                            <a:gd name="T5" fmla="*/ 9144 h 9144"/>
                            <a:gd name="T6" fmla="*/ 0 w 955853"/>
                            <a:gd name="T7" fmla="*/ 9144 h 9144"/>
                            <a:gd name="T8" fmla="*/ 0 w 955853"/>
                            <a:gd name="T9" fmla="*/ 0 h 9144"/>
                            <a:gd name="T10" fmla="*/ 0 w 955853"/>
                            <a:gd name="T11" fmla="*/ 0 h 9144"/>
                            <a:gd name="T12" fmla="*/ 955853 w 955853"/>
                            <a:gd name="T13" fmla="*/ 9144 h 9144"/>
                          </a:gdLst>
                          <a:ahLst/>
                          <a:cxnLst>
                            <a:cxn ang="0">
                              <a:pos x="T0" y="T1"/>
                            </a:cxn>
                            <a:cxn ang="0">
                              <a:pos x="T2" y="T3"/>
                            </a:cxn>
                            <a:cxn ang="0">
                              <a:pos x="T4" y="T5"/>
                            </a:cxn>
                            <a:cxn ang="0">
                              <a:pos x="T6" y="T7"/>
                            </a:cxn>
                            <a:cxn ang="0">
                              <a:pos x="T8" y="T9"/>
                            </a:cxn>
                          </a:cxnLst>
                          <a:rect l="T10" t="T11" r="T12" b="T13"/>
                          <a:pathLst>
                            <a:path w="955853" h="9144">
                              <a:moveTo>
                                <a:pt x="0" y="0"/>
                              </a:moveTo>
                              <a:lnTo>
                                <a:pt x="955853" y="0"/>
                              </a:lnTo>
                              <a:lnTo>
                                <a:pt x="955853"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81F7D" id="Shape 78608" o:spid="_x0000_s1026" style="position:absolute;margin-left:-18.8pt;margin-top:54.95pt;width:75.3pt;height:.7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5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" path="m,l955853,r,9144l,9144,,e" fillcolor="black" stroked="f" strokeweight="0">
                <v:stroke miterlimit="83231f" joinstyle="miter"/>
                <v:path arrowok="t" o:connecttype="custom" o:connectlocs="0,0;956310,0;956310,9525;0,9525;0,0" o:connectangles="0,0,0,0,0" textboxrect="0,0,955853,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27680" behindDoc="0" locked="0" layoutInCell="1" allowOverlap="1" wp14:anchorId="58488894" wp14:editId="71AC8ABA">
                <wp:simplePos x="0" y="0"/>
                <wp:positionH relativeFrom="column">
                  <wp:posOffset>-244475</wp:posOffset>
                </wp:positionH>
                <wp:positionV relativeFrom="paragraph">
                  <wp:posOffset>697865</wp:posOffset>
                </wp:positionV>
                <wp:extent cx="8890" cy="9525"/>
                <wp:effectExtent l="0" t="0" r="1270" b="4445"/>
                <wp:wrapNone/>
                <wp:docPr id="45" name="Shape 78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1076B" id="Shape 78607" o:spid="_x0000_s1026" style="position:absolute;margin-left:-19.25pt;margin-top:54.95pt;width:.7pt;height:.7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" path="m,l9144,r,9144l,9144,,e" fillcolor="black" stroked="f" strokeweight="0">
                <v:stroke miterlimit="83231f" joinstyle="miter"/>
                <v:path arrowok="t" o:connecttype="custom" o:connectlocs="0,0;8890,0;8890,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24608" behindDoc="0" locked="0" layoutInCell="1" allowOverlap="1" wp14:anchorId="0352F02B" wp14:editId="1FD458FF">
                <wp:simplePos x="0" y="0"/>
                <wp:positionH relativeFrom="column">
                  <wp:posOffset>-250825</wp:posOffset>
                </wp:positionH>
                <wp:positionV relativeFrom="paragraph">
                  <wp:posOffset>697865</wp:posOffset>
                </wp:positionV>
                <wp:extent cx="8890" cy="9525"/>
                <wp:effectExtent l="2540" t="0" r="0" b="4445"/>
                <wp:wrapNone/>
                <wp:docPr id="44" name="Shape 78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FAB53" id="Shape 78606" o:spid="_x0000_s1026" style="position:absolute;margin-left:-19.75pt;margin-top:54.95pt;width:.7pt;height:.7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" path="m,l9144,r,9144l,9144,,e" fillcolor="black" stroked="f" strokeweight="0">
                <v:stroke miterlimit="83231f" joinstyle="miter"/>
                <v:path arrowok="t" o:connecttype="custom" o:connectlocs="0,0;8890,0;8890,9525;0,9525;0,0" o:connectangles="0,0,0,0,0" textboxrect="0,0,9144,9144"/>
              </v:shape>
            </w:pict>
          </mc:Fallback>
        </mc:AlternateContent>
      </w:r>
      <w:r w:rsidRPr="00B84E99">
        <w:rPr>
          <w:rFonts w:ascii="Arial" w:hAnsi="Arial" w:cs="Arial"/>
          <w:b/>
          <w:noProof/>
          <w:sz w:val="24"/>
          <w:lang w:eastAsia="en-ZA"/>
        </w:rPr>
        <mc:AlternateContent>
          <mc:Choice Requires="wps">
            <w:drawing>
              <wp:anchor distT="0" distB="0" distL="114300" distR="114300" simplePos="0" relativeHeight="251521536" behindDoc="0" locked="0" layoutInCell="1" allowOverlap="1" wp14:anchorId="3066EB08" wp14:editId="77536BD1">
                <wp:simplePos x="0" y="0"/>
                <wp:positionH relativeFrom="column">
                  <wp:posOffset>3763010</wp:posOffset>
                </wp:positionH>
                <wp:positionV relativeFrom="paragraph">
                  <wp:posOffset>707390</wp:posOffset>
                </wp:positionV>
                <wp:extent cx="41910" cy="169545"/>
                <wp:effectExtent l="0" t="0" r="0" b="0"/>
                <wp:wrapNone/>
                <wp:docPr id="43" name="Rectangle 7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8BCB5"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6EB08" id="Rectangle 7809" o:spid="_x0000_s1036" style="position:absolute;left:0;text-align:left;margin-left:296.3pt;margin-top:55.7pt;width:3.3pt;height:13.3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" filled="f" stroked="f">
                <v:textbox inset="0,0,0,0">
                  <w:txbxContent>
                    <w:p w14:paraId="50D8BCB5"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18464" behindDoc="0" locked="0" layoutInCell="1" allowOverlap="1" wp14:anchorId="565C2FEE" wp14:editId="29A792CE">
                <wp:simplePos x="0" y="0"/>
                <wp:positionH relativeFrom="column">
                  <wp:posOffset>3112135</wp:posOffset>
                </wp:positionH>
                <wp:positionV relativeFrom="paragraph">
                  <wp:posOffset>745490</wp:posOffset>
                </wp:positionV>
                <wp:extent cx="41910" cy="169545"/>
                <wp:effectExtent l="3175" t="0" r="2540" b="0"/>
                <wp:wrapNone/>
                <wp:docPr id="42" name="Rectangle 7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05D38"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C2FEE" id="Rectangle 7808" o:spid="_x0000_s1037" style="position:absolute;left:0;text-align:left;margin-left:245.05pt;margin-top:58.7pt;width:3.3pt;height:13.35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" filled="f" stroked="f">
                <v:textbox inset="0,0,0,0">
                  <w:txbxContent>
                    <w:p w14:paraId="29B05D38"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15392" behindDoc="0" locked="0" layoutInCell="1" allowOverlap="1" wp14:anchorId="1CB7BE68" wp14:editId="50105FE4">
                <wp:simplePos x="0" y="0"/>
                <wp:positionH relativeFrom="column">
                  <wp:posOffset>2871470</wp:posOffset>
                </wp:positionH>
                <wp:positionV relativeFrom="paragraph">
                  <wp:posOffset>745490</wp:posOffset>
                </wp:positionV>
                <wp:extent cx="321310" cy="169545"/>
                <wp:effectExtent l="635" t="0" r="1905" b="0"/>
                <wp:wrapNone/>
                <wp:docPr id="41" name="Rectangle 7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80B70" w14:textId="77777777" w:rsidR="00091C70" w:rsidRPr="00610EEF" w:rsidRDefault="00091C70" w:rsidP="001B2063">
                            <w:pPr>
                              <w:spacing w:after="160" w:line="259" w:lineRule="auto"/>
                              <w:rPr>
                                <w:rFonts w:ascii="Arial" w:hAnsi="Arial" w:cs="Arial"/>
                              </w:rPr>
                            </w:pPr>
                            <w:r w:rsidRPr="00610EEF">
                              <w:rPr>
                                <w:rFonts w:ascii="Arial" w:hAnsi="Arial" w:cs="Arial"/>
                                <w:sz w:val="18"/>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7BE68" id="Rectangle 7807" o:spid="_x0000_s1038" style="position:absolute;left:0;text-align:left;margin-left:226.1pt;margin-top:58.7pt;width:25.3pt;height:13.3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" filled="f" stroked="f">
                <v:textbox inset="0,0,0,0">
                  <w:txbxContent>
                    <w:p w14:paraId="69080B70" w14:textId="77777777" w:rsidR="00091C70" w:rsidRPr="00610EEF" w:rsidRDefault="00091C70" w:rsidP="001B2063">
                      <w:pPr>
                        <w:spacing w:after="160" w:line="259" w:lineRule="auto"/>
                        <w:rPr>
                          <w:rFonts w:ascii="Arial" w:hAnsi="Arial" w:cs="Arial"/>
                        </w:rPr>
                      </w:pPr>
                      <w:r w:rsidRPr="00610EEF">
                        <w:rPr>
                          <w:rFonts w:ascii="Arial" w:hAnsi="Arial" w:cs="Arial"/>
                          <w:sz w:val="18"/>
                        </w:rPr>
                        <w:t>Date</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12320" behindDoc="0" locked="0" layoutInCell="1" allowOverlap="1" wp14:anchorId="1F3B8BF1" wp14:editId="4A74556C">
                <wp:simplePos x="0" y="0"/>
                <wp:positionH relativeFrom="column">
                  <wp:posOffset>788670</wp:posOffset>
                </wp:positionH>
                <wp:positionV relativeFrom="paragraph">
                  <wp:posOffset>745490</wp:posOffset>
                </wp:positionV>
                <wp:extent cx="42545" cy="169545"/>
                <wp:effectExtent l="3810" t="0" r="1270" b="0"/>
                <wp:wrapNone/>
                <wp:docPr id="40" name="Rectangle 7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F5F4B"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B8BF1" id="Rectangle 7806" o:spid="_x0000_s1039" style="position:absolute;left:0;text-align:left;margin-left:62.1pt;margin-top:58.7pt;width:3.35pt;height:13.35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" filled="f" stroked="f">
                <v:textbox inset="0,0,0,0">
                  <w:txbxContent>
                    <w:p w14:paraId="7B0F5F4B"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09248" behindDoc="0" locked="0" layoutInCell="1" allowOverlap="1" wp14:anchorId="6BFDE4E7" wp14:editId="06435580">
                <wp:simplePos x="0" y="0"/>
                <wp:positionH relativeFrom="column">
                  <wp:posOffset>177800</wp:posOffset>
                </wp:positionH>
                <wp:positionV relativeFrom="paragraph">
                  <wp:posOffset>745490</wp:posOffset>
                </wp:positionV>
                <wp:extent cx="41910" cy="169545"/>
                <wp:effectExtent l="2540" t="0" r="3175" b="0"/>
                <wp:wrapNone/>
                <wp:docPr id="39" name="Rectangle 7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A5D8F"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DE4E7" id="Rectangle 7805" o:spid="_x0000_s1040" style="position:absolute;left:0;text-align:left;margin-left:14pt;margin-top:58.7pt;width:3.3pt;height:13.35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" filled="f" stroked="f">
                <v:textbox inset="0,0,0,0">
                  <w:txbxContent>
                    <w:p w14:paraId="63CA5D8F"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06176" behindDoc="0" locked="0" layoutInCell="1" allowOverlap="1" wp14:anchorId="6033D269" wp14:editId="3F1BE7DA">
                <wp:simplePos x="0" y="0"/>
                <wp:positionH relativeFrom="column">
                  <wp:posOffset>-179070</wp:posOffset>
                </wp:positionH>
                <wp:positionV relativeFrom="paragraph">
                  <wp:posOffset>745490</wp:posOffset>
                </wp:positionV>
                <wp:extent cx="474980" cy="169545"/>
                <wp:effectExtent l="0" t="0" r="3175" b="0"/>
                <wp:wrapNone/>
                <wp:docPr id="38" name="Rectangle 7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6698" w14:textId="77777777" w:rsidR="00091C70" w:rsidRPr="00610EEF" w:rsidRDefault="00091C70" w:rsidP="001B2063">
                            <w:pPr>
                              <w:spacing w:after="160" w:line="259" w:lineRule="auto"/>
                              <w:rPr>
                                <w:rFonts w:ascii="Arial" w:hAnsi="Arial" w:cs="Arial"/>
                              </w:rPr>
                            </w:pPr>
                            <w:r w:rsidRPr="00610EEF">
                              <w:rPr>
                                <w:rFonts w:ascii="Arial" w:hAnsi="Arial" w:cs="Arial"/>
                                <w:sz w:val="18"/>
                              </w:rPr>
                              <w:t>Signed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3D269" id="Rectangle 7804" o:spid="_x0000_s1041" style="position:absolute;left:0;text-align:left;margin-left:-14.1pt;margin-top:58.7pt;width:37.4pt;height:13.35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" filled="f" stroked="f">
                <v:textbox inset="0,0,0,0">
                  <w:txbxContent>
                    <w:p w14:paraId="33866698" w14:textId="77777777" w:rsidR="00091C70" w:rsidRPr="00610EEF" w:rsidRDefault="00091C70" w:rsidP="001B2063">
                      <w:pPr>
                        <w:spacing w:after="160" w:line="259" w:lineRule="auto"/>
                        <w:rPr>
                          <w:rFonts w:ascii="Arial" w:hAnsi="Arial" w:cs="Arial"/>
                        </w:rPr>
                      </w:pPr>
                      <w:r w:rsidRPr="00610EEF">
                        <w:rPr>
                          <w:rFonts w:ascii="Arial" w:hAnsi="Arial" w:cs="Arial"/>
                          <w:sz w:val="18"/>
                        </w:rPr>
                        <w:t>Signed</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03104" behindDoc="0" locked="0" layoutInCell="1" allowOverlap="1" wp14:anchorId="2C9A6AA4" wp14:editId="3AF9E441">
                <wp:simplePos x="0" y="0"/>
                <wp:positionH relativeFrom="column">
                  <wp:posOffset>2325370</wp:posOffset>
                </wp:positionH>
                <wp:positionV relativeFrom="paragraph">
                  <wp:posOffset>358140</wp:posOffset>
                </wp:positionV>
                <wp:extent cx="42545" cy="169545"/>
                <wp:effectExtent l="0" t="0" r="0" b="3175"/>
                <wp:wrapNone/>
                <wp:docPr id="37" name="Rectangle 7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00272" w14:textId="77777777" w:rsidR="00091C70" w:rsidRDefault="00091C70"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A6AA4" id="Rectangle 7793" o:spid="_x0000_s1042" style="position:absolute;left:0;text-align:left;margin-left:183.1pt;margin-top:28.2pt;width:3.35pt;height:13.35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" filled="f" stroked="f">
                <v:textbox inset="0,0,0,0">
                  <w:txbxContent>
                    <w:p w14:paraId="08E00272" w14:textId="77777777" w:rsidR="00091C70" w:rsidRDefault="00091C70" w:rsidP="001B2063">
                      <w:pPr>
                        <w:spacing w:after="160" w:line="259" w:lineRule="auto"/>
                      </w:pPr>
                      <w:r>
                        <w:rPr>
                          <w:sz w:val="18"/>
                        </w:rPr>
                        <w:t xml:space="preserve"> </w:t>
                      </w:r>
                    </w:p>
                  </w:txbxContent>
                </v:textbox>
              </v:rect>
            </w:pict>
          </mc:Fallback>
        </mc:AlternateContent>
      </w:r>
      <w:r w:rsidRPr="00B84E99">
        <w:rPr>
          <w:rFonts w:ascii="Arial" w:hAnsi="Arial" w:cs="Arial"/>
          <w:b/>
          <w:noProof/>
          <w:sz w:val="24"/>
          <w:lang w:eastAsia="en-ZA"/>
        </w:rPr>
        <mc:AlternateContent>
          <mc:Choice Requires="wps">
            <w:drawing>
              <wp:anchor distT="0" distB="0" distL="114300" distR="114300" simplePos="0" relativeHeight="251500032" behindDoc="0" locked="0" layoutInCell="1" allowOverlap="1" wp14:anchorId="1FB660D1" wp14:editId="32ACE52E">
                <wp:simplePos x="0" y="0"/>
                <wp:positionH relativeFrom="column">
                  <wp:posOffset>-179070</wp:posOffset>
                </wp:positionH>
                <wp:positionV relativeFrom="paragraph">
                  <wp:posOffset>358140</wp:posOffset>
                </wp:positionV>
                <wp:extent cx="3328670" cy="169545"/>
                <wp:effectExtent l="0" t="0" r="0" b="3175"/>
                <wp:wrapNone/>
                <wp:docPr id="36" name="Rectangle 7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867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37188" w14:textId="77777777" w:rsidR="00091C70" w:rsidRPr="00610EEF" w:rsidRDefault="00091C70" w:rsidP="001B2063">
                            <w:pPr>
                              <w:spacing w:after="160" w:line="259" w:lineRule="auto"/>
                              <w:rPr>
                                <w:rFonts w:ascii="Arial" w:hAnsi="Arial" w:cs="Arial"/>
                              </w:rPr>
                            </w:pPr>
                            <w:r w:rsidRPr="00610EEF">
                              <w:rPr>
                                <w:rFonts w:ascii="Arial" w:hAnsi="Arial" w:cs="Arial"/>
                                <w:sz w:val="18"/>
                              </w:rPr>
                              <w:t>Attach additional pages if more space is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660D1" id="Rectangle 7792" o:spid="_x0000_s1043" style="position:absolute;left:0;text-align:left;margin-left:-14.1pt;margin-top:28.2pt;width:262.1pt;height:13.35pt;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" filled="f" stroked="f">
                <v:textbox inset="0,0,0,0">
                  <w:txbxContent>
                    <w:p w14:paraId="35B37188" w14:textId="77777777" w:rsidR="00091C70" w:rsidRPr="00610EEF" w:rsidRDefault="00091C70" w:rsidP="001B2063">
                      <w:pPr>
                        <w:spacing w:after="160" w:line="259" w:lineRule="auto"/>
                        <w:rPr>
                          <w:rFonts w:ascii="Arial" w:hAnsi="Arial" w:cs="Arial"/>
                        </w:rPr>
                      </w:pPr>
                      <w:r w:rsidRPr="00610EEF">
                        <w:rPr>
                          <w:rFonts w:ascii="Arial" w:hAnsi="Arial" w:cs="Arial"/>
                          <w:sz w:val="18"/>
                        </w:rPr>
                        <w:t>Attach additional pages if more space is required.</w:t>
                      </w:r>
                    </w:p>
                  </w:txbxContent>
                </v:textbox>
              </v:rect>
            </w:pict>
          </mc:Fallback>
        </mc:AlternateContent>
      </w:r>
      <w:r w:rsidR="00F32753" w:rsidRPr="00B84E99">
        <w:rPr>
          <w:rFonts w:ascii="Arial" w:hAnsi="Arial" w:cs="Arial"/>
          <w:b/>
          <w:sz w:val="24"/>
        </w:rPr>
        <w:br w:type="page"/>
      </w:r>
    </w:p>
    <w:p w14:paraId="7D6A151D" w14:textId="77777777" w:rsidR="008E117E" w:rsidRPr="00B84E99" w:rsidRDefault="008E117E" w:rsidP="00C21755">
      <w:pPr>
        <w:spacing w:before="120" w:after="120"/>
        <w:jc w:val="center"/>
        <w:rPr>
          <w:rFonts w:ascii="Arial" w:hAnsi="Arial" w:cs="Arial"/>
          <w:b/>
          <w:sz w:val="24"/>
        </w:rPr>
      </w:pPr>
    </w:p>
    <w:p w14:paraId="0B8370CE" w14:textId="5C9FE6E7" w:rsidR="00781A66" w:rsidRPr="00B84E99" w:rsidRDefault="00CA0D0A" w:rsidP="00C21755">
      <w:pPr>
        <w:spacing w:before="120" w:after="120"/>
        <w:jc w:val="center"/>
        <w:rPr>
          <w:rFonts w:ascii="Arial" w:hAnsi="Arial" w:cs="Arial"/>
          <w:b/>
          <w:sz w:val="28"/>
          <w:szCs w:val="28"/>
          <w:lang w:val="en-GB"/>
        </w:rPr>
      </w:pPr>
      <w:r w:rsidRPr="00B84E99">
        <w:rPr>
          <w:rFonts w:ascii="Arial" w:hAnsi="Arial" w:cs="Arial"/>
          <w:b/>
          <w:sz w:val="28"/>
          <w:szCs w:val="28"/>
          <w:lang w:val="en-GB"/>
        </w:rPr>
        <w:t>PROPOSED AMENDMENTS AND QUALIFICATIONS</w:t>
      </w:r>
    </w:p>
    <w:p w14:paraId="4C8B410A" w14:textId="77777777" w:rsidR="00781A66" w:rsidRPr="00B84E99" w:rsidRDefault="00781A66" w:rsidP="00781A66">
      <w:pPr>
        <w:ind w:left="1701" w:hanging="1701"/>
        <w:jc w:val="both"/>
        <w:rPr>
          <w:rFonts w:ascii="Arial" w:hAnsi="Arial" w:cs="Arial"/>
          <w:b/>
          <w:sz w:val="24"/>
          <w:lang w:val="en-GB"/>
        </w:rPr>
      </w:pPr>
    </w:p>
    <w:tbl>
      <w:tblPr>
        <w:tblW w:w="10205" w:type="dxa"/>
        <w:jc w:val="center"/>
        <w:tblLayout w:type="fixed"/>
        <w:tblLook w:val="0000" w:firstRow="0" w:lastRow="0" w:firstColumn="0" w:lastColumn="0" w:noHBand="0" w:noVBand="0"/>
      </w:tblPr>
      <w:tblGrid>
        <w:gridCol w:w="1384"/>
        <w:gridCol w:w="2977"/>
        <w:gridCol w:w="1276"/>
        <w:gridCol w:w="3827"/>
        <w:gridCol w:w="741"/>
      </w:tblGrid>
      <w:tr w:rsidR="00781A66" w:rsidRPr="00B84E99" w14:paraId="683E714C" w14:textId="77777777" w:rsidTr="00A27425">
        <w:trPr>
          <w:cantSplit/>
          <w:trHeight w:val="8847"/>
          <w:jc w:val="center"/>
        </w:trPr>
        <w:tc>
          <w:tcPr>
            <w:tcW w:w="10205" w:type="dxa"/>
            <w:gridSpan w:val="5"/>
            <w:tcBorders>
              <w:top w:val="single" w:sz="4" w:space="0" w:color="auto"/>
              <w:left w:val="single" w:sz="4" w:space="0" w:color="auto"/>
              <w:bottom w:val="single" w:sz="4" w:space="0" w:color="auto"/>
              <w:right w:val="single" w:sz="4" w:space="0" w:color="auto"/>
            </w:tcBorders>
          </w:tcPr>
          <w:p w14:paraId="154AEAF0" w14:textId="77777777" w:rsidR="00781A66" w:rsidRPr="00B84E99" w:rsidRDefault="00781A66" w:rsidP="00D33346">
            <w:pPr>
              <w:jc w:val="both"/>
              <w:rPr>
                <w:rFonts w:ascii="Arial" w:hAnsi="Arial" w:cs="Arial"/>
              </w:rPr>
            </w:pPr>
            <w:r w:rsidRPr="00B84E99">
              <w:rPr>
                <w:rFonts w:ascii="Arial" w:hAnsi="Arial" w:cs="Arial"/>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14:paraId="7623A58B" w14:textId="77777777" w:rsidR="00781A66" w:rsidRPr="00B84E99" w:rsidRDefault="00781A66" w:rsidP="00D33346">
            <w:pPr>
              <w:jc w:val="both"/>
              <w:rPr>
                <w:rFonts w:ascii="Arial" w:hAnsi="Arial" w:cs="Arial"/>
              </w:rPr>
            </w:pPr>
          </w:p>
          <w:p w14:paraId="5092B3B7" w14:textId="77777777" w:rsidR="00781A66" w:rsidRPr="00B84E99" w:rsidRDefault="00AF564E" w:rsidP="00D33346">
            <w:pPr>
              <w:jc w:val="both"/>
              <w:rPr>
                <w:rFonts w:ascii="Arial" w:hAnsi="Arial" w:cs="Arial"/>
              </w:rPr>
            </w:pPr>
            <w:r w:rsidRPr="00B84E99">
              <w:rPr>
                <w:rFonts w:ascii="Arial" w:hAnsi="Arial" w:cs="Arial"/>
              </w:rPr>
              <w:t xml:space="preserve">The Tenderer’s attention is </w:t>
            </w:r>
            <w:r w:rsidR="00781A66" w:rsidRPr="00B84E99">
              <w:rPr>
                <w:rFonts w:ascii="Arial" w:hAnsi="Arial" w:cs="Arial"/>
              </w:rPr>
              <w:t xml:space="preserve">drawn to clause </w:t>
            </w:r>
            <w:r w:rsidRPr="00B84E99">
              <w:rPr>
                <w:rFonts w:ascii="Arial" w:hAnsi="Arial" w:cs="Arial"/>
              </w:rPr>
              <w:t>C</w:t>
            </w:r>
            <w:r w:rsidR="00781A66" w:rsidRPr="00B84E99">
              <w:rPr>
                <w:rFonts w:ascii="Arial" w:hAnsi="Arial" w:cs="Arial"/>
              </w:rPr>
              <w:t>.3.8 of the Standard Conditions of Tender referenced in the Tender Data regarding the employer’s handling of material deviations and qualifications.</w:t>
            </w:r>
          </w:p>
          <w:p w14:paraId="270554D0" w14:textId="77777777" w:rsidR="00781A66" w:rsidRPr="00B84E99" w:rsidRDefault="00781A66" w:rsidP="00D33346">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560"/>
              <w:gridCol w:w="7087"/>
            </w:tblGrid>
            <w:tr w:rsidR="00781A66" w:rsidRPr="00B84E99" w14:paraId="37D88D8B" w14:textId="77777777" w:rsidTr="00A27425">
              <w:tc>
                <w:tcPr>
                  <w:tcW w:w="1129" w:type="dxa"/>
                  <w:shd w:val="clear" w:color="auto" w:fill="D9D9D9"/>
                  <w:vAlign w:val="center"/>
                </w:tcPr>
                <w:p w14:paraId="12938788" w14:textId="77777777" w:rsidR="00781A66" w:rsidRPr="00B84E99" w:rsidRDefault="00781A66" w:rsidP="00BB5D68">
                  <w:pPr>
                    <w:spacing w:before="120" w:after="120"/>
                    <w:jc w:val="center"/>
                    <w:rPr>
                      <w:rFonts w:ascii="Arial" w:hAnsi="Arial" w:cs="Arial"/>
                      <w:b/>
                    </w:rPr>
                  </w:pPr>
                  <w:r w:rsidRPr="00B84E99">
                    <w:rPr>
                      <w:rFonts w:ascii="Arial" w:hAnsi="Arial" w:cs="Arial"/>
                      <w:b/>
                    </w:rPr>
                    <w:t>Page</w:t>
                  </w:r>
                </w:p>
              </w:tc>
              <w:tc>
                <w:tcPr>
                  <w:tcW w:w="1560" w:type="dxa"/>
                  <w:shd w:val="clear" w:color="auto" w:fill="D9D9D9"/>
                  <w:vAlign w:val="center"/>
                </w:tcPr>
                <w:p w14:paraId="40C32953" w14:textId="77777777" w:rsidR="00781A66" w:rsidRPr="00B84E99" w:rsidRDefault="00781A66" w:rsidP="00BB5D68">
                  <w:pPr>
                    <w:spacing w:before="120" w:after="120"/>
                    <w:jc w:val="center"/>
                    <w:rPr>
                      <w:rFonts w:ascii="Arial" w:hAnsi="Arial" w:cs="Arial"/>
                      <w:b/>
                    </w:rPr>
                  </w:pPr>
                  <w:r w:rsidRPr="00B84E99">
                    <w:rPr>
                      <w:rFonts w:ascii="Arial" w:hAnsi="Arial" w:cs="Arial"/>
                      <w:b/>
                    </w:rPr>
                    <w:t>Clause or item</w:t>
                  </w:r>
                </w:p>
              </w:tc>
              <w:tc>
                <w:tcPr>
                  <w:tcW w:w="7087" w:type="dxa"/>
                  <w:shd w:val="clear" w:color="auto" w:fill="D9D9D9"/>
                  <w:vAlign w:val="center"/>
                </w:tcPr>
                <w:p w14:paraId="1A15227B" w14:textId="77777777" w:rsidR="00781A66" w:rsidRPr="00B84E99" w:rsidRDefault="00781A66" w:rsidP="00BB5D68">
                  <w:pPr>
                    <w:spacing w:before="120" w:after="120"/>
                    <w:jc w:val="center"/>
                    <w:rPr>
                      <w:rFonts w:ascii="Arial" w:hAnsi="Arial" w:cs="Arial"/>
                      <w:b/>
                    </w:rPr>
                  </w:pPr>
                  <w:r w:rsidRPr="00B84E99">
                    <w:rPr>
                      <w:rFonts w:ascii="Arial" w:hAnsi="Arial" w:cs="Arial"/>
                      <w:b/>
                    </w:rPr>
                    <w:t>Proposal</w:t>
                  </w:r>
                </w:p>
              </w:tc>
            </w:tr>
            <w:tr w:rsidR="00781A66" w:rsidRPr="00B84E99" w14:paraId="2316AEDD" w14:textId="77777777" w:rsidTr="00A27425">
              <w:tc>
                <w:tcPr>
                  <w:tcW w:w="1129" w:type="dxa"/>
                </w:tcPr>
                <w:p w14:paraId="09BAE491" w14:textId="77777777" w:rsidR="00781A66" w:rsidRPr="00B84E99" w:rsidRDefault="00781A66" w:rsidP="00D33346">
                  <w:pPr>
                    <w:spacing w:before="120" w:after="120"/>
                    <w:rPr>
                      <w:rFonts w:ascii="Arial" w:hAnsi="Arial" w:cs="Arial"/>
                      <w:b/>
                    </w:rPr>
                  </w:pPr>
                </w:p>
                <w:p w14:paraId="61DF44B3" w14:textId="77777777" w:rsidR="00781A66" w:rsidRPr="00B84E99" w:rsidRDefault="00781A66" w:rsidP="00D33346">
                  <w:pPr>
                    <w:spacing w:before="120" w:after="120"/>
                    <w:rPr>
                      <w:rFonts w:ascii="Arial" w:hAnsi="Arial" w:cs="Arial"/>
                      <w:b/>
                    </w:rPr>
                  </w:pPr>
                </w:p>
                <w:p w14:paraId="4D5B5F71" w14:textId="77777777" w:rsidR="00781A66" w:rsidRPr="00B84E99" w:rsidRDefault="00781A66" w:rsidP="00D33346">
                  <w:pPr>
                    <w:spacing w:before="120" w:after="120"/>
                    <w:rPr>
                      <w:rFonts w:ascii="Arial" w:hAnsi="Arial" w:cs="Arial"/>
                      <w:b/>
                    </w:rPr>
                  </w:pPr>
                </w:p>
                <w:p w14:paraId="456958C7" w14:textId="77777777" w:rsidR="00781A66" w:rsidRPr="00B84E99" w:rsidRDefault="00781A66" w:rsidP="00D33346">
                  <w:pPr>
                    <w:spacing w:before="120" w:after="120"/>
                    <w:rPr>
                      <w:rFonts w:ascii="Arial" w:hAnsi="Arial" w:cs="Arial"/>
                      <w:b/>
                    </w:rPr>
                  </w:pPr>
                </w:p>
                <w:p w14:paraId="757FA541" w14:textId="77777777" w:rsidR="00781A66" w:rsidRPr="00B84E99" w:rsidRDefault="00781A66" w:rsidP="00D33346">
                  <w:pPr>
                    <w:spacing w:before="120" w:after="120"/>
                    <w:rPr>
                      <w:rFonts w:ascii="Arial" w:hAnsi="Arial" w:cs="Arial"/>
                      <w:b/>
                    </w:rPr>
                  </w:pPr>
                </w:p>
                <w:p w14:paraId="3CF39C16" w14:textId="77777777" w:rsidR="00781A66" w:rsidRPr="00B84E99" w:rsidRDefault="00781A66" w:rsidP="00D33346">
                  <w:pPr>
                    <w:spacing w:before="120" w:after="120"/>
                    <w:rPr>
                      <w:rFonts w:ascii="Arial" w:hAnsi="Arial" w:cs="Arial"/>
                      <w:b/>
                    </w:rPr>
                  </w:pPr>
                </w:p>
                <w:p w14:paraId="68B7BA00" w14:textId="77777777" w:rsidR="00781A66" w:rsidRPr="00B84E99" w:rsidRDefault="00781A66" w:rsidP="00D33346">
                  <w:pPr>
                    <w:spacing w:before="120" w:after="120"/>
                    <w:rPr>
                      <w:rFonts w:ascii="Arial" w:hAnsi="Arial" w:cs="Arial"/>
                      <w:b/>
                    </w:rPr>
                  </w:pPr>
                </w:p>
                <w:p w14:paraId="6B67932D" w14:textId="77777777" w:rsidR="00781A66" w:rsidRPr="00B84E99" w:rsidRDefault="00781A66" w:rsidP="00D33346">
                  <w:pPr>
                    <w:spacing w:before="120" w:after="120"/>
                    <w:rPr>
                      <w:rFonts w:ascii="Arial" w:hAnsi="Arial" w:cs="Arial"/>
                      <w:b/>
                    </w:rPr>
                  </w:pPr>
                </w:p>
                <w:p w14:paraId="7F8604E1" w14:textId="77777777" w:rsidR="00781A66" w:rsidRPr="00B84E99" w:rsidRDefault="00781A66" w:rsidP="00D33346">
                  <w:pPr>
                    <w:spacing w:before="120" w:after="120"/>
                    <w:rPr>
                      <w:rFonts w:ascii="Arial" w:hAnsi="Arial" w:cs="Arial"/>
                      <w:b/>
                    </w:rPr>
                  </w:pPr>
                </w:p>
                <w:p w14:paraId="53761C5B" w14:textId="77777777" w:rsidR="00781A66" w:rsidRPr="00B84E99" w:rsidRDefault="00781A66" w:rsidP="00D33346">
                  <w:pPr>
                    <w:spacing w:before="120" w:after="120"/>
                    <w:rPr>
                      <w:rFonts w:ascii="Arial" w:hAnsi="Arial" w:cs="Arial"/>
                      <w:b/>
                    </w:rPr>
                  </w:pPr>
                </w:p>
                <w:p w14:paraId="752AA932" w14:textId="77777777" w:rsidR="00781A66" w:rsidRPr="00B84E99" w:rsidRDefault="00781A66" w:rsidP="00D33346">
                  <w:pPr>
                    <w:spacing w:before="120" w:after="120"/>
                    <w:rPr>
                      <w:rFonts w:ascii="Arial" w:hAnsi="Arial" w:cs="Arial"/>
                      <w:b/>
                    </w:rPr>
                  </w:pPr>
                </w:p>
                <w:p w14:paraId="00A9D0B7" w14:textId="77777777" w:rsidR="00781A66" w:rsidRPr="00B84E99" w:rsidRDefault="00781A66" w:rsidP="00D33346">
                  <w:pPr>
                    <w:spacing w:before="120" w:after="120"/>
                    <w:rPr>
                      <w:rFonts w:ascii="Arial" w:hAnsi="Arial" w:cs="Arial"/>
                      <w:b/>
                    </w:rPr>
                  </w:pPr>
                </w:p>
                <w:p w14:paraId="0DB89F2D" w14:textId="77777777" w:rsidR="00781A66" w:rsidRPr="00B84E99" w:rsidRDefault="00781A66" w:rsidP="00D33346">
                  <w:pPr>
                    <w:spacing w:before="120" w:after="120"/>
                    <w:rPr>
                      <w:rFonts w:ascii="Arial" w:hAnsi="Arial" w:cs="Arial"/>
                      <w:b/>
                    </w:rPr>
                  </w:pPr>
                </w:p>
                <w:p w14:paraId="7EBF38A4" w14:textId="77777777" w:rsidR="00781A66" w:rsidRPr="00B84E99" w:rsidRDefault="00781A66" w:rsidP="00D33346">
                  <w:pPr>
                    <w:spacing w:before="120" w:after="120"/>
                    <w:rPr>
                      <w:rFonts w:ascii="Arial" w:hAnsi="Arial" w:cs="Arial"/>
                      <w:b/>
                    </w:rPr>
                  </w:pPr>
                </w:p>
                <w:p w14:paraId="08ECF93C" w14:textId="77777777" w:rsidR="00781A66" w:rsidRPr="00B84E99" w:rsidRDefault="00781A66" w:rsidP="00D33346">
                  <w:pPr>
                    <w:spacing w:before="120" w:after="120"/>
                    <w:rPr>
                      <w:rFonts w:ascii="Arial" w:hAnsi="Arial" w:cs="Arial"/>
                      <w:b/>
                    </w:rPr>
                  </w:pPr>
                </w:p>
                <w:p w14:paraId="0622223B" w14:textId="77777777" w:rsidR="00781A66" w:rsidRPr="00B84E99" w:rsidRDefault="00781A66" w:rsidP="00D33346">
                  <w:pPr>
                    <w:spacing w:before="120" w:after="120"/>
                    <w:rPr>
                      <w:rFonts w:ascii="Arial" w:hAnsi="Arial" w:cs="Arial"/>
                      <w:b/>
                    </w:rPr>
                  </w:pPr>
                </w:p>
                <w:p w14:paraId="6687E415" w14:textId="77777777" w:rsidR="00781A66" w:rsidRPr="00B84E99" w:rsidRDefault="00781A66" w:rsidP="00D33346">
                  <w:pPr>
                    <w:spacing w:before="120" w:after="120"/>
                    <w:rPr>
                      <w:rFonts w:ascii="Arial" w:hAnsi="Arial" w:cs="Arial"/>
                      <w:b/>
                    </w:rPr>
                  </w:pPr>
                </w:p>
                <w:p w14:paraId="0645F1BE" w14:textId="77777777" w:rsidR="00781A66" w:rsidRPr="00B84E99" w:rsidRDefault="00781A66" w:rsidP="00D33346">
                  <w:pPr>
                    <w:spacing w:before="120" w:after="120"/>
                    <w:rPr>
                      <w:rFonts w:ascii="Arial" w:hAnsi="Arial" w:cs="Arial"/>
                      <w:b/>
                    </w:rPr>
                  </w:pPr>
                </w:p>
              </w:tc>
              <w:tc>
                <w:tcPr>
                  <w:tcW w:w="1560" w:type="dxa"/>
                </w:tcPr>
                <w:p w14:paraId="4457C005" w14:textId="77777777" w:rsidR="00781A66" w:rsidRPr="00B84E99" w:rsidRDefault="00781A66" w:rsidP="00D33346">
                  <w:pPr>
                    <w:spacing w:before="120" w:after="120"/>
                    <w:rPr>
                      <w:rFonts w:ascii="Arial" w:hAnsi="Arial" w:cs="Arial"/>
                      <w:b/>
                    </w:rPr>
                  </w:pPr>
                </w:p>
              </w:tc>
              <w:tc>
                <w:tcPr>
                  <w:tcW w:w="7087" w:type="dxa"/>
                </w:tcPr>
                <w:p w14:paraId="756E49EB" w14:textId="77777777" w:rsidR="00781A66" w:rsidRPr="00B84E99" w:rsidRDefault="00781A66" w:rsidP="00D33346">
                  <w:pPr>
                    <w:spacing w:before="120" w:after="120"/>
                    <w:rPr>
                      <w:rFonts w:ascii="Arial" w:hAnsi="Arial" w:cs="Arial"/>
                      <w:b/>
                    </w:rPr>
                  </w:pPr>
                </w:p>
              </w:tc>
            </w:tr>
          </w:tbl>
          <w:p w14:paraId="383F1CBE" w14:textId="77777777" w:rsidR="00781A66" w:rsidRPr="00B84E99" w:rsidRDefault="00781A66" w:rsidP="00D33346">
            <w:pPr>
              <w:spacing w:before="120" w:after="120"/>
              <w:rPr>
                <w:rFonts w:ascii="Arial" w:hAnsi="Arial" w:cs="Arial"/>
                <w:b/>
              </w:rPr>
            </w:pPr>
          </w:p>
        </w:tc>
      </w:tr>
      <w:tr w:rsidR="00781A66" w:rsidRPr="00B84E99" w14:paraId="52A9732F" w14:textId="77777777" w:rsidTr="00A27425">
        <w:trPr>
          <w:gridAfter w:val="1"/>
          <w:wAfter w:w="741" w:type="dxa"/>
          <w:cantSplit/>
          <w:jc w:val="center"/>
        </w:trPr>
        <w:tc>
          <w:tcPr>
            <w:tcW w:w="9464" w:type="dxa"/>
            <w:gridSpan w:val="4"/>
            <w:tcBorders>
              <w:top w:val="single" w:sz="4" w:space="0" w:color="auto"/>
            </w:tcBorders>
          </w:tcPr>
          <w:p w14:paraId="3E8D6D5E" w14:textId="77777777" w:rsidR="00781A66" w:rsidRPr="00B84E99" w:rsidRDefault="00781A66" w:rsidP="00D33346">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ascii="Arial" w:hAnsi="Arial" w:cs="Arial"/>
                <w:iCs/>
                <w:caps/>
              </w:rPr>
            </w:pPr>
          </w:p>
        </w:tc>
      </w:tr>
      <w:tr w:rsidR="00781A66" w:rsidRPr="00B84E99" w14:paraId="23CCECB0" w14:textId="77777777" w:rsidTr="00A27425">
        <w:trPr>
          <w:gridAfter w:val="1"/>
          <w:wAfter w:w="741" w:type="dxa"/>
          <w:cantSplit/>
          <w:trHeight w:val="600"/>
          <w:jc w:val="center"/>
        </w:trPr>
        <w:tc>
          <w:tcPr>
            <w:tcW w:w="1384" w:type="dxa"/>
          </w:tcPr>
          <w:p w14:paraId="49B4A937" w14:textId="77777777" w:rsidR="007266D2" w:rsidRPr="00B84E99" w:rsidRDefault="007266D2"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32CC8656" w14:textId="77777777" w:rsidR="00781A66" w:rsidRPr="00B84E99"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Signed</w:t>
            </w:r>
          </w:p>
        </w:tc>
        <w:tc>
          <w:tcPr>
            <w:tcW w:w="2977" w:type="dxa"/>
            <w:tcBorders>
              <w:bottom w:val="dashSmallGap" w:sz="4" w:space="0" w:color="auto"/>
            </w:tcBorders>
          </w:tcPr>
          <w:p w14:paraId="6B4A6589" w14:textId="77777777" w:rsidR="00781A66" w:rsidRPr="00B84E99"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Pr>
          <w:p w14:paraId="20261FE0" w14:textId="77777777" w:rsidR="007266D2" w:rsidRPr="00B84E99" w:rsidRDefault="007266D2"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71A18573" w14:textId="77777777" w:rsidR="00781A66" w:rsidRPr="00B84E99"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Date</w:t>
            </w:r>
          </w:p>
        </w:tc>
        <w:tc>
          <w:tcPr>
            <w:tcW w:w="3827" w:type="dxa"/>
            <w:tcBorders>
              <w:bottom w:val="dashSmallGap" w:sz="4" w:space="0" w:color="auto"/>
            </w:tcBorders>
          </w:tcPr>
          <w:p w14:paraId="5C898C01" w14:textId="77777777" w:rsidR="00781A66" w:rsidRPr="00B84E99"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781A66" w:rsidRPr="00B84E99" w14:paraId="7130A47E" w14:textId="77777777" w:rsidTr="00A27425">
        <w:trPr>
          <w:gridAfter w:val="1"/>
          <w:wAfter w:w="741" w:type="dxa"/>
          <w:cantSplit/>
          <w:trHeight w:val="600"/>
          <w:jc w:val="center"/>
        </w:trPr>
        <w:tc>
          <w:tcPr>
            <w:tcW w:w="1384" w:type="dxa"/>
          </w:tcPr>
          <w:p w14:paraId="07A0EC1D" w14:textId="77777777" w:rsidR="007266D2" w:rsidRPr="00B84E99" w:rsidRDefault="007266D2"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438ED5A6" w14:textId="77777777" w:rsidR="00781A66" w:rsidRPr="00B84E99"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Name</w:t>
            </w:r>
          </w:p>
        </w:tc>
        <w:tc>
          <w:tcPr>
            <w:tcW w:w="2977" w:type="dxa"/>
            <w:tcBorders>
              <w:top w:val="dashSmallGap" w:sz="4" w:space="0" w:color="auto"/>
              <w:bottom w:val="dashSmallGap" w:sz="4" w:space="0" w:color="auto"/>
            </w:tcBorders>
          </w:tcPr>
          <w:p w14:paraId="59A71539" w14:textId="77777777" w:rsidR="00781A66" w:rsidRPr="00B84E99"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Borders>
              <w:left w:val="nil"/>
            </w:tcBorders>
          </w:tcPr>
          <w:p w14:paraId="79E61654" w14:textId="77777777" w:rsidR="007266D2" w:rsidRPr="00B84E99" w:rsidRDefault="007266D2"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0AF38091" w14:textId="77777777" w:rsidR="00781A66" w:rsidRPr="00B84E99"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Position</w:t>
            </w:r>
          </w:p>
        </w:tc>
        <w:tc>
          <w:tcPr>
            <w:tcW w:w="3827" w:type="dxa"/>
            <w:tcBorders>
              <w:top w:val="dashSmallGap" w:sz="4" w:space="0" w:color="auto"/>
              <w:bottom w:val="dashSmallGap" w:sz="4" w:space="0" w:color="auto"/>
            </w:tcBorders>
          </w:tcPr>
          <w:p w14:paraId="3A97EB74" w14:textId="77777777" w:rsidR="00781A66" w:rsidRPr="00B84E99"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781A66" w:rsidRPr="00B84E99" w14:paraId="3451F43E" w14:textId="77777777" w:rsidTr="00A27425">
        <w:trPr>
          <w:gridAfter w:val="1"/>
          <w:wAfter w:w="741" w:type="dxa"/>
          <w:cantSplit/>
          <w:trHeight w:val="600"/>
          <w:jc w:val="center"/>
        </w:trPr>
        <w:tc>
          <w:tcPr>
            <w:tcW w:w="1384" w:type="dxa"/>
          </w:tcPr>
          <w:p w14:paraId="7223706E" w14:textId="77777777" w:rsidR="007266D2" w:rsidRPr="00B84E99" w:rsidRDefault="007266D2"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
              </w:rPr>
            </w:pPr>
          </w:p>
          <w:p w14:paraId="549D1323" w14:textId="77777777" w:rsidR="00781A66" w:rsidRPr="00B84E99"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Tenderer</w:t>
            </w:r>
          </w:p>
        </w:tc>
        <w:tc>
          <w:tcPr>
            <w:tcW w:w="8080" w:type="dxa"/>
            <w:gridSpan w:val="3"/>
            <w:tcBorders>
              <w:bottom w:val="dashSmallGap" w:sz="4" w:space="0" w:color="auto"/>
            </w:tcBorders>
          </w:tcPr>
          <w:p w14:paraId="28F40433" w14:textId="77777777" w:rsidR="00781A66" w:rsidRPr="00B84E99"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bl>
    <w:p w14:paraId="4713AE96" w14:textId="77777777" w:rsidR="00781A66" w:rsidRPr="00B84E99" w:rsidRDefault="00781A66" w:rsidP="00781A66">
      <w:pPr>
        <w:rPr>
          <w:rFonts w:ascii="Arial" w:hAnsi="Arial" w:cs="Arial"/>
        </w:rPr>
      </w:pPr>
    </w:p>
    <w:p w14:paraId="591D95F2" w14:textId="77777777" w:rsidR="00781A66" w:rsidRPr="00B84E99" w:rsidRDefault="00781A66" w:rsidP="00A33356">
      <w:pPr>
        <w:ind w:left="1701" w:hanging="1701"/>
        <w:jc w:val="center"/>
        <w:rPr>
          <w:rFonts w:ascii="Arial" w:hAnsi="Arial" w:cs="Arial"/>
          <w:b/>
          <w:sz w:val="24"/>
        </w:rPr>
      </w:pPr>
    </w:p>
    <w:p w14:paraId="7A2BE3FD" w14:textId="77777777" w:rsidR="008E117E" w:rsidRPr="00B84E99" w:rsidRDefault="00816287" w:rsidP="00C21755">
      <w:pPr>
        <w:spacing w:before="120" w:after="120"/>
        <w:jc w:val="center"/>
        <w:rPr>
          <w:rFonts w:ascii="Arial" w:hAnsi="Arial" w:cs="Arial"/>
        </w:rPr>
      </w:pPr>
      <w:r w:rsidRPr="00B84E99">
        <w:rPr>
          <w:rFonts w:ascii="Arial" w:hAnsi="Arial" w:cs="Arial"/>
        </w:rPr>
        <w:br w:type="page"/>
      </w:r>
    </w:p>
    <w:p w14:paraId="3CDC75E6" w14:textId="77777777" w:rsidR="008E117E" w:rsidRPr="00B84E99" w:rsidRDefault="008E117E" w:rsidP="00C21755">
      <w:pPr>
        <w:spacing w:before="120" w:after="120"/>
        <w:jc w:val="center"/>
        <w:rPr>
          <w:rFonts w:ascii="Arial" w:hAnsi="Arial" w:cs="Arial"/>
        </w:rPr>
      </w:pPr>
    </w:p>
    <w:p w14:paraId="5F0E3C81" w14:textId="00D66B3B" w:rsidR="00A33356" w:rsidRPr="00B84E99" w:rsidRDefault="00CA0D0A" w:rsidP="00C21755">
      <w:pPr>
        <w:spacing w:before="120" w:after="120"/>
        <w:jc w:val="center"/>
        <w:rPr>
          <w:rFonts w:ascii="Arial" w:hAnsi="Arial" w:cs="Arial"/>
          <w:b/>
          <w:sz w:val="28"/>
          <w:szCs w:val="28"/>
          <w:lang w:val="en-GB"/>
        </w:rPr>
      </w:pPr>
      <w:r w:rsidRPr="00B84E99">
        <w:rPr>
          <w:rFonts w:ascii="Arial" w:hAnsi="Arial" w:cs="Arial"/>
          <w:b/>
          <w:sz w:val="28"/>
          <w:szCs w:val="28"/>
          <w:lang w:val="en-GB"/>
        </w:rPr>
        <w:t xml:space="preserve">SCHEDULE OF PROPOSED SUBCONTRACTORS </w:t>
      </w:r>
    </w:p>
    <w:p w14:paraId="403407AA" w14:textId="77777777" w:rsidR="00A33356" w:rsidRPr="00B84E99" w:rsidRDefault="00A33356" w:rsidP="00A33356">
      <w:pPr>
        <w:tabs>
          <w:tab w:val="left" w:pos="975"/>
          <w:tab w:val="left" w:pos="2340"/>
        </w:tabs>
        <w:ind w:left="1701" w:hanging="1701"/>
        <w:jc w:val="both"/>
        <w:rPr>
          <w:rFonts w:ascii="Arial" w:hAnsi="Arial" w:cs="Arial"/>
          <w:b/>
          <w:sz w:val="24"/>
          <w:lang w:val="en-GB"/>
        </w:rPr>
      </w:pP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17"/>
        <w:gridCol w:w="2244"/>
        <w:gridCol w:w="733"/>
        <w:gridCol w:w="1276"/>
        <w:gridCol w:w="1015"/>
        <w:gridCol w:w="2812"/>
        <w:gridCol w:w="344"/>
        <w:gridCol w:w="19"/>
      </w:tblGrid>
      <w:tr w:rsidR="00A33356" w:rsidRPr="00B84E99" w14:paraId="7FD3F27C" w14:textId="77777777" w:rsidTr="009E0D72">
        <w:trPr>
          <w:gridAfter w:val="1"/>
          <w:wAfter w:w="19" w:type="dxa"/>
        </w:trPr>
        <w:tc>
          <w:tcPr>
            <w:tcW w:w="9808" w:type="dxa"/>
            <w:gridSpan w:val="8"/>
          </w:tcPr>
          <w:p w14:paraId="2716E6B1" w14:textId="77777777" w:rsidR="00A33356" w:rsidRPr="00B84E99" w:rsidRDefault="00A33356" w:rsidP="00BE46ED">
            <w:pPr>
              <w:spacing w:before="120" w:after="120"/>
              <w:rPr>
                <w:rFonts w:ascii="Arial" w:hAnsi="Arial" w:cs="Arial"/>
              </w:rPr>
            </w:pPr>
            <w:r w:rsidRPr="00B84E99">
              <w:rPr>
                <w:rFonts w:ascii="Arial" w:hAnsi="Arial" w:cs="Arial"/>
              </w:rPr>
              <w:t xml:space="preserve">We notify you that it is our intention to employ the following Subcontractors for work in this contract. </w:t>
            </w:r>
          </w:p>
          <w:p w14:paraId="7FFBF431" w14:textId="70A3CC9F" w:rsidR="00A33356" w:rsidRPr="00B84E99" w:rsidRDefault="00A33356" w:rsidP="008E117E">
            <w:pPr>
              <w:spacing w:before="120" w:after="120"/>
              <w:jc w:val="both"/>
              <w:rPr>
                <w:rFonts w:ascii="Arial" w:hAnsi="Arial" w:cs="Arial"/>
              </w:rPr>
            </w:pPr>
            <w:r w:rsidRPr="00B84E99">
              <w:rPr>
                <w:rFonts w:ascii="Arial" w:hAnsi="Arial" w:cs="Arial"/>
              </w:rPr>
              <w:t xml:space="preserve">If we are awarded a </w:t>
            </w:r>
            <w:r w:rsidR="000D5C70" w:rsidRPr="00B84E99">
              <w:rPr>
                <w:rFonts w:ascii="Arial" w:hAnsi="Arial" w:cs="Arial"/>
              </w:rPr>
              <w:t>contract,</w:t>
            </w:r>
            <w:r w:rsidRPr="00B84E99">
              <w:rPr>
                <w:rFonts w:ascii="Arial" w:hAnsi="Arial" w:cs="Arial"/>
              </w:rPr>
              <w:t xml:space="preserve"> we agree that this notification does not change the requirement for us to submit the names of proposed Subcontractors in accordance with requirements in the contract for such appointments.  If there are no such requirements in the contract, then your written acceptance of this list shall be binding between us.</w:t>
            </w:r>
          </w:p>
        </w:tc>
      </w:tr>
      <w:tr w:rsidR="00A33356" w:rsidRPr="00B84E99" w14:paraId="05A5592B" w14:textId="77777777" w:rsidTr="00DB1495">
        <w:trPr>
          <w:cantSplit/>
          <w:trHeight w:val="600"/>
        </w:trPr>
        <w:tc>
          <w:tcPr>
            <w:tcW w:w="567" w:type="dxa"/>
          </w:tcPr>
          <w:p w14:paraId="010A7477" w14:textId="77777777" w:rsidR="00A33356" w:rsidRPr="00B84E99" w:rsidRDefault="00A33356" w:rsidP="00BE46ED">
            <w:pPr>
              <w:spacing w:before="60"/>
              <w:rPr>
                <w:rFonts w:ascii="Arial" w:hAnsi="Arial" w:cs="Arial"/>
                <w:b/>
              </w:rPr>
            </w:pPr>
          </w:p>
        </w:tc>
        <w:tc>
          <w:tcPr>
            <w:tcW w:w="3061" w:type="dxa"/>
            <w:gridSpan w:val="2"/>
            <w:shd w:val="clear" w:color="auto" w:fill="D9D9D9"/>
          </w:tcPr>
          <w:p w14:paraId="09229EA0" w14:textId="77777777" w:rsidR="00A33356" w:rsidRPr="00B84E99" w:rsidRDefault="00A33356" w:rsidP="00BB5D68">
            <w:pPr>
              <w:spacing w:before="60"/>
              <w:jc w:val="center"/>
              <w:rPr>
                <w:rFonts w:ascii="Arial" w:hAnsi="Arial" w:cs="Arial"/>
                <w:b/>
              </w:rPr>
            </w:pPr>
            <w:r w:rsidRPr="00B84E99">
              <w:rPr>
                <w:rFonts w:ascii="Arial" w:hAnsi="Arial" w:cs="Arial"/>
                <w:b/>
              </w:rPr>
              <w:t>Name and address of proposed Subcontractor</w:t>
            </w:r>
          </w:p>
        </w:tc>
        <w:tc>
          <w:tcPr>
            <w:tcW w:w="3024" w:type="dxa"/>
            <w:gridSpan w:val="3"/>
            <w:shd w:val="clear" w:color="auto" w:fill="D9D9D9"/>
            <w:vAlign w:val="center"/>
          </w:tcPr>
          <w:p w14:paraId="102C05BE" w14:textId="77777777" w:rsidR="00A33356" w:rsidRPr="00B84E99" w:rsidRDefault="00A33356" w:rsidP="00BB5D68">
            <w:pPr>
              <w:spacing w:before="60"/>
              <w:jc w:val="center"/>
              <w:rPr>
                <w:rFonts w:ascii="Arial" w:hAnsi="Arial" w:cs="Arial"/>
                <w:b/>
              </w:rPr>
            </w:pPr>
            <w:r w:rsidRPr="00B84E99">
              <w:rPr>
                <w:rFonts w:ascii="Arial" w:hAnsi="Arial" w:cs="Arial"/>
                <w:b/>
              </w:rPr>
              <w:t>Nature and extent of work</w:t>
            </w:r>
          </w:p>
        </w:tc>
        <w:tc>
          <w:tcPr>
            <w:tcW w:w="3175" w:type="dxa"/>
            <w:gridSpan w:val="3"/>
            <w:shd w:val="clear" w:color="auto" w:fill="D9D9D9"/>
          </w:tcPr>
          <w:p w14:paraId="03E5100C" w14:textId="77777777" w:rsidR="00A33356" w:rsidRPr="00B84E99" w:rsidRDefault="00A33356" w:rsidP="00BB5D68">
            <w:pPr>
              <w:spacing w:before="60"/>
              <w:jc w:val="center"/>
              <w:rPr>
                <w:rFonts w:ascii="Arial" w:hAnsi="Arial" w:cs="Arial"/>
                <w:b/>
              </w:rPr>
            </w:pPr>
            <w:r w:rsidRPr="00B84E99">
              <w:rPr>
                <w:rFonts w:ascii="Arial" w:hAnsi="Arial" w:cs="Arial"/>
                <w:b/>
              </w:rPr>
              <w:t>Previous experience with Subcontractor.</w:t>
            </w:r>
          </w:p>
        </w:tc>
      </w:tr>
      <w:tr w:rsidR="00A33356" w:rsidRPr="00B84E99" w14:paraId="4D378FF0" w14:textId="77777777" w:rsidTr="00DB1495">
        <w:trPr>
          <w:cantSplit/>
          <w:trHeight w:val="1400"/>
        </w:trPr>
        <w:tc>
          <w:tcPr>
            <w:tcW w:w="567" w:type="dxa"/>
          </w:tcPr>
          <w:p w14:paraId="335A7650" w14:textId="77777777" w:rsidR="00A33356" w:rsidRPr="00B84E99" w:rsidRDefault="00081022" w:rsidP="00081022">
            <w:pPr>
              <w:jc w:val="center"/>
              <w:rPr>
                <w:rFonts w:ascii="Arial" w:hAnsi="Arial" w:cs="Arial"/>
                <w:b/>
              </w:rPr>
            </w:pPr>
            <w:r w:rsidRPr="00B84E99">
              <w:rPr>
                <w:rFonts w:ascii="Arial" w:hAnsi="Arial" w:cs="Arial"/>
                <w:b/>
              </w:rPr>
              <w:t>1.</w:t>
            </w:r>
          </w:p>
        </w:tc>
        <w:tc>
          <w:tcPr>
            <w:tcW w:w="3061" w:type="dxa"/>
            <w:gridSpan w:val="2"/>
          </w:tcPr>
          <w:p w14:paraId="3079B949" w14:textId="77777777" w:rsidR="00A33356" w:rsidRPr="00B84E99" w:rsidRDefault="00A33356" w:rsidP="00BE46ED">
            <w:pPr>
              <w:rPr>
                <w:rFonts w:ascii="Arial" w:hAnsi="Arial" w:cs="Arial"/>
              </w:rPr>
            </w:pPr>
          </w:p>
        </w:tc>
        <w:tc>
          <w:tcPr>
            <w:tcW w:w="3024" w:type="dxa"/>
            <w:gridSpan w:val="3"/>
          </w:tcPr>
          <w:p w14:paraId="48C5FC06" w14:textId="77777777" w:rsidR="00A33356" w:rsidRPr="00B84E99" w:rsidRDefault="00A33356" w:rsidP="00BE46ED">
            <w:pPr>
              <w:rPr>
                <w:rFonts w:ascii="Arial" w:hAnsi="Arial" w:cs="Arial"/>
              </w:rPr>
            </w:pPr>
          </w:p>
        </w:tc>
        <w:tc>
          <w:tcPr>
            <w:tcW w:w="3175" w:type="dxa"/>
            <w:gridSpan w:val="3"/>
          </w:tcPr>
          <w:p w14:paraId="6E6253D9" w14:textId="77777777" w:rsidR="00A33356" w:rsidRPr="00B84E99" w:rsidRDefault="00A33356" w:rsidP="00BE46ED">
            <w:pPr>
              <w:rPr>
                <w:rFonts w:ascii="Arial" w:hAnsi="Arial" w:cs="Arial"/>
              </w:rPr>
            </w:pPr>
          </w:p>
        </w:tc>
      </w:tr>
      <w:tr w:rsidR="00A33356" w:rsidRPr="00B84E99" w14:paraId="658ED36B" w14:textId="77777777" w:rsidTr="00DB1495">
        <w:trPr>
          <w:cantSplit/>
          <w:trHeight w:val="1400"/>
        </w:trPr>
        <w:tc>
          <w:tcPr>
            <w:tcW w:w="567" w:type="dxa"/>
          </w:tcPr>
          <w:p w14:paraId="6799B770" w14:textId="77777777" w:rsidR="00A33356" w:rsidRPr="00B84E99" w:rsidRDefault="00081022" w:rsidP="00081022">
            <w:pPr>
              <w:jc w:val="center"/>
              <w:rPr>
                <w:rFonts w:ascii="Arial" w:hAnsi="Arial" w:cs="Arial"/>
                <w:b/>
              </w:rPr>
            </w:pPr>
            <w:r w:rsidRPr="00B84E99">
              <w:rPr>
                <w:rFonts w:ascii="Arial" w:hAnsi="Arial" w:cs="Arial"/>
                <w:b/>
              </w:rPr>
              <w:t>2.</w:t>
            </w:r>
          </w:p>
        </w:tc>
        <w:tc>
          <w:tcPr>
            <w:tcW w:w="3061" w:type="dxa"/>
            <w:gridSpan w:val="2"/>
          </w:tcPr>
          <w:p w14:paraId="0F1F27F2" w14:textId="77777777" w:rsidR="00A33356" w:rsidRPr="00B84E99" w:rsidRDefault="00A33356" w:rsidP="00BE46ED">
            <w:pPr>
              <w:rPr>
                <w:rFonts w:ascii="Arial" w:hAnsi="Arial" w:cs="Arial"/>
              </w:rPr>
            </w:pPr>
          </w:p>
        </w:tc>
        <w:tc>
          <w:tcPr>
            <w:tcW w:w="3024" w:type="dxa"/>
            <w:gridSpan w:val="3"/>
          </w:tcPr>
          <w:p w14:paraId="394C23BD" w14:textId="77777777" w:rsidR="00A33356" w:rsidRPr="00B84E99" w:rsidRDefault="00A33356" w:rsidP="00BE46ED">
            <w:pPr>
              <w:rPr>
                <w:rFonts w:ascii="Arial" w:hAnsi="Arial" w:cs="Arial"/>
              </w:rPr>
            </w:pPr>
          </w:p>
        </w:tc>
        <w:tc>
          <w:tcPr>
            <w:tcW w:w="3175" w:type="dxa"/>
            <w:gridSpan w:val="3"/>
          </w:tcPr>
          <w:p w14:paraId="3903E5AC" w14:textId="77777777" w:rsidR="00A33356" w:rsidRPr="00B84E99" w:rsidRDefault="00A33356" w:rsidP="00BE46ED">
            <w:pPr>
              <w:rPr>
                <w:rFonts w:ascii="Arial" w:hAnsi="Arial" w:cs="Arial"/>
              </w:rPr>
            </w:pPr>
          </w:p>
        </w:tc>
      </w:tr>
      <w:tr w:rsidR="00A33356" w:rsidRPr="00B84E99" w14:paraId="08E6043A" w14:textId="77777777" w:rsidTr="00DB1495">
        <w:trPr>
          <w:cantSplit/>
          <w:trHeight w:val="1400"/>
        </w:trPr>
        <w:tc>
          <w:tcPr>
            <w:tcW w:w="567" w:type="dxa"/>
          </w:tcPr>
          <w:p w14:paraId="3351AB34" w14:textId="77777777" w:rsidR="00A33356" w:rsidRPr="00B84E99" w:rsidRDefault="00081022" w:rsidP="00081022">
            <w:pPr>
              <w:jc w:val="center"/>
              <w:rPr>
                <w:rFonts w:ascii="Arial" w:hAnsi="Arial" w:cs="Arial"/>
                <w:b/>
              </w:rPr>
            </w:pPr>
            <w:r w:rsidRPr="00B84E99">
              <w:rPr>
                <w:rFonts w:ascii="Arial" w:hAnsi="Arial" w:cs="Arial"/>
                <w:b/>
              </w:rPr>
              <w:t>3.</w:t>
            </w:r>
          </w:p>
        </w:tc>
        <w:tc>
          <w:tcPr>
            <w:tcW w:w="3061" w:type="dxa"/>
            <w:gridSpan w:val="2"/>
          </w:tcPr>
          <w:p w14:paraId="5F21C2FB" w14:textId="77777777" w:rsidR="00A33356" w:rsidRPr="00B84E99" w:rsidRDefault="00A33356" w:rsidP="00BE46ED">
            <w:pPr>
              <w:rPr>
                <w:rFonts w:ascii="Arial" w:hAnsi="Arial" w:cs="Arial"/>
              </w:rPr>
            </w:pPr>
          </w:p>
        </w:tc>
        <w:tc>
          <w:tcPr>
            <w:tcW w:w="3024" w:type="dxa"/>
            <w:gridSpan w:val="3"/>
          </w:tcPr>
          <w:p w14:paraId="2D41EFE6" w14:textId="77777777" w:rsidR="00A33356" w:rsidRPr="00B84E99" w:rsidRDefault="00A33356" w:rsidP="00BE46ED">
            <w:pPr>
              <w:rPr>
                <w:rFonts w:ascii="Arial" w:hAnsi="Arial" w:cs="Arial"/>
              </w:rPr>
            </w:pPr>
          </w:p>
        </w:tc>
        <w:tc>
          <w:tcPr>
            <w:tcW w:w="3175" w:type="dxa"/>
            <w:gridSpan w:val="3"/>
          </w:tcPr>
          <w:p w14:paraId="559D26CA" w14:textId="77777777" w:rsidR="00A33356" w:rsidRPr="00B84E99" w:rsidRDefault="00A33356" w:rsidP="00BE46ED">
            <w:pPr>
              <w:rPr>
                <w:rFonts w:ascii="Arial" w:hAnsi="Arial" w:cs="Arial"/>
              </w:rPr>
            </w:pPr>
          </w:p>
        </w:tc>
      </w:tr>
      <w:tr w:rsidR="00A33356" w:rsidRPr="00B84E99" w14:paraId="7CD18AEB" w14:textId="77777777" w:rsidTr="00DB1495">
        <w:trPr>
          <w:cantSplit/>
          <w:trHeight w:val="1400"/>
        </w:trPr>
        <w:tc>
          <w:tcPr>
            <w:tcW w:w="567" w:type="dxa"/>
          </w:tcPr>
          <w:p w14:paraId="7B3CEDAC" w14:textId="77777777" w:rsidR="00A33356" w:rsidRPr="00B84E99" w:rsidRDefault="00081022" w:rsidP="00081022">
            <w:pPr>
              <w:jc w:val="center"/>
              <w:rPr>
                <w:rFonts w:ascii="Arial" w:hAnsi="Arial" w:cs="Arial"/>
                <w:b/>
              </w:rPr>
            </w:pPr>
            <w:r w:rsidRPr="00B84E99">
              <w:rPr>
                <w:rFonts w:ascii="Arial" w:hAnsi="Arial" w:cs="Arial"/>
                <w:b/>
              </w:rPr>
              <w:t>4.</w:t>
            </w:r>
          </w:p>
        </w:tc>
        <w:tc>
          <w:tcPr>
            <w:tcW w:w="3061" w:type="dxa"/>
            <w:gridSpan w:val="2"/>
          </w:tcPr>
          <w:p w14:paraId="6B76E00F" w14:textId="77777777" w:rsidR="00A33356" w:rsidRPr="00B84E99" w:rsidRDefault="00A33356" w:rsidP="00BE46ED">
            <w:pPr>
              <w:rPr>
                <w:rFonts w:ascii="Arial" w:hAnsi="Arial" w:cs="Arial"/>
              </w:rPr>
            </w:pPr>
          </w:p>
        </w:tc>
        <w:tc>
          <w:tcPr>
            <w:tcW w:w="3024" w:type="dxa"/>
            <w:gridSpan w:val="3"/>
          </w:tcPr>
          <w:p w14:paraId="4A7E93F6" w14:textId="77777777" w:rsidR="00A33356" w:rsidRPr="00B84E99" w:rsidRDefault="00A33356" w:rsidP="00BE46ED">
            <w:pPr>
              <w:rPr>
                <w:rFonts w:ascii="Arial" w:hAnsi="Arial" w:cs="Arial"/>
              </w:rPr>
            </w:pPr>
          </w:p>
        </w:tc>
        <w:tc>
          <w:tcPr>
            <w:tcW w:w="3175" w:type="dxa"/>
            <w:gridSpan w:val="3"/>
          </w:tcPr>
          <w:p w14:paraId="74FF2F96" w14:textId="77777777" w:rsidR="00A33356" w:rsidRPr="00B84E99" w:rsidRDefault="00A33356" w:rsidP="00BE46ED">
            <w:pPr>
              <w:rPr>
                <w:rFonts w:ascii="Arial" w:hAnsi="Arial" w:cs="Arial"/>
              </w:rPr>
            </w:pPr>
          </w:p>
        </w:tc>
      </w:tr>
      <w:tr w:rsidR="00A33356" w:rsidRPr="00B84E99" w14:paraId="6A2D2E32" w14:textId="77777777" w:rsidTr="00DB1495">
        <w:trPr>
          <w:cantSplit/>
          <w:trHeight w:val="1400"/>
        </w:trPr>
        <w:tc>
          <w:tcPr>
            <w:tcW w:w="567" w:type="dxa"/>
          </w:tcPr>
          <w:p w14:paraId="0DCB5C46" w14:textId="77777777" w:rsidR="00A33356" w:rsidRPr="00B84E99" w:rsidRDefault="00081022" w:rsidP="00081022">
            <w:pPr>
              <w:jc w:val="center"/>
              <w:rPr>
                <w:rFonts w:ascii="Arial" w:hAnsi="Arial" w:cs="Arial"/>
                <w:b/>
              </w:rPr>
            </w:pPr>
            <w:r w:rsidRPr="00B84E99">
              <w:rPr>
                <w:rFonts w:ascii="Arial" w:hAnsi="Arial" w:cs="Arial"/>
                <w:b/>
              </w:rPr>
              <w:t>5.</w:t>
            </w:r>
          </w:p>
        </w:tc>
        <w:tc>
          <w:tcPr>
            <w:tcW w:w="3061" w:type="dxa"/>
            <w:gridSpan w:val="2"/>
          </w:tcPr>
          <w:p w14:paraId="4D9FA97E" w14:textId="77777777" w:rsidR="00A33356" w:rsidRPr="00B84E99" w:rsidRDefault="00A33356" w:rsidP="00BE46ED">
            <w:pPr>
              <w:rPr>
                <w:rFonts w:ascii="Arial" w:hAnsi="Arial" w:cs="Arial"/>
              </w:rPr>
            </w:pPr>
          </w:p>
        </w:tc>
        <w:tc>
          <w:tcPr>
            <w:tcW w:w="3024" w:type="dxa"/>
            <w:gridSpan w:val="3"/>
          </w:tcPr>
          <w:p w14:paraId="01362C3B" w14:textId="77777777" w:rsidR="00A33356" w:rsidRPr="00B84E99" w:rsidRDefault="00A33356" w:rsidP="00BE46ED">
            <w:pPr>
              <w:rPr>
                <w:rFonts w:ascii="Arial" w:hAnsi="Arial" w:cs="Arial"/>
              </w:rPr>
            </w:pPr>
          </w:p>
        </w:tc>
        <w:tc>
          <w:tcPr>
            <w:tcW w:w="3175" w:type="dxa"/>
            <w:gridSpan w:val="3"/>
          </w:tcPr>
          <w:p w14:paraId="164B84AA" w14:textId="77777777" w:rsidR="00A33356" w:rsidRPr="00B84E99" w:rsidRDefault="00A33356" w:rsidP="00BE46ED">
            <w:pPr>
              <w:rPr>
                <w:rFonts w:ascii="Arial" w:hAnsi="Arial" w:cs="Arial"/>
              </w:rPr>
            </w:pPr>
          </w:p>
        </w:tc>
      </w:tr>
      <w:tr w:rsidR="00A33356" w:rsidRPr="00B84E99" w14:paraId="61A1A02F" w14:textId="77777777" w:rsidTr="00DB1495">
        <w:trPr>
          <w:gridAfter w:val="2"/>
          <w:wAfter w:w="363" w:type="dxa"/>
          <w:cantSplit/>
          <w:trHeight w:val="600"/>
        </w:trPr>
        <w:tc>
          <w:tcPr>
            <w:tcW w:w="1384" w:type="dxa"/>
            <w:gridSpan w:val="2"/>
            <w:tcBorders>
              <w:top w:val="nil"/>
              <w:left w:val="nil"/>
              <w:bottom w:val="nil"/>
              <w:right w:val="nil"/>
            </w:tcBorders>
          </w:tcPr>
          <w:p w14:paraId="62522198" w14:textId="77777777" w:rsidR="007266D2" w:rsidRPr="00B84E99"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03DFBC42"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Signed</w:t>
            </w:r>
          </w:p>
        </w:tc>
        <w:tc>
          <w:tcPr>
            <w:tcW w:w="2977" w:type="dxa"/>
            <w:gridSpan w:val="2"/>
            <w:tcBorders>
              <w:top w:val="nil"/>
              <w:left w:val="nil"/>
              <w:bottom w:val="dotted" w:sz="4" w:space="0" w:color="auto"/>
              <w:right w:val="nil"/>
            </w:tcBorders>
          </w:tcPr>
          <w:p w14:paraId="3945E301"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Borders>
              <w:top w:val="nil"/>
              <w:left w:val="nil"/>
              <w:bottom w:val="nil"/>
              <w:right w:val="nil"/>
            </w:tcBorders>
          </w:tcPr>
          <w:p w14:paraId="49226B97" w14:textId="77777777" w:rsidR="007266D2" w:rsidRPr="00B84E99"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48864B9C"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Date</w:t>
            </w:r>
          </w:p>
        </w:tc>
        <w:tc>
          <w:tcPr>
            <w:tcW w:w="3827" w:type="dxa"/>
            <w:gridSpan w:val="2"/>
            <w:tcBorders>
              <w:top w:val="nil"/>
              <w:left w:val="nil"/>
              <w:bottom w:val="dotted" w:sz="4" w:space="0" w:color="auto"/>
              <w:right w:val="nil"/>
            </w:tcBorders>
          </w:tcPr>
          <w:p w14:paraId="630F6BA6"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B84E99" w14:paraId="49B5A74A" w14:textId="77777777" w:rsidTr="00DB1495">
        <w:trPr>
          <w:gridAfter w:val="2"/>
          <w:wAfter w:w="363" w:type="dxa"/>
          <w:cantSplit/>
          <w:trHeight w:val="600"/>
        </w:trPr>
        <w:tc>
          <w:tcPr>
            <w:tcW w:w="1384" w:type="dxa"/>
            <w:gridSpan w:val="2"/>
            <w:tcBorders>
              <w:top w:val="nil"/>
              <w:left w:val="nil"/>
              <w:bottom w:val="nil"/>
              <w:right w:val="nil"/>
            </w:tcBorders>
          </w:tcPr>
          <w:p w14:paraId="108B25F6" w14:textId="77777777" w:rsidR="007266D2" w:rsidRPr="00B84E99"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453BFDA6"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Name</w:t>
            </w:r>
          </w:p>
        </w:tc>
        <w:tc>
          <w:tcPr>
            <w:tcW w:w="2977" w:type="dxa"/>
            <w:gridSpan w:val="2"/>
            <w:tcBorders>
              <w:top w:val="dotted" w:sz="4" w:space="0" w:color="auto"/>
              <w:left w:val="nil"/>
              <w:bottom w:val="dotted" w:sz="4" w:space="0" w:color="auto"/>
              <w:right w:val="nil"/>
            </w:tcBorders>
          </w:tcPr>
          <w:p w14:paraId="297E9462"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Borders>
              <w:top w:val="nil"/>
              <w:left w:val="nil"/>
              <w:bottom w:val="nil"/>
              <w:right w:val="nil"/>
            </w:tcBorders>
          </w:tcPr>
          <w:p w14:paraId="780F4D96" w14:textId="77777777" w:rsidR="007266D2" w:rsidRPr="00B84E99"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7E207976"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Position</w:t>
            </w:r>
          </w:p>
        </w:tc>
        <w:tc>
          <w:tcPr>
            <w:tcW w:w="3827" w:type="dxa"/>
            <w:gridSpan w:val="2"/>
            <w:tcBorders>
              <w:top w:val="dotted" w:sz="4" w:space="0" w:color="auto"/>
              <w:left w:val="nil"/>
              <w:bottom w:val="dotted" w:sz="4" w:space="0" w:color="auto"/>
              <w:right w:val="nil"/>
            </w:tcBorders>
          </w:tcPr>
          <w:p w14:paraId="3EE09B61"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B84E99" w14:paraId="5A5797E4" w14:textId="77777777" w:rsidTr="00DB1495">
        <w:trPr>
          <w:gridAfter w:val="2"/>
          <w:wAfter w:w="363" w:type="dxa"/>
          <w:cantSplit/>
          <w:trHeight w:val="600"/>
        </w:trPr>
        <w:tc>
          <w:tcPr>
            <w:tcW w:w="1384" w:type="dxa"/>
            <w:gridSpan w:val="2"/>
            <w:tcBorders>
              <w:top w:val="nil"/>
              <w:left w:val="nil"/>
              <w:bottom w:val="nil"/>
              <w:right w:val="nil"/>
            </w:tcBorders>
          </w:tcPr>
          <w:p w14:paraId="58DF8D8F" w14:textId="77777777" w:rsidR="007266D2" w:rsidRPr="00B84E99"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Cs/>
              </w:rPr>
            </w:pPr>
          </w:p>
          <w:p w14:paraId="13469253"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Cs/>
              </w:rPr>
            </w:pPr>
            <w:r w:rsidRPr="00B84E99">
              <w:rPr>
                <w:rFonts w:ascii="Arial" w:hAnsi="Arial" w:cs="Arial"/>
                <w:iCs/>
              </w:rPr>
              <w:t>Tenderer</w:t>
            </w:r>
          </w:p>
        </w:tc>
        <w:tc>
          <w:tcPr>
            <w:tcW w:w="8080" w:type="dxa"/>
            <w:gridSpan w:val="5"/>
            <w:tcBorders>
              <w:top w:val="nil"/>
              <w:left w:val="nil"/>
              <w:bottom w:val="dotted" w:sz="4" w:space="0" w:color="auto"/>
              <w:right w:val="nil"/>
            </w:tcBorders>
          </w:tcPr>
          <w:p w14:paraId="156838CC"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bl>
    <w:p w14:paraId="6D6ADEFE" w14:textId="77777777" w:rsidR="00A33356" w:rsidRPr="00B84E99" w:rsidRDefault="00A33356" w:rsidP="00A33356">
      <w:pPr>
        <w:tabs>
          <w:tab w:val="left" w:pos="7020"/>
        </w:tabs>
        <w:ind w:left="1701" w:hanging="1701"/>
        <w:jc w:val="both"/>
        <w:rPr>
          <w:rFonts w:ascii="Arial" w:hAnsi="Arial" w:cs="Arial"/>
          <w:sz w:val="18"/>
          <w:szCs w:val="18"/>
          <w:lang w:val="en-GB"/>
        </w:rPr>
      </w:pPr>
      <w:r w:rsidRPr="00B84E99">
        <w:rPr>
          <w:rFonts w:ascii="Arial" w:hAnsi="Arial" w:cs="Arial"/>
          <w:sz w:val="18"/>
          <w:szCs w:val="18"/>
          <w:lang w:val="en-GB"/>
        </w:rPr>
        <w:tab/>
      </w:r>
      <w:r w:rsidRPr="00B84E99">
        <w:rPr>
          <w:rFonts w:ascii="Arial" w:hAnsi="Arial" w:cs="Arial"/>
          <w:sz w:val="18"/>
          <w:szCs w:val="18"/>
          <w:lang w:val="en-GB"/>
        </w:rPr>
        <w:tab/>
      </w:r>
    </w:p>
    <w:p w14:paraId="37F995F5" w14:textId="77777777" w:rsidR="00A33356" w:rsidRPr="00B84E99" w:rsidRDefault="00A33356" w:rsidP="00A33356">
      <w:pPr>
        <w:tabs>
          <w:tab w:val="left" w:pos="4185"/>
        </w:tabs>
        <w:ind w:left="1701" w:hanging="1701"/>
        <w:jc w:val="both"/>
        <w:rPr>
          <w:rFonts w:ascii="Arial" w:hAnsi="Arial" w:cs="Arial"/>
          <w:b/>
          <w:sz w:val="24"/>
          <w:lang w:val="en-GB"/>
        </w:rPr>
      </w:pPr>
      <w:r w:rsidRPr="00B84E99">
        <w:rPr>
          <w:rFonts w:ascii="Arial" w:hAnsi="Arial" w:cs="Arial"/>
          <w:b/>
          <w:sz w:val="24"/>
          <w:lang w:val="en-GB"/>
        </w:rPr>
        <w:tab/>
      </w:r>
      <w:r w:rsidRPr="00B84E99">
        <w:rPr>
          <w:rFonts w:ascii="Arial" w:hAnsi="Arial" w:cs="Arial"/>
          <w:b/>
          <w:sz w:val="24"/>
          <w:lang w:val="en-GB"/>
        </w:rPr>
        <w:tab/>
      </w:r>
    </w:p>
    <w:p w14:paraId="7CFAB031" w14:textId="77777777" w:rsidR="007266D2" w:rsidRPr="00B84E99" w:rsidRDefault="007266D2" w:rsidP="00A33356">
      <w:pPr>
        <w:ind w:left="1701" w:hanging="1701"/>
        <w:jc w:val="center"/>
        <w:rPr>
          <w:rFonts w:ascii="Arial" w:hAnsi="Arial" w:cs="Arial"/>
          <w:b/>
          <w:sz w:val="24"/>
          <w:lang w:val="en-GB"/>
        </w:rPr>
      </w:pPr>
    </w:p>
    <w:p w14:paraId="00AA9D58" w14:textId="77777777" w:rsidR="008E117E" w:rsidRPr="00B84E99" w:rsidRDefault="00B903CD" w:rsidP="008C1B5A">
      <w:pPr>
        <w:spacing w:before="120" w:after="120"/>
        <w:jc w:val="center"/>
        <w:rPr>
          <w:rFonts w:ascii="Arial" w:hAnsi="Arial" w:cs="Arial"/>
          <w:b/>
          <w:sz w:val="24"/>
          <w:lang w:val="en-GB"/>
        </w:rPr>
      </w:pPr>
      <w:r w:rsidRPr="00B84E99">
        <w:rPr>
          <w:rFonts w:ascii="Arial" w:hAnsi="Arial" w:cs="Arial"/>
          <w:b/>
          <w:sz w:val="24"/>
          <w:lang w:val="en-GB"/>
        </w:rPr>
        <w:br w:type="page"/>
      </w:r>
    </w:p>
    <w:p w14:paraId="678360B3" w14:textId="77777777" w:rsidR="008E117E" w:rsidRPr="00B84E99" w:rsidRDefault="008E117E" w:rsidP="008C1B5A">
      <w:pPr>
        <w:spacing w:before="120" w:after="120"/>
        <w:jc w:val="center"/>
        <w:rPr>
          <w:rFonts w:ascii="Arial" w:hAnsi="Arial" w:cs="Arial"/>
          <w:b/>
          <w:sz w:val="24"/>
          <w:lang w:val="en-GB"/>
        </w:rPr>
      </w:pPr>
    </w:p>
    <w:p w14:paraId="38463FFD" w14:textId="2C62DB4A" w:rsidR="00A33356" w:rsidRPr="00B84E99" w:rsidRDefault="00CA0D0A" w:rsidP="008C1B5A">
      <w:pPr>
        <w:spacing w:before="120" w:after="120"/>
        <w:jc w:val="center"/>
        <w:rPr>
          <w:rFonts w:ascii="Arial" w:hAnsi="Arial" w:cs="Arial"/>
          <w:b/>
          <w:sz w:val="28"/>
          <w:szCs w:val="28"/>
          <w:lang w:val="en-GB"/>
        </w:rPr>
      </w:pPr>
      <w:r w:rsidRPr="00B84E99">
        <w:rPr>
          <w:rFonts w:ascii="Arial" w:hAnsi="Arial" w:cs="Arial"/>
          <w:b/>
          <w:sz w:val="28"/>
          <w:szCs w:val="28"/>
          <w:lang w:val="en-GB"/>
        </w:rPr>
        <w:t xml:space="preserve">SCHEDULE OF PLANT AND EQUIPMENT </w:t>
      </w:r>
    </w:p>
    <w:p w14:paraId="7A118DDF" w14:textId="77777777" w:rsidR="00A33356" w:rsidRPr="00B84E99" w:rsidRDefault="00A33356" w:rsidP="00A33356">
      <w:pPr>
        <w:ind w:left="1701" w:hanging="1701"/>
        <w:jc w:val="both"/>
        <w:rPr>
          <w:rFonts w:ascii="Arial" w:hAnsi="Arial" w:cs="Arial"/>
          <w:b/>
          <w:sz w:val="24"/>
          <w:lang w:val="en-GB"/>
        </w:rPr>
      </w:pPr>
    </w:p>
    <w:tbl>
      <w:tblPr>
        <w:tblW w:w="9638" w:type="dxa"/>
        <w:tblLayout w:type="fixed"/>
        <w:tblLook w:val="0000" w:firstRow="0" w:lastRow="0" w:firstColumn="0" w:lastColumn="0" w:noHBand="0" w:noVBand="0"/>
      </w:tblPr>
      <w:tblGrid>
        <w:gridCol w:w="1384"/>
        <w:gridCol w:w="2977"/>
        <w:gridCol w:w="1276"/>
        <w:gridCol w:w="3827"/>
        <w:gridCol w:w="174"/>
      </w:tblGrid>
      <w:tr w:rsidR="00A33356" w:rsidRPr="00B84E99" w14:paraId="530DB4F8" w14:textId="77777777" w:rsidTr="004B071E">
        <w:trPr>
          <w:cantSplit/>
        </w:trPr>
        <w:tc>
          <w:tcPr>
            <w:tcW w:w="9638" w:type="dxa"/>
            <w:gridSpan w:val="5"/>
            <w:tcBorders>
              <w:top w:val="single" w:sz="4" w:space="0" w:color="auto"/>
              <w:left w:val="single" w:sz="4" w:space="0" w:color="auto"/>
              <w:bottom w:val="single" w:sz="4" w:space="0" w:color="auto"/>
              <w:right w:val="single" w:sz="4" w:space="0" w:color="auto"/>
            </w:tcBorders>
          </w:tcPr>
          <w:p w14:paraId="0E7C905D" w14:textId="77777777" w:rsidR="00A33356" w:rsidRPr="00B84E99" w:rsidRDefault="00A33356" w:rsidP="00BE46ED">
            <w:pPr>
              <w:rPr>
                <w:rFonts w:ascii="Arial" w:hAnsi="Arial" w:cs="Arial"/>
              </w:rPr>
            </w:pPr>
            <w:r w:rsidRPr="00B84E99">
              <w:rPr>
                <w:rFonts w:ascii="Arial" w:hAnsi="Arial" w:cs="Arial"/>
              </w:rPr>
              <w:t>The following are lists of major items of relevant equipment that I</w:t>
            </w:r>
            <w:r w:rsidR="0025449C" w:rsidRPr="00B84E99">
              <w:rPr>
                <w:rFonts w:ascii="Arial" w:hAnsi="Arial" w:cs="Arial"/>
              </w:rPr>
              <w:t xml:space="preserve"> </w:t>
            </w:r>
            <w:r w:rsidRPr="00B84E99">
              <w:rPr>
                <w:rFonts w:ascii="Arial" w:hAnsi="Arial" w:cs="Arial"/>
              </w:rPr>
              <w:t>/</w:t>
            </w:r>
            <w:r w:rsidR="0025449C" w:rsidRPr="00B84E99">
              <w:rPr>
                <w:rFonts w:ascii="Arial" w:hAnsi="Arial" w:cs="Arial"/>
              </w:rPr>
              <w:t xml:space="preserve"> </w:t>
            </w:r>
            <w:r w:rsidRPr="00B84E99">
              <w:rPr>
                <w:rFonts w:ascii="Arial" w:hAnsi="Arial" w:cs="Arial"/>
              </w:rPr>
              <w:t>we presently own or lease and will have available for this contract or will acquire or hire for this contract if my</w:t>
            </w:r>
            <w:r w:rsidR="0025449C" w:rsidRPr="00B84E99">
              <w:rPr>
                <w:rFonts w:ascii="Arial" w:hAnsi="Arial" w:cs="Arial"/>
              </w:rPr>
              <w:t xml:space="preserve"> </w:t>
            </w:r>
            <w:r w:rsidRPr="00B84E99">
              <w:rPr>
                <w:rFonts w:ascii="Arial" w:hAnsi="Arial" w:cs="Arial"/>
              </w:rPr>
              <w:t>/</w:t>
            </w:r>
            <w:r w:rsidR="0025449C" w:rsidRPr="00B84E99">
              <w:rPr>
                <w:rFonts w:ascii="Arial" w:hAnsi="Arial" w:cs="Arial"/>
              </w:rPr>
              <w:t xml:space="preserve"> </w:t>
            </w:r>
            <w:r w:rsidRPr="00B84E99">
              <w:rPr>
                <w:rFonts w:ascii="Arial" w:hAnsi="Arial" w:cs="Arial"/>
              </w:rPr>
              <w:t>our tender is accepted.</w:t>
            </w:r>
          </w:p>
          <w:p w14:paraId="5BBAE612" w14:textId="77777777" w:rsidR="00A33356" w:rsidRPr="00B84E99" w:rsidRDefault="00A33356" w:rsidP="00BE46ED">
            <w:pPr>
              <w:tabs>
                <w:tab w:val="left" w:pos="1665"/>
              </w:tabs>
              <w:rPr>
                <w:rFonts w:ascii="Arial" w:hAnsi="Arial" w:cs="Arial"/>
              </w:rPr>
            </w:pPr>
            <w:r w:rsidRPr="00B84E99">
              <w:rPr>
                <w:rFonts w:ascii="Arial" w:hAnsi="Arial" w:cs="Arial"/>
              </w:rPr>
              <w:tab/>
            </w:r>
          </w:p>
          <w:p w14:paraId="2C1939C6" w14:textId="77777777" w:rsidR="00A33356" w:rsidRPr="00B84E99" w:rsidRDefault="00A33356" w:rsidP="00BE46ED">
            <w:pPr>
              <w:rPr>
                <w:rFonts w:ascii="Arial" w:hAnsi="Arial" w:cs="Arial"/>
              </w:rPr>
            </w:pPr>
            <w:r w:rsidRPr="00B84E99">
              <w:rPr>
                <w:rFonts w:ascii="Arial" w:hAnsi="Arial" w:cs="Arial"/>
              </w:rPr>
              <w:t>(a)</w:t>
            </w:r>
            <w:r w:rsidRPr="00B84E99">
              <w:rPr>
                <w:rFonts w:ascii="Arial" w:hAnsi="Arial" w:cs="Arial"/>
              </w:rPr>
              <w:tab/>
              <w:t xml:space="preserve">Details of major equipment that is owned by and immediately available for this contract.  </w:t>
            </w:r>
          </w:p>
          <w:p w14:paraId="5ECA36B9" w14:textId="77777777" w:rsidR="00A33356" w:rsidRPr="00B84E99" w:rsidRDefault="00A33356" w:rsidP="00BE46E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257"/>
            </w:tblGrid>
            <w:tr w:rsidR="00A33356" w:rsidRPr="00B84E99" w14:paraId="28505E80" w14:textId="77777777" w:rsidTr="004B071E">
              <w:tc>
                <w:tcPr>
                  <w:tcW w:w="2122" w:type="dxa"/>
                  <w:shd w:val="clear" w:color="auto" w:fill="D9D9D9"/>
                  <w:vAlign w:val="bottom"/>
                </w:tcPr>
                <w:p w14:paraId="0EA2303A" w14:textId="77777777" w:rsidR="00A33356" w:rsidRPr="00B84E99" w:rsidRDefault="00A33356" w:rsidP="00BB5D68">
                  <w:pPr>
                    <w:jc w:val="center"/>
                    <w:rPr>
                      <w:rFonts w:ascii="Arial" w:hAnsi="Arial" w:cs="Arial"/>
                    </w:rPr>
                  </w:pPr>
                  <w:r w:rsidRPr="00B84E99">
                    <w:rPr>
                      <w:rFonts w:ascii="Arial" w:hAnsi="Arial" w:cs="Arial"/>
                      <w:b/>
                    </w:rPr>
                    <w:t>Quantity</w:t>
                  </w:r>
                </w:p>
              </w:tc>
              <w:tc>
                <w:tcPr>
                  <w:tcW w:w="7257" w:type="dxa"/>
                  <w:shd w:val="clear" w:color="auto" w:fill="D9D9D9"/>
                  <w:vAlign w:val="bottom"/>
                </w:tcPr>
                <w:p w14:paraId="7F20CC73" w14:textId="77777777" w:rsidR="00A33356" w:rsidRPr="00B84E99" w:rsidRDefault="00A33356" w:rsidP="00BB5D68">
                  <w:pPr>
                    <w:jc w:val="center"/>
                    <w:rPr>
                      <w:rFonts w:ascii="Arial" w:hAnsi="Arial" w:cs="Arial"/>
                    </w:rPr>
                  </w:pPr>
                  <w:r w:rsidRPr="00B84E99">
                    <w:rPr>
                      <w:rFonts w:ascii="Arial" w:hAnsi="Arial" w:cs="Arial"/>
                      <w:b/>
                    </w:rPr>
                    <w:t>Description, size, capacity, etc.</w:t>
                  </w:r>
                </w:p>
              </w:tc>
            </w:tr>
            <w:tr w:rsidR="00A33356" w:rsidRPr="00B84E99" w14:paraId="3081EC27" w14:textId="77777777" w:rsidTr="004B071E">
              <w:tc>
                <w:tcPr>
                  <w:tcW w:w="2122" w:type="dxa"/>
                </w:tcPr>
                <w:p w14:paraId="2E461EC1" w14:textId="77777777" w:rsidR="00A33356" w:rsidRPr="00B84E99" w:rsidRDefault="00A33356" w:rsidP="00BE46ED">
                  <w:pPr>
                    <w:rPr>
                      <w:rFonts w:ascii="Arial" w:hAnsi="Arial" w:cs="Arial"/>
                    </w:rPr>
                  </w:pPr>
                </w:p>
                <w:p w14:paraId="5316AC2D" w14:textId="77777777" w:rsidR="00A33356" w:rsidRPr="00B84E99" w:rsidRDefault="00A33356" w:rsidP="00BE46ED">
                  <w:pPr>
                    <w:rPr>
                      <w:rFonts w:ascii="Arial" w:hAnsi="Arial" w:cs="Arial"/>
                    </w:rPr>
                  </w:pPr>
                </w:p>
                <w:p w14:paraId="27D820ED" w14:textId="77777777" w:rsidR="00A33356" w:rsidRPr="00B84E99" w:rsidRDefault="00A33356" w:rsidP="00BE46ED">
                  <w:pPr>
                    <w:rPr>
                      <w:rFonts w:ascii="Arial" w:hAnsi="Arial" w:cs="Arial"/>
                    </w:rPr>
                  </w:pPr>
                </w:p>
                <w:p w14:paraId="2973F120" w14:textId="77777777" w:rsidR="00A33356" w:rsidRPr="00B84E99" w:rsidRDefault="00A33356" w:rsidP="00BE46ED">
                  <w:pPr>
                    <w:rPr>
                      <w:rFonts w:ascii="Arial" w:hAnsi="Arial" w:cs="Arial"/>
                    </w:rPr>
                  </w:pPr>
                </w:p>
                <w:p w14:paraId="5FF627F9" w14:textId="77777777" w:rsidR="00A33356" w:rsidRPr="00B84E99" w:rsidRDefault="00A33356" w:rsidP="00BE46ED">
                  <w:pPr>
                    <w:rPr>
                      <w:rFonts w:ascii="Arial" w:hAnsi="Arial" w:cs="Arial"/>
                    </w:rPr>
                  </w:pPr>
                </w:p>
                <w:p w14:paraId="01686303" w14:textId="77777777" w:rsidR="00A33356" w:rsidRPr="00B84E99" w:rsidRDefault="00A33356" w:rsidP="00BE46ED">
                  <w:pPr>
                    <w:rPr>
                      <w:rFonts w:ascii="Arial" w:hAnsi="Arial" w:cs="Arial"/>
                    </w:rPr>
                  </w:pPr>
                </w:p>
                <w:p w14:paraId="1CAB1E9E" w14:textId="77777777" w:rsidR="00A33356" w:rsidRPr="00B84E99" w:rsidRDefault="00A33356" w:rsidP="00BE46ED">
                  <w:pPr>
                    <w:rPr>
                      <w:rFonts w:ascii="Arial" w:hAnsi="Arial" w:cs="Arial"/>
                    </w:rPr>
                  </w:pPr>
                </w:p>
                <w:p w14:paraId="6BC25389" w14:textId="77777777" w:rsidR="00A33356" w:rsidRPr="00B84E99" w:rsidRDefault="00A33356" w:rsidP="00BE46ED">
                  <w:pPr>
                    <w:rPr>
                      <w:rFonts w:ascii="Arial" w:hAnsi="Arial" w:cs="Arial"/>
                    </w:rPr>
                  </w:pPr>
                </w:p>
                <w:p w14:paraId="190BA6B2" w14:textId="77777777" w:rsidR="00A33356" w:rsidRPr="00B84E99" w:rsidRDefault="00A33356" w:rsidP="00BE46ED">
                  <w:pPr>
                    <w:rPr>
                      <w:rFonts w:ascii="Arial" w:hAnsi="Arial" w:cs="Arial"/>
                    </w:rPr>
                  </w:pPr>
                </w:p>
                <w:p w14:paraId="6F06B687" w14:textId="77777777" w:rsidR="00A33356" w:rsidRPr="00B84E99" w:rsidRDefault="00A33356" w:rsidP="00BE46ED">
                  <w:pPr>
                    <w:rPr>
                      <w:rFonts w:ascii="Arial" w:hAnsi="Arial" w:cs="Arial"/>
                    </w:rPr>
                  </w:pPr>
                </w:p>
                <w:p w14:paraId="6F955E43" w14:textId="77777777" w:rsidR="00A33356" w:rsidRPr="00B84E99" w:rsidRDefault="00A33356" w:rsidP="00BE46ED">
                  <w:pPr>
                    <w:rPr>
                      <w:rFonts w:ascii="Arial" w:hAnsi="Arial" w:cs="Arial"/>
                    </w:rPr>
                  </w:pPr>
                </w:p>
                <w:p w14:paraId="504E2F0B" w14:textId="77777777" w:rsidR="00A33356" w:rsidRPr="00B84E99" w:rsidRDefault="00A33356" w:rsidP="00BE46ED">
                  <w:pPr>
                    <w:rPr>
                      <w:rFonts w:ascii="Arial" w:hAnsi="Arial" w:cs="Arial"/>
                    </w:rPr>
                  </w:pPr>
                </w:p>
                <w:p w14:paraId="626F98D4" w14:textId="77777777" w:rsidR="00A33356" w:rsidRPr="00B84E99" w:rsidRDefault="00A33356" w:rsidP="00BE46ED">
                  <w:pPr>
                    <w:rPr>
                      <w:rFonts w:ascii="Arial" w:hAnsi="Arial" w:cs="Arial"/>
                    </w:rPr>
                  </w:pPr>
                </w:p>
              </w:tc>
              <w:tc>
                <w:tcPr>
                  <w:tcW w:w="7257" w:type="dxa"/>
                </w:tcPr>
                <w:p w14:paraId="6E46E311" w14:textId="77777777" w:rsidR="00A33356" w:rsidRPr="00B84E99" w:rsidRDefault="00A33356" w:rsidP="00BE46ED">
                  <w:pPr>
                    <w:rPr>
                      <w:rFonts w:ascii="Arial" w:hAnsi="Arial" w:cs="Arial"/>
                    </w:rPr>
                  </w:pPr>
                </w:p>
              </w:tc>
            </w:tr>
          </w:tbl>
          <w:p w14:paraId="034D5A15"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558"/>
              <w:jc w:val="both"/>
              <w:rPr>
                <w:rFonts w:ascii="Arial" w:hAnsi="Arial" w:cs="Arial"/>
              </w:rPr>
            </w:pPr>
            <w:r w:rsidRPr="00B84E99">
              <w:rPr>
                <w:rFonts w:ascii="Arial" w:hAnsi="Arial" w:cs="Arial"/>
              </w:rPr>
              <w:t>Attach additional pages if more space is required.</w:t>
            </w:r>
          </w:p>
          <w:p w14:paraId="498576CC"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202B5F88" w14:textId="45406781"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492" w:hanging="492"/>
              <w:rPr>
                <w:rFonts w:ascii="Arial" w:hAnsi="Arial" w:cs="Arial"/>
              </w:rPr>
            </w:pPr>
            <w:r w:rsidRPr="00B84E99">
              <w:rPr>
                <w:rFonts w:ascii="Arial" w:hAnsi="Arial" w:cs="Arial"/>
              </w:rPr>
              <w:t>(b)</w:t>
            </w:r>
            <w:r w:rsidRPr="00B84E99">
              <w:rPr>
                <w:rFonts w:ascii="Arial" w:hAnsi="Arial" w:cs="Arial"/>
              </w:rPr>
              <w:tab/>
              <w:t xml:space="preserve">Details of major equipment that will be </w:t>
            </w:r>
            <w:r w:rsidR="008E117E" w:rsidRPr="00B84E99">
              <w:rPr>
                <w:rFonts w:ascii="Arial" w:hAnsi="Arial" w:cs="Arial"/>
              </w:rPr>
              <w:t>hired or</w:t>
            </w:r>
            <w:r w:rsidRPr="00B84E99">
              <w:rPr>
                <w:rFonts w:ascii="Arial" w:hAnsi="Arial" w:cs="Arial"/>
              </w:rPr>
              <w:t xml:space="preserve"> acquired for this contract if my</w:t>
            </w:r>
            <w:r w:rsidR="0025449C" w:rsidRPr="00B84E99">
              <w:rPr>
                <w:rFonts w:ascii="Arial" w:hAnsi="Arial" w:cs="Arial"/>
              </w:rPr>
              <w:t xml:space="preserve"> </w:t>
            </w:r>
            <w:r w:rsidRPr="00B84E99">
              <w:rPr>
                <w:rFonts w:ascii="Arial" w:hAnsi="Arial" w:cs="Arial"/>
              </w:rPr>
              <w:t>/</w:t>
            </w:r>
            <w:r w:rsidR="0025449C" w:rsidRPr="00B84E99">
              <w:rPr>
                <w:rFonts w:ascii="Arial" w:hAnsi="Arial" w:cs="Arial"/>
              </w:rPr>
              <w:t xml:space="preserve"> </w:t>
            </w:r>
            <w:r w:rsidRPr="00B84E99">
              <w:rPr>
                <w:rFonts w:ascii="Arial" w:hAnsi="Arial" w:cs="Arial"/>
              </w:rPr>
              <w:t>our tender is acceptable.</w:t>
            </w:r>
          </w:p>
          <w:p w14:paraId="3AFCB2B5"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257"/>
            </w:tblGrid>
            <w:tr w:rsidR="00A33356" w:rsidRPr="00B84E99" w14:paraId="37C2EB9B" w14:textId="77777777" w:rsidTr="004B071E">
              <w:tc>
                <w:tcPr>
                  <w:tcW w:w="2122" w:type="dxa"/>
                  <w:shd w:val="clear" w:color="auto" w:fill="D9D9D9"/>
                </w:tcPr>
                <w:p w14:paraId="0B609C7A" w14:textId="77777777" w:rsidR="00A33356" w:rsidRPr="00B84E99" w:rsidRDefault="00A3335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center"/>
                    <w:rPr>
                      <w:rFonts w:ascii="Arial" w:hAnsi="Arial" w:cs="Arial"/>
                      <w:b/>
                    </w:rPr>
                  </w:pPr>
                  <w:r w:rsidRPr="00B84E99">
                    <w:rPr>
                      <w:rFonts w:ascii="Arial" w:hAnsi="Arial" w:cs="Arial"/>
                      <w:b/>
                    </w:rPr>
                    <w:t>Quantity</w:t>
                  </w:r>
                </w:p>
              </w:tc>
              <w:tc>
                <w:tcPr>
                  <w:tcW w:w="7257" w:type="dxa"/>
                  <w:shd w:val="clear" w:color="auto" w:fill="D9D9D9"/>
                </w:tcPr>
                <w:p w14:paraId="145FBC2E" w14:textId="77777777" w:rsidR="00A33356" w:rsidRPr="00B84E99" w:rsidRDefault="00A3335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center"/>
                    <w:rPr>
                      <w:rFonts w:ascii="Arial" w:hAnsi="Arial" w:cs="Arial"/>
                      <w:b/>
                    </w:rPr>
                  </w:pPr>
                  <w:r w:rsidRPr="00B84E99">
                    <w:rPr>
                      <w:rFonts w:ascii="Arial" w:hAnsi="Arial" w:cs="Arial"/>
                      <w:b/>
                    </w:rPr>
                    <w:t>Description, size, capacity, etc.</w:t>
                  </w:r>
                </w:p>
              </w:tc>
            </w:tr>
            <w:tr w:rsidR="00A33356" w:rsidRPr="00B84E99" w14:paraId="604A06E2" w14:textId="77777777" w:rsidTr="004B071E">
              <w:trPr>
                <w:trHeight w:val="3463"/>
              </w:trPr>
              <w:tc>
                <w:tcPr>
                  <w:tcW w:w="2122" w:type="dxa"/>
                </w:tcPr>
                <w:p w14:paraId="4BD56A4E"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555C19BC"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4954349C"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3E73336B"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6488552E"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5D38A039"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606794BB"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00C1A49A"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1FD4532E"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2F87DE22"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0A619C34"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5DB22A8D"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17175980"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75D13F71" w14:textId="77777777" w:rsidR="00A33356" w:rsidRPr="00B84E99"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tc>
              <w:tc>
                <w:tcPr>
                  <w:tcW w:w="7257" w:type="dxa"/>
                </w:tcPr>
                <w:p w14:paraId="777BB7E0" w14:textId="77777777" w:rsidR="00A33356" w:rsidRPr="00B84E99" w:rsidRDefault="00A33356" w:rsidP="00BE46ED">
                  <w:pPr>
                    <w:tabs>
                      <w:tab w:val="left" w:pos="945"/>
                    </w:tabs>
                    <w:rPr>
                      <w:rFonts w:ascii="Arial" w:hAnsi="Arial" w:cs="Arial"/>
                    </w:rPr>
                  </w:pPr>
                </w:p>
              </w:tc>
            </w:tr>
          </w:tbl>
          <w:p w14:paraId="12F6E558" w14:textId="77777777" w:rsidR="00A33356" w:rsidRPr="00B84E99" w:rsidRDefault="00A33356" w:rsidP="00BE46ED">
            <w:pPr>
              <w:tabs>
                <w:tab w:val="left" w:pos="-1440"/>
                <w:tab w:val="left" w:pos="-720"/>
                <w:tab w:val="left" w:pos="0"/>
              </w:tabs>
              <w:spacing w:line="255" w:lineRule="exact"/>
              <w:rPr>
                <w:rFonts w:ascii="Arial" w:hAnsi="Arial" w:cs="Arial"/>
                <w:b/>
              </w:rPr>
            </w:pPr>
            <w:r w:rsidRPr="00B84E99">
              <w:rPr>
                <w:rFonts w:ascii="Arial" w:hAnsi="Arial" w:cs="Arial"/>
              </w:rPr>
              <w:t>Attach additional pages if more space is required.</w:t>
            </w:r>
          </w:p>
          <w:p w14:paraId="24C92142" w14:textId="77777777" w:rsidR="00A33356" w:rsidRPr="00B84E99" w:rsidRDefault="00A33356" w:rsidP="00BE46ED">
            <w:pPr>
              <w:tabs>
                <w:tab w:val="left" w:pos="3945"/>
              </w:tabs>
              <w:rPr>
                <w:rFonts w:ascii="Arial" w:hAnsi="Arial" w:cs="Arial"/>
              </w:rPr>
            </w:pPr>
          </w:p>
        </w:tc>
      </w:tr>
      <w:tr w:rsidR="00A33356" w:rsidRPr="00B84E99" w14:paraId="0C034481" w14:textId="77777777" w:rsidTr="004B071E">
        <w:trPr>
          <w:gridAfter w:val="1"/>
          <w:wAfter w:w="174" w:type="dxa"/>
          <w:cantSplit/>
        </w:trPr>
        <w:tc>
          <w:tcPr>
            <w:tcW w:w="9464" w:type="dxa"/>
            <w:gridSpan w:val="4"/>
            <w:tcBorders>
              <w:top w:val="single" w:sz="4" w:space="0" w:color="auto"/>
            </w:tcBorders>
          </w:tcPr>
          <w:p w14:paraId="4FE47FAF" w14:textId="77777777" w:rsidR="00A33356" w:rsidRPr="00B84E99" w:rsidRDefault="00A33356" w:rsidP="00BE46ED">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ascii="Arial" w:hAnsi="Arial" w:cs="Arial"/>
                <w:iCs/>
                <w:caps/>
              </w:rPr>
            </w:pPr>
          </w:p>
        </w:tc>
      </w:tr>
      <w:tr w:rsidR="00A33356" w:rsidRPr="00B84E99" w14:paraId="29222F04" w14:textId="77777777" w:rsidTr="004B071E">
        <w:trPr>
          <w:gridAfter w:val="1"/>
          <w:wAfter w:w="174" w:type="dxa"/>
          <w:cantSplit/>
          <w:trHeight w:val="600"/>
        </w:trPr>
        <w:tc>
          <w:tcPr>
            <w:tcW w:w="1384" w:type="dxa"/>
          </w:tcPr>
          <w:p w14:paraId="7467B9DD" w14:textId="77777777" w:rsidR="007266D2" w:rsidRPr="00B84E99"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4A524B8B"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Signed</w:t>
            </w:r>
          </w:p>
        </w:tc>
        <w:tc>
          <w:tcPr>
            <w:tcW w:w="2977" w:type="dxa"/>
            <w:tcBorders>
              <w:bottom w:val="dashSmallGap" w:sz="4" w:space="0" w:color="auto"/>
            </w:tcBorders>
          </w:tcPr>
          <w:p w14:paraId="522901DD"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Pr>
          <w:p w14:paraId="0A396A7B" w14:textId="77777777" w:rsidR="007266D2" w:rsidRPr="00B84E99"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57B6B970"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Date</w:t>
            </w:r>
          </w:p>
        </w:tc>
        <w:tc>
          <w:tcPr>
            <w:tcW w:w="3827" w:type="dxa"/>
            <w:tcBorders>
              <w:bottom w:val="dashSmallGap" w:sz="4" w:space="0" w:color="auto"/>
            </w:tcBorders>
          </w:tcPr>
          <w:p w14:paraId="17F4E5D7"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B84E99" w14:paraId="0B4692E3" w14:textId="77777777" w:rsidTr="004B071E">
        <w:trPr>
          <w:gridAfter w:val="1"/>
          <w:wAfter w:w="174" w:type="dxa"/>
          <w:cantSplit/>
          <w:trHeight w:val="600"/>
        </w:trPr>
        <w:tc>
          <w:tcPr>
            <w:tcW w:w="1384" w:type="dxa"/>
          </w:tcPr>
          <w:p w14:paraId="1F7271FD" w14:textId="77777777" w:rsidR="007266D2" w:rsidRPr="00B84E99"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048BBFF8"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Name</w:t>
            </w:r>
          </w:p>
        </w:tc>
        <w:tc>
          <w:tcPr>
            <w:tcW w:w="2977" w:type="dxa"/>
            <w:tcBorders>
              <w:top w:val="dashSmallGap" w:sz="4" w:space="0" w:color="auto"/>
              <w:bottom w:val="dashSmallGap" w:sz="4" w:space="0" w:color="auto"/>
            </w:tcBorders>
          </w:tcPr>
          <w:p w14:paraId="00504465"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Borders>
              <w:left w:val="nil"/>
            </w:tcBorders>
          </w:tcPr>
          <w:p w14:paraId="225C8C1E" w14:textId="77777777" w:rsidR="007266D2" w:rsidRPr="00B84E99"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537821EE"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Position</w:t>
            </w:r>
          </w:p>
        </w:tc>
        <w:tc>
          <w:tcPr>
            <w:tcW w:w="3827" w:type="dxa"/>
            <w:tcBorders>
              <w:top w:val="dashSmallGap" w:sz="4" w:space="0" w:color="auto"/>
              <w:bottom w:val="dashSmallGap" w:sz="4" w:space="0" w:color="auto"/>
            </w:tcBorders>
          </w:tcPr>
          <w:p w14:paraId="42BA972E"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B84E99" w14:paraId="1EF485F9" w14:textId="77777777" w:rsidTr="004B071E">
        <w:trPr>
          <w:gridAfter w:val="1"/>
          <w:wAfter w:w="174" w:type="dxa"/>
          <w:cantSplit/>
          <w:trHeight w:val="600"/>
        </w:trPr>
        <w:tc>
          <w:tcPr>
            <w:tcW w:w="1384" w:type="dxa"/>
          </w:tcPr>
          <w:p w14:paraId="2D7DB368" w14:textId="77777777" w:rsidR="007266D2" w:rsidRPr="00B84E99"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
              </w:rPr>
            </w:pPr>
          </w:p>
          <w:p w14:paraId="4A586550"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Tenderer</w:t>
            </w:r>
          </w:p>
        </w:tc>
        <w:tc>
          <w:tcPr>
            <w:tcW w:w="8080" w:type="dxa"/>
            <w:gridSpan w:val="3"/>
            <w:tcBorders>
              <w:bottom w:val="dashSmallGap" w:sz="4" w:space="0" w:color="auto"/>
            </w:tcBorders>
          </w:tcPr>
          <w:p w14:paraId="3C33814F"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bl>
    <w:p w14:paraId="25C465DE" w14:textId="77777777" w:rsidR="00A33356" w:rsidRPr="00B84E99" w:rsidRDefault="00A33356" w:rsidP="00A33356">
      <w:pPr>
        <w:rPr>
          <w:rFonts w:ascii="Arial" w:hAnsi="Arial" w:cs="Arial"/>
          <w:sz w:val="18"/>
          <w:szCs w:val="18"/>
        </w:rPr>
      </w:pPr>
    </w:p>
    <w:p w14:paraId="7A84C944" w14:textId="77777777" w:rsidR="007266D2" w:rsidRPr="00B84E99" w:rsidRDefault="007266D2" w:rsidP="00AE5BF6">
      <w:pPr>
        <w:ind w:left="1701" w:hanging="1701"/>
        <w:jc w:val="center"/>
        <w:rPr>
          <w:rFonts w:ascii="Arial" w:hAnsi="Arial" w:cs="Arial"/>
          <w:b/>
          <w:sz w:val="24"/>
          <w:lang w:val="en-GB"/>
        </w:rPr>
      </w:pPr>
    </w:p>
    <w:p w14:paraId="532A2AD1" w14:textId="52CF9C8C" w:rsidR="00A33356" w:rsidRPr="00B84E99" w:rsidRDefault="00CA0D0A" w:rsidP="008C1B5A">
      <w:pPr>
        <w:spacing w:before="120" w:after="120"/>
        <w:jc w:val="center"/>
        <w:rPr>
          <w:rFonts w:ascii="Arial" w:hAnsi="Arial" w:cs="Arial"/>
          <w:b/>
          <w:sz w:val="28"/>
          <w:szCs w:val="28"/>
          <w:lang w:val="en-GB"/>
        </w:rPr>
      </w:pPr>
      <w:r w:rsidRPr="00B84E99">
        <w:rPr>
          <w:rFonts w:ascii="Arial" w:hAnsi="Arial" w:cs="Arial"/>
          <w:b/>
          <w:sz w:val="28"/>
          <w:szCs w:val="28"/>
          <w:lang w:val="en-GB"/>
        </w:rPr>
        <w:t>SCHEDULE OF THE TENDERER’S EXPERIENCE</w:t>
      </w:r>
    </w:p>
    <w:p w14:paraId="13B96A2C" w14:textId="77777777" w:rsidR="00A33356" w:rsidRPr="00B84E99" w:rsidRDefault="00A33356" w:rsidP="00A33356">
      <w:pPr>
        <w:ind w:left="1701" w:hanging="1701"/>
        <w:jc w:val="both"/>
        <w:rPr>
          <w:rFonts w:ascii="Arial" w:hAnsi="Arial" w:cs="Arial"/>
          <w:b/>
          <w:sz w:val="24"/>
          <w:lang w:val="en-GB"/>
        </w:rPr>
      </w:pPr>
    </w:p>
    <w:tbl>
      <w:tblPr>
        <w:tblW w:w="10081" w:type="dxa"/>
        <w:tblInd w:w="-34" w:type="dxa"/>
        <w:tblLayout w:type="fixed"/>
        <w:tblLook w:val="0000" w:firstRow="0" w:lastRow="0" w:firstColumn="0" w:lastColumn="0" w:noHBand="0" w:noVBand="0"/>
      </w:tblPr>
      <w:tblGrid>
        <w:gridCol w:w="1362"/>
        <w:gridCol w:w="2861"/>
        <w:gridCol w:w="1226"/>
        <w:gridCol w:w="4632"/>
      </w:tblGrid>
      <w:tr w:rsidR="00A33356" w:rsidRPr="00B84E99" w14:paraId="0AF653A4" w14:textId="77777777" w:rsidTr="008964B3">
        <w:trPr>
          <w:cantSplit/>
          <w:trHeight w:val="9720"/>
        </w:trPr>
        <w:tc>
          <w:tcPr>
            <w:tcW w:w="10081" w:type="dxa"/>
            <w:gridSpan w:val="4"/>
            <w:tcBorders>
              <w:top w:val="single" w:sz="4" w:space="0" w:color="auto"/>
              <w:left w:val="single" w:sz="4" w:space="0" w:color="auto"/>
              <w:bottom w:val="single" w:sz="4" w:space="0" w:color="auto"/>
              <w:right w:val="single" w:sz="4" w:space="0" w:color="auto"/>
            </w:tcBorders>
          </w:tcPr>
          <w:p w14:paraId="4B2AD015" w14:textId="77777777" w:rsidR="00A33356" w:rsidRPr="00B84E99" w:rsidRDefault="00A33356" w:rsidP="007B6479">
            <w:pPr>
              <w:spacing w:before="60" w:after="60"/>
              <w:jc w:val="both"/>
              <w:rPr>
                <w:rFonts w:ascii="Arial" w:hAnsi="Arial" w:cs="Arial"/>
                <w:sz w:val="18"/>
                <w:szCs w:val="18"/>
              </w:rPr>
            </w:pPr>
            <w:r w:rsidRPr="00B84E99">
              <w:rPr>
                <w:rFonts w:ascii="Arial" w:hAnsi="Arial" w:cs="Arial"/>
                <w:sz w:val="18"/>
                <w:szCs w:val="18"/>
              </w:rPr>
              <w:t xml:space="preserve">The following is a statement of similar work </w:t>
            </w:r>
            <w:r w:rsidR="006B4BCA" w:rsidRPr="00B84E99">
              <w:rPr>
                <w:rFonts w:ascii="Arial" w:hAnsi="Arial" w:cs="Arial"/>
                <w:sz w:val="18"/>
                <w:szCs w:val="18"/>
              </w:rPr>
              <w:t xml:space="preserve">in respect of this tender </w:t>
            </w:r>
            <w:r w:rsidRPr="00B84E99">
              <w:rPr>
                <w:rFonts w:ascii="Arial" w:hAnsi="Arial" w:cs="Arial"/>
                <w:sz w:val="18"/>
                <w:szCs w:val="18"/>
              </w:rPr>
              <w:t>successfully executed by myself</w:t>
            </w:r>
            <w:r w:rsidR="0025449C" w:rsidRPr="00B84E99">
              <w:rPr>
                <w:rFonts w:ascii="Arial" w:hAnsi="Arial" w:cs="Arial"/>
                <w:sz w:val="18"/>
                <w:szCs w:val="18"/>
              </w:rPr>
              <w:t xml:space="preserve"> </w:t>
            </w:r>
            <w:r w:rsidRPr="00B84E99">
              <w:rPr>
                <w:rFonts w:ascii="Arial" w:hAnsi="Arial" w:cs="Arial"/>
                <w:sz w:val="18"/>
                <w:szCs w:val="18"/>
              </w:rPr>
              <w:t>/</w:t>
            </w:r>
            <w:r w:rsidR="0025449C" w:rsidRPr="00B84E99">
              <w:rPr>
                <w:rFonts w:ascii="Arial" w:hAnsi="Arial" w:cs="Arial"/>
                <w:sz w:val="18"/>
                <w:szCs w:val="18"/>
              </w:rPr>
              <w:t xml:space="preserve"> </w:t>
            </w:r>
            <w:r w:rsidRPr="00B84E99">
              <w:rPr>
                <w:rFonts w:ascii="Arial" w:hAnsi="Arial" w:cs="Arial"/>
                <w:sz w:val="18"/>
                <w:szCs w:val="18"/>
              </w:rPr>
              <w:t>ourselves</w:t>
            </w:r>
            <w:r w:rsidR="00E423A7" w:rsidRPr="00B84E99">
              <w:rPr>
                <w:rFonts w:ascii="Arial" w:hAnsi="Arial" w:cs="Arial"/>
                <w:sz w:val="18"/>
                <w:szCs w:val="18"/>
              </w:rPr>
              <w:t xml:space="preserve"> during the past </w:t>
            </w:r>
            <w:r w:rsidR="002D5B71" w:rsidRPr="00B84E99">
              <w:rPr>
                <w:rFonts w:ascii="Arial" w:hAnsi="Arial" w:cs="Arial"/>
                <w:sz w:val="18"/>
                <w:szCs w:val="18"/>
              </w:rPr>
              <w:t>three</w:t>
            </w:r>
            <w:r w:rsidR="00E423A7" w:rsidRPr="00B84E99">
              <w:rPr>
                <w:rFonts w:ascii="Arial" w:hAnsi="Arial" w:cs="Arial"/>
                <w:sz w:val="18"/>
                <w:szCs w:val="18"/>
              </w:rPr>
              <w:t xml:space="preserve"> (</w:t>
            </w:r>
            <w:r w:rsidR="004138C1" w:rsidRPr="00B84E99">
              <w:rPr>
                <w:rFonts w:ascii="Arial" w:hAnsi="Arial" w:cs="Arial"/>
                <w:sz w:val="18"/>
                <w:szCs w:val="18"/>
              </w:rPr>
              <w:t>3</w:t>
            </w:r>
            <w:r w:rsidR="00E423A7" w:rsidRPr="00B84E99">
              <w:rPr>
                <w:rFonts w:ascii="Arial" w:hAnsi="Arial" w:cs="Arial"/>
                <w:sz w:val="18"/>
                <w:szCs w:val="18"/>
              </w:rPr>
              <w:t>) years</w:t>
            </w:r>
            <w:r w:rsidRPr="00B84E99">
              <w:rPr>
                <w:rFonts w:ascii="Arial" w:hAnsi="Arial" w:cs="Arial"/>
                <w:sz w:val="18"/>
                <w:szCs w:val="18"/>
              </w:rPr>
              <w:t>:</w:t>
            </w:r>
          </w:p>
          <w:tbl>
            <w:tblPr>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9"/>
              <w:gridCol w:w="2816"/>
              <w:gridCol w:w="1744"/>
              <w:gridCol w:w="1206"/>
              <w:gridCol w:w="1877"/>
            </w:tblGrid>
            <w:tr w:rsidR="00360018" w:rsidRPr="00B84E99" w14:paraId="64153E2C" w14:textId="77777777" w:rsidTr="008964B3">
              <w:trPr>
                <w:trHeight w:val="1129"/>
              </w:trPr>
              <w:tc>
                <w:tcPr>
                  <w:tcW w:w="2419" w:type="dxa"/>
                  <w:shd w:val="clear" w:color="auto" w:fill="D9D9D9"/>
                </w:tcPr>
                <w:p w14:paraId="447D9503" w14:textId="77777777" w:rsidR="00360018" w:rsidRPr="00B84E99" w:rsidRDefault="00360018" w:rsidP="00BB5D68">
                  <w:pPr>
                    <w:spacing w:before="120" w:after="120"/>
                    <w:jc w:val="center"/>
                    <w:rPr>
                      <w:rFonts w:ascii="Arial" w:hAnsi="Arial" w:cs="Arial"/>
                      <w:b/>
                    </w:rPr>
                  </w:pPr>
                  <w:r w:rsidRPr="00B84E99">
                    <w:rPr>
                      <w:rFonts w:ascii="Arial" w:hAnsi="Arial" w:cs="Arial"/>
                      <w:b/>
                    </w:rPr>
                    <w:t>Employer, contact person and telephone number.</w:t>
                  </w:r>
                </w:p>
              </w:tc>
              <w:tc>
                <w:tcPr>
                  <w:tcW w:w="2816" w:type="dxa"/>
                  <w:shd w:val="clear" w:color="auto" w:fill="D9D9D9"/>
                  <w:vAlign w:val="center"/>
                </w:tcPr>
                <w:p w14:paraId="20CA76B3" w14:textId="77777777" w:rsidR="00360018" w:rsidRPr="00B84E99" w:rsidRDefault="00360018" w:rsidP="00BB5D68">
                  <w:pPr>
                    <w:spacing w:before="120" w:after="120"/>
                    <w:jc w:val="center"/>
                    <w:rPr>
                      <w:rFonts w:ascii="Arial" w:hAnsi="Arial" w:cs="Arial"/>
                      <w:b/>
                    </w:rPr>
                  </w:pPr>
                  <w:r w:rsidRPr="00B84E99">
                    <w:rPr>
                      <w:rFonts w:ascii="Arial" w:hAnsi="Arial" w:cs="Arial"/>
                      <w:b/>
                    </w:rPr>
                    <w:t>Description of contract</w:t>
                  </w:r>
                </w:p>
              </w:tc>
              <w:tc>
                <w:tcPr>
                  <w:tcW w:w="1744" w:type="dxa"/>
                  <w:shd w:val="clear" w:color="auto" w:fill="D9D9D9"/>
                </w:tcPr>
                <w:p w14:paraId="12386601" w14:textId="77777777" w:rsidR="00360018" w:rsidRPr="00B84E99" w:rsidRDefault="00360018" w:rsidP="00BB5D68">
                  <w:pPr>
                    <w:spacing w:before="120" w:after="120"/>
                    <w:jc w:val="center"/>
                    <w:rPr>
                      <w:rFonts w:ascii="Arial" w:hAnsi="Arial" w:cs="Arial"/>
                      <w:b/>
                    </w:rPr>
                  </w:pPr>
                  <w:r w:rsidRPr="00B84E99">
                    <w:rPr>
                      <w:rFonts w:ascii="Arial" w:hAnsi="Arial" w:cs="Arial"/>
                      <w:b/>
                    </w:rPr>
                    <w:t>Value of work inclusive of VAT (Rand)</w:t>
                  </w:r>
                </w:p>
              </w:tc>
              <w:tc>
                <w:tcPr>
                  <w:tcW w:w="1206" w:type="dxa"/>
                  <w:shd w:val="clear" w:color="auto" w:fill="D9D9D9"/>
                </w:tcPr>
                <w:p w14:paraId="18ADF7F4" w14:textId="77777777" w:rsidR="00360018" w:rsidRPr="00B84E99" w:rsidRDefault="00360018" w:rsidP="00BB5D68">
                  <w:pPr>
                    <w:spacing w:before="120" w:after="120"/>
                    <w:jc w:val="center"/>
                    <w:rPr>
                      <w:rFonts w:ascii="Arial" w:hAnsi="Arial" w:cs="Arial"/>
                      <w:b/>
                    </w:rPr>
                  </w:pPr>
                  <w:r w:rsidRPr="00B84E99">
                    <w:rPr>
                      <w:rFonts w:ascii="Arial" w:hAnsi="Arial" w:cs="Arial"/>
                      <w:b/>
                    </w:rPr>
                    <w:t>Date contract started</w:t>
                  </w:r>
                </w:p>
              </w:tc>
              <w:tc>
                <w:tcPr>
                  <w:tcW w:w="1877" w:type="dxa"/>
                  <w:shd w:val="clear" w:color="auto" w:fill="D9D9D9"/>
                </w:tcPr>
                <w:p w14:paraId="650DF8F8" w14:textId="77777777" w:rsidR="00360018" w:rsidRPr="00B84E99" w:rsidRDefault="00360018" w:rsidP="005201C5">
                  <w:pPr>
                    <w:spacing w:before="120" w:after="120"/>
                    <w:rPr>
                      <w:rFonts w:ascii="Arial" w:hAnsi="Arial" w:cs="Arial"/>
                      <w:b/>
                    </w:rPr>
                  </w:pPr>
                  <w:r w:rsidRPr="00B84E99">
                    <w:rPr>
                      <w:rFonts w:ascii="Arial" w:hAnsi="Arial" w:cs="Arial"/>
                      <w:b/>
                    </w:rPr>
                    <w:t>Date contract completed</w:t>
                  </w:r>
                  <w:r w:rsidR="004138C1" w:rsidRPr="00B84E99">
                    <w:rPr>
                      <w:rFonts w:ascii="Arial" w:hAnsi="Arial" w:cs="Arial"/>
                      <w:b/>
                    </w:rPr>
                    <w:t xml:space="preserve"> (Date on Completion Certificate</w:t>
                  </w:r>
                </w:p>
              </w:tc>
            </w:tr>
            <w:tr w:rsidR="00360018" w:rsidRPr="00B84E99" w14:paraId="53D5F715" w14:textId="77777777" w:rsidTr="008964B3">
              <w:trPr>
                <w:trHeight w:val="1153"/>
              </w:trPr>
              <w:tc>
                <w:tcPr>
                  <w:tcW w:w="2419" w:type="dxa"/>
                </w:tcPr>
                <w:p w14:paraId="1DFF1666" w14:textId="77777777" w:rsidR="00360018" w:rsidRPr="00B84E99" w:rsidRDefault="00360018" w:rsidP="00BE46ED">
                  <w:pPr>
                    <w:spacing w:before="120" w:after="120"/>
                    <w:rPr>
                      <w:rFonts w:ascii="Arial" w:hAnsi="Arial" w:cs="Arial"/>
                      <w:b/>
                    </w:rPr>
                  </w:pPr>
                </w:p>
                <w:p w14:paraId="5E0AF68F" w14:textId="77777777" w:rsidR="00360018" w:rsidRPr="00B84E99" w:rsidRDefault="00360018" w:rsidP="00BE46ED">
                  <w:pPr>
                    <w:spacing w:before="120" w:after="120"/>
                    <w:rPr>
                      <w:rFonts w:ascii="Arial" w:hAnsi="Arial" w:cs="Arial"/>
                      <w:b/>
                    </w:rPr>
                  </w:pPr>
                </w:p>
                <w:p w14:paraId="65A1ABEE" w14:textId="77777777" w:rsidR="004138C1" w:rsidRPr="00B84E99" w:rsidRDefault="004138C1" w:rsidP="00BE46ED">
                  <w:pPr>
                    <w:spacing w:before="120" w:after="120"/>
                    <w:rPr>
                      <w:rFonts w:ascii="Arial" w:hAnsi="Arial" w:cs="Arial"/>
                      <w:b/>
                    </w:rPr>
                  </w:pPr>
                </w:p>
              </w:tc>
              <w:tc>
                <w:tcPr>
                  <w:tcW w:w="2816" w:type="dxa"/>
                </w:tcPr>
                <w:p w14:paraId="064DBD74" w14:textId="77777777" w:rsidR="00360018" w:rsidRPr="00B84E99" w:rsidRDefault="00360018" w:rsidP="00BE46ED">
                  <w:pPr>
                    <w:spacing w:before="120" w:after="120"/>
                    <w:rPr>
                      <w:rFonts w:ascii="Arial" w:hAnsi="Arial" w:cs="Arial"/>
                      <w:b/>
                    </w:rPr>
                  </w:pPr>
                </w:p>
              </w:tc>
              <w:tc>
                <w:tcPr>
                  <w:tcW w:w="1744" w:type="dxa"/>
                </w:tcPr>
                <w:p w14:paraId="6F69C582" w14:textId="77777777" w:rsidR="00360018" w:rsidRPr="00B84E99" w:rsidRDefault="00360018" w:rsidP="00BE46ED">
                  <w:pPr>
                    <w:spacing w:before="120" w:after="120"/>
                    <w:rPr>
                      <w:rFonts w:ascii="Arial" w:hAnsi="Arial" w:cs="Arial"/>
                      <w:b/>
                    </w:rPr>
                  </w:pPr>
                </w:p>
              </w:tc>
              <w:tc>
                <w:tcPr>
                  <w:tcW w:w="1206" w:type="dxa"/>
                </w:tcPr>
                <w:p w14:paraId="47CAF92C" w14:textId="77777777" w:rsidR="00360018" w:rsidRPr="00B84E99" w:rsidRDefault="00360018" w:rsidP="00BE46ED">
                  <w:pPr>
                    <w:spacing w:before="120" w:after="120"/>
                    <w:rPr>
                      <w:rFonts w:ascii="Arial" w:hAnsi="Arial" w:cs="Arial"/>
                      <w:b/>
                    </w:rPr>
                  </w:pPr>
                </w:p>
              </w:tc>
              <w:tc>
                <w:tcPr>
                  <w:tcW w:w="1877" w:type="dxa"/>
                </w:tcPr>
                <w:p w14:paraId="50C5EB05" w14:textId="77777777" w:rsidR="00360018" w:rsidRPr="00B84E99" w:rsidRDefault="00360018" w:rsidP="00BE46ED">
                  <w:pPr>
                    <w:spacing w:before="120" w:after="120"/>
                    <w:rPr>
                      <w:rFonts w:ascii="Arial" w:hAnsi="Arial" w:cs="Arial"/>
                      <w:b/>
                    </w:rPr>
                  </w:pPr>
                </w:p>
              </w:tc>
            </w:tr>
            <w:tr w:rsidR="004138C1" w:rsidRPr="00B84E99" w14:paraId="7C330C53" w14:textId="77777777" w:rsidTr="008964B3">
              <w:trPr>
                <w:trHeight w:val="1141"/>
              </w:trPr>
              <w:tc>
                <w:tcPr>
                  <w:tcW w:w="2419" w:type="dxa"/>
                </w:tcPr>
                <w:p w14:paraId="5274B96B" w14:textId="77777777" w:rsidR="004138C1" w:rsidRPr="00B84E99" w:rsidRDefault="004138C1" w:rsidP="00BE46ED">
                  <w:pPr>
                    <w:spacing w:before="120" w:after="120"/>
                    <w:rPr>
                      <w:rFonts w:ascii="Arial" w:hAnsi="Arial" w:cs="Arial"/>
                      <w:b/>
                    </w:rPr>
                  </w:pPr>
                </w:p>
                <w:p w14:paraId="62FA2113" w14:textId="77777777" w:rsidR="004138C1" w:rsidRPr="00B84E99" w:rsidRDefault="004138C1" w:rsidP="00BE46ED">
                  <w:pPr>
                    <w:spacing w:before="120" w:after="120"/>
                    <w:rPr>
                      <w:rFonts w:ascii="Arial" w:hAnsi="Arial" w:cs="Arial"/>
                      <w:b/>
                    </w:rPr>
                  </w:pPr>
                </w:p>
                <w:p w14:paraId="30D3C2A0" w14:textId="77777777" w:rsidR="004138C1" w:rsidRPr="00B84E99" w:rsidRDefault="004138C1" w:rsidP="00BE46ED">
                  <w:pPr>
                    <w:spacing w:before="120" w:after="120"/>
                    <w:rPr>
                      <w:rFonts w:ascii="Arial" w:hAnsi="Arial" w:cs="Arial"/>
                      <w:b/>
                    </w:rPr>
                  </w:pPr>
                </w:p>
              </w:tc>
              <w:tc>
                <w:tcPr>
                  <w:tcW w:w="2816" w:type="dxa"/>
                </w:tcPr>
                <w:p w14:paraId="46DE3D1B" w14:textId="77777777" w:rsidR="004138C1" w:rsidRPr="00B84E99" w:rsidRDefault="004138C1" w:rsidP="00BE46ED">
                  <w:pPr>
                    <w:spacing w:before="120" w:after="120"/>
                    <w:rPr>
                      <w:rFonts w:ascii="Arial" w:hAnsi="Arial" w:cs="Arial"/>
                      <w:b/>
                    </w:rPr>
                  </w:pPr>
                </w:p>
              </w:tc>
              <w:tc>
                <w:tcPr>
                  <w:tcW w:w="1744" w:type="dxa"/>
                </w:tcPr>
                <w:p w14:paraId="56DB0B80" w14:textId="77777777" w:rsidR="004138C1" w:rsidRPr="00B84E99" w:rsidRDefault="004138C1" w:rsidP="00BE46ED">
                  <w:pPr>
                    <w:spacing w:before="120" w:after="120"/>
                    <w:rPr>
                      <w:rFonts w:ascii="Arial" w:hAnsi="Arial" w:cs="Arial"/>
                      <w:b/>
                    </w:rPr>
                  </w:pPr>
                </w:p>
              </w:tc>
              <w:tc>
                <w:tcPr>
                  <w:tcW w:w="1206" w:type="dxa"/>
                </w:tcPr>
                <w:p w14:paraId="2C550D69" w14:textId="77777777" w:rsidR="004138C1" w:rsidRPr="00B84E99" w:rsidRDefault="004138C1" w:rsidP="00BE46ED">
                  <w:pPr>
                    <w:spacing w:before="120" w:after="120"/>
                    <w:rPr>
                      <w:rFonts w:ascii="Arial" w:hAnsi="Arial" w:cs="Arial"/>
                      <w:b/>
                    </w:rPr>
                  </w:pPr>
                </w:p>
              </w:tc>
              <w:tc>
                <w:tcPr>
                  <w:tcW w:w="1877" w:type="dxa"/>
                </w:tcPr>
                <w:p w14:paraId="55F03BCD" w14:textId="77777777" w:rsidR="004138C1" w:rsidRPr="00B84E99" w:rsidRDefault="004138C1" w:rsidP="00BE46ED">
                  <w:pPr>
                    <w:spacing w:before="120" w:after="120"/>
                    <w:rPr>
                      <w:rFonts w:ascii="Arial" w:hAnsi="Arial" w:cs="Arial"/>
                      <w:b/>
                    </w:rPr>
                  </w:pPr>
                </w:p>
              </w:tc>
            </w:tr>
            <w:tr w:rsidR="004138C1" w:rsidRPr="00B84E99" w14:paraId="3076CC2C" w14:textId="77777777" w:rsidTr="008964B3">
              <w:trPr>
                <w:trHeight w:val="1141"/>
              </w:trPr>
              <w:tc>
                <w:tcPr>
                  <w:tcW w:w="2419" w:type="dxa"/>
                </w:tcPr>
                <w:p w14:paraId="4D6CB8B9" w14:textId="77777777" w:rsidR="004138C1" w:rsidRPr="00B84E99" w:rsidRDefault="004138C1" w:rsidP="00BE46ED">
                  <w:pPr>
                    <w:spacing w:before="120" w:after="120"/>
                    <w:rPr>
                      <w:rFonts w:ascii="Arial" w:hAnsi="Arial" w:cs="Arial"/>
                      <w:b/>
                    </w:rPr>
                  </w:pPr>
                </w:p>
                <w:p w14:paraId="5EF772B0" w14:textId="77777777" w:rsidR="004138C1" w:rsidRPr="00B84E99" w:rsidRDefault="004138C1" w:rsidP="00BE46ED">
                  <w:pPr>
                    <w:spacing w:before="120" w:after="120"/>
                    <w:rPr>
                      <w:rFonts w:ascii="Arial" w:hAnsi="Arial" w:cs="Arial"/>
                      <w:b/>
                    </w:rPr>
                  </w:pPr>
                </w:p>
                <w:p w14:paraId="55F7AFD7" w14:textId="77777777" w:rsidR="004138C1" w:rsidRPr="00B84E99" w:rsidRDefault="004138C1" w:rsidP="00BE46ED">
                  <w:pPr>
                    <w:spacing w:before="120" w:after="120"/>
                    <w:rPr>
                      <w:rFonts w:ascii="Arial" w:hAnsi="Arial" w:cs="Arial"/>
                      <w:b/>
                    </w:rPr>
                  </w:pPr>
                </w:p>
              </w:tc>
              <w:tc>
                <w:tcPr>
                  <w:tcW w:w="2816" w:type="dxa"/>
                </w:tcPr>
                <w:p w14:paraId="1A21A625" w14:textId="77777777" w:rsidR="004138C1" w:rsidRPr="00B84E99" w:rsidRDefault="004138C1" w:rsidP="00BE46ED">
                  <w:pPr>
                    <w:spacing w:before="120" w:after="120"/>
                    <w:rPr>
                      <w:rFonts w:ascii="Arial" w:hAnsi="Arial" w:cs="Arial"/>
                      <w:b/>
                    </w:rPr>
                  </w:pPr>
                </w:p>
              </w:tc>
              <w:tc>
                <w:tcPr>
                  <w:tcW w:w="1744" w:type="dxa"/>
                </w:tcPr>
                <w:p w14:paraId="17EFA785" w14:textId="77777777" w:rsidR="004138C1" w:rsidRPr="00B84E99" w:rsidRDefault="004138C1" w:rsidP="00BE46ED">
                  <w:pPr>
                    <w:spacing w:before="120" w:after="120"/>
                    <w:rPr>
                      <w:rFonts w:ascii="Arial" w:hAnsi="Arial" w:cs="Arial"/>
                      <w:b/>
                    </w:rPr>
                  </w:pPr>
                </w:p>
              </w:tc>
              <w:tc>
                <w:tcPr>
                  <w:tcW w:w="1206" w:type="dxa"/>
                </w:tcPr>
                <w:p w14:paraId="5FFA5721" w14:textId="77777777" w:rsidR="004138C1" w:rsidRPr="00B84E99" w:rsidRDefault="004138C1" w:rsidP="00BE46ED">
                  <w:pPr>
                    <w:spacing w:before="120" w:after="120"/>
                    <w:rPr>
                      <w:rFonts w:ascii="Arial" w:hAnsi="Arial" w:cs="Arial"/>
                      <w:b/>
                    </w:rPr>
                  </w:pPr>
                </w:p>
              </w:tc>
              <w:tc>
                <w:tcPr>
                  <w:tcW w:w="1877" w:type="dxa"/>
                </w:tcPr>
                <w:p w14:paraId="21ED8793" w14:textId="77777777" w:rsidR="004138C1" w:rsidRPr="00B84E99" w:rsidRDefault="004138C1" w:rsidP="00BE46ED">
                  <w:pPr>
                    <w:spacing w:before="120" w:after="120"/>
                    <w:rPr>
                      <w:rFonts w:ascii="Arial" w:hAnsi="Arial" w:cs="Arial"/>
                      <w:b/>
                    </w:rPr>
                  </w:pPr>
                </w:p>
              </w:tc>
            </w:tr>
            <w:tr w:rsidR="004138C1" w:rsidRPr="00B84E99" w14:paraId="04F449BB" w14:textId="77777777" w:rsidTr="008964B3">
              <w:trPr>
                <w:trHeight w:val="1153"/>
              </w:trPr>
              <w:tc>
                <w:tcPr>
                  <w:tcW w:w="2419" w:type="dxa"/>
                </w:tcPr>
                <w:p w14:paraId="58838F8C" w14:textId="77777777" w:rsidR="004138C1" w:rsidRPr="00B84E99" w:rsidRDefault="004138C1" w:rsidP="00BE46ED">
                  <w:pPr>
                    <w:spacing w:before="120" w:after="120"/>
                    <w:rPr>
                      <w:rFonts w:ascii="Arial" w:hAnsi="Arial" w:cs="Arial"/>
                      <w:b/>
                    </w:rPr>
                  </w:pPr>
                </w:p>
                <w:p w14:paraId="4A26C659" w14:textId="77777777" w:rsidR="004138C1" w:rsidRPr="00B84E99" w:rsidRDefault="004138C1" w:rsidP="00BE46ED">
                  <w:pPr>
                    <w:spacing w:before="120" w:after="120"/>
                    <w:rPr>
                      <w:rFonts w:ascii="Arial" w:hAnsi="Arial" w:cs="Arial"/>
                      <w:b/>
                    </w:rPr>
                  </w:pPr>
                </w:p>
                <w:p w14:paraId="4C943207" w14:textId="77777777" w:rsidR="004138C1" w:rsidRPr="00B84E99" w:rsidRDefault="004138C1" w:rsidP="00BE46ED">
                  <w:pPr>
                    <w:spacing w:before="120" w:after="120"/>
                    <w:rPr>
                      <w:rFonts w:ascii="Arial" w:hAnsi="Arial" w:cs="Arial"/>
                      <w:b/>
                    </w:rPr>
                  </w:pPr>
                </w:p>
              </w:tc>
              <w:tc>
                <w:tcPr>
                  <w:tcW w:w="2816" w:type="dxa"/>
                </w:tcPr>
                <w:p w14:paraId="6C500D62" w14:textId="77777777" w:rsidR="004138C1" w:rsidRPr="00B84E99" w:rsidRDefault="004138C1" w:rsidP="00BE46ED">
                  <w:pPr>
                    <w:spacing w:before="120" w:after="120"/>
                    <w:rPr>
                      <w:rFonts w:ascii="Arial" w:hAnsi="Arial" w:cs="Arial"/>
                      <w:b/>
                    </w:rPr>
                  </w:pPr>
                </w:p>
              </w:tc>
              <w:tc>
                <w:tcPr>
                  <w:tcW w:w="1744" w:type="dxa"/>
                </w:tcPr>
                <w:p w14:paraId="561E5672" w14:textId="77777777" w:rsidR="004138C1" w:rsidRPr="00B84E99" w:rsidRDefault="004138C1" w:rsidP="00BE46ED">
                  <w:pPr>
                    <w:spacing w:before="120" w:after="120"/>
                    <w:rPr>
                      <w:rFonts w:ascii="Arial" w:hAnsi="Arial" w:cs="Arial"/>
                      <w:b/>
                    </w:rPr>
                  </w:pPr>
                </w:p>
              </w:tc>
              <w:tc>
                <w:tcPr>
                  <w:tcW w:w="1206" w:type="dxa"/>
                </w:tcPr>
                <w:p w14:paraId="64E73857" w14:textId="77777777" w:rsidR="004138C1" w:rsidRPr="00B84E99" w:rsidRDefault="004138C1" w:rsidP="00BE46ED">
                  <w:pPr>
                    <w:spacing w:before="120" w:after="120"/>
                    <w:rPr>
                      <w:rFonts w:ascii="Arial" w:hAnsi="Arial" w:cs="Arial"/>
                      <w:b/>
                    </w:rPr>
                  </w:pPr>
                </w:p>
              </w:tc>
              <w:tc>
                <w:tcPr>
                  <w:tcW w:w="1877" w:type="dxa"/>
                </w:tcPr>
                <w:p w14:paraId="15695526" w14:textId="77777777" w:rsidR="004138C1" w:rsidRPr="00B84E99" w:rsidRDefault="004138C1" w:rsidP="00BE46ED">
                  <w:pPr>
                    <w:spacing w:before="120" w:after="120"/>
                    <w:rPr>
                      <w:rFonts w:ascii="Arial" w:hAnsi="Arial" w:cs="Arial"/>
                      <w:b/>
                    </w:rPr>
                  </w:pPr>
                </w:p>
              </w:tc>
            </w:tr>
            <w:tr w:rsidR="004138C1" w:rsidRPr="00B84E99" w14:paraId="2EB10268" w14:textId="77777777" w:rsidTr="008964B3">
              <w:trPr>
                <w:trHeight w:val="1141"/>
              </w:trPr>
              <w:tc>
                <w:tcPr>
                  <w:tcW w:w="2419" w:type="dxa"/>
                </w:tcPr>
                <w:p w14:paraId="2ABD43E1" w14:textId="77777777" w:rsidR="004138C1" w:rsidRPr="00B84E99" w:rsidRDefault="004138C1" w:rsidP="00BE46ED">
                  <w:pPr>
                    <w:spacing w:before="120" w:after="120"/>
                    <w:rPr>
                      <w:rFonts w:ascii="Arial" w:hAnsi="Arial" w:cs="Arial"/>
                      <w:b/>
                    </w:rPr>
                  </w:pPr>
                </w:p>
                <w:p w14:paraId="39E1EA60" w14:textId="77777777" w:rsidR="004138C1" w:rsidRPr="00B84E99" w:rsidRDefault="004138C1" w:rsidP="00BE46ED">
                  <w:pPr>
                    <w:spacing w:before="120" w:after="120"/>
                    <w:rPr>
                      <w:rFonts w:ascii="Arial" w:hAnsi="Arial" w:cs="Arial"/>
                      <w:b/>
                    </w:rPr>
                  </w:pPr>
                </w:p>
                <w:p w14:paraId="2AE94456" w14:textId="77777777" w:rsidR="004138C1" w:rsidRPr="00B84E99" w:rsidRDefault="004138C1" w:rsidP="00BE46ED">
                  <w:pPr>
                    <w:spacing w:before="120" w:after="120"/>
                    <w:rPr>
                      <w:rFonts w:ascii="Arial" w:hAnsi="Arial" w:cs="Arial"/>
                      <w:b/>
                    </w:rPr>
                  </w:pPr>
                </w:p>
              </w:tc>
              <w:tc>
                <w:tcPr>
                  <w:tcW w:w="2816" w:type="dxa"/>
                </w:tcPr>
                <w:p w14:paraId="51EF5A74" w14:textId="77777777" w:rsidR="004138C1" w:rsidRPr="00B84E99" w:rsidRDefault="004138C1" w:rsidP="00BE46ED">
                  <w:pPr>
                    <w:spacing w:before="120" w:after="120"/>
                    <w:rPr>
                      <w:rFonts w:ascii="Arial" w:hAnsi="Arial" w:cs="Arial"/>
                      <w:b/>
                    </w:rPr>
                  </w:pPr>
                </w:p>
              </w:tc>
              <w:tc>
                <w:tcPr>
                  <w:tcW w:w="1744" w:type="dxa"/>
                </w:tcPr>
                <w:p w14:paraId="666DEB5B" w14:textId="77777777" w:rsidR="004138C1" w:rsidRPr="00B84E99" w:rsidRDefault="004138C1" w:rsidP="00BE46ED">
                  <w:pPr>
                    <w:spacing w:before="120" w:after="120"/>
                    <w:rPr>
                      <w:rFonts w:ascii="Arial" w:hAnsi="Arial" w:cs="Arial"/>
                      <w:b/>
                    </w:rPr>
                  </w:pPr>
                </w:p>
              </w:tc>
              <w:tc>
                <w:tcPr>
                  <w:tcW w:w="1206" w:type="dxa"/>
                </w:tcPr>
                <w:p w14:paraId="21EAEC62" w14:textId="77777777" w:rsidR="004138C1" w:rsidRPr="00B84E99" w:rsidRDefault="004138C1" w:rsidP="00BE46ED">
                  <w:pPr>
                    <w:spacing w:before="120" w:after="120"/>
                    <w:rPr>
                      <w:rFonts w:ascii="Arial" w:hAnsi="Arial" w:cs="Arial"/>
                      <w:b/>
                    </w:rPr>
                  </w:pPr>
                </w:p>
              </w:tc>
              <w:tc>
                <w:tcPr>
                  <w:tcW w:w="1877" w:type="dxa"/>
                </w:tcPr>
                <w:p w14:paraId="4C7B3BC6" w14:textId="77777777" w:rsidR="004138C1" w:rsidRPr="00B84E99" w:rsidRDefault="004138C1" w:rsidP="00BE46ED">
                  <w:pPr>
                    <w:spacing w:before="120" w:after="120"/>
                    <w:rPr>
                      <w:rFonts w:ascii="Arial" w:hAnsi="Arial" w:cs="Arial"/>
                      <w:b/>
                    </w:rPr>
                  </w:pPr>
                </w:p>
              </w:tc>
            </w:tr>
            <w:tr w:rsidR="004138C1" w:rsidRPr="00B84E99" w14:paraId="57FF3A8C" w14:textId="77777777" w:rsidTr="008964B3">
              <w:trPr>
                <w:trHeight w:val="1141"/>
              </w:trPr>
              <w:tc>
                <w:tcPr>
                  <w:tcW w:w="2419" w:type="dxa"/>
                </w:tcPr>
                <w:p w14:paraId="57B623B3" w14:textId="77777777" w:rsidR="004138C1" w:rsidRPr="00B84E99" w:rsidRDefault="004138C1" w:rsidP="00BE46ED">
                  <w:pPr>
                    <w:spacing w:before="120" w:after="120"/>
                    <w:rPr>
                      <w:rFonts w:ascii="Arial" w:hAnsi="Arial" w:cs="Arial"/>
                      <w:b/>
                    </w:rPr>
                  </w:pPr>
                </w:p>
                <w:p w14:paraId="018474A8" w14:textId="77777777" w:rsidR="004138C1" w:rsidRPr="00B84E99" w:rsidRDefault="004138C1" w:rsidP="00BE46ED">
                  <w:pPr>
                    <w:spacing w:before="120" w:after="120"/>
                    <w:rPr>
                      <w:rFonts w:ascii="Arial" w:hAnsi="Arial" w:cs="Arial"/>
                      <w:b/>
                    </w:rPr>
                  </w:pPr>
                </w:p>
                <w:p w14:paraId="517BF05A" w14:textId="77777777" w:rsidR="004138C1" w:rsidRPr="00B84E99" w:rsidRDefault="004138C1" w:rsidP="00BE46ED">
                  <w:pPr>
                    <w:spacing w:before="120" w:after="120"/>
                    <w:rPr>
                      <w:rFonts w:ascii="Arial" w:hAnsi="Arial" w:cs="Arial"/>
                      <w:b/>
                    </w:rPr>
                  </w:pPr>
                </w:p>
              </w:tc>
              <w:tc>
                <w:tcPr>
                  <w:tcW w:w="2816" w:type="dxa"/>
                </w:tcPr>
                <w:p w14:paraId="1AC083B1" w14:textId="77777777" w:rsidR="004138C1" w:rsidRPr="00B84E99" w:rsidRDefault="004138C1" w:rsidP="00BE46ED">
                  <w:pPr>
                    <w:spacing w:before="120" w:after="120"/>
                    <w:rPr>
                      <w:rFonts w:ascii="Arial" w:hAnsi="Arial" w:cs="Arial"/>
                      <w:b/>
                    </w:rPr>
                  </w:pPr>
                </w:p>
              </w:tc>
              <w:tc>
                <w:tcPr>
                  <w:tcW w:w="1744" w:type="dxa"/>
                </w:tcPr>
                <w:p w14:paraId="6688D7D1" w14:textId="77777777" w:rsidR="004138C1" w:rsidRPr="00B84E99" w:rsidRDefault="004138C1" w:rsidP="00BE46ED">
                  <w:pPr>
                    <w:spacing w:before="120" w:after="120"/>
                    <w:rPr>
                      <w:rFonts w:ascii="Arial" w:hAnsi="Arial" w:cs="Arial"/>
                      <w:b/>
                    </w:rPr>
                  </w:pPr>
                </w:p>
              </w:tc>
              <w:tc>
                <w:tcPr>
                  <w:tcW w:w="1206" w:type="dxa"/>
                </w:tcPr>
                <w:p w14:paraId="2ACC67CF" w14:textId="77777777" w:rsidR="004138C1" w:rsidRPr="00B84E99" w:rsidRDefault="004138C1" w:rsidP="00BE46ED">
                  <w:pPr>
                    <w:spacing w:before="120" w:after="120"/>
                    <w:rPr>
                      <w:rFonts w:ascii="Arial" w:hAnsi="Arial" w:cs="Arial"/>
                      <w:b/>
                    </w:rPr>
                  </w:pPr>
                </w:p>
              </w:tc>
              <w:tc>
                <w:tcPr>
                  <w:tcW w:w="1877" w:type="dxa"/>
                </w:tcPr>
                <w:p w14:paraId="7EB745D7" w14:textId="77777777" w:rsidR="004138C1" w:rsidRPr="00B84E99" w:rsidRDefault="004138C1" w:rsidP="00BE46ED">
                  <w:pPr>
                    <w:spacing w:before="120" w:after="120"/>
                    <w:rPr>
                      <w:rFonts w:ascii="Arial" w:hAnsi="Arial" w:cs="Arial"/>
                      <w:b/>
                    </w:rPr>
                  </w:pPr>
                </w:p>
              </w:tc>
            </w:tr>
            <w:tr w:rsidR="004138C1" w:rsidRPr="00B84E99" w14:paraId="26F13101" w14:textId="77777777" w:rsidTr="008964B3">
              <w:trPr>
                <w:trHeight w:val="1153"/>
              </w:trPr>
              <w:tc>
                <w:tcPr>
                  <w:tcW w:w="2419" w:type="dxa"/>
                </w:tcPr>
                <w:p w14:paraId="7575E6FF" w14:textId="77777777" w:rsidR="004138C1" w:rsidRPr="00B84E99" w:rsidRDefault="004138C1" w:rsidP="00BE46ED">
                  <w:pPr>
                    <w:spacing w:before="120" w:after="120"/>
                    <w:rPr>
                      <w:rFonts w:ascii="Arial" w:hAnsi="Arial" w:cs="Arial"/>
                      <w:b/>
                    </w:rPr>
                  </w:pPr>
                </w:p>
                <w:p w14:paraId="472BB22F" w14:textId="77777777" w:rsidR="004138C1" w:rsidRPr="00B84E99" w:rsidRDefault="004138C1" w:rsidP="00BE46ED">
                  <w:pPr>
                    <w:spacing w:before="120" w:after="120"/>
                    <w:rPr>
                      <w:rFonts w:ascii="Arial" w:hAnsi="Arial" w:cs="Arial"/>
                      <w:b/>
                    </w:rPr>
                  </w:pPr>
                </w:p>
                <w:p w14:paraId="725F7E20" w14:textId="77777777" w:rsidR="004138C1" w:rsidRPr="00B84E99" w:rsidRDefault="004138C1" w:rsidP="00BE46ED">
                  <w:pPr>
                    <w:spacing w:before="120" w:after="120"/>
                    <w:rPr>
                      <w:rFonts w:ascii="Arial" w:hAnsi="Arial" w:cs="Arial"/>
                      <w:b/>
                    </w:rPr>
                  </w:pPr>
                </w:p>
              </w:tc>
              <w:tc>
                <w:tcPr>
                  <w:tcW w:w="2816" w:type="dxa"/>
                </w:tcPr>
                <w:p w14:paraId="547695A6" w14:textId="77777777" w:rsidR="004138C1" w:rsidRPr="00B84E99" w:rsidRDefault="004138C1" w:rsidP="00BE46ED">
                  <w:pPr>
                    <w:spacing w:before="120" w:after="120"/>
                    <w:rPr>
                      <w:rFonts w:ascii="Arial" w:hAnsi="Arial" w:cs="Arial"/>
                      <w:b/>
                    </w:rPr>
                  </w:pPr>
                </w:p>
              </w:tc>
              <w:tc>
                <w:tcPr>
                  <w:tcW w:w="1744" w:type="dxa"/>
                </w:tcPr>
                <w:p w14:paraId="6457DD3D" w14:textId="77777777" w:rsidR="004138C1" w:rsidRPr="00B84E99" w:rsidRDefault="004138C1" w:rsidP="00BE46ED">
                  <w:pPr>
                    <w:spacing w:before="120" w:after="120"/>
                    <w:rPr>
                      <w:rFonts w:ascii="Arial" w:hAnsi="Arial" w:cs="Arial"/>
                      <w:b/>
                    </w:rPr>
                  </w:pPr>
                </w:p>
              </w:tc>
              <w:tc>
                <w:tcPr>
                  <w:tcW w:w="1206" w:type="dxa"/>
                </w:tcPr>
                <w:p w14:paraId="19CF687F" w14:textId="77777777" w:rsidR="004138C1" w:rsidRPr="00B84E99" w:rsidRDefault="004138C1" w:rsidP="00BE46ED">
                  <w:pPr>
                    <w:spacing w:before="120" w:after="120"/>
                    <w:rPr>
                      <w:rFonts w:ascii="Arial" w:hAnsi="Arial" w:cs="Arial"/>
                      <w:b/>
                    </w:rPr>
                  </w:pPr>
                </w:p>
              </w:tc>
              <w:tc>
                <w:tcPr>
                  <w:tcW w:w="1877" w:type="dxa"/>
                </w:tcPr>
                <w:p w14:paraId="44E882DD" w14:textId="77777777" w:rsidR="004138C1" w:rsidRPr="00B84E99" w:rsidRDefault="004138C1" w:rsidP="00BE46ED">
                  <w:pPr>
                    <w:spacing w:before="120" w:after="120"/>
                    <w:rPr>
                      <w:rFonts w:ascii="Arial" w:hAnsi="Arial" w:cs="Arial"/>
                      <w:b/>
                    </w:rPr>
                  </w:pPr>
                </w:p>
              </w:tc>
            </w:tr>
          </w:tbl>
          <w:p w14:paraId="0DF1A93D" w14:textId="77777777" w:rsidR="00A33356" w:rsidRPr="00B84E99" w:rsidRDefault="00A33356" w:rsidP="00BE46ED">
            <w:pPr>
              <w:spacing w:before="120" w:after="120"/>
              <w:rPr>
                <w:rFonts w:ascii="Arial" w:hAnsi="Arial" w:cs="Arial"/>
                <w:b/>
              </w:rPr>
            </w:pPr>
          </w:p>
        </w:tc>
      </w:tr>
      <w:tr w:rsidR="00A33356" w:rsidRPr="00B84E99" w14:paraId="66FC7C49" w14:textId="77777777" w:rsidTr="008964B3">
        <w:trPr>
          <w:cantSplit/>
          <w:trHeight w:val="284"/>
        </w:trPr>
        <w:tc>
          <w:tcPr>
            <w:tcW w:w="10081" w:type="dxa"/>
            <w:gridSpan w:val="4"/>
            <w:tcBorders>
              <w:top w:val="single" w:sz="4" w:space="0" w:color="auto"/>
            </w:tcBorders>
          </w:tcPr>
          <w:p w14:paraId="26F3832F" w14:textId="77777777" w:rsidR="00A33356" w:rsidRPr="00B84E99" w:rsidRDefault="00A33356" w:rsidP="00BE46ED">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ascii="Arial" w:hAnsi="Arial" w:cs="Arial"/>
                <w:iCs/>
                <w:caps/>
                <w:szCs w:val="24"/>
              </w:rPr>
            </w:pPr>
          </w:p>
        </w:tc>
      </w:tr>
      <w:tr w:rsidR="00A33356" w:rsidRPr="00B84E99" w14:paraId="2A739CF5" w14:textId="77777777" w:rsidTr="008964B3">
        <w:trPr>
          <w:cantSplit/>
          <w:trHeight w:val="592"/>
        </w:trPr>
        <w:tc>
          <w:tcPr>
            <w:tcW w:w="1362" w:type="dxa"/>
          </w:tcPr>
          <w:p w14:paraId="7F38F108" w14:textId="77777777" w:rsidR="007266D2" w:rsidRPr="00B84E99"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4683AB0E"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Signed</w:t>
            </w:r>
          </w:p>
        </w:tc>
        <w:tc>
          <w:tcPr>
            <w:tcW w:w="2861" w:type="dxa"/>
            <w:tcBorders>
              <w:bottom w:val="dashSmallGap" w:sz="4" w:space="0" w:color="auto"/>
            </w:tcBorders>
          </w:tcPr>
          <w:p w14:paraId="44460856"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26" w:type="dxa"/>
          </w:tcPr>
          <w:p w14:paraId="4DBA9353" w14:textId="77777777" w:rsidR="007266D2" w:rsidRPr="00B84E99"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09B2A6F4"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Date</w:t>
            </w:r>
          </w:p>
        </w:tc>
        <w:tc>
          <w:tcPr>
            <w:tcW w:w="4631" w:type="dxa"/>
            <w:tcBorders>
              <w:bottom w:val="dashSmallGap" w:sz="4" w:space="0" w:color="auto"/>
            </w:tcBorders>
          </w:tcPr>
          <w:p w14:paraId="25BBA347"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B84E99" w14:paraId="1418F2E3" w14:textId="77777777" w:rsidTr="008964B3">
        <w:trPr>
          <w:cantSplit/>
          <w:trHeight w:val="592"/>
        </w:trPr>
        <w:tc>
          <w:tcPr>
            <w:tcW w:w="1362" w:type="dxa"/>
          </w:tcPr>
          <w:p w14:paraId="30592564" w14:textId="77777777" w:rsidR="007266D2" w:rsidRPr="00B84E99"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66FC449E"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Name</w:t>
            </w:r>
          </w:p>
        </w:tc>
        <w:tc>
          <w:tcPr>
            <w:tcW w:w="2861" w:type="dxa"/>
            <w:tcBorders>
              <w:top w:val="dashSmallGap" w:sz="4" w:space="0" w:color="auto"/>
              <w:bottom w:val="dashSmallGap" w:sz="4" w:space="0" w:color="auto"/>
            </w:tcBorders>
          </w:tcPr>
          <w:p w14:paraId="76E152B0"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26" w:type="dxa"/>
            <w:tcBorders>
              <w:left w:val="nil"/>
            </w:tcBorders>
          </w:tcPr>
          <w:p w14:paraId="3D2E1C5A" w14:textId="77777777" w:rsidR="007266D2" w:rsidRPr="00B84E99"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2D02909F"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Position</w:t>
            </w:r>
          </w:p>
        </w:tc>
        <w:tc>
          <w:tcPr>
            <w:tcW w:w="4631" w:type="dxa"/>
            <w:tcBorders>
              <w:top w:val="dashSmallGap" w:sz="4" w:space="0" w:color="auto"/>
              <w:bottom w:val="dashSmallGap" w:sz="4" w:space="0" w:color="auto"/>
            </w:tcBorders>
          </w:tcPr>
          <w:p w14:paraId="5672FB21"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B84E99" w14:paraId="7B8B34A9" w14:textId="77777777" w:rsidTr="008964B3">
        <w:trPr>
          <w:cantSplit/>
          <w:trHeight w:val="592"/>
        </w:trPr>
        <w:tc>
          <w:tcPr>
            <w:tcW w:w="1362" w:type="dxa"/>
          </w:tcPr>
          <w:p w14:paraId="1C2AB666" w14:textId="77777777" w:rsidR="007266D2" w:rsidRPr="00B84E99"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
              </w:rPr>
            </w:pPr>
          </w:p>
          <w:p w14:paraId="2DA428EB" w14:textId="77777777" w:rsidR="00A33356" w:rsidRPr="00B84E99"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B84E99">
              <w:rPr>
                <w:rFonts w:ascii="Arial" w:hAnsi="Arial" w:cs="Arial"/>
              </w:rPr>
              <w:t>Tenderer</w:t>
            </w:r>
          </w:p>
        </w:tc>
        <w:tc>
          <w:tcPr>
            <w:tcW w:w="8719" w:type="dxa"/>
            <w:gridSpan w:val="3"/>
            <w:tcBorders>
              <w:bottom w:val="dashSmallGap" w:sz="4" w:space="0" w:color="auto"/>
            </w:tcBorders>
          </w:tcPr>
          <w:p w14:paraId="0DC28C40" w14:textId="77777777" w:rsidR="00A33356" w:rsidRPr="00B84E99"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bl>
    <w:p w14:paraId="26702730" w14:textId="77777777" w:rsidR="00AE5BF6" w:rsidRPr="00B84E99" w:rsidRDefault="00AE5BF6" w:rsidP="00A33356">
      <w:pPr>
        <w:rPr>
          <w:rFonts w:ascii="Arial" w:hAnsi="Arial" w:cs="Arial"/>
        </w:rPr>
      </w:pPr>
    </w:p>
    <w:p w14:paraId="379C3694" w14:textId="77777777" w:rsidR="004414E1" w:rsidRPr="00B84E99" w:rsidRDefault="004414E1" w:rsidP="004414E1">
      <w:pPr>
        <w:rPr>
          <w:rFonts w:ascii="Arial" w:hAnsi="Arial" w:cs="Arial"/>
        </w:rPr>
      </w:pPr>
    </w:p>
    <w:p w14:paraId="7EE692F2" w14:textId="77777777" w:rsidR="004414E1" w:rsidRPr="00B84E99" w:rsidRDefault="00A13675" w:rsidP="00A13675">
      <w:pPr>
        <w:spacing w:before="120" w:after="120"/>
        <w:jc w:val="center"/>
        <w:rPr>
          <w:rFonts w:ascii="Arial" w:hAnsi="Arial" w:cs="Arial"/>
          <w:sz w:val="28"/>
          <w:szCs w:val="28"/>
          <w:lang w:val="en-GB"/>
        </w:rPr>
      </w:pPr>
      <w:r w:rsidRPr="00B84E99">
        <w:rPr>
          <w:rFonts w:ascii="Arial" w:hAnsi="Arial" w:cs="Arial"/>
        </w:rPr>
        <w:br w:type="page"/>
      </w:r>
      <w:r w:rsidR="005757AF" w:rsidRPr="00B84E99">
        <w:rPr>
          <w:rFonts w:ascii="Arial" w:hAnsi="Arial" w:cs="Arial"/>
          <w:b/>
          <w:bCs/>
          <w:sz w:val="28"/>
          <w:szCs w:val="28"/>
          <w:lang w:val="en-GB"/>
        </w:rPr>
        <w:t>SCHEDULE OF</w:t>
      </w:r>
      <w:r w:rsidR="004414E1" w:rsidRPr="00B84E99">
        <w:rPr>
          <w:rFonts w:ascii="Arial" w:hAnsi="Arial" w:cs="Arial"/>
          <w:b/>
          <w:bCs/>
          <w:sz w:val="28"/>
          <w:szCs w:val="28"/>
          <w:lang w:val="en-GB"/>
        </w:rPr>
        <w:t xml:space="preserve"> CURRENT PROJECTS</w:t>
      </w:r>
    </w:p>
    <w:p w14:paraId="6EA03D2E" w14:textId="77777777" w:rsidR="004414E1" w:rsidRPr="00B84E99" w:rsidRDefault="004414E1" w:rsidP="004414E1">
      <w:pPr>
        <w:rPr>
          <w:rFonts w:ascii="Arial" w:hAnsi="Arial" w:cs="Arial"/>
          <w:b/>
          <w:u w:val="single"/>
          <w:lang w:val="en-GB"/>
        </w:rPr>
      </w:pPr>
      <w:r w:rsidRPr="00B84E99">
        <w:rPr>
          <w:rFonts w:ascii="Arial" w:hAnsi="Arial" w:cs="Arial"/>
          <w:lang w:val="en-GB"/>
        </w:rPr>
        <w:t xml:space="preserve">Tenderers must submit a max one-page description of all projects under construction/ on hold/ just handed over/ towards completion (if they exist). </w:t>
      </w:r>
      <w:r w:rsidRPr="00B84E99">
        <w:rPr>
          <w:rFonts w:ascii="Arial" w:hAnsi="Arial" w:cs="Arial"/>
          <w:b/>
          <w:u w:val="single"/>
          <w:lang w:val="en-GB"/>
        </w:rPr>
        <w:t>Attach an Appointment letter for each of the project provided.</w:t>
      </w:r>
    </w:p>
    <w:p w14:paraId="145803E0" w14:textId="77777777" w:rsidR="004414E1" w:rsidRPr="00B84E99" w:rsidRDefault="004414E1" w:rsidP="004414E1">
      <w:pPr>
        <w:rPr>
          <w:rFonts w:ascii="Arial" w:hAnsi="Arial" w:cs="Arial"/>
          <w:lang w:val="en-GB"/>
        </w:rPr>
      </w:pPr>
    </w:p>
    <w:p w14:paraId="0F996D16" w14:textId="77777777" w:rsidR="004414E1" w:rsidRPr="00B84E99" w:rsidRDefault="004414E1" w:rsidP="004414E1">
      <w:pPr>
        <w:rPr>
          <w:rFonts w:ascii="Arial" w:hAnsi="Arial" w:cs="Arial"/>
          <w:lang w:val="en-GB"/>
        </w:rPr>
      </w:pPr>
      <w:r w:rsidRPr="00B84E99">
        <w:rPr>
          <w:rFonts w:ascii="Arial" w:hAnsi="Arial" w:cs="Arial"/>
          <w:lang w:val="en-GB"/>
        </w:rPr>
        <w:t>The description of each project must include the following information:</w:t>
      </w:r>
    </w:p>
    <w:p w14:paraId="0BFAAE20" w14:textId="77777777" w:rsidR="004414E1" w:rsidRPr="00B84E99" w:rsidRDefault="004414E1" w:rsidP="007D1D97">
      <w:pPr>
        <w:numPr>
          <w:ilvl w:val="0"/>
          <w:numId w:val="44"/>
        </w:numPr>
        <w:rPr>
          <w:rFonts w:ascii="Arial" w:hAnsi="Arial" w:cs="Arial"/>
        </w:rPr>
      </w:pPr>
      <w:r w:rsidRPr="00B84E99">
        <w:rPr>
          <w:rFonts w:ascii="Arial" w:hAnsi="Arial" w:cs="Arial"/>
        </w:rPr>
        <w:t xml:space="preserve">Essential introductory information: </w:t>
      </w:r>
    </w:p>
    <w:p w14:paraId="2AF6BFE4" w14:textId="77777777" w:rsidR="004414E1" w:rsidRPr="00B84E99" w:rsidRDefault="004414E1" w:rsidP="007D1D97">
      <w:pPr>
        <w:numPr>
          <w:ilvl w:val="1"/>
          <w:numId w:val="44"/>
        </w:numPr>
        <w:rPr>
          <w:rFonts w:ascii="Arial" w:hAnsi="Arial" w:cs="Arial"/>
        </w:rPr>
      </w:pPr>
      <w:r w:rsidRPr="00B84E99">
        <w:rPr>
          <w:rFonts w:ascii="Arial" w:hAnsi="Arial" w:cs="Arial"/>
        </w:rPr>
        <w:t>Name of project.</w:t>
      </w:r>
    </w:p>
    <w:p w14:paraId="572C657E" w14:textId="77777777" w:rsidR="004414E1" w:rsidRPr="00B84E99" w:rsidRDefault="004414E1" w:rsidP="007D1D97">
      <w:pPr>
        <w:numPr>
          <w:ilvl w:val="1"/>
          <w:numId w:val="44"/>
        </w:numPr>
        <w:rPr>
          <w:rFonts w:ascii="Arial" w:hAnsi="Arial" w:cs="Arial"/>
        </w:rPr>
      </w:pPr>
      <w:r w:rsidRPr="00B84E99">
        <w:rPr>
          <w:rFonts w:ascii="Arial" w:hAnsi="Arial" w:cs="Arial"/>
        </w:rPr>
        <w:t>Name of client.</w:t>
      </w:r>
    </w:p>
    <w:p w14:paraId="5D3E808B" w14:textId="77777777" w:rsidR="004414E1" w:rsidRPr="00B84E99" w:rsidRDefault="004414E1" w:rsidP="007D1D97">
      <w:pPr>
        <w:numPr>
          <w:ilvl w:val="1"/>
          <w:numId w:val="44"/>
        </w:numPr>
        <w:rPr>
          <w:rFonts w:ascii="Arial" w:hAnsi="Arial" w:cs="Arial"/>
        </w:rPr>
      </w:pPr>
      <w:r w:rsidRPr="00B84E99">
        <w:rPr>
          <w:rFonts w:ascii="Arial" w:hAnsi="Arial" w:cs="Arial"/>
        </w:rPr>
        <w:t>Contact details of client.</w:t>
      </w:r>
    </w:p>
    <w:p w14:paraId="41D6324E" w14:textId="77777777" w:rsidR="004414E1" w:rsidRPr="00B84E99" w:rsidRDefault="004414E1" w:rsidP="007D1D97">
      <w:pPr>
        <w:numPr>
          <w:ilvl w:val="1"/>
          <w:numId w:val="44"/>
        </w:numPr>
        <w:rPr>
          <w:rFonts w:ascii="Arial" w:hAnsi="Arial" w:cs="Arial"/>
        </w:rPr>
      </w:pPr>
      <w:r w:rsidRPr="00B84E99">
        <w:rPr>
          <w:rFonts w:ascii="Arial" w:hAnsi="Arial" w:cs="Arial"/>
        </w:rPr>
        <w:t>Contact details (including telephone numbers and email addresses) of currently contactable references.</w:t>
      </w:r>
    </w:p>
    <w:p w14:paraId="5154C40F" w14:textId="77777777" w:rsidR="004414E1" w:rsidRPr="00B84E99" w:rsidRDefault="004414E1" w:rsidP="007D1D97">
      <w:pPr>
        <w:numPr>
          <w:ilvl w:val="1"/>
          <w:numId w:val="44"/>
        </w:numPr>
        <w:rPr>
          <w:rFonts w:ascii="Arial" w:hAnsi="Arial" w:cs="Arial"/>
        </w:rPr>
      </w:pPr>
      <w:r w:rsidRPr="00B84E99">
        <w:rPr>
          <w:rFonts w:ascii="Arial" w:hAnsi="Arial" w:cs="Arial"/>
        </w:rPr>
        <w:t>The period during which the project was performed, and also, if this is different, the period during which the tenderer’s team members were contracted.</w:t>
      </w:r>
    </w:p>
    <w:p w14:paraId="3BF2589A" w14:textId="77777777" w:rsidR="004414E1" w:rsidRPr="00B84E99" w:rsidRDefault="004414E1" w:rsidP="007D1D97">
      <w:pPr>
        <w:numPr>
          <w:ilvl w:val="1"/>
          <w:numId w:val="44"/>
        </w:numPr>
        <w:rPr>
          <w:rFonts w:ascii="Arial" w:hAnsi="Arial" w:cs="Arial"/>
        </w:rPr>
      </w:pPr>
      <w:r w:rsidRPr="00B84E99">
        <w:rPr>
          <w:rFonts w:ascii="Arial" w:hAnsi="Arial" w:cs="Arial"/>
        </w:rPr>
        <w:t>Cost of works and/or contract value (making it clear in broad terms what this cost/value purchased, and to what extent (if any) this cost/value was part of a larger project budget or programme budget).</w:t>
      </w:r>
    </w:p>
    <w:p w14:paraId="5B3DEE06" w14:textId="77777777" w:rsidR="004414E1" w:rsidRPr="00B84E99" w:rsidRDefault="004414E1" w:rsidP="004414E1">
      <w:pPr>
        <w:ind w:left="792"/>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87"/>
        <w:gridCol w:w="2067"/>
        <w:gridCol w:w="2048"/>
        <w:gridCol w:w="1585"/>
        <w:gridCol w:w="1585"/>
        <w:gridCol w:w="1587"/>
      </w:tblGrid>
      <w:tr w:rsidR="004414E1" w:rsidRPr="00B84E99" w14:paraId="0F816806" w14:textId="77777777" w:rsidTr="00DC1D3C">
        <w:trPr>
          <w:trHeight w:val="688"/>
        </w:trPr>
        <w:tc>
          <w:tcPr>
            <w:tcW w:w="572" w:type="dxa"/>
            <w:tcBorders>
              <w:bottom w:val="single" w:sz="4" w:space="0" w:color="auto"/>
            </w:tcBorders>
            <w:shd w:val="clear" w:color="auto" w:fill="D9D9D9"/>
          </w:tcPr>
          <w:p w14:paraId="71E15376" w14:textId="77777777" w:rsidR="004414E1" w:rsidRPr="00B84E99" w:rsidRDefault="004414E1" w:rsidP="004414E1">
            <w:pPr>
              <w:rPr>
                <w:rFonts w:ascii="Arial" w:hAnsi="Arial" w:cs="Arial"/>
                <w:b/>
              </w:rPr>
            </w:pPr>
            <w:r w:rsidRPr="00B84E99">
              <w:rPr>
                <w:rFonts w:ascii="Arial" w:hAnsi="Arial" w:cs="Arial"/>
                <w:b/>
              </w:rPr>
              <w:t>NO.</w:t>
            </w:r>
          </w:p>
        </w:tc>
        <w:tc>
          <w:tcPr>
            <w:tcW w:w="2654" w:type="dxa"/>
            <w:gridSpan w:val="2"/>
            <w:tcBorders>
              <w:bottom w:val="single" w:sz="4" w:space="0" w:color="auto"/>
            </w:tcBorders>
            <w:shd w:val="clear" w:color="auto" w:fill="D9D9D9"/>
          </w:tcPr>
          <w:p w14:paraId="6C4BDCA9" w14:textId="77777777" w:rsidR="004414E1" w:rsidRPr="00B84E99" w:rsidRDefault="004414E1" w:rsidP="004414E1">
            <w:pPr>
              <w:rPr>
                <w:rFonts w:ascii="Arial" w:hAnsi="Arial" w:cs="Arial"/>
                <w:b/>
              </w:rPr>
            </w:pPr>
            <w:r w:rsidRPr="00B84E99">
              <w:rPr>
                <w:rFonts w:ascii="Arial" w:hAnsi="Arial" w:cs="Arial"/>
                <w:b/>
              </w:rPr>
              <w:t>NAME OF PROJECT.</w:t>
            </w:r>
          </w:p>
          <w:p w14:paraId="355D36E8" w14:textId="77777777" w:rsidR="004414E1" w:rsidRPr="00B84E99" w:rsidRDefault="004414E1" w:rsidP="004414E1">
            <w:pPr>
              <w:rPr>
                <w:rFonts w:ascii="Arial" w:hAnsi="Arial" w:cs="Arial"/>
                <w:b/>
              </w:rPr>
            </w:pPr>
          </w:p>
        </w:tc>
        <w:tc>
          <w:tcPr>
            <w:tcW w:w="2048" w:type="dxa"/>
            <w:tcBorders>
              <w:bottom w:val="single" w:sz="4" w:space="0" w:color="auto"/>
            </w:tcBorders>
            <w:shd w:val="clear" w:color="auto" w:fill="D9D9D9"/>
          </w:tcPr>
          <w:p w14:paraId="54103154" w14:textId="77777777" w:rsidR="004414E1" w:rsidRPr="00B84E99" w:rsidRDefault="004414E1" w:rsidP="004414E1">
            <w:pPr>
              <w:rPr>
                <w:rFonts w:ascii="Arial" w:hAnsi="Arial" w:cs="Arial"/>
                <w:b/>
              </w:rPr>
            </w:pPr>
            <w:r w:rsidRPr="00B84E99">
              <w:rPr>
                <w:rFonts w:ascii="Arial" w:hAnsi="Arial" w:cs="Arial"/>
                <w:b/>
              </w:rPr>
              <w:t>NAME OF CLIENT.</w:t>
            </w:r>
          </w:p>
          <w:p w14:paraId="0C41558F" w14:textId="77777777" w:rsidR="004414E1" w:rsidRPr="00B84E99" w:rsidRDefault="004414E1" w:rsidP="004414E1">
            <w:pPr>
              <w:rPr>
                <w:rFonts w:ascii="Arial" w:hAnsi="Arial" w:cs="Arial"/>
                <w:b/>
              </w:rPr>
            </w:pPr>
          </w:p>
        </w:tc>
        <w:tc>
          <w:tcPr>
            <w:tcW w:w="1585" w:type="dxa"/>
            <w:tcBorders>
              <w:bottom w:val="single" w:sz="4" w:space="0" w:color="auto"/>
            </w:tcBorders>
            <w:shd w:val="clear" w:color="auto" w:fill="D9D9D9"/>
          </w:tcPr>
          <w:p w14:paraId="417C13F5" w14:textId="77777777" w:rsidR="004414E1" w:rsidRPr="00B84E99" w:rsidRDefault="004414E1" w:rsidP="004414E1">
            <w:pPr>
              <w:rPr>
                <w:rFonts w:ascii="Arial" w:hAnsi="Arial" w:cs="Arial"/>
                <w:b/>
              </w:rPr>
            </w:pPr>
            <w:r w:rsidRPr="00B84E99">
              <w:rPr>
                <w:rFonts w:ascii="Arial" w:hAnsi="Arial" w:cs="Arial"/>
                <w:b/>
              </w:rPr>
              <w:t>CONTACT DETAILS OF CLIENT.</w:t>
            </w:r>
          </w:p>
          <w:p w14:paraId="50168302" w14:textId="77777777" w:rsidR="004414E1" w:rsidRPr="00B84E99" w:rsidRDefault="004414E1" w:rsidP="004414E1">
            <w:pPr>
              <w:rPr>
                <w:rFonts w:ascii="Arial" w:hAnsi="Arial" w:cs="Arial"/>
                <w:b/>
              </w:rPr>
            </w:pPr>
          </w:p>
        </w:tc>
        <w:tc>
          <w:tcPr>
            <w:tcW w:w="1585" w:type="dxa"/>
            <w:tcBorders>
              <w:bottom w:val="single" w:sz="4" w:space="0" w:color="auto"/>
            </w:tcBorders>
            <w:shd w:val="clear" w:color="auto" w:fill="D9D9D9"/>
          </w:tcPr>
          <w:p w14:paraId="0AACB7E0" w14:textId="77777777" w:rsidR="004414E1" w:rsidRPr="00B84E99" w:rsidRDefault="004414E1" w:rsidP="004414E1">
            <w:pPr>
              <w:rPr>
                <w:rFonts w:ascii="Arial" w:hAnsi="Arial" w:cs="Arial"/>
                <w:b/>
              </w:rPr>
            </w:pPr>
            <w:r w:rsidRPr="00B84E99">
              <w:rPr>
                <w:rFonts w:ascii="Arial" w:hAnsi="Arial" w:cs="Arial"/>
                <w:b/>
              </w:rPr>
              <w:t>PROJECT VALUE</w:t>
            </w:r>
          </w:p>
          <w:p w14:paraId="1F16BF2E" w14:textId="77777777" w:rsidR="004414E1" w:rsidRPr="00B84E99" w:rsidRDefault="004414E1" w:rsidP="004414E1">
            <w:pPr>
              <w:rPr>
                <w:rFonts w:ascii="Arial" w:hAnsi="Arial" w:cs="Arial"/>
                <w:b/>
              </w:rPr>
            </w:pPr>
          </w:p>
        </w:tc>
        <w:tc>
          <w:tcPr>
            <w:tcW w:w="1586" w:type="dxa"/>
            <w:tcBorders>
              <w:bottom w:val="single" w:sz="4" w:space="0" w:color="auto"/>
            </w:tcBorders>
            <w:shd w:val="clear" w:color="auto" w:fill="D9D9D9"/>
          </w:tcPr>
          <w:p w14:paraId="46B10108" w14:textId="77777777" w:rsidR="004414E1" w:rsidRPr="00B84E99" w:rsidRDefault="004414E1" w:rsidP="004414E1">
            <w:pPr>
              <w:rPr>
                <w:rFonts w:ascii="Arial" w:hAnsi="Arial" w:cs="Arial"/>
                <w:b/>
              </w:rPr>
            </w:pPr>
            <w:r w:rsidRPr="00B84E99">
              <w:rPr>
                <w:rFonts w:ascii="Arial" w:hAnsi="Arial" w:cs="Arial"/>
                <w:b/>
              </w:rPr>
              <w:t>STAGE OF PROJECT</w:t>
            </w:r>
          </w:p>
        </w:tc>
      </w:tr>
      <w:tr w:rsidR="004414E1" w:rsidRPr="00B84E99" w14:paraId="3E586675" w14:textId="77777777" w:rsidTr="00DC1D3C">
        <w:trPr>
          <w:trHeight w:val="688"/>
        </w:trPr>
        <w:tc>
          <w:tcPr>
            <w:tcW w:w="572" w:type="dxa"/>
          </w:tcPr>
          <w:p w14:paraId="72807908" w14:textId="77777777" w:rsidR="004414E1" w:rsidRPr="00B84E99" w:rsidRDefault="004414E1" w:rsidP="004414E1">
            <w:pPr>
              <w:rPr>
                <w:rFonts w:ascii="Arial" w:hAnsi="Arial" w:cs="Arial"/>
                <w:b/>
              </w:rPr>
            </w:pPr>
            <w:r w:rsidRPr="00B84E99">
              <w:rPr>
                <w:rFonts w:ascii="Arial" w:hAnsi="Arial" w:cs="Arial"/>
                <w:b/>
              </w:rPr>
              <w:t>1</w:t>
            </w:r>
          </w:p>
        </w:tc>
        <w:tc>
          <w:tcPr>
            <w:tcW w:w="2654" w:type="dxa"/>
            <w:gridSpan w:val="2"/>
          </w:tcPr>
          <w:p w14:paraId="45B0135A" w14:textId="77777777" w:rsidR="004414E1" w:rsidRPr="00B84E99" w:rsidRDefault="004414E1" w:rsidP="004414E1">
            <w:pPr>
              <w:rPr>
                <w:rFonts w:ascii="Arial" w:hAnsi="Arial" w:cs="Arial"/>
                <w:b/>
              </w:rPr>
            </w:pPr>
          </w:p>
          <w:p w14:paraId="0EE34FD2" w14:textId="77777777" w:rsidR="004414E1" w:rsidRPr="00B84E99" w:rsidRDefault="004414E1" w:rsidP="004414E1">
            <w:pPr>
              <w:rPr>
                <w:rFonts w:ascii="Arial" w:hAnsi="Arial" w:cs="Arial"/>
                <w:b/>
              </w:rPr>
            </w:pPr>
          </w:p>
          <w:p w14:paraId="4179E2E3" w14:textId="77777777" w:rsidR="004414E1" w:rsidRPr="00B84E99" w:rsidRDefault="004414E1" w:rsidP="004414E1">
            <w:pPr>
              <w:rPr>
                <w:rFonts w:ascii="Arial" w:hAnsi="Arial" w:cs="Arial"/>
                <w:b/>
              </w:rPr>
            </w:pPr>
          </w:p>
          <w:p w14:paraId="7C01EFC2" w14:textId="77777777" w:rsidR="004414E1" w:rsidRPr="00B84E99" w:rsidRDefault="004414E1" w:rsidP="004414E1">
            <w:pPr>
              <w:rPr>
                <w:rFonts w:ascii="Arial" w:hAnsi="Arial" w:cs="Arial"/>
                <w:b/>
              </w:rPr>
            </w:pPr>
          </w:p>
          <w:p w14:paraId="7157E8C0" w14:textId="77777777" w:rsidR="004414E1" w:rsidRPr="00B84E99" w:rsidRDefault="004414E1" w:rsidP="004414E1">
            <w:pPr>
              <w:rPr>
                <w:rFonts w:ascii="Arial" w:hAnsi="Arial" w:cs="Arial"/>
                <w:b/>
              </w:rPr>
            </w:pPr>
          </w:p>
        </w:tc>
        <w:tc>
          <w:tcPr>
            <w:tcW w:w="2048" w:type="dxa"/>
          </w:tcPr>
          <w:p w14:paraId="5488F094" w14:textId="77777777" w:rsidR="004414E1" w:rsidRPr="00B84E99" w:rsidRDefault="004414E1" w:rsidP="004414E1">
            <w:pPr>
              <w:rPr>
                <w:rFonts w:ascii="Arial" w:hAnsi="Arial" w:cs="Arial"/>
                <w:b/>
              </w:rPr>
            </w:pPr>
          </w:p>
        </w:tc>
        <w:tc>
          <w:tcPr>
            <w:tcW w:w="1585" w:type="dxa"/>
          </w:tcPr>
          <w:p w14:paraId="24824E16" w14:textId="77777777" w:rsidR="004414E1" w:rsidRPr="00B84E99" w:rsidRDefault="004414E1" w:rsidP="004414E1">
            <w:pPr>
              <w:rPr>
                <w:rFonts w:ascii="Arial" w:hAnsi="Arial" w:cs="Arial"/>
                <w:b/>
              </w:rPr>
            </w:pPr>
          </w:p>
        </w:tc>
        <w:tc>
          <w:tcPr>
            <w:tcW w:w="1585" w:type="dxa"/>
          </w:tcPr>
          <w:p w14:paraId="35FA602F" w14:textId="77777777" w:rsidR="004414E1" w:rsidRPr="00B84E99" w:rsidRDefault="004414E1" w:rsidP="004414E1">
            <w:pPr>
              <w:rPr>
                <w:rFonts w:ascii="Arial" w:hAnsi="Arial" w:cs="Arial"/>
                <w:b/>
              </w:rPr>
            </w:pPr>
          </w:p>
        </w:tc>
        <w:tc>
          <w:tcPr>
            <w:tcW w:w="1586" w:type="dxa"/>
          </w:tcPr>
          <w:p w14:paraId="6148BBC5" w14:textId="77777777" w:rsidR="004414E1" w:rsidRPr="00B84E99" w:rsidRDefault="004414E1" w:rsidP="004414E1">
            <w:pPr>
              <w:rPr>
                <w:rFonts w:ascii="Arial" w:hAnsi="Arial" w:cs="Arial"/>
                <w:b/>
              </w:rPr>
            </w:pPr>
          </w:p>
        </w:tc>
      </w:tr>
      <w:tr w:rsidR="004414E1" w:rsidRPr="00B84E99" w14:paraId="7498E76D" w14:textId="77777777" w:rsidTr="00DC1D3C">
        <w:trPr>
          <w:trHeight w:val="426"/>
        </w:trPr>
        <w:tc>
          <w:tcPr>
            <w:tcW w:w="572" w:type="dxa"/>
          </w:tcPr>
          <w:p w14:paraId="605F73F0" w14:textId="77777777" w:rsidR="004414E1" w:rsidRPr="00B84E99" w:rsidRDefault="004414E1" w:rsidP="004414E1">
            <w:pPr>
              <w:rPr>
                <w:rFonts w:ascii="Arial" w:hAnsi="Arial" w:cs="Arial"/>
                <w:b/>
              </w:rPr>
            </w:pPr>
            <w:r w:rsidRPr="00B84E99">
              <w:rPr>
                <w:rFonts w:ascii="Arial" w:hAnsi="Arial" w:cs="Arial"/>
                <w:b/>
              </w:rPr>
              <w:t>2</w:t>
            </w:r>
          </w:p>
        </w:tc>
        <w:tc>
          <w:tcPr>
            <w:tcW w:w="2654" w:type="dxa"/>
            <w:gridSpan w:val="2"/>
          </w:tcPr>
          <w:p w14:paraId="48EFAB6F" w14:textId="77777777" w:rsidR="004414E1" w:rsidRPr="00B84E99" w:rsidRDefault="004414E1" w:rsidP="004414E1">
            <w:pPr>
              <w:rPr>
                <w:rFonts w:ascii="Arial" w:hAnsi="Arial" w:cs="Arial"/>
                <w:b/>
              </w:rPr>
            </w:pPr>
          </w:p>
          <w:p w14:paraId="2D9094B9" w14:textId="77777777" w:rsidR="004414E1" w:rsidRPr="00B84E99" w:rsidRDefault="004414E1" w:rsidP="004414E1">
            <w:pPr>
              <w:rPr>
                <w:rFonts w:ascii="Arial" w:hAnsi="Arial" w:cs="Arial"/>
                <w:b/>
              </w:rPr>
            </w:pPr>
          </w:p>
          <w:p w14:paraId="1EA6370E" w14:textId="77777777" w:rsidR="004414E1" w:rsidRPr="00B84E99" w:rsidRDefault="004414E1" w:rsidP="004414E1">
            <w:pPr>
              <w:rPr>
                <w:rFonts w:ascii="Arial" w:hAnsi="Arial" w:cs="Arial"/>
                <w:b/>
              </w:rPr>
            </w:pPr>
          </w:p>
          <w:p w14:paraId="699AD040" w14:textId="77777777" w:rsidR="004414E1" w:rsidRPr="00B84E99" w:rsidRDefault="004414E1" w:rsidP="004414E1">
            <w:pPr>
              <w:rPr>
                <w:rFonts w:ascii="Arial" w:hAnsi="Arial" w:cs="Arial"/>
                <w:b/>
              </w:rPr>
            </w:pPr>
          </w:p>
          <w:p w14:paraId="733421FB" w14:textId="77777777" w:rsidR="004414E1" w:rsidRPr="00B84E99" w:rsidRDefault="004414E1" w:rsidP="004414E1">
            <w:pPr>
              <w:rPr>
                <w:rFonts w:ascii="Arial" w:hAnsi="Arial" w:cs="Arial"/>
                <w:b/>
              </w:rPr>
            </w:pPr>
          </w:p>
        </w:tc>
        <w:tc>
          <w:tcPr>
            <w:tcW w:w="2048" w:type="dxa"/>
          </w:tcPr>
          <w:p w14:paraId="32088841" w14:textId="77777777" w:rsidR="004414E1" w:rsidRPr="00B84E99" w:rsidRDefault="004414E1" w:rsidP="004414E1">
            <w:pPr>
              <w:rPr>
                <w:rFonts w:ascii="Arial" w:hAnsi="Arial" w:cs="Arial"/>
                <w:b/>
              </w:rPr>
            </w:pPr>
          </w:p>
        </w:tc>
        <w:tc>
          <w:tcPr>
            <w:tcW w:w="1585" w:type="dxa"/>
          </w:tcPr>
          <w:p w14:paraId="0C5FF903" w14:textId="77777777" w:rsidR="004414E1" w:rsidRPr="00B84E99" w:rsidRDefault="004414E1" w:rsidP="004414E1">
            <w:pPr>
              <w:rPr>
                <w:rFonts w:ascii="Arial" w:hAnsi="Arial" w:cs="Arial"/>
                <w:b/>
              </w:rPr>
            </w:pPr>
          </w:p>
        </w:tc>
        <w:tc>
          <w:tcPr>
            <w:tcW w:w="1585" w:type="dxa"/>
          </w:tcPr>
          <w:p w14:paraId="58E0A1EF" w14:textId="77777777" w:rsidR="004414E1" w:rsidRPr="00B84E99" w:rsidRDefault="004414E1" w:rsidP="004414E1">
            <w:pPr>
              <w:rPr>
                <w:rFonts w:ascii="Arial" w:hAnsi="Arial" w:cs="Arial"/>
                <w:b/>
              </w:rPr>
            </w:pPr>
          </w:p>
        </w:tc>
        <w:tc>
          <w:tcPr>
            <w:tcW w:w="1586" w:type="dxa"/>
          </w:tcPr>
          <w:p w14:paraId="3CB1305B" w14:textId="77777777" w:rsidR="004414E1" w:rsidRPr="00B84E99" w:rsidRDefault="004414E1" w:rsidP="004414E1">
            <w:pPr>
              <w:rPr>
                <w:rFonts w:ascii="Arial" w:hAnsi="Arial" w:cs="Arial"/>
                <w:b/>
              </w:rPr>
            </w:pPr>
          </w:p>
        </w:tc>
      </w:tr>
      <w:tr w:rsidR="004414E1" w:rsidRPr="00B84E99" w14:paraId="3151CE7C" w14:textId="77777777" w:rsidTr="00DC1D3C">
        <w:trPr>
          <w:trHeight w:val="688"/>
        </w:trPr>
        <w:tc>
          <w:tcPr>
            <w:tcW w:w="572" w:type="dxa"/>
            <w:tcBorders>
              <w:bottom w:val="single" w:sz="4" w:space="0" w:color="auto"/>
            </w:tcBorders>
          </w:tcPr>
          <w:p w14:paraId="28F32EAB" w14:textId="77777777" w:rsidR="004414E1" w:rsidRPr="00B84E99" w:rsidRDefault="004414E1" w:rsidP="004414E1">
            <w:pPr>
              <w:rPr>
                <w:rFonts w:ascii="Arial" w:hAnsi="Arial" w:cs="Arial"/>
                <w:b/>
              </w:rPr>
            </w:pPr>
            <w:r w:rsidRPr="00B84E99">
              <w:rPr>
                <w:rFonts w:ascii="Arial" w:hAnsi="Arial" w:cs="Arial"/>
                <w:b/>
              </w:rPr>
              <w:t>3</w:t>
            </w:r>
          </w:p>
        </w:tc>
        <w:tc>
          <w:tcPr>
            <w:tcW w:w="2654" w:type="dxa"/>
            <w:gridSpan w:val="2"/>
            <w:tcBorders>
              <w:bottom w:val="single" w:sz="4" w:space="0" w:color="auto"/>
            </w:tcBorders>
          </w:tcPr>
          <w:p w14:paraId="14522985" w14:textId="77777777" w:rsidR="004414E1" w:rsidRPr="00B84E99" w:rsidRDefault="004414E1" w:rsidP="004414E1">
            <w:pPr>
              <w:rPr>
                <w:rFonts w:ascii="Arial" w:hAnsi="Arial" w:cs="Arial"/>
                <w:b/>
              </w:rPr>
            </w:pPr>
          </w:p>
          <w:p w14:paraId="2F0F8D2A" w14:textId="77777777" w:rsidR="004414E1" w:rsidRPr="00B84E99" w:rsidRDefault="004414E1" w:rsidP="004414E1">
            <w:pPr>
              <w:rPr>
                <w:rFonts w:ascii="Arial" w:hAnsi="Arial" w:cs="Arial"/>
                <w:b/>
              </w:rPr>
            </w:pPr>
          </w:p>
          <w:p w14:paraId="02A7406E" w14:textId="77777777" w:rsidR="004414E1" w:rsidRPr="00B84E99" w:rsidRDefault="004414E1" w:rsidP="004414E1">
            <w:pPr>
              <w:rPr>
                <w:rFonts w:ascii="Arial" w:hAnsi="Arial" w:cs="Arial"/>
                <w:b/>
              </w:rPr>
            </w:pPr>
          </w:p>
          <w:p w14:paraId="655F69F7" w14:textId="77777777" w:rsidR="004414E1" w:rsidRPr="00B84E99" w:rsidRDefault="004414E1" w:rsidP="004414E1">
            <w:pPr>
              <w:rPr>
                <w:rFonts w:ascii="Arial" w:hAnsi="Arial" w:cs="Arial"/>
                <w:b/>
              </w:rPr>
            </w:pPr>
          </w:p>
          <w:p w14:paraId="187116CE" w14:textId="77777777" w:rsidR="004414E1" w:rsidRPr="00B84E99" w:rsidRDefault="004414E1" w:rsidP="004414E1">
            <w:pPr>
              <w:rPr>
                <w:rFonts w:ascii="Arial" w:hAnsi="Arial" w:cs="Arial"/>
                <w:b/>
              </w:rPr>
            </w:pPr>
          </w:p>
          <w:p w14:paraId="4584A0CC" w14:textId="77777777" w:rsidR="004414E1" w:rsidRPr="00B84E99" w:rsidRDefault="004414E1" w:rsidP="004414E1">
            <w:pPr>
              <w:rPr>
                <w:rFonts w:ascii="Arial" w:hAnsi="Arial" w:cs="Arial"/>
                <w:b/>
              </w:rPr>
            </w:pPr>
          </w:p>
        </w:tc>
        <w:tc>
          <w:tcPr>
            <w:tcW w:w="2048" w:type="dxa"/>
            <w:tcBorders>
              <w:bottom w:val="single" w:sz="4" w:space="0" w:color="auto"/>
            </w:tcBorders>
          </w:tcPr>
          <w:p w14:paraId="0C198249" w14:textId="77777777" w:rsidR="004414E1" w:rsidRPr="00B84E99" w:rsidRDefault="004414E1" w:rsidP="004414E1">
            <w:pPr>
              <w:rPr>
                <w:rFonts w:ascii="Arial" w:hAnsi="Arial" w:cs="Arial"/>
                <w:b/>
              </w:rPr>
            </w:pPr>
          </w:p>
        </w:tc>
        <w:tc>
          <w:tcPr>
            <w:tcW w:w="1585" w:type="dxa"/>
            <w:tcBorders>
              <w:bottom w:val="single" w:sz="4" w:space="0" w:color="auto"/>
            </w:tcBorders>
          </w:tcPr>
          <w:p w14:paraId="49A7EBA2" w14:textId="77777777" w:rsidR="004414E1" w:rsidRPr="00B84E99" w:rsidRDefault="004414E1" w:rsidP="004414E1">
            <w:pPr>
              <w:rPr>
                <w:rFonts w:ascii="Arial" w:hAnsi="Arial" w:cs="Arial"/>
                <w:b/>
              </w:rPr>
            </w:pPr>
          </w:p>
        </w:tc>
        <w:tc>
          <w:tcPr>
            <w:tcW w:w="1585" w:type="dxa"/>
            <w:tcBorders>
              <w:bottom w:val="single" w:sz="4" w:space="0" w:color="auto"/>
            </w:tcBorders>
          </w:tcPr>
          <w:p w14:paraId="4A0779C5" w14:textId="77777777" w:rsidR="004414E1" w:rsidRPr="00B84E99" w:rsidRDefault="004414E1" w:rsidP="004414E1">
            <w:pPr>
              <w:rPr>
                <w:rFonts w:ascii="Arial" w:hAnsi="Arial" w:cs="Arial"/>
                <w:b/>
              </w:rPr>
            </w:pPr>
          </w:p>
        </w:tc>
        <w:tc>
          <w:tcPr>
            <w:tcW w:w="1586" w:type="dxa"/>
            <w:tcBorders>
              <w:bottom w:val="single" w:sz="4" w:space="0" w:color="auto"/>
            </w:tcBorders>
          </w:tcPr>
          <w:p w14:paraId="1BD76531" w14:textId="77777777" w:rsidR="004414E1" w:rsidRPr="00B84E99" w:rsidRDefault="004414E1" w:rsidP="004414E1">
            <w:pPr>
              <w:rPr>
                <w:rFonts w:ascii="Arial" w:hAnsi="Arial" w:cs="Arial"/>
                <w:b/>
              </w:rPr>
            </w:pPr>
          </w:p>
        </w:tc>
      </w:tr>
      <w:tr w:rsidR="004414E1" w:rsidRPr="00B84E99" w14:paraId="44A1C8DF" w14:textId="77777777" w:rsidTr="00DC1D3C">
        <w:trPr>
          <w:trHeight w:val="688"/>
        </w:trPr>
        <w:tc>
          <w:tcPr>
            <w:tcW w:w="1159" w:type="dxa"/>
            <w:gridSpan w:val="2"/>
            <w:tcBorders>
              <w:left w:val="nil"/>
              <w:right w:val="nil"/>
            </w:tcBorders>
          </w:tcPr>
          <w:p w14:paraId="2A6B420A" w14:textId="77777777" w:rsidR="004414E1" w:rsidRPr="00B84E99" w:rsidRDefault="004414E1" w:rsidP="004414E1">
            <w:pPr>
              <w:rPr>
                <w:rFonts w:ascii="Arial" w:hAnsi="Arial" w:cs="Arial"/>
                <w:b/>
              </w:rPr>
            </w:pPr>
          </w:p>
        </w:tc>
        <w:tc>
          <w:tcPr>
            <w:tcW w:w="8872" w:type="dxa"/>
            <w:gridSpan w:val="5"/>
            <w:tcBorders>
              <w:left w:val="nil"/>
              <w:right w:val="nil"/>
            </w:tcBorders>
          </w:tcPr>
          <w:p w14:paraId="6FD14F0C" w14:textId="77777777" w:rsidR="004414E1" w:rsidRPr="00B84E99" w:rsidRDefault="004414E1" w:rsidP="004414E1">
            <w:pPr>
              <w:rPr>
                <w:rFonts w:ascii="Arial" w:hAnsi="Arial" w:cs="Arial"/>
                <w:b/>
                <w:i/>
              </w:rPr>
            </w:pPr>
          </w:p>
          <w:p w14:paraId="4BD28242" w14:textId="77777777" w:rsidR="004414E1" w:rsidRPr="00B84E99" w:rsidRDefault="004414E1" w:rsidP="00DC1D3C">
            <w:pPr>
              <w:rPr>
                <w:rFonts w:ascii="Arial" w:hAnsi="Arial" w:cs="Arial"/>
                <w:b/>
                <w:i/>
              </w:rPr>
            </w:pPr>
            <w:r w:rsidRPr="00B84E99">
              <w:rPr>
                <w:rFonts w:ascii="Arial" w:hAnsi="Arial" w:cs="Arial"/>
                <w:b/>
                <w:i/>
              </w:rPr>
              <w:t>Attach a separate page to address this issue (the above table is just for reference purposes).</w:t>
            </w:r>
          </w:p>
          <w:p w14:paraId="65DC0467" w14:textId="77777777" w:rsidR="004414E1" w:rsidRPr="00B84E99" w:rsidRDefault="004414E1" w:rsidP="004414E1">
            <w:pPr>
              <w:rPr>
                <w:rFonts w:ascii="Arial" w:hAnsi="Arial" w:cs="Arial"/>
                <w:b/>
              </w:rPr>
            </w:pPr>
          </w:p>
        </w:tc>
      </w:tr>
      <w:tr w:rsidR="004414E1" w:rsidRPr="00B84E99" w14:paraId="646BFCBF" w14:textId="77777777" w:rsidTr="00DC1D3C">
        <w:trPr>
          <w:trHeight w:val="688"/>
        </w:trPr>
        <w:tc>
          <w:tcPr>
            <w:tcW w:w="10030" w:type="dxa"/>
            <w:gridSpan w:val="7"/>
          </w:tcPr>
          <w:p w14:paraId="0DA3EA9B" w14:textId="77777777" w:rsidR="004414E1" w:rsidRPr="00B84E99" w:rsidRDefault="004414E1" w:rsidP="004414E1">
            <w:pPr>
              <w:rPr>
                <w:rFonts w:ascii="Arial" w:hAnsi="Arial" w:cs="Arial"/>
                <w:b/>
              </w:rPr>
            </w:pPr>
            <w:r w:rsidRPr="00B84E99">
              <w:rPr>
                <w:rFonts w:ascii="Arial" w:hAnsi="Arial" w:cs="Arial"/>
                <w:b/>
                <w:lang w:val="en-GB"/>
              </w:rPr>
              <w:t>The undersigned, who warrants that she/ he is duly authorised to do so on behalf of the enterprise, confirms that the content of this schedule that presented by the tenderer are within my personal knowledge and are to the best of my knowledge both true and correct.</w:t>
            </w:r>
          </w:p>
        </w:tc>
      </w:tr>
    </w:tbl>
    <w:p w14:paraId="1DCC0D52" w14:textId="77777777" w:rsidR="004414E1" w:rsidRPr="00B84E99" w:rsidRDefault="004414E1" w:rsidP="004414E1">
      <w:pPr>
        <w:rPr>
          <w:rFonts w:ascii="Arial" w:hAnsi="Arial" w:cs="Arial"/>
          <w:vanish/>
        </w:rPr>
      </w:pPr>
    </w:p>
    <w:tbl>
      <w:tblPr>
        <w:tblpPr w:leftFromText="180" w:rightFromText="180" w:vertAnchor="text" w:horzAnchor="margin" w:tblpY="326"/>
        <w:tblW w:w="0" w:type="auto"/>
        <w:tblCellMar>
          <w:left w:w="0" w:type="dxa"/>
          <w:right w:w="0" w:type="dxa"/>
        </w:tblCellMar>
        <w:tblLook w:val="04A0" w:firstRow="1" w:lastRow="0" w:firstColumn="1" w:lastColumn="0" w:noHBand="0" w:noVBand="1"/>
      </w:tblPr>
      <w:tblGrid>
        <w:gridCol w:w="1668"/>
        <w:gridCol w:w="3155"/>
        <w:gridCol w:w="1799"/>
        <w:gridCol w:w="3108"/>
      </w:tblGrid>
      <w:tr w:rsidR="004414E1" w:rsidRPr="00B84E99" w14:paraId="19A39D99" w14:textId="77777777" w:rsidTr="004414E1">
        <w:trPr>
          <w:cantSplit/>
          <w:trHeight w:val="885"/>
        </w:trPr>
        <w:tc>
          <w:tcPr>
            <w:tcW w:w="1668" w:type="dxa"/>
            <w:tcMar>
              <w:top w:w="0" w:type="dxa"/>
              <w:left w:w="108" w:type="dxa"/>
              <w:bottom w:w="0" w:type="dxa"/>
              <w:right w:w="108" w:type="dxa"/>
            </w:tcMar>
          </w:tcPr>
          <w:p w14:paraId="3827C5C7" w14:textId="77777777" w:rsidR="004414E1" w:rsidRPr="00B84E99" w:rsidRDefault="004414E1" w:rsidP="004414E1">
            <w:pPr>
              <w:rPr>
                <w:rFonts w:ascii="Arial" w:hAnsi="Arial" w:cs="Arial"/>
                <w:lang w:val="en-GB"/>
              </w:rPr>
            </w:pPr>
            <w:r w:rsidRPr="00B84E99">
              <w:rPr>
                <w:rFonts w:ascii="Arial" w:hAnsi="Arial" w:cs="Arial"/>
                <w:lang w:val="en-GB"/>
              </w:rPr>
              <w:t>Signed</w:t>
            </w:r>
          </w:p>
        </w:tc>
        <w:tc>
          <w:tcPr>
            <w:tcW w:w="3155" w:type="dxa"/>
            <w:tcMar>
              <w:top w:w="0" w:type="dxa"/>
              <w:left w:w="108" w:type="dxa"/>
              <w:bottom w:w="0" w:type="dxa"/>
              <w:right w:w="108" w:type="dxa"/>
            </w:tcMar>
          </w:tcPr>
          <w:p w14:paraId="68DB259A" w14:textId="77777777" w:rsidR="004414E1" w:rsidRPr="00B84E99" w:rsidRDefault="004414E1" w:rsidP="004414E1">
            <w:pPr>
              <w:rPr>
                <w:rFonts w:ascii="Arial" w:hAnsi="Arial" w:cs="Arial"/>
                <w:lang w:val="en-GB"/>
              </w:rPr>
            </w:pPr>
            <w:r w:rsidRPr="00B84E99">
              <w:rPr>
                <w:rFonts w:ascii="Arial" w:hAnsi="Arial" w:cs="Arial"/>
                <w:lang w:val="en-GB"/>
              </w:rPr>
              <w:t>_______________________</w:t>
            </w:r>
          </w:p>
        </w:tc>
        <w:tc>
          <w:tcPr>
            <w:tcW w:w="1799" w:type="dxa"/>
            <w:tcMar>
              <w:top w:w="0" w:type="dxa"/>
              <w:left w:w="108" w:type="dxa"/>
              <w:bottom w:w="0" w:type="dxa"/>
              <w:right w:w="108" w:type="dxa"/>
            </w:tcMar>
          </w:tcPr>
          <w:p w14:paraId="3A3E7BA2" w14:textId="77777777" w:rsidR="004414E1" w:rsidRPr="00B84E99" w:rsidRDefault="004414E1" w:rsidP="004414E1">
            <w:pPr>
              <w:rPr>
                <w:rFonts w:ascii="Arial" w:hAnsi="Arial" w:cs="Arial"/>
                <w:lang w:val="en-GB"/>
              </w:rPr>
            </w:pPr>
            <w:r w:rsidRPr="00B84E99">
              <w:rPr>
                <w:rFonts w:ascii="Arial" w:hAnsi="Arial" w:cs="Arial"/>
                <w:lang w:val="en-GB"/>
              </w:rPr>
              <w:t>Date</w:t>
            </w:r>
          </w:p>
        </w:tc>
        <w:tc>
          <w:tcPr>
            <w:tcW w:w="2997" w:type="dxa"/>
            <w:tcMar>
              <w:top w:w="0" w:type="dxa"/>
              <w:left w:w="108" w:type="dxa"/>
              <w:bottom w:w="0" w:type="dxa"/>
              <w:right w:w="108" w:type="dxa"/>
            </w:tcMar>
          </w:tcPr>
          <w:p w14:paraId="0A19C4E8" w14:textId="77777777" w:rsidR="004414E1" w:rsidRPr="00B84E99" w:rsidRDefault="004414E1" w:rsidP="004414E1">
            <w:pPr>
              <w:rPr>
                <w:rFonts w:ascii="Arial" w:hAnsi="Arial" w:cs="Arial"/>
                <w:lang w:val="en-GB"/>
              </w:rPr>
            </w:pPr>
            <w:r w:rsidRPr="00B84E99">
              <w:rPr>
                <w:rFonts w:ascii="Arial" w:hAnsi="Arial" w:cs="Arial"/>
                <w:lang w:val="en-GB"/>
              </w:rPr>
              <w:t>_________________________</w:t>
            </w:r>
          </w:p>
        </w:tc>
      </w:tr>
      <w:tr w:rsidR="004414E1" w:rsidRPr="00B84E99" w14:paraId="58610A70" w14:textId="77777777" w:rsidTr="004414E1">
        <w:trPr>
          <w:cantSplit/>
          <w:trHeight w:val="885"/>
        </w:trPr>
        <w:tc>
          <w:tcPr>
            <w:tcW w:w="1668" w:type="dxa"/>
            <w:tcMar>
              <w:top w:w="0" w:type="dxa"/>
              <w:left w:w="108" w:type="dxa"/>
              <w:bottom w:w="0" w:type="dxa"/>
              <w:right w:w="108" w:type="dxa"/>
            </w:tcMar>
            <w:hideMark/>
          </w:tcPr>
          <w:p w14:paraId="34E1BB98" w14:textId="77777777" w:rsidR="004414E1" w:rsidRPr="00B84E99" w:rsidRDefault="004414E1" w:rsidP="004414E1">
            <w:pPr>
              <w:rPr>
                <w:rFonts w:ascii="Arial" w:hAnsi="Arial" w:cs="Arial"/>
                <w:lang w:val="en-GB"/>
              </w:rPr>
            </w:pPr>
            <w:r w:rsidRPr="00B84E99">
              <w:rPr>
                <w:rFonts w:ascii="Arial" w:hAnsi="Arial" w:cs="Arial"/>
                <w:lang w:val="en-GB"/>
              </w:rPr>
              <w:t>Name</w:t>
            </w:r>
          </w:p>
        </w:tc>
        <w:tc>
          <w:tcPr>
            <w:tcW w:w="3155" w:type="dxa"/>
            <w:tcMar>
              <w:top w:w="0" w:type="dxa"/>
              <w:left w:w="108" w:type="dxa"/>
              <w:bottom w:w="0" w:type="dxa"/>
              <w:right w:w="108" w:type="dxa"/>
            </w:tcMar>
          </w:tcPr>
          <w:p w14:paraId="52E674DC" w14:textId="77777777" w:rsidR="004414E1" w:rsidRPr="00B84E99" w:rsidRDefault="004414E1" w:rsidP="004414E1">
            <w:pPr>
              <w:rPr>
                <w:rFonts w:ascii="Arial" w:hAnsi="Arial" w:cs="Arial"/>
                <w:lang w:val="en-GB"/>
              </w:rPr>
            </w:pPr>
            <w:r w:rsidRPr="00B84E99">
              <w:rPr>
                <w:rFonts w:ascii="Arial" w:hAnsi="Arial" w:cs="Arial"/>
                <w:lang w:val="en-GB"/>
              </w:rPr>
              <w:t>_________________________</w:t>
            </w:r>
          </w:p>
        </w:tc>
        <w:tc>
          <w:tcPr>
            <w:tcW w:w="1799" w:type="dxa"/>
            <w:tcMar>
              <w:top w:w="0" w:type="dxa"/>
              <w:left w:w="108" w:type="dxa"/>
              <w:bottom w:w="0" w:type="dxa"/>
              <w:right w:w="108" w:type="dxa"/>
            </w:tcMar>
            <w:hideMark/>
          </w:tcPr>
          <w:p w14:paraId="6E1DF010" w14:textId="77777777" w:rsidR="004414E1" w:rsidRPr="00B84E99" w:rsidRDefault="004414E1" w:rsidP="004414E1">
            <w:pPr>
              <w:rPr>
                <w:rFonts w:ascii="Arial" w:hAnsi="Arial" w:cs="Arial"/>
                <w:lang w:val="en-GB"/>
              </w:rPr>
            </w:pPr>
            <w:r w:rsidRPr="00B84E99">
              <w:rPr>
                <w:rFonts w:ascii="Arial" w:hAnsi="Arial" w:cs="Arial"/>
                <w:lang w:val="en-GB"/>
              </w:rPr>
              <w:t>Position</w:t>
            </w:r>
          </w:p>
        </w:tc>
        <w:tc>
          <w:tcPr>
            <w:tcW w:w="2997" w:type="dxa"/>
            <w:tcMar>
              <w:top w:w="0" w:type="dxa"/>
              <w:left w:w="108" w:type="dxa"/>
              <w:bottom w:w="0" w:type="dxa"/>
              <w:right w:w="108" w:type="dxa"/>
            </w:tcMar>
          </w:tcPr>
          <w:p w14:paraId="0D8F9558" w14:textId="77777777" w:rsidR="004414E1" w:rsidRPr="00B84E99" w:rsidRDefault="004414E1" w:rsidP="004414E1">
            <w:pPr>
              <w:rPr>
                <w:rFonts w:ascii="Arial" w:hAnsi="Arial" w:cs="Arial"/>
                <w:lang w:val="en-GB"/>
              </w:rPr>
            </w:pPr>
            <w:r w:rsidRPr="00B84E99">
              <w:rPr>
                <w:rFonts w:ascii="Arial" w:hAnsi="Arial" w:cs="Arial"/>
                <w:lang w:val="en-GB"/>
              </w:rPr>
              <w:t>__________________________</w:t>
            </w:r>
          </w:p>
        </w:tc>
      </w:tr>
      <w:tr w:rsidR="004414E1" w:rsidRPr="00B84E99" w14:paraId="655A720C" w14:textId="77777777" w:rsidTr="004414E1">
        <w:trPr>
          <w:cantSplit/>
          <w:trHeight w:val="89"/>
        </w:trPr>
        <w:tc>
          <w:tcPr>
            <w:tcW w:w="1668" w:type="dxa"/>
            <w:tcMar>
              <w:top w:w="0" w:type="dxa"/>
              <w:left w:w="108" w:type="dxa"/>
              <w:bottom w:w="0" w:type="dxa"/>
              <w:right w:w="108" w:type="dxa"/>
            </w:tcMar>
            <w:hideMark/>
          </w:tcPr>
          <w:p w14:paraId="1DDA50BE" w14:textId="77777777" w:rsidR="004414E1" w:rsidRPr="00B84E99" w:rsidRDefault="004414E1" w:rsidP="004414E1">
            <w:pPr>
              <w:rPr>
                <w:rFonts w:ascii="Arial" w:hAnsi="Arial" w:cs="Arial"/>
                <w:i/>
                <w:iCs/>
                <w:lang w:val="en-GB"/>
              </w:rPr>
            </w:pPr>
            <w:r w:rsidRPr="00B84E99">
              <w:rPr>
                <w:rFonts w:ascii="Arial" w:hAnsi="Arial" w:cs="Arial"/>
                <w:i/>
                <w:iCs/>
                <w:lang w:val="en-GB"/>
              </w:rPr>
              <w:t>Enterprise name</w:t>
            </w:r>
          </w:p>
        </w:tc>
        <w:tc>
          <w:tcPr>
            <w:tcW w:w="7951" w:type="dxa"/>
            <w:gridSpan w:val="3"/>
            <w:tcMar>
              <w:top w:w="0" w:type="dxa"/>
              <w:left w:w="108" w:type="dxa"/>
              <w:bottom w:w="0" w:type="dxa"/>
              <w:right w:w="108" w:type="dxa"/>
            </w:tcMar>
          </w:tcPr>
          <w:p w14:paraId="5B584BA2" w14:textId="77777777" w:rsidR="004414E1" w:rsidRPr="00B84E99" w:rsidRDefault="004414E1" w:rsidP="004414E1">
            <w:pPr>
              <w:rPr>
                <w:rFonts w:ascii="Arial" w:hAnsi="Arial" w:cs="Arial"/>
                <w:lang w:val="en-GB"/>
              </w:rPr>
            </w:pPr>
            <w:r w:rsidRPr="00B84E99">
              <w:rPr>
                <w:rFonts w:ascii="Arial" w:hAnsi="Arial" w:cs="Arial"/>
                <w:lang w:val="en-GB"/>
              </w:rPr>
              <w:t>_____________________________________________________________________</w:t>
            </w:r>
          </w:p>
        </w:tc>
      </w:tr>
    </w:tbl>
    <w:p w14:paraId="59D61B49" w14:textId="77777777" w:rsidR="004B0F30" w:rsidRPr="00B84E99" w:rsidRDefault="004B0F30" w:rsidP="004B0F30">
      <w:pPr>
        <w:rPr>
          <w:rFonts w:ascii="Arial" w:hAnsi="Arial" w:cs="Arial"/>
          <w:lang w:val="en-GB"/>
        </w:rPr>
      </w:pPr>
      <w:bookmarkStart w:id="4" w:name="_Toc488661062"/>
    </w:p>
    <w:p w14:paraId="05E1B310" w14:textId="77777777" w:rsidR="004B0F30" w:rsidRPr="00B84E99" w:rsidRDefault="004B0F30" w:rsidP="004B0F30">
      <w:pPr>
        <w:rPr>
          <w:rFonts w:ascii="Arial" w:hAnsi="Arial" w:cs="Arial"/>
          <w:lang w:val="en-GB"/>
        </w:rPr>
      </w:pPr>
    </w:p>
    <w:p w14:paraId="3E9F23BC" w14:textId="77777777" w:rsidR="00DC1D3C" w:rsidRPr="00B84E99" w:rsidRDefault="00DC1D3C" w:rsidP="004B0F30">
      <w:pPr>
        <w:rPr>
          <w:rFonts w:ascii="Arial" w:hAnsi="Arial" w:cs="Arial"/>
          <w:lang w:val="en-GB"/>
        </w:rPr>
      </w:pPr>
      <w:r w:rsidRPr="00B84E99">
        <w:rPr>
          <w:rFonts w:ascii="Arial" w:hAnsi="Arial" w:cs="Arial"/>
          <w:lang w:val="en-GB"/>
        </w:rPr>
        <w:br w:type="page"/>
      </w:r>
    </w:p>
    <w:p w14:paraId="7F8F3B3D" w14:textId="77777777" w:rsidR="008E117E" w:rsidRPr="00B84E99" w:rsidRDefault="008E117E" w:rsidP="00DC1D3C">
      <w:pPr>
        <w:pStyle w:val="Heading2"/>
        <w:spacing w:before="120" w:after="120"/>
        <w:jc w:val="center"/>
        <w:rPr>
          <w:bCs w:val="0"/>
          <w:i w:val="0"/>
          <w:iCs w:val="0"/>
          <w:sz w:val="28"/>
          <w:lang w:val="en-GB"/>
        </w:rPr>
      </w:pPr>
    </w:p>
    <w:p w14:paraId="7A2AC29A" w14:textId="4BC5D528" w:rsidR="00D33346" w:rsidRPr="00B84E99" w:rsidRDefault="00CA0D0A" w:rsidP="00DC1D3C">
      <w:pPr>
        <w:pStyle w:val="Heading2"/>
        <w:spacing w:before="120" w:after="120"/>
        <w:jc w:val="center"/>
        <w:rPr>
          <w:bCs w:val="0"/>
          <w:i w:val="0"/>
          <w:iCs w:val="0"/>
          <w:caps/>
          <w:sz w:val="28"/>
          <w:lang w:val="en-GB"/>
        </w:rPr>
      </w:pPr>
      <w:r w:rsidRPr="00B84E99">
        <w:rPr>
          <w:bCs w:val="0"/>
          <w:i w:val="0"/>
          <w:iCs w:val="0"/>
          <w:sz w:val="28"/>
          <w:lang w:val="en-GB"/>
        </w:rPr>
        <w:t>CONTRACTORS CERTIFICATE OF REGISTRATION ON CSD</w:t>
      </w:r>
      <w:bookmarkEnd w:id="4"/>
    </w:p>
    <w:p w14:paraId="55788FF2" w14:textId="77777777" w:rsidR="00D33346" w:rsidRPr="00B84E99" w:rsidRDefault="00D33346" w:rsidP="00D33346">
      <w:pPr>
        <w:widowControl w:val="0"/>
        <w:tabs>
          <w:tab w:val="left" w:pos="142"/>
        </w:tabs>
        <w:jc w:val="both"/>
        <w:rPr>
          <w:rFonts w:ascii="Arial" w:hAnsi="Arial" w:cs="Arial"/>
          <w:sz w:val="22"/>
          <w:szCs w:val="22"/>
          <w:lang w:val="en-GB"/>
        </w:rPr>
      </w:pPr>
    </w:p>
    <w:p w14:paraId="0D371673" w14:textId="77777777" w:rsidR="00D33346" w:rsidRPr="00B84E99" w:rsidRDefault="00D33346" w:rsidP="00D33346">
      <w:pPr>
        <w:widowControl w:val="0"/>
        <w:tabs>
          <w:tab w:val="left" w:pos="142"/>
        </w:tabs>
        <w:jc w:val="both"/>
        <w:rPr>
          <w:rFonts w:ascii="Arial" w:hAnsi="Arial" w:cs="Arial"/>
          <w:b/>
          <w:i/>
          <w:lang w:val="en-GB"/>
        </w:rPr>
      </w:pPr>
      <w:r w:rsidRPr="00B84E99">
        <w:rPr>
          <w:rFonts w:ascii="Arial" w:hAnsi="Arial" w:cs="Arial"/>
          <w:b/>
          <w:i/>
          <w:lang w:val="en-GB"/>
        </w:rPr>
        <w:t>[The tenderer shall submit the Contractor’s Certificate of Registration on the CSD. Failure to submit the certificate with the tender document will lead to the conclusion that the tenderer is not registered on the National Treasury Central Suppliers Database and therefore not eligible to tender].</w:t>
      </w:r>
    </w:p>
    <w:p w14:paraId="156503F6" w14:textId="77777777" w:rsidR="00D33346" w:rsidRPr="00B84E99" w:rsidRDefault="00D33346" w:rsidP="00781A66">
      <w:pPr>
        <w:ind w:left="1701" w:hanging="1701"/>
        <w:jc w:val="center"/>
        <w:rPr>
          <w:rFonts w:ascii="Arial" w:hAnsi="Arial" w:cs="Arial"/>
        </w:rPr>
      </w:pPr>
    </w:p>
    <w:p w14:paraId="7752204B" w14:textId="77777777" w:rsidR="008E117E" w:rsidRPr="00B84E99" w:rsidRDefault="00B903CD" w:rsidP="00170678">
      <w:pPr>
        <w:spacing w:before="120" w:after="120"/>
        <w:ind w:left="1701" w:hanging="1701"/>
        <w:jc w:val="center"/>
        <w:rPr>
          <w:rFonts w:ascii="Arial" w:hAnsi="Arial" w:cs="Arial"/>
        </w:rPr>
      </w:pPr>
      <w:r w:rsidRPr="00B84E99">
        <w:rPr>
          <w:rFonts w:ascii="Arial" w:hAnsi="Arial" w:cs="Arial"/>
        </w:rPr>
        <w:br w:type="page"/>
      </w:r>
      <w:bookmarkStart w:id="5" w:name="_Toc488661063"/>
    </w:p>
    <w:p w14:paraId="4B23610A" w14:textId="77777777" w:rsidR="008E117E" w:rsidRPr="00B84E99" w:rsidRDefault="008E117E" w:rsidP="00170678">
      <w:pPr>
        <w:spacing w:before="120" w:after="120"/>
        <w:ind w:left="1701" w:hanging="1701"/>
        <w:jc w:val="center"/>
        <w:rPr>
          <w:rFonts w:ascii="Arial" w:hAnsi="Arial" w:cs="Arial"/>
        </w:rPr>
      </w:pPr>
    </w:p>
    <w:p w14:paraId="5F55A119" w14:textId="12BF2CB9" w:rsidR="00D33346" w:rsidRPr="00B84E99" w:rsidRDefault="001669C3" w:rsidP="00170678">
      <w:pPr>
        <w:spacing w:before="120" w:after="120"/>
        <w:ind w:left="1701" w:hanging="1701"/>
        <w:jc w:val="center"/>
        <w:rPr>
          <w:rFonts w:ascii="Arial" w:hAnsi="Arial" w:cs="Arial"/>
          <w:b/>
          <w:caps/>
          <w:sz w:val="28"/>
          <w:szCs w:val="28"/>
          <w:lang w:val="en-GB"/>
        </w:rPr>
      </w:pPr>
      <w:r w:rsidRPr="00B84E99">
        <w:rPr>
          <w:rFonts w:ascii="Arial" w:hAnsi="Arial" w:cs="Arial"/>
          <w:b/>
          <w:sz w:val="28"/>
          <w:szCs w:val="28"/>
          <w:lang w:val="en-GB"/>
        </w:rPr>
        <w:t>CONTRACTORS CERTIFICATE OF REGISTRATION WITH CIDB</w:t>
      </w:r>
      <w:bookmarkEnd w:id="5"/>
    </w:p>
    <w:p w14:paraId="731226C7" w14:textId="77777777" w:rsidR="00D33346" w:rsidRPr="00B84E99" w:rsidRDefault="00D33346" w:rsidP="00D33346">
      <w:pPr>
        <w:widowControl w:val="0"/>
        <w:tabs>
          <w:tab w:val="left" w:pos="142"/>
        </w:tabs>
        <w:jc w:val="both"/>
        <w:rPr>
          <w:rFonts w:ascii="Arial" w:hAnsi="Arial" w:cs="Arial"/>
          <w:sz w:val="22"/>
          <w:szCs w:val="22"/>
          <w:lang w:val="en-GB"/>
        </w:rPr>
      </w:pPr>
    </w:p>
    <w:p w14:paraId="1A66934F" w14:textId="77777777" w:rsidR="00D33346" w:rsidRPr="00B84E99" w:rsidRDefault="00D33346" w:rsidP="00D33346">
      <w:pPr>
        <w:widowControl w:val="0"/>
        <w:tabs>
          <w:tab w:val="left" w:pos="142"/>
        </w:tabs>
        <w:jc w:val="both"/>
        <w:rPr>
          <w:rFonts w:ascii="Arial" w:hAnsi="Arial" w:cs="Arial"/>
          <w:b/>
          <w:i/>
          <w:lang w:val="en-GB"/>
        </w:rPr>
      </w:pPr>
      <w:r w:rsidRPr="00B84E99">
        <w:rPr>
          <w:rFonts w:ascii="Arial" w:hAnsi="Arial" w:cs="Arial"/>
          <w:b/>
          <w:i/>
          <w:lang w:val="en-GB"/>
        </w:rPr>
        <w:t>[The tenderer shall submit the Contractor’s Certificate of Registration with CIDB. Failure to submit the certificate with the tender document will lead to the conclusion that the tenderer is not registered with the CIDB and therefore not eligible to tender].</w:t>
      </w:r>
    </w:p>
    <w:p w14:paraId="6C2E10A4" w14:textId="77777777" w:rsidR="00B903CD" w:rsidRPr="00B84E99" w:rsidRDefault="00B903CD" w:rsidP="00D33346">
      <w:pPr>
        <w:widowControl w:val="0"/>
        <w:tabs>
          <w:tab w:val="left" w:pos="142"/>
        </w:tabs>
        <w:jc w:val="both"/>
        <w:rPr>
          <w:rFonts w:ascii="Arial" w:hAnsi="Arial" w:cs="Arial"/>
          <w:b/>
          <w:i/>
          <w:lang w:val="en-GB"/>
        </w:rPr>
      </w:pPr>
    </w:p>
    <w:p w14:paraId="3E4166B4" w14:textId="77777777" w:rsidR="00B903CD" w:rsidRPr="00B84E99" w:rsidRDefault="00B903CD" w:rsidP="00D33346">
      <w:pPr>
        <w:widowControl w:val="0"/>
        <w:tabs>
          <w:tab w:val="left" w:pos="142"/>
        </w:tabs>
        <w:jc w:val="both"/>
        <w:rPr>
          <w:rFonts w:ascii="Arial" w:hAnsi="Arial" w:cs="Arial"/>
          <w:b/>
          <w:i/>
          <w:lang w:val="en-GB"/>
        </w:rPr>
      </w:pPr>
    </w:p>
    <w:p w14:paraId="3973C4B3" w14:textId="77777777" w:rsidR="00886B98" w:rsidRPr="00B84E99" w:rsidRDefault="00F32753">
      <w:pPr>
        <w:rPr>
          <w:rFonts w:ascii="Arial" w:hAnsi="Arial" w:cs="Arial"/>
          <w:b/>
          <w:sz w:val="24"/>
        </w:rPr>
      </w:pPr>
      <w:r w:rsidRPr="00B84E99">
        <w:rPr>
          <w:rFonts w:ascii="Arial" w:hAnsi="Arial" w:cs="Arial"/>
          <w:b/>
          <w:sz w:val="24"/>
        </w:rPr>
        <w:br w:type="page"/>
      </w:r>
    </w:p>
    <w:p w14:paraId="2BDB4542" w14:textId="783D5A42" w:rsidR="00886B98" w:rsidRPr="00B84E99" w:rsidRDefault="00886B98" w:rsidP="00886B98">
      <w:pPr>
        <w:rPr>
          <w:rFonts w:ascii="Arial" w:hAnsi="Arial" w:cs="Arial"/>
          <w:b/>
        </w:rPr>
      </w:pPr>
    </w:p>
    <w:p w14:paraId="15FCC108" w14:textId="68A55EEE" w:rsidR="00886B98" w:rsidRPr="00B84E99" w:rsidRDefault="00886B98" w:rsidP="008E117E">
      <w:pPr>
        <w:jc w:val="center"/>
        <w:rPr>
          <w:rFonts w:ascii="Arial" w:hAnsi="Arial" w:cs="Arial"/>
          <w:b/>
        </w:rPr>
      </w:pPr>
      <w:r w:rsidRPr="00B84E99">
        <w:rPr>
          <w:rFonts w:ascii="Arial" w:hAnsi="Arial" w:cs="Arial"/>
          <w:b/>
        </w:rPr>
        <w:t>POPI</w:t>
      </w:r>
      <w:r w:rsidR="005F7943" w:rsidRPr="00B84E99">
        <w:rPr>
          <w:rFonts w:ascii="Arial" w:hAnsi="Arial" w:cs="Arial"/>
          <w:b/>
        </w:rPr>
        <w:t>A</w:t>
      </w:r>
      <w:r w:rsidRPr="00B84E99">
        <w:rPr>
          <w:rFonts w:ascii="Arial" w:hAnsi="Arial" w:cs="Arial"/>
          <w:b/>
        </w:rPr>
        <w:t xml:space="preserve"> - CONSENT FORM</w:t>
      </w:r>
    </w:p>
    <w:p w14:paraId="1C861165" w14:textId="5E88FA9A" w:rsidR="00886B98" w:rsidRPr="00B84E99" w:rsidRDefault="00886B98" w:rsidP="00886B98">
      <w:pPr>
        <w:rPr>
          <w:rFonts w:ascii="Arial" w:hAnsi="Arial" w:cs="Arial"/>
          <w:b/>
        </w:rPr>
      </w:pPr>
    </w:p>
    <w:p w14:paraId="5E562017" w14:textId="77777777" w:rsidR="00886B98" w:rsidRPr="00B84E99" w:rsidRDefault="00886B98" w:rsidP="00886B98">
      <w:pPr>
        <w:rPr>
          <w:rFonts w:ascii="Arial" w:hAnsi="Arial" w:cs="Arial"/>
          <w:b/>
        </w:rPr>
      </w:pPr>
    </w:p>
    <w:p w14:paraId="61F4726E" w14:textId="77777777" w:rsidR="00886B98" w:rsidRPr="00B84E99" w:rsidRDefault="00886B98" w:rsidP="00886B98">
      <w:pPr>
        <w:rPr>
          <w:rFonts w:ascii="Arial" w:hAnsi="Arial" w:cs="Arial"/>
          <w:b/>
        </w:rPr>
      </w:pPr>
    </w:p>
    <w:tbl>
      <w:tblPr>
        <w:tblStyle w:val="TableGrid"/>
        <w:tblW w:w="0" w:type="auto"/>
        <w:tblLook w:val="04A0" w:firstRow="1" w:lastRow="0" w:firstColumn="1" w:lastColumn="0" w:noHBand="0" w:noVBand="1"/>
      </w:tblPr>
      <w:tblGrid>
        <w:gridCol w:w="2276"/>
        <w:gridCol w:w="6269"/>
      </w:tblGrid>
      <w:tr w:rsidR="00886B98" w:rsidRPr="00B84E99" w14:paraId="19BB59C7" w14:textId="77777777" w:rsidTr="00140E24">
        <w:trPr>
          <w:trHeight w:val="167"/>
        </w:trPr>
        <w:tc>
          <w:tcPr>
            <w:tcW w:w="2276" w:type="dxa"/>
          </w:tcPr>
          <w:p w14:paraId="79D6D1B4" w14:textId="6B5E37CE" w:rsidR="00886B98" w:rsidRPr="00B84E99" w:rsidRDefault="00886B98" w:rsidP="00886B98">
            <w:pPr>
              <w:rPr>
                <w:rFonts w:ascii="Arial" w:hAnsi="Arial" w:cs="Arial"/>
                <w:b/>
              </w:rPr>
            </w:pPr>
            <w:r w:rsidRPr="00B84E99">
              <w:rPr>
                <w:rFonts w:ascii="Arial" w:hAnsi="Arial" w:cs="Arial"/>
                <w:b/>
              </w:rPr>
              <w:t>Contractor/Service Provider/Supplier:</w:t>
            </w:r>
          </w:p>
        </w:tc>
        <w:tc>
          <w:tcPr>
            <w:tcW w:w="6269" w:type="dxa"/>
          </w:tcPr>
          <w:p w14:paraId="4137EE3C" w14:textId="07C1D93E" w:rsidR="00886B98" w:rsidRPr="00B84E99" w:rsidRDefault="00886B98" w:rsidP="00886B98">
            <w:pPr>
              <w:rPr>
                <w:rFonts w:ascii="Arial" w:hAnsi="Arial" w:cs="Arial"/>
                <w:b/>
                <w:lang w:val="en-GB"/>
              </w:rPr>
            </w:pPr>
          </w:p>
        </w:tc>
      </w:tr>
      <w:tr w:rsidR="00886B98" w:rsidRPr="00B84E99" w14:paraId="7E238F8C" w14:textId="77777777" w:rsidTr="00140E24">
        <w:trPr>
          <w:trHeight w:val="167"/>
        </w:trPr>
        <w:tc>
          <w:tcPr>
            <w:tcW w:w="2276" w:type="dxa"/>
          </w:tcPr>
          <w:p w14:paraId="436FE2F0" w14:textId="77777777" w:rsidR="00886B98" w:rsidRPr="00B84E99" w:rsidRDefault="00886B98" w:rsidP="00886B98">
            <w:pPr>
              <w:rPr>
                <w:rFonts w:ascii="Arial" w:hAnsi="Arial" w:cs="Arial"/>
                <w:b/>
              </w:rPr>
            </w:pPr>
          </w:p>
          <w:p w14:paraId="3661DB25" w14:textId="77777777" w:rsidR="00886B98" w:rsidRPr="00B84E99" w:rsidRDefault="00886B98" w:rsidP="00886B98">
            <w:pPr>
              <w:rPr>
                <w:rFonts w:ascii="Arial" w:hAnsi="Arial" w:cs="Arial"/>
                <w:b/>
              </w:rPr>
            </w:pPr>
            <w:r w:rsidRPr="00B84E99">
              <w:rPr>
                <w:rFonts w:ascii="Arial" w:hAnsi="Arial" w:cs="Arial"/>
                <w:b/>
              </w:rPr>
              <w:t>Bid/Quotation No.:</w:t>
            </w:r>
          </w:p>
        </w:tc>
        <w:tc>
          <w:tcPr>
            <w:tcW w:w="6269" w:type="dxa"/>
          </w:tcPr>
          <w:p w14:paraId="6320D8A1" w14:textId="77777777" w:rsidR="00886B98" w:rsidRPr="00B84E99" w:rsidRDefault="00886B98" w:rsidP="00886B98">
            <w:pPr>
              <w:rPr>
                <w:rFonts w:ascii="Arial" w:hAnsi="Arial" w:cs="Arial"/>
                <w:b/>
                <w:lang w:val="en-GB"/>
              </w:rPr>
            </w:pPr>
          </w:p>
        </w:tc>
      </w:tr>
      <w:tr w:rsidR="00886B98" w:rsidRPr="00B84E99" w14:paraId="4BCC8B55" w14:textId="77777777" w:rsidTr="00140E24">
        <w:trPr>
          <w:trHeight w:val="163"/>
        </w:trPr>
        <w:tc>
          <w:tcPr>
            <w:tcW w:w="2276" w:type="dxa"/>
          </w:tcPr>
          <w:p w14:paraId="3546DFC0" w14:textId="77777777" w:rsidR="00886B98" w:rsidRPr="00B84E99" w:rsidRDefault="00886B98" w:rsidP="00886B98">
            <w:pPr>
              <w:rPr>
                <w:rFonts w:ascii="Arial" w:hAnsi="Arial" w:cs="Arial"/>
                <w:b/>
              </w:rPr>
            </w:pPr>
          </w:p>
          <w:p w14:paraId="7B02A62F" w14:textId="77777777" w:rsidR="00886B98" w:rsidRPr="00B84E99" w:rsidRDefault="00886B98" w:rsidP="00886B98">
            <w:pPr>
              <w:rPr>
                <w:rFonts w:ascii="Arial" w:hAnsi="Arial" w:cs="Arial"/>
                <w:b/>
              </w:rPr>
            </w:pPr>
            <w:r w:rsidRPr="00B84E99">
              <w:rPr>
                <w:rFonts w:ascii="Arial" w:hAnsi="Arial" w:cs="Arial"/>
                <w:b/>
              </w:rPr>
              <w:t>Project Description:</w:t>
            </w:r>
          </w:p>
        </w:tc>
        <w:tc>
          <w:tcPr>
            <w:tcW w:w="6269" w:type="dxa"/>
          </w:tcPr>
          <w:p w14:paraId="2FAE4652" w14:textId="77777777" w:rsidR="00886B98" w:rsidRPr="00B84E99" w:rsidRDefault="00886B98" w:rsidP="00886B98">
            <w:pPr>
              <w:rPr>
                <w:rFonts w:ascii="Arial" w:hAnsi="Arial" w:cs="Arial"/>
                <w:b/>
                <w:lang w:val="en-GB"/>
              </w:rPr>
            </w:pPr>
          </w:p>
        </w:tc>
      </w:tr>
      <w:tr w:rsidR="00886B98" w:rsidRPr="00B84E99" w14:paraId="40C85AAF" w14:textId="77777777" w:rsidTr="00140E24">
        <w:trPr>
          <w:trHeight w:val="167"/>
        </w:trPr>
        <w:tc>
          <w:tcPr>
            <w:tcW w:w="2276" w:type="dxa"/>
          </w:tcPr>
          <w:p w14:paraId="010A2A07" w14:textId="77777777" w:rsidR="00886B98" w:rsidRPr="00B84E99" w:rsidRDefault="00886B98" w:rsidP="00886B98">
            <w:pPr>
              <w:rPr>
                <w:rFonts w:ascii="Arial" w:hAnsi="Arial" w:cs="Arial"/>
                <w:b/>
              </w:rPr>
            </w:pPr>
          </w:p>
          <w:p w14:paraId="7DFB0277" w14:textId="77777777" w:rsidR="00886B98" w:rsidRPr="00B84E99" w:rsidRDefault="00886B98" w:rsidP="00886B98">
            <w:pPr>
              <w:rPr>
                <w:rFonts w:ascii="Arial" w:hAnsi="Arial" w:cs="Arial"/>
                <w:b/>
              </w:rPr>
            </w:pPr>
            <w:r w:rsidRPr="00B84E99">
              <w:rPr>
                <w:rFonts w:ascii="Arial" w:hAnsi="Arial" w:cs="Arial"/>
                <w:b/>
              </w:rPr>
              <w:t xml:space="preserve">Duration of Contract: </w:t>
            </w:r>
          </w:p>
        </w:tc>
        <w:tc>
          <w:tcPr>
            <w:tcW w:w="6269" w:type="dxa"/>
          </w:tcPr>
          <w:p w14:paraId="219A8AB7" w14:textId="77777777" w:rsidR="00886B98" w:rsidRPr="00B84E99" w:rsidRDefault="00886B98" w:rsidP="00886B98">
            <w:pPr>
              <w:rPr>
                <w:rFonts w:ascii="Arial" w:hAnsi="Arial" w:cs="Arial"/>
                <w:b/>
                <w:lang w:val="en-GB"/>
              </w:rPr>
            </w:pPr>
          </w:p>
        </w:tc>
      </w:tr>
      <w:tr w:rsidR="00886B98" w:rsidRPr="00B84E99" w14:paraId="52D15A7C" w14:textId="77777777" w:rsidTr="00140E24">
        <w:trPr>
          <w:trHeight w:val="167"/>
        </w:trPr>
        <w:tc>
          <w:tcPr>
            <w:tcW w:w="2276" w:type="dxa"/>
          </w:tcPr>
          <w:p w14:paraId="614BBAFF" w14:textId="77777777" w:rsidR="00886B98" w:rsidRPr="00B84E99" w:rsidRDefault="00886B98" w:rsidP="00886B98">
            <w:pPr>
              <w:rPr>
                <w:rFonts w:ascii="Arial" w:hAnsi="Arial" w:cs="Arial"/>
                <w:b/>
              </w:rPr>
            </w:pPr>
          </w:p>
          <w:p w14:paraId="3151B728" w14:textId="77777777" w:rsidR="00886B98" w:rsidRPr="00B84E99" w:rsidRDefault="00886B98" w:rsidP="00886B98">
            <w:pPr>
              <w:rPr>
                <w:rFonts w:ascii="Arial" w:hAnsi="Arial" w:cs="Arial"/>
                <w:b/>
              </w:rPr>
            </w:pPr>
            <w:r w:rsidRPr="00B84E99">
              <w:rPr>
                <w:rFonts w:ascii="Arial" w:hAnsi="Arial" w:cs="Arial"/>
                <w:b/>
              </w:rPr>
              <w:t>Contract Value:</w:t>
            </w:r>
          </w:p>
        </w:tc>
        <w:tc>
          <w:tcPr>
            <w:tcW w:w="6269" w:type="dxa"/>
          </w:tcPr>
          <w:p w14:paraId="26EC504D" w14:textId="77777777" w:rsidR="00886B98" w:rsidRPr="00B84E99" w:rsidRDefault="00886B98" w:rsidP="00886B98">
            <w:pPr>
              <w:rPr>
                <w:rFonts w:ascii="Arial" w:hAnsi="Arial" w:cs="Arial"/>
                <w:b/>
                <w:lang w:val="en-GB"/>
              </w:rPr>
            </w:pPr>
          </w:p>
        </w:tc>
      </w:tr>
    </w:tbl>
    <w:p w14:paraId="44892FF2" w14:textId="77777777" w:rsidR="00886B98" w:rsidRPr="00B84E99" w:rsidRDefault="00886B98" w:rsidP="00886B98">
      <w:pPr>
        <w:rPr>
          <w:rFonts w:ascii="Arial" w:hAnsi="Arial" w:cs="Arial"/>
          <w:b/>
          <w:lang w:val="en-GB"/>
        </w:rPr>
      </w:pPr>
    </w:p>
    <w:p w14:paraId="5E013C24" w14:textId="77777777" w:rsidR="00886B98" w:rsidRPr="00B84E99" w:rsidRDefault="00886B98" w:rsidP="00886B98">
      <w:pPr>
        <w:rPr>
          <w:rFonts w:ascii="Arial" w:hAnsi="Arial" w:cs="Arial"/>
          <w:b/>
          <w:lang w:val="en-GB"/>
        </w:rPr>
      </w:pPr>
      <w:r w:rsidRPr="00B84E99">
        <w:rPr>
          <w:rFonts w:ascii="Arial" w:hAnsi="Arial" w:cs="Arial"/>
          <w:b/>
          <w:lang w:val="en-GB"/>
        </w:rPr>
        <w:t>CONSENT TO PROCESS PERSONAL INFORMATION IN TERMS OF THE PROTECTION OF PERSONAL INFORMATION ACT, NO. 4 OF 2013 (POPIA)</w:t>
      </w:r>
    </w:p>
    <w:p w14:paraId="706D1A20" w14:textId="19F0E866" w:rsidR="00886B98" w:rsidRPr="00B84E99" w:rsidRDefault="00886B98" w:rsidP="00886B98">
      <w:pPr>
        <w:rPr>
          <w:rFonts w:ascii="Arial" w:hAnsi="Arial" w:cs="Arial"/>
          <w:b/>
          <w:lang w:val="en-GB"/>
        </w:rPr>
      </w:pPr>
      <w:r w:rsidRPr="00B84E99">
        <w:rPr>
          <w:rFonts w:ascii="Arial" w:hAnsi="Arial" w:cs="Arial"/>
          <w:b/>
          <w:lang w:val="en-GB"/>
        </w:rPr>
        <w:t xml:space="preserve">The purpose of the POPIA is to protect personal information of individuals and businesses and to give effect to their right of privacy as provided for in the Constitution. By signing this form, you consent to your personal information to be processed by the </w:t>
      </w:r>
      <w:r w:rsidR="00CF6636" w:rsidRPr="00B84E99">
        <w:rPr>
          <w:rFonts w:ascii="Arial" w:hAnsi="Arial" w:cs="Arial"/>
          <w:b/>
          <w:lang w:val="en-GB"/>
        </w:rPr>
        <w:t>DEPARTMENT OF AGRICULTURE</w:t>
      </w:r>
      <w:r w:rsidR="008E117E" w:rsidRPr="00B84E99">
        <w:rPr>
          <w:rFonts w:ascii="Arial" w:hAnsi="Arial" w:cs="Arial"/>
          <w:b/>
          <w:lang w:val="en-GB"/>
        </w:rPr>
        <w:t xml:space="preserve"> and</w:t>
      </w:r>
      <w:r w:rsidRPr="00B84E99">
        <w:rPr>
          <w:rFonts w:ascii="Arial" w:hAnsi="Arial" w:cs="Arial"/>
          <w:b/>
          <w:lang w:val="en-GB"/>
        </w:rPr>
        <w:t xml:space="preserve"> consent is effective immediately and will remain effective until such consent is withdrawn.</w:t>
      </w:r>
    </w:p>
    <w:p w14:paraId="249030CB" w14:textId="77777777" w:rsidR="00886B98" w:rsidRPr="00B84E99" w:rsidRDefault="00886B98" w:rsidP="00886B98">
      <w:pPr>
        <w:rPr>
          <w:rFonts w:ascii="Arial" w:hAnsi="Arial" w:cs="Arial"/>
          <w:b/>
        </w:rPr>
      </w:pPr>
    </w:p>
    <w:p w14:paraId="4AAC9644" w14:textId="77777777" w:rsidR="00886B98" w:rsidRPr="00B84E99" w:rsidRDefault="00886B98" w:rsidP="007D1D97">
      <w:pPr>
        <w:numPr>
          <w:ilvl w:val="0"/>
          <w:numId w:val="62"/>
        </w:numPr>
        <w:rPr>
          <w:rFonts w:ascii="Arial" w:hAnsi="Arial" w:cs="Arial"/>
          <w:b/>
          <w:bCs/>
        </w:rPr>
      </w:pPr>
      <w:r w:rsidRPr="00B84E99">
        <w:rPr>
          <w:rFonts w:ascii="Arial" w:hAnsi="Arial" w:cs="Arial"/>
          <w:b/>
          <w:bCs/>
        </w:rPr>
        <w:t xml:space="preserve">I …………………………… a natural person “herein referred to as the Data Subject” with ID No…………………………… hereby give my consent to the </w:t>
      </w:r>
      <w:r w:rsidRPr="00B84E99">
        <w:rPr>
          <w:rFonts w:ascii="Arial" w:hAnsi="Arial" w:cs="Arial"/>
          <w:b/>
        </w:rPr>
        <w:t>DRDAR</w:t>
      </w:r>
      <w:r w:rsidRPr="00B84E99">
        <w:rPr>
          <w:rFonts w:ascii="Arial" w:hAnsi="Arial" w:cs="Arial"/>
          <w:b/>
          <w:bCs/>
        </w:rPr>
        <w:t xml:space="preserve"> “herein referred to as the Responsible Party” to collect, process and distribute my personal information where </w:t>
      </w:r>
      <w:r w:rsidRPr="00B84E99">
        <w:rPr>
          <w:rFonts w:ascii="Arial" w:hAnsi="Arial" w:cs="Arial"/>
          <w:b/>
        </w:rPr>
        <w:t>DRDAR</w:t>
      </w:r>
      <w:r w:rsidRPr="00B84E99">
        <w:rPr>
          <w:rFonts w:ascii="Arial" w:hAnsi="Arial" w:cs="Arial"/>
          <w:b/>
          <w:bCs/>
        </w:rPr>
        <w:t xml:space="preserve"> is legally required to do so. </w:t>
      </w:r>
    </w:p>
    <w:p w14:paraId="5A0D8339" w14:textId="77777777" w:rsidR="00886B98" w:rsidRPr="00B84E99" w:rsidRDefault="00886B98" w:rsidP="00886B98">
      <w:pPr>
        <w:rPr>
          <w:rFonts w:ascii="Arial" w:hAnsi="Arial" w:cs="Arial"/>
          <w:b/>
          <w:bCs/>
        </w:rPr>
      </w:pPr>
    </w:p>
    <w:p w14:paraId="536FF759" w14:textId="77777777" w:rsidR="00886B98" w:rsidRPr="00B84E99" w:rsidRDefault="00886B98" w:rsidP="007D1D97">
      <w:pPr>
        <w:numPr>
          <w:ilvl w:val="0"/>
          <w:numId w:val="62"/>
        </w:numPr>
        <w:rPr>
          <w:rFonts w:ascii="Arial" w:hAnsi="Arial" w:cs="Arial"/>
          <w:b/>
          <w:bCs/>
        </w:rPr>
      </w:pPr>
      <w:r w:rsidRPr="00B84E99">
        <w:rPr>
          <w:rFonts w:ascii="Arial" w:hAnsi="Arial" w:cs="Arial"/>
          <w:b/>
          <w:bCs/>
        </w:rPr>
        <w:t xml:space="preserve">I understand my right to privacy and the right to have my personal information processed in accordance with the conditions for the lawful processing of personal information.  </w:t>
      </w:r>
    </w:p>
    <w:p w14:paraId="097102C7" w14:textId="77777777" w:rsidR="00886B98" w:rsidRPr="00B84E99" w:rsidRDefault="00886B98" w:rsidP="00886B98">
      <w:pPr>
        <w:rPr>
          <w:rFonts w:ascii="Arial" w:hAnsi="Arial" w:cs="Arial"/>
          <w:b/>
          <w:bCs/>
        </w:rPr>
      </w:pPr>
    </w:p>
    <w:p w14:paraId="4F843FEB" w14:textId="77777777" w:rsidR="00886B98" w:rsidRPr="00B84E99" w:rsidRDefault="00886B98" w:rsidP="007D1D97">
      <w:pPr>
        <w:numPr>
          <w:ilvl w:val="0"/>
          <w:numId w:val="62"/>
        </w:numPr>
        <w:rPr>
          <w:rFonts w:ascii="Arial" w:hAnsi="Arial" w:cs="Arial"/>
          <w:b/>
          <w:bCs/>
        </w:rPr>
      </w:pPr>
      <w:r w:rsidRPr="00B84E99">
        <w:rPr>
          <w:rFonts w:ascii="Arial" w:hAnsi="Arial" w:cs="Arial"/>
          <w:b/>
          <w:bCs/>
        </w:rPr>
        <w:t xml:space="preserve">I understand the purposes for which my personal information is required and for which it will be used and consent to third parties accessing my personal information and to </w:t>
      </w:r>
      <w:r w:rsidRPr="00B84E99">
        <w:rPr>
          <w:rFonts w:ascii="Arial" w:hAnsi="Arial" w:cs="Arial"/>
          <w:b/>
        </w:rPr>
        <w:t>DRDAR</w:t>
      </w:r>
      <w:r w:rsidRPr="00B84E99">
        <w:rPr>
          <w:rFonts w:ascii="Arial" w:hAnsi="Arial" w:cs="Arial"/>
          <w:b/>
          <w:bCs/>
        </w:rPr>
        <w:t xml:space="preserve"> sharing my personal information strictly for reporting purposes.  </w:t>
      </w:r>
    </w:p>
    <w:p w14:paraId="1F94F9FB" w14:textId="77777777" w:rsidR="00886B98" w:rsidRPr="00B84E99" w:rsidRDefault="00886B98" w:rsidP="00886B98">
      <w:pPr>
        <w:rPr>
          <w:rFonts w:ascii="Arial" w:hAnsi="Arial" w:cs="Arial"/>
          <w:b/>
          <w:bCs/>
        </w:rPr>
      </w:pPr>
    </w:p>
    <w:p w14:paraId="3146E355" w14:textId="77777777" w:rsidR="00886B98" w:rsidRPr="00B84E99" w:rsidRDefault="00886B98" w:rsidP="007D1D97">
      <w:pPr>
        <w:numPr>
          <w:ilvl w:val="0"/>
          <w:numId w:val="62"/>
        </w:numPr>
        <w:rPr>
          <w:rFonts w:ascii="Arial" w:hAnsi="Arial" w:cs="Arial"/>
          <w:b/>
          <w:bCs/>
        </w:rPr>
      </w:pPr>
      <w:r w:rsidRPr="00B84E99">
        <w:rPr>
          <w:rFonts w:ascii="Arial" w:hAnsi="Arial" w:cs="Arial"/>
          <w:b/>
          <w:bCs/>
        </w:rPr>
        <w:t>I understand that, s</w:t>
      </w:r>
      <w:r w:rsidRPr="00B84E99">
        <w:rPr>
          <w:rFonts w:ascii="Arial" w:hAnsi="Arial" w:cs="Arial"/>
          <w:b/>
        </w:rPr>
        <w:t>hould I refuse to provide DRDAR</w:t>
      </w:r>
      <w:r w:rsidRPr="00B84E99">
        <w:rPr>
          <w:rFonts w:ascii="Arial" w:hAnsi="Arial" w:cs="Arial"/>
          <w:b/>
          <w:bCs/>
        </w:rPr>
        <w:t xml:space="preserve"> </w:t>
      </w:r>
      <w:r w:rsidRPr="00B84E99">
        <w:rPr>
          <w:rFonts w:ascii="Arial" w:hAnsi="Arial" w:cs="Arial"/>
          <w:b/>
        </w:rPr>
        <w:t>with the required consent and/ or information, the DRDAR</w:t>
      </w:r>
      <w:r w:rsidRPr="00B84E99">
        <w:rPr>
          <w:rFonts w:ascii="Arial" w:hAnsi="Arial" w:cs="Arial"/>
          <w:b/>
          <w:bCs/>
        </w:rPr>
        <w:t xml:space="preserve"> </w:t>
      </w:r>
      <w:r w:rsidRPr="00B84E99">
        <w:rPr>
          <w:rFonts w:ascii="Arial" w:hAnsi="Arial" w:cs="Arial"/>
          <w:b/>
        </w:rPr>
        <w:t xml:space="preserve">will be unable to assist me. </w:t>
      </w:r>
    </w:p>
    <w:p w14:paraId="078C02DB" w14:textId="77777777" w:rsidR="00886B98" w:rsidRPr="00B84E99" w:rsidRDefault="00886B98" w:rsidP="00886B98">
      <w:pPr>
        <w:rPr>
          <w:rFonts w:ascii="Arial" w:hAnsi="Arial" w:cs="Arial"/>
          <w:b/>
          <w:bCs/>
        </w:rPr>
      </w:pPr>
    </w:p>
    <w:p w14:paraId="21565045" w14:textId="77777777" w:rsidR="00886B98" w:rsidRPr="00B84E99" w:rsidRDefault="00886B98" w:rsidP="007D1D97">
      <w:pPr>
        <w:numPr>
          <w:ilvl w:val="0"/>
          <w:numId w:val="62"/>
        </w:numPr>
        <w:rPr>
          <w:rFonts w:ascii="Arial" w:hAnsi="Arial" w:cs="Arial"/>
          <w:b/>
          <w:bCs/>
        </w:rPr>
      </w:pPr>
      <w:r w:rsidRPr="00B84E99">
        <w:rPr>
          <w:rFonts w:ascii="Arial" w:hAnsi="Arial" w:cs="Arial"/>
          <w:b/>
          <w:bCs/>
        </w:rPr>
        <w:t>I declare that all my personal information supplied to DRDAR is accurate, up to date, not misleading and that it is complete in all respects and will be held and/ or stored securely for the purpose for which it was collected and that I will immediately advise DRDAR of any changes to my Personal Information should any of these details change.</w:t>
      </w:r>
    </w:p>
    <w:p w14:paraId="07523033" w14:textId="77777777" w:rsidR="00886B98" w:rsidRPr="00B84E99" w:rsidRDefault="00886B98" w:rsidP="00886B98">
      <w:pPr>
        <w:rPr>
          <w:rFonts w:ascii="Arial" w:hAnsi="Arial" w:cs="Arial"/>
          <w:b/>
          <w:bCs/>
        </w:rPr>
      </w:pPr>
    </w:p>
    <w:p w14:paraId="770FD2CA" w14:textId="77777777" w:rsidR="00886B98" w:rsidRPr="00B84E99" w:rsidRDefault="00886B98" w:rsidP="007D1D97">
      <w:pPr>
        <w:numPr>
          <w:ilvl w:val="0"/>
          <w:numId w:val="62"/>
        </w:numPr>
        <w:rPr>
          <w:rFonts w:ascii="Arial" w:hAnsi="Arial" w:cs="Arial"/>
          <w:b/>
          <w:bCs/>
        </w:rPr>
      </w:pPr>
      <w:r w:rsidRPr="00B84E99">
        <w:rPr>
          <w:rFonts w:ascii="Arial" w:hAnsi="Arial" w:cs="Arial"/>
          <w:b/>
          <w:bCs/>
        </w:rPr>
        <w:t>I also understand that I have the right to request that my personal information be corrected or deleted, if it is inaccurate, irrelevant, excessive, out of date, incomplete, misleading, or obtained unlawfully or that the personal information or record be destroyed or deleted if the responsible party is no longer authorized to retain it.</w:t>
      </w:r>
    </w:p>
    <w:p w14:paraId="35168D6A" w14:textId="77777777" w:rsidR="00886B98" w:rsidRPr="00B84E99" w:rsidRDefault="00886B98" w:rsidP="00886B98">
      <w:pPr>
        <w:rPr>
          <w:rFonts w:ascii="Arial" w:hAnsi="Arial" w:cs="Arial"/>
          <w:b/>
          <w:bCs/>
        </w:rPr>
      </w:pPr>
    </w:p>
    <w:p w14:paraId="3D3BE311" w14:textId="38B71C82" w:rsidR="00886B98" w:rsidRPr="00B84E99" w:rsidRDefault="00886B98" w:rsidP="00886B98">
      <w:pPr>
        <w:rPr>
          <w:rFonts w:ascii="Arial" w:hAnsi="Arial" w:cs="Arial"/>
          <w:b/>
          <w:lang w:val="en-GB"/>
        </w:rPr>
      </w:pPr>
      <w:r w:rsidRPr="00B84E99">
        <w:rPr>
          <w:rFonts w:ascii="Arial" w:hAnsi="Arial" w:cs="Arial"/>
          <w:b/>
          <w:lang w:val="en-GB"/>
        </w:rPr>
        <w:t>Signed at..............................................................On this ...................... day of ...........................20…</w:t>
      </w:r>
    </w:p>
    <w:p w14:paraId="3D82C88F" w14:textId="77777777" w:rsidR="00886B98" w:rsidRPr="00B84E99" w:rsidRDefault="00886B98" w:rsidP="00886B98">
      <w:pPr>
        <w:rPr>
          <w:rFonts w:ascii="Arial" w:hAnsi="Arial" w:cs="Arial"/>
          <w:b/>
          <w:lang w:val="en-GB"/>
        </w:rPr>
      </w:pPr>
      <w:r w:rsidRPr="00B84E99">
        <w:rPr>
          <w:rFonts w:ascii="Arial" w:hAnsi="Arial" w:cs="Arial"/>
          <w:b/>
          <w:lang w:val="en-GB"/>
        </w:rPr>
        <w:t xml:space="preserve"> </w:t>
      </w:r>
    </w:p>
    <w:p w14:paraId="35AE275D" w14:textId="77777777" w:rsidR="006A67A0" w:rsidRPr="00B84E99" w:rsidRDefault="006A67A0" w:rsidP="00886B98">
      <w:pPr>
        <w:rPr>
          <w:rFonts w:ascii="Arial" w:hAnsi="Arial" w:cs="Arial"/>
          <w:b/>
          <w:lang w:val="en-GB"/>
        </w:rPr>
      </w:pPr>
    </w:p>
    <w:p w14:paraId="5D54F76E" w14:textId="1D0075A6" w:rsidR="00886B98" w:rsidRPr="00B84E99" w:rsidRDefault="00886B98" w:rsidP="00886B98">
      <w:pPr>
        <w:rPr>
          <w:rFonts w:ascii="Arial" w:hAnsi="Arial" w:cs="Arial"/>
          <w:b/>
          <w:lang w:val="en-GB"/>
        </w:rPr>
      </w:pPr>
      <w:r w:rsidRPr="00B84E99">
        <w:rPr>
          <w:rFonts w:ascii="Arial" w:hAnsi="Arial" w:cs="Arial"/>
          <w:b/>
          <w:lang w:val="en-GB"/>
        </w:rPr>
        <w:t xml:space="preserve">…........................................................................... </w:t>
      </w:r>
    </w:p>
    <w:p w14:paraId="1C512553" w14:textId="172E6E54" w:rsidR="00886B98" w:rsidRPr="00B84E99" w:rsidRDefault="00886B98" w:rsidP="00886B98">
      <w:pPr>
        <w:rPr>
          <w:rFonts w:ascii="Arial" w:hAnsi="Arial" w:cs="Arial"/>
          <w:b/>
          <w:lang w:val="en-GB"/>
        </w:rPr>
      </w:pPr>
      <w:r w:rsidRPr="00B84E99">
        <w:rPr>
          <w:rFonts w:ascii="Arial" w:hAnsi="Arial" w:cs="Arial"/>
          <w:b/>
          <w:lang w:val="en-GB"/>
        </w:rPr>
        <w:t>Signature of d</w:t>
      </w:r>
      <w:r w:rsidR="005E572C" w:rsidRPr="00B84E99">
        <w:rPr>
          <w:rFonts w:ascii="Arial" w:hAnsi="Arial" w:cs="Arial"/>
          <w:b/>
          <w:lang w:val="en-GB"/>
        </w:rPr>
        <w:t>ata subject/ designated person</w:t>
      </w:r>
    </w:p>
    <w:p w14:paraId="6F2FEF69" w14:textId="77777777" w:rsidR="006A67A0" w:rsidRPr="00B84E99" w:rsidRDefault="006A67A0" w:rsidP="00886B98">
      <w:pPr>
        <w:rPr>
          <w:rFonts w:ascii="Arial" w:hAnsi="Arial" w:cs="Arial"/>
          <w:b/>
        </w:rPr>
      </w:pPr>
    </w:p>
    <w:p w14:paraId="7011AF3A" w14:textId="4A10523E" w:rsidR="00886B98" w:rsidRPr="00B84E99" w:rsidRDefault="00886B98" w:rsidP="00886B98">
      <w:pPr>
        <w:rPr>
          <w:rFonts w:ascii="Arial" w:hAnsi="Arial" w:cs="Arial"/>
          <w:b/>
        </w:rPr>
      </w:pPr>
      <w:r w:rsidRPr="00B84E99">
        <w:rPr>
          <w:rFonts w:ascii="Arial" w:hAnsi="Arial" w:cs="Arial"/>
          <w:b/>
        </w:rPr>
        <w:t>………………………………………………..</w:t>
      </w:r>
      <w:r w:rsidRPr="00B84E99">
        <w:rPr>
          <w:rFonts w:ascii="Arial" w:hAnsi="Arial" w:cs="Arial"/>
          <w:b/>
        </w:rPr>
        <w:tab/>
      </w:r>
      <w:r w:rsidRPr="00B84E99">
        <w:rPr>
          <w:rFonts w:ascii="Arial" w:hAnsi="Arial" w:cs="Arial"/>
          <w:b/>
        </w:rPr>
        <w:tab/>
      </w:r>
      <w:r w:rsidRPr="00B84E99">
        <w:rPr>
          <w:rFonts w:ascii="Arial" w:hAnsi="Arial" w:cs="Arial"/>
          <w:b/>
        </w:rPr>
        <w:tab/>
        <w:t xml:space="preserve"> …………………</w:t>
      </w:r>
      <w:r w:rsidR="005E572C" w:rsidRPr="00B84E99">
        <w:rPr>
          <w:rFonts w:ascii="Arial" w:hAnsi="Arial" w:cs="Arial"/>
          <w:b/>
        </w:rPr>
        <w:t>…….</w:t>
      </w:r>
      <w:r w:rsidRPr="00B84E99">
        <w:rPr>
          <w:rFonts w:ascii="Arial" w:hAnsi="Arial" w:cs="Arial"/>
          <w:b/>
        </w:rPr>
        <w:t>………</w:t>
      </w:r>
      <w:r w:rsidR="005E572C" w:rsidRPr="00B84E99">
        <w:rPr>
          <w:rFonts w:ascii="Arial" w:hAnsi="Arial" w:cs="Arial"/>
          <w:b/>
        </w:rPr>
        <w:t>.</w:t>
      </w:r>
      <w:r w:rsidRPr="00B84E99">
        <w:rPr>
          <w:rFonts w:ascii="Arial" w:hAnsi="Arial" w:cs="Arial"/>
          <w:b/>
        </w:rPr>
        <w:t>……………..</w:t>
      </w:r>
    </w:p>
    <w:p w14:paraId="717C283F" w14:textId="365625FC" w:rsidR="00886B98" w:rsidRPr="00B84E99" w:rsidRDefault="00886B98" w:rsidP="00886B98">
      <w:pPr>
        <w:rPr>
          <w:rFonts w:ascii="Arial" w:hAnsi="Arial" w:cs="Arial"/>
          <w:b/>
        </w:rPr>
      </w:pPr>
      <w:r w:rsidRPr="00B84E99">
        <w:rPr>
          <w:rFonts w:ascii="Arial" w:hAnsi="Arial" w:cs="Arial"/>
          <w:b/>
        </w:rPr>
        <w:t>Name &amp; Surname/Departmental Responsible Party</w:t>
      </w:r>
      <w:r w:rsidRPr="00B84E99">
        <w:rPr>
          <w:rFonts w:ascii="Arial" w:hAnsi="Arial" w:cs="Arial"/>
          <w:b/>
        </w:rPr>
        <w:tab/>
      </w:r>
      <w:r w:rsidRPr="00B84E99">
        <w:rPr>
          <w:rFonts w:ascii="Arial" w:hAnsi="Arial" w:cs="Arial"/>
          <w:b/>
        </w:rPr>
        <w:tab/>
        <w:t xml:space="preserve">Signature </w:t>
      </w:r>
      <w:r w:rsidRPr="00B84E99">
        <w:rPr>
          <w:rFonts w:ascii="Arial" w:hAnsi="Arial" w:cs="Arial"/>
          <w:b/>
        </w:rPr>
        <w:tab/>
      </w:r>
      <w:r w:rsidRPr="00B84E99">
        <w:rPr>
          <w:rFonts w:ascii="Arial" w:hAnsi="Arial" w:cs="Arial"/>
          <w:b/>
        </w:rPr>
        <w:tab/>
      </w:r>
      <w:r w:rsidRPr="00B84E99">
        <w:rPr>
          <w:rFonts w:ascii="Arial" w:hAnsi="Arial" w:cs="Arial"/>
          <w:b/>
        </w:rPr>
        <w:tab/>
        <w:t xml:space="preserve"> Date</w:t>
      </w:r>
    </w:p>
    <w:p w14:paraId="674112C4" w14:textId="77777777" w:rsidR="00886B98" w:rsidRPr="00B84E99" w:rsidRDefault="00886B98">
      <w:pPr>
        <w:rPr>
          <w:rFonts w:ascii="Arial" w:hAnsi="Arial" w:cs="Arial"/>
          <w:b/>
        </w:rPr>
      </w:pPr>
    </w:p>
    <w:p w14:paraId="6E0DDC6F" w14:textId="2131A722" w:rsidR="00886B98" w:rsidRPr="00B84E99" w:rsidRDefault="00886B98">
      <w:pPr>
        <w:rPr>
          <w:rFonts w:ascii="Arial" w:hAnsi="Arial" w:cs="Arial"/>
          <w:b/>
          <w:sz w:val="24"/>
        </w:rPr>
      </w:pPr>
      <w:r w:rsidRPr="00B84E99">
        <w:rPr>
          <w:rFonts w:ascii="Arial" w:hAnsi="Arial" w:cs="Arial"/>
          <w:b/>
          <w:sz w:val="24"/>
        </w:rPr>
        <w:br w:type="page"/>
      </w:r>
    </w:p>
    <w:p w14:paraId="18432561" w14:textId="7528EE41" w:rsidR="002C6AE9" w:rsidRPr="00B84E99" w:rsidRDefault="002C6AE9" w:rsidP="009D78AA">
      <w:pPr>
        <w:widowControl w:val="0"/>
        <w:tabs>
          <w:tab w:val="left" w:pos="900"/>
          <w:tab w:val="left" w:pos="2880"/>
          <w:tab w:val="left" w:pos="5760"/>
          <w:tab w:val="left" w:pos="7920"/>
        </w:tabs>
        <w:jc w:val="center"/>
        <w:rPr>
          <w:rFonts w:ascii="Arial" w:hAnsi="Arial" w:cs="Arial"/>
          <w:b/>
          <w:snapToGrid w:val="0"/>
          <w:sz w:val="22"/>
          <w:szCs w:val="22"/>
          <w:lang w:val="en-GB"/>
        </w:rPr>
      </w:pPr>
      <w:bookmarkStart w:id="6" w:name="_Toc488661067"/>
      <w:r w:rsidRPr="00B84E99">
        <w:rPr>
          <w:rFonts w:ascii="Arial" w:hAnsi="Arial" w:cs="Arial"/>
          <w:b/>
          <w:snapToGrid w:val="0"/>
          <w:sz w:val="22"/>
          <w:szCs w:val="22"/>
          <w:lang w:val="en-GB"/>
        </w:rPr>
        <w:tab/>
      </w:r>
      <w:r w:rsidRPr="00B84E99">
        <w:rPr>
          <w:rFonts w:ascii="Arial" w:hAnsi="Arial" w:cs="Arial"/>
          <w:b/>
          <w:snapToGrid w:val="0"/>
          <w:sz w:val="22"/>
          <w:szCs w:val="22"/>
          <w:lang w:val="en-GB"/>
        </w:rPr>
        <w:tab/>
      </w:r>
      <w:r w:rsidRPr="00B84E99">
        <w:rPr>
          <w:rFonts w:ascii="Arial" w:hAnsi="Arial" w:cs="Arial"/>
          <w:b/>
          <w:snapToGrid w:val="0"/>
          <w:sz w:val="22"/>
          <w:szCs w:val="22"/>
          <w:lang w:val="en-GB"/>
        </w:rPr>
        <w:tab/>
      </w:r>
      <w:r w:rsidR="006A67A0" w:rsidRPr="00B84E99">
        <w:rPr>
          <w:rFonts w:ascii="Arial" w:hAnsi="Arial" w:cs="Arial"/>
          <w:b/>
          <w:snapToGrid w:val="0"/>
          <w:sz w:val="22"/>
          <w:szCs w:val="22"/>
          <w:lang w:val="en-GB"/>
        </w:rPr>
        <w:tab/>
      </w:r>
      <w:r w:rsidRPr="00B84E99">
        <w:rPr>
          <w:rFonts w:ascii="Arial" w:hAnsi="Arial" w:cs="Arial"/>
          <w:b/>
          <w:sz w:val="28"/>
          <w:szCs w:val="28"/>
          <w:lang w:val="en-GB"/>
        </w:rPr>
        <w:t>SBD 6.1</w:t>
      </w:r>
    </w:p>
    <w:p w14:paraId="159595DF" w14:textId="77777777" w:rsidR="006A67A0" w:rsidRPr="00B84E99" w:rsidRDefault="006A67A0" w:rsidP="009D78AA">
      <w:pPr>
        <w:widowControl w:val="0"/>
        <w:tabs>
          <w:tab w:val="left" w:pos="900"/>
          <w:tab w:val="left" w:pos="2880"/>
          <w:tab w:val="left" w:pos="5760"/>
          <w:tab w:val="left" w:pos="7920"/>
        </w:tabs>
        <w:jc w:val="center"/>
        <w:rPr>
          <w:rFonts w:ascii="Arial" w:hAnsi="Arial" w:cs="Arial"/>
          <w:b/>
          <w:snapToGrid w:val="0"/>
          <w:sz w:val="22"/>
          <w:szCs w:val="22"/>
          <w:lang w:val="en-GB"/>
        </w:rPr>
      </w:pPr>
    </w:p>
    <w:p w14:paraId="5E0722BD" w14:textId="3E491ACA" w:rsidR="009D78AA" w:rsidRPr="00B84E99" w:rsidRDefault="009D78AA" w:rsidP="009D78AA">
      <w:pPr>
        <w:widowControl w:val="0"/>
        <w:tabs>
          <w:tab w:val="left" w:pos="900"/>
          <w:tab w:val="left" w:pos="2880"/>
          <w:tab w:val="left" w:pos="5760"/>
          <w:tab w:val="left" w:pos="7920"/>
        </w:tabs>
        <w:jc w:val="center"/>
        <w:rPr>
          <w:rFonts w:ascii="Arial" w:hAnsi="Arial" w:cs="Arial"/>
          <w:b/>
          <w:snapToGrid w:val="0"/>
          <w:sz w:val="22"/>
          <w:szCs w:val="22"/>
          <w:lang w:val="en-GB"/>
        </w:rPr>
      </w:pPr>
      <w:r w:rsidRPr="00B84E99">
        <w:rPr>
          <w:rFonts w:ascii="Arial" w:hAnsi="Arial" w:cs="Arial"/>
          <w:b/>
          <w:snapToGrid w:val="0"/>
          <w:sz w:val="22"/>
          <w:szCs w:val="22"/>
          <w:lang w:val="en-GB"/>
        </w:rPr>
        <w:t>PREFERENCE POINTS CLAIM FORM IN TERMS OF THE PREFERENTIAL PROCUREMENT REGULATIONS 2022</w:t>
      </w:r>
    </w:p>
    <w:p w14:paraId="52CCA4FF" w14:textId="77777777" w:rsidR="009D78AA" w:rsidRPr="00B84E99" w:rsidRDefault="009D78AA" w:rsidP="009D78AA">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0FE2998A" w14:textId="77777777" w:rsidR="009D78AA" w:rsidRPr="00B84E99" w:rsidRDefault="009D78AA" w:rsidP="009D78AA">
      <w:pPr>
        <w:widowControl w:val="0"/>
        <w:jc w:val="center"/>
        <w:rPr>
          <w:rFonts w:ascii="Arial" w:hAnsi="Arial" w:cs="Arial"/>
          <w:snapToGrid w:val="0"/>
          <w:sz w:val="22"/>
          <w:szCs w:val="22"/>
        </w:rPr>
      </w:pPr>
    </w:p>
    <w:p w14:paraId="032900E1" w14:textId="77777777" w:rsidR="009D78AA" w:rsidRPr="00B84E99" w:rsidRDefault="009D78AA" w:rsidP="009D78AA">
      <w:pPr>
        <w:widowControl w:val="0"/>
        <w:tabs>
          <w:tab w:val="left" w:pos="900"/>
          <w:tab w:val="left" w:pos="2880"/>
          <w:tab w:val="left" w:pos="5760"/>
          <w:tab w:val="left" w:pos="7920"/>
        </w:tabs>
        <w:rPr>
          <w:rFonts w:ascii="Arial" w:hAnsi="Arial" w:cs="Arial"/>
          <w:snapToGrid w:val="0"/>
          <w:sz w:val="22"/>
          <w:szCs w:val="22"/>
        </w:rPr>
      </w:pPr>
      <w:r w:rsidRPr="00B84E99">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57135EA0" w14:textId="77777777" w:rsidR="009D78AA" w:rsidRPr="00B84E99" w:rsidRDefault="009D78AA" w:rsidP="009D78AA">
      <w:pPr>
        <w:widowControl w:val="0"/>
        <w:tabs>
          <w:tab w:val="left" w:pos="900"/>
          <w:tab w:val="left" w:pos="2880"/>
          <w:tab w:val="left" w:pos="5760"/>
          <w:tab w:val="left" w:pos="7920"/>
        </w:tabs>
        <w:rPr>
          <w:rFonts w:ascii="Arial" w:hAnsi="Arial" w:cs="Arial"/>
          <w:snapToGrid w:val="0"/>
          <w:sz w:val="22"/>
          <w:szCs w:val="22"/>
          <w:lang w:val="en-GB"/>
        </w:rPr>
      </w:pPr>
    </w:p>
    <w:p w14:paraId="1D220462" w14:textId="77777777" w:rsidR="009D78AA" w:rsidRPr="00B84E99" w:rsidRDefault="009D78AA" w:rsidP="009D78AA">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B84E99">
        <w:rPr>
          <w:rFonts w:ascii="Arial" w:hAnsi="Arial" w:cs="Arial"/>
          <w:b/>
          <w:snapToGrid w:val="0"/>
          <w:sz w:val="22"/>
          <w:szCs w:val="22"/>
          <w:lang w:val="en-GB"/>
        </w:rPr>
        <w:t>NB:</w:t>
      </w:r>
      <w:r w:rsidRPr="00B84E99">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3D0EEF6E" w14:textId="77777777" w:rsidR="009D78AA" w:rsidRPr="00B84E99" w:rsidRDefault="009D78AA" w:rsidP="009D78AA">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010421E9" w14:textId="77777777" w:rsidR="009D78AA" w:rsidRPr="00B84E99" w:rsidRDefault="009D78AA" w:rsidP="009D78AA">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6959E0C" w14:textId="77777777" w:rsidR="009D78AA" w:rsidRPr="00B84E99" w:rsidRDefault="009D78AA" w:rsidP="009D78AA">
      <w:pPr>
        <w:widowControl w:val="0"/>
        <w:numPr>
          <w:ilvl w:val="0"/>
          <w:numId w:val="15"/>
        </w:numPr>
        <w:tabs>
          <w:tab w:val="left" w:pos="2880"/>
          <w:tab w:val="left" w:pos="5760"/>
          <w:tab w:val="left" w:pos="7920"/>
        </w:tabs>
        <w:spacing w:after="120" w:line="259" w:lineRule="auto"/>
        <w:ind w:hanging="720"/>
        <w:jc w:val="both"/>
        <w:rPr>
          <w:rFonts w:ascii="Arial" w:hAnsi="Arial" w:cs="Arial"/>
          <w:b/>
          <w:snapToGrid w:val="0"/>
          <w:sz w:val="22"/>
          <w:szCs w:val="22"/>
          <w:lang w:val="en-GB"/>
        </w:rPr>
      </w:pPr>
      <w:r w:rsidRPr="00B84E99">
        <w:rPr>
          <w:rFonts w:ascii="Arial" w:hAnsi="Arial" w:cs="Arial"/>
          <w:b/>
          <w:snapToGrid w:val="0"/>
          <w:sz w:val="22"/>
          <w:szCs w:val="22"/>
          <w:lang w:val="en-GB"/>
        </w:rPr>
        <w:t>GENERAL CONDITIONS</w:t>
      </w:r>
    </w:p>
    <w:p w14:paraId="04DCE0E5" w14:textId="77777777" w:rsidR="009D78AA" w:rsidRPr="00B84E99" w:rsidRDefault="009D78AA" w:rsidP="009D78AA">
      <w:pPr>
        <w:widowControl w:val="0"/>
        <w:numPr>
          <w:ilvl w:val="1"/>
          <w:numId w:val="1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B84E99">
        <w:rPr>
          <w:rFonts w:ascii="Arial" w:hAnsi="Arial" w:cs="Arial"/>
          <w:snapToGrid w:val="0"/>
          <w:sz w:val="22"/>
          <w:szCs w:val="22"/>
          <w:lang w:val="en-GB"/>
        </w:rPr>
        <w:t>The following preference point systems are applicable to invitations to tender:</w:t>
      </w:r>
    </w:p>
    <w:p w14:paraId="28AC6874" w14:textId="77777777" w:rsidR="009D78AA" w:rsidRPr="00B84E99" w:rsidRDefault="009D78AA" w:rsidP="009D78AA">
      <w:pPr>
        <w:widowControl w:val="0"/>
        <w:numPr>
          <w:ilvl w:val="0"/>
          <w:numId w:val="16"/>
        </w:numPr>
        <w:tabs>
          <w:tab w:val="left" w:pos="900"/>
          <w:tab w:val="left" w:pos="5760"/>
          <w:tab w:val="left" w:pos="7920"/>
        </w:tabs>
        <w:spacing w:after="160" w:line="259" w:lineRule="auto"/>
        <w:jc w:val="both"/>
        <w:rPr>
          <w:rFonts w:ascii="Arial" w:hAnsi="Arial" w:cs="Arial"/>
          <w:snapToGrid w:val="0"/>
          <w:sz w:val="22"/>
          <w:szCs w:val="22"/>
          <w:lang w:val="en-GB"/>
        </w:rPr>
      </w:pPr>
      <w:r w:rsidRPr="00B84E99">
        <w:rPr>
          <w:rFonts w:ascii="Arial" w:hAnsi="Arial" w:cs="Arial"/>
          <w:snapToGrid w:val="0"/>
          <w:sz w:val="22"/>
          <w:szCs w:val="22"/>
          <w:lang w:val="en-GB"/>
        </w:rPr>
        <w:t xml:space="preserve">the 80/20 system for requirements with a Rand value of up to R50 000 000 (all applicable taxes included); and </w:t>
      </w:r>
    </w:p>
    <w:p w14:paraId="792FEF42" w14:textId="77777777" w:rsidR="009D78AA" w:rsidRPr="00B84E99" w:rsidRDefault="009D78AA" w:rsidP="009D78AA">
      <w:pPr>
        <w:widowControl w:val="0"/>
        <w:numPr>
          <w:ilvl w:val="0"/>
          <w:numId w:val="16"/>
        </w:numPr>
        <w:tabs>
          <w:tab w:val="left" w:pos="900"/>
          <w:tab w:val="left" w:pos="5760"/>
          <w:tab w:val="left" w:pos="7920"/>
        </w:tabs>
        <w:spacing w:after="160" w:line="259" w:lineRule="auto"/>
        <w:jc w:val="both"/>
        <w:rPr>
          <w:rFonts w:ascii="Arial" w:hAnsi="Arial" w:cs="Arial"/>
          <w:snapToGrid w:val="0"/>
          <w:sz w:val="22"/>
          <w:szCs w:val="22"/>
          <w:lang w:val="en-GB"/>
        </w:rPr>
      </w:pPr>
      <w:r w:rsidRPr="00B84E99">
        <w:rPr>
          <w:rFonts w:ascii="Arial" w:hAnsi="Arial" w:cs="Arial"/>
          <w:snapToGrid w:val="0"/>
          <w:sz w:val="22"/>
          <w:szCs w:val="22"/>
          <w:lang w:val="en-GB"/>
        </w:rPr>
        <w:t>the 90/10 system for requirements with a Rand value above R50 000 000 (all applicable taxes included).</w:t>
      </w:r>
    </w:p>
    <w:p w14:paraId="3EFAB99D" w14:textId="77777777" w:rsidR="009D78AA" w:rsidRPr="00B84E99" w:rsidRDefault="009D78AA" w:rsidP="009D78AA">
      <w:pPr>
        <w:widowControl w:val="0"/>
        <w:tabs>
          <w:tab w:val="left" w:pos="900"/>
          <w:tab w:val="left" w:pos="5760"/>
          <w:tab w:val="left" w:pos="7920"/>
        </w:tabs>
        <w:ind w:left="1350"/>
        <w:jc w:val="both"/>
        <w:rPr>
          <w:rFonts w:ascii="Arial" w:hAnsi="Arial" w:cs="Arial"/>
          <w:snapToGrid w:val="0"/>
          <w:sz w:val="22"/>
          <w:szCs w:val="22"/>
          <w:lang w:val="en-GB"/>
        </w:rPr>
      </w:pPr>
    </w:p>
    <w:p w14:paraId="33AF9D38" w14:textId="77777777" w:rsidR="009D78AA" w:rsidRPr="00B84E99" w:rsidRDefault="009D78AA" w:rsidP="009D78AA">
      <w:pPr>
        <w:widowControl w:val="0"/>
        <w:numPr>
          <w:ilvl w:val="1"/>
          <w:numId w:val="15"/>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lang w:val="en-GB"/>
        </w:rPr>
      </w:pPr>
      <w:r w:rsidRPr="00B84E99">
        <w:rPr>
          <w:rFonts w:ascii="Arial" w:hAnsi="Arial" w:cs="Arial"/>
          <w:b/>
          <w:snapToGrid w:val="0"/>
          <w:sz w:val="22"/>
          <w:szCs w:val="22"/>
          <w:lang w:val="en-GB"/>
        </w:rPr>
        <w:t>To be completed by the organ of state</w:t>
      </w:r>
    </w:p>
    <w:p w14:paraId="732F375F" w14:textId="77777777" w:rsidR="009D78AA" w:rsidRPr="00B84E99" w:rsidRDefault="009D78AA" w:rsidP="009D78AA">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B84E99">
        <w:rPr>
          <w:rFonts w:ascii="Arial" w:hAnsi="Arial" w:cs="Arial"/>
          <w:snapToGrid w:val="0"/>
          <w:sz w:val="22"/>
          <w:szCs w:val="22"/>
          <w:lang w:val="en-GB"/>
        </w:rPr>
        <w:tab/>
        <w:t>(</w:t>
      </w:r>
      <w:r w:rsidRPr="00B84E99">
        <w:rPr>
          <w:rFonts w:ascii="Arial" w:hAnsi="Arial" w:cs="Arial"/>
          <w:i/>
          <w:snapToGrid w:val="0"/>
          <w:sz w:val="22"/>
          <w:szCs w:val="22"/>
          <w:lang w:val="en-GB"/>
        </w:rPr>
        <w:t>delete whichever is not applicable for this tender</w:t>
      </w:r>
      <w:r w:rsidRPr="00B84E99">
        <w:rPr>
          <w:rFonts w:ascii="Arial" w:hAnsi="Arial" w:cs="Arial"/>
          <w:snapToGrid w:val="0"/>
          <w:sz w:val="22"/>
          <w:szCs w:val="22"/>
          <w:lang w:val="en-GB"/>
        </w:rPr>
        <w:t>).</w:t>
      </w:r>
    </w:p>
    <w:p w14:paraId="756C2308" w14:textId="77777777" w:rsidR="009D78AA" w:rsidRPr="00B84E99" w:rsidRDefault="009D78AA" w:rsidP="009D78AA">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5088DCEC" w14:textId="77777777" w:rsidR="009D78AA" w:rsidRPr="00B84E99" w:rsidRDefault="009D78AA" w:rsidP="007D1D97">
      <w:pPr>
        <w:widowControl w:val="0"/>
        <w:numPr>
          <w:ilvl w:val="0"/>
          <w:numId w:val="61"/>
        </w:numPr>
        <w:tabs>
          <w:tab w:val="left" w:pos="2880"/>
          <w:tab w:val="left" w:pos="5760"/>
          <w:tab w:val="left" w:pos="7920"/>
        </w:tabs>
        <w:spacing w:after="120" w:line="259" w:lineRule="auto"/>
        <w:contextualSpacing/>
        <w:jc w:val="both"/>
        <w:rPr>
          <w:rFonts w:ascii="Arial" w:hAnsi="Arial" w:cs="Arial"/>
          <w:snapToGrid w:val="0"/>
          <w:sz w:val="22"/>
          <w:szCs w:val="22"/>
          <w:lang w:val="en-GB"/>
        </w:rPr>
      </w:pPr>
      <w:r w:rsidRPr="00B84E99">
        <w:rPr>
          <w:rFonts w:ascii="Arial" w:hAnsi="Arial" w:cs="Arial"/>
          <w:snapToGrid w:val="0"/>
          <w:sz w:val="22"/>
          <w:szCs w:val="22"/>
          <w:lang w:val="en-GB"/>
        </w:rPr>
        <w:t xml:space="preserve">The applicable preference point system for this tender is the </w:t>
      </w:r>
      <w:r w:rsidRPr="00B84E99">
        <w:rPr>
          <w:rFonts w:ascii="Arial" w:hAnsi="Arial" w:cs="Arial"/>
          <w:snapToGrid w:val="0"/>
          <w:color w:val="FF0000"/>
          <w:sz w:val="22"/>
          <w:szCs w:val="22"/>
          <w:lang w:val="en-GB"/>
        </w:rPr>
        <w:t xml:space="preserve">80/20 </w:t>
      </w:r>
      <w:r w:rsidRPr="00B84E99">
        <w:rPr>
          <w:rFonts w:ascii="Arial" w:hAnsi="Arial" w:cs="Arial"/>
          <w:snapToGrid w:val="0"/>
          <w:sz w:val="22"/>
          <w:szCs w:val="22"/>
          <w:lang w:val="en-GB"/>
        </w:rPr>
        <w:t>preference point system.</w:t>
      </w:r>
    </w:p>
    <w:p w14:paraId="2D901CAE" w14:textId="77777777" w:rsidR="009D78AA" w:rsidRPr="00B84E99" w:rsidRDefault="009D78AA" w:rsidP="009D78AA">
      <w:pPr>
        <w:spacing w:after="160" w:line="259" w:lineRule="auto"/>
        <w:contextualSpacing/>
        <w:rPr>
          <w:rFonts w:ascii="Arial" w:hAnsi="Arial" w:cs="Arial"/>
          <w:snapToGrid w:val="0"/>
          <w:sz w:val="22"/>
          <w:szCs w:val="22"/>
          <w:lang w:val="en-GB"/>
        </w:rPr>
      </w:pPr>
    </w:p>
    <w:p w14:paraId="0CA91BFA" w14:textId="77777777" w:rsidR="009D78AA" w:rsidRPr="00B84E99" w:rsidRDefault="009D78AA" w:rsidP="009D78AA">
      <w:pPr>
        <w:widowControl w:val="0"/>
        <w:numPr>
          <w:ilvl w:val="1"/>
          <w:numId w:val="15"/>
        </w:numPr>
        <w:tabs>
          <w:tab w:val="left" w:pos="2880"/>
          <w:tab w:val="left" w:pos="5760"/>
          <w:tab w:val="left" w:pos="7920"/>
        </w:tabs>
        <w:spacing w:after="120" w:line="259" w:lineRule="auto"/>
        <w:contextualSpacing/>
        <w:jc w:val="both"/>
        <w:rPr>
          <w:rFonts w:ascii="Arial" w:hAnsi="Arial" w:cs="Arial"/>
          <w:snapToGrid w:val="0"/>
          <w:sz w:val="22"/>
          <w:szCs w:val="22"/>
          <w:lang w:val="en-GB"/>
        </w:rPr>
      </w:pPr>
      <w:r w:rsidRPr="00B84E99">
        <w:rPr>
          <w:rFonts w:ascii="Arial" w:hAnsi="Arial" w:cs="Arial"/>
          <w:snapToGrid w:val="0"/>
          <w:sz w:val="22"/>
          <w:szCs w:val="22"/>
          <w:lang w:val="en-GB"/>
        </w:rPr>
        <w:t xml:space="preserve">Points for this tender (even in the case of a tender for income-generating contracts) shall be awarded for: </w:t>
      </w:r>
    </w:p>
    <w:p w14:paraId="4EA2F45A" w14:textId="77777777" w:rsidR="009D78AA" w:rsidRPr="00B84E99" w:rsidRDefault="009D78AA" w:rsidP="009D78AA">
      <w:pPr>
        <w:widowControl w:val="0"/>
        <w:numPr>
          <w:ilvl w:val="0"/>
          <w:numId w:val="17"/>
        </w:numPr>
        <w:tabs>
          <w:tab w:val="num" w:pos="1080"/>
          <w:tab w:val="left" w:pos="7920"/>
        </w:tabs>
        <w:spacing w:after="120" w:line="259" w:lineRule="auto"/>
        <w:ind w:left="1080"/>
        <w:jc w:val="both"/>
        <w:rPr>
          <w:rFonts w:ascii="Arial" w:hAnsi="Arial" w:cs="Arial"/>
          <w:snapToGrid w:val="0"/>
          <w:sz w:val="22"/>
          <w:szCs w:val="22"/>
          <w:lang w:val="en-GB"/>
        </w:rPr>
      </w:pPr>
      <w:r w:rsidRPr="00B84E99">
        <w:rPr>
          <w:rFonts w:ascii="Arial" w:hAnsi="Arial" w:cs="Arial"/>
          <w:snapToGrid w:val="0"/>
          <w:sz w:val="22"/>
          <w:szCs w:val="22"/>
          <w:lang w:val="en-GB"/>
        </w:rPr>
        <w:t>Price; and</w:t>
      </w:r>
    </w:p>
    <w:p w14:paraId="5C84F2D1" w14:textId="77777777" w:rsidR="009D78AA" w:rsidRPr="00B84E99" w:rsidRDefault="009D78AA" w:rsidP="009D78AA">
      <w:pPr>
        <w:widowControl w:val="0"/>
        <w:numPr>
          <w:ilvl w:val="0"/>
          <w:numId w:val="17"/>
        </w:numPr>
        <w:tabs>
          <w:tab w:val="num" w:pos="1080"/>
          <w:tab w:val="left" w:pos="7920"/>
        </w:tabs>
        <w:spacing w:after="120" w:line="259" w:lineRule="auto"/>
        <w:ind w:left="1080"/>
        <w:jc w:val="both"/>
        <w:rPr>
          <w:rFonts w:ascii="Arial" w:hAnsi="Arial" w:cs="Arial"/>
          <w:snapToGrid w:val="0"/>
          <w:sz w:val="22"/>
          <w:szCs w:val="22"/>
          <w:lang w:val="en-GB"/>
        </w:rPr>
      </w:pPr>
      <w:r w:rsidRPr="00B84E99">
        <w:rPr>
          <w:rFonts w:ascii="Arial" w:hAnsi="Arial" w:cs="Arial"/>
          <w:snapToGrid w:val="0"/>
          <w:sz w:val="22"/>
          <w:szCs w:val="22"/>
          <w:lang w:val="en-GB"/>
        </w:rPr>
        <w:t>Specific Goals.</w:t>
      </w:r>
    </w:p>
    <w:p w14:paraId="736418C2" w14:textId="77777777" w:rsidR="009D78AA" w:rsidRPr="00B84E99" w:rsidRDefault="009D78AA" w:rsidP="009D78AA">
      <w:pPr>
        <w:widowControl w:val="0"/>
        <w:tabs>
          <w:tab w:val="left" w:pos="7920"/>
        </w:tabs>
        <w:spacing w:after="120"/>
        <w:ind w:left="1080"/>
        <w:jc w:val="both"/>
        <w:rPr>
          <w:rFonts w:ascii="Arial" w:hAnsi="Arial" w:cs="Arial"/>
          <w:snapToGrid w:val="0"/>
          <w:sz w:val="22"/>
          <w:szCs w:val="22"/>
          <w:lang w:val="en-GB"/>
        </w:rPr>
      </w:pPr>
    </w:p>
    <w:p w14:paraId="6216CCB3" w14:textId="77777777" w:rsidR="009D78AA" w:rsidRPr="00B84E99" w:rsidRDefault="009D78AA" w:rsidP="009D78AA">
      <w:pPr>
        <w:widowControl w:val="0"/>
        <w:numPr>
          <w:ilvl w:val="1"/>
          <w:numId w:val="1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rPr>
      </w:pPr>
      <w:r w:rsidRPr="00B84E99">
        <w:rPr>
          <w:rFonts w:ascii="Arial" w:hAnsi="Arial" w:cs="Arial"/>
          <w:b/>
          <w:snapToGrid w:val="0"/>
          <w:sz w:val="22"/>
          <w:szCs w:val="22"/>
          <w:lang w:val="en-GB"/>
        </w:rPr>
        <w:t>To be completed by the organ of state:</w:t>
      </w:r>
    </w:p>
    <w:p w14:paraId="1FB7E38B" w14:textId="77777777" w:rsidR="009D78AA" w:rsidRPr="00B84E99" w:rsidRDefault="009D78AA" w:rsidP="009D78AA">
      <w:pPr>
        <w:widowControl w:val="0"/>
        <w:tabs>
          <w:tab w:val="left" w:pos="2880"/>
          <w:tab w:val="left" w:pos="5760"/>
          <w:tab w:val="left" w:pos="7920"/>
        </w:tabs>
        <w:spacing w:after="120"/>
        <w:ind w:left="720"/>
        <w:jc w:val="both"/>
        <w:rPr>
          <w:rFonts w:ascii="Arial" w:hAnsi="Arial" w:cs="Arial"/>
          <w:snapToGrid w:val="0"/>
          <w:sz w:val="22"/>
          <w:szCs w:val="22"/>
          <w:lang w:val="en-GB"/>
        </w:rPr>
      </w:pPr>
      <w:r w:rsidRPr="00B84E99">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D78AA" w:rsidRPr="00B84E99" w14:paraId="16CB2033" w14:textId="77777777" w:rsidTr="00095543">
        <w:tc>
          <w:tcPr>
            <w:tcW w:w="5130" w:type="dxa"/>
            <w:shd w:val="clear" w:color="auto" w:fill="C00000"/>
            <w:vAlign w:val="bottom"/>
          </w:tcPr>
          <w:p w14:paraId="6CA11047" w14:textId="77777777" w:rsidR="009D78AA" w:rsidRPr="00B84E99" w:rsidRDefault="009D78AA" w:rsidP="00095543">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79FA6A40" w14:textId="77777777" w:rsidR="009D78AA" w:rsidRPr="00B84E99" w:rsidRDefault="009D78AA" w:rsidP="00095543">
            <w:pPr>
              <w:widowControl w:val="0"/>
              <w:tabs>
                <w:tab w:val="left" w:pos="2880"/>
                <w:tab w:val="left" w:pos="5760"/>
                <w:tab w:val="left" w:pos="7920"/>
              </w:tabs>
              <w:spacing w:after="120"/>
              <w:jc w:val="center"/>
              <w:rPr>
                <w:rFonts w:ascii="Arial" w:hAnsi="Arial" w:cs="Arial"/>
                <w:b/>
                <w:snapToGrid w:val="0"/>
                <w:sz w:val="22"/>
                <w:szCs w:val="22"/>
                <w:lang w:val="en-GB"/>
              </w:rPr>
            </w:pPr>
            <w:r w:rsidRPr="00B84E99">
              <w:rPr>
                <w:rFonts w:ascii="Arial" w:hAnsi="Arial" w:cs="Arial"/>
                <w:b/>
                <w:snapToGrid w:val="0"/>
                <w:sz w:val="22"/>
                <w:szCs w:val="22"/>
                <w:lang w:val="en-GB"/>
              </w:rPr>
              <w:t>POINTS</w:t>
            </w:r>
          </w:p>
        </w:tc>
      </w:tr>
      <w:tr w:rsidR="009D78AA" w:rsidRPr="00B84E99" w14:paraId="75BDF701" w14:textId="77777777" w:rsidTr="00095543">
        <w:tc>
          <w:tcPr>
            <w:tcW w:w="5130" w:type="dxa"/>
            <w:vAlign w:val="bottom"/>
          </w:tcPr>
          <w:p w14:paraId="099EFD40" w14:textId="77777777" w:rsidR="009D78AA" w:rsidRPr="00B84E99" w:rsidRDefault="009D78AA" w:rsidP="00095543">
            <w:pPr>
              <w:widowControl w:val="0"/>
              <w:tabs>
                <w:tab w:val="left" w:pos="2880"/>
                <w:tab w:val="left" w:pos="5760"/>
                <w:tab w:val="left" w:pos="7920"/>
              </w:tabs>
              <w:spacing w:after="120"/>
              <w:rPr>
                <w:rFonts w:ascii="Arial" w:hAnsi="Arial" w:cs="Arial"/>
                <w:snapToGrid w:val="0"/>
                <w:sz w:val="22"/>
                <w:szCs w:val="22"/>
                <w:lang w:val="en-GB"/>
              </w:rPr>
            </w:pPr>
            <w:r w:rsidRPr="00B84E99">
              <w:rPr>
                <w:rFonts w:ascii="Arial" w:hAnsi="Arial" w:cs="Arial"/>
                <w:b/>
                <w:snapToGrid w:val="0"/>
                <w:sz w:val="22"/>
                <w:szCs w:val="22"/>
                <w:lang w:val="en-GB"/>
              </w:rPr>
              <w:t>PRICE</w:t>
            </w:r>
          </w:p>
        </w:tc>
        <w:tc>
          <w:tcPr>
            <w:tcW w:w="1800" w:type="dxa"/>
            <w:shd w:val="clear" w:color="auto" w:fill="FFFF00"/>
          </w:tcPr>
          <w:p w14:paraId="336646FC" w14:textId="77777777" w:rsidR="009D78AA" w:rsidRPr="00B84E99" w:rsidRDefault="009D78AA" w:rsidP="00095543">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B84E99">
              <w:rPr>
                <w:rFonts w:ascii="Arial" w:hAnsi="Arial" w:cs="Arial"/>
                <w:snapToGrid w:val="0"/>
                <w:sz w:val="22"/>
                <w:szCs w:val="22"/>
                <w:highlight w:val="yellow"/>
                <w:lang w:val="en-GB"/>
              </w:rPr>
              <w:t xml:space="preserve">           80</w:t>
            </w:r>
          </w:p>
        </w:tc>
      </w:tr>
      <w:tr w:rsidR="009D78AA" w:rsidRPr="00B84E99" w14:paraId="21525520" w14:textId="77777777" w:rsidTr="00095543">
        <w:tc>
          <w:tcPr>
            <w:tcW w:w="5130" w:type="dxa"/>
            <w:vAlign w:val="bottom"/>
          </w:tcPr>
          <w:p w14:paraId="13B9C9D1" w14:textId="77777777" w:rsidR="009D78AA" w:rsidRPr="00B84E99" w:rsidRDefault="009D78AA" w:rsidP="00095543">
            <w:pPr>
              <w:widowControl w:val="0"/>
              <w:tabs>
                <w:tab w:val="left" w:pos="2880"/>
                <w:tab w:val="left" w:pos="5760"/>
                <w:tab w:val="left" w:pos="7920"/>
              </w:tabs>
              <w:spacing w:after="120"/>
              <w:rPr>
                <w:rFonts w:ascii="Arial" w:hAnsi="Arial" w:cs="Arial"/>
                <w:snapToGrid w:val="0"/>
                <w:sz w:val="22"/>
                <w:szCs w:val="22"/>
                <w:lang w:val="en-GB"/>
              </w:rPr>
            </w:pPr>
            <w:r w:rsidRPr="00B84E99">
              <w:rPr>
                <w:rFonts w:ascii="Arial" w:hAnsi="Arial" w:cs="Arial"/>
                <w:b/>
                <w:snapToGrid w:val="0"/>
                <w:sz w:val="22"/>
                <w:szCs w:val="22"/>
                <w:lang w:val="en-GB"/>
              </w:rPr>
              <w:t>SPECIFIC GOALS</w:t>
            </w:r>
          </w:p>
        </w:tc>
        <w:tc>
          <w:tcPr>
            <w:tcW w:w="1800" w:type="dxa"/>
            <w:shd w:val="clear" w:color="auto" w:fill="FFFF00"/>
          </w:tcPr>
          <w:p w14:paraId="5980127E" w14:textId="77777777" w:rsidR="009D78AA" w:rsidRPr="00B84E99" w:rsidRDefault="009D78AA" w:rsidP="00095543">
            <w:pPr>
              <w:widowControl w:val="0"/>
              <w:tabs>
                <w:tab w:val="left" w:pos="2880"/>
                <w:tab w:val="left" w:pos="576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 xml:space="preserve">           20</w:t>
            </w:r>
          </w:p>
        </w:tc>
      </w:tr>
      <w:tr w:rsidR="009D78AA" w:rsidRPr="00B84E99" w14:paraId="2A4719A4" w14:textId="77777777" w:rsidTr="00095543">
        <w:tc>
          <w:tcPr>
            <w:tcW w:w="5130" w:type="dxa"/>
            <w:vAlign w:val="bottom"/>
          </w:tcPr>
          <w:p w14:paraId="6E986EEF" w14:textId="77777777" w:rsidR="009D78AA" w:rsidRPr="00B84E99" w:rsidRDefault="009D78AA" w:rsidP="00095543">
            <w:pPr>
              <w:widowControl w:val="0"/>
              <w:tabs>
                <w:tab w:val="left" w:pos="2880"/>
                <w:tab w:val="left" w:pos="5760"/>
                <w:tab w:val="left" w:pos="7920"/>
              </w:tabs>
              <w:spacing w:after="120"/>
              <w:rPr>
                <w:rFonts w:ascii="Arial" w:hAnsi="Arial" w:cs="Arial"/>
                <w:snapToGrid w:val="0"/>
                <w:sz w:val="22"/>
                <w:szCs w:val="22"/>
                <w:lang w:val="en-GB"/>
              </w:rPr>
            </w:pPr>
            <w:r w:rsidRPr="00B84E99">
              <w:rPr>
                <w:rFonts w:ascii="Arial" w:hAnsi="Arial" w:cs="Arial"/>
                <w:b/>
                <w:snapToGrid w:val="0"/>
                <w:sz w:val="22"/>
                <w:szCs w:val="22"/>
                <w:lang w:val="en-GB"/>
              </w:rPr>
              <w:t xml:space="preserve">Total points for Price and SPECIFIC GOALS </w:t>
            </w:r>
          </w:p>
        </w:tc>
        <w:tc>
          <w:tcPr>
            <w:tcW w:w="1800" w:type="dxa"/>
            <w:shd w:val="clear" w:color="auto" w:fill="C00000"/>
          </w:tcPr>
          <w:p w14:paraId="68E4BD82" w14:textId="77777777" w:rsidR="009D78AA" w:rsidRPr="00B84E99" w:rsidRDefault="009D78AA" w:rsidP="00095543">
            <w:pPr>
              <w:widowControl w:val="0"/>
              <w:tabs>
                <w:tab w:val="left" w:pos="2880"/>
                <w:tab w:val="left" w:pos="5760"/>
                <w:tab w:val="left" w:pos="7920"/>
              </w:tabs>
              <w:spacing w:after="120"/>
              <w:jc w:val="center"/>
              <w:rPr>
                <w:rFonts w:ascii="Arial" w:hAnsi="Arial" w:cs="Arial"/>
                <w:b/>
                <w:snapToGrid w:val="0"/>
                <w:sz w:val="22"/>
                <w:szCs w:val="22"/>
                <w:lang w:val="en-GB"/>
              </w:rPr>
            </w:pPr>
            <w:r w:rsidRPr="00B84E99">
              <w:rPr>
                <w:rFonts w:ascii="Arial" w:hAnsi="Arial" w:cs="Arial"/>
                <w:b/>
                <w:snapToGrid w:val="0"/>
                <w:sz w:val="22"/>
                <w:szCs w:val="22"/>
                <w:lang w:val="en-GB"/>
              </w:rPr>
              <w:t>100</w:t>
            </w:r>
          </w:p>
        </w:tc>
      </w:tr>
    </w:tbl>
    <w:p w14:paraId="04AF7442" w14:textId="77777777" w:rsidR="009D78AA" w:rsidRPr="00B84E99" w:rsidRDefault="009D78AA" w:rsidP="009D78A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A0BCCFC" w14:textId="77777777" w:rsidR="009D78AA" w:rsidRPr="00B84E99" w:rsidRDefault="009D78AA" w:rsidP="009D78A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11C3C48E" w14:textId="77777777" w:rsidR="009D78AA" w:rsidRPr="00B84E99" w:rsidRDefault="009D78AA" w:rsidP="009D78AA">
      <w:pPr>
        <w:widowControl w:val="0"/>
        <w:numPr>
          <w:ilvl w:val="1"/>
          <w:numId w:val="1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B84E99">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E58295F" w14:textId="77777777" w:rsidR="009D78AA" w:rsidRPr="00B84E99" w:rsidRDefault="009D78AA" w:rsidP="009D78A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737D450" w14:textId="77777777" w:rsidR="009D78AA" w:rsidRPr="00B84E99" w:rsidRDefault="009D78AA" w:rsidP="009D78AA">
      <w:pPr>
        <w:widowControl w:val="0"/>
        <w:numPr>
          <w:ilvl w:val="1"/>
          <w:numId w:val="1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B84E99">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3B17C25D" w14:textId="77777777" w:rsidR="00D86835" w:rsidRPr="00B84E99" w:rsidRDefault="00D86835" w:rsidP="009D78AA">
      <w:pPr>
        <w:widowControl w:val="0"/>
        <w:tabs>
          <w:tab w:val="left" w:pos="2880"/>
          <w:tab w:val="left" w:pos="5760"/>
          <w:tab w:val="left" w:pos="7920"/>
        </w:tabs>
        <w:spacing w:after="120"/>
        <w:jc w:val="both"/>
        <w:rPr>
          <w:rFonts w:ascii="Arial" w:hAnsi="Arial" w:cs="Arial"/>
          <w:snapToGrid w:val="0"/>
          <w:sz w:val="22"/>
          <w:szCs w:val="22"/>
          <w:lang w:val="en-GB"/>
        </w:rPr>
      </w:pPr>
    </w:p>
    <w:p w14:paraId="6232D780" w14:textId="77777777" w:rsidR="009D78AA" w:rsidRPr="00B84E99" w:rsidRDefault="009D78AA" w:rsidP="009D78AA">
      <w:pPr>
        <w:widowControl w:val="0"/>
        <w:numPr>
          <w:ilvl w:val="0"/>
          <w:numId w:val="15"/>
        </w:numPr>
        <w:tabs>
          <w:tab w:val="left" w:pos="2880"/>
          <w:tab w:val="left" w:pos="5760"/>
          <w:tab w:val="left" w:pos="7920"/>
        </w:tabs>
        <w:spacing w:after="120" w:line="259" w:lineRule="auto"/>
        <w:ind w:hanging="720"/>
        <w:jc w:val="both"/>
        <w:rPr>
          <w:rFonts w:ascii="Arial" w:hAnsi="Arial" w:cs="Arial"/>
          <w:b/>
          <w:snapToGrid w:val="0"/>
          <w:sz w:val="22"/>
          <w:szCs w:val="22"/>
          <w:lang w:val="en-GB"/>
        </w:rPr>
      </w:pPr>
      <w:r w:rsidRPr="00B84E99">
        <w:rPr>
          <w:rFonts w:ascii="Arial" w:hAnsi="Arial" w:cs="Arial"/>
          <w:b/>
          <w:snapToGrid w:val="0"/>
          <w:sz w:val="22"/>
          <w:szCs w:val="22"/>
          <w:lang w:val="en-GB"/>
        </w:rPr>
        <w:t>DEFINITIONS</w:t>
      </w:r>
    </w:p>
    <w:p w14:paraId="53823AB7" w14:textId="6C05B473" w:rsidR="009D78AA" w:rsidRPr="00B84E99" w:rsidRDefault="009D78AA" w:rsidP="007D1D97">
      <w:pPr>
        <w:widowControl w:val="0"/>
        <w:numPr>
          <w:ilvl w:val="0"/>
          <w:numId w:val="59"/>
        </w:numPr>
        <w:tabs>
          <w:tab w:val="left" w:pos="7920"/>
        </w:tabs>
        <w:spacing w:after="120" w:line="259" w:lineRule="auto"/>
        <w:jc w:val="both"/>
        <w:rPr>
          <w:rFonts w:ascii="Arial" w:hAnsi="Arial" w:cs="Arial"/>
          <w:snapToGrid w:val="0"/>
          <w:sz w:val="22"/>
          <w:szCs w:val="22"/>
        </w:rPr>
      </w:pPr>
      <w:r w:rsidRPr="00B84E99" w:rsidDel="00FF3035">
        <w:rPr>
          <w:rFonts w:ascii="Arial" w:hAnsi="Arial" w:cs="Arial"/>
          <w:b/>
          <w:snapToGrid w:val="0"/>
          <w:sz w:val="22"/>
          <w:szCs w:val="22"/>
        </w:rPr>
        <w:t xml:space="preserve"> </w:t>
      </w:r>
      <w:r w:rsidRPr="00B84E99">
        <w:rPr>
          <w:rFonts w:ascii="Arial" w:hAnsi="Arial" w:cs="Arial"/>
          <w:b/>
          <w:snapToGrid w:val="0"/>
          <w:sz w:val="22"/>
          <w:szCs w:val="22"/>
        </w:rPr>
        <w:t>“</w:t>
      </w:r>
      <w:r w:rsidR="0077649B" w:rsidRPr="00B84E99">
        <w:rPr>
          <w:rFonts w:ascii="Arial" w:hAnsi="Arial" w:cs="Arial"/>
          <w:b/>
          <w:snapToGrid w:val="0"/>
          <w:sz w:val="22"/>
          <w:szCs w:val="22"/>
        </w:rPr>
        <w:t>T</w:t>
      </w:r>
      <w:r w:rsidRPr="00B84E99">
        <w:rPr>
          <w:rFonts w:ascii="Arial" w:hAnsi="Arial" w:cs="Arial"/>
          <w:b/>
          <w:snapToGrid w:val="0"/>
          <w:sz w:val="22"/>
          <w:szCs w:val="22"/>
        </w:rPr>
        <w:t>ender</w:t>
      </w:r>
      <w:r w:rsidRPr="00B84E99">
        <w:rPr>
          <w:rFonts w:ascii="Arial" w:hAnsi="Arial" w:cs="Arial"/>
          <w:b/>
          <w:bCs/>
          <w:snapToGrid w:val="0"/>
          <w:sz w:val="22"/>
          <w:szCs w:val="22"/>
        </w:rPr>
        <w:t>”</w:t>
      </w:r>
      <w:r w:rsidRPr="00B84E99">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61369ED" w14:textId="0215F0E8" w:rsidR="009D78AA" w:rsidRPr="00B84E99" w:rsidRDefault="009D78AA" w:rsidP="007D1D97">
      <w:pPr>
        <w:widowControl w:val="0"/>
        <w:numPr>
          <w:ilvl w:val="0"/>
          <w:numId w:val="59"/>
        </w:numPr>
        <w:spacing w:after="160" w:line="259" w:lineRule="auto"/>
        <w:ind w:right="682"/>
        <w:contextualSpacing/>
        <w:jc w:val="both"/>
        <w:rPr>
          <w:rFonts w:ascii="Arial" w:hAnsi="Arial" w:cs="Arial"/>
          <w:color w:val="000000"/>
          <w:sz w:val="22"/>
          <w:szCs w:val="22"/>
          <w:lang w:eastAsia="en-ZA"/>
        </w:rPr>
      </w:pPr>
      <w:r w:rsidRPr="00B84E99">
        <w:rPr>
          <w:rFonts w:ascii="Arial" w:hAnsi="Arial" w:cs="Arial"/>
          <w:b/>
          <w:snapToGrid w:val="0"/>
          <w:sz w:val="22"/>
          <w:szCs w:val="22"/>
        </w:rPr>
        <w:t>“</w:t>
      </w:r>
      <w:r w:rsidR="0077649B" w:rsidRPr="00B84E99">
        <w:rPr>
          <w:rFonts w:ascii="Arial" w:hAnsi="Arial" w:cs="Arial"/>
          <w:b/>
          <w:snapToGrid w:val="0"/>
          <w:sz w:val="22"/>
          <w:szCs w:val="22"/>
        </w:rPr>
        <w:t>P</w:t>
      </w:r>
      <w:r w:rsidRPr="00B84E99">
        <w:rPr>
          <w:rFonts w:ascii="Arial" w:hAnsi="Arial" w:cs="Arial"/>
          <w:b/>
          <w:snapToGrid w:val="0"/>
          <w:sz w:val="22"/>
          <w:szCs w:val="22"/>
        </w:rPr>
        <w:t xml:space="preserve">rice” </w:t>
      </w:r>
      <w:r w:rsidRPr="00B84E99">
        <w:rPr>
          <w:rFonts w:ascii="Arial" w:hAnsi="Arial" w:cs="Arial"/>
          <w:bCs/>
          <w:color w:val="000000"/>
          <w:sz w:val="22"/>
          <w:szCs w:val="22"/>
          <w:lang w:eastAsia="en-ZA"/>
        </w:rPr>
        <w:t>means an amount of money tendered for goods or services, and</w:t>
      </w:r>
      <w:r w:rsidRPr="00B84E99">
        <w:rPr>
          <w:rFonts w:ascii="Arial" w:hAnsi="Arial" w:cs="Arial"/>
          <w:b/>
          <w:color w:val="000000"/>
          <w:sz w:val="22"/>
          <w:szCs w:val="22"/>
          <w:lang w:eastAsia="en-ZA"/>
        </w:rPr>
        <w:t xml:space="preserve"> </w:t>
      </w:r>
      <w:r w:rsidRPr="00B84E99">
        <w:rPr>
          <w:rFonts w:ascii="Arial" w:hAnsi="Arial" w:cs="Arial"/>
          <w:color w:val="000000"/>
          <w:sz w:val="22"/>
          <w:szCs w:val="22"/>
          <w:lang w:eastAsia="en-ZA"/>
        </w:rPr>
        <w:t>includes all applicable taxes less all unconditional discounts;</w:t>
      </w:r>
      <w:r w:rsidRPr="00B84E99">
        <w:rPr>
          <w:rFonts w:ascii="Arial" w:hAnsi="Arial" w:cs="Arial"/>
          <w:b/>
          <w:color w:val="000000"/>
          <w:sz w:val="22"/>
          <w:szCs w:val="22"/>
          <w:lang w:eastAsia="en-ZA"/>
        </w:rPr>
        <w:t xml:space="preserve"> </w:t>
      </w:r>
    </w:p>
    <w:p w14:paraId="71D39511" w14:textId="7556253F" w:rsidR="009D78AA" w:rsidRPr="00B84E99" w:rsidRDefault="009D78AA" w:rsidP="007D1D97">
      <w:pPr>
        <w:widowControl w:val="0"/>
        <w:numPr>
          <w:ilvl w:val="0"/>
          <w:numId w:val="59"/>
        </w:numPr>
        <w:spacing w:after="120" w:line="259" w:lineRule="auto"/>
        <w:contextualSpacing/>
        <w:jc w:val="both"/>
        <w:rPr>
          <w:rFonts w:ascii="Arial" w:hAnsi="Arial" w:cs="Arial"/>
          <w:i/>
          <w:snapToGrid w:val="0"/>
          <w:sz w:val="22"/>
          <w:szCs w:val="22"/>
        </w:rPr>
      </w:pPr>
      <w:r w:rsidRPr="00B84E99">
        <w:rPr>
          <w:rFonts w:ascii="Arial" w:hAnsi="Arial" w:cs="Arial"/>
          <w:b/>
          <w:snapToGrid w:val="0"/>
          <w:sz w:val="22"/>
          <w:szCs w:val="22"/>
        </w:rPr>
        <w:t>“</w:t>
      </w:r>
      <w:r w:rsidR="0077649B" w:rsidRPr="00B84E99">
        <w:rPr>
          <w:rFonts w:ascii="Arial" w:hAnsi="Arial" w:cs="Arial"/>
          <w:b/>
          <w:snapToGrid w:val="0"/>
          <w:sz w:val="22"/>
          <w:szCs w:val="22"/>
        </w:rPr>
        <w:t>R</w:t>
      </w:r>
      <w:r w:rsidRPr="00B84E99">
        <w:rPr>
          <w:rFonts w:ascii="Arial" w:hAnsi="Arial" w:cs="Arial"/>
          <w:b/>
          <w:snapToGrid w:val="0"/>
          <w:sz w:val="22"/>
          <w:szCs w:val="22"/>
        </w:rPr>
        <w:t>and value”</w:t>
      </w:r>
      <w:r w:rsidRPr="00B84E99">
        <w:rPr>
          <w:rFonts w:ascii="Arial" w:hAnsi="Arial" w:cs="Arial"/>
          <w:snapToGrid w:val="0"/>
          <w:sz w:val="22"/>
          <w:szCs w:val="22"/>
        </w:rPr>
        <w:t xml:space="preserve"> means the total estimated value of a contract in Rand, calculated at the time of bid invitation, and includes all applicable taxes; </w:t>
      </w:r>
    </w:p>
    <w:p w14:paraId="5D0AA390" w14:textId="2929B9F6" w:rsidR="009D78AA" w:rsidRPr="00B84E99" w:rsidRDefault="009D78AA" w:rsidP="007D1D97">
      <w:pPr>
        <w:widowControl w:val="0"/>
        <w:numPr>
          <w:ilvl w:val="0"/>
          <w:numId w:val="59"/>
        </w:numPr>
        <w:spacing w:after="120" w:line="259" w:lineRule="auto"/>
        <w:contextualSpacing/>
        <w:jc w:val="both"/>
        <w:rPr>
          <w:rFonts w:ascii="Arial" w:hAnsi="Arial" w:cs="Arial"/>
          <w:snapToGrid w:val="0"/>
          <w:sz w:val="22"/>
          <w:szCs w:val="22"/>
        </w:rPr>
      </w:pPr>
      <w:r w:rsidRPr="00B84E99">
        <w:rPr>
          <w:rFonts w:ascii="Arial" w:hAnsi="Arial" w:cs="Arial"/>
          <w:b/>
          <w:snapToGrid w:val="0"/>
          <w:sz w:val="22"/>
          <w:szCs w:val="22"/>
        </w:rPr>
        <w:t>“</w:t>
      </w:r>
      <w:r w:rsidR="0077649B" w:rsidRPr="00B84E99">
        <w:rPr>
          <w:rFonts w:ascii="Arial" w:hAnsi="Arial" w:cs="Arial"/>
          <w:b/>
          <w:snapToGrid w:val="0"/>
          <w:sz w:val="22"/>
          <w:szCs w:val="22"/>
        </w:rPr>
        <w:t>T</w:t>
      </w:r>
      <w:r w:rsidRPr="00B84E99">
        <w:rPr>
          <w:rFonts w:ascii="Arial" w:hAnsi="Arial" w:cs="Arial"/>
          <w:b/>
          <w:snapToGrid w:val="0"/>
          <w:sz w:val="22"/>
          <w:szCs w:val="22"/>
        </w:rPr>
        <w:t>ender for income-generating contracts”</w:t>
      </w:r>
      <w:r w:rsidRPr="00B84E99">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C31A4D9" w14:textId="1D476ECA" w:rsidR="009D78AA" w:rsidRPr="00B84E99" w:rsidRDefault="009D78AA" w:rsidP="007D1D97">
      <w:pPr>
        <w:widowControl w:val="0"/>
        <w:numPr>
          <w:ilvl w:val="0"/>
          <w:numId w:val="59"/>
        </w:numPr>
        <w:spacing w:after="120" w:line="259" w:lineRule="auto"/>
        <w:contextualSpacing/>
        <w:jc w:val="both"/>
        <w:rPr>
          <w:rFonts w:ascii="Arial" w:hAnsi="Arial" w:cs="Arial"/>
          <w:snapToGrid w:val="0"/>
          <w:sz w:val="22"/>
          <w:szCs w:val="22"/>
        </w:rPr>
      </w:pPr>
      <w:r w:rsidRPr="00B84E99">
        <w:rPr>
          <w:rFonts w:ascii="Arial" w:hAnsi="Arial" w:cs="Arial"/>
          <w:b/>
          <w:snapToGrid w:val="0"/>
          <w:sz w:val="22"/>
          <w:szCs w:val="22"/>
        </w:rPr>
        <w:t>“</w:t>
      </w:r>
      <w:r w:rsidR="0077649B" w:rsidRPr="00B84E99">
        <w:rPr>
          <w:rFonts w:ascii="Arial" w:hAnsi="Arial" w:cs="Arial"/>
          <w:b/>
          <w:snapToGrid w:val="0"/>
          <w:sz w:val="22"/>
          <w:szCs w:val="22"/>
        </w:rPr>
        <w:t>T</w:t>
      </w:r>
      <w:r w:rsidRPr="00B84E99">
        <w:rPr>
          <w:rFonts w:ascii="Arial" w:hAnsi="Arial" w:cs="Arial"/>
          <w:b/>
          <w:snapToGrid w:val="0"/>
          <w:sz w:val="22"/>
          <w:szCs w:val="22"/>
        </w:rPr>
        <w:t xml:space="preserve">he Act” </w:t>
      </w:r>
      <w:r w:rsidRPr="00B84E99">
        <w:rPr>
          <w:rFonts w:ascii="Arial" w:hAnsi="Arial" w:cs="Arial"/>
          <w:snapToGrid w:val="0"/>
          <w:sz w:val="22"/>
          <w:szCs w:val="22"/>
        </w:rPr>
        <w:t xml:space="preserve">means the Preferential Procurement Policy Framework Act, 2000 (Act No. 5 of 2000).  </w:t>
      </w:r>
    </w:p>
    <w:p w14:paraId="178E1B5C" w14:textId="77777777" w:rsidR="009D78AA" w:rsidRPr="00B84E99" w:rsidRDefault="009D78AA" w:rsidP="009D78AA">
      <w:pPr>
        <w:widowControl w:val="0"/>
        <w:tabs>
          <w:tab w:val="left" w:pos="7920"/>
        </w:tabs>
        <w:spacing w:after="120"/>
        <w:ind w:left="1080"/>
        <w:jc w:val="both"/>
        <w:rPr>
          <w:rFonts w:ascii="Arial" w:hAnsi="Arial" w:cs="Arial"/>
          <w:i/>
          <w:snapToGrid w:val="0"/>
          <w:sz w:val="22"/>
          <w:szCs w:val="22"/>
        </w:rPr>
      </w:pPr>
    </w:p>
    <w:p w14:paraId="41BC5C15" w14:textId="77777777" w:rsidR="009D78AA" w:rsidRPr="00B84E99" w:rsidRDefault="009D78AA" w:rsidP="009D78AA">
      <w:pPr>
        <w:widowControl w:val="0"/>
        <w:numPr>
          <w:ilvl w:val="0"/>
          <w:numId w:val="15"/>
        </w:numPr>
        <w:tabs>
          <w:tab w:val="left" w:pos="2880"/>
          <w:tab w:val="left" w:pos="5760"/>
          <w:tab w:val="left" w:pos="7920"/>
        </w:tabs>
        <w:spacing w:after="120" w:line="259" w:lineRule="auto"/>
        <w:jc w:val="both"/>
        <w:rPr>
          <w:rFonts w:ascii="Arial" w:hAnsi="Arial" w:cs="Arial"/>
          <w:b/>
          <w:snapToGrid w:val="0"/>
          <w:sz w:val="22"/>
          <w:szCs w:val="22"/>
          <w:lang w:val="en-GB"/>
        </w:rPr>
      </w:pPr>
      <w:r w:rsidRPr="00B84E99">
        <w:rPr>
          <w:rFonts w:ascii="Arial" w:hAnsi="Arial" w:cs="Arial"/>
          <w:b/>
          <w:snapToGrid w:val="0"/>
          <w:sz w:val="22"/>
          <w:szCs w:val="22"/>
          <w:lang w:val="en-GB"/>
        </w:rPr>
        <w:t>FORMULAE FOR PROCUREMENT OF GOODS AND SERVICES</w:t>
      </w:r>
    </w:p>
    <w:p w14:paraId="72256C4A" w14:textId="77777777" w:rsidR="009D78AA" w:rsidRPr="00B84E99" w:rsidRDefault="009D78AA" w:rsidP="009D78AA">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20B84AD8" w14:textId="77777777" w:rsidR="009D78AA" w:rsidRPr="00B84E99" w:rsidRDefault="009D78AA" w:rsidP="007D1D97">
      <w:pPr>
        <w:widowControl w:val="0"/>
        <w:numPr>
          <w:ilvl w:val="1"/>
          <w:numId w:val="60"/>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lang w:val="en-GB"/>
        </w:rPr>
      </w:pPr>
      <w:r w:rsidRPr="00B84E99">
        <w:rPr>
          <w:rFonts w:ascii="Arial" w:hAnsi="Arial" w:cs="Arial"/>
          <w:b/>
          <w:snapToGrid w:val="0"/>
          <w:sz w:val="22"/>
          <w:szCs w:val="22"/>
          <w:lang w:val="en-GB"/>
        </w:rPr>
        <w:t>POINTS AWARDED FOR PRICE</w:t>
      </w:r>
    </w:p>
    <w:p w14:paraId="591C12F7" w14:textId="77777777" w:rsidR="009D78AA" w:rsidRPr="00B84E99" w:rsidRDefault="009D78AA" w:rsidP="009D78AA">
      <w:pPr>
        <w:widowControl w:val="0"/>
        <w:tabs>
          <w:tab w:val="left" w:pos="2880"/>
          <w:tab w:val="left" w:pos="5760"/>
          <w:tab w:val="left" w:pos="7920"/>
        </w:tabs>
        <w:spacing w:after="120"/>
        <w:ind w:left="851"/>
        <w:contextualSpacing/>
        <w:jc w:val="both"/>
        <w:rPr>
          <w:rFonts w:ascii="Arial" w:hAnsi="Arial" w:cs="Arial"/>
          <w:b/>
          <w:snapToGrid w:val="0"/>
          <w:sz w:val="22"/>
          <w:szCs w:val="22"/>
          <w:lang w:val="en-GB"/>
        </w:rPr>
      </w:pPr>
    </w:p>
    <w:p w14:paraId="2510670C" w14:textId="77777777" w:rsidR="009D78AA" w:rsidRPr="00B84E99" w:rsidRDefault="009D78AA" w:rsidP="009D78AA">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B84E99">
        <w:rPr>
          <w:rFonts w:ascii="Arial" w:hAnsi="Arial" w:cs="Arial"/>
          <w:snapToGrid w:val="0"/>
          <w:sz w:val="22"/>
          <w:szCs w:val="22"/>
          <w:lang w:val="en-GB"/>
        </w:rPr>
        <w:t>3.1.1</w:t>
      </w:r>
      <w:r w:rsidRPr="00B84E99">
        <w:rPr>
          <w:rFonts w:ascii="Arial" w:hAnsi="Arial" w:cs="Arial"/>
          <w:b/>
          <w:snapToGrid w:val="0"/>
          <w:sz w:val="22"/>
          <w:szCs w:val="22"/>
          <w:lang w:val="en-GB"/>
        </w:rPr>
        <w:t xml:space="preserve">   THE 80/20 OR 90/10 PREFERENCE POINT SYSTEMS </w:t>
      </w:r>
    </w:p>
    <w:p w14:paraId="014DFE9F" w14:textId="77777777" w:rsidR="009D78AA" w:rsidRPr="00B84E99" w:rsidRDefault="009D78AA" w:rsidP="009D78A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B84E99">
        <w:rPr>
          <w:rFonts w:ascii="Arial" w:hAnsi="Arial" w:cs="Arial"/>
          <w:b/>
          <w:snapToGrid w:val="0"/>
          <w:sz w:val="22"/>
          <w:szCs w:val="22"/>
          <w:lang w:val="en-GB"/>
        </w:rPr>
        <w:tab/>
      </w:r>
      <w:bookmarkStart w:id="7" w:name="_Hlk78214518"/>
      <w:r w:rsidRPr="00B84E99">
        <w:rPr>
          <w:rFonts w:ascii="Arial" w:hAnsi="Arial" w:cs="Arial"/>
          <w:snapToGrid w:val="0"/>
          <w:sz w:val="22"/>
          <w:szCs w:val="22"/>
          <w:lang w:val="en-GB"/>
        </w:rPr>
        <w:t>A maximum of 80 or 90 points is allocated for price on the following basis:</w:t>
      </w:r>
    </w:p>
    <w:p w14:paraId="282DC346" w14:textId="77777777" w:rsidR="009D78AA" w:rsidRPr="00B84E99" w:rsidRDefault="009D78AA" w:rsidP="009D78A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7EA92008" w14:textId="77777777" w:rsidR="009D78AA" w:rsidRPr="00B84E99" w:rsidRDefault="009D78AA" w:rsidP="009D78A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B84E99">
        <w:rPr>
          <w:rFonts w:ascii="Arial" w:hAnsi="Arial" w:cs="Arial"/>
          <w:b/>
          <w:snapToGrid w:val="0"/>
          <w:sz w:val="22"/>
          <w:szCs w:val="22"/>
          <w:lang w:val="en-GB"/>
        </w:rPr>
        <w:tab/>
      </w:r>
      <w:r w:rsidRPr="00B84E99">
        <w:rPr>
          <w:rFonts w:ascii="Arial" w:hAnsi="Arial" w:cs="Arial"/>
          <w:b/>
          <w:snapToGrid w:val="0"/>
          <w:sz w:val="22"/>
          <w:szCs w:val="22"/>
          <w:lang w:val="en-GB"/>
        </w:rPr>
        <w:tab/>
        <w:t>80/20</w:t>
      </w:r>
      <w:r w:rsidRPr="00B84E99">
        <w:rPr>
          <w:rFonts w:ascii="Arial" w:hAnsi="Arial" w:cs="Arial"/>
          <w:b/>
          <w:snapToGrid w:val="0"/>
          <w:sz w:val="22"/>
          <w:szCs w:val="22"/>
          <w:lang w:val="en-GB"/>
        </w:rPr>
        <w:tab/>
        <w:t>or</w:t>
      </w:r>
      <w:r w:rsidRPr="00B84E99">
        <w:rPr>
          <w:rFonts w:ascii="Arial" w:hAnsi="Arial" w:cs="Arial"/>
          <w:b/>
          <w:snapToGrid w:val="0"/>
          <w:sz w:val="22"/>
          <w:szCs w:val="22"/>
          <w:lang w:val="en-GB"/>
        </w:rPr>
        <w:tab/>
        <w:t>90/10</w:t>
      </w:r>
      <w:r w:rsidRPr="00B84E99">
        <w:rPr>
          <w:rFonts w:ascii="Arial" w:hAnsi="Arial" w:cs="Arial"/>
          <w:b/>
          <w:snapToGrid w:val="0"/>
          <w:sz w:val="22"/>
          <w:szCs w:val="22"/>
          <w:lang w:val="en-GB"/>
        </w:rPr>
        <w:tab/>
      </w:r>
    </w:p>
    <w:p w14:paraId="393EC2D0" w14:textId="77777777" w:rsidR="009D78AA" w:rsidRPr="00B84E99" w:rsidRDefault="009D78AA" w:rsidP="009D78A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7C47703" w14:textId="77777777" w:rsidR="009D78AA" w:rsidRPr="00B84E99" w:rsidRDefault="009D78AA" w:rsidP="009D78A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B84E99">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r w:rsidRPr="00B84E99">
        <w:rPr>
          <w:rFonts w:ascii="Arial" w:hAnsi="Arial" w:cs="Arial"/>
          <w:b/>
          <w:snapToGrid w:val="0"/>
          <w:sz w:val="28"/>
          <w:szCs w:val="22"/>
          <w:lang w:val="en-GB"/>
        </w:rPr>
        <w:tab/>
      </w:r>
      <w:r w:rsidRPr="00B84E99">
        <w:rPr>
          <w:rFonts w:ascii="Arial" w:hAnsi="Arial" w:cs="Arial"/>
          <w:snapToGrid w:val="0"/>
          <w:sz w:val="28"/>
          <w:szCs w:val="22"/>
          <w:lang w:val="en-GB"/>
        </w:rPr>
        <w:t>or</w:t>
      </w:r>
      <w:r w:rsidRPr="00B84E99">
        <w:rPr>
          <w:rFonts w:ascii="Arial" w:hAnsi="Arial" w:cs="Arial"/>
          <w:snapToGrid w:val="0"/>
          <w:sz w:val="28"/>
          <w:szCs w:val="22"/>
          <w:lang w:val="en-GB"/>
        </w:rPr>
        <w:tab/>
      </w:r>
      <m:oMath>
        <m:r>
          <m:rPr>
            <m:sty m:val="bi"/>
          </m:rPr>
          <w:rPr>
            <w:rFonts w:ascii="Cambria Math" w:hAnsi="Cambria Math" w:cs="Arial"/>
            <w:snapToGrid w:val="0"/>
            <w:sz w:val="28"/>
            <w:szCs w:val="22"/>
            <w:lang w:val="en-GB"/>
          </w:rPr>
          <m:t>Ps=90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p>
    <w:p w14:paraId="07167294"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ab/>
        <w:t>Where</w:t>
      </w:r>
    </w:p>
    <w:p w14:paraId="03364BFF"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ab/>
        <w:t>Ps</w:t>
      </w:r>
      <w:r w:rsidRPr="00B84E99">
        <w:rPr>
          <w:rFonts w:ascii="Arial" w:hAnsi="Arial" w:cs="Arial"/>
          <w:snapToGrid w:val="0"/>
          <w:sz w:val="22"/>
          <w:szCs w:val="22"/>
          <w:lang w:val="en-GB"/>
        </w:rPr>
        <w:tab/>
        <w:t>=</w:t>
      </w:r>
      <w:r w:rsidRPr="00B84E99">
        <w:rPr>
          <w:rFonts w:ascii="Arial" w:hAnsi="Arial" w:cs="Arial"/>
          <w:snapToGrid w:val="0"/>
          <w:sz w:val="22"/>
          <w:szCs w:val="22"/>
          <w:lang w:val="en-GB"/>
        </w:rPr>
        <w:tab/>
        <w:t>Points scored for price of tender under consideration</w:t>
      </w:r>
    </w:p>
    <w:p w14:paraId="550E19E7"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ab/>
        <w:t>Pt</w:t>
      </w:r>
      <w:r w:rsidRPr="00B84E99">
        <w:rPr>
          <w:rFonts w:ascii="Arial" w:hAnsi="Arial" w:cs="Arial"/>
          <w:snapToGrid w:val="0"/>
          <w:sz w:val="22"/>
          <w:szCs w:val="22"/>
          <w:lang w:val="en-GB"/>
        </w:rPr>
        <w:tab/>
        <w:t>=</w:t>
      </w:r>
      <w:r w:rsidRPr="00B84E99">
        <w:rPr>
          <w:rFonts w:ascii="Arial" w:hAnsi="Arial" w:cs="Arial"/>
          <w:snapToGrid w:val="0"/>
          <w:sz w:val="22"/>
          <w:szCs w:val="22"/>
          <w:lang w:val="en-GB"/>
        </w:rPr>
        <w:tab/>
        <w:t>Price of tender under consideration</w:t>
      </w:r>
    </w:p>
    <w:p w14:paraId="19048977"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ab/>
        <w:t>Pmin</w:t>
      </w:r>
      <w:r w:rsidRPr="00B84E99">
        <w:rPr>
          <w:rFonts w:ascii="Arial" w:hAnsi="Arial" w:cs="Arial"/>
          <w:snapToGrid w:val="0"/>
          <w:sz w:val="22"/>
          <w:szCs w:val="22"/>
          <w:lang w:val="en-GB"/>
        </w:rPr>
        <w:tab/>
        <w:t>=</w:t>
      </w:r>
      <w:r w:rsidRPr="00B84E99">
        <w:rPr>
          <w:rFonts w:ascii="Arial" w:hAnsi="Arial" w:cs="Arial"/>
          <w:snapToGrid w:val="0"/>
          <w:sz w:val="22"/>
          <w:szCs w:val="22"/>
          <w:lang w:val="en-GB"/>
        </w:rPr>
        <w:tab/>
        <w:t>Price of lowest acceptable tender</w:t>
      </w:r>
    </w:p>
    <w:p w14:paraId="5E1A5CD7"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3468904E"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00F4CD9" w14:textId="77777777" w:rsidR="006A67A0" w:rsidRPr="00B84E99" w:rsidRDefault="006A67A0"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03A95888" w14:textId="77777777" w:rsidR="006A67A0" w:rsidRPr="00B84E99" w:rsidRDefault="006A67A0"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49304AF" w14:textId="77777777" w:rsidR="006A67A0" w:rsidRPr="00B84E99" w:rsidRDefault="006A67A0"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1B97DDF" w14:textId="77777777" w:rsidR="006A67A0" w:rsidRPr="00B84E99" w:rsidRDefault="006A67A0"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50F17FB4" w14:textId="77777777" w:rsidR="006A67A0" w:rsidRPr="00B84E99" w:rsidRDefault="006A67A0"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2CB5D73" w14:textId="77777777" w:rsidR="006A67A0" w:rsidRPr="00B84E99" w:rsidRDefault="006A67A0"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130B2E2" w14:textId="77777777" w:rsidR="006A67A0" w:rsidRPr="00B84E99" w:rsidRDefault="006A67A0"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7"/>
    <w:p w14:paraId="2A74BEE7" w14:textId="77777777" w:rsidR="009D78AA" w:rsidRPr="00B84E99" w:rsidRDefault="009D78AA" w:rsidP="007D1D97">
      <w:pPr>
        <w:widowControl w:val="0"/>
        <w:numPr>
          <w:ilvl w:val="1"/>
          <w:numId w:val="60"/>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lang w:val="en-GB"/>
        </w:rPr>
      </w:pPr>
      <w:r w:rsidRPr="00B84E99">
        <w:rPr>
          <w:rFonts w:ascii="Arial" w:hAnsi="Arial" w:cs="Arial"/>
          <w:b/>
          <w:snapToGrid w:val="0"/>
          <w:sz w:val="22"/>
          <w:szCs w:val="22"/>
          <w:lang w:val="en-GB"/>
        </w:rPr>
        <w:t>FORMULAE FOR DISPOSAL OR LEASING OF STATE ASSETS AND INCOME GENERATING PROCUREMENT</w:t>
      </w:r>
    </w:p>
    <w:p w14:paraId="2B0EA83F" w14:textId="77777777" w:rsidR="00A72BB5" w:rsidRPr="00B84E99" w:rsidRDefault="00A72BB5" w:rsidP="007D1D97">
      <w:pPr>
        <w:widowControl w:val="0"/>
        <w:numPr>
          <w:ilvl w:val="2"/>
          <w:numId w:val="60"/>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lang w:val="en-GB"/>
        </w:rPr>
      </w:pPr>
    </w:p>
    <w:p w14:paraId="14305273" w14:textId="33DC7203" w:rsidR="009D78AA" w:rsidRPr="00B84E99" w:rsidRDefault="009D78AA" w:rsidP="007D1D97">
      <w:pPr>
        <w:widowControl w:val="0"/>
        <w:numPr>
          <w:ilvl w:val="2"/>
          <w:numId w:val="60"/>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lang w:val="en-GB"/>
        </w:rPr>
      </w:pPr>
      <w:r w:rsidRPr="00B84E99">
        <w:rPr>
          <w:rFonts w:ascii="Arial" w:hAnsi="Arial" w:cs="Arial"/>
          <w:b/>
          <w:snapToGrid w:val="0"/>
          <w:sz w:val="22"/>
          <w:szCs w:val="22"/>
          <w:lang w:val="en-GB"/>
        </w:rPr>
        <w:t>POINTS AWARDED FOR PRICE</w:t>
      </w:r>
    </w:p>
    <w:p w14:paraId="1CD7D37B" w14:textId="77777777" w:rsidR="009D78AA" w:rsidRPr="00B84E99" w:rsidRDefault="009D78AA" w:rsidP="009D78AA">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lang w:val="en-GB"/>
        </w:rPr>
      </w:pPr>
    </w:p>
    <w:p w14:paraId="1ED8D706" w14:textId="77777777" w:rsidR="009D78AA" w:rsidRPr="00B84E99" w:rsidRDefault="009D78AA" w:rsidP="009D78AA">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B84E99">
        <w:rPr>
          <w:rFonts w:ascii="Arial" w:hAnsi="Arial" w:cs="Arial"/>
          <w:snapToGrid w:val="0"/>
          <w:sz w:val="22"/>
          <w:szCs w:val="22"/>
          <w:lang w:val="en-GB"/>
        </w:rPr>
        <w:t>A maximum of 80 or 90 points is allocated for price on the following basis:</w:t>
      </w:r>
    </w:p>
    <w:p w14:paraId="7FBDC3A3" w14:textId="77777777" w:rsidR="009D78AA" w:rsidRPr="00B84E99" w:rsidRDefault="009D78AA" w:rsidP="009D78A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B84E99">
        <w:rPr>
          <w:rFonts w:ascii="Arial" w:hAnsi="Arial" w:cs="Arial"/>
          <w:b/>
          <w:snapToGrid w:val="0"/>
          <w:sz w:val="22"/>
          <w:szCs w:val="22"/>
          <w:lang w:val="en-GB"/>
        </w:rPr>
        <w:tab/>
      </w:r>
    </w:p>
    <w:p w14:paraId="2E0748D7" w14:textId="77777777" w:rsidR="009D78AA" w:rsidRPr="00B84E99" w:rsidRDefault="009D78AA" w:rsidP="009D78A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6882270F" w14:textId="77777777" w:rsidR="009D78AA" w:rsidRPr="00B84E99" w:rsidRDefault="009D78AA" w:rsidP="009D78A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B84E99">
        <w:rPr>
          <w:rFonts w:ascii="Arial" w:hAnsi="Arial" w:cs="Arial"/>
          <w:b/>
          <w:snapToGrid w:val="0"/>
          <w:sz w:val="22"/>
          <w:szCs w:val="22"/>
          <w:lang w:val="en-GB"/>
        </w:rPr>
        <w:tab/>
      </w:r>
      <w:r w:rsidRPr="00B84E99">
        <w:rPr>
          <w:rFonts w:ascii="Arial" w:hAnsi="Arial" w:cs="Arial"/>
          <w:b/>
          <w:snapToGrid w:val="0"/>
          <w:sz w:val="22"/>
          <w:szCs w:val="22"/>
          <w:lang w:val="en-GB"/>
        </w:rPr>
        <w:tab/>
        <w:t xml:space="preserve">            80/20</w:t>
      </w:r>
      <w:r w:rsidRPr="00B84E99">
        <w:rPr>
          <w:rFonts w:ascii="Arial" w:hAnsi="Arial" w:cs="Arial"/>
          <w:b/>
          <w:snapToGrid w:val="0"/>
          <w:sz w:val="22"/>
          <w:szCs w:val="22"/>
          <w:lang w:val="en-GB"/>
        </w:rPr>
        <w:tab/>
        <w:t xml:space="preserve">               or</w:t>
      </w:r>
      <w:r w:rsidRPr="00B84E99">
        <w:rPr>
          <w:rFonts w:ascii="Arial" w:hAnsi="Arial" w:cs="Arial"/>
          <w:b/>
          <w:snapToGrid w:val="0"/>
          <w:sz w:val="22"/>
          <w:szCs w:val="22"/>
          <w:lang w:val="en-GB"/>
        </w:rPr>
        <w:tab/>
        <w:t xml:space="preserve">            90/10</w:t>
      </w:r>
      <w:r w:rsidRPr="00B84E99">
        <w:rPr>
          <w:rFonts w:ascii="Arial" w:hAnsi="Arial" w:cs="Arial"/>
          <w:b/>
          <w:snapToGrid w:val="0"/>
          <w:sz w:val="22"/>
          <w:szCs w:val="22"/>
          <w:lang w:val="en-GB"/>
        </w:rPr>
        <w:tab/>
      </w:r>
    </w:p>
    <w:p w14:paraId="64216B2D" w14:textId="77777777" w:rsidR="009D78AA" w:rsidRPr="00B84E99" w:rsidRDefault="009D78AA" w:rsidP="009D78A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7119796F" w14:textId="77777777" w:rsidR="009D78AA" w:rsidRPr="00B84E99" w:rsidRDefault="009D78AA" w:rsidP="009D78A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B84E99">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den>
            </m:f>
          </m:e>
        </m:d>
      </m:oMath>
      <w:r w:rsidRPr="00B84E99">
        <w:rPr>
          <w:rFonts w:ascii="Arial" w:hAnsi="Arial" w:cs="Arial"/>
          <w:b/>
          <w:snapToGrid w:val="0"/>
          <w:sz w:val="28"/>
          <w:szCs w:val="22"/>
          <w:lang w:val="en-GB"/>
        </w:rPr>
        <w:tab/>
      </w:r>
      <w:r w:rsidRPr="00B84E99">
        <w:rPr>
          <w:rFonts w:ascii="Arial" w:hAnsi="Arial" w:cs="Arial"/>
          <w:snapToGrid w:val="0"/>
          <w:sz w:val="28"/>
          <w:szCs w:val="22"/>
          <w:lang w:val="en-GB"/>
        </w:rPr>
        <w:t>or</w:t>
      </w:r>
      <w:r w:rsidRPr="00B84E99">
        <w:rPr>
          <w:rFonts w:ascii="Arial" w:hAnsi="Arial" w:cs="Arial"/>
          <w:snapToGrid w:val="0"/>
          <w:sz w:val="28"/>
          <w:szCs w:val="22"/>
          <w:lang w:val="en-GB"/>
        </w:rPr>
        <w:tab/>
      </w:r>
      <m:oMath>
        <m:r>
          <m:rPr>
            <m:sty m:val="bi"/>
          </m:rPr>
          <w:rPr>
            <w:rFonts w:ascii="Cambria Math" w:hAnsi="Cambria Math" w:cs="Arial"/>
            <w:snapToGrid w:val="0"/>
            <w:sz w:val="28"/>
            <w:szCs w:val="22"/>
            <w:lang w:val="en-GB"/>
          </w:rPr>
          <m:t>Ps=90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Pmax</m:t>
                </m:r>
              </m:den>
            </m:f>
          </m:e>
        </m:d>
      </m:oMath>
    </w:p>
    <w:p w14:paraId="79547A3A"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ab/>
      </w:r>
    </w:p>
    <w:p w14:paraId="38E1FA48" w14:textId="13FEA9A1"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Where</w:t>
      </w:r>
      <w:r w:rsidR="006A67A0" w:rsidRPr="00B84E99">
        <w:rPr>
          <w:rFonts w:ascii="Arial" w:hAnsi="Arial" w:cs="Arial"/>
          <w:snapToGrid w:val="0"/>
          <w:sz w:val="22"/>
          <w:szCs w:val="22"/>
          <w:lang w:val="en-GB"/>
        </w:rPr>
        <w:t>:</w:t>
      </w:r>
    </w:p>
    <w:p w14:paraId="504B75B2"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ab/>
        <w:t>Ps</w:t>
      </w:r>
      <w:r w:rsidRPr="00B84E99">
        <w:rPr>
          <w:rFonts w:ascii="Arial" w:hAnsi="Arial" w:cs="Arial"/>
          <w:snapToGrid w:val="0"/>
          <w:sz w:val="22"/>
          <w:szCs w:val="22"/>
          <w:lang w:val="en-GB"/>
        </w:rPr>
        <w:tab/>
        <w:t>=</w:t>
      </w:r>
      <w:r w:rsidRPr="00B84E99">
        <w:rPr>
          <w:rFonts w:ascii="Arial" w:hAnsi="Arial" w:cs="Arial"/>
          <w:snapToGrid w:val="0"/>
          <w:sz w:val="22"/>
          <w:szCs w:val="22"/>
          <w:lang w:val="en-GB"/>
        </w:rPr>
        <w:tab/>
        <w:t>Points scored for price of tender under consideration</w:t>
      </w:r>
    </w:p>
    <w:p w14:paraId="79EF09D3"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ab/>
        <w:t>Pt</w:t>
      </w:r>
      <w:r w:rsidRPr="00B84E99">
        <w:rPr>
          <w:rFonts w:ascii="Arial" w:hAnsi="Arial" w:cs="Arial"/>
          <w:snapToGrid w:val="0"/>
          <w:sz w:val="22"/>
          <w:szCs w:val="22"/>
          <w:lang w:val="en-GB"/>
        </w:rPr>
        <w:tab/>
        <w:t>=</w:t>
      </w:r>
      <w:r w:rsidRPr="00B84E99">
        <w:rPr>
          <w:rFonts w:ascii="Arial" w:hAnsi="Arial" w:cs="Arial"/>
          <w:snapToGrid w:val="0"/>
          <w:sz w:val="22"/>
          <w:szCs w:val="22"/>
          <w:lang w:val="en-GB"/>
        </w:rPr>
        <w:tab/>
        <w:t>Price of tender under consideration</w:t>
      </w:r>
    </w:p>
    <w:p w14:paraId="6258CD86" w14:textId="77777777" w:rsidR="009D78AA" w:rsidRPr="00B84E99" w:rsidRDefault="009D78AA" w:rsidP="009D78A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B84E99">
        <w:rPr>
          <w:rFonts w:ascii="Arial" w:hAnsi="Arial" w:cs="Arial"/>
          <w:snapToGrid w:val="0"/>
          <w:sz w:val="22"/>
          <w:szCs w:val="22"/>
          <w:lang w:val="en-GB"/>
        </w:rPr>
        <w:tab/>
        <w:t>Pmax</w:t>
      </w:r>
      <w:r w:rsidRPr="00B84E99">
        <w:rPr>
          <w:rFonts w:ascii="Arial" w:hAnsi="Arial" w:cs="Arial"/>
          <w:snapToGrid w:val="0"/>
          <w:sz w:val="22"/>
          <w:szCs w:val="22"/>
          <w:lang w:val="en-GB"/>
        </w:rPr>
        <w:tab/>
        <w:t>=</w:t>
      </w:r>
      <w:r w:rsidRPr="00B84E99">
        <w:rPr>
          <w:rFonts w:ascii="Arial" w:hAnsi="Arial" w:cs="Arial"/>
          <w:snapToGrid w:val="0"/>
          <w:sz w:val="22"/>
          <w:szCs w:val="22"/>
          <w:lang w:val="en-GB"/>
        </w:rPr>
        <w:tab/>
        <w:t>Price of highest acceptable tender</w:t>
      </w:r>
    </w:p>
    <w:p w14:paraId="03D180D9" w14:textId="77777777" w:rsidR="009D78AA" w:rsidRPr="00B84E99" w:rsidRDefault="009D78AA" w:rsidP="009D78AA">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1748BF47" w14:textId="77777777" w:rsidR="009D78AA" w:rsidRPr="00B84E99" w:rsidRDefault="009D78AA" w:rsidP="007D1D97">
      <w:pPr>
        <w:widowControl w:val="0"/>
        <w:numPr>
          <w:ilvl w:val="0"/>
          <w:numId w:val="60"/>
        </w:numPr>
        <w:tabs>
          <w:tab w:val="left" w:pos="2880"/>
          <w:tab w:val="left" w:pos="5760"/>
          <w:tab w:val="left" w:pos="7920"/>
        </w:tabs>
        <w:spacing w:after="120" w:line="259" w:lineRule="auto"/>
        <w:ind w:hanging="720"/>
        <w:jc w:val="both"/>
        <w:rPr>
          <w:rFonts w:ascii="Arial" w:hAnsi="Arial" w:cs="Arial"/>
          <w:b/>
          <w:snapToGrid w:val="0"/>
          <w:sz w:val="22"/>
          <w:szCs w:val="22"/>
          <w:lang w:val="en-GB"/>
        </w:rPr>
      </w:pPr>
      <w:r w:rsidRPr="00B84E99">
        <w:rPr>
          <w:rFonts w:ascii="Arial" w:hAnsi="Arial" w:cs="Arial"/>
          <w:b/>
          <w:snapToGrid w:val="0"/>
          <w:sz w:val="22"/>
          <w:szCs w:val="22"/>
          <w:lang w:val="en-GB"/>
        </w:rPr>
        <w:t xml:space="preserve">POINTS AWARDED FOR SPECIFIC GOALS </w:t>
      </w:r>
    </w:p>
    <w:p w14:paraId="5CDED458" w14:textId="77777777" w:rsidR="009D78AA" w:rsidRPr="00B84E99" w:rsidRDefault="009D78AA" w:rsidP="009D78AA">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6B850DBB" w14:textId="77777777" w:rsidR="009D78AA" w:rsidRPr="00B84E99" w:rsidRDefault="009D78AA" w:rsidP="007D1D97">
      <w:pPr>
        <w:widowControl w:val="0"/>
        <w:numPr>
          <w:ilvl w:val="1"/>
          <w:numId w:val="60"/>
        </w:numPr>
        <w:tabs>
          <w:tab w:val="num" w:pos="720"/>
        </w:tabs>
        <w:spacing w:after="120" w:line="259" w:lineRule="auto"/>
        <w:ind w:left="720"/>
        <w:jc w:val="both"/>
        <w:rPr>
          <w:rFonts w:ascii="Arial" w:hAnsi="Arial" w:cs="Arial"/>
          <w:snapToGrid w:val="0"/>
          <w:sz w:val="22"/>
          <w:szCs w:val="22"/>
          <w:lang w:val="en-GB"/>
        </w:rPr>
      </w:pPr>
      <w:r w:rsidRPr="00B84E99">
        <w:rPr>
          <w:rFonts w:ascii="Arial" w:hAnsi="Arial" w:cs="Arial"/>
          <w:snapToGrid w:val="0"/>
          <w:sz w:val="22"/>
          <w:szCs w:val="22"/>
          <w:lang w:val="en-GB"/>
        </w:rPr>
        <w:t>In terms of Regulation 4(2); 5(2); 6(2) and 7(2) of the Preferential Procurement Regulations, preference points</w:t>
      </w:r>
      <w:r w:rsidRPr="00B84E99">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A6CB000" w14:textId="77777777" w:rsidR="009D78AA" w:rsidRPr="00B84E99" w:rsidRDefault="009D78AA" w:rsidP="007D1D97">
      <w:pPr>
        <w:widowControl w:val="0"/>
        <w:numPr>
          <w:ilvl w:val="1"/>
          <w:numId w:val="60"/>
        </w:numPr>
        <w:spacing w:after="120" w:line="259" w:lineRule="auto"/>
        <w:ind w:left="709" w:hanging="709"/>
        <w:jc w:val="both"/>
        <w:rPr>
          <w:rFonts w:ascii="Arial" w:hAnsi="Arial" w:cs="Arial"/>
          <w:snapToGrid w:val="0"/>
          <w:sz w:val="22"/>
          <w:szCs w:val="22"/>
          <w:lang w:val="en-GB"/>
        </w:rPr>
      </w:pPr>
      <w:r w:rsidRPr="00B84E99">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6A8CD95" w14:textId="77777777" w:rsidR="009D78AA" w:rsidRPr="00B84E99" w:rsidRDefault="009D78AA" w:rsidP="007D1D97">
      <w:pPr>
        <w:widowControl w:val="0"/>
        <w:numPr>
          <w:ilvl w:val="0"/>
          <w:numId w:val="58"/>
        </w:numPr>
        <w:spacing w:after="120" w:line="259" w:lineRule="auto"/>
        <w:contextualSpacing/>
        <w:jc w:val="both"/>
        <w:rPr>
          <w:rFonts w:ascii="Arial" w:hAnsi="Arial" w:cs="Arial"/>
          <w:snapToGrid w:val="0"/>
          <w:sz w:val="22"/>
          <w:szCs w:val="22"/>
          <w:lang w:val="en-GB"/>
        </w:rPr>
      </w:pPr>
      <w:r w:rsidRPr="00B84E99">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4E3C84F" w14:textId="77777777" w:rsidR="009D78AA" w:rsidRPr="00B84E99" w:rsidRDefault="009D78AA" w:rsidP="009D78AA">
      <w:pPr>
        <w:widowControl w:val="0"/>
        <w:spacing w:after="120"/>
        <w:ind w:left="1620"/>
        <w:contextualSpacing/>
        <w:jc w:val="both"/>
        <w:rPr>
          <w:rFonts w:ascii="Arial" w:hAnsi="Arial" w:cs="Arial"/>
          <w:snapToGrid w:val="0"/>
          <w:sz w:val="22"/>
          <w:szCs w:val="22"/>
          <w:lang w:val="en-GB"/>
        </w:rPr>
      </w:pPr>
      <w:r w:rsidRPr="00B84E99">
        <w:rPr>
          <w:rFonts w:ascii="Arial" w:hAnsi="Arial" w:cs="Arial"/>
          <w:snapToGrid w:val="0"/>
          <w:sz w:val="22"/>
          <w:szCs w:val="22"/>
          <w:lang w:val="en-GB"/>
        </w:rPr>
        <w:t xml:space="preserve"> </w:t>
      </w:r>
    </w:p>
    <w:p w14:paraId="61887037" w14:textId="77777777" w:rsidR="009D78AA" w:rsidRPr="00B84E99" w:rsidRDefault="009D78AA" w:rsidP="007D1D97">
      <w:pPr>
        <w:widowControl w:val="0"/>
        <w:numPr>
          <w:ilvl w:val="0"/>
          <w:numId w:val="58"/>
        </w:numPr>
        <w:spacing w:after="120" w:line="259" w:lineRule="auto"/>
        <w:contextualSpacing/>
        <w:jc w:val="both"/>
        <w:rPr>
          <w:rFonts w:ascii="Arial" w:hAnsi="Arial" w:cs="Arial"/>
          <w:snapToGrid w:val="0"/>
          <w:sz w:val="22"/>
          <w:szCs w:val="22"/>
          <w:lang w:val="en-GB"/>
        </w:rPr>
      </w:pPr>
      <w:r w:rsidRPr="00B84E99">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10A1FC8A" w14:textId="555A6C37" w:rsidR="00A72BB5" w:rsidRPr="00B84E99" w:rsidRDefault="009D78AA" w:rsidP="00A72BB5">
      <w:pPr>
        <w:widowControl w:val="0"/>
        <w:spacing w:after="120"/>
        <w:ind w:left="720"/>
        <w:jc w:val="both"/>
        <w:rPr>
          <w:rFonts w:ascii="Arial" w:hAnsi="Arial" w:cs="Arial"/>
          <w:snapToGrid w:val="0"/>
          <w:sz w:val="22"/>
          <w:szCs w:val="22"/>
          <w:lang w:val="en-GB"/>
        </w:rPr>
      </w:pPr>
      <w:r w:rsidRPr="00B84E99">
        <w:rPr>
          <w:rFonts w:ascii="Arial" w:hAnsi="Arial" w:cs="Arial"/>
          <w:snapToGrid w:val="0"/>
          <w:sz w:val="22"/>
          <w:szCs w:val="22"/>
          <w:lang w:val="en-GB"/>
        </w:rPr>
        <w:t xml:space="preserve">then the organ of state must indicate the points allocated for specific goals for both the 90/10 and 80/20 preference point system. </w:t>
      </w:r>
    </w:p>
    <w:p w14:paraId="4FCCBB07" w14:textId="77777777" w:rsidR="004B14F8" w:rsidRPr="00B84E99" w:rsidRDefault="004B14F8" w:rsidP="009D78AA">
      <w:pPr>
        <w:widowControl w:val="0"/>
        <w:spacing w:after="120"/>
        <w:ind w:left="720"/>
        <w:jc w:val="both"/>
        <w:rPr>
          <w:rFonts w:ascii="Arial" w:hAnsi="Arial" w:cs="Arial"/>
          <w:snapToGrid w:val="0"/>
          <w:sz w:val="22"/>
          <w:szCs w:val="22"/>
          <w:lang w:val="en-GB"/>
        </w:rPr>
      </w:pPr>
    </w:p>
    <w:p w14:paraId="5D9AB324" w14:textId="77777777" w:rsidR="009D78AA" w:rsidRPr="00B84E99" w:rsidRDefault="009D78AA" w:rsidP="009D78AA">
      <w:pPr>
        <w:widowControl w:val="0"/>
        <w:spacing w:after="120"/>
        <w:ind w:left="720"/>
        <w:jc w:val="both"/>
        <w:rPr>
          <w:rFonts w:ascii="Arial" w:hAnsi="Arial" w:cs="Arial"/>
          <w:snapToGrid w:val="0"/>
          <w:sz w:val="22"/>
          <w:szCs w:val="22"/>
          <w:lang w:val="en-GB"/>
        </w:rPr>
      </w:pPr>
    </w:p>
    <w:p w14:paraId="3DC6F471" w14:textId="77777777" w:rsidR="006A67A0" w:rsidRPr="00B84E99" w:rsidRDefault="006A67A0" w:rsidP="009D78AA">
      <w:pPr>
        <w:widowControl w:val="0"/>
        <w:spacing w:after="120"/>
        <w:ind w:left="720"/>
        <w:jc w:val="both"/>
        <w:rPr>
          <w:rFonts w:ascii="Arial" w:hAnsi="Arial" w:cs="Arial"/>
          <w:snapToGrid w:val="0"/>
          <w:sz w:val="22"/>
          <w:szCs w:val="22"/>
          <w:lang w:val="en-GB"/>
        </w:rPr>
      </w:pPr>
    </w:p>
    <w:p w14:paraId="2F64F509" w14:textId="77777777" w:rsidR="006A67A0" w:rsidRPr="00B84E99" w:rsidRDefault="006A67A0" w:rsidP="009D78AA">
      <w:pPr>
        <w:widowControl w:val="0"/>
        <w:spacing w:after="120"/>
        <w:ind w:left="720"/>
        <w:jc w:val="both"/>
        <w:rPr>
          <w:rFonts w:ascii="Arial" w:hAnsi="Arial" w:cs="Arial"/>
          <w:snapToGrid w:val="0"/>
          <w:sz w:val="22"/>
          <w:szCs w:val="22"/>
          <w:lang w:val="en-GB"/>
        </w:rPr>
      </w:pPr>
    </w:p>
    <w:p w14:paraId="156C8249" w14:textId="77777777" w:rsidR="006A67A0" w:rsidRPr="00B84E99" w:rsidRDefault="006A67A0" w:rsidP="009D78AA">
      <w:pPr>
        <w:widowControl w:val="0"/>
        <w:spacing w:after="120"/>
        <w:ind w:left="720"/>
        <w:jc w:val="both"/>
        <w:rPr>
          <w:rFonts w:ascii="Arial" w:hAnsi="Arial" w:cs="Arial"/>
          <w:snapToGrid w:val="0"/>
          <w:sz w:val="22"/>
          <w:szCs w:val="22"/>
          <w:lang w:val="en-GB"/>
        </w:rPr>
      </w:pPr>
    </w:p>
    <w:p w14:paraId="634698DD" w14:textId="77777777" w:rsidR="006A67A0" w:rsidRPr="00B84E99" w:rsidRDefault="006A67A0" w:rsidP="009D78AA">
      <w:pPr>
        <w:widowControl w:val="0"/>
        <w:spacing w:after="120"/>
        <w:ind w:left="720"/>
        <w:jc w:val="both"/>
        <w:rPr>
          <w:rFonts w:ascii="Arial" w:hAnsi="Arial" w:cs="Arial"/>
          <w:snapToGrid w:val="0"/>
          <w:sz w:val="22"/>
          <w:szCs w:val="22"/>
          <w:lang w:val="en-GB"/>
        </w:rPr>
      </w:pPr>
    </w:p>
    <w:p w14:paraId="4A2DDFC6" w14:textId="77777777" w:rsidR="006A67A0" w:rsidRPr="00B84E99" w:rsidRDefault="006A67A0" w:rsidP="009D78AA">
      <w:pPr>
        <w:widowControl w:val="0"/>
        <w:spacing w:after="120"/>
        <w:ind w:left="720"/>
        <w:jc w:val="both"/>
        <w:rPr>
          <w:rFonts w:ascii="Arial" w:hAnsi="Arial" w:cs="Arial"/>
          <w:snapToGrid w:val="0"/>
          <w:sz w:val="22"/>
          <w:szCs w:val="22"/>
          <w:lang w:val="en-GB"/>
        </w:rPr>
      </w:pPr>
    </w:p>
    <w:p w14:paraId="12D75009" w14:textId="77777777" w:rsidR="009D78AA" w:rsidRPr="00B84E99" w:rsidRDefault="009D78AA" w:rsidP="009D78AA">
      <w:pPr>
        <w:widowControl w:val="0"/>
        <w:spacing w:after="120"/>
        <w:jc w:val="both"/>
        <w:rPr>
          <w:rFonts w:ascii="Arial" w:hAnsi="Arial" w:cs="Arial"/>
          <w:b/>
          <w:snapToGrid w:val="0"/>
          <w:sz w:val="22"/>
          <w:szCs w:val="22"/>
          <w:lang w:val="en-GB"/>
        </w:rPr>
      </w:pPr>
      <w:r w:rsidRPr="00B84E99">
        <w:rPr>
          <w:rFonts w:ascii="Arial" w:hAnsi="Arial" w:cs="Arial"/>
          <w:b/>
          <w:snapToGrid w:val="0"/>
          <w:sz w:val="22"/>
          <w:szCs w:val="22"/>
          <w:lang w:val="en-GB"/>
        </w:rPr>
        <w:t xml:space="preserve">Table 1: Specific goals for the tender and points claimed are indicated per the table below. </w:t>
      </w:r>
    </w:p>
    <w:p w14:paraId="69262895" w14:textId="77777777" w:rsidR="009D78AA" w:rsidRPr="00B84E99" w:rsidRDefault="009D78AA" w:rsidP="009D78AA">
      <w:pPr>
        <w:widowControl w:val="0"/>
        <w:spacing w:after="120"/>
        <w:jc w:val="both"/>
        <w:rPr>
          <w:rFonts w:ascii="Arial" w:hAnsi="Arial" w:cs="Arial"/>
          <w:b/>
          <w:i/>
          <w:snapToGrid w:val="0"/>
          <w:sz w:val="22"/>
          <w:szCs w:val="22"/>
          <w:lang w:val="en-GB"/>
        </w:rPr>
      </w:pPr>
      <w:r w:rsidRPr="00B84E99">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77EFC89F" w14:textId="77777777" w:rsidR="009D78AA" w:rsidRPr="00B84E99" w:rsidRDefault="009D78AA" w:rsidP="009D78AA">
      <w:pPr>
        <w:widowControl w:val="0"/>
        <w:spacing w:after="120"/>
        <w:jc w:val="both"/>
        <w:rPr>
          <w:rFonts w:ascii="Arial" w:hAnsi="Arial" w:cs="Arial"/>
          <w:b/>
          <w:snapToGrid w:val="0"/>
          <w:sz w:val="22"/>
          <w:szCs w:val="22"/>
          <w:lang w:val="en-GB"/>
        </w:rPr>
      </w:pPr>
      <w:r w:rsidRPr="00B84E99">
        <w:rPr>
          <w:rFonts w:ascii="Arial" w:hAnsi="Arial" w:cs="Arial"/>
          <w:b/>
          <w:i/>
          <w:snapToGrid w:val="0"/>
          <w:sz w:val="22"/>
          <w:szCs w:val="22"/>
          <w:lang w:val="en-GB"/>
        </w:rPr>
        <w:t>Note to tenderers: The tenderer must indicate how they claim points for each preference point system.</w:t>
      </w:r>
      <w:r w:rsidRPr="00B84E99">
        <w:rPr>
          <w:rFonts w:ascii="Arial" w:hAnsi="Arial" w:cs="Arial"/>
          <w:b/>
          <w:snapToGrid w:val="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693"/>
        <w:gridCol w:w="2410"/>
      </w:tblGrid>
      <w:tr w:rsidR="00BC6FE1" w:rsidRPr="00B84E99" w14:paraId="21E6148C" w14:textId="77777777" w:rsidTr="00BC6FE1">
        <w:trPr>
          <w:trHeight w:val="863"/>
        </w:trPr>
        <w:tc>
          <w:tcPr>
            <w:tcW w:w="4395" w:type="dxa"/>
            <w:tcBorders>
              <w:top w:val="nil"/>
            </w:tcBorders>
            <w:shd w:val="clear" w:color="auto" w:fill="AEAAAA"/>
            <w:vAlign w:val="center"/>
          </w:tcPr>
          <w:p w14:paraId="44F07C90" w14:textId="77777777" w:rsidR="00BC6FE1" w:rsidRPr="00B84E99" w:rsidRDefault="00BC6FE1" w:rsidP="00095543">
            <w:pPr>
              <w:kinsoku w:val="0"/>
              <w:overflowPunct w:val="0"/>
              <w:spacing w:before="96"/>
              <w:textAlignment w:val="baseline"/>
              <w:rPr>
                <w:rFonts w:ascii="Arial" w:hAnsi="Arial" w:cs="Arial"/>
                <w:b/>
                <w:sz w:val="22"/>
                <w:szCs w:val="22"/>
              </w:rPr>
            </w:pPr>
            <w:r w:rsidRPr="00B84E99">
              <w:rPr>
                <w:rFonts w:ascii="Arial" w:hAnsi="Arial" w:cs="Arial"/>
                <w:b/>
                <w:kern w:val="24"/>
                <w:sz w:val="22"/>
                <w:szCs w:val="22"/>
              </w:rPr>
              <w:t>The specific goals allocated points in terms of this tender</w:t>
            </w:r>
          </w:p>
        </w:tc>
        <w:tc>
          <w:tcPr>
            <w:tcW w:w="2693" w:type="dxa"/>
            <w:shd w:val="clear" w:color="auto" w:fill="C00000"/>
            <w:vAlign w:val="center"/>
          </w:tcPr>
          <w:p w14:paraId="28671783" w14:textId="77777777" w:rsidR="00BC6FE1" w:rsidRPr="00B84E99" w:rsidRDefault="00BC6FE1" w:rsidP="00095543">
            <w:pPr>
              <w:kinsoku w:val="0"/>
              <w:overflowPunct w:val="0"/>
              <w:spacing w:before="96"/>
              <w:jc w:val="center"/>
              <w:textAlignment w:val="baseline"/>
              <w:rPr>
                <w:rFonts w:ascii="Arial" w:hAnsi="Arial" w:cs="Arial"/>
                <w:b/>
                <w:kern w:val="24"/>
                <w:sz w:val="22"/>
                <w:szCs w:val="22"/>
              </w:rPr>
            </w:pPr>
            <w:r w:rsidRPr="00B84E99">
              <w:rPr>
                <w:rFonts w:ascii="Arial" w:hAnsi="Arial" w:cs="Arial"/>
                <w:b/>
                <w:kern w:val="24"/>
                <w:sz w:val="22"/>
                <w:szCs w:val="22"/>
              </w:rPr>
              <w:t>Number of points</w:t>
            </w:r>
          </w:p>
          <w:p w14:paraId="15FDB936" w14:textId="77777777" w:rsidR="00BC6FE1" w:rsidRPr="00B84E99" w:rsidRDefault="00BC6FE1" w:rsidP="00095543">
            <w:pPr>
              <w:kinsoku w:val="0"/>
              <w:overflowPunct w:val="0"/>
              <w:spacing w:before="96"/>
              <w:jc w:val="center"/>
              <w:textAlignment w:val="baseline"/>
              <w:rPr>
                <w:rFonts w:ascii="Arial" w:hAnsi="Arial" w:cs="Arial"/>
                <w:b/>
                <w:kern w:val="24"/>
                <w:sz w:val="22"/>
                <w:szCs w:val="22"/>
              </w:rPr>
            </w:pPr>
            <w:r w:rsidRPr="00B84E99">
              <w:rPr>
                <w:rFonts w:ascii="Arial" w:hAnsi="Arial" w:cs="Arial"/>
                <w:b/>
                <w:kern w:val="24"/>
                <w:sz w:val="22"/>
                <w:szCs w:val="22"/>
              </w:rPr>
              <w:t>allocated</w:t>
            </w:r>
          </w:p>
          <w:p w14:paraId="41B6FE12" w14:textId="77777777" w:rsidR="00BC6FE1" w:rsidRPr="00B84E99" w:rsidRDefault="00BC6FE1" w:rsidP="00095543">
            <w:pPr>
              <w:kinsoku w:val="0"/>
              <w:overflowPunct w:val="0"/>
              <w:spacing w:before="96"/>
              <w:jc w:val="center"/>
              <w:textAlignment w:val="baseline"/>
              <w:rPr>
                <w:rFonts w:ascii="Arial" w:hAnsi="Arial" w:cs="Arial"/>
                <w:b/>
                <w:kern w:val="24"/>
                <w:sz w:val="22"/>
                <w:szCs w:val="22"/>
              </w:rPr>
            </w:pPr>
            <w:r w:rsidRPr="00B84E99">
              <w:rPr>
                <w:rFonts w:ascii="Arial" w:hAnsi="Arial" w:cs="Arial"/>
                <w:b/>
                <w:kern w:val="24"/>
                <w:sz w:val="22"/>
                <w:szCs w:val="22"/>
              </w:rPr>
              <w:t>(80/20 system)</w:t>
            </w:r>
          </w:p>
          <w:p w14:paraId="243DCDE2" w14:textId="77777777" w:rsidR="00BC6FE1" w:rsidRPr="00B84E99" w:rsidRDefault="00BC6FE1" w:rsidP="00095543">
            <w:pPr>
              <w:kinsoku w:val="0"/>
              <w:overflowPunct w:val="0"/>
              <w:spacing w:before="96"/>
              <w:jc w:val="center"/>
              <w:textAlignment w:val="baseline"/>
              <w:rPr>
                <w:rFonts w:ascii="Arial" w:hAnsi="Arial" w:cs="Arial"/>
                <w:b/>
                <w:sz w:val="22"/>
                <w:szCs w:val="22"/>
              </w:rPr>
            </w:pPr>
            <w:r w:rsidRPr="00B84E99">
              <w:rPr>
                <w:rFonts w:ascii="Arial" w:hAnsi="Arial" w:cs="Arial"/>
                <w:b/>
                <w:sz w:val="22"/>
                <w:szCs w:val="22"/>
              </w:rPr>
              <w:t>(To be completed by the organ of state)</w:t>
            </w:r>
          </w:p>
        </w:tc>
        <w:tc>
          <w:tcPr>
            <w:tcW w:w="2410" w:type="dxa"/>
            <w:shd w:val="clear" w:color="auto" w:fill="F4B083"/>
          </w:tcPr>
          <w:p w14:paraId="1D627CB3" w14:textId="77777777" w:rsidR="00BC6FE1" w:rsidRPr="00B84E99" w:rsidRDefault="00BC6FE1" w:rsidP="00095543">
            <w:pPr>
              <w:kinsoku w:val="0"/>
              <w:overflowPunct w:val="0"/>
              <w:spacing w:before="96"/>
              <w:jc w:val="center"/>
              <w:textAlignment w:val="baseline"/>
              <w:rPr>
                <w:rFonts w:ascii="Arial" w:hAnsi="Arial" w:cs="Arial"/>
                <w:b/>
                <w:kern w:val="24"/>
                <w:sz w:val="22"/>
                <w:szCs w:val="22"/>
              </w:rPr>
            </w:pPr>
            <w:r w:rsidRPr="00B84E99">
              <w:rPr>
                <w:rFonts w:ascii="Arial" w:hAnsi="Arial" w:cs="Arial"/>
                <w:b/>
                <w:kern w:val="24"/>
                <w:sz w:val="22"/>
                <w:szCs w:val="22"/>
              </w:rPr>
              <w:t>Number of points claimed (80/20 system)</w:t>
            </w:r>
          </w:p>
          <w:p w14:paraId="6656902E" w14:textId="77777777" w:rsidR="00BC6FE1" w:rsidRPr="00B84E99" w:rsidRDefault="00BC6FE1" w:rsidP="00095543">
            <w:pPr>
              <w:kinsoku w:val="0"/>
              <w:overflowPunct w:val="0"/>
              <w:spacing w:before="96"/>
              <w:jc w:val="center"/>
              <w:textAlignment w:val="baseline"/>
              <w:rPr>
                <w:rFonts w:ascii="Arial" w:hAnsi="Arial" w:cs="Arial"/>
                <w:b/>
                <w:kern w:val="24"/>
                <w:sz w:val="22"/>
                <w:szCs w:val="22"/>
              </w:rPr>
            </w:pPr>
            <w:r w:rsidRPr="00B84E99">
              <w:rPr>
                <w:rFonts w:ascii="Arial" w:hAnsi="Arial" w:cs="Arial"/>
                <w:b/>
                <w:kern w:val="24"/>
                <w:sz w:val="22"/>
                <w:szCs w:val="22"/>
              </w:rPr>
              <w:t>(To be completed by the tenderer)</w:t>
            </w:r>
          </w:p>
        </w:tc>
      </w:tr>
      <w:tr w:rsidR="00BC6FE1" w:rsidRPr="00B84E99" w14:paraId="48DA105F" w14:textId="77777777" w:rsidTr="00BC6FE1">
        <w:trPr>
          <w:trHeight w:val="317"/>
        </w:trPr>
        <w:tc>
          <w:tcPr>
            <w:tcW w:w="4395" w:type="dxa"/>
          </w:tcPr>
          <w:p w14:paraId="12AEFE8D" w14:textId="77777777" w:rsidR="00BC6FE1" w:rsidRPr="00B84E99" w:rsidRDefault="00BC6FE1" w:rsidP="00095543">
            <w:pPr>
              <w:jc w:val="both"/>
              <w:rPr>
                <w:rFonts w:ascii="Arial" w:hAnsi="Arial" w:cs="Arial"/>
                <w:color w:val="000000"/>
                <w:kern w:val="28"/>
                <w:lang w:val="en"/>
              </w:rPr>
            </w:pPr>
            <w:r w:rsidRPr="00B84E99">
              <w:rPr>
                <w:rFonts w:ascii="Arial" w:hAnsi="Arial" w:cs="Arial"/>
                <w:color w:val="000000"/>
                <w:kern w:val="28"/>
                <w:lang w:val="en"/>
              </w:rPr>
              <w:t xml:space="preserve">An EME or QSE which is at least 51% owned by </w:t>
            </w:r>
            <w:r w:rsidRPr="00B84E99">
              <w:rPr>
                <w:rFonts w:ascii="Arial" w:hAnsi="Arial" w:cs="Arial"/>
                <w:b/>
                <w:color w:val="000000"/>
                <w:kern w:val="28"/>
                <w:lang w:val="en"/>
              </w:rPr>
              <w:t>black people</w:t>
            </w:r>
            <w:r w:rsidRPr="00B84E99">
              <w:rPr>
                <w:rFonts w:ascii="Arial" w:hAnsi="Arial" w:cs="Arial"/>
                <w:color w:val="000000"/>
                <w:kern w:val="28"/>
                <w:lang w:val="en"/>
              </w:rPr>
              <w:t xml:space="preserve"> </w:t>
            </w:r>
          </w:p>
        </w:tc>
        <w:tc>
          <w:tcPr>
            <w:tcW w:w="2693" w:type="dxa"/>
            <w:vAlign w:val="center"/>
          </w:tcPr>
          <w:p w14:paraId="5D19BC93" w14:textId="77777777" w:rsidR="00BC6FE1" w:rsidRPr="00B84E99" w:rsidRDefault="00BC6FE1" w:rsidP="00095543">
            <w:pPr>
              <w:jc w:val="center"/>
              <w:rPr>
                <w:rFonts w:ascii="Arial" w:hAnsi="Arial" w:cs="Arial"/>
                <w:b/>
                <w:color w:val="000000"/>
                <w:kern w:val="28"/>
                <w:lang w:val="en"/>
              </w:rPr>
            </w:pPr>
            <w:r w:rsidRPr="00B84E99">
              <w:rPr>
                <w:rFonts w:ascii="Arial" w:hAnsi="Arial" w:cs="Arial"/>
                <w:b/>
                <w:color w:val="000000"/>
                <w:kern w:val="28"/>
                <w:lang w:val="en"/>
              </w:rPr>
              <w:t>5</w:t>
            </w:r>
          </w:p>
        </w:tc>
        <w:tc>
          <w:tcPr>
            <w:tcW w:w="2410" w:type="dxa"/>
          </w:tcPr>
          <w:p w14:paraId="02D1E20F" w14:textId="77777777" w:rsidR="00BC6FE1" w:rsidRPr="00B84E99" w:rsidRDefault="00BC6FE1" w:rsidP="00095543">
            <w:pPr>
              <w:kinsoku w:val="0"/>
              <w:overflowPunct w:val="0"/>
              <w:spacing w:before="115"/>
              <w:jc w:val="center"/>
              <w:textAlignment w:val="baseline"/>
              <w:rPr>
                <w:rFonts w:ascii="Arial" w:hAnsi="Arial" w:cs="Arial"/>
                <w:sz w:val="22"/>
                <w:szCs w:val="22"/>
              </w:rPr>
            </w:pPr>
          </w:p>
        </w:tc>
      </w:tr>
      <w:tr w:rsidR="00BC6FE1" w:rsidRPr="00B84E99" w14:paraId="1DFB08ED" w14:textId="77777777" w:rsidTr="00BC6FE1">
        <w:trPr>
          <w:trHeight w:val="317"/>
        </w:trPr>
        <w:tc>
          <w:tcPr>
            <w:tcW w:w="4395" w:type="dxa"/>
          </w:tcPr>
          <w:p w14:paraId="70B2EBD2" w14:textId="15CBF7A5" w:rsidR="00BC6FE1" w:rsidRPr="00B84E99" w:rsidRDefault="0044658E" w:rsidP="00095543">
            <w:pPr>
              <w:jc w:val="both"/>
              <w:rPr>
                <w:rFonts w:ascii="Arial" w:hAnsi="Arial" w:cs="Arial"/>
                <w:color w:val="000000"/>
                <w:kern w:val="28"/>
                <w:lang w:val="en"/>
              </w:rPr>
            </w:pPr>
            <w:r w:rsidRPr="00B84E99">
              <w:rPr>
                <w:rFonts w:ascii="Arial" w:hAnsi="Arial" w:cs="Arial"/>
                <w:b/>
                <w:color w:val="000000"/>
                <w:kern w:val="28"/>
                <w:lang w:val="en"/>
              </w:rPr>
              <w:t xml:space="preserve">Located </w:t>
            </w:r>
            <w:r w:rsidRPr="00B84E99">
              <w:rPr>
                <w:rFonts w:ascii="Arial" w:hAnsi="Arial" w:cs="Arial"/>
                <w:color w:val="000000"/>
                <w:kern w:val="28"/>
                <w:lang w:val="en"/>
              </w:rPr>
              <w:t>in the Province where the services will be rendered / item delivered</w:t>
            </w:r>
            <w:r w:rsidRPr="00B84E99">
              <w:rPr>
                <w:rFonts w:ascii="Arial" w:hAnsi="Arial" w:cs="Arial"/>
                <w:b/>
                <w:color w:val="000000"/>
                <w:kern w:val="28"/>
                <w:lang w:val="en"/>
              </w:rPr>
              <w:t xml:space="preserve">.  </w:t>
            </w:r>
          </w:p>
        </w:tc>
        <w:tc>
          <w:tcPr>
            <w:tcW w:w="2693" w:type="dxa"/>
            <w:vAlign w:val="center"/>
          </w:tcPr>
          <w:p w14:paraId="7B088600" w14:textId="77777777" w:rsidR="00BC6FE1" w:rsidRPr="00B84E99" w:rsidRDefault="00BC6FE1" w:rsidP="00095543">
            <w:pPr>
              <w:jc w:val="center"/>
              <w:rPr>
                <w:rFonts w:ascii="Arial" w:hAnsi="Arial" w:cs="Arial"/>
                <w:b/>
                <w:color w:val="000000"/>
                <w:kern w:val="28"/>
                <w:lang w:val="en"/>
              </w:rPr>
            </w:pPr>
            <w:r w:rsidRPr="00B84E99">
              <w:rPr>
                <w:rFonts w:ascii="Arial" w:hAnsi="Arial" w:cs="Arial"/>
                <w:b/>
                <w:color w:val="000000"/>
                <w:kern w:val="28"/>
                <w:lang w:val="en"/>
              </w:rPr>
              <w:t>2</w:t>
            </w:r>
          </w:p>
        </w:tc>
        <w:tc>
          <w:tcPr>
            <w:tcW w:w="2410" w:type="dxa"/>
          </w:tcPr>
          <w:p w14:paraId="3A3F004B" w14:textId="77777777" w:rsidR="00BC6FE1" w:rsidRPr="00B84E99" w:rsidRDefault="00BC6FE1" w:rsidP="00095543">
            <w:pPr>
              <w:kinsoku w:val="0"/>
              <w:overflowPunct w:val="0"/>
              <w:spacing w:before="115"/>
              <w:jc w:val="center"/>
              <w:textAlignment w:val="baseline"/>
              <w:rPr>
                <w:rFonts w:ascii="Arial" w:hAnsi="Arial" w:cs="Arial"/>
                <w:sz w:val="22"/>
                <w:szCs w:val="22"/>
              </w:rPr>
            </w:pPr>
          </w:p>
        </w:tc>
      </w:tr>
      <w:tr w:rsidR="00BC6FE1" w:rsidRPr="00B84E99" w14:paraId="327CB618" w14:textId="77777777" w:rsidTr="00BC6FE1">
        <w:trPr>
          <w:trHeight w:val="317"/>
        </w:trPr>
        <w:tc>
          <w:tcPr>
            <w:tcW w:w="4395" w:type="dxa"/>
          </w:tcPr>
          <w:p w14:paraId="4292311B" w14:textId="77777777" w:rsidR="00BC6FE1" w:rsidRPr="00B84E99" w:rsidRDefault="00BC6FE1" w:rsidP="00095543">
            <w:pPr>
              <w:jc w:val="both"/>
              <w:rPr>
                <w:rFonts w:ascii="Arial" w:hAnsi="Arial" w:cs="Arial"/>
                <w:color w:val="000000"/>
                <w:kern w:val="28"/>
                <w:lang w:val="en"/>
              </w:rPr>
            </w:pPr>
            <w:r w:rsidRPr="00B84E99">
              <w:rPr>
                <w:rFonts w:ascii="Arial" w:hAnsi="Arial" w:cs="Arial"/>
                <w:color w:val="000000"/>
                <w:kern w:val="28"/>
                <w:lang w:val="en"/>
              </w:rPr>
              <w:t xml:space="preserve">An EME or QSE which is at least 51% owned by </w:t>
            </w:r>
            <w:r w:rsidRPr="00B84E99">
              <w:rPr>
                <w:rFonts w:ascii="Arial" w:hAnsi="Arial" w:cs="Arial"/>
                <w:b/>
                <w:color w:val="000000"/>
                <w:kern w:val="28"/>
                <w:lang w:val="en"/>
              </w:rPr>
              <w:t>women</w:t>
            </w:r>
          </w:p>
        </w:tc>
        <w:tc>
          <w:tcPr>
            <w:tcW w:w="2693" w:type="dxa"/>
            <w:vAlign w:val="center"/>
          </w:tcPr>
          <w:p w14:paraId="35E8A8B5" w14:textId="77777777" w:rsidR="00BC6FE1" w:rsidRPr="00B84E99" w:rsidRDefault="00BC6FE1" w:rsidP="00095543">
            <w:pPr>
              <w:jc w:val="center"/>
              <w:rPr>
                <w:rFonts w:ascii="Arial" w:hAnsi="Arial" w:cs="Arial"/>
                <w:b/>
                <w:color w:val="000000"/>
                <w:kern w:val="28"/>
                <w:lang w:val="en"/>
              </w:rPr>
            </w:pPr>
            <w:r w:rsidRPr="00B84E99">
              <w:rPr>
                <w:rFonts w:ascii="Arial" w:hAnsi="Arial" w:cs="Arial"/>
                <w:b/>
                <w:color w:val="000000"/>
                <w:kern w:val="28"/>
                <w:lang w:val="en"/>
              </w:rPr>
              <w:t>7</w:t>
            </w:r>
          </w:p>
        </w:tc>
        <w:tc>
          <w:tcPr>
            <w:tcW w:w="2410" w:type="dxa"/>
          </w:tcPr>
          <w:p w14:paraId="573BF6ED" w14:textId="77777777" w:rsidR="00BC6FE1" w:rsidRPr="00B84E99" w:rsidRDefault="00BC6FE1" w:rsidP="00095543">
            <w:pPr>
              <w:kinsoku w:val="0"/>
              <w:overflowPunct w:val="0"/>
              <w:spacing w:before="115"/>
              <w:jc w:val="center"/>
              <w:textAlignment w:val="baseline"/>
              <w:rPr>
                <w:rFonts w:ascii="Arial" w:hAnsi="Arial" w:cs="Arial"/>
                <w:sz w:val="22"/>
                <w:szCs w:val="22"/>
              </w:rPr>
            </w:pPr>
          </w:p>
        </w:tc>
      </w:tr>
      <w:tr w:rsidR="00BC6FE1" w:rsidRPr="00B84E99" w14:paraId="5963E6A7" w14:textId="77777777" w:rsidTr="00BC6FE1">
        <w:trPr>
          <w:trHeight w:val="317"/>
        </w:trPr>
        <w:tc>
          <w:tcPr>
            <w:tcW w:w="4395" w:type="dxa"/>
          </w:tcPr>
          <w:p w14:paraId="756281F2" w14:textId="77777777" w:rsidR="00BC6FE1" w:rsidRPr="00B84E99" w:rsidRDefault="00BC6FE1" w:rsidP="00095543">
            <w:pPr>
              <w:jc w:val="both"/>
              <w:rPr>
                <w:rFonts w:ascii="Arial" w:hAnsi="Arial" w:cs="Arial"/>
                <w:color w:val="000000"/>
                <w:kern w:val="28"/>
                <w:lang w:val="en"/>
              </w:rPr>
            </w:pPr>
            <w:r w:rsidRPr="00B84E99">
              <w:rPr>
                <w:rFonts w:ascii="Arial" w:hAnsi="Arial" w:cs="Arial"/>
                <w:color w:val="000000"/>
                <w:kern w:val="28"/>
                <w:lang w:val="en"/>
              </w:rPr>
              <w:t xml:space="preserve">An EME or QSE which is at least 51% owned by </w:t>
            </w:r>
            <w:r w:rsidRPr="00B84E99">
              <w:rPr>
                <w:rFonts w:ascii="Arial" w:hAnsi="Arial" w:cs="Arial"/>
                <w:b/>
                <w:color w:val="000000"/>
                <w:kern w:val="28"/>
                <w:lang w:val="en"/>
              </w:rPr>
              <w:t xml:space="preserve">youth (up to 35 years of age) </w:t>
            </w:r>
          </w:p>
        </w:tc>
        <w:tc>
          <w:tcPr>
            <w:tcW w:w="2693" w:type="dxa"/>
            <w:vAlign w:val="center"/>
          </w:tcPr>
          <w:p w14:paraId="6AFFF78B" w14:textId="77777777" w:rsidR="00BC6FE1" w:rsidRPr="00B84E99" w:rsidRDefault="00BC6FE1" w:rsidP="00095543">
            <w:pPr>
              <w:jc w:val="center"/>
              <w:rPr>
                <w:rFonts w:ascii="Arial" w:hAnsi="Arial" w:cs="Arial"/>
                <w:b/>
                <w:color w:val="000000"/>
                <w:kern w:val="28"/>
                <w:lang w:val="en"/>
              </w:rPr>
            </w:pPr>
            <w:r w:rsidRPr="00B84E99">
              <w:rPr>
                <w:rFonts w:ascii="Arial" w:hAnsi="Arial" w:cs="Arial"/>
                <w:b/>
                <w:color w:val="000000"/>
                <w:kern w:val="28"/>
                <w:lang w:val="en"/>
              </w:rPr>
              <w:t>4</w:t>
            </w:r>
          </w:p>
        </w:tc>
        <w:tc>
          <w:tcPr>
            <w:tcW w:w="2410" w:type="dxa"/>
          </w:tcPr>
          <w:p w14:paraId="41183988" w14:textId="77777777" w:rsidR="00BC6FE1" w:rsidRPr="00B84E99" w:rsidRDefault="00BC6FE1" w:rsidP="00095543">
            <w:pPr>
              <w:kinsoku w:val="0"/>
              <w:overflowPunct w:val="0"/>
              <w:spacing w:before="115"/>
              <w:jc w:val="center"/>
              <w:textAlignment w:val="baseline"/>
              <w:rPr>
                <w:rFonts w:ascii="Arial" w:hAnsi="Arial" w:cs="Arial"/>
                <w:sz w:val="22"/>
                <w:szCs w:val="22"/>
              </w:rPr>
            </w:pPr>
          </w:p>
        </w:tc>
      </w:tr>
      <w:tr w:rsidR="00BC6FE1" w:rsidRPr="00B84E99" w14:paraId="14267A80" w14:textId="77777777" w:rsidTr="00BC6FE1">
        <w:trPr>
          <w:trHeight w:val="317"/>
        </w:trPr>
        <w:tc>
          <w:tcPr>
            <w:tcW w:w="4395" w:type="dxa"/>
          </w:tcPr>
          <w:p w14:paraId="6894831C" w14:textId="77777777" w:rsidR="00BC6FE1" w:rsidRPr="00B84E99" w:rsidRDefault="00BC6FE1" w:rsidP="00095543">
            <w:pPr>
              <w:jc w:val="both"/>
              <w:rPr>
                <w:rFonts w:ascii="Arial" w:hAnsi="Arial" w:cs="Arial"/>
                <w:color w:val="000000"/>
                <w:kern w:val="28"/>
                <w:lang w:val="en"/>
              </w:rPr>
            </w:pPr>
            <w:r w:rsidRPr="00B84E99">
              <w:rPr>
                <w:rFonts w:ascii="Arial" w:hAnsi="Arial" w:cs="Arial"/>
                <w:color w:val="000000"/>
                <w:kern w:val="28"/>
                <w:lang w:val="en"/>
              </w:rPr>
              <w:t xml:space="preserve">An EME or QSE which is at least 51% owned by people with </w:t>
            </w:r>
            <w:r w:rsidRPr="00B84E99">
              <w:rPr>
                <w:rFonts w:ascii="Arial" w:hAnsi="Arial" w:cs="Arial"/>
                <w:b/>
                <w:color w:val="000000"/>
                <w:kern w:val="28"/>
                <w:lang w:val="en"/>
              </w:rPr>
              <w:t>disability</w:t>
            </w:r>
          </w:p>
        </w:tc>
        <w:tc>
          <w:tcPr>
            <w:tcW w:w="2693" w:type="dxa"/>
            <w:vAlign w:val="center"/>
          </w:tcPr>
          <w:p w14:paraId="7A970AE0" w14:textId="77777777" w:rsidR="00BC6FE1" w:rsidRPr="00B84E99" w:rsidRDefault="00BC6FE1" w:rsidP="00095543">
            <w:pPr>
              <w:jc w:val="center"/>
              <w:rPr>
                <w:rFonts w:ascii="Arial" w:hAnsi="Arial" w:cs="Arial"/>
                <w:b/>
                <w:color w:val="000000"/>
                <w:kern w:val="28"/>
                <w:lang w:val="en"/>
              </w:rPr>
            </w:pPr>
            <w:r w:rsidRPr="00B84E99">
              <w:rPr>
                <w:rFonts w:ascii="Arial" w:hAnsi="Arial" w:cs="Arial"/>
                <w:b/>
                <w:color w:val="000000"/>
                <w:kern w:val="28"/>
                <w:lang w:val="en"/>
              </w:rPr>
              <w:t>2</w:t>
            </w:r>
          </w:p>
        </w:tc>
        <w:tc>
          <w:tcPr>
            <w:tcW w:w="2410" w:type="dxa"/>
          </w:tcPr>
          <w:p w14:paraId="1A002F62" w14:textId="77777777" w:rsidR="00BC6FE1" w:rsidRPr="00B84E99" w:rsidRDefault="00BC6FE1" w:rsidP="00095543">
            <w:pPr>
              <w:kinsoku w:val="0"/>
              <w:overflowPunct w:val="0"/>
              <w:spacing w:before="115"/>
              <w:jc w:val="center"/>
              <w:textAlignment w:val="baseline"/>
              <w:rPr>
                <w:rFonts w:ascii="Arial" w:hAnsi="Arial" w:cs="Arial"/>
                <w:sz w:val="22"/>
                <w:szCs w:val="22"/>
              </w:rPr>
            </w:pPr>
          </w:p>
        </w:tc>
      </w:tr>
      <w:tr w:rsidR="00BC6FE1" w:rsidRPr="00B84E99" w14:paraId="77F78333" w14:textId="77777777" w:rsidTr="006A67A0">
        <w:trPr>
          <w:trHeight w:val="317"/>
        </w:trPr>
        <w:tc>
          <w:tcPr>
            <w:tcW w:w="4395" w:type="dxa"/>
            <w:vAlign w:val="center"/>
          </w:tcPr>
          <w:p w14:paraId="2336474F" w14:textId="77777777" w:rsidR="00BC6FE1" w:rsidRPr="00B84E99" w:rsidRDefault="00BC6FE1" w:rsidP="006A67A0">
            <w:pPr>
              <w:kinsoku w:val="0"/>
              <w:overflowPunct w:val="0"/>
              <w:spacing w:before="115"/>
              <w:jc w:val="center"/>
              <w:textAlignment w:val="baseline"/>
              <w:rPr>
                <w:rFonts w:ascii="Arial" w:hAnsi="Arial" w:cs="Arial"/>
                <w:sz w:val="22"/>
                <w:szCs w:val="22"/>
              </w:rPr>
            </w:pPr>
            <w:r w:rsidRPr="00B84E99">
              <w:rPr>
                <w:rFonts w:ascii="Arial" w:hAnsi="Arial" w:cs="Arial"/>
                <w:sz w:val="22"/>
                <w:szCs w:val="22"/>
              </w:rPr>
              <w:t>Total</w:t>
            </w:r>
          </w:p>
        </w:tc>
        <w:tc>
          <w:tcPr>
            <w:tcW w:w="2693" w:type="dxa"/>
            <w:vAlign w:val="center"/>
          </w:tcPr>
          <w:p w14:paraId="4C3FA5F4" w14:textId="77777777" w:rsidR="00BC6FE1" w:rsidRPr="00B84E99" w:rsidRDefault="00BC6FE1" w:rsidP="006A67A0">
            <w:pPr>
              <w:kinsoku w:val="0"/>
              <w:overflowPunct w:val="0"/>
              <w:spacing w:before="115"/>
              <w:jc w:val="center"/>
              <w:textAlignment w:val="baseline"/>
              <w:rPr>
                <w:rFonts w:ascii="Arial" w:hAnsi="Arial" w:cs="Arial"/>
                <w:sz w:val="22"/>
                <w:szCs w:val="22"/>
              </w:rPr>
            </w:pPr>
            <w:r w:rsidRPr="00B84E99">
              <w:rPr>
                <w:rFonts w:ascii="Arial" w:hAnsi="Arial" w:cs="Arial"/>
                <w:sz w:val="22"/>
                <w:szCs w:val="22"/>
              </w:rPr>
              <w:t>20</w:t>
            </w:r>
          </w:p>
        </w:tc>
        <w:tc>
          <w:tcPr>
            <w:tcW w:w="2410" w:type="dxa"/>
          </w:tcPr>
          <w:p w14:paraId="48DA40DF" w14:textId="77777777" w:rsidR="00BC6FE1" w:rsidRPr="00B84E99" w:rsidRDefault="00BC6FE1" w:rsidP="00095543">
            <w:pPr>
              <w:kinsoku w:val="0"/>
              <w:overflowPunct w:val="0"/>
              <w:spacing w:before="115"/>
              <w:jc w:val="center"/>
              <w:textAlignment w:val="baseline"/>
              <w:rPr>
                <w:rFonts w:ascii="Arial" w:hAnsi="Arial" w:cs="Arial"/>
                <w:sz w:val="22"/>
                <w:szCs w:val="22"/>
              </w:rPr>
            </w:pPr>
          </w:p>
        </w:tc>
      </w:tr>
    </w:tbl>
    <w:p w14:paraId="6D7133B6" w14:textId="77777777" w:rsidR="009D78AA" w:rsidRPr="00B84E99" w:rsidRDefault="009D78AA" w:rsidP="009D78AA">
      <w:pPr>
        <w:spacing w:after="120"/>
        <w:ind w:left="907"/>
        <w:jc w:val="both"/>
        <w:rPr>
          <w:rFonts w:ascii="Arial" w:hAnsi="Arial" w:cs="Arial"/>
          <w:snapToGrid w:val="0"/>
          <w:sz w:val="22"/>
          <w:szCs w:val="22"/>
        </w:rPr>
      </w:pPr>
    </w:p>
    <w:p w14:paraId="2AD9B472" w14:textId="77777777" w:rsidR="009D78AA" w:rsidRPr="00B84E99" w:rsidRDefault="009D78AA" w:rsidP="009D78AA">
      <w:pPr>
        <w:spacing w:after="120"/>
        <w:ind w:left="907"/>
        <w:jc w:val="both"/>
        <w:rPr>
          <w:rFonts w:ascii="Arial" w:hAnsi="Arial" w:cs="Arial"/>
          <w:snapToGrid w:val="0"/>
          <w:sz w:val="22"/>
          <w:szCs w:val="22"/>
        </w:rPr>
      </w:pPr>
    </w:p>
    <w:p w14:paraId="7CEC3F78" w14:textId="77777777" w:rsidR="009D78AA" w:rsidRPr="00B84E99" w:rsidRDefault="009D78AA" w:rsidP="009D78A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B84E99">
        <w:rPr>
          <w:rFonts w:ascii="Arial" w:hAnsi="Arial" w:cs="Arial"/>
          <w:snapToGrid w:val="0"/>
          <w:sz w:val="22"/>
          <w:szCs w:val="22"/>
          <w:lang w:val="en-GB"/>
        </w:rPr>
        <w:tab/>
      </w:r>
      <w:r w:rsidRPr="00B84E99">
        <w:rPr>
          <w:rFonts w:ascii="Arial" w:hAnsi="Arial" w:cs="Arial"/>
          <w:b/>
          <w:snapToGrid w:val="0"/>
          <w:sz w:val="22"/>
          <w:szCs w:val="22"/>
        </w:rPr>
        <w:t>DECLARATION WITH REGARD TO COMPANY/FIRM</w:t>
      </w:r>
    </w:p>
    <w:p w14:paraId="0E4BD86E" w14:textId="77777777" w:rsidR="009D78AA" w:rsidRPr="00B84E99" w:rsidRDefault="009D78AA" w:rsidP="009D78A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0EBAB4ED" w14:textId="77777777" w:rsidR="009D78AA" w:rsidRPr="00B84E99" w:rsidRDefault="009D78AA" w:rsidP="007D1D97">
      <w:pPr>
        <w:widowControl w:val="0"/>
        <w:numPr>
          <w:ilvl w:val="1"/>
          <w:numId w:val="60"/>
        </w:numPr>
        <w:tabs>
          <w:tab w:val="left" w:pos="900"/>
        </w:tabs>
        <w:spacing w:after="120" w:line="312" w:lineRule="auto"/>
        <w:ind w:left="907" w:hanging="907"/>
        <w:jc w:val="both"/>
        <w:rPr>
          <w:rFonts w:ascii="Arial" w:hAnsi="Arial" w:cs="Arial"/>
          <w:snapToGrid w:val="0"/>
          <w:sz w:val="22"/>
          <w:szCs w:val="22"/>
          <w:lang w:val="en-GB"/>
        </w:rPr>
      </w:pPr>
      <w:r w:rsidRPr="00B84E99">
        <w:rPr>
          <w:rFonts w:ascii="Arial" w:hAnsi="Arial" w:cs="Arial"/>
          <w:snapToGrid w:val="0"/>
          <w:sz w:val="22"/>
          <w:szCs w:val="22"/>
          <w:lang w:val="en-GB"/>
        </w:rPr>
        <w:t>Name of company/firm…………………………………………………………………….</w:t>
      </w:r>
    </w:p>
    <w:p w14:paraId="2BBBAE15" w14:textId="77777777" w:rsidR="009D78AA" w:rsidRPr="00B84E99" w:rsidRDefault="009D78AA" w:rsidP="007D1D97">
      <w:pPr>
        <w:widowControl w:val="0"/>
        <w:numPr>
          <w:ilvl w:val="1"/>
          <w:numId w:val="60"/>
        </w:numPr>
        <w:tabs>
          <w:tab w:val="left" w:pos="900"/>
        </w:tabs>
        <w:spacing w:after="120" w:line="312" w:lineRule="auto"/>
        <w:ind w:left="907" w:right="95" w:hanging="907"/>
        <w:jc w:val="both"/>
        <w:rPr>
          <w:rFonts w:ascii="Arial" w:hAnsi="Arial" w:cs="Arial"/>
          <w:snapToGrid w:val="0"/>
          <w:sz w:val="22"/>
          <w:szCs w:val="22"/>
          <w:lang w:val="en-GB"/>
        </w:rPr>
      </w:pPr>
      <w:r w:rsidRPr="00B84E99">
        <w:rPr>
          <w:rFonts w:ascii="Arial" w:hAnsi="Arial" w:cs="Arial"/>
          <w:snapToGrid w:val="0"/>
          <w:sz w:val="22"/>
          <w:szCs w:val="22"/>
          <w:lang w:val="en-GB"/>
        </w:rPr>
        <w:t>Company registration number: …………………………………………………………...</w:t>
      </w:r>
    </w:p>
    <w:p w14:paraId="5A122821" w14:textId="77777777" w:rsidR="009D78AA" w:rsidRPr="00B84E99" w:rsidRDefault="009D78AA" w:rsidP="007D1D97">
      <w:pPr>
        <w:widowControl w:val="0"/>
        <w:numPr>
          <w:ilvl w:val="1"/>
          <w:numId w:val="60"/>
        </w:numPr>
        <w:tabs>
          <w:tab w:val="left" w:pos="900"/>
        </w:tabs>
        <w:spacing w:after="120" w:line="312" w:lineRule="auto"/>
        <w:ind w:left="907" w:hanging="907"/>
        <w:jc w:val="both"/>
        <w:rPr>
          <w:rFonts w:ascii="Arial" w:hAnsi="Arial" w:cs="Arial"/>
          <w:snapToGrid w:val="0"/>
          <w:sz w:val="22"/>
          <w:szCs w:val="22"/>
          <w:lang w:val="en-GB"/>
        </w:rPr>
      </w:pPr>
      <w:r w:rsidRPr="00B84E99">
        <w:rPr>
          <w:rFonts w:ascii="Arial" w:hAnsi="Arial" w:cs="Arial"/>
          <w:snapToGrid w:val="0"/>
          <w:sz w:val="22"/>
          <w:szCs w:val="22"/>
          <w:lang w:val="en-GB"/>
        </w:rPr>
        <w:t>TYPE OF COMPANY/ FIRM</w:t>
      </w:r>
    </w:p>
    <w:p w14:paraId="059A654A" w14:textId="77777777" w:rsidR="009D78AA" w:rsidRPr="00B84E99" w:rsidRDefault="009D78AA" w:rsidP="009D78AA">
      <w:pPr>
        <w:widowControl w:val="0"/>
        <w:tabs>
          <w:tab w:val="left" w:pos="-720"/>
        </w:tabs>
        <w:ind w:left="1440" w:hanging="540"/>
        <w:jc w:val="both"/>
        <w:rPr>
          <w:rFonts w:ascii="Arial" w:hAnsi="Arial" w:cs="Arial"/>
          <w:snapToGrid w:val="0"/>
          <w:sz w:val="22"/>
          <w:szCs w:val="22"/>
          <w:lang w:val="en-GB"/>
        </w:rPr>
      </w:pPr>
      <w:r w:rsidRPr="00B84E99">
        <w:rPr>
          <w:rFonts w:ascii="Arial" w:hAnsi="Arial" w:cs="Arial"/>
          <w:snapToGrid w:val="0"/>
          <w:sz w:val="22"/>
          <w:szCs w:val="22"/>
          <w:lang w:val="en-GB"/>
        </w:rPr>
        <w:sym w:font="Symbol" w:char="F07F"/>
      </w:r>
      <w:r w:rsidRPr="00B84E99">
        <w:rPr>
          <w:rFonts w:ascii="Arial" w:hAnsi="Arial" w:cs="Arial"/>
          <w:snapToGrid w:val="0"/>
          <w:sz w:val="22"/>
          <w:szCs w:val="22"/>
          <w:lang w:val="en-GB"/>
        </w:rPr>
        <w:tab/>
        <w:t>Partnership/Joint Venture / Consortium</w:t>
      </w:r>
    </w:p>
    <w:p w14:paraId="0F2C7F8F" w14:textId="77777777" w:rsidR="009D78AA" w:rsidRPr="00B84E99" w:rsidRDefault="009D78AA" w:rsidP="009D78AA">
      <w:pPr>
        <w:widowControl w:val="0"/>
        <w:tabs>
          <w:tab w:val="left" w:pos="-720"/>
        </w:tabs>
        <w:ind w:left="1440" w:hanging="540"/>
        <w:jc w:val="both"/>
        <w:rPr>
          <w:rFonts w:ascii="Arial" w:hAnsi="Arial" w:cs="Arial"/>
          <w:snapToGrid w:val="0"/>
          <w:sz w:val="22"/>
          <w:szCs w:val="22"/>
          <w:lang w:val="en-GB"/>
        </w:rPr>
      </w:pPr>
      <w:r w:rsidRPr="00B84E99">
        <w:rPr>
          <w:rFonts w:ascii="Arial" w:hAnsi="Arial" w:cs="Arial"/>
          <w:snapToGrid w:val="0"/>
          <w:sz w:val="22"/>
          <w:szCs w:val="22"/>
          <w:lang w:val="en-GB"/>
        </w:rPr>
        <w:sym w:font="Symbol" w:char="F07F"/>
      </w:r>
      <w:r w:rsidRPr="00B84E99">
        <w:rPr>
          <w:rFonts w:ascii="Arial" w:hAnsi="Arial" w:cs="Arial"/>
          <w:snapToGrid w:val="0"/>
          <w:sz w:val="22"/>
          <w:szCs w:val="22"/>
          <w:lang w:val="en-GB"/>
        </w:rPr>
        <w:tab/>
        <w:t>One-person business/sole propriety</w:t>
      </w:r>
    </w:p>
    <w:p w14:paraId="392642DA" w14:textId="77777777" w:rsidR="009D78AA" w:rsidRPr="00B84E99" w:rsidRDefault="009D78AA" w:rsidP="009D78AA">
      <w:pPr>
        <w:widowControl w:val="0"/>
        <w:tabs>
          <w:tab w:val="left" w:pos="-720"/>
        </w:tabs>
        <w:ind w:left="1440" w:hanging="540"/>
        <w:jc w:val="both"/>
        <w:rPr>
          <w:rFonts w:ascii="Arial" w:hAnsi="Arial" w:cs="Arial"/>
          <w:snapToGrid w:val="0"/>
          <w:sz w:val="22"/>
          <w:szCs w:val="22"/>
          <w:lang w:val="en-GB"/>
        </w:rPr>
      </w:pPr>
      <w:r w:rsidRPr="00B84E99">
        <w:rPr>
          <w:rFonts w:ascii="Arial" w:hAnsi="Arial" w:cs="Arial"/>
          <w:snapToGrid w:val="0"/>
          <w:sz w:val="22"/>
          <w:szCs w:val="22"/>
          <w:lang w:val="en-GB"/>
        </w:rPr>
        <w:sym w:font="Symbol" w:char="F07F"/>
      </w:r>
      <w:r w:rsidRPr="00B84E99">
        <w:rPr>
          <w:rFonts w:ascii="Arial" w:hAnsi="Arial" w:cs="Arial"/>
          <w:snapToGrid w:val="0"/>
          <w:sz w:val="22"/>
          <w:szCs w:val="22"/>
          <w:lang w:val="en-GB"/>
        </w:rPr>
        <w:tab/>
        <w:t>Close corporation</w:t>
      </w:r>
    </w:p>
    <w:p w14:paraId="0BDF7DFD" w14:textId="77777777" w:rsidR="009D78AA" w:rsidRPr="00B84E99" w:rsidRDefault="009D78AA" w:rsidP="009D78AA">
      <w:pPr>
        <w:widowControl w:val="0"/>
        <w:tabs>
          <w:tab w:val="left" w:pos="-720"/>
        </w:tabs>
        <w:ind w:left="1440" w:hanging="540"/>
        <w:jc w:val="both"/>
        <w:rPr>
          <w:rFonts w:ascii="Arial" w:hAnsi="Arial" w:cs="Arial"/>
          <w:snapToGrid w:val="0"/>
          <w:sz w:val="22"/>
          <w:szCs w:val="22"/>
          <w:lang w:val="en-GB"/>
        </w:rPr>
      </w:pPr>
      <w:r w:rsidRPr="00B84E99">
        <w:rPr>
          <w:rFonts w:ascii="Arial" w:hAnsi="Arial" w:cs="Arial"/>
          <w:snapToGrid w:val="0"/>
          <w:sz w:val="22"/>
          <w:szCs w:val="22"/>
          <w:lang w:val="en-GB"/>
        </w:rPr>
        <w:sym w:font="Symbol" w:char="F07F"/>
      </w:r>
      <w:r w:rsidRPr="00B84E99">
        <w:rPr>
          <w:rFonts w:ascii="Arial" w:hAnsi="Arial" w:cs="Arial"/>
          <w:snapToGrid w:val="0"/>
          <w:sz w:val="22"/>
          <w:szCs w:val="22"/>
          <w:lang w:val="en-GB"/>
        </w:rPr>
        <w:tab/>
        <w:t>Public Company</w:t>
      </w:r>
    </w:p>
    <w:p w14:paraId="17F10FC1" w14:textId="77777777" w:rsidR="009D78AA" w:rsidRPr="00B84E99" w:rsidRDefault="009D78AA" w:rsidP="009D78AA">
      <w:pPr>
        <w:widowControl w:val="0"/>
        <w:tabs>
          <w:tab w:val="left" w:pos="-720"/>
        </w:tabs>
        <w:ind w:left="1440" w:hanging="540"/>
        <w:jc w:val="both"/>
        <w:rPr>
          <w:rFonts w:ascii="Arial" w:hAnsi="Arial" w:cs="Arial"/>
          <w:snapToGrid w:val="0"/>
          <w:sz w:val="22"/>
          <w:szCs w:val="22"/>
          <w:lang w:val="en-GB"/>
        </w:rPr>
      </w:pPr>
      <w:r w:rsidRPr="00B84E99">
        <w:rPr>
          <w:rFonts w:ascii="Arial" w:hAnsi="Arial" w:cs="Arial"/>
          <w:snapToGrid w:val="0"/>
          <w:sz w:val="22"/>
          <w:szCs w:val="22"/>
          <w:lang w:val="en-GB"/>
        </w:rPr>
        <w:sym w:font="Symbol" w:char="F07F"/>
      </w:r>
      <w:r w:rsidRPr="00B84E99">
        <w:rPr>
          <w:rFonts w:ascii="Arial" w:hAnsi="Arial" w:cs="Arial"/>
          <w:snapToGrid w:val="0"/>
          <w:sz w:val="22"/>
          <w:szCs w:val="22"/>
          <w:lang w:val="en-GB"/>
        </w:rPr>
        <w:tab/>
        <w:t>Personal Liability Company</w:t>
      </w:r>
    </w:p>
    <w:p w14:paraId="15F62579" w14:textId="77777777" w:rsidR="009D78AA" w:rsidRPr="00B84E99" w:rsidRDefault="009D78AA" w:rsidP="009D78AA">
      <w:pPr>
        <w:widowControl w:val="0"/>
        <w:tabs>
          <w:tab w:val="left" w:pos="-720"/>
        </w:tabs>
        <w:ind w:left="1440" w:hanging="540"/>
        <w:jc w:val="both"/>
        <w:rPr>
          <w:rFonts w:ascii="Arial" w:hAnsi="Arial" w:cs="Arial"/>
          <w:snapToGrid w:val="0"/>
          <w:sz w:val="22"/>
          <w:szCs w:val="22"/>
          <w:lang w:val="en-GB"/>
        </w:rPr>
      </w:pPr>
      <w:bookmarkStart w:id="8" w:name="_Hlk117764996"/>
      <w:r w:rsidRPr="00B84E99">
        <w:rPr>
          <w:rFonts w:ascii="Arial" w:hAnsi="Arial" w:cs="Arial"/>
          <w:snapToGrid w:val="0"/>
          <w:sz w:val="22"/>
          <w:szCs w:val="22"/>
          <w:lang w:val="en-GB"/>
        </w:rPr>
        <w:sym w:font="Symbol" w:char="F07F"/>
      </w:r>
      <w:bookmarkEnd w:id="8"/>
      <w:r w:rsidRPr="00B84E99">
        <w:rPr>
          <w:rFonts w:ascii="Arial" w:hAnsi="Arial" w:cs="Arial"/>
          <w:snapToGrid w:val="0"/>
          <w:sz w:val="22"/>
          <w:szCs w:val="22"/>
          <w:lang w:val="en-GB"/>
        </w:rPr>
        <w:tab/>
        <w:t xml:space="preserve">(Pty) Limited </w:t>
      </w:r>
    </w:p>
    <w:p w14:paraId="1F085BF1" w14:textId="77777777" w:rsidR="009D78AA" w:rsidRPr="00B84E99" w:rsidRDefault="009D78AA" w:rsidP="009D78AA">
      <w:pPr>
        <w:widowControl w:val="0"/>
        <w:tabs>
          <w:tab w:val="left" w:pos="-720"/>
        </w:tabs>
        <w:ind w:left="1440" w:hanging="540"/>
        <w:jc w:val="both"/>
        <w:rPr>
          <w:rFonts w:ascii="Arial" w:hAnsi="Arial" w:cs="Arial"/>
          <w:snapToGrid w:val="0"/>
          <w:sz w:val="22"/>
          <w:szCs w:val="22"/>
          <w:lang w:val="en-GB"/>
        </w:rPr>
      </w:pPr>
      <w:r w:rsidRPr="00B84E99">
        <w:rPr>
          <w:rFonts w:ascii="Arial" w:hAnsi="Arial" w:cs="Arial"/>
          <w:snapToGrid w:val="0"/>
          <w:sz w:val="22"/>
          <w:szCs w:val="22"/>
          <w:lang w:val="en-GB"/>
        </w:rPr>
        <w:sym w:font="Symbol" w:char="F07F"/>
      </w:r>
      <w:r w:rsidRPr="00B84E99">
        <w:rPr>
          <w:rFonts w:ascii="Arial" w:hAnsi="Arial" w:cs="Arial"/>
          <w:snapToGrid w:val="0"/>
          <w:sz w:val="22"/>
          <w:szCs w:val="22"/>
          <w:lang w:val="en-GB"/>
        </w:rPr>
        <w:tab/>
        <w:t>Non-Profit Company</w:t>
      </w:r>
    </w:p>
    <w:p w14:paraId="1EBBDCE2" w14:textId="77777777" w:rsidR="009D78AA" w:rsidRPr="00B84E99" w:rsidRDefault="009D78AA" w:rsidP="009D78AA">
      <w:pPr>
        <w:widowControl w:val="0"/>
        <w:tabs>
          <w:tab w:val="left" w:pos="-720"/>
        </w:tabs>
        <w:ind w:left="1440" w:hanging="540"/>
        <w:jc w:val="both"/>
        <w:rPr>
          <w:rFonts w:ascii="Arial" w:hAnsi="Arial" w:cs="Arial"/>
          <w:snapToGrid w:val="0"/>
          <w:sz w:val="22"/>
          <w:szCs w:val="22"/>
          <w:lang w:val="en-GB"/>
        </w:rPr>
      </w:pPr>
      <w:r w:rsidRPr="00B84E99">
        <w:rPr>
          <w:rFonts w:ascii="Arial" w:hAnsi="Arial" w:cs="Arial"/>
          <w:snapToGrid w:val="0"/>
          <w:sz w:val="22"/>
          <w:szCs w:val="22"/>
          <w:lang w:val="en-GB"/>
        </w:rPr>
        <w:sym w:font="Symbol" w:char="F07F"/>
      </w:r>
      <w:r w:rsidRPr="00B84E99">
        <w:rPr>
          <w:rFonts w:ascii="Arial" w:hAnsi="Arial" w:cs="Arial"/>
          <w:snapToGrid w:val="0"/>
          <w:sz w:val="22"/>
          <w:szCs w:val="22"/>
          <w:lang w:val="en-GB"/>
        </w:rPr>
        <w:tab/>
        <w:t>State Owned Company</w:t>
      </w:r>
    </w:p>
    <w:p w14:paraId="261DEB39" w14:textId="78A07C2A" w:rsidR="009D78AA" w:rsidRPr="00B84E99" w:rsidRDefault="009D78AA" w:rsidP="00A72BB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mallCaps/>
          <w:snapToGrid w:val="0"/>
          <w:sz w:val="22"/>
          <w:szCs w:val="22"/>
          <w:lang w:val="en-GB"/>
        </w:rPr>
      </w:pPr>
      <w:r w:rsidRPr="00B84E99">
        <w:rPr>
          <w:rFonts w:ascii="Arial" w:hAnsi="Arial" w:cs="Arial"/>
          <w:smallCaps/>
          <w:snapToGrid w:val="0"/>
          <w:sz w:val="22"/>
          <w:szCs w:val="22"/>
          <w:lang w:val="en-GB"/>
        </w:rPr>
        <w:t>[Tick applicable box]</w:t>
      </w:r>
    </w:p>
    <w:p w14:paraId="2B695849" w14:textId="77777777" w:rsidR="009D78AA" w:rsidRPr="00B84E99" w:rsidRDefault="009D78AA" w:rsidP="007D1D97">
      <w:pPr>
        <w:widowControl w:val="0"/>
        <w:numPr>
          <w:ilvl w:val="1"/>
          <w:numId w:val="60"/>
        </w:numPr>
        <w:tabs>
          <w:tab w:val="left" w:pos="900"/>
        </w:tabs>
        <w:spacing w:after="120" w:line="312" w:lineRule="auto"/>
        <w:ind w:left="907" w:hanging="907"/>
        <w:jc w:val="both"/>
        <w:rPr>
          <w:rFonts w:ascii="Arial" w:hAnsi="Arial" w:cs="Arial"/>
          <w:snapToGrid w:val="0"/>
          <w:sz w:val="22"/>
          <w:szCs w:val="22"/>
          <w:lang w:val="en-GB"/>
        </w:rPr>
      </w:pPr>
      <w:r w:rsidRPr="00B84E99">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36CBD31" w14:textId="77777777" w:rsidR="009D78AA" w:rsidRPr="00B84E99" w:rsidRDefault="009D78AA" w:rsidP="002F720E">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B84E99">
        <w:rPr>
          <w:rFonts w:ascii="Arial" w:hAnsi="Arial" w:cs="Arial"/>
          <w:snapToGrid w:val="0"/>
          <w:sz w:val="22"/>
          <w:szCs w:val="22"/>
          <w:lang w:val="en-GB"/>
        </w:rPr>
        <w:t>The information furnished is true and correct;</w:t>
      </w:r>
    </w:p>
    <w:p w14:paraId="7DA2BE04" w14:textId="77777777" w:rsidR="009D78AA" w:rsidRPr="00B84E99" w:rsidRDefault="009D78AA" w:rsidP="002F720E">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B84E99">
        <w:rPr>
          <w:rFonts w:ascii="Arial" w:hAnsi="Arial" w:cs="Arial"/>
          <w:snapToGrid w:val="0"/>
          <w:sz w:val="22"/>
          <w:szCs w:val="22"/>
          <w:lang w:val="en-GB"/>
        </w:rPr>
        <w:t>The preference points claimed are in accordance with the General Conditions as indicated in paragraph 1 of this form;</w:t>
      </w:r>
    </w:p>
    <w:p w14:paraId="676088A6" w14:textId="77777777" w:rsidR="009D78AA" w:rsidRPr="00B84E99" w:rsidRDefault="009D78AA" w:rsidP="002F720E">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B84E99">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D674967" w14:textId="77777777" w:rsidR="009D78AA" w:rsidRPr="00B84E99" w:rsidRDefault="009D78AA" w:rsidP="002F720E">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B84E99">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5ABF6BC8" w14:textId="77777777" w:rsidR="009D78AA" w:rsidRPr="00B84E99" w:rsidRDefault="009D78AA" w:rsidP="002F720E">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B84E99">
        <w:rPr>
          <w:rFonts w:ascii="Arial" w:hAnsi="Arial" w:cs="Arial"/>
          <w:snapToGrid w:val="0"/>
          <w:sz w:val="22"/>
          <w:szCs w:val="22"/>
          <w:lang w:val="en-GB"/>
        </w:rPr>
        <w:t>disqualify the person from the tendering process;</w:t>
      </w:r>
    </w:p>
    <w:p w14:paraId="7C96B863" w14:textId="77777777" w:rsidR="009D78AA" w:rsidRPr="00B84E99" w:rsidRDefault="009D78AA" w:rsidP="002F720E">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B84E99">
        <w:rPr>
          <w:rFonts w:ascii="Arial" w:hAnsi="Arial" w:cs="Arial"/>
          <w:snapToGrid w:val="0"/>
          <w:sz w:val="22"/>
          <w:szCs w:val="22"/>
          <w:lang w:val="en-GB"/>
        </w:rPr>
        <w:t>recover costs, losses or damages it has incurred or suffered as a result of that person’s conduct;</w:t>
      </w:r>
    </w:p>
    <w:p w14:paraId="3D2C9AE9" w14:textId="77777777" w:rsidR="009D78AA" w:rsidRPr="00B84E99" w:rsidRDefault="009D78AA" w:rsidP="002F720E">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B84E99">
        <w:rPr>
          <w:rFonts w:ascii="Arial" w:hAnsi="Arial" w:cs="Arial"/>
          <w:snapToGrid w:val="0"/>
          <w:sz w:val="22"/>
          <w:szCs w:val="22"/>
          <w:lang w:val="en-GB"/>
        </w:rPr>
        <w:t>cancel the contract and claim any damages which it has suffered as a result of having to make less favourable arrangements due to such cancellation;</w:t>
      </w:r>
    </w:p>
    <w:p w14:paraId="733FBAAD" w14:textId="77777777" w:rsidR="009D78AA" w:rsidRPr="00B84E99" w:rsidRDefault="009D78AA" w:rsidP="002F720E">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B84E99">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B84E99">
        <w:rPr>
          <w:rFonts w:ascii="Arial" w:hAnsi="Arial" w:cs="Arial"/>
          <w:i/>
          <w:snapToGrid w:val="0"/>
          <w:sz w:val="22"/>
          <w:szCs w:val="22"/>
          <w:lang w:val="en-GB"/>
        </w:rPr>
        <w:t>audi alteram partem</w:t>
      </w:r>
      <w:r w:rsidRPr="00B84E99">
        <w:rPr>
          <w:rFonts w:ascii="Arial" w:hAnsi="Arial" w:cs="Arial"/>
          <w:snapToGrid w:val="0"/>
          <w:sz w:val="22"/>
          <w:szCs w:val="22"/>
          <w:lang w:val="en-GB"/>
        </w:rPr>
        <w:t xml:space="preserve"> (hear the other side) rule has been applied; and</w:t>
      </w:r>
    </w:p>
    <w:p w14:paraId="6EE97D79" w14:textId="77777777" w:rsidR="009D78AA" w:rsidRPr="00B84E99" w:rsidRDefault="009D78AA" w:rsidP="002F720E">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B84E99">
        <w:rPr>
          <w:rFonts w:ascii="Arial" w:hAnsi="Arial" w:cs="Arial"/>
          <w:snapToGrid w:val="0"/>
          <w:sz w:val="22"/>
          <w:szCs w:val="22"/>
          <w:lang w:val="en-GB"/>
        </w:rPr>
        <w:t>forward the matter for criminal prosecution, if deemed necessary.</w:t>
      </w:r>
    </w:p>
    <w:p w14:paraId="5702FE3F" w14:textId="77777777" w:rsidR="009D78AA" w:rsidRPr="00B84E99" w:rsidRDefault="009D78AA" w:rsidP="009D78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B84E99">
        <w:rPr>
          <w:rFonts w:ascii="Arial" w:hAnsi="Arial" w:cs="Arial"/>
          <w:noProof/>
          <w:sz w:val="22"/>
          <w:szCs w:val="22"/>
          <w:lang w:eastAsia="en-ZA"/>
        </w:rPr>
        <mc:AlternateContent>
          <mc:Choice Requires="wps">
            <w:drawing>
              <wp:anchor distT="0" distB="0" distL="114300" distR="114300" simplePos="0" relativeHeight="251732480" behindDoc="0" locked="0" layoutInCell="1" allowOverlap="1" wp14:anchorId="4B69B6FB" wp14:editId="319D86F0">
                <wp:simplePos x="0" y="0"/>
                <wp:positionH relativeFrom="column">
                  <wp:posOffset>171450</wp:posOffset>
                </wp:positionH>
                <wp:positionV relativeFrom="paragraph">
                  <wp:posOffset>71755</wp:posOffset>
                </wp:positionV>
                <wp:extent cx="4800600" cy="2368550"/>
                <wp:effectExtent l="0" t="0" r="19050" b="1270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AD11E6F" w14:textId="77777777" w:rsidR="00091C70" w:rsidRDefault="00091C70" w:rsidP="009D78AA">
                            <w:pPr>
                              <w:jc w:val="center"/>
                              <w:rPr>
                                <w:rFonts w:ascii="Arial" w:hAnsi="Arial" w:cs="Arial"/>
                                <w:sz w:val="18"/>
                                <w:szCs w:val="18"/>
                              </w:rPr>
                            </w:pPr>
                          </w:p>
                          <w:p w14:paraId="43898D79" w14:textId="77777777" w:rsidR="00091C70" w:rsidRDefault="00091C70" w:rsidP="009D78AA">
                            <w:pPr>
                              <w:jc w:val="center"/>
                              <w:rPr>
                                <w:rFonts w:ascii="Arial" w:hAnsi="Arial" w:cs="Arial"/>
                                <w:sz w:val="18"/>
                                <w:szCs w:val="18"/>
                              </w:rPr>
                            </w:pPr>
                          </w:p>
                          <w:p w14:paraId="0F052C42" w14:textId="77777777" w:rsidR="00091C70" w:rsidRPr="00585866" w:rsidRDefault="00091C70" w:rsidP="009D78AA">
                            <w:pPr>
                              <w:jc w:val="center"/>
                              <w:rPr>
                                <w:rFonts w:ascii="Arial" w:hAnsi="Arial" w:cs="Arial"/>
                                <w:sz w:val="18"/>
                                <w:szCs w:val="18"/>
                              </w:rPr>
                            </w:pPr>
                            <w:r w:rsidRPr="00585866">
                              <w:rPr>
                                <w:rFonts w:ascii="Arial" w:hAnsi="Arial" w:cs="Arial"/>
                                <w:sz w:val="18"/>
                                <w:szCs w:val="18"/>
                              </w:rPr>
                              <w:t>……………………………………….</w:t>
                            </w:r>
                          </w:p>
                          <w:p w14:paraId="547F9686" w14:textId="77777777" w:rsidR="00091C70" w:rsidRPr="00B715D9" w:rsidRDefault="00091C70" w:rsidP="009D78AA">
                            <w:pPr>
                              <w:jc w:val="center"/>
                              <w:rPr>
                                <w:rFonts w:ascii="Arial" w:hAnsi="Arial" w:cs="Arial"/>
                                <w:b/>
                                <w:sz w:val="18"/>
                                <w:szCs w:val="18"/>
                              </w:rPr>
                            </w:pPr>
                            <w:r w:rsidRPr="00B715D9">
                              <w:rPr>
                                <w:rFonts w:ascii="Arial" w:hAnsi="Arial" w:cs="Arial"/>
                                <w:b/>
                                <w:sz w:val="18"/>
                                <w:szCs w:val="18"/>
                              </w:rPr>
                              <w:t>SIGNATURE(S) OF TENDERER(S)</w:t>
                            </w:r>
                          </w:p>
                          <w:p w14:paraId="3DBE7583" w14:textId="77777777" w:rsidR="00091C70" w:rsidRDefault="00091C70" w:rsidP="009D78AA">
                            <w:pPr>
                              <w:rPr>
                                <w:rFonts w:ascii="Arial" w:hAnsi="Arial" w:cs="Arial"/>
                                <w:sz w:val="18"/>
                                <w:szCs w:val="18"/>
                              </w:rPr>
                            </w:pPr>
                          </w:p>
                          <w:p w14:paraId="4EAEEC78" w14:textId="77777777" w:rsidR="00091C70" w:rsidRDefault="00091C70" w:rsidP="009D78A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7B2952E" w14:textId="77777777" w:rsidR="00091C70" w:rsidRPr="00585866" w:rsidRDefault="00091C70" w:rsidP="009D78AA">
                            <w:pPr>
                              <w:rPr>
                                <w:rFonts w:ascii="Arial" w:hAnsi="Arial" w:cs="Arial"/>
                                <w:sz w:val="18"/>
                                <w:szCs w:val="18"/>
                              </w:rPr>
                            </w:pPr>
                          </w:p>
                          <w:p w14:paraId="0911DA89" w14:textId="77777777" w:rsidR="00091C70" w:rsidRPr="00585866" w:rsidRDefault="00091C70" w:rsidP="009D78A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F95E90" w14:textId="77777777" w:rsidR="00091C70" w:rsidRPr="00585866" w:rsidRDefault="00091C70" w:rsidP="009D78A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AD74E8" w14:textId="77777777" w:rsidR="00091C70" w:rsidRPr="00585866" w:rsidRDefault="00091C70" w:rsidP="009D78A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A6AC3C4" w14:textId="77777777" w:rsidR="00091C70" w:rsidRDefault="00091C70" w:rsidP="009D78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E52E16" w14:textId="77777777" w:rsidR="00091C70" w:rsidRPr="00585866" w:rsidRDefault="00091C70" w:rsidP="009D78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F25F3CF" w14:textId="77777777" w:rsidR="00091C70" w:rsidRDefault="00091C70" w:rsidP="009D78A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9B6FB" id="Rectangle 154" o:spid="_x0000_s1044" style="position:absolute;left:0;text-align:left;margin-left:13.5pt;margin-top:5.65pt;width:378pt;height:186.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3nNGAIAACo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PK63g5blVQP5K0CJNh6YPRogP8wdlAZi25/34QqDgz7y2153q+XEZ3p2C5erOgAC8z1WVG&#10;WElQJQ+cTctdmH7EwaFuO3ppnuSwcEstbXQS+5nViT8ZMvXg9Hmi4y/jdOr5i29/Ag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EFDec0YAgAAKgQAAA4AAAAAAAAAAAAAAAAALgIAAGRycy9lMm9Eb2MueG1sUEsBAi0AFAAG&#10;AAgAAAAhAGlrtGDeAAAACQEAAA8AAAAAAAAAAAAAAAAAcgQAAGRycy9kb3ducmV2LnhtbFBLBQYA&#10;AAAABAAEAPMAAAB9BQAAAAA=&#10;">
                <v:textbox>
                  <w:txbxContent>
                    <w:p w14:paraId="7AD11E6F" w14:textId="77777777" w:rsidR="00091C70" w:rsidRDefault="00091C70" w:rsidP="009D78AA">
                      <w:pPr>
                        <w:jc w:val="center"/>
                        <w:rPr>
                          <w:rFonts w:ascii="Arial" w:hAnsi="Arial" w:cs="Arial"/>
                          <w:sz w:val="18"/>
                          <w:szCs w:val="18"/>
                        </w:rPr>
                      </w:pPr>
                    </w:p>
                    <w:p w14:paraId="43898D79" w14:textId="77777777" w:rsidR="00091C70" w:rsidRDefault="00091C70" w:rsidP="009D78AA">
                      <w:pPr>
                        <w:jc w:val="center"/>
                        <w:rPr>
                          <w:rFonts w:ascii="Arial" w:hAnsi="Arial" w:cs="Arial"/>
                          <w:sz w:val="18"/>
                          <w:szCs w:val="18"/>
                        </w:rPr>
                      </w:pPr>
                    </w:p>
                    <w:p w14:paraId="0F052C42" w14:textId="77777777" w:rsidR="00091C70" w:rsidRPr="00585866" w:rsidRDefault="00091C70" w:rsidP="009D78AA">
                      <w:pPr>
                        <w:jc w:val="center"/>
                        <w:rPr>
                          <w:rFonts w:ascii="Arial" w:hAnsi="Arial" w:cs="Arial"/>
                          <w:sz w:val="18"/>
                          <w:szCs w:val="18"/>
                        </w:rPr>
                      </w:pPr>
                      <w:r w:rsidRPr="00585866">
                        <w:rPr>
                          <w:rFonts w:ascii="Arial" w:hAnsi="Arial" w:cs="Arial"/>
                          <w:sz w:val="18"/>
                          <w:szCs w:val="18"/>
                        </w:rPr>
                        <w:t>……………………………………….</w:t>
                      </w:r>
                    </w:p>
                    <w:p w14:paraId="547F9686" w14:textId="77777777" w:rsidR="00091C70" w:rsidRPr="00B715D9" w:rsidRDefault="00091C70" w:rsidP="009D78AA">
                      <w:pPr>
                        <w:jc w:val="center"/>
                        <w:rPr>
                          <w:rFonts w:ascii="Arial" w:hAnsi="Arial" w:cs="Arial"/>
                          <w:b/>
                          <w:sz w:val="18"/>
                          <w:szCs w:val="18"/>
                        </w:rPr>
                      </w:pPr>
                      <w:r w:rsidRPr="00B715D9">
                        <w:rPr>
                          <w:rFonts w:ascii="Arial" w:hAnsi="Arial" w:cs="Arial"/>
                          <w:b/>
                          <w:sz w:val="18"/>
                          <w:szCs w:val="18"/>
                        </w:rPr>
                        <w:t>SIGNATURE(S) OF TENDERER(S)</w:t>
                      </w:r>
                    </w:p>
                    <w:p w14:paraId="3DBE7583" w14:textId="77777777" w:rsidR="00091C70" w:rsidRDefault="00091C70" w:rsidP="009D78AA">
                      <w:pPr>
                        <w:rPr>
                          <w:rFonts w:ascii="Arial" w:hAnsi="Arial" w:cs="Arial"/>
                          <w:sz w:val="18"/>
                          <w:szCs w:val="18"/>
                        </w:rPr>
                      </w:pPr>
                    </w:p>
                    <w:p w14:paraId="4EAEEC78" w14:textId="77777777" w:rsidR="00091C70" w:rsidRDefault="00091C70" w:rsidP="009D78A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7B2952E" w14:textId="77777777" w:rsidR="00091C70" w:rsidRPr="00585866" w:rsidRDefault="00091C70" w:rsidP="009D78AA">
                      <w:pPr>
                        <w:rPr>
                          <w:rFonts w:ascii="Arial" w:hAnsi="Arial" w:cs="Arial"/>
                          <w:sz w:val="18"/>
                          <w:szCs w:val="18"/>
                        </w:rPr>
                      </w:pPr>
                    </w:p>
                    <w:p w14:paraId="0911DA89" w14:textId="77777777" w:rsidR="00091C70" w:rsidRPr="00585866" w:rsidRDefault="00091C70" w:rsidP="009D78A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F95E90" w14:textId="77777777" w:rsidR="00091C70" w:rsidRPr="00585866" w:rsidRDefault="00091C70" w:rsidP="009D78A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AD74E8" w14:textId="77777777" w:rsidR="00091C70" w:rsidRPr="00585866" w:rsidRDefault="00091C70" w:rsidP="009D78A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A6AC3C4" w14:textId="77777777" w:rsidR="00091C70" w:rsidRDefault="00091C70" w:rsidP="009D78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E52E16" w14:textId="77777777" w:rsidR="00091C70" w:rsidRPr="00585866" w:rsidRDefault="00091C70" w:rsidP="009D78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F25F3CF" w14:textId="77777777" w:rsidR="00091C70" w:rsidRDefault="00091C70" w:rsidP="009D78AA">
                      <w:pPr>
                        <w:jc w:val="center"/>
                      </w:pPr>
                    </w:p>
                  </w:txbxContent>
                </v:textbox>
              </v:rect>
            </w:pict>
          </mc:Fallback>
        </mc:AlternateContent>
      </w:r>
    </w:p>
    <w:p w14:paraId="28E0A2DC" w14:textId="77777777" w:rsidR="009D78AA" w:rsidRPr="00B84E99" w:rsidRDefault="009D78AA" w:rsidP="009D78AA">
      <w:pPr>
        <w:spacing w:after="160" w:line="259" w:lineRule="auto"/>
        <w:rPr>
          <w:rFonts w:ascii="Arial" w:hAnsi="Arial" w:cs="Arial"/>
          <w:sz w:val="22"/>
          <w:szCs w:val="22"/>
        </w:rPr>
      </w:pPr>
    </w:p>
    <w:p w14:paraId="4CD4A1F2" w14:textId="77777777" w:rsidR="009D78AA" w:rsidRPr="00B84E99" w:rsidRDefault="009D78AA" w:rsidP="009D78AA">
      <w:pPr>
        <w:spacing w:after="160" w:line="259" w:lineRule="auto"/>
        <w:rPr>
          <w:rFonts w:ascii="Arial" w:hAnsi="Arial" w:cs="Arial"/>
          <w:sz w:val="22"/>
          <w:szCs w:val="22"/>
        </w:rPr>
      </w:pPr>
    </w:p>
    <w:p w14:paraId="14559A75" w14:textId="77777777" w:rsidR="009D78AA" w:rsidRPr="00B84E99" w:rsidRDefault="009D78AA" w:rsidP="009D78AA">
      <w:pPr>
        <w:spacing w:after="160" w:line="259" w:lineRule="auto"/>
        <w:rPr>
          <w:rFonts w:ascii="Arial" w:hAnsi="Arial" w:cs="Arial"/>
          <w:sz w:val="22"/>
          <w:szCs w:val="22"/>
        </w:rPr>
      </w:pPr>
    </w:p>
    <w:p w14:paraId="3313304E" w14:textId="77777777" w:rsidR="009D78AA" w:rsidRPr="00B84E99" w:rsidRDefault="009D78AA" w:rsidP="009D78AA">
      <w:pPr>
        <w:spacing w:after="160" w:line="259" w:lineRule="auto"/>
        <w:rPr>
          <w:rFonts w:ascii="Arial" w:hAnsi="Arial" w:cs="Arial"/>
          <w:sz w:val="22"/>
          <w:szCs w:val="22"/>
        </w:rPr>
      </w:pPr>
    </w:p>
    <w:p w14:paraId="0230E3DA" w14:textId="77777777" w:rsidR="009D78AA" w:rsidRPr="00B84E99" w:rsidRDefault="009D78AA" w:rsidP="009D78AA">
      <w:pPr>
        <w:spacing w:after="160" w:line="259" w:lineRule="auto"/>
        <w:rPr>
          <w:rFonts w:ascii="Arial" w:hAnsi="Arial" w:cs="Arial"/>
          <w:sz w:val="22"/>
          <w:szCs w:val="22"/>
        </w:rPr>
      </w:pPr>
    </w:p>
    <w:p w14:paraId="28A1C88F" w14:textId="77777777" w:rsidR="009D78AA" w:rsidRPr="00B84E99" w:rsidRDefault="009D78AA" w:rsidP="009D78AA">
      <w:pPr>
        <w:spacing w:after="160" w:line="259" w:lineRule="auto"/>
        <w:rPr>
          <w:rFonts w:ascii="Arial" w:hAnsi="Arial" w:cs="Arial"/>
          <w:sz w:val="22"/>
          <w:szCs w:val="22"/>
        </w:rPr>
      </w:pPr>
    </w:p>
    <w:p w14:paraId="6197EFCA" w14:textId="77777777" w:rsidR="009D78AA" w:rsidRPr="00B84E99" w:rsidRDefault="009D78AA" w:rsidP="009D78AA">
      <w:pPr>
        <w:spacing w:after="160" w:line="259" w:lineRule="auto"/>
        <w:rPr>
          <w:rFonts w:ascii="Arial" w:hAnsi="Arial" w:cs="Arial"/>
          <w:sz w:val="22"/>
          <w:szCs w:val="22"/>
        </w:rPr>
      </w:pPr>
    </w:p>
    <w:p w14:paraId="1CD7010F" w14:textId="77777777" w:rsidR="009D78AA" w:rsidRPr="00B84E99" w:rsidRDefault="009D78AA" w:rsidP="009D78AA">
      <w:pPr>
        <w:spacing w:after="160" w:line="259" w:lineRule="auto"/>
        <w:rPr>
          <w:rFonts w:ascii="Arial" w:hAnsi="Arial" w:cs="Arial"/>
          <w:sz w:val="22"/>
          <w:szCs w:val="22"/>
        </w:rPr>
      </w:pPr>
    </w:p>
    <w:bookmarkEnd w:id="6"/>
    <w:p w14:paraId="7F93203A" w14:textId="77777777" w:rsidR="00A72BB5" w:rsidRPr="00B84E99" w:rsidRDefault="00A72BB5" w:rsidP="00A72BB5">
      <w:pPr>
        <w:rPr>
          <w:rFonts w:ascii="Arial" w:hAnsi="Arial" w:cs="Arial"/>
          <w:sz w:val="22"/>
          <w:szCs w:val="22"/>
        </w:rPr>
      </w:pPr>
    </w:p>
    <w:p w14:paraId="0B344547" w14:textId="77777777" w:rsidR="002C6AE9" w:rsidRPr="00B84E99" w:rsidRDefault="002C6AE9" w:rsidP="00A72BB5">
      <w:pPr>
        <w:ind w:left="7920" w:firstLine="720"/>
        <w:rPr>
          <w:rFonts w:ascii="Arial" w:hAnsi="Arial" w:cs="Arial"/>
          <w:b/>
          <w:sz w:val="28"/>
          <w:szCs w:val="28"/>
          <w:lang w:val="en-GB"/>
        </w:rPr>
      </w:pPr>
    </w:p>
    <w:p w14:paraId="5ED1CF37" w14:textId="77777777" w:rsidR="002C6AE9" w:rsidRPr="00B84E99" w:rsidRDefault="002C6AE9" w:rsidP="00A72BB5">
      <w:pPr>
        <w:ind w:left="7920" w:firstLine="720"/>
        <w:rPr>
          <w:rFonts w:ascii="Arial" w:hAnsi="Arial" w:cs="Arial"/>
          <w:b/>
          <w:sz w:val="28"/>
          <w:szCs w:val="28"/>
          <w:lang w:val="en-GB"/>
        </w:rPr>
      </w:pPr>
    </w:p>
    <w:p w14:paraId="65E8FAB2" w14:textId="77777777" w:rsidR="002C6AE9" w:rsidRPr="00B84E99" w:rsidRDefault="002C6AE9" w:rsidP="00A72BB5">
      <w:pPr>
        <w:ind w:left="7920" w:firstLine="720"/>
        <w:rPr>
          <w:rFonts w:ascii="Arial" w:hAnsi="Arial" w:cs="Arial"/>
          <w:b/>
          <w:sz w:val="28"/>
          <w:szCs w:val="28"/>
          <w:lang w:val="en-GB"/>
        </w:rPr>
      </w:pPr>
    </w:p>
    <w:p w14:paraId="44126631" w14:textId="77777777" w:rsidR="002C6AE9" w:rsidRPr="00B84E99" w:rsidRDefault="002C6AE9" w:rsidP="00A72BB5">
      <w:pPr>
        <w:ind w:left="7920" w:firstLine="720"/>
        <w:rPr>
          <w:rFonts w:ascii="Arial" w:hAnsi="Arial" w:cs="Arial"/>
          <w:b/>
          <w:sz w:val="28"/>
          <w:szCs w:val="28"/>
          <w:lang w:val="en-GB"/>
        </w:rPr>
      </w:pPr>
    </w:p>
    <w:p w14:paraId="1F5BE708" w14:textId="77777777" w:rsidR="002C6AE9" w:rsidRPr="00B84E99" w:rsidRDefault="002C6AE9" w:rsidP="00A72BB5">
      <w:pPr>
        <w:ind w:left="7920" w:firstLine="720"/>
        <w:rPr>
          <w:rFonts w:ascii="Arial" w:hAnsi="Arial" w:cs="Arial"/>
          <w:b/>
          <w:sz w:val="28"/>
          <w:szCs w:val="28"/>
          <w:lang w:val="en-GB"/>
        </w:rPr>
      </w:pPr>
    </w:p>
    <w:p w14:paraId="1A4A323F" w14:textId="77777777" w:rsidR="002C6AE9" w:rsidRPr="00B84E99" w:rsidRDefault="002C6AE9" w:rsidP="00A72BB5">
      <w:pPr>
        <w:ind w:left="7920" w:firstLine="720"/>
        <w:rPr>
          <w:rFonts w:ascii="Arial" w:hAnsi="Arial" w:cs="Arial"/>
          <w:b/>
          <w:sz w:val="28"/>
          <w:szCs w:val="28"/>
          <w:lang w:val="en-GB"/>
        </w:rPr>
      </w:pPr>
    </w:p>
    <w:p w14:paraId="47246602" w14:textId="77777777" w:rsidR="002C6AE9" w:rsidRPr="00B84E99" w:rsidRDefault="002C6AE9" w:rsidP="00A72BB5">
      <w:pPr>
        <w:ind w:left="7920" w:firstLine="720"/>
        <w:rPr>
          <w:rFonts w:ascii="Arial" w:hAnsi="Arial" w:cs="Arial"/>
          <w:b/>
          <w:sz w:val="28"/>
          <w:szCs w:val="28"/>
          <w:lang w:val="en-GB"/>
        </w:rPr>
      </w:pPr>
    </w:p>
    <w:p w14:paraId="7730247A" w14:textId="77777777" w:rsidR="002C6AE9" w:rsidRPr="00B84E99" w:rsidRDefault="002C6AE9" w:rsidP="00A72BB5">
      <w:pPr>
        <w:ind w:left="7920" w:firstLine="720"/>
        <w:rPr>
          <w:rFonts w:ascii="Arial" w:hAnsi="Arial" w:cs="Arial"/>
          <w:b/>
          <w:sz w:val="28"/>
          <w:szCs w:val="28"/>
          <w:lang w:val="en-GB"/>
        </w:rPr>
      </w:pPr>
    </w:p>
    <w:p w14:paraId="22FF7689" w14:textId="77777777" w:rsidR="002C6AE9" w:rsidRPr="00B84E99" w:rsidRDefault="002C6AE9" w:rsidP="00A72BB5">
      <w:pPr>
        <w:ind w:left="7920" w:firstLine="720"/>
        <w:rPr>
          <w:rFonts w:ascii="Arial" w:hAnsi="Arial" w:cs="Arial"/>
          <w:b/>
          <w:sz w:val="28"/>
          <w:szCs w:val="28"/>
          <w:lang w:val="en-GB"/>
        </w:rPr>
      </w:pPr>
    </w:p>
    <w:p w14:paraId="1C42719F" w14:textId="77777777" w:rsidR="002C6AE9" w:rsidRPr="00B84E99" w:rsidRDefault="002C6AE9" w:rsidP="00A72BB5">
      <w:pPr>
        <w:ind w:left="7920" w:firstLine="720"/>
        <w:rPr>
          <w:rFonts w:ascii="Arial" w:hAnsi="Arial" w:cs="Arial"/>
          <w:b/>
          <w:sz w:val="28"/>
          <w:szCs w:val="28"/>
          <w:lang w:val="en-GB"/>
        </w:rPr>
      </w:pPr>
    </w:p>
    <w:p w14:paraId="22C13847" w14:textId="77777777" w:rsidR="002C6AE9" w:rsidRPr="00B84E99" w:rsidRDefault="002C6AE9" w:rsidP="00A72BB5">
      <w:pPr>
        <w:ind w:left="7920" w:firstLine="720"/>
        <w:rPr>
          <w:rFonts w:ascii="Arial" w:hAnsi="Arial" w:cs="Arial"/>
          <w:b/>
          <w:sz w:val="28"/>
          <w:szCs w:val="28"/>
          <w:lang w:val="en-GB"/>
        </w:rPr>
      </w:pPr>
    </w:p>
    <w:p w14:paraId="454D2995" w14:textId="77777777" w:rsidR="002C6AE9" w:rsidRPr="00B84E99" w:rsidRDefault="002C6AE9" w:rsidP="00A72BB5">
      <w:pPr>
        <w:ind w:left="7920" w:firstLine="720"/>
        <w:rPr>
          <w:rFonts w:ascii="Arial" w:hAnsi="Arial" w:cs="Arial"/>
          <w:b/>
          <w:sz w:val="28"/>
          <w:szCs w:val="28"/>
          <w:lang w:val="en-GB"/>
        </w:rPr>
      </w:pPr>
    </w:p>
    <w:p w14:paraId="72B7ED75" w14:textId="77777777" w:rsidR="002C6AE9" w:rsidRPr="00B84E99" w:rsidRDefault="002C6AE9" w:rsidP="006A67A0">
      <w:pPr>
        <w:rPr>
          <w:rFonts w:ascii="Arial" w:hAnsi="Arial" w:cs="Arial"/>
          <w:b/>
          <w:sz w:val="28"/>
          <w:szCs w:val="28"/>
          <w:lang w:val="en-GB"/>
        </w:rPr>
      </w:pPr>
    </w:p>
    <w:p w14:paraId="5D6CE978" w14:textId="5CEE8F83" w:rsidR="008F3B1C" w:rsidRPr="00B84E99" w:rsidRDefault="008F3B1C" w:rsidP="006A67A0">
      <w:pPr>
        <w:ind w:left="8640" w:firstLine="720"/>
        <w:rPr>
          <w:rFonts w:ascii="Arial" w:hAnsi="Arial" w:cs="Arial"/>
          <w:b/>
          <w:iCs/>
          <w:caps/>
          <w:sz w:val="28"/>
          <w:szCs w:val="28"/>
          <w:lang w:val="en-GB"/>
        </w:rPr>
      </w:pPr>
      <w:r w:rsidRPr="00B84E99">
        <w:rPr>
          <w:rFonts w:ascii="Arial" w:hAnsi="Arial" w:cs="Arial"/>
          <w:b/>
          <w:sz w:val="28"/>
          <w:szCs w:val="28"/>
          <w:lang w:val="en-GB"/>
        </w:rPr>
        <w:t>BD 4</w:t>
      </w:r>
    </w:p>
    <w:p w14:paraId="364599E7" w14:textId="77777777" w:rsidR="008F3B1C" w:rsidRPr="00B84E99" w:rsidRDefault="008F3B1C" w:rsidP="008F3B1C">
      <w:pPr>
        <w:tabs>
          <w:tab w:val="left" w:pos="709"/>
        </w:tabs>
        <w:spacing w:line="360" w:lineRule="auto"/>
        <w:jc w:val="both"/>
        <w:rPr>
          <w:rFonts w:ascii="Arial" w:hAnsi="Arial" w:cs="Arial"/>
          <w:b/>
          <w:lang w:val="en-GB"/>
        </w:rPr>
      </w:pPr>
    </w:p>
    <w:p w14:paraId="272E0FAE" w14:textId="77777777" w:rsidR="008F3B1C" w:rsidRPr="00B84E99" w:rsidRDefault="008F3B1C" w:rsidP="008F3B1C">
      <w:pPr>
        <w:tabs>
          <w:tab w:val="left" w:pos="709"/>
        </w:tabs>
        <w:spacing w:line="360" w:lineRule="auto"/>
        <w:jc w:val="center"/>
        <w:rPr>
          <w:rFonts w:ascii="Arial" w:hAnsi="Arial" w:cs="Arial"/>
          <w:b/>
          <w:sz w:val="28"/>
          <w:szCs w:val="28"/>
          <w:lang w:val="en-GB"/>
        </w:rPr>
      </w:pPr>
      <w:r w:rsidRPr="00B84E99">
        <w:rPr>
          <w:rFonts w:ascii="Arial" w:hAnsi="Arial" w:cs="Arial"/>
          <w:b/>
          <w:sz w:val="28"/>
          <w:szCs w:val="28"/>
          <w:lang w:val="en-GB"/>
        </w:rPr>
        <w:t>BIDDER’S DISCLOSURE</w:t>
      </w:r>
    </w:p>
    <w:p w14:paraId="2D1C5B1B" w14:textId="77777777" w:rsidR="008F3B1C" w:rsidRPr="00B84E99" w:rsidRDefault="008F3B1C" w:rsidP="008F3B1C">
      <w:pPr>
        <w:tabs>
          <w:tab w:val="left" w:pos="709"/>
        </w:tabs>
        <w:spacing w:line="360" w:lineRule="auto"/>
        <w:jc w:val="both"/>
        <w:rPr>
          <w:rFonts w:ascii="Arial" w:hAnsi="Arial" w:cs="Arial"/>
          <w:lang w:val="en-GB"/>
        </w:rPr>
      </w:pPr>
    </w:p>
    <w:p w14:paraId="33DFECEE" w14:textId="77777777" w:rsidR="008F3B1C" w:rsidRPr="00B84E99" w:rsidRDefault="008F3B1C" w:rsidP="007D1D97">
      <w:pPr>
        <w:numPr>
          <w:ilvl w:val="0"/>
          <w:numId w:val="54"/>
        </w:numPr>
        <w:tabs>
          <w:tab w:val="left" w:pos="709"/>
        </w:tabs>
        <w:spacing w:line="360" w:lineRule="auto"/>
        <w:jc w:val="both"/>
        <w:rPr>
          <w:rFonts w:ascii="Arial" w:hAnsi="Arial" w:cs="Arial"/>
          <w:lang w:val="en-GB"/>
        </w:rPr>
      </w:pPr>
      <w:r w:rsidRPr="00B84E99">
        <w:rPr>
          <w:rFonts w:ascii="Arial" w:hAnsi="Arial" w:cs="Arial"/>
          <w:lang w:val="en-GB"/>
        </w:rPr>
        <w:t>PURPOSE OF THE FORM</w:t>
      </w:r>
    </w:p>
    <w:p w14:paraId="3091434C"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FCF9679" w14:textId="77777777" w:rsidR="008F3B1C" w:rsidRPr="00B84E99" w:rsidRDefault="008F3B1C" w:rsidP="008F3B1C">
      <w:pPr>
        <w:tabs>
          <w:tab w:val="left" w:pos="709"/>
        </w:tabs>
        <w:spacing w:line="360" w:lineRule="auto"/>
        <w:jc w:val="both"/>
        <w:rPr>
          <w:rFonts w:ascii="Arial" w:hAnsi="Arial" w:cs="Arial"/>
          <w:lang w:val="en-GB"/>
        </w:rPr>
      </w:pPr>
    </w:p>
    <w:p w14:paraId="69CC6DF5"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62A32D37" w14:textId="77777777" w:rsidR="008F3B1C" w:rsidRPr="00B84E99" w:rsidRDefault="008F3B1C" w:rsidP="008F3B1C">
      <w:pPr>
        <w:tabs>
          <w:tab w:val="left" w:pos="709"/>
        </w:tabs>
        <w:spacing w:line="360" w:lineRule="auto"/>
        <w:jc w:val="both"/>
        <w:rPr>
          <w:rFonts w:ascii="Arial" w:hAnsi="Arial" w:cs="Arial"/>
          <w:lang w:val="en-GB"/>
        </w:rPr>
      </w:pPr>
    </w:p>
    <w:p w14:paraId="290A6F53" w14:textId="77777777" w:rsidR="008F3B1C" w:rsidRPr="00B84E99" w:rsidRDefault="008F3B1C" w:rsidP="007D1D97">
      <w:pPr>
        <w:numPr>
          <w:ilvl w:val="0"/>
          <w:numId w:val="54"/>
        </w:numPr>
        <w:tabs>
          <w:tab w:val="left" w:pos="709"/>
        </w:tabs>
        <w:spacing w:line="360" w:lineRule="auto"/>
        <w:jc w:val="both"/>
        <w:rPr>
          <w:rFonts w:ascii="Arial" w:hAnsi="Arial" w:cs="Arial"/>
          <w:lang w:val="en-GB"/>
        </w:rPr>
      </w:pPr>
      <w:r w:rsidRPr="00B84E99">
        <w:rPr>
          <w:rFonts w:ascii="Arial" w:hAnsi="Arial" w:cs="Arial"/>
          <w:lang w:val="en-GB"/>
        </w:rPr>
        <w:t>Bidder’s declaration</w:t>
      </w:r>
    </w:p>
    <w:p w14:paraId="105D7C8D"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 xml:space="preserve">2.1 </w:t>
      </w:r>
      <w:r w:rsidRPr="00B84E99">
        <w:rPr>
          <w:rFonts w:ascii="Arial" w:hAnsi="Arial" w:cs="Arial"/>
          <w:lang w:val="en-GB"/>
        </w:rPr>
        <w:tab/>
        <w:t>Is the bidder, or any of its directors / trustees / shareholders / members / partners or any person having a controlling interest</w:t>
      </w:r>
      <w:r w:rsidRPr="00B84E99">
        <w:rPr>
          <w:rFonts w:ascii="Arial" w:hAnsi="Arial" w:cs="Arial"/>
          <w:lang w:val="en-GB"/>
        </w:rPr>
        <w:footnoteReference w:id="1"/>
      </w:r>
      <w:r w:rsidRPr="00B84E99">
        <w:rPr>
          <w:rFonts w:ascii="Arial" w:hAnsi="Arial" w:cs="Arial"/>
          <w:lang w:val="en-GB"/>
        </w:rPr>
        <w:t xml:space="preserve"> in the enterprise, </w:t>
      </w:r>
    </w:p>
    <w:p w14:paraId="6D7FE5F1"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ab/>
        <w:t>employed by the state?</w:t>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t>YES/NO</w:t>
      </w:r>
    </w:p>
    <w:p w14:paraId="5EA53BA5"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ab/>
      </w:r>
    </w:p>
    <w:p w14:paraId="03EE14C4"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2.1.1</w:t>
      </w:r>
      <w:r w:rsidRPr="00B84E99">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F3B1C" w:rsidRPr="00B84E99" w14:paraId="4C8CF48A" w14:textId="77777777" w:rsidTr="00095543">
        <w:trPr>
          <w:trHeight w:val="1341"/>
        </w:trPr>
        <w:tc>
          <w:tcPr>
            <w:tcW w:w="2378" w:type="dxa"/>
          </w:tcPr>
          <w:p w14:paraId="5F9F654A" w14:textId="77777777" w:rsidR="008F3B1C" w:rsidRPr="00B84E99" w:rsidRDefault="008F3B1C" w:rsidP="00095543">
            <w:pPr>
              <w:tabs>
                <w:tab w:val="left" w:pos="709"/>
              </w:tabs>
              <w:spacing w:line="360" w:lineRule="auto"/>
              <w:jc w:val="both"/>
              <w:rPr>
                <w:rFonts w:ascii="Arial" w:hAnsi="Arial" w:cs="Arial"/>
                <w:lang w:val="en-GB"/>
              </w:rPr>
            </w:pPr>
            <w:r w:rsidRPr="00B84E99">
              <w:rPr>
                <w:rFonts w:ascii="Arial" w:hAnsi="Arial" w:cs="Arial"/>
                <w:lang w:val="en-GB"/>
              </w:rPr>
              <w:t>Full Name</w:t>
            </w:r>
          </w:p>
        </w:tc>
        <w:tc>
          <w:tcPr>
            <w:tcW w:w="2410" w:type="dxa"/>
          </w:tcPr>
          <w:p w14:paraId="00FDA9AB" w14:textId="77777777" w:rsidR="008F3B1C" w:rsidRPr="00B84E99" w:rsidRDefault="008F3B1C" w:rsidP="00095543">
            <w:pPr>
              <w:tabs>
                <w:tab w:val="left" w:pos="709"/>
              </w:tabs>
              <w:spacing w:line="360" w:lineRule="auto"/>
              <w:jc w:val="both"/>
              <w:rPr>
                <w:rFonts w:ascii="Arial" w:hAnsi="Arial" w:cs="Arial"/>
                <w:lang w:val="en-GB"/>
              </w:rPr>
            </w:pPr>
            <w:r w:rsidRPr="00B84E99">
              <w:rPr>
                <w:rFonts w:ascii="Arial" w:hAnsi="Arial" w:cs="Arial"/>
                <w:lang w:val="en-GB"/>
              </w:rPr>
              <w:t>Identity Number</w:t>
            </w:r>
          </w:p>
        </w:tc>
        <w:tc>
          <w:tcPr>
            <w:tcW w:w="2610" w:type="dxa"/>
          </w:tcPr>
          <w:p w14:paraId="1E62BA2C" w14:textId="77777777" w:rsidR="008F3B1C" w:rsidRPr="00B84E99" w:rsidRDefault="008F3B1C" w:rsidP="00095543">
            <w:pPr>
              <w:tabs>
                <w:tab w:val="left" w:pos="709"/>
              </w:tabs>
              <w:spacing w:line="360" w:lineRule="auto"/>
              <w:jc w:val="both"/>
              <w:rPr>
                <w:rFonts w:ascii="Arial" w:hAnsi="Arial" w:cs="Arial"/>
                <w:lang w:val="en-GB"/>
              </w:rPr>
            </w:pPr>
            <w:r w:rsidRPr="00B84E99">
              <w:rPr>
                <w:rFonts w:ascii="Arial" w:hAnsi="Arial" w:cs="Arial"/>
                <w:lang w:val="en-GB"/>
              </w:rPr>
              <w:t>Name of State institution</w:t>
            </w:r>
          </w:p>
        </w:tc>
      </w:tr>
      <w:tr w:rsidR="008F3B1C" w:rsidRPr="00B84E99" w14:paraId="42D195DD" w14:textId="77777777" w:rsidTr="00095543">
        <w:trPr>
          <w:trHeight w:val="270"/>
        </w:trPr>
        <w:tc>
          <w:tcPr>
            <w:tcW w:w="2378" w:type="dxa"/>
          </w:tcPr>
          <w:p w14:paraId="568E2D35" w14:textId="77777777" w:rsidR="008F3B1C" w:rsidRPr="00B84E99" w:rsidRDefault="008F3B1C" w:rsidP="00095543">
            <w:pPr>
              <w:tabs>
                <w:tab w:val="left" w:pos="709"/>
              </w:tabs>
              <w:spacing w:line="360" w:lineRule="auto"/>
              <w:jc w:val="both"/>
              <w:rPr>
                <w:rFonts w:ascii="Arial" w:hAnsi="Arial" w:cs="Arial"/>
                <w:lang w:val="en-GB"/>
              </w:rPr>
            </w:pPr>
          </w:p>
        </w:tc>
        <w:tc>
          <w:tcPr>
            <w:tcW w:w="2410" w:type="dxa"/>
          </w:tcPr>
          <w:p w14:paraId="27692EF6" w14:textId="77777777" w:rsidR="008F3B1C" w:rsidRPr="00B84E99" w:rsidRDefault="008F3B1C" w:rsidP="00095543">
            <w:pPr>
              <w:tabs>
                <w:tab w:val="left" w:pos="709"/>
              </w:tabs>
              <w:spacing w:line="360" w:lineRule="auto"/>
              <w:jc w:val="both"/>
              <w:rPr>
                <w:rFonts w:ascii="Arial" w:hAnsi="Arial" w:cs="Arial"/>
                <w:lang w:val="en-GB"/>
              </w:rPr>
            </w:pPr>
          </w:p>
        </w:tc>
        <w:tc>
          <w:tcPr>
            <w:tcW w:w="2610" w:type="dxa"/>
          </w:tcPr>
          <w:p w14:paraId="093B4BA4" w14:textId="77777777" w:rsidR="008F3B1C" w:rsidRPr="00B84E99" w:rsidRDefault="008F3B1C" w:rsidP="00095543">
            <w:pPr>
              <w:tabs>
                <w:tab w:val="left" w:pos="709"/>
              </w:tabs>
              <w:spacing w:line="360" w:lineRule="auto"/>
              <w:jc w:val="both"/>
              <w:rPr>
                <w:rFonts w:ascii="Arial" w:hAnsi="Arial" w:cs="Arial"/>
                <w:lang w:val="en-GB"/>
              </w:rPr>
            </w:pPr>
          </w:p>
        </w:tc>
      </w:tr>
      <w:tr w:rsidR="008F3B1C" w:rsidRPr="00B84E99" w14:paraId="09A3E4FD" w14:textId="77777777" w:rsidTr="00095543">
        <w:trPr>
          <w:trHeight w:val="256"/>
        </w:trPr>
        <w:tc>
          <w:tcPr>
            <w:tcW w:w="2378" w:type="dxa"/>
          </w:tcPr>
          <w:p w14:paraId="7D6F1D77" w14:textId="77777777" w:rsidR="008F3B1C" w:rsidRPr="00B84E99" w:rsidRDefault="008F3B1C" w:rsidP="00095543">
            <w:pPr>
              <w:tabs>
                <w:tab w:val="left" w:pos="709"/>
              </w:tabs>
              <w:spacing w:line="360" w:lineRule="auto"/>
              <w:jc w:val="both"/>
              <w:rPr>
                <w:rFonts w:ascii="Arial" w:hAnsi="Arial" w:cs="Arial"/>
                <w:lang w:val="en-GB"/>
              </w:rPr>
            </w:pPr>
          </w:p>
        </w:tc>
        <w:tc>
          <w:tcPr>
            <w:tcW w:w="2410" w:type="dxa"/>
          </w:tcPr>
          <w:p w14:paraId="2ACA6ACC" w14:textId="77777777" w:rsidR="008F3B1C" w:rsidRPr="00B84E99" w:rsidRDefault="008F3B1C" w:rsidP="00095543">
            <w:pPr>
              <w:tabs>
                <w:tab w:val="left" w:pos="709"/>
              </w:tabs>
              <w:spacing w:line="360" w:lineRule="auto"/>
              <w:jc w:val="both"/>
              <w:rPr>
                <w:rFonts w:ascii="Arial" w:hAnsi="Arial" w:cs="Arial"/>
                <w:lang w:val="en-GB"/>
              </w:rPr>
            </w:pPr>
          </w:p>
        </w:tc>
        <w:tc>
          <w:tcPr>
            <w:tcW w:w="2610" w:type="dxa"/>
          </w:tcPr>
          <w:p w14:paraId="326FE4A9" w14:textId="77777777" w:rsidR="008F3B1C" w:rsidRPr="00B84E99" w:rsidRDefault="008F3B1C" w:rsidP="00095543">
            <w:pPr>
              <w:tabs>
                <w:tab w:val="left" w:pos="709"/>
              </w:tabs>
              <w:spacing w:line="360" w:lineRule="auto"/>
              <w:jc w:val="both"/>
              <w:rPr>
                <w:rFonts w:ascii="Arial" w:hAnsi="Arial" w:cs="Arial"/>
                <w:lang w:val="en-GB"/>
              </w:rPr>
            </w:pPr>
          </w:p>
        </w:tc>
      </w:tr>
      <w:tr w:rsidR="008F3B1C" w:rsidRPr="00B84E99" w14:paraId="1E5B4A93" w14:textId="77777777" w:rsidTr="00095543">
        <w:trPr>
          <w:trHeight w:val="270"/>
        </w:trPr>
        <w:tc>
          <w:tcPr>
            <w:tcW w:w="2378" w:type="dxa"/>
          </w:tcPr>
          <w:p w14:paraId="6F947D39" w14:textId="77777777" w:rsidR="008F3B1C" w:rsidRPr="00B84E99" w:rsidRDefault="008F3B1C" w:rsidP="00095543">
            <w:pPr>
              <w:tabs>
                <w:tab w:val="left" w:pos="709"/>
              </w:tabs>
              <w:spacing w:line="360" w:lineRule="auto"/>
              <w:jc w:val="both"/>
              <w:rPr>
                <w:rFonts w:ascii="Arial" w:hAnsi="Arial" w:cs="Arial"/>
                <w:lang w:val="en-GB"/>
              </w:rPr>
            </w:pPr>
          </w:p>
        </w:tc>
        <w:tc>
          <w:tcPr>
            <w:tcW w:w="2410" w:type="dxa"/>
          </w:tcPr>
          <w:p w14:paraId="2E94E034" w14:textId="77777777" w:rsidR="008F3B1C" w:rsidRPr="00B84E99" w:rsidRDefault="008F3B1C" w:rsidP="00095543">
            <w:pPr>
              <w:tabs>
                <w:tab w:val="left" w:pos="709"/>
              </w:tabs>
              <w:spacing w:line="360" w:lineRule="auto"/>
              <w:jc w:val="both"/>
              <w:rPr>
                <w:rFonts w:ascii="Arial" w:hAnsi="Arial" w:cs="Arial"/>
                <w:lang w:val="en-GB"/>
              </w:rPr>
            </w:pPr>
          </w:p>
        </w:tc>
        <w:tc>
          <w:tcPr>
            <w:tcW w:w="2610" w:type="dxa"/>
          </w:tcPr>
          <w:p w14:paraId="206A0555" w14:textId="77777777" w:rsidR="008F3B1C" w:rsidRPr="00B84E99" w:rsidRDefault="008F3B1C" w:rsidP="00095543">
            <w:pPr>
              <w:tabs>
                <w:tab w:val="left" w:pos="709"/>
              </w:tabs>
              <w:spacing w:line="360" w:lineRule="auto"/>
              <w:jc w:val="both"/>
              <w:rPr>
                <w:rFonts w:ascii="Arial" w:hAnsi="Arial" w:cs="Arial"/>
                <w:lang w:val="en-GB"/>
              </w:rPr>
            </w:pPr>
          </w:p>
        </w:tc>
      </w:tr>
      <w:tr w:rsidR="008F3B1C" w:rsidRPr="00B84E99" w14:paraId="3047C161" w14:textId="77777777" w:rsidTr="00095543">
        <w:trPr>
          <w:trHeight w:val="270"/>
        </w:trPr>
        <w:tc>
          <w:tcPr>
            <w:tcW w:w="2378" w:type="dxa"/>
          </w:tcPr>
          <w:p w14:paraId="2F48A1D3" w14:textId="77777777" w:rsidR="008F3B1C" w:rsidRPr="00B84E99" w:rsidRDefault="008F3B1C" w:rsidP="00095543">
            <w:pPr>
              <w:tabs>
                <w:tab w:val="left" w:pos="709"/>
              </w:tabs>
              <w:spacing w:line="360" w:lineRule="auto"/>
              <w:jc w:val="both"/>
              <w:rPr>
                <w:rFonts w:ascii="Arial" w:hAnsi="Arial" w:cs="Arial"/>
                <w:lang w:val="en-GB"/>
              </w:rPr>
            </w:pPr>
          </w:p>
        </w:tc>
        <w:tc>
          <w:tcPr>
            <w:tcW w:w="2410" w:type="dxa"/>
          </w:tcPr>
          <w:p w14:paraId="1074ECE1" w14:textId="77777777" w:rsidR="008F3B1C" w:rsidRPr="00B84E99" w:rsidRDefault="008F3B1C" w:rsidP="00095543">
            <w:pPr>
              <w:tabs>
                <w:tab w:val="left" w:pos="709"/>
              </w:tabs>
              <w:spacing w:line="360" w:lineRule="auto"/>
              <w:jc w:val="both"/>
              <w:rPr>
                <w:rFonts w:ascii="Arial" w:hAnsi="Arial" w:cs="Arial"/>
                <w:lang w:val="en-GB"/>
              </w:rPr>
            </w:pPr>
          </w:p>
        </w:tc>
        <w:tc>
          <w:tcPr>
            <w:tcW w:w="2610" w:type="dxa"/>
          </w:tcPr>
          <w:p w14:paraId="70B02351" w14:textId="77777777" w:rsidR="008F3B1C" w:rsidRPr="00B84E99" w:rsidRDefault="008F3B1C" w:rsidP="00095543">
            <w:pPr>
              <w:tabs>
                <w:tab w:val="left" w:pos="709"/>
              </w:tabs>
              <w:spacing w:line="360" w:lineRule="auto"/>
              <w:jc w:val="both"/>
              <w:rPr>
                <w:rFonts w:ascii="Arial" w:hAnsi="Arial" w:cs="Arial"/>
                <w:lang w:val="en-GB"/>
              </w:rPr>
            </w:pPr>
          </w:p>
        </w:tc>
      </w:tr>
      <w:tr w:rsidR="008F3B1C" w:rsidRPr="00B84E99" w14:paraId="7D71B031" w14:textId="77777777" w:rsidTr="00095543">
        <w:trPr>
          <w:trHeight w:val="256"/>
        </w:trPr>
        <w:tc>
          <w:tcPr>
            <w:tcW w:w="2378" w:type="dxa"/>
          </w:tcPr>
          <w:p w14:paraId="4BD26FE4" w14:textId="77777777" w:rsidR="008F3B1C" w:rsidRPr="00B84E99" w:rsidRDefault="008F3B1C" w:rsidP="00095543">
            <w:pPr>
              <w:tabs>
                <w:tab w:val="left" w:pos="709"/>
              </w:tabs>
              <w:spacing w:line="360" w:lineRule="auto"/>
              <w:jc w:val="both"/>
              <w:rPr>
                <w:rFonts w:ascii="Arial" w:hAnsi="Arial" w:cs="Arial"/>
                <w:lang w:val="en-GB"/>
              </w:rPr>
            </w:pPr>
          </w:p>
        </w:tc>
        <w:tc>
          <w:tcPr>
            <w:tcW w:w="2410" w:type="dxa"/>
          </w:tcPr>
          <w:p w14:paraId="631B6CDF" w14:textId="77777777" w:rsidR="008F3B1C" w:rsidRPr="00B84E99" w:rsidRDefault="008F3B1C" w:rsidP="00095543">
            <w:pPr>
              <w:tabs>
                <w:tab w:val="left" w:pos="709"/>
              </w:tabs>
              <w:spacing w:line="360" w:lineRule="auto"/>
              <w:jc w:val="both"/>
              <w:rPr>
                <w:rFonts w:ascii="Arial" w:hAnsi="Arial" w:cs="Arial"/>
                <w:lang w:val="en-GB"/>
              </w:rPr>
            </w:pPr>
          </w:p>
        </w:tc>
        <w:tc>
          <w:tcPr>
            <w:tcW w:w="2610" w:type="dxa"/>
          </w:tcPr>
          <w:p w14:paraId="2E2C8832" w14:textId="77777777" w:rsidR="008F3B1C" w:rsidRPr="00B84E99" w:rsidRDefault="008F3B1C" w:rsidP="00095543">
            <w:pPr>
              <w:tabs>
                <w:tab w:val="left" w:pos="709"/>
              </w:tabs>
              <w:spacing w:line="360" w:lineRule="auto"/>
              <w:jc w:val="both"/>
              <w:rPr>
                <w:rFonts w:ascii="Arial" w:hAnsi="Arial" w:cs="Arial"/>
                <w:lang w:val="en-GB"/>
              </w:rPr>
            </w:pPr>
          </w:p>
        </w:tc>
      </w:tr>
      <w:tr w:rsidR="008F3B1C" w:rsidRPr="00B84E99" w14:paraId="5EC75D8C" w14:textId="77777777" w:rsidTr="00095543">
        <w:trPr>
          <w:trHeight w:val="270"/>
        </w:trPr>
        <w:tc>
          <w:tcPr>
            <w:tcW w:w="2378" w:type="dxa"/>
          </w:tcPr>
          <w:p w14:paraId="0D813354" w14:textId="77777777" w:rsidR="008F3B1C" w:rsidRPr="00B84E99" w:rsidRDefault="008F3B1C" w:rsidP="00095543">
            <w:pPr>
              <w:tabs>
                <w:tab w:val="left" w:pos="709"/>
              </w:tabs>
              <w:spacing w:line="360" w:lineRule="auto"/>
              <w:jc w:val="both"/>
              <w:rPr>
                <w:rFonts w:ascii="Arial" w:hAnsi="Arial" w:cs="Arial"/>
                <w:lang w:val="en-GB"/>
              </w:rPr>
            </w:pPr>
          </w:p>
        </w:tc>
        <w:tc>
          <w:tcPr>
            <w:tcW w:w="2410" w:type="dxa"/>
          </w:tcPr>
          <w:p w14:paraId="309AC3CE" w14:textId="77777777" w:rsidR="008F3B1C" w:rsidRPr="00B84E99" w:rsidRDefault="008F3B1C" w:rsidP="00095543">
            <w:pPr>
              <w:tabs>
                <w:tab w:val="left" w:pos="709"/>
              </w:tabs>
              <w:spacing w:line="360" w:lineRule="auto"/>
              <w:jc w:val="both"/>
              <w:rPr>
                <w:rFonts w:ascii="Arial" w:hAnsi="Arial" w:cs="Arial"/>
                <w:lang w:val="en-GB"/>
              </w:rPr>
            </w:pPr>
          </w:p>
        </w:tc>
        <w:tc>
          <w:tcPr>
            <w:tcW w:w="2610" w:type="dxa"/>
          </w:tcPr>
          <w:p w14:paraId="3C5688B5" w14:textId="77777777" w:rsidR="008F3B1C" w:rsidRPr="00B84E99" w:rsidRDefault="008F3B1C" w:rsidP="00095543">
            <w:pPr>
              <w:tabs>
                <w:tab w:val="left" w:pos="709"/>
              </w:tabs>
              <w:spacing w:line="360" w:lineRule="auto"/>
              <w:jc w:val="both"/>
              <w:rPr>
                <w:rFonts w:ascii="Arial" w:hAnsi="Arial" w:cs="Arial"/>
                <w:lang w:val="en-GB"/>
              </w:rPr>
            </w:pPr>
          </w:p>
        </w:tc>
      </w:tr>
      <w:tr w:rsidR="008F3B1C" w:rsidRPr="00B84E99" w14:paraId="1271B605" w14:textId="77777777" w:rsidTr="00095543">
        <w:trPr>
          <w:trHeight w:val="256"/>
        </w:trPr>
        <w:tc>
          <w:tcPr>
            <w:tcW w:w="2378" w:type="dxa"/>
          </w:tcPr>
          <w:p w14:paraId="215C9CE0" w14:textId="77777777" w:rsidR="008F3B1C" w:rsidRPr="00B84E99" w:rsidRDefault="008F3B1C" w:rsidP="00095543">
            <w:pPr>
              <w:tabs>
                <w:tab w:val="left" w:pos="709"/>
              </w:tabs>
              <w:spacing w:line="360" w:lineRule="auto"/>
              <w:jc w:val="both"/>
              <w:rPr>
                <w:rFonts w:ascii="Arial" w:hAnsi="Arial" w:cs="Arial"/>
                <w:lang w:val="en-GB"/>
              </w:rPr>
            </w:pPr>
          </w:p>
        </w:tc>
        <w:tc>
          <w:tcPr>
            <w:tcW w:w="2410" w:type="dxa"/>
          </w:tcPr>
          <w:p w14:paraId="78FB0F1E" w14:textId="77777777" w:rsidR="008F3B1C" w:rsidRPr="00B84E99" w:rsidRDefault="008F3B1C" w:rsidP="00095543">
            <w:pPr>
              <w:tabs>
                <w:tab w:val="left" w:pos="709"/>
              </w:tabs>
              <w:spacing w:line="360" w:lineRule="auto"/>
              <w:jc w:val="both"/>
              <w:rPr>
                <w:rFonts w:ascii="Arial" w:hAnsi="Arial" w:cs="Arial"/>
                <w:lang w:val="en-GB"/>
              </w:rPr>
            </w:pPr>
          </w:p>
        </w:tc>
        <w:tc>
          <w:tcPr>
            <w:tcW w:w="2610" w:type="dxa"/>
          </w:tcPr>
          <w:p w14:paraId="527FF89E" w14:textId="77777777" w:rsidR="008F3B1C" w:rsidRPr="00B84E99" w:rsidRDefault="008F3B1C" w:rsidP="00095543">
            <w:pPr>
              <w:tabs>
                <w:tab w:val="left" w:pos="709"/>
              </w:tabs>
              <w:spacing w:line="360" w:lineRule="auto"/>
              <w:jc w:val="both"/>
              <w:rPr>
                <w:rFonts w:ascii="Arial" w:hAnsi="Arial" w:cs="Arial"/>
                <w:lang w:val="en-GB"/>
              </w:rPr>
            </w:pPr>
          </w:p>
        </w:tc>
      </w:tr>
      <w:tr w:rsidR="008F3B1C" w:rsidRPr="00B84E99" w14:paraId="03489AAD" w14:textId="77777777" w:rsidTr="00095543">
        <w:trPr>
          <w:trHeight w:val="270"/>
        </w:trPr>
        <w:tc>
          <w:tcPr>
            <w:tcW w:w="2378" w:type="dxa"/>
          </w:tcPr>
          <w:p w14:paraId="2F609185" w14:textId="77777777" w:rsidR="008F3B1C" w:rsidRPr="00B84E99" w:rsidRDefault="008F3B1C" w:rsidP="00095543">
            <w:pPr>
              <w:tabs>
                <w:tab w:val="left" w:pos="709"/>
              </w:tabs>
              <w:spacing w:line="360" w:lineRule="auto"/>
              <w:jc w:val="both"/>
              <w:rPr>
                <w:rFonts w:ascii="Arial" w:hAnsi="Arial" w:cs="Arial"/>
                <w:lang w:val="en-GB"/>
              </w:rPr>
            </w:pPr>
          </w:p>
        </w:tc>
        <w:tc>
          <w:tcPr>
            <w:tcW w:w="2410" w:type="dxa"/>
          </w:tcPr>
          <w:p w14:paraId="26BB5B88" w14:textId="77777777" w:rsidR="008F3B1C" w:rsidRPr="00B84E99" w:rsidRDefault="008F3B1C" w:rsidP="00095543">
            <w:pPr>
              <w:tabs>
                <w:tab w:val="left" w:pos="709"/>
              </w:tabs>
              <w:spacing w:line="360" w:lineRule="auto"/>
              <w:jc w:val="both"/>
              <w:rPr>
                <w:rFonts w:ascii="Arial" w:hAnsi="Arial" w:cs="Arial"/>
                <w:lang w:val="en-GB"/>
              </w:rPr>
            </w:pPr>
          </w:p>
        </w:tc>
        <w:tc>
          <w:tcPr>
            <w:tcW w:w="2610" w:type="dxa"/>
          </w:tcPr>
          <w:p w14:paraId="7CB33D6E" w14:textId="77777777" w:rsidR="008F3B1C" w:rsidRPr="00B84E99" w:rsidRDefault="008F3B1C" w:rsidP="00095543">
            <w:pPr>
              <w:tabs>
                <w:tab w:val="left" w:pos="709"/>
              </w:tabs>
              <w:spacing w:line="360" w:lineRule="auto"/>
              <w:jc w:val="both"/>
              <w:rPr>
                <w:rFonts w:ascii="Arial" w:hAnsi="Arial" w:cs="Arial"/>
                <w:lang w:val="en-GB"/>
              </w:rPr>
            </w:pPr>
          </w:p>
        </w:tc>
      </w:tr>
      <w:tr w:rsidR="008F3B1C" w:rsidRPr="00B84E99" w14:paraId="1A200CD4" w14:textId="77777777" w:rsidTr="00095543">
        <w:trPr>
          <w:trHeight w:val="256"/>
        </w:trPr>
        <w:tc>
          <w:tcPr>
            <w:tcW w:w="2378" w:type="dxa"/>
          </w:tcPr>
          <w:p w14:paraId="1362A01D" w14:textId="77777777" w:rsidR="008F3B1C" w:rsidRPr="00B84E99" w:rsidRDefault="008F3B1C" w:rsidP="00095543">
            <w:pPr>
              <w:tabs>
                <w:tab w:val="left" w:pos="709"/>
              </w:tabs>
              <w:spacing w:line="360" w:lineRule="auto"/>
              <w:jc w:val="both"/>
              <w:rPr>
                <w:rFonts w:ascii="Arial" w:hAnsi="Arial" w:cs="Arial"/>
                <w:lang w:val="en-GB"/>
              </w:rPr>
            </w:pPr>
          </w:p>
        </w:tc>
        <w:tc>
          <w:tcPr>
            <w:tcW w:w="2410" w:type="dxa"/>
          </w:tcPr>
          <w:p w14:paraId="49A53408" w14:textId="77777777" w:rsidR="008F3B1C" w:rsidRPr="00B84E99" w:rsidRDefault="008F3B1C" w:rsidP="00095543">
            <w:pPr>
              <w:tabs>
                <w:tab w:val="left" w:pos="709"/>
              </w:tabs>
              <w:spacing w:line="360" w:lineRule="auto"/>
              <w:jc w:val="both"/>
              <w:rPr>
                <w:rFonts w:ascii="Arial" w:hAnsi="Arial" w:cs="Arial"/>
                <w:lang w:val="en-GB"/>
              </w:rPr>
            </w:pPr>
          </w:p>
        </w:tc>
        <w:tc>
          <w:tcPr>
            <w:tcW w:w="2610" w:type="dxa"/>
          </w:tcPr>
          <w:p w14:paraId="61C9E9ED" w14:textId="77777777" w:rsidR="008F3B1C" w:rsidRPr="00B84E99" w:rsidRDefault="008F3B1C" w:rsidP="00095543">
            <w:pPr>
              <w:tabs>
                <w:tab w:val="left" w:pos="709"/>
              </w:tabs>
              <w:spacing w:line="360" w:lineRule="auto"/>
              <w:jc w:val="both"/>
              <w:rPr>
                <w:rFonts w:ascii="Arial" w:hAnsi="Arial" w:cs="Arial"/>
                <w:lang w:val="en-GB"/>
              </w:rPr>
            </w:pPr>
          </w:p>
        </w:tc>
      </w:tr>
    </w:tbl>
    <w:p w14:paraId="5A98F1C9"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ab/>
      </w:r>
    </w:p>
    <w:p w14:paraId="3880A4E1" w14:textId="77777777" w:rsidR="008F3B1C" w:rsidRPr="00B84E99" w:rsidRDefault="008F3B1C" w:rsidP="008F3B1C">
      <w:pPr>
        <w:tabs>
          <w:tab w:val="left" w:pos="709"/>
        </w:tabs>
        <w:spacing w:line="360" w:lineRule="auto"/>
        <w:jc w:val="both"/>
        <w:rPr>
          <w:rFonts w:ascii="Arial" w:hAnsi="Arial" w:cs="Arial"/>
          <w:lang w:val="en-GB"/>
        </w:rPr>
      </w:pPr>
    </w:p>
    <w:p w14:paraId="3A42250E" w14:textId="77777777" w:rsidR="008F3B1C" w:rsidRPr="00B84E99" w:rsidRDefault="008F3B1C" w:rsidP="008F3B1C">
      <w:pPr>
        <w:tabs>
          <w:tab w:val="left" w:pos="709"/>
        </w:tabs>
        <w:spacing w:line="360" w:lineRule="auto"/>
        <w:jc w:val="both"/>
        <w:rPr>
          <w:rFonts w:ascii="Arial" w:hAnsi="Arial" w:cs="Arial"/>
          <w:lang w:val="en-GB"/>
        </w:rPr>
      </w:pPr>
    </w:p>
    <w:p w14:paraId="16945158" w14:textId="77777777" w:rsidR="008F3B1C" w:rsidRPr="00B84E99" w:rsidRDefault="008F3B1C" w:rsidP="008F3B1C">
      <w:pPr>
        <w:tabs>
          <w:tab w:val="left" w:pos="709"/>
        </w:tabs>
        <w:spacing w:line="360" w:lineRule="auto"/>
        <w:jc w:val="both"/>
        <w:rPr>
          <w:rFonts w:ascii="Arial" w:hAnsi="Arial" w:cs="Arial"/>
          <w:lang w:val="en-GB"/>
        </w:rPr>
      </w:pPr>
    </w:p>
    <w:p w14:paraId="53016CD7" w14:textId="77777777" w:rsidR="008F3B1C" w:rsidRPr="00B84E99" w:rsidRDefault="008F3B1C" w:rsidP="008F3B1C">
      <w:pPr>
        <w:tabs>
          <w:tab w:val="left" w:pos="709"/>
        </w:tabs>
        <w:spacing w:line="360" w:lineRule="auto"/>
        <w:jc w:val="both"/>
        <w:rPr>
          <w:rFonts w:ascii="Arial" w:hAnsi="Arial" w:cs="Arial"/>
          <w:lang w:val="en-GB"/>
        </w:rPr>
      </w:pPr>
    </w:p>
    <w:p w14:paraId="78B96611" w14:textId="77777777" w:rsidR="008F3B1C" w:rsidRPr="00B84E99" w:rsidRDefault="008F3B1C" w:rsidP="008F3B1C">
      <w:pPr>
        <w:tabs>
          <w:tab w:val="left" w:pos="709"/>
        </w:tabs>
        <w:spacing w:line="360" w:lineRule="auto"/>
        <w:jc w:val="both"/>
        <w:rPr>
          <w:rFonts w:ascii="Arial" w:hAnsi="Arial" w:cs="Arial"/>
          <w:lang w:val="en-GB"/>
        </w:rPr>
      </w:pPr>
    </w:p>
    <w:p w14:paraId="7B8DA4F1" w14:textId="77777777" w:rsidR="008F3B1C" w:rsidRPr="00B84E99" w:rsidRDefault="008F3B1C" w:rsidP="008F3B1C">
      <w:pPr>
        <w:tabs>
          <w:tab w:val="left" w:pos="709"/>
        </w:tabs>
        <w:spacing w:line="360" w:lineRule="auto"/>
        <w:jc w:val="both"/>
        <w:rPr>
          <w:rFonts w:ascii="Arial" w:hAnsi="Arial" w:cs="Arial"/>
          <w:lang w:val="en-GB"/>
        </w:rPr>
      </w:pPr>
    </w:p>
    <w:p w14:paraId="03FD9AAE" w14:textId="77777777" w:rsidR="008F3B1C" w:rsidRPr="00B84E99" w:rsidRDefault="008F3B1C" w:rsidP="008F3B1C">
      <w:pPr>
        <w:tabs>
          <w:tab w:val="left" w:pos="709"/>
        </w:tabs>
        <w:spacing w:line="360" w:lineRule="auto"/>
        <w:jc w:val="both"/>
        <w:rPr>
          <w:rFonts w:ascii="Arial" w:hAnsi="Arial" w:cs="Arial"/>
          <w:lang w:val="en-GB"/>
        </w:rPr>
      </w:pPr>
    </w:p>
    <w:p w14:paraId="3323B2B2" w14:textId="77777777" w:rsidR="008F3B1C" w:rsidRPr="00B84E99" w:rsidRDefault="008F3B1C" w:rsidP="008F3B1C">
      <w:pPr>
        <w:tabs>
          <w:tab w:val="left" w:pos="709"/>
        </w:tabs>
        <w:spacing w:line="360" w:lineRule="auto"/>
        <w:jc w:val="both"/>
        <w:rPr>
          <w:rFonts w:ascii="Arial" w:hAnsi="Arial" w:cs="Arial"/>
          <w:lang w:val="en-GB"/>
        </w:rPr>
      </w:pPr>
    </w:p>
    <w:p w14:paraId="7B8B13F4" w14:textId="77777777" w:rsidR="008F3B1C" w:rsidRPr="00B84E99" w:rsidRDefault="008F3B1C" w:rsidP="008F3B1C">
      <w:pPr>
        <w:tabs>
          <w:tab w:val="left" w:pos="709"/>
        </w:tabs>
        <w:spacing w:line="360" w:lineRule="auto"/>
        <w:jc w:val="both"/>
        <w:rPr>
          <w:rFonts w:ascii="Arial" w:hAnsi="Arial" w:cs="Arial"/>
          <w:lang w:val="en-GB"/>
        </w:rPr>
      </w:pPr>
    </w:p>
    <w:p w14:paraId="218967CF" w14:textId="77777777" w:rsidR="008F3B1C" w:rsidRPr="00B84E99" w:rsidRDefault="008F3B1C" w:rsidP="008F3B1C">
      <w:pPr>
        <w:tabs>
          <w:tab w:val="left" w:pos="709"/>
        </w:tabs>
        <w:spacing w:line="360" w:lineRule="auto"/>
        <w:jc w:val="both"/>
        <w:rPr>
          <w:rFonts w:ascii="Arial" w:hAnsi="Arial" w:cs="Arial"/>
          <w:lang w:val="en-GB"/>
        </w:rPr>
      </w:pPr>
    </w:p>
    <w:p w14:paraId="2F6046E5" w14:textId="77777777" w:rsidR="008F3B1C" w:rsidRPr="00B84E99" w:rsidRDefault="008F3B1C" w:rsidP="008F3B1C">
      <w:pPr>
        <w:tabs>
          <w:tab w:val="left" w:pos="709"/>
        </w:tabs>
        <w:spacing w:line="360" w:lineRule="auto"/>
        <w:jc w:val="both"/>
        <w:rPr>
          <w:rFonts w:ascii="Arial" w:hAnsi="Arial" w:cs="Arial"/>
          <w:lang w:val="en-GB"/>
        </w:rPr>
      </w:pPr>
    </w:p>
    <w:p w14:paraId="1B8C78BD" w14:textId="77777777" w:rsidR="008F3B1C" w:rsidRPr="00B84E99" w:rsidRDefault="008F3B1C" w:rsidP="008F3B1C">
      <w:pPr>
        <w:tabs>
          <w:tab w:val="left" w:pos="709"/>
        </w:tabs>
        <w:spacing w:line="360" w:lineRule="auto"/>
        <w:jc w:val="both"/>
        <w:rPr>
          <w:rFonts w:ascii="Arial" w:hAnsi="Arial" w:cs="Arial"/>
          <w:lang w:val="en-GB"/>
        </w:rPr>
      </w:pPr>
    </w:p>
    <w:p w14:paraId="7700B151" w14:textId="77777777" w:rsidR="008F3B1C" w:rsidRPr="00B84E99" w:rsidRDefault="008F3B1C" w:rsidP="008F3B1C">
      <w:pPr>
        <w:tabs>
          <w:tab w:val="left" w:pos="709"/>
        </w:tabs>
        <w:spacing w:line="360" w:lineRule="auto"/>
        <w:jc w:val="both"/>
        <w:rPr>
          <w:rFonts w:ascii="Arial" w:hAnsi="Arial" w:cs="Arial"/>
          <w:lang w:val="en-GB"/>
        </w:rPr>
      </w:pPr>
    </w:p>
    <w:p w14:paraId="6BEA9E01" w14:textId="0671A5B7" w:rsidR="008F3B1C" w:rsidRPr="00B84E99" w:rsidRDefault="002C6AE9" w:rsidP="002C6AE9">
      <w:pPr>
        <w:tabs>
          <w:tab w:val="left" w:pos="709"/>
        </w:tabs>
        <w:spacing w:line="360" w:lineRule="auto"/>
        <w:rPr>
          <w:rFonts w:ascii="Arial" w:hAnsi="Arial" w:cs="Arial"/>
          <w:b/>
          <w:sz w:val="28"/>
          <w:szCs w:val="28"/>
          <w:lang w:val="en-GB"/>
        </w:rPr>
      </w:pP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008F3B1C" w:rsidRPr="00B84E99">
        <w:rPr>
          <w:rFonts w:ascii="Arial" w:hAnsi="Arial" w:cs="Arial"/>
          <w:b/>
          <w:sz w:val="28"/>
          <w:szCs w:val="28"/>
          <w:lang w:val="en-GB"/>
        </w:rPr>
        <w:t>SBD 4</w:t>
      </w:r>
    </w:p>
    <w:p w14:paraId="36FC01E7" w14:textId="77777777" w:rsidR="008F3B1C" w:rsidRPr="00B84E99" w:rsidRDefault="008F3B1C" w:rsidP="007D1D97">
      <w:pPr>
        <w:pStyle w:val="ListParagraph"/>
        <w:numPr>
          <w:ilvl w:val="1"/>
          <w:numId w:val="53"/>
        </w:numPr>
        <w:tabs>
          <w:tab w:val="left" w:pos="567"/>
        </w:tabs>
        <w:spacing w:line="360" w:lineRule="auto"/>
        <w:ind w:left="567" w:hanging="567"/>
        <w:jc w:val="both"/>
        <w:rPr>
          <w:rFonts w:cs="Arial"/>
          <w:lang w:val="en-GB"/>
        </w:rPr>
      </w:pPr>
      <w:r w:rsidRPr="00B84E99">
        <w:rPr>
          <w:rFonts w:cs="Arial"/>
          <w:lang w:val="en-GB"/>
        </w:rPr>
        <w:t>Do you, or any person connected with the bidder, have a relationship with any person who is employed by the procuring institution?                    YES/NO</w:t>
      </w:r>
      <w:r w:rsidRPr="00B84E99">
        <w:rPr>
          <w:rFonts w:cs="Arial"/>
          <w:lang w:val="en-GB"/>
        </w:rPr>
        <w:tab/>
      </w:r>
      <w:r w:rsidRPr="00B84E99">
        <w:rPr>
          <w:rFonts w:cs="Arial"/>
          <w:lang w:val="en-GB"/>
        </w:rPr>
        <w:tab/>
      </w:r>
    </w:p>
    <w:p w14:paraId="7DF1108D" w14:textId="77777777" w:rsidR="008F3B1C" w:rsidRPr="00B84E99" w:rsidRDefault="008F3B1C" w:rsidP="008F3B1C">
      <w:pPr>
        <w:pStyle w:val="ListParagraph"/>
        <w:tabs>
          <w:tab w:val="left" w:pos="709"/>
        </w:tabs>
        <w:spacing w:line="360" w:lineRule="auto"/>
        <w:ind w:left="1065"/>
        <w:jc w:val="both"/>
        <w:rPr>
          <w:rFonts w:cs="Arial"/>
          <w:lang w:val="en-GB"/>
        </w:rPr>
      </w:pPr>
      <w:r w:rsidRPr="00B84E99">
        <w:rPr>
          <w:rFonts w:cs="Arial"/>
          <w:lang w:val="en-GB"/>
        </w:rPr>
        <w:tab/>
      </w:r>
      <w:r w:rsidRPr="00B84E99">
        <w:rPr>
          <w:rFonts w:cs="Arial"/>
          <w:lang w:val="en-GB"/>
        </w:rPr>
        <w:tab/>
      </w:r>
      <w:r w:rsidRPr="00B84E99">
        <w:rPr>
          <w:rFonts w:cs="Arial"/>
          <w:lang w:val="en-GB"/>
        </w:rPr>
        <w:tab/>
        <w:t xml:space="preserve">                                          </w:t>
      </w:r>
    </w:p>
    <w:p w14:paraId="2414F061"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2.2.1     If so, furnish particulars:</w:t>
      </w:r>
    </w:p>
    <w:p w14:paraId="52567627"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w:t>
      </w:r>
    </w:p>
    <w:p w14:paraId="59FFA9DB"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w:t>
      </w:r>
    </w:p>
    <w:p w14:paraId="402421C8" w14:textId="77777777" w:rsidR="008F3B1C" w:rsidRPr="00B84E99" w:rsidRDefault="008F3B1C" w:rsidP="008F3B1C">
      <w:pPr>
        <w:tabs>
          <w:tab w:val="left" w:pos="709"/>
        </w:tabs>
        <w:spacing w:line="360" w:lineRule="auto"/>
        <w:jc w:val="both"/>
        <w:rPr>
          <w:rFonts w:ascii="Arial" w:hAnsi="Arial" w:cs="Arial"/>
        </w:rPr>
      </w:pPr>
    </w:p>
    <w:p w14:paraId="4530CCB9"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rPr>
        <w:t xml:space="preserve">2.3 </w:t>
      </w:r>
      <w:r w:rsidRPr="00B84E99">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B84E99">
        <w:rPr>
          <w:rFonts w:ascii="Arial" w:hAnsi="Arial" w:cs="Arial"/>
        </w:rPr>
        <w:tab/>
      </w:r>
      <w:r w:rsidRPr="00B84E99">
        <w:rPr>
          <w:rFonts w:ascii="Arial" w:hAnsi="Arial" w:cs="Arial"/>
        </w:rPr>
        <w:tab/>
      </w:r>
      <w:r w:rsidRPr="00B84E99">
        <w:rPr>
          <w:rFonts w:ascii="Arial" w:hAnsi="Arial" w:cs="Arial"/>
        </w:rPr>
        <w:tab/>
      </w:r>
      <w:r w:rsidRPr="00B84E99">
        <w:rPr>
          <w:rFonts w:ascii="Arial" w:hAnsi="Arial" w:cs="Arial"/>
        </w:rPr>
        <w:tab/>
      </w:r>
      <w:r w:rsidRPr="00B84E99">
        <w:rPr>
          <w:rFonts w:ascii="Arial" w:hAnsi="Arial" w:cs="Arial"/>
          <w:lang w:val="en-GB"/>
        </w:rPr>
        <w:t>YES/NO</w:t>
      </w:r>
    </w:p>
    <w:p w14:paraId="0CEBECA3" w14:textId="77777777" w:rsidR="008F3B1C" w:rsidRPr="00B84E99" w:rsidRDefault="008F3B1C" w:rsidP="008F3B1C">
      <w:pPr>
        <w:tabs>
          <w:tab w:val="left" w:pos="709"/>
        </w:tabs>
        <w:spacing w:line="360" w:lineRule="auto"/>
        <w:jc w:val="both"/>
        <w:rPr>
          <w:rFonts w:ascii="Arial" w:hAnsi="Arial" w:cs="Arial"/>
        </w:rPr>
      </w:pPr>
    </w:p>
    <w:p w14:paraId="51E1E994" w14:textId="77777777" w:rsidR="008F3B1C" w:rsidRPr="00B84E99" w:rsidRDefault="008F3B1C" w:rsidP="007D1D97">
      <w:pPr>
        <w:numPr>
          <w:ilvl w:val="2"/>
          <w:numId w:val="55"/>
        </w:numPr>
        <w:tabs>
          <w:tab w:val="left" w:pos="709"/>
        </w:tabs>
        <w:spacing w:line="360" w:lineRule="auto"/>
        <w:jc w:val="both"/>
        <w:rPr>
          <w:rFonts w:ascii="Arial" w:hAnsi="Arial" w:cs="Arial"/>
        </w:rPr>
      </w:pPr>
      <w:r w:rsidRPr="00B84E99">
        <w:rPr>
          <w:rFonts w:ascii="Arial" w:hAnsi="Arial" w:cs="Arial"/>
        </w:rPr>
        <w:t>If so, furnish particulars:</w:t>
      </w:r>
    </w:p>
    <w:p w14:paraId="62CAADBA"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w:t>
      </w:r>
    </w:p>
    <w:p w14:paraId="1477A60B"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w:t>
      </w:r>
    </w:p>
    <w:p w14:paraId="4D29B5EF" w14:textId="77777777" w:rsidR="008F3B1C" w:rsidRPr="00B84E99" w:rsidRDefault="008F3B1C" w:rsidP="008F3B1C">
      <w:pPr>
        <w:tabs>
          <w:tab w:val="left" w:pos="709"/>
        </w:tabs>
        <w:spacing w:line="360" w:lineRule="auto"/>
        <w:jc w:val="both"/>
        <w:rPr>
          <w:rFonts w:ascii="Arial" w:hAnsi="Arial" w:cs="Arial"/>
        </w:rPr>
      </w:pPr>
    </w:p>
    <w:p w14:paraId="543565AB" w14:textId="77777777" w:rsidR="008F3B1C" w:rsidRPr="00B84E99" w:rsidRDefault="008F3B1C" w:rsidP="007D1D97">
      <w:pPr>
        <w:numPr>
          <w:ilvl w:val="0"/>
          <w:numId w:val="55"/>
        </w:numPr>
        <w:tabs>
          <w:tab w:val="left" w:pos="709"/>
        </w:tabs>
        <w:spacing w:line="360" w:lineRule="auto"/>
        <w:jc w:val="both"/>
        <w:rPr>
          <w:rFonts w:ascii="Arial" w:hAnsi="Arial" w:cs="Arial"/>
        </w:rPr>
      </w:pPr>
      <w:r w:rsidRPr="00B84E99">
        <w:rPr>
          <w:rFonts w:ascii="Arial" w:hAnsi="Arial" w:cs="Arial"/>
        </w:rPr>
        <w:t>DECLARATION</w:t>
      </w:r>
    </w:p>
    <w:p w14:paraId="1F8A34C7" w14:textId="77777777" w:rsidR="008F3B1C" w:rsidRPr="00B84E99" w:rsidRDefault="008F3B1C" w:rsidP="008F3B1C">
      <w:pPr>
        <w:tabs>
          <w:tab w:val="left" w:pos="709"/>
        </w:tabs>
        <w:spacing w:line="360" w:lineRule="auto"/>
        <w:jc w:val="both"/>
        <w:rPr>
          <w:rFonts w:ascii="Arial" w:hAnsi="Arial" w:cs="Arial"/>
        </w:rPr>
      </w:pPr>
    </w:p>
    <w:p w14:paraId="1417801A"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I, the undersigned, (name)……………………………………………………………………. in submitting the accompanying bid, do hereby make the following statements that I certify to be true and complete in every respect:</w:t>
      </w:r>
    </w:p>
    <w:p w14:paraId="649A15B2" w14:textId="77777777" w:rsidR="008F3B1C" w:rsidRPr="00B84E99" w:rsidRDefault="008F3B1C" w:rsidP="008F3B1C">
      <w:pPr>
        <w:tabs>
          <w:tab w:val="left" w:pos="709"/>
        </w:tabs>
        <w:spacing w:line="360" w:lineRule="auto"/>
        <w:jc w:val="both"/>
        <w:rPr>
          <w:rFonts w:ascii="Arial" w:hAnsi="Arial" w:cs="Arial"/>
        </w:rPr>
      </w:pPr>
    </w:p>
    <w:p w14:paraId="063F4CF9"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 xml:space="preserve">3.1 </w:t>
      </w:r>
      <w:r w:rsidRPr="00B84E99">
        <w:rPr>
          <w:rFonts w:ascii="Arial" w:hAnsi="Arial" w:cs="Arial"/>
        </w:rPr>
        <w:tab/>
        <w:t>I have read and I understand the contents of this disclosure;</w:t>
      </w:r>
    </w:p>
    <w:p w14:paraId="457890DF"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3.2</w:t>
      </w:r>
      <w:r w:rsidRPr="00B84E99">
        <w:rPr>
          <w:rFonts w:ascii="Arial" w:hAnsi="Arial" w:cs="Arial"/>
        </w:rPr>
        <w:tab/>
        <w:t>I understand that the accompanying bid will be disqualified if this disclosure is found not to be true and complete in every respect;</w:t>
      </w:r>
    </w:p>
    <w:p w14:paraId="3D5A9F7E"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 xml:space="preserve">3.3 </w:t>
      </w:r>
      <w:r w:rsidRPr="00B84E99">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B84E99">
        <w:rPr>
          <w:rFonts w:ascii="Arial" w:hAnsi="Arial" w:cs="Arial"/>
        </w:rPr>
        <w:footnoteReference w:id="2"/>
      </w:r>
      <w:r w:rsidRPr="00B84E99">
        <w:rPr>
          <w:rFonts w:ascii="Arial" w:hAnsi="Arial" w:cs="Arial"/>
        </w:rPr>
        <w:t xml:space="preserve"> will not be construed as collusive bidding.</w:t>
      </w:r>
    </w:p>
    <w:p w14:paraId="58A56E80"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 xml:space="preserve">3.4 </w:t>
      </w:r>
      <w:r w:rsidRPr="00B84E99">
        <w:rPr>
          <w:rFonts w:ascii="Arial" w:hAnsi="Arial" w:cs="Arial"/>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D8D1A83"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3.4</w:t>
      </w:r>
      <w:r w:rsidRPr="00B84E99">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093EF0A8" w14:textId="77777777" w:rsidR="008F3B1C" w:rsidRPr="00B84E99" w:rsidRDefault="008F3B1C" w:rsidP="008F3B1C">
      <w:pPr>
        <w:tabs>
          <w:tab w:val="left" w:pos="709"/>
        </w:tabs>
        <w:spacing w:line="360" w:lineRule="auto"/>
        <w:jc w:val="both"/>
        <w:rPr>
          <w:rFonts w:ascii="Arial" w:hAnsi="Arial" w:cs="Arial"/>
        </w:rPr>
      </w:pPr>
    </w:p>
    <w:p w14:paraId="4EA30112" w14:textId="77777777" w:rsidR="008F3B1C" w:rsidRPr="00B84E99" w:rsidRDefault="008F3B1C" w:rsidP="008F3B1C">
      <w:pPr>
        <w:tabs>
          <w:tab w:val="left" w:pos="709"/>
        </w:tabs>
        <w:spacing w:line="360" w:lineRule="auto"/>
        <w:jc w:val="both"/>
        <w:rPr>
          <w:rFonts w:ascii="Arial" w:hAnsi="Arial" w:cs="Arial"/>
        </w:rPr>
      </w:pPr>
    </w:p>
    <w:p w14:paraId="1D37174F" w14:textId="77777777" w:rsidR="002C6AE9" w:rsidRPr="00B84E99" w:rsidRDefault="002C6AE9" w:rsidP="008F3B1C">
      <w:pPr>
        <w:tabs>
          <w:tab w:val="left" w:pos="709"/>
        </w:tabs>
        <w:spacing w:line="360" w:lineRule="auto"/>
        <w:jc w:val="right"/>
        <w:rPr>
          <w:rFonts w:ascii="Arial" w:hAnsi="Arial" w:cs="Arial"/>
          <w:b/>
          <w:sz w:val="28"/>
          <w:szCs w:val="28"/>
        </w:rPr>
      </w:pPr>
    </w:p>
    <w:p w14:paraId="5E6CF78A" w14:textId="70E85CA5" w:rsidR="008F3B1C" w:rsidRPr="00B84E99" w:rsidRDefault="008F3B1C" w:rsidP="008F3B1C">
      <w:pPr>
        <w:tabs>
          <w:tab w:val="left" w:pos="709"/>
        </w:tabs>
        <w:spacing w:line="360" w:lineRule="auto"/>
        <w:jc w:val="right"/>
        <w:rPr>
          <w:rFonts w:ascii="Arial" w:hAnsi="Arial" w:cs="Arial"/>
          <w:b/>
          <w:sz w:val="28"/>
          <w:szCs w:val="28"/>
        </w:rPr>
      </w:pPr>
      <w:r w:rsidRPr="00B84E99">
        <w:rPr>
          <w:rFonts w:ascii="Arial" w:hAnsi="Arial" w:cs="Arial"/>
          <w:b/>
          <w:sz w:val="28"/>
          <w:szCs w:val="28"/>
        </w:rPr>
        <w:t>SBD 4</w:t>
      </w:r>
    </w:p>
    <w:p w14:paraId="15614778" w14:textId="77777777" w:rsidR="008F3B1C" w:rsidRPr="00B84E99" w:rsidRDefault="008F3B1C" w:rsidP="008F3B1C">
      <w:pPr>
        <w:tabs>
          <w:tab w:val="left" w:pos="709"/>
        </w:tabs>
        <w:spacing w:line="360" w:lineRule="auto"/>
        <w:jc w:val="both"/>
        <w:rPr>
          <w:rFonts w:ascii="Arial" w:hAnsi="Arial" w:cs="Arial"/>
        </w:rPr>
      </w:pPr>
    </w:p>
    <w:p w14:paraId="4FFF945E"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AEBC8D2" w14:textId="77777777" w:rsidR="008F3B1C" w:rsidRPr="00B84E99" w:rsidRDefault="008F3B1C" w:rsidP="008F3B1C">
      <w:pPr>
        <w:tabs>
          <w:tab w:val="left" w:pos="709"/>
        </w:tabs>
        <w:spacing w:line="360" w:lineRule="auto"/>
        <w:jc w:val="both"/>
        <w:rPr>
          <w:rFonts w:ascii="Arial" w:hAnsi="Arial" w:cs="Arial"/>
        </w:rPr>
      </w:pPr>
    </w:p>
    <w:p w14:paraId="6283DEA1" w14:textId="77777777" w:rsidR="008F3B1C" w:rsidRPr="00B84E99" w:rsidRDefault="008F3B1C" w:rsidP="007D1D97">
      <w:pPr>
        <w:numPr>
          <w:ilvl w:val="1"/>
          <w:numId w:val="56"/>
        </w:numPr>
        <w:tabs>
          <w:tab w:val="left" w:pos="709"/>
        </w:tabs>
        <w:spacing w:line="360" w:lineRule="auto"/>
        <w:jc w:val="both"/>
        <w:rPr>
          <w:rFonts w:ascii="Arial" w:hAnsi="Arial" w:cs="Arial"/>
        </w:rPr>
      </w:pPr>
      <w:r w:rsidRPr="00B84E99">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800A51F" w14:textId="77777777" w:rsidR="008F3B1C" w:rsidRPr="00B84E99" w:rsidRDefault="008F3B1C" w:rsidP="008F3B1C">
      <w:pPr>
        <w:tabs>
          <w:tab w:val="left" w:pos="709"/>
        </w:tabs>
        <w:spacing w:line="360" w:lineRule="auto"/>
        <w:jc w:val="both"/>
        <w:rPr>
          <w:rFonts w:ascii="Arial" w:hAnsi="Arial" w:cs="Arial"/>
          <w:lang w:val="en-GB"/>
        </w:rPr>
      </w:pPr>
    </w:p>
    <w:p w14:paraId="4BCB7FE9"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 xml:space="preserve">I CERTIFY THAT THE INFORMATION FURNISHED IN PARAGRAPHS 1, 2 and 3 ABOVE IS CORRECT. </w:t>
      </w:r>
    </w:p>
    <w:p w14:paraId="58F6EBFA" w14:textId="77777777" w:rsidR="008F3B1C" w:rsidRPr="00B84E99" w:rsidRDefault="008F3B1C" w:rsidP="008F3B1C">
      <w:pPr>
        <w:tabs>
          <w:tab w:val="left" w:pos="709"/>
        </w:tabs>
        <w:spacing w:line="360" w:lineRule="auto"/>
        <w:jc w:val="both"/>
        <w:rPr>
          <w:rFonts w:ascii="Arial" w:hAnsi="Arial" w:cs="Arial"/>
        </w:rPr>
      </w:pPr>
      <w:r w:rsidRPr="00B84E99">
        <w:rPr>
          <w:rFonts w:ascii="Arial" w:hAnsi="Arial" w:cs="Arial"/>
        </w:rPr>
        <w:t xml:space="preserve">I ACCEPT THAT THE STATE MAY REJECT THE BID OR ACT AGAINST ME IN TERMS OF PARAGRAPH 6 OF PFMA SCM INSTRUCTION 03 OF 2021/22 ON </w:t>
      </w:r>
      <w:r w:rsidRPr="00B84E99">
        <w:rPr>
          <w:rFonts w:ascii="Arial" w:hAnsi="Arial" w:cs="Arial"/>
          <w:bCs/>
        </w:rPr>
        <w:t>PREVENTING AND COMBATING ABUSE IN THE SUPPLY CHAIN MANAGEMENT SYSTEM</w:t>
      </w:r>
      <w:r w:rsidRPr="00B84E99">
        <w:rPr>
          <w:rFonts w:ascii="Arial" w:hAnsi="Arial" w:cs="Arial"/>
        </w:rPr>
        <w:t xml:space="preserve"> SHOULD THIS DECLARATION PROVE TO BE FALSE.  </w:t>
      </w:r>
    </w:p>
    <w:p w14:paraId="13C7C9F6" w14:textId="77777777" w:rsidR="008F3B1C" w:rsidRPr="00B84E99" w:rsidRDefault="008F3B1C" w:rsidP="008F3B1C">
      <w:pPr>
        <w:tabs>
          <w:tab w:val="left" w:pos="709"/>
        </w:tabs>
        <w:spacing w:line="360" w:lineRule="auto"/>
        <w:jc w:val="both"/>
        <w:rPr>
          <w:rFonts w:ascii="Arial" w:hAnsi="Arial" w:cs="Arial"/>
          <w:lang w:val="en-GB"/>
        </w:rPr>
      </w:pPr>
    </w:p>
    <w:p w14:paraId="729BAAAC" w14:textId="77777777" w:rsidR="008F3B1C" w:rsidRPr="00B84E99" w:rsidRDefault="008F3B1C" w:rsidP="008F3B1C">
      <w:pPr>
        <w:tabs>
          <w:tab w:val="left" w:pos="709"/>
        </w:tabs>
        <w:spacing w:line="360" w:lineRule="auto"/>
        <w:jc w:val="both"/>
        <w:rPr>
          <w:rFonts w:ascii="Arial" w:hAnsi="Arial" w:cs="Arial"/>
          <w:lang w:val="en-GB"/>
        </w:rPr>
      </w:pPr>
    </w:p>
    <w:p w14:paraId="58EF6D30"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w:t>
      </w:r>
      <w:r w:rsidRPr="00B84E99">
        <w:rPr>
          <w:rFonts w:ascii="Arial" w:hAnsi="Arial" w:cs="Arial"/>
          <w:lang w:val="en-GB"/>
        </w:rPr>
        <w:tab/>
        <w:t xml:space="preserve"> ..…………………………………………… </w:t>
      </w:r>
      <w:r w:rsidRPr="00B84E99">
        <w:rPr>
          <w:rFonts w:ascii="Arial" w:hAnsi="Arial" w:cs="Arial"/>
          <w:lang w:val="en-GB"/>
        </w:rPr>
        <w:tab/>
      </w:r>
    </w:p>
    <w:p w14:paraId="743CA912"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ab/>
        <w:t>Signature</w:t>
      </w:r>
      <w:r w:rsidRPr="00B84E99">
        <w:rPr>
          <w:rFonts w:ascii="Arial" w:hAnsi="Arial" w:cs="Arial"/>
          <w:lang w:val="en-GB"/>
        </w:rPr>
        <w:tab/>
        <w:t xml:space="preserve">                          Date</w:t>
      </w:r>
    </w:p>
    <w:p w14:paraId="562F0130" w14:textId="77777777" w:rsidR="008F3B1C" w:rsidRPr="00B84E99" w:rsidRDefault="008F3B1C" w:rsidP="008F3B1C">
      <w:pPr>
        <w:tabs>
          <w:tab w:val="left" w:pos="709"/>
        </w:tabs>
        <w:spacing w:line="360" w:lineRule="auto"/>
        <w:jc w:val="both"/>
        <w:rPr>
          <w:rFonts w:ascii="Arial" w:hAnsi="Arial" w:cs="Arial"/>
          <w:lang w:val="en-GB"/>
        </w:rPr>
      </w:pPr>
    </w:p>
    <w:p w14:paraId="644D6CC5" w14:textId="77777777"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w:t>
      </w:r>
      <w:r w:rsidRPr="00B84E99">
        <w:rPr>
          <w:rFonts w:ascii="Arial" w:hAnsi="Arial" w:cs="Arial"/>
          <w:lang w:val="en-GB"/>
        </w:rPr>
        <w:tab/>
        <w:t>………………………………………………</w:t>
      </w:r>
    </w:p>
    <w:p w14:paraId="0952B5B5" w14:textId="3A24D4EE" w:rsidR="008F3B1C" w:rsidRPr="00B84E99" w:rsidRDefault="008F3B1C" w:rsidP="008F3B1C">
      <w:pPr>
        <w:tabs>
          <w:tab w:val="left" w:pos="709"/>
        </w:tabs>
        <w:spacing w:line="360" w:lineRule="auto"/>
        <w:jc w:val="both"/>
        <w:rPr>
          <w:rFonts w:ascii="Arial" w:hAnsi="Arial" w:cs="Arial"/>
          <w:lang w:val="en-GB"/>
        </w:rPr>
      </w:pPr>
      <w:r w:rsidRPr="00B84E99">
        <w:rPr>
          <w:rFonts w:ascii="Arial" w:hAnsi="Arial" w:cs="Arial"/>
          <w:lang w:val="en-GB"/>
        </w:rPr>
        <w:tab/>
        <w:t xml:space="preserve">Position </w:t>
      </w:r>
      <w:r w:rsidRPr="00B84E99">
        <w:rPr>
          <w:rFonts w:ascii="Arial" w:hAnsi="Arial" w:cs="Arial"/>
          <w:lang w:val="en-GB"/>
        </w:rPr>
        <w:tab/>
      </w:r>
      <w:r w:rsidRPr="00B84E99">
        <w:rPr>
          <w:rFonts w:ascii="Arial" w:hAnsi="Arial" w:cs="Arial"/>
          <w:lang w:val="en-GB"/>
        </w:rPr>
        <w:tab/>
        <w:t xml:space="preserve">  </w:t>
      </w:r>
      <w:r w:rsidR="00C40DAA" w:rsidRPr="00B84E99">
        <w:rPr>
          <w:rFonts w:ascii="Arial" w:hAnsi="Arial" w:cs="Arial"/>
          <w:lang w:val="en-GB"/>
        </w:rPr>
        <w:t xml:space="preserve">        </w:t>
      </w:r>
      <w:r w:rsidRPr="00B84E99">
        <w:rPr>
          <w:rFonts w:ascii="Arial" w:hAnsi="Arial" w:cs="Arial"/>
          <w:lang w:val="en-GB"/>
        </w:rPr>
        <w:t>Name of bidder</w:t>
      </w:r>
    </w:p>
    <w:p w14:paraId="6A36A1BD" w14:textId="791FB131" w:rsidR="00F66902" w:rsidRPr="00B84E99" w:rsidRDefault="00D33346" w:rsidP="00F66902">
      <w:pPr>
        <w:pStyle w:val="Heading2"/>
        <w:spacing w:before="120" w:after="120"/>
        <w:ind w:left="284"/>
        <w:jc w:val="center"/>
        <w:rPr>
          <w:b w:val="0"/>
          <w:sz w:val="28"/>
          <w:lang w:val="en-GB"/>
        </w:rPr>
      </w:pPr>
      <w:r w:rsidRPr="00B84E99">
        <w:rPr>
          <w:lang w:val="en-GB"/>
        </w:rPr>
        <w:br w:type="page"/>
      </w:r>
      <w:bookmarkStart w:id="9" w:name="_Toc488661072"/>
    </w:p>
    <w:p w14:paraId="7187C358" w14:textId="77777777" w:rsidR="006A67A0" w:rsidRPr="00B84E99" w:rsidRDefault="006A67A0" w:rsidP="005C1FEA">
      <w:pPr>
        <w:tabs>
          <w:tab w:val="left" w:pos="851"/>
        </w:tabs>
        <w:spacing w:before="120" w:after="120"/>
        <w:jc w:val="center"/>
        <w:outlineLvl w:val="1"/>
        <w:rPr>
          <w:rFonts w:ascii="Arial" w:hAnsi="Arial" w:cs="Arial"/>
          <w:b/>
          <w:sz w:val="28"/>
          <w:szCs w:val="28"/>
          <w:lang w:val="en-GB"/>
        </w:rPr>
      </w:pPr>
    </w:p>
    <w:p w14:paraId="2548D508" w14:textId="70791E2E" w:rsidR="00D33346" w:rsidRPr="00B84E99" w:rsidRDefault="005C1FEA" w:rsidP="005C1FEA">
      <w:pPr>
        <w:tabs>
          <w:tab w:val="left" w:pos="851"/>
        </w:tabs>
        <w:spacing w:before="120" w:after="120"/>
        <w:jc w:val="center"/>
        <w:outlineLvl w:val="1"/>
        <w:rPr>
          <w:rFonts w:ascii="Arial" w:hAnsi="Arial" w:cs="Arial"/>
          <w:b/>
          <w:caps/>
          <w:sz w:val="28"/>
          <w:szCs w:val="28"/>
          <w:lang w:val="en-GB"/>
        </w:rPr>
      </w:pPr>
      <w:r w:rsidRPr="00B84E99">
        <w:rPr>
          <w:rFonts w:ascii="Arial" w:hAnsi="Arial" w:cs="Arial"/>
          <w:b/>
          <w:sz w:val="28"/>
          <w:szCs w:val="28"/>
          <w:lang w:val="en-GB"/>
        </w:rPr>
        <w:t>CERTIFICATE OF TENDERER’S VISIT TO SITE</w:t>
      </w:r>
      <w:bookmarkEnd w:id="9"/>
    </w:p>
    <w:p w14:paraId="76216161" w14:textId="77777777" w:rsidR="00D33346" w:rsidRPr="00B84E99" w:rsidRDefault="00D33346" w:rsidP="00D33346">
      <w:pPr>
        <w:numPr>
          <w:ilvl w:val="12"/>
          <w:numId w:val="0"/>
        </w:numPr>
        <w:tabs>
          <w:tab w:val="left" w:pos="709"/>
        </w:tabs>
        <w:jc w:val="both"/>
        <w:rPr>
          <w:rFonts w:ascii="Arial" w:hAnsi="Arial" w:cs="Arial"/>
          <w:sz w:val="22"/>
          <w:szCs w:val="22"/>
          <w:lang w:val="en-GB"/>
        </w:rPr>
      </w:pPr>
    </w:p>
    <w:p w14:paraId="79A1BF65" w14:textId="77777777" w:rsidR="00D33346" w:rsidRPr="00B84E99" w:rsidRDefault="00D33346" w:rsidP="00D33346">
      <w:pPr>
        <w:numPr>
          <w:ilvl w:val="12"/>
          <w:numId w:val="0"/>
        </w:numPr>
        <w:tabs>
          <w:tab w:val="left" w:pos="709"/>
          <w:tab w:val="right" w:leader="dot" w:pos="9023"/>
        </w:tabs>
        <w:jc w:val="both"/>
        <w:rPr>
          <w:rFonts w:ascii="Arial" w:hAnsi="Arial" w:cs="Arial"/>
          <w:lang w:val="en-GB"/>
        </w:rPr>
      </w:pPr>
      <w:r w:rsidRPr="00B84E99">
        <w:rPr>
          <w:rFonts w:ascii="Arial" w:hAnsi="Arial" w:cs="Arial"/>
          <w:lang w:val="en-GB"/>
        </w:rPr>
        <w:t xml:space="preserve">This is to certify that, I </w:t>
      </w:r>
      <w:r w:rsidRPr="00B84E99">
        <w:rPr>
          <w:rFonts w:ascii="Arial" w:hAnsi="Arial" w:cs="Arial"/>
          <w:lang w:val="en-GB"/>
        </w:rPr>
        <w:tab/>
      </w:r>
    </w:p>
    <w:p w14:paraId="4D387AF4" w14:textId="77777777" w:rsidR="00D33346" w:rsidRPr="00B84E99" w:rsidRDefault="00D33346" w:rsidP="00D33346">
      <w:pPr>
        <w:numPr>
          <w:ilvl w:val="12"/>
          <w:numId w:val="0"/>
        </w:numPr>
        <w:tabs>
          <w:tab w:val="left" w:pos="709"/>
        </w:tabs>
        <w:jc w:val="both"/>
        <w:rPr>
          <w:rFonts w:ascii="Arial" w:hAnsi="Arial" w:cs="Arial"/>
          <w:lang w:val="en-GB"/>
        </w:rPr>
      </w:pPr>
    </w:p>
    <w:p w14:paraId="0AD1C6D3" w14:textId="77777777" w:rsidR="00D33346" w:rsidRPr="00B84E99" w:rsidRDefault="00D33346" w:rsidP="00D33346">
      <w:pPr>
        <w:numPr>
          <w:ilvl w:val="12"/>
          <w:numId w:val="0"/>
        </w:numPr>
        <w:tabs>
          <w:tab w:val="left" w:pos="709"/>
          <w:tab w:val="right" w:leader="dot" w:pos="9023"/>
        </w:tabs>
        <w:jc w:val="both"/>
        <w:rPr>
          <w:rFonts w:ascii="Arial" w:hAnsi="Arial" w:cs="Arial"/>
          <w:lang w:val="en-GB"/>
        </w:rPr>
      </w:pPr>
      <w:r w:rsidRPr="00B84E99">
        <w:rPr>
          <w:rFonts w:ascii="Arial" w:hAnsi="Arial" w:cs="Arial"/>
          <w:lang w:val="en-GB"/>
        </w:rPr>
        <w:t xml:space="preserve">representative of (tenderer) </w:t>
      </w:r>
      <w:r w:rsidRPr="00B84E99">
        <w:rPr>
          <w:rFonts w:ascii="Arial" w:hAnsi="Arial" w:cs="Arial"/>
          <w:lang w:val="en-GB"/>
        </w:rPr>
        <w:tab/>
      </w:r>
    </w:p>
    <w:p w14:paraId="2CC53A83" w14:textId="77777777" w:rsidR="00D33346" w:rsidRPr="00B84E99" w:rsidRDefault="00D33346" w:rsidP="00D33346">
      <w:pPr>
        <w:numPr>
          <w:ilvl w:val="12"/>
          <w:numId w:val="0"/>
        </w:numPr>
        <w:tabs>
          <w:tab w:val="left" w:pos="709"/>
          <w:tab w:val="right" w:leader="dot" w:pos="9023"/>
        </w:tabs>
        <w:jc w:val="both"/>
        <w:rPr>
          <w:rFonts w:ascii="Arial" w:hAnsi="Arial" w:cs="Arial"/>
          <w:lang w:val="en-GB"/>
        </w:rPr>
      </w:pPr>
    </w:p>
    <w:p w14:paraId="25626D5D" w14:textId="77777777" w:rsidR="00D33346" w:rsidRPr="00B84E99" w:rsidRDefault="00D33346" w:rsidP="00D33346">
      <w:pPr>
        <w:numPr>
          <w:ilvl w:val="12"/>
          <w:numId w:val="0"/>
        </w:numPr>
        <w:tabs>
          <w:tab w:val="left" w:pos="2552"/>
          <w:tab w:val="right" w:leader="dot" w:pos="9023"/>
        </w:tabs>
        <w:jc w:val="both"/>
        <w:rPr>
          <w:rFonts w:ascii="Arial" w:hAnsi="Arial" w:cs="Arial"/>
          <w:lang w:val="en-GB"/>
        </w:rPr>
      </w:pPr>
      <w:r w:rsidRPr="00B84E99">
        <w:rPr>
          <w:rFonts w:ascii="Arial" w:hAnsi="Arial" w:cs="Arial"/>
          <w:lang w:val="en-GB"/>
        </w:rPr>
        <w:tab/>
      </w:r>
      <w:r w:rsidRPr="00B84E99">
        <w:rPr>
          <w:rFonts w:ascii="Arial" w:hAnsi="Arial" w:cs="Arial"/>
          <w:lang w:val="en-GB"/>
        </w:rPr>
        <w:tab/>
      </w:r>
    </w:p>
    <w:p w14:paraId="4C0A3DFC" w14:textId="77777777" w:rsidR="00D33346" w:rsidRPr="00B84E99" w:rsidRDefault="00D33346" w:rsidP="00D33346">
      <w:pPr>
        <w:numPr>
          <w:ilvl w:val="12"/>
          <w:numId w:val="0"/>
        </w:numPr>
        <w:tabs>
          <w:tab w:val="left" w:pos="2552"/>
          <w:tab w:val="right" w:leader="dot" w:pos="9023"/>
        </w:tabs>
        <w:jc w:val="both"/>
        <w:rPr>
          <w:rFonts w:ascii="Arial" w:hAnsi="Arial" w:cs="Arial"/>
          <w:lang w:val="en-GB"/>
        </w:rPr>
      </w:pPr>
    </w:p>
    <w:p w14:paraId="3FF8C50A" w14:textId="77777777" w:rsidR="00D33346" w:rsidRPr="00B84E99" w:rsidRDefault="00D33346" w:rsidP="000015A2">
      <w:pPr>
        <w:numPr>
          <w:ilvl w:val="12"/>
          <w:numId w:val="0"/>
        </w:numPr>
        <w:tabs>
          <w:tab w:val="left" w:pos="2552"/>
          <w:tab w:val="right" w:leader="dot" w:pos="9023"/>
        </w:tabs>
        <w:jc w:val="both"/>
        <w:rPr>
          <w:rFonts w:ascii="Arial" w:hAnsi="Arial" w:cs="Arial"/>
          <w:lang w:val="en-GB"/>
        </w:rPr>
      </w:pPr>
      <w:r w:rsidRPr="00B84E99">
        <w:rPr>
          <w:rFonts w:ascii="Arial" w:hAnsi="Arial" w:cs="Arial"/>
          <w:lang w:val="en-GB"/>
        </w:rPr>
        <w:tab/>
      </w:r>
      <w:r w:rsidRPr="00B84E99">
        <w:rPr>
          <w:rFonts w:ascii="Arial" w:hAnsi="Arial" w:cs="Arial"/>
          <w:lang w:val="en-GB"/>
        </w:rPr>
        <w:tab/>
      </w:r>
    </w:p>
    <w:p w14:paraId="45ABD7F7" w14:textId="77777777" w:rsidR="00D33346" w:rsidRPr="00B84E99" w:rsidRDefault="00D33346" w:rsidP="00D33346">
      <w:pPr>
        <w:numPr>
          <w:ilvl w:val="12"/>
          <w:numId w:val="0"/>
        </w:numPr>
        <w:tabs>
          <w:tab w:val="left" w:pos="142"/>
          <w:tab w:val="right" w:leader="dot" w:pos="9023"/>
        </w:tabs>
        <w:jc w:val="both"/>
        <w:rPr>
          <w:rFonts w:ascii="Arial" w:hAnsi="Arial" w:cs="Arial"/>
          <w:lang w:val="en-GB"/>
        </w:rPr>
      </w:pPr>
    </w:p>
    <w:p w14:paraId="6C88F592" w14:textId="77777777" w:rsidR="00D33346" w:rsidRPr="00B84E99" w:rsidRDefault="00D33346" w:rsidP="00D33346">
      <w:pPr>
        <w:numPr>
          <w:ilvl w:val="12"/>
          <w:numId w:val="0"/>
        </w:numPr>
        <w:tabs>
          <w:tab w:val="left" w:pos="709"/>
          <w:tab w:val="right" w:leader="dot" w:pos="9023"/>
        </w:tabs>
        <w:jc w:val="both"/>
        <w:rPr>
          <w:rFonts w:ascii="Arial" w:hAnsi="Arial" w:cs="Arial"/>
          <w:lang w:val="en-GB"/>
        </w:rPr>
      </w:pPr>
      <w:r w:rsidRPr="00B84E99">
        <w:rPr>
          <w:rFonts w:ascii="Arial" w:hAnsi="Arial" w:cs="Arial"/>
          <w:lang w:val="en-GB"/>
        </w:rPr>
        <w:t xml:space="preserve">of (address) </w:t>
      </w:r>
      <w:r w:rsidRPr="00B84E99">
        <w:rPr>
          <w:rFonts w:ascii="Arial" w:hAnsi="Arial" w:cs="Arial"/>
          <w:lang w:val="en-GB"/>
        </w:rPr>
        <w:tab/>
      </w:r>
    </w:p>
    <w:p w14:paraId="5D41CFE2" w14:textId="77777777" w:rsidR="00D33346" w:rsidRPr="00B84E99" w:rsidRDefault="00D33346" w:rsidP="00D33346">
      <w:pPr>
        <w:numPr>
          <w:ilvl w:val="12"/>
          <w:numId w:val="0"/>
        </w:numPr>
        <w:tabs>
          <w:tab w:val="left" w:pos="709"/>
        </w:tabs>
        <w:jc w:val="both"/>
        <w:rPr>
          <w:rFonts w:ascii="Arial" w:hAnsi="Arial" w:cs="Arial"/>
          <w:lang w:val="en-GB"/>
        </w:rPr>
      </w:pPr>
    </w:p>
    <w:p w14:paraId="40D0F608" w14:textId="77777777" w:rsidR="00D33346" w:rsidRPr="00B84E99" w:rsidRDefault="00D33346" w:rsidP="00D33346">
      <w:pPr>
        <w:numPr>
          <w:ilvl w:val="12"/>
          <w:numId w:val="0"/>
        </w:numPr>
        <w:tabs>
          <w:tab w:val="left" w:pos="709"/>
          <w:tab w:val="left" w:pos="1276"/>
          <w:tab w:val="right" w:leader="dot" w:pos="9023"/>
        </w:tabs>
        <w:jc w:val="both"/>
        <w:rPr>
          <w:rFonts w:ascii="Arial" w:hAnsi="Arial" w:cs="Arial"/>
          <w:lang w:val="en-GB"/>
        </w:rPr>
      </w:pPr>
      <w:r w:rsidRPr="00B84E99">
        <w:rPr>
          <w:rFonts w:ascii="Arial" w:hAnsi="Arial" w:cs="Arial"/>
          <w:lang w:val="en-GB"/>
        </w:rPr>
        <w:t xml:space="preserve">  </w:t>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p>
    <w:p w14:paraId="2B7B5E15" w14:textId="77777777" w:rsidR="00D33346" w:rsidRPr="00B84E99" w:rsidRDefault="00D33346" w:rsidP="00D33346">
      <w:pPr>
        <w:numPr>
          <w:ilvl w:val="12"/>
          <w:numId w:val="0"/>
        </w:numPr>
        <w:tabs>
          <w:tab w:val="left" w:pos="709"/>
          <w:tab w:val="left" w:pos="1276"/>
          <w:tab w:val="right" w:leader="dot" w:pos="9023"/>
        </w:tabs>
        <w:jc w:val="both"/>
        <w:rPr>
          <w:rFonts w:ascii="Arial" w:hAnsi="Arial" w:cs="Arial"/>
          <w:lang w:val="en-GB"/>
        </w:rPr>
      </w:pPr>
    </w:p>
    <w:p w14:paraId="36D528EA" w14:textId="77777777" w:rsidR="00D33346" w:rsidRPr="00B84E99" w:rsidRDefault="00D33346" w:rsidP="00D33346">
      <w:pPr>
        <w:numPr>
          <w:ilvl w:val="12"/>
          <w:numId w:val="0"/>
        </w:numPr>
        <w:tabs>
          <w:tab w:val="left" w:pos="709"/>
          <w:tab w:val="left" w:pos="1276"/>
          <w:tab w:val="right" w:leader="dot" w:pos="9023"/>
        </w:tabs>
        <w:jc w:val="both"/>
        <w:rPr>
          <w:rFonts w:ascii="Arial" w:hAnsi="Arial" w:cs="Arial"/>
          <w:lang w:val="en-GB"/>
        </w:rPr>
      </w:pP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p>
    <w:p w14:paraId="2A8F7851" w14:textId="77777777" w:rsidR="00D33346" w:rsidRPr="00B84E99" w:rsidRDefault="00D33346" w:rsidP="00D33346">
      <w:pPr>
        <w:numPr>
          <w:ilvl w:val="12"/>
          <w:numId w:val="0"/>
        </w:numPr>
        <w:tabs>
          <w:tab w:val="left" w:pos="709"/>
          <w:tab w:val="left" w:pos="1276"/>
          <w:tab w:val="right" w:leader="dot" w:pos="9023"/>
        </w:tabs>
        <w:jc w:val="both"/>
        <w:rPr>
          <w:rFonts w:ascii="Arial" w:hAnsi="Arial" w:cs="Arial"/>
          <w:lang w:val="en-GB"/>
        </w:rPr>
      </w:pPr>
    </w:p>
    <w:p w14:paraId="5D079710" w14:textId="77777777" w:rsidR="00D33346" w:rsidRPr="00B84E99" w:rsidRDefault="00D33346" w:rsidP="00D33346">
      <w:pPr>
        <w:numPr>
          <w:ilvl w:val="12"/>
          <w:numId w:val="0"/>
        </w:numPr>
        <w:tabs>
          <w:tab w:val="left" w:pos="709"/>
          <w:tab w:val="left" w:pos="1276"/>
          <w:tab w:val="right" w:leader="dot" w:pos="9023"/>
        </w:tabs>
        <w:jc w:val="both"/>
        <w:rPr>
          <w:rFonts w:ascii="Arial" w:hAnsi="Arial" w:cs="Arial"/>
          <w:lang w:val="en-GB"/>
        </w:rPr>
      </w:pP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p>
    <w:p w14:paraId="073B2046" w14:textId="77777777" w:rsidR="00D33346" w:rsidRPr="00B84E99" w:rsidRDefault="00D33346" w:rsidP="00D33346">
      <w:pPr>
        <w:numPr>
          <w:ilvl w:val="12"/>
          <w:numId w:val="0"/>
        </w:numPr>
        <w:tabs>
          <w:tab w:val="left" w:pos="709"/>
        </w:tabs>
        <w:jc w:val="both"/>
        <w:rPr>
          <w:rFonts w:ascii="Arial" w:hAnsi="Arial" w:cs="Arial"/>
          <w:lang w:val="en-GB"/>
        </w:rPr>
      </w:pPr>
    </w:p>
    <w:p w14:paraId="0251E0A5" w14:textId="77777777" w:rsidR="00D33346" w:rsidRPr="00B84E99" w:rsidRDefault="00D33346" w:rsidP="00D33346">
      <w:pPr>
        <w:numPr>
          <w:ilvl w:val="12"/>
          <w:numId w:val="0"/>
        </w:numPr>
        <w:tabs>
          <w:tab w:val="left" w:pos="142"/>
          <w:tab w:val="right" w:leader="dot" w:pos="9023"/>
        </w:tabs>
        <w:jc w:val="both"/>
        <w:rPr>
          <w:rFonts w:ascii="Arial" w:hAnsi="Arial" w:cs="Arial"/>
          <w:lang w:val="en-GB"/>
        </w:rPr>
      </w:pPr>
    </w:p>
    <w:p w14:paraId="1A23CACC" w14:textId="77777777" w:rsidR="00D33346" w:rsidRPr="00B84E99" w:rsidRDefault="00D33346" w:rsidP="00D33346">
      <w:pPr>
        <w:numPr>
          <w:ilvl w:val="12"/>
          <w:numId w:val="0"/>
        </w:numPr>
        <w:tabs>
          <w:tab w:val="left" w:pos="709"/>
          <w:tab w:val="left" w:pos="2057"/>
          <w:tab w:val="right" w:leader="dot" w:pos="9023"/>
        </w:tabs>
        <w:jc w:val="both"/>
        <w:rPr>
          <w:rFonts w:ascii="Arial" w:hAnsi="Arial" w:cs="Arial"/>
          <w:lang w:val="en-GB"/>
        </w:rPr>
      </w:pPr>
      <w:r w:rsidRPr="00B84E99">
        <w:rPr>
          <w:rFonts w:ascii="Arial" w:hAnsi="Arial" w:cs="Arial"/>
          <w:lang w:val="en-GB"/>
        </w:rPr>
        <w:t>Telephone number:</w:t>
      </w:r>
      <w:r w:rsidRPr="00B84E99">
        <w:rPr>
          <w:rFonts w:ascii="Arial" w:hAnsi="Arial" w:cs="Arial"/>
          <w:lang w:val="en-GB"/>
        </w:rPr>
        <w:tab/>
      </w:r>
      <w:r w:rsidRPr="00B84E99">
        <w:rPr>
          <w:rFonts w:ascii="Arial" w:hAnsi="Arial" w:cs="Arial"/>
          <w:lang w:val="en-GB"/>
        </w:rPr>
        <w:tab/>
      </w:r>
    </w:p>
    <w:p w14:paraId="6A27B812" w14:textId="77777777" w:rsidR="00D33346" w:rsidRPr="00B84E99" w:rsidRDefault="00D33346" w:rsidP="00D33346">
      <w:pPr>
        <w:numPr>
          <w:ilvl w:val="12"/>
          <w:numId w:val="0"/>
        </w:numPr>
        <w:tabs>
          <w:tab w:val="left" w:pos="709"/>
        </w:tabs>
        <w:jc w:val="both"/>
        <w:rPr>
          <w:rFonts w:ascii="Arial" w:hAnsi="Arial" w:cs="Arial"/>
          <w:lang w:val="en-GB"/>
        </w:rPr>
      </w:pPr>
    </w:p>
    <w:p w14:paraId="10CD71B8" w14:textId="77777777" w:rsidR="00D33346" w:rsidRPr="00B84E99" w:rsidRDefault="00D33346" w:rsidP="00D33346">
      <w:pPr>
        <w:numPr>
          <w:ilvl w:val="12"/>
          <w:numId w:val="0"/>
        </w:numPr>
        <w:tabs>
          <w:tab w:val="left" w:pos="709"/>
          <w:tab w:val="left" w:pos="2057"/>
          <w:tab w:val="right" w:leader="dot" w:pos="9023"/>
        </w:tabs>
        <w:jc w:val="both"/>
        <w:rPr>
          <w:rFonts w:ascii="Arial" w:hAnsi="Arial" w:cs="Arial"/>
          <w:lang w:val="en-GB"/>
        </w:rPr>
      </w:pPr>
      <w:r w:rsidRPr="00B84E99">
        <w:rPr>
          <w:rFonts w:ascii="Arial" w:hAnsi="Arial" w:cs="Arial"/>
          <w:lang w:val="en-GB"/>
        </w:rPr>
        <w:t>Fax number:</w:t>
      </w:r>
      <w:r w:rsidRPr="00B84E99">
        <w:rPr>
          <w:rFonts w:ascii="Arial" w:hAnsi="Arial" w:cs="Arial"/>
          <w:lang w:val="en-GB"/>
        </w:rPr>
        <w:tab/>
      </w:r>
      <w:r w:rsidRPr="00B84E99">
        <w:rPr>
          <w:rFonts w:ascii="Arial" w:hAnsi="Arial" w:cs="Arial"/>
          <w:lang w:val="en-GB"/>
        </w:rPr>
        <w:tab/>
      </w:r>
    </w:p>
    <w:p w14:paraId="349057E4" w14:textId="77777777" w:rsidR="00D33346" w:rsidRPr="00B84E99" w:rsidRDefault="00D33346" w:rsidP="00D33346">
      <w:pPr>
        <w:numPr>
          <w:ilvl w:val="12"/>
          <w:numId w:val="0"/>
        </w:numPr>
        <w:tabs>
          <w:tab w:val="left" w:pos="709"/>
        </w:tabs>
        <w:jc w:val="both"/>
        <w:rPr>
          <w:rFonts w:ascii="Arial" w:hAnsi="Arial" w:cs="Arial"/>
          <w:lang w:val="en-GB"/>
        </w:rPr>
      </w:pPr>
    </w:p>
    <w:p w14:paraId="20889A93" w14:textId="5669220E" w:rsidR="00D33346" w:rsidRPr="00B84E99" w:rsidRDefault="00D33346" w:rsidP="00D33346">
      <w:pPr>
        <w:numPr>
          <w:ilvl w:val="12"/>
          <w:numId w:val="0"/>
        </w:numPr>
        <w:tabs>
          <w:tab w:val="left" w:pos="709"/>
          <w:tab w:val="right" w:leader="dot" w:pos="9023"/>
        </w:tabs>
        <w:jc w:val="both"/>
        <w:rPr>
          <w:rFonts w:ascii="Arial" w:hAnsi="Arial" w:cs="Arial"/>
          <w:lang w:val="en-GB"/>
        </w:rPr>
      </w:pPr>
      <w:r w:rsidRPr="00B84E99">
        <w:rPr>
          <w:rFonts w:ascii="Arial" w:hAnsi="Arial" w:cs="Arial"/>
          <w:lang w:val="en-GB"/>
        </w:rPr>
        <w:t>in the company of (</w:t>
      </w:r>
      <w:r w:rsidR="00E02051" w:rsidRPr="00B84E99">
        <w:rPr>
          <w:rFonts w:ascii="Arial" w:hAnsi="Arial" w:cs="Arial"/>
          <w:lang w:val="en-GB"/>
        </w:rPr>
        <w:t>Employer’s Agent</w:t>
      </w:r>
      <w:r w:rsidRPr="00B84E99">
        <w:rPr>
          <w:rFonts w:ascii="Arial" w:hAnsi="Arial" w:cs="Arial"/>
          <w:lang w:val="en-GB"/>
        </w:rPr>
        <w:t xml:space="preserve">'s representative) </w:t>
      </w:r>
      <w:r w:rsidRPr="00B84E99">
        <w:rPr>
          <w:rFonts w:ascii="Arial" w:hAnsi="Arial" w:cs="Arial"/>
          <w:lang w:val="en-GB"/>
        </w:rPr>
        <w:tab/>
      </w:r>
    </w:p>
    <w:p w14:paraId="339EBD97" w14:textId="77777777" w:rsidR="00D33346" w:rsidRPr="00B84E99" w:rsidRDefault="00D33346" w:rsidP="00D33346">
      <w:pPr>
        <w:numPr>
          <w:ilvl w:val="12"/>
          <w:numId w:val="0"/>
        </w:numPr>
        <w:tabs>
          <w:tab w:val="left" w:pos="709"/>
        </w:tabs>
        <w:jc w:val="both"/>
        <w:rPr>
          <w:rFonts w:ascii="Arial" w:hAnsi="Arial" w:cs="Arial"/>
          <w:lang w:val="en-GB"/>
        </w:rPr>
      </w:pPr>
    </w:p>
    <w:p w14:paraId="6BDC0891" w14:textId="77777777" w:rsidR="00D33346" w:rsidRPr="00B84E99" w:rsidRDefault="00D33346" w:rsidP="00D33346">
      <w:pPr>
        <w:numPr>
          <w:ilvl w:val="12"/>
          <w:numId w:val="0"/>
        </w:numPr>
        <w:tabs>
          <w:tab w:val="left" w:pos="709"/>
          <w:tab w:val="right" w:leader="dot" w:pos="9023"/>
        </w:tabs>
        <w:jc w:val="both"/>
        <w:rPr>
          <w:rFonts w:ascii="Arial" w:hAnsi="Arial" w:cs="Arial"/>
          <w:lang w:val="en-GB"/>
        </w:rPr>
      </w:pPr>
      <w:r w:rsidRPr="00B84E99">
        <w:rPr>
          <w:rFonts w:ascii="Arial" w:hAnsi="Arial" w:cs="Arial"/>
          <w:lang w:val="en-GB"/>
        </w:rPr>
        <w:t xml:space="preserve">visited and examined the site on (date) </w:t>
      </w:r>
      <w:r w:rsidRPr="00B84E99">
        <w:rPr>
          <w:rFonts w:ascii="Arial" w:hAnsi="Arial" w:cs="Arial"/>
          <w:lang w:val="en-GB"/>
        </w:rPr>
        <w:tab/>
      </w:r>
    </w:p>
    <w:p w14:paraId="7341A426" w14:textId="77777777" w:rsidR="00D33346" w:rsidRPr="00B84E99" w:rsidRDefault="00D33346" w:rsidP="00D33346">
      <w:pPr>
        <w:numPr>
          <w:ilvl w:val="12"/>
          <w:numId w:val="0"/>
        </w:numPr>
        <w:tabs>
          <w:tab w:val="left" w:pos="709"/>
        </w:tabs>
        <w:jc w:val="both"/>
        <w:rPr>
          <w:rFonts w:ascii="Arial" w:hAnsi="Arial" w:cs="Arial"/>
          <w:lang w:val="en-GB"/>
        </w:rPr>
      </w:pPr>
    </w:p>
    <w:p w14:paraId="38434136" w14:textId="7FF2E671" w:rsidR="00D33346" w:rsidRPr="00B84E99" w:rsidRDefault="00D33346" w:rsidP="00D33346">
      <w:pPr>
        <w:tabs>
          <w:tab w:val="left" w:pos="709"/>
        </w:tabs>
        <w:jc w:val="both"/>
        <w:rPr>
          <w:rFonts w:ascii="Arial" w:hAnsi="Arial" w:cs="Arial"/>
          <w:b/>
          <w:lang w:val="en-GB"/>
        </w:rPr>
      </w:pPr>
      <w:r w:rsidRPr="00B84E99">
        <w:rPr>
          <w:rFonts w:ascii="Arial" w:hAnsi="Arial" w:cs="Arial"/>
          <w:b/>
          <w:lang w:val="en-GB"/>
        </w:rPr>
        <w:t xml:space="preserve">I further certify that I have made myself familiar with all local conditions likely to influence the work and the cost thereof, that I am satisfied with the description of the work and the explanations given by the said </w:t>
      </w:r>
      <w:r w:rsidR="00E02051" w:rsidRPr="00B84E99">
        <w:rPr>
          <w:rFonts w:ascii="Arial" w:hAnsi="Arial" w:cs="Arial"/>
          <w:b/>
          <w:lang w:val="en-GB"/>
        </w:rPr>
        <w:t>Employer’s Agent</w:t>
      </w:r>
      <w:r w:rsidRPr="00B84E99">
        <w:rPr>
          <w:rFonts w:ascii="Arial" w:hAnsi="Arial" w:cs="Arial"/>
          <w:b/>
          <w:lang w:val="en-GB"/>
        </w:rPr>
        <w:t>'s Representative and that I understand perfectly the work to be done, as specified and implied, in the execution of this contract.</w:t>
      </w:r>
    </w:p>
    <w:p w14:paraId="072994C1" w14:textId="77777777" w:rsidR="00D33346" w:rsidRPr="00B84E99" w:rsidRDefault="00D33346" w:rsidP="00D33346">
      <w:pPr>
        <w:numPr>
          <w:ilvl w:val="12"/>
          <w:numId w:val="0"/>
        </w:numPr>
        <w:tabs>
          <w:tab w:val="left" w:pos="709"/>
        </w:tabs>
        <w:jc w:val="both"/>
        <w:rPr>
          <w:rFonts w:ascii="Arial" w:hAnsi="Arial" w:cs="Arial"/>
          <w:lang w:val="en-GB"/>
        </w:rPr>
      </w:pPr>
    </w:p>
    <w:p w14:paraId="613C6550" w14:textId="77777777" w:rsidR="00D33346" w:rsidRPr="00B84E99" w:rsidRDefault="00D33346" w:rsidP="00D33346">
      <w:pPr>
        <w:numPr>
          <w:ilvl w:val="12"/>
          <w:numId w:val="0"/>
        </w:numPr>
        <w:tabs>
          <w:tab w:val="left" w:pos="709"/>
        </w:tabs>
        <w:jc w:val="both"/>
        <w:rPr>
          <w:rFonts w:ascii="Arial" w:hAnsi="Arial" w:cs="Arial"/>
          <w:lang w:val="en-GB"/>
        </w:rPr>
      </w:pPr>
    </w:p>
    <w:p w14:paraId="6507868D" w14:textId="77777777" w:rsidR="00D33346" w:rsidRPr="00B84E99" w:rsidRDefault="00D33346" w:rsidP="00D33346">
      <w:pPr>
        <w:numPr>
          <w:ilvl w:val="12"/>
          <w:numId w:val="0"/>
        </w:numPr>
        <w:tabs>
          <w:tab w:val="left" w:pos="709"/>
        </w:tabs>
        <w:jc w:val="both"/>
        <w:rPr>
          <w:rFonts w:ascii="Arial" w:hAnsi="Arial" w:cs="Arial"/>
          <w:lang w:val="en-GB"/>
        </w:rPr>
      </w:pPr>
    </w:p>
    <w:p w14:paraId="6CC1BCEA" w14:textId="77777777" w:rsidR="00D33346" w:rsidRPr="00B84E99" w:rsidRDefault="00D33346" w:rsidP="00D33346">
      <w:pPr>
        <w:numPr>
          <w:ilvl w:val="12"/>
          <w:numId w:val="0"/>
        </w:numPr>
        <w:tabs>
          <w:tab w:val="left" w:pos="709"/>
          <w:tab w:val="left" w:pos="3740"/>
          <w:tab w:val="right" w:leader="dot" w:pos="9023"/>
        </w:tabs>
        <w:ind w:left="3553" w:hanging="3600"/>
        <w:jc w:val="both"/>
        <w:rPr>
          <w:rFonts w:ascii="Arial" w:hAnsi="Arial" w:cs="Arial"/>
          <w:lang w:val="en-GB"/>
        </w:rPr>
      </w:pPr>
      <w:r w:rsidRPr="00B84E99">
        <w:rPr>
          <w:rFonts w:ascii="Arial" w:hAnsi="Arial" w:cs="Arial"/>
          <w:b/>
          <w:u w:val="single"/>
          <w:lang w:val="en-GB"/>
        </w:rPr>
        <w:t>TENDERER'S REPRESENTATIVE</w:t>
      </w:r>
      <w:r w:rsidRPr="00B84E99">
        <w:rPr>
          <w:rFonts w:ascii="Arial" w:hAnsi="Arial" w:cs="Arial"/>
          <w:lang w:val="en-GB"/>
        </w:rPr>
        <w:t xml:space="preserve">: </w:t>
      </w:r>
      <w:r w:rsidRPr="00B84E99">
        <w:rPr>
          <w:rFonts w:ascii="Arial" w:hAnsi="Arial" w:cs="Arial"/>
          <w:lang w:val="en-GB"/>
        </w:rPr>
        <w:tab/>
        <w:t>(Signature)</w:t>
      </w:r>
      <w:r w:rsidRPr="00B84E99">
        <w:rPr>
          <w:rFonts w:ascii="Arial" w:hAnsi="Arial" w:cs="Arial"/>
          <w:lang w:val="en-GB"/>
        </w:rPr>
        <w:tab/>
      </w:r>
    </w:p>
    <w:p w14:paraId="5F795A36" w14:textId="77777777" w:rsidR="00D33346" w:rsidRPr="00B84E99" w:rsidRDefault="00D33346" w:rsidP="00D33346">
      <w:pPr>
        <w:numPr>
          <w:ilvl w:val="12"/>
          <w:numId w:val="0"/>
        </w:numPr>
        <w:tabs>
          <w:tab w:val="left" w:pos="709"/>
        </w:tabs>
        <w:ind w:left="3553"/>
        <w:jc w:val="both"/>
        <w:rPr>
          <w:rFonts w:ascii="Arial" w:hAnsi="Arial" w:cs="Arial"/>
          <w:lang w:val="en-GB"/>
        </w:rPr>
      </w:pPr>
    </w:p>
    <w:p w14:paraId="4D86B789" w14:textId="77777777" w:rsidR="00D33346" w:rsidRPr="00B84E99" w:rsidRDefault="00D33346" w:rsidP="00D33346">
      <w:pPr>
        <w:numPr>
          <w:ilvl w:val="12"/>
          <w:numId w:val="0"/>
        </w:numPr>
        <w:tabs>
          <w:tab w:val="left" w:pos="709"/>
          <w:tab w:val="right" w:leader="dot" w:pos="9023"/>
        </w:tabs>
        <w:ind w:left="3553"/>
        <w:jc w:val="both"/>
        <w:rPr>
          <w:rFonts w:ascii="Arial" w:hAnsi="Arial" w:cs="Arial"/>
          <w:lang w:val="en-GB"/>
        </w:rPr>
      </w:pPr>
      <w:r w:rsidRPr="00B84E99">
        <w:rPr>
          <w:rFonts w:ascii="Arial" w:hAnsi="Arial" w:cs="Arial"/>
          <w:lang w:val="en-GB"/>
        </w:rPr>
        <w:t>(Name)</w:t>
      </w:r>
      <w:r w:rsidRPr="00B84E99">
        <w:rPr>
          <w:rFonts w:ascii="Arial" w:hAnsi="Arial" w:cs="Arial"/>
          <w:lang w:val="en-GB"/>
        </w:rPr>
        <w:tab/>
      </w:r>
    </w:p>
    <w:p w14:paraId="443BEE84" w14:textId="77777777" w:rsidR="00D33346" w:rsidRPr="00B84E99" w:rsidRDefault="00D33346" w:rsidP="00D33346">
      <w:pPr>
        <w:numPr>
          <w:ilvl w:val="12"/>
          <w:numId w:val="0"/>
        </w:numPr>
        <w:tabs>
          <w:tab w:val="left" w:pos="709"/>
        </w:tabs>
        <w:ind w:left="3553"/>
        <w:jc w:val="both"/>
        <w:rPr>
          <w:rFonts w:ascii="Arial" w:hAnsi="Arial" w:cs="Arial"/>
          <w:lang w:val="en-GB"/>
        </w:rPr>
      </w:pPr>
    </w:p>
    <w:p w14:paraId="4A3A1F6F" w14:textId="77777777" w:rsidR="00D33346" w:rsidRPr="00B84E99" w:rsidRDefault="00D33346" w:rsidP="00D33346">
      <w:pPr>
        <w:numPr>
          <w:ilvl w:val="12"/>
          <w:numId w:val="0"/>
        </w:numPr>
        <w:tabs>
          <w:tab w:val="left" w:pos="709"/>
        </w:tabs>
        <w:ind w:left="3553"/>
        <w:jc w:val="both"/>
        <w:rPr>
          <w:rFonts w:ascii="Arial" w:hAnsi="Arial" w:cs="Arial"/>
          <w:lang w:val="en-GB"/>
        </w:rPr>
      </w:pPr>
    </w:p>
    <w:p w14:paraId="32D4CB3A" w14:textId="49F7D828" w:rsidR="00D33346" w:rsidRPr="00B84E99" w:rsidRDefault="00E02051" w:rsidP="00D33346">
      <w:pPr>
        <w:numPr>
          <w:ilvl w:val="12"/>
          <w:numId w:val="0"/>
        </w:numPr>
        <w:tabs>
          <w:tab w:val="left" w:pos="709"/>
          <w:tab w:val="right" w:leader="dot" w:pos="9023"/>
        </w:tabs>
        <w:ind w:left="3553" w:hanging="3553"/>
        <w:jc w:val="both"/>
        <w:rPr>
          <w:rFonts w:ascii="Arial" w:hAnsi="Arial" w:cs="Arial"/>
          <w:lang w:val="en-GB"/>
        </w:rPr>
      </w:pPr>
      <w:r w:rsidRPr="00B84E99">
        <w:rPr>
          <w:rFonts w:ascii="Arial" w:hAnsi="Arial" w:cs="Arial"/>
          <w:b/>
          <w:u w:val="single"/>
          <w:lang w:val="en-GB"/>
        </w:rPr>
        <w:t>EMPLOYER’S AGENT</w:t>
      </w:r>
      <w:r w:rsidR="00D33346" w:rsidRPr="00B84E99">
        <w:rPr>
          <w:rFonts w:ascii="Arial" w:hAnsi="Arial" w:cs="Arial"/>
          <w:b/>
          <w:u w:val="single"/>
          <w:lang w:val="en-GB"/>
        </w:rPr>
        <w:t>'S REPRESENTATIVE</w:t>
      </w:r>
      <w:r w:rsidR="00D33346" w:rsidRPr="00B84E99">
        <w:rPr>
          <w:rFonts w:ascii="Arial" w:hAnsi="Arial" w:cs="Arial"/>
          <w:lang w:val="en-GB"/>
        </w:rPr>
        <w:t>:</w:t>
      </w:r>
      <w:r w:rsidR="00D33346" w:rsidRPr="00B84E99">
        <w:rPr>
          <w:rFonts w:ascii="Arial" w:hAnsi="Arial" w:cs="Arial"/>
          <w:lang w:val="en-GB"/>
        </w:rPr>
        <w:tab/>
        <w:t>(Signature)</w:t>
      </w:r>
      <w:r w:rsidR="00D33346" w:rsidRPr="00B84E99">
        <w:rPr>
          <w:rFonts w:ascii="Arial" w:hAnsi="Arial" w:cs="Arial"/>
          <w:lang w:val="en-GB"/>
        </w:rPr>
        <w:tab/>
      </w:r>
    </w:p>
    <w:p w14:paraId="28854B1C" w14:textId="77777777" w:rsidR="00D33346" w:rsidRPr="00B84E99" w:rsidRDefault="00D33346" w:rsidP="00D33346">
      <w:pPr>
        <w:numPr>
          <w:ilvl w:val="12"/>
          <w:numId w:val="0"/>
        </w:numPr>
        <w:tabs>
          <w:tab w:val="left" w:pos="709"/>
        </w:tabs>
        <w:ind w:left="3553"/>
        <w:jc w:val="both"/>
        <w:rPr>
          <w:rFonts w:ascii="Arial" w:hAnsi="Arial" w:cs="Arial"/>
          <w:lang w:val="en-GB"/>
        </w:rPr>
      </w:pPr>
    </w:p>
    <w:p w14:paraId="1C9F3F40" w14:textId="77777777" w:rsidR="00D33346" w:rsidRPr="00B84E99" w:rsidRDefault="00D33346" w:rsidP="00D33346">
      <w:pPr>
        <w:numPr>
          <w:ilvl w:val="12"/>
          <w:numId w:val="0"/>
        </w:numPr>
        <w:tabs>
          <w:tab w:val="left" w:pos="709"/>
          <w:tab w:val="right" w:leader="dot" w:pos="9023"/>
        </w:tabs>
        <w:ind w:left="3553"/>
        <w:jc w:val="both"/>
        <w:rPr>
          <w:rFonts w:ascii="Arial" w:hAnsi="Arial" w:cs="Arial"/>
          <w:lang w:val="en-GB"/>
        </w:rPr>
      </w:pPr>
      <w:r w:rsidRPr="00B84E99">
        <w:rPr>
          <w:rFonts w:ascii="Arial" w:hAnsi="Arial" w:cs="Arial"/>
          <w:lang w:val="en-GB"/>
        </w:rPr>
        <w:t>(Name)</w:t>
      </w:r>
      <w:r w:rsidRPr="00B84E99">
        <w:rPr>
          <w:rFonts w:ascii="Arial" w:hAnsi="Arial" w:cs="Arial"/>
          <w:lang w:val="en-GB"/>
        </w:rPr>
        <w:tab/>
      </w:r>
    </w:p>
    <w:p w14:paraId="244A3811" w14:textId="77777777" w:rsidR="00D33346" w:rsidRPr="00B84E99" w:rsidRDefault="00D33346" w:rsidP="00D33346">
      <w:pPr>
        <w:tabs>
          <w:tab w:val="left" w:pos="709"/>
        </w:tabs>
        <w:jc w:val="center"/>
        <w:rPr>
          <w:rFonts w:ascii="Arial" w:hAnsi="Arial" w:cs="Arial"/>
          <w:b/>
          <w:bCs/>
          <w:sz w:val="22"/>
          <w:szCs w:val="22"/>
          <w:lang w:val="en-GB"/>
        </w:rPr>
      </w:pPr>
    </w:p>
    <w:p w14:paraId="2F159976" w14:textId="77777777" w:rsidR="006A67A0" w:rsidRPr="00B84E99" w:rsidRDefault="00115A07" w:rsidP="00250DA4">
      <w:pPr>
        <w:pStyle w:val="Heading2"/>
        <w:spacing w:before="120" w:after="120"/>
        <w:ind w:right="11"/>
        <w:jc w:val="center"/>
        <w:rPr>
          <w:bCs w:val="0"/>
          <w:i w:val="0"/>
          <w:iCs w:val="0"/>
          <w:sz w:val="32"/>
          <w:szCs w:val="32"/>
          <w:lang w:val="en-GB"/>
        </w:rPr>
      </w:pPr>
      <w:bookmarkStart w:id="10" w:name="_Toc488661075"/>
      <w:r w:rsidRPr="00B84E99">
        <w:rPr>
          <w:bCs w:val="0"/>
          <w:i w:val="0"/>
          <w:iCs w:val="0"/>
          <w:sz w:val="32"/>
          <w:szCs w:val="32"/>
          <w:lang w:val="en-GB"/>
        </w:rPr>
        <w:br w:type="page"/>
      </w:r>
    </w:p>
    <w:p w14:paraId="69989B8F" w14:textId="77777777" w:rsidR="006A67A0" w:rsidRPr="00B84E99" w:rsidRDefault="006A67A0" w:rsidP="00250DA4">
      <w:pPr>
        <w:pStyle w:val="Heading2"/>
        <w:spacing w:before="120" w:after="120"/>
        <w:ind w:right="11"/>
        <w:jc w:val="center"/>
        <w:rPr>
          <w:bCs w:val="0"/>
          <w:i w:val="0"/>
          <w:iCs w:val="0"/>
          <w:sz w:val="32"/>
          <w:szCs w:val="32"/>
          <w:lang w:val="en-GB"/>
        </w:rPr>
      </w:pPr>
    </w:p>
    <w:p w14:paraId="4E55B865" w14:textId="4BCBEEE5" w:rsidR="00170CCC" w:rsidRPr="00B84E99" w:rsidRDefault="00250DA4" w:rsidP="00250DA4">
      <w:pPr>
        <w:pStyle w:val="Heading2"/>
        <w:spacing w:before="120" w:after="120"/>
        <w:ind w:right="11"/>
        <w:jc w:val="center"/>
        <w:rPr>
          <w:bCs w:val="0"/>
          <w:i w:val="0"/>
          <w:iCs w:val="0"/>
          <w:caps/>
          <w:sz w:val="28"/>
          <w:lang w:val="en-GB"/>
        </w:rPr>
      </w:pPr>
      <w:r w:rsidRPr="00B84E99">
        <w:rPr>
          <w:bCs w:val="0"/>
          <w:i w:val="0"/>
          <w:iCs w:val="0"/>
          <w:sz w:val="28"/>
          <w:lang w:val="en-GB"/>
        </w:rPr>
        <w:t>FORM OF INTENT TO PROVIDE A PERFORMANCE GUARANTEE</w:t>
      </w:r>
      <w:bookmarkEnd w:id="10"/>
    </w:p>
    <w:p w14:paraId="498FDAD3" w14:textId="77777777" w:rsidR="00170CCC" w:rsidRPr="00B84E99" w:rsidRDefault="00170CCC" w:rsidP="00170CCC">
      <w:pPr>
        <w:tabs>
          <w:tab w:val="left" w:pos="709"/>
        </w:tabs>
        <w:jc w:val="both"/>
        <w:rPr>
          <w:rFonts w:ascii="Arial" w:hAnsi="Arial" w:cs="Arial"/>
          <w:b/>
          <w:sz w:val="22"/>
          <w:szCs w:val="22"/>
          <w:lang w:val="en-GB"/>
        </w:rPr>
      </w:pPr>
    </w:p>
    <w:p w14:paraId="2ECAAC37" w14:textId="77777777" w:rsidR="00170CCC" w:rsidRPr="00B84E99" w:rsidRDefault="00170CCC" w:rsidP="00170CCC">
      <w:pPr>
        <w:tabs>
          <w:tab w:val="left" w:pos="709"/>
        </w:tabs>
        <w:jc w:val="both"/>
        <w:rPr>
          <w:rFonts w:ascii="Arial" w:hAnsi="Arial" w:cs="Arial"/>
          <w:b/>
          <w:sz w:val="22"/>
          <w:szCs w:val="22"/>
          <w:lang w:val="en-GB"/>
        </w:rPr>
      </w:pPr>
    </w:p>
    <w:p w14:paraId="303D9279" w14:textId="77777777" w:rsidR="00325068" w:rsidRPr="00B84E99" w:rsidRDefault="00170CCC" w:rsidP="00170CCC">
      <w:pPr>
        <w:tabs>
          <w:tab w:val="left" w:pos="709"/>
        </w:tabs>
        <w:spacing w:after="120" w:line="480" w:lineRule="auto"/>
        <w:jc w:val="both"/>
        <w:rPr>
          <w:rFonts w:ascii="Arial" w:hAnsi="Arial" w:cs="Arial"/>
          <w:b/>
        </w:rPr>
      </w:pPr>
      <w:r w:rsidRPr="00B84E99">
        <w:rPr>
          <w:rFonts w:ascii="Arial" w:hAnsi="Arial" w:cs="Arial"/>
          <w:b/>
        </w:rPr>
        <w:t>[The tenderer must provide a letter from the bank or institution. with whom he has made the necessary arrangements, to the effect that the said bank or institution will be prepared to provide the required performance guarantee when asked to do so].</w:t>
      </w:r>
    </w:p>
    <w:p w14:paraId="4528F34A" w14:textId="77777777" w:rsidR="00D55299" w:rsidRPr="00B84E99" w:rsidRDefault="00D55299" w:rsidP="00170CCC">
      <w:pPr>
        <w:tabs>
          <w:tab w:val="left" w:pos="851"/>
        </w:tabs>
        <w:spacing w:before="120" w:after="160"/>
        <w:ind w:right="1701"/>
        <w:jc w:val="center"/>
        <w:outlineLvl w:val="1"/>
        <w:rPr>
          <w:rFonts w:ascii="Arial" w:hAnsi="Arial" w:cs="Arial"/>
          <w:b/>
          <w:sz w:val="32"/>
          <w:szCs w:val="32"/>
          <w:lang w:val="en-GB"/>
        </w:rPr>
      </w:pPr>
      <w:bookmarkStart w:id="11" w:name="_Toc488661076"/>
    </w:p>
    <w:p w14:paraId="4871B223" w14:textId="77777777" w:rsidR="006A67A0" w:rsidRPr="00B84E99" w:rsidRDefault="00403B35" w:rsidP="00403B35">
      <w:pPr>
        <w:tabs>
          <w:tab w:val="left" w:pos="851"/>
        </w:tabs>
        <w:spacing w:before="120" w:after="120"/>
        <w:ind w:right="1701"/>
        <w:jc w:val="center"/>
        <w:outlineLvl w:val="1"/>
        <w:rPr>
          <w:rFonts w:ascii="Arial" w:hAnsi="Arial" w:cs="Arial"/>
          <w:b/>
          <w:sz w:val="32"/>
          <w:szCs w:val="32"/>
          <w:lang w:val="en-GB"/>
        </w:rPr>
      </w:pPr>
      <w:r w:rsidRPr="00B84E99">
        <w:rPr>
          <w:rFonts w:ascii="Arial" w:hAnsi="Arial" w:cs="Arial"/>
          <w:b/>
          <w:sz w:val="32"/>
          <w:szCs w:val="32"/>
          <w:lang w:val="en-GB"/>
        </w:rPr>
        <w:br w:type="page"/>
      </w:r>
    </w:p>
    <w:p w14:paraId="64ABB6BB" w14:textId="77777777" w:rsidR="006A67A0" w:rsidRPr="00B84E99" w:rsidRDefault="006A67A0" w:rsidP="00403B35">
      <w:pPr>
        <w:tabs>
          <w:tab w:val="left" w:pos="851"/>
        </w:tabs>
        <w:spacing w:before="120" w:after="120"/>
        <w:ind w:right="1701"/>
        <w:jc w:val="center"/>
        <w:outlineLvl w:val="1"/>
        <w:rPr>
          <w:rFonts w:ascii="Arial" w:hAnsi="Arial" w:cs="Arial"/>
          <w:b/>
          <w:sz w:val="32"/>
          <w:szCs w:val="32"/>
          <w:lang w:val="en-GB"/>
        </w:rPr>
      </w:pPr>
    </w:p>
    <w:p w14:paraId="4F0A34B9" w14:textId="0ED035C6" w:rsidR="00170CCC" w:rsidRPr="00B84E99" w:rsidRDefault="00403B35" w:rsidP="00403B35">
      <w:pPr>
        <w:tabs>
          <w:tab w:val="left" w:pos="851"/>
        </w:tabs>
        <w:spacing w:before="120" w:after="120"/>
        <w:ind w:right="1701"/>
        <w:jc w:val="center"/>
        <w:outlineLvl w:val="1"/>
        <w:rPr>
          <w:rFonts w:ascii="Arial" w:hAnsi="Arial" w:cs="Arial"/>
          <w:b/>
          <w:caps/>
          <w:sz w:val="28"/>
          <w:szCs w:val="28"/>
          <w:lang w:val="en-GB"/>
        </w:rPr>
      </w:pPr>
      <w:r w:rsidRPr="00B84E99">
        <w:rPr>
          <w:rFonts w:ascii="Arial" w:hAnsi="Arial" w:cs="Arial"/>
          <w:b/>
          <w:sz w:val="28"/>
          <w:szCs w:val="28"/>
          <w:lang w:val="en-GB"/>
        </w:rPr>
        <w:t>KEY PERSONNEL</w:t>
      </w:r>
      <w:bookmarkEnd w:id="11"/>
    </w:p>
    <w:p w14:paraId="55958B0D"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r w:rsidRPr="00B84E99">
        <w:rPr>
          <w:rFonts w:ascii="Arial" w:hAnsi="Arial" w:cs="Arial"/>
          <w:lang w:val="en-GB"/>
        </w:rPr>
        <w:t>In terms of the Project Specification and the Conditions of Tender, unskilled workers may only be brought in from outside the local municipality if such personnel are not available locally.</w:t>
      </w:r>
    </w:p>
    <w:p w14:paraId="65045680"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p w14:paraId="7277521A"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b/>
        </w:rPr>
      </w:pPr>
      <w:r w:rsidRPr="00B84E99">
        <w:rPr>
          <w:rFonts w:ascii="Arial" w:hAnsi="Arial" w:cs="Arial"/>
          <w:lang w:val="en-GB"/>
        </w:rPr>
        <w:t>The tenderer shall list below the personnel, which he intends to utilise on the Works, including key personnel, which may have to be brought in from outside if not available locally.</w:t>
      </w:r>
    </w:p>
    <w:p w14:paraId="669594F9"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2"/>
        <w:gridCol w:w="1843"/>
        <w:gridCol w:w="1842"/>
        <w:gridCol w:w="1843"/>
        <w:gridCol w:w="1701"/>
      </w:tblGrid>
      <w:tr w:rsidR="00170CCC" w:rsidRPr="00B84E99" w14:paraId="242D465D" w14:textId="77777777" w:rsidTr="003E5442">
        <w:trPr>
          <w:cantSplit/>
          <w:trHeight w:val="399"/>
        </w:trPr>
        <w:tc>
          <w:tcPr>
            <w:tcW w:w="2552" w:type="dxa"/>
            <w:vMerge w:val="restart"/>
            <w:shd w:val="pct10" w:color="000000" w:fill="auto"/>
            <w:vAlign w:val="center"/>
          </w:tcPr>
          <w:p w14:paraId="1380F318"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B84E99">
              <w:rPr>
                <w:rFonts w:ascii="Arial" w:hAnsi="Arial" w:cs="Arial"/>
                <w:b/>
                <w:lang w:val="en-GB"/>
              </w:rPr>
              <w:t>EMPLOYEE SKILLS</w:t>
            </w:r>
          </w:p>
          <w:p w14:paraId="54FAA301"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p>
          <w:p w14:paraId="2E4C3B8D"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B84E99">
              <w:rPr>
                <w:rFonts w:ascii="Arial" w:hAnsi="Arial" w:cs="Arial"/>
                <w:b/>
                <w:lang w:val="en-GB"/>
              </w:rPr>
              <w:t>TEAM No ___</w:t>
            </w:r>
          </w:p>
        </w:tc>
        <w:tc>
          <w:tcPr>
            <w:tcW w:w="7229" w:type="dxa"/>
            <w:gridSpan w:val="4"/>
            <w:shd w:val="pct10" w:color="000000" w:fill="auto"/>
            <w:vAlign w:val="center"/>
          </w:tcPr>
          <w:p w14:paraId="3D955010"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B84E99">
              <w:rPr>
                <w:rFonts w:ascii="Arial" w:hAnsi="Arial" w:cs="Arial"/>
                <w:b/>
                <w:lang w:val="en-GB"/>
              </w:rPr>
              <w:t>NUMBER OF PERSONS</w:t>
            </w:r>
          </w:p>
        </w:tc>
      </w:tr>
      <w:tr w:rsidR="00170CCC" w:rsidRPr="00B84E99" w14:paraId="4E40267F" w14:textId="77777777" w:rsidTr="003E5442">
        <w:trPr>
          <w:cantSplit/>
          <w:trHeight w:val="1083"/>
        </w:trPr>
        <w:tc>
          <w:tcPr>
            <w:tcW w:w="2552" w:type="dxa"/>
            <w:vMerge/>
            <w:vAlign w:val="center"/>
          </w:tcPr>
          <w:p w14:paraId="77F11B60"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p>
        </w:tc>
        <w:tc>
          <w:tcPr>
            <w:tcW w:w="1843" w:type="dxa"/>
            <w:vMerge w:val="restart"/>
            <w:shd w:val="pct10" w:color="000000" w:fill="auto"/>
            <w:vAlign w:val="center"/>
          </w:tcPr>
          <w:p w14:paraId="77B4178D"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B84E99">
              <w:rPr>
                <w:rFonts w:ascii="Arial" w:hAnsi="Arial" w:cs="Arial"/>
                <w:b/>
                <w:lang w:val="en-GB"/>
              </w:rPr>
              <w:t>KEY PERSONNEL, PART OF THE CONTRACTOR'S ORGANISATION</w:t>
            </w:r>
          </w:p>
        </w:tc>
        <w:tc>
          <w:tcPr>
            <w:tcW w:w="1842" w:type="dxa"/>
            <w:vMerge w:val="restart"/>
            <w:shd w:val="pct10" w:color="000000" w:fill="auto"/>
            <w:vAlign w:val="center"/>
          </w:tcPr>
          <w:p w14:paraId="52F868CB"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B84E99">
              <w:rPr>
                <w:rFonts w:ascii="Arial" w:hAnsi="Arial" w:cs="Arial"/>
                <w:b/>
                <w:lang w:val="en-GB"/>
              </w:rPr>
              <w:t>KEY PERSONNEL TO BE IMPORTED IF NOT AVAILABLE LOCALLY</w:t>
            </w:r>
          </w:p>
        </w:tc>
        <w:tc>
          <w:tcPr>
            <w:tcW w:w="1843" w:type="dxa"/>
            <w:vMerge w:val="restart"/>
            <w:shd w:val="pct10" w:color="000000" w:fill="auto"/>
            <w:vAlign w:val="center"/>
          </w:tcPr>
          <w:p w14:paraId="1ED9153B"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B84E99">
              <w:rPr>
                <w:rFonts w:ascii="Arial" w:hAnsi="Arial" w:cs="Arial"/>
                <w:b/>
                <w:lang w:val="en-GB"/>
              </w:rPr>
              <w:t>UNSKILLED PERSONNEL TO BE RECRUITED FROM LOCAL COMMUNITY</w:t>
            </w:r>
          </w:p>
        </w:tc>
        <w:tc>
          <w:tcPr>
            <w:tcW w:w="1701" w:type="dxa"/>
            <w:vMerge w:val="restart"/>
            <w:shd w:val="pct10" w:color="000000" w:fill="auto"/>
            <w:vAlign w:val="center"/>
          </w:tcPr>
          <w:p w14:paraId="091037FA"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B84E99">
              <w:rPr>
                <w:rFonts w:ascii="Arial" w:hAnsi="Arial" w:cs="Arial"/>
                <w:b/>
                <w:lang w:val="en-GB"/>
              </w:rPr>
              <w:t>YEARS EXPERIENCE</w:t>
            </w:r>
          </w:p>
        </w:tc>
      </w:tr>
      <w:tr w:rsidR="00170CCC" w:rsidRPr="00B84E99" w14:paraId="102F4F03" w14:textId="77777777" w:rsidTr="003E5442">
        <w:trPr>
          <w:cantSplit/>
          <w:trHeight w:val="239"/>
        </w:trPr>
        <w:tc>
          <w:tcPr>
            <w:tcW w:w="2552" w:type="dxa"/>
            <w:vMerge/>
            <w:vAlign w:val="center"/>
          </w:tcPr>
          <w:p w14:paraId="0E11A437"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b/>
                <w:lang w:val="en-GB"/>
              </w:rPr>
            </w:pPr>
          </w:p>
        </w:tc>
        <w:tc>
          <w:tcPr>
            <w:tcW w:w="1843" w:type="dxa"/>
            <w:vMerge/>
            <w:shd w:val="pct10" w:color="000000" w:fill="auto"/>
            <w:vAlign w:val="center"/>
          </w:tcPr>
          <w:p w14:paraId="55D58FCC"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fr-FR"/>
              </w:rPr>
            </w:pPr>
          </w:p>
        </w:tc>
        <w:tc>
          <w:tcPr>
            <w:tcW w:w="1842" w:type="dxa"/>
            <w:vMerge/>
            <w:shd w:val="pct10" w:color="000000" w:fill="auto"/>
            <w:vAlign w:val="center"/>
          </w:tcPr>
          <w:p w14:paraId="7CFA5953"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fr-FR"/>
              </w:rPr>
            </w:pPr>
          </w:p>
        </w:tc>
        <w:tc>
          <w:tcPr>
            <w:tcW w:w="1843" w:type="dxa"/>
            <w:vMerge/>
            <w:shd w:val="pct10" w:color="000000" w:fill="auto"/>
            <w:vAlign w:val="center"/>
          </w:tcPr>
          <w:p w14:paraId="2B41CBA6"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fr-FR"/>
              </w:rPr>
            </w:pPr>
          </w:p>
        </w:tc>
        <w:tc>
          <w:tcPr>
            <w:tcW w:w="1701" w:type="dxa"/>
            <w:vMerge/>
            <w:shd w:val="pct10" w:color="000000" w:fill="auto"/>
            <w:vAlign w:val="center"/>
          </w:tcPr>
          <w:p w14:paraId="162E7AF2"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fr-FR"/>
              </w:rPr>
            </w:pPr>
          </w:p>
        </w:tc>
      </w:tr>
      <w:tr w:rsidR="007D4D5B" w:rsidRPr="00B84E99" w14:paraId="4A8BBB07" w14:textId="77777777" w:rsidTr="003E5442">
        <w:trPr>
          <w:cantSplit/>
          <w:trHeight w:hRule="exact" w:val="680"/>
        </w:trPr>
        <w:tc>
          <w:tcPr>
            <w:tcW w:w="2552" w:type="dxa"/>
            <w:vAlign w:val="center"/>
          </w:tcPr>
          <w:p w14:paraId="01F6E94E" w14:textId="77777777" w:rsidR="007D4D5B" w:rsidRPr="00B84E99"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B84E99">
              <w:rPr>
                <w:rFonts w:ascii="Arial" w:hAnsi="Arial" w:cs="Arial"/>
                <w:lang w:val="en-GB"/>
              </w:rPr>
              <w:t>Director</w:t>
            </w:r>
          </w:p>
        </w:tc>
        <w:tc>
          <w:tcPr>
            <w:tcW w:w="1843" w:type="dxa"/>
            <w:vAlign w:val="center"/>
          </w:tcPr>
          <w:p w14:paraId="78610630"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3D3749C3"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0D15A505"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126868DE"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B84E99" w14:paraId="21FC1113" w14:textId="77777777" w:rsidTr="003E5442">
        <w:trPr>
          <w:cantSplit/>
          <w:trHeight w:hRule="exact" w:val="680"/>
        </w:trPr>
        <w:tc>
          <w:tcPr>
            <w:tcW w:w="2552" w:type="dxa"/>
            <w:vAlign w:val="center"/>
          </w:tcPr>
          <w:p w14:paraId="6D92E617" w14:textId="77777777" w:rsidR="007D4D5B" w:rsidRPr="00B84E99"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B84E99">
              <w:rPr>
                <w:rFonts w:ascii="Arial" w:hAnsi="Arial" w:cs="Arial"/>
                <w:lang w:val="en-GB"/>
              </w:rPr>
              <w:t>Contracts Manager</w:t>
            </w:r>
          </w:p>
        </w:tc>
        <w:tc>
          <w:tcPr>
            <w:tcW w:w="1843" w:type="dxa"/>
            <w:vAlign w:val="center"/>
          </w:tcPr>
          <w:p w14:paraId="3791E56F"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731BAE82"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0802B39B"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6AB0F6E1"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B84E99" w14:paraId="013AF290" w14:textId="77777777" w:rsidTr="003E5442">
        <w:trPr>
          <w:cantSplit/>
          <w:trHeight w:hRule="exact" w:val="680"/>
        </w:trPr>
        <w:tc>
          <w:tcPr>
            <w:tcW w:w="2552" w:type="dxa"/>
            <w:vAlign w:val="center"/>
          </w:tcPr>
          <w:p w14:paraId="5E27B8A1" w14:textId="564A6975" w:rsidR="007D4D5B" w:rsidRPr="00B84E99" w:rsidRDefault="000D58BA"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B84E99">
              <w:rPr>
                <w:rFonts w:ascii="Arial" w:hAnsi="Arial" w:cs="Arial"/>
                <w:lang w:val="en-GB"/>
              </w:rPr>
              <w:t>Construction Manager</w:t>
            </w:r>
          </w:p>
        </w:tc>
        <w:tc>
          <w:tcPr>
            <w:tcW w:w="1843" w:type="dxa"/>
            <w:vAlign w:val="center"/>
          </w:tcPr>
          <w:p w14:paraId="34E2D134"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7C809420"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6BBF8077"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2CB0445A"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B84E99" w14:paraId="06FF1D3A" w14:textId="77777777" w:rsidTr="003E5442">
        <w:trPr>
          <w:cantSplit/>
          <w:trHeight w:hRule="exact" w:val="680"/>
        </w:trPr>
        <w:tc>
          <w:tcPr>
            <w:tcW w:w="2552" w:type="dxa"/>
            <w:vAlign w:val="center"/>
          </w:tcPr>
          <w:p w14:paraId="4D7824D3" w14:textId="77777777" w:rsidR="007D4D5B" w:rsidRPr="00B84E99"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B84E99">
              <w:rPr>
                <w:rFonts w:ascii="Arial" w:hAnsi="Arial" w:cs="Arial"/>
                <w:lang w:val="en-GB"/>
              </w:rPr>
              <w:t>Skilled Worker</w:t>
            </w:r>
          </w:p>
        </w:tc>
        <w:tc>
          <w:tcPr>
            <w:tcW w:w="1843" w:type="dxa"/>
            <w:vAlign w:val="center"/>
          </w:tcPr>
          <w:p w14:paraId="15299A6F"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fr-FR"/>
              </w:rPr>
            </w:pPr>
          </w:p>
        </w:tc>
        <w:tc>
          <w:tcPr>
            <w:tcW w:w="1842" w:type="dxa"/>
            <w:vAlign w:val="center"/>
          </w:tcPr>
          <w:p w14:paraId="781642DA"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fr-FR"/>
              </w:rPr>
            </w:pPr>
          </w:p>
        </w:tc>
        <w:tc>
          <w:tcPr>
            <w:tcW w:w="1843" w:type="dxa"/>
            <w:vAlign w:val="center"/>
          </w:tcPr>
          <w:p w14:paraId="090F9DAF"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fr-FR"/>
              </w:rPr>
            </w:pPr>
          </w:p>
        </w:tc>
        <w:tc>
          <w:tcPr>
            <w:tcW w:w="1701" w:type="dxa"/>
            <w:vAlign w:val="center"/>
          </w:tcPr>
          <w:p w14:paraId="3720F90C"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fr-FR"/>
              </w:rPr>
            </w:pPr>
          </w:p>
        </w:tc>
      </w:tr>
      <w:tr w:rsidR="007D4D5B" w:rsidRPr="00B84E99" w14:paraId="618B2436" w14:textId="77777777" w:rsidTr="003E5442">
        <w:trPr>
          <w:cantSplit/>
          <w:trHeight w:hRule="exact" w:val="680"/>
        </w:trPr>
        <w:tc>
          <w:tcPr>
            <w:tcW w:w="2552" w:type="dxa"/>
            <w:vAlign w:val="center"/>
          </w:tcPr>
          <w:p w14:paraId="0410E1B6" w14:textId="77777777" w:rsidR="007D4D5B" w:rsidRPr="00B84E99"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B84E99">
              <w:rPr>
                <w:rFonts w:ascii="Arial" w:hAnsi="Arial" w:cs="Arial"/>
                <w:lang w:val="en-GB"/>
              </w:rPr>
              <w:t>Semi-skilled Worker</w:t>
            </w:r>
          </w:p>
        </w:tc>
        <w:tc>
          <w:tcPr>
            <w:tcW w:w="1843" w:type="dxa"/>
            <w:vAlign w:val="center"/>
          </w:tcPr>
          <w:p w14:paraId="16AFB9F8"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6E7E1112"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7561BF4B"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41F4A5D8"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B84E99" w14:paraId="7C823674" w14:textId="77777777" w:rsidTr="003E5442">
        <w:trPr>
          <w:cantSplit/>
          <w:trHeight w:hRule="exact" w:val="680"/>
        </w:trPr>
        <w:tc>
          <w:tcPr>
            <w:tcW w:w="2552" w:type="dxa"/>
            <w:vAlign w:val="center"/>
          </w:tcPr>
          <w:p w14:paraId="31F9162B" w14:textId="77777777" w:rsidR="007D4D5B" w:rsidRPr="00B84E99"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B84E99">
              <w:rPr>
                <w:rFonts w:ascii="Arial" w:hAnsi="Arial" w:cs="Arial"/>
                <w:lang w:val="en-GB"/>
              </w:rPr>
              <w:t>Unskilled Worker</w:t>
            </w:r>
          </w:p>
        </w:tc>
        <w:tc>
          <w:tcPr>
            <w:tcW w:w="1843" w:type="dxa"/>
            <w:vAlign w:val="center"/>
          </w:tcPr>
          <w:p w14:paraId="3BD42E56"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5602745B"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37369C1A"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450F7181"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B84E99" w14:paraId="71E49202" w14:textId="77777777" w:rsidTr="003E5442">
        <w:trPr>
          <w:cantSplit/>
          <w:trHeight w:hRule="exact" w:val="680"/>
        </w:trPr>
        <w:tc>
          <w:tcPr>
            <w:tcW w:w="2552" w:type="dxa"/>
            <w:vAlign w:val="center"/>
          </w:tcPr>
          <w:p w14:paraId="2A70031E" w14:textId="77777777" w:rsidR="007D4D5B" w:rsidRPr="00B84E99"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rPr>
                <w:rFonts w:ascii="Arial" w:hAnsi="Arial" w:cs="Arial"/>
                <w:lang w:val="en-GB"/>
              </w:rPr>
            </w:pPr>
            <w:r w:rsidRPr="00B84E99">
              <w:rPr>
                <w:rFonts w:ascii="Arial" w:hAnsi="Arial" w:cs="Arial"/>
                <w:lang w:val="en-GB"/>
              </w:rPr>
              <w:t>Other</w:t>
            </w:r>
          </w:p>
        </w:tc>
        <w:tc>
          <w:tcPr>
            <w:tcW w:w="1843" w:type="dxa"/>
            <w:vAlign w:val="center"/>
          </w:tcPr>
          <w:p w14:paraId="26345CDC"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41DB17EC"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0D3194D3"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42271F32"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B84E99" w14:paraId="3B960FD8" w14:textId="77777777" w:rsidTr="003E5442">
        <w:trPr>
          <w:cantSplit/>
          <w:trHeight w:hRule="exact" w:val="680"/>
        </w:trPr>
        <w:tc>
          <w:tcPr>
            <w:tcW w:w="2552" w:type="dxa"/>
          </w:tcPr>
          <w:p w14:paraId="68C2568D" w14:textId="77777777" w:rsidR="007D4D5B" w:rsidRPr="00B84E99" w:rsidRDefault="007D4D5B">
            <w:pPr>
              <w:rPr>
                <w:rFonts w:ascii="Arial" w:hAnsi="Arial" w:cs="Arial"/>
              </w:rPr>
            </w:pPr>
            <w:r w:rsidRPr="00B84E99">
              <w:rPr>
                <w:rFonts w:ascii="Arial" w:hAnsi="Arial" w:cs="Arial"/>
                <w:lang w:val="en-GB"/>
              </w:rPr>
              <w:t>Other</w:t>
            </w:r>
          </w:p>
        </w:tc>
        <w:tc>
          <w:tcPr>
            <w:tcW w:w="1843" w:type="dxa"/>
          </w:tcPr>
          <w:p w14:paraId="027F5AEF"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2" w:type="dxa"/>
          </w:tcPr>
          <w:p w14:paraId="6AD03207"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3" w:type="dxa"/>
          </w:tcPr>
          <w:p w14:paraId="501C2105"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701" w:type="dxa"/>
          </w:tcPr>
          <w:p w14:paraId="622B8B90"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r>
      <w:tr w:rsidR="007D4D5B" w:rsidRPr="00B84E99" w14:paraId="2037D29C" w14:textId="77777777" w:rsidTr="003E5442">
        <w:trPr>
          <w:cantSplit/>
          <w:trHeight w:hRule="exact" w:val="680"/>
        </w:trPr>
        <w:tc>
          <w:tcPr>
            <w:tcW w:w="2552" w:type="dxa"/>
          </w:tcPr>
          <w:p w14:paraId="06EAA6F7" w14:textId="77777777" w:rsidR="007D4D5B" w:rsidRPr="00B84E99" w:rsidRDefault="007D4D5B">
            <w:pPr>
              <w:rPr>
                <w:rFonts w:ascii="Arial" w:hAnsi="Arial" w:cs="Arial"/>
              </w:rPr>
            </w:pPr>
            <w:r w:rsidRPr="00B84E99">
              <w:rPr>
                <w:rFonts w:ascii="Arial" w:hAnsi="Arial" w:cs="Arial"/>
                <w:lang w:val="en-GB"/>
              </w:rPr>
              <w:t>Other</w:t>
            </w:r>
          </w:p>
        </w:tc>
        <w:tc>
          <w:tcPr>
            <w:tcW w:w="1843" w:type="dxa"/>
          </w:tcPr>
          <w:p w14:paraId="73140EDF"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2" w:type="dxa"/>
          </w:tcPr>
          <w:p w14:paraId="638B633E"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3" w:type="dxa"/>
          </w:tcPr>
          <w:p w14:paraId="756B2074"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701" w:type="dxa"/>
          </w:tcPr>
          <w:p w14:paraId="29C907AA"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r>
      <w:tr w:rsidR="007D4D5B" w:rsidRPr="00B84E99" w14:paraId="5AA8FC79" w14:textId="77777777" w:rsidTr="003E5442">
        <w:trPr>
          <w:cantSplit/>
          <w:trHeight w:hRule="exact" w:val="680"/>
        </w:trPr>
        <w:tc>
          <w:tcPr>
            <w:tcW w:w="2552" w:type="dxa"/>
          </w:tcPr>
          <w:p w14:paraId="189779F3" w14:textId="77777777" w:rsidR="007D4D5B" w:rsidRPr="00B84E99" w:rsidRDefault="007D4D5B">
            <w:pPr>
              <w:rPr>
                <w:rFonts w:ascii="Arial" w:hAnsi="Arial" w:cs="Arial"/>
              </w:rPr>
            </w:pPr>
            <w:r w:rsidRPr="00B84E99">
              <w:rPr>
                <w:rFonts w:ascii="Arial" w:hAnsi="Arial" w:cs="Arial"/>
                <w:lang w:val="en-GB"/>
              </w:rPr>
              <w:t>Other</w:t>
            </w:r>
          </w:p>
        </w:tc>
        <w:tc>
          <w:tcPr>
            <w:tcW w:w="1843" w:type="dxa"/>
          </w:tcPr>
          <w:p w14:paraId="062E1980"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2" w:type="dxa"/>
          </w:tcPr>
          <w:p w14:paraId="3194FC26"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3" w:type="dxa"/>
          </w:tcPr>
          <w:p w14:paraId="3B99FD92"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701" w:type="dxa"/>
          </w:tcPr>
          <w:p w14:paraId="1DA1939F"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r>
      <w:tr w:rsidR="007D4D5B" w:rsidRPr="00B84E99" w14:paraId="02FB798E" w14:textId="77777777" w:rsidTr="003E5442">
        <w:trPr>
          <w:cantSplit/>
          <w:trHeight w:hRule="exact" w:val="680"/>
        </w:trPr>
        <w:tc>
          <w:tcPr>
            <w:tcW w:w="2552" w:type="dxa"/>
          </w:tcPr>
          <w:p w14:paraId="1FEA9343" w14:textId="77777777" w:rsidR="007D4D5B" w:rsidRPr="00B84E99" w:rsidRDefault="007D4D5B">
            <w:pPr>
              <w:rPr>
                <w:rFonts w:ascii="Arial" w:hAnsi="Arial" w:cs="Arial"/>
              </w:rPr>
            </w:pPr>
            <w:r w:rsidRPr="00B84E99">
              <w:rPr>
                <w:rFonts w:ascii="Arial" w:hAnsi="Arial" w:cs="Arial"/>
                <w:lang w:val="en-GB"/>
              </w:rPr>
              <w:t>Other</w:t>
            </w:r>
          </w:p>
        </w:tc>
        <w:tc>
          <w:tcPr>
            <w:tcW w:w="1843" w:type="dxa"/>
          </w:tcPr>
          <w:p w14:paraId="05203B00"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2" w:type="dxa"/>
          </w:tcPr>
          <w:p w14:paraId="40841151"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3" w:type="dxa"/>
          </w:tcPr>
          <w:p w14:paraId="2599319C"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701" w:type="dxa"/>
          </w:tcPr>
          <w:p w14:paraId="0110F7B5" w14:textId="77777777" w:rsidR="007D4D5B" w:rsidRPr="00B84E99"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r>
    </w:tbl>
    <w:p w14:paraId="0472E2CE" w14:textId="77777777" w:rsidR="00170CCC" w:rsidRPr="00B84E99" w:rsidRDefault="00170CCC" w:rsidP="00170CCC">
      <w:pPr>
        <w:tabs>
          <w:tab w:val="left" w:pos="709"/>
          <w:tab w:val="right" w:leader="dot" w:pos="9036"/>
        </w:tabs>
        <w:jc w:val="both"/>
        <w:rPr>
          <w:rFonts w:ascii="Arial" w:hAnsi="Arial" w:cs="Arial"/>
          <w:lang w:val="en-GB"/>
        </w:rPr>
      </w:pPr>
    </w:p>
    <w:p w14:paraId="4673A9E0" w14:textId="77777777" w:rsidR="00170CCC" w:rsidRPr="00B84E99" w:rsidRDefault="00170CCC" w:rsidP="00170CCC">
      <w:pPr>
        <w:tabs>
          <w:tab w:val="left" w:pos="709"/>
          <w:tab w:val="right" w:leader="dot" w:pos="9036"/>
        </w:tabs>
        <w:jc w:val="both"/>
        <w:rPr>
          <w:rFonts w:ascii="Arial" w:hAnsi="Arial" w:cs="Arial"/>
          <w:lang w:val="en-GB"/>
        </w:rPr>
      </w:pPr>
    </w:p>
    <w:p w14:paraId="5E48C7F1" w14:textId="77777777" w:rsidR="00170CCC" w:rsidRPr="00B84E99" w:rsidRDefault="00170CCC" w:rsidP="00170CCC">
      <w:pPr>
        <w:tabs>
          <w:tab w:val="left" w:pos="709"/>
        </w:tabs>
        <w:jc w:val="both"/>
        <w:rPr>
          <w:rFonts w:ascii="Arial" w:hAnsi="Arial" w:cs="Arial"/>
          <w:lang w:val="en-GB"/>
        </w:rPr>
      </w:pPr>
    </w:p>
    <w:p w14:paraId="292B59EB"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B84E99">
        <w:rPr>
          <w:rFonts w:ascii="Arial" w:hAnsi="Arial" w:cs="Arial"/>
          <w:b/>
          <w:bCs/>
          <w:lang w:val="en-GB"/>
        </w:rPr>
        <w:t>DATE</w:t>
      </w:r>
      <w:r w:rsidRPr="00B84E99">
        <w:rPr>
          <w:rFonts w:ascii="Arial" w:hAnsi="Arial" w:cs="Arial"/>
          <w:lang w:val="en-GB"/>
        </w:rPr>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b/>
          <w:bCs/>
          <w:lang w:val="en-GB"/>
        </w:rPr>
        <w:t xml:space="preserve">SIGNATURE OF TENDERER </w:t>
      </w:r>
      <w:r w:rsidRPr="00B84E99">
        <w:rPr>
          <w:rFonts w:ascii="Arial" w:hAnsi="Arial" w:cs="Arial"/>
          <w:bCs/>
          <w:lang w:val="en-GB"/>
        </w:rPr>
        <w:tab/>
      </w:r>
      <w:r w:rsidRPr="00B84E99">
        <w:rPr>
          <w:rFonts w:ascii="Arial" w:hAnsi="Arial" w:cs="Arial"/>
          <w:lang w:val="en-GB"/>
        </w:rPr>
        <w:t xml:space="preserve"> </w:t>
      </w:r>
      <w:r w:rsidRPr="00B84E99">
        <w:rPr>
          <w:rFonts w:ascii="Arial" w:hAnsi="Arial" w:cs="Arial"/>
          <w:lang w:val="en-GB"/>
        </w:rPr>
        <w:tab/>
        <w:t xml:space="preserve">    </w:t>
      </w:r>
    </w:p>
    <w:p w14:paraId="7F255F63" w14:textId="77777777" w:rsidR="00170CCC" w:rsidRPr="00B84E99" w:rsidRDefault="00170CCC" w:rsidP="00170CCC">
      <w:pPr>
        <w:widowControl w:val="0"/>
        <w:tabs>
          <w:tab w:val="left" w:pos="142"/>
        </w:tabs>
        <w:jc w:val="both"/>
        <w:rPr>
          <w:rFonts w:ascii="Arial" w:hAnsi="Arial" w:cs="Arial"/>
          <w:i/>
          <w:lang w:val="en-GB"/>
        </w:rPr>
      </w:pPr>
      <w:r w:rsidRPr="00B84E99">
        <w:rPr>
          <w:rFonts w:ascii="Arial" w:hAnsi="Arial" w:cs="Arial"/>
          <w:i/>
          <w:snapToGrid w:val="0"/>
          <w:lang w:val="en-GB"/>
        </w:rPr>
        <w:t>(of person authorised to sign on behalf of the Tenderer)</w:t>
      </w:r>
    </w:p>
    <w:p w14:paraId="299189F3" w14:textId="77777777" w:rsidR="006A67A0" w:rsidRPr="00B84E99" w:rsidRDefault="00170CCC" w:rsidP="00170CCC">
      <w:pPr>
        <w:autoSpaceDE w:val="0"/>
        <w:autoSpaceDN w:val="0"/>
        <w:adjustRightInd w:val="0"/>
        <w:ind w:left="360"/>
        <w:contextualSpacing/>
        <w:jc w:val="center"/>
        <w:rPr>
          <w:rFonts w:ascii="Arial" w:hAnsi="Arial" w:cs="Arial"/>
          <w:i/>
          <w:snapToGrid w:val="0"/>
          <w:lang w:val="en-GB"/>
        </w:rPr>
      </w:pPr>
      <w:r w:rsidRPr="00B84E99">
        <w:rPr>
          <w:rFonts w:ascii="Arial" w:hAnsi="Arial" w:cs="Arial"/>
          <w:i/>
          <w:snapToGrid w:val="0"/>
          <w:lang w:val="en-GB"/>
        </w:rPr>
        <w:br w:type="page"/>
      </w:r>
    </w:p>
    <w:p w14:paraId="575F2B19" w14:textId="77777777" w:rsidR="006A67A0" w:rsidRPr="00B84E99" w:rsidRDefault="006A67A0" w:rsidP="00170CCC">
      <w:pPr>
        <w:autoSpaceDE w:val="0"/>
        <w:autoSpaceDN w:val="0"/>
        <w:adjustRightInd w:val="0"/>
        <w:ind w:left="360"/>
        <w:contextualSpacing/>
        <w:jc w:val="center"/>
        <w:rPr>
          <w:rFonts w:ascii="Arial" w:hAnsi="Arial" w:cs="Arial"/>
          <w:i/>
          <w:snapToGrid w:val="0"/>
          <w:lang w:val="en-GB"/>
        </w:rPr>
      </w:pPr>
    </w:p>
    <w:p w14:paraId="57C9630E" w14:textId="1D4ABDC7" w:rsidR="00170CCC" w:rsidRPr="00B84E99" w:rsidRDefault="00403B35" w:rsidP="00170CCC">
      <w:pPr>
        <w:autoSpaceDE w:val="0"/>
        <w:autoSpaceDN w:val="0"/>
        <w:adjustRightInd w:val="0"/>
        <w:ind w:left="360"/>
        <w:contextualSpacing/>
        <w:jc w:val="center"/>
        <w:rPr>
          <w:rFonts w:ascii="Arial" w:hAnsi="Arial" w:cs="Arial"/>
          <w:b/>
          <w:caps/>
          <w:sz w:val="28"/>
          <w:szCs w:val="28"/>
          <w:lang w:val="en-GB"/>
        </w:rPr>
      </w:pPr>
      <w:r w:rsidRPr="00B84E99">
        <w:rPr>
          <w:rFonts w:ascii="Arial" w:hAnsi="Arial" w:cs="Arial"/>
          <w:b/>
          <w:sz w:val="28"/>
          <w:szCs w:val="28"/>
          <w:lang w:val="en-GB"/>
        </w:rPr>
        <w:t>CURRICULUM VITAE OF KEY PERSONNEL</w:t>
      </w:r>
    </w:p>
    <w:p w14:paraId="63EA074C" w14:textId="77777777" w:rsidR="00170CCC" w:rsidRPr="00B84E99" w:rsidRDefault="00170CCC" w:rsidP="00170CCC">
      <w:pPr>
        <w:tabs>
          <w:tab w:val="left" w:pos="709"/>
        </w:tabs>
        <w:jc w:val="both"/>
        <w:rPr>
          <w:rFonts w:ascii="Arial" w:hAnsi="Arial" w:cs="Arial"/>
          <w:b/>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3118"/>
      </w:tblGrid>
      <w:tr w:rsidR="00170CCC" w:rsidRPr="00B84E99" w14:paraId="7ED65618" w14:textId="77777777" w:rsidTr="004B1E6A">
        <w:trPr>
          <w:cantSplit/>
          <w:trHeight w:val="360"/>
        </w:trPr>
        <w:tc>
          <w:tcPr>
            <w:tcW w:w="9639" w:type="dxa"/>
            <w:gridSpan w:val="2"/>
            <w:shd w:val="clear" w:color="auto" w:fill="D9D9D9"/>
            <w:vAlign w:val="center"/>
          </w:tcPr>
          <w:p w14:paraId="2426C813"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DIRECTOR</w:t>
            </w:r>
          </w:p>
        </w:tc>
      </w:tr>
      <w:tr w:rsidR="00170CCC" w:rsidRPr="00B84E99" w14:paraId="2D6004D1" w14:textId="77777777" w:rsidTr="004B51A4">
        <w:trPr>
          <w:trHeight w:val="360"/>
        </w:trPr>
        <w:tc>
          <w:tcPr>
            <w:tcW w:w="6521" w:type="dxa"/>
            <w:vAlign w:val="center"/>
          </w:tcPr>
          <w:p w14:paraId="7FB1C4B6" w14:textId="77777777" w:rsidR="00170CCC" w:rsidRPr="00B84E99" w:rsidRDefault="00170CCC" w:rsidP="00170CCC">
            <w:pPr>
              <w:tabs>
                <w:tab w:val="left" w:pos="709"/>
              </w:tabs>
              <w:jc w:val="both"/>
              <w:rPr>
                <w:rFonts w:ascii="Arial" w:hAnsi="Arial" w:cs="Arial"/>
                <w:b/>
                <w:sz w:val="22"/>
                <w:szCs w:val="22"/>
                <w:lang w:val="en-GB"/>
              </w:rPr>
            </w:pPr>
            <w:r w:rsidRPr="00B84E99">
              <w:rPr>
                <w:rFonts w:ascii="Arial" w:hAnsi="Arial" w:cs="Arial"/>
                <w:b/>
                <w:sz w:val="22"/>
                <w:szCs w:val="22"/>
                <w:lang w:val="en-GB"/>
              </w:rPr>
              <w:t>Name:</w:t>
            </w:r>
          </w:p>
        </w:tc>
        <w:tc>
          <w:tcPr>
            <w:tcW w:w="3118" w:type="dxa"/>
            <w:vAlign w:val="center"/>
          </w:tcPr>
          <w:p w14:paraId="61D46CD5"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Date of birth:</w:t>
            </w:r>
          </w:p>
        </w:tc>
      </w:tr>
      <w:tr w:rsidR="00170CCC" w:rsidRPr="00B84E99" w14:paraId="79780B6C" w14:textId="77777777" w:rsidTr="004B51A4">
        <w:trPr>
          <w:trHeight w:val="360"/>
        </w:trPr>
        <w:tc>
          <w:tcPr>
            <w:tcW w:w="6521" w:type="dxa"/>
            <w:vAlign w:val="center"/>
          </w:tcPr>
          <w:p w14:paraId="57A58CCF" w14:textId="69C78415" w:rsidR="00170CCC" w:rsidRPr="00B84E99" w:rsidRDefault="00C40DAA" w:rsidP="00170CCC">
            <w:pPr>
              <w:tabs>
                <w:tab w:val="left" w:pos="709"/>
              </w:tabs>
              <w:jc w:val="both"/>
              <w:rPr>
                <w:rFonts w:ascii="Arial" w:hAnsi="Arial" w:cs="Arial"/>
                <w:b/>
                <w:sz w:val="22"/>
                <w:szCs w:val="22"/>
                <w:lang w:val="fr-FR"/>
              </w:rPr>
            </w:pPr>
            <w:r w:rsidRPr="00B84E99">
              <w:rPr>
                <w:rFonts w:ascii="Arial" w:hAnsi="Arial" w:cs="Arial"/>
                <w:b/>
                <w:sz w:val="22"/>
                <w:szCs w:val="22"/>
                <w:lang w:val="fr-FR"/>
              </w:rPr>
              <w:t>Profession:</w:t>
            </w:r>
          </w:p>
        </w:tc>
        <w:tc>
          <w:tcPr>
            <w:tcW w:w="3118" w:type="dxa"/>
            <w:vAlign w:val="center"/>
          </w:tcPr>
          <w:p w14:paraId="0517B499" w14:textId="77777777" w:rsidR="00170CCC" w:rsidRPr="00B84E99" w:rsidRDefault="00170CCC" w:rsidP="00170CCC">
            <w:pPr>
              <w:tabs>
                <w:tab w:val="left" w:pos="709"/>
              </w:tabs>
              <w:jc w:val="both"/>
              <w:rPr>
                <w:rFonts w:ascii="Arial" w:hAnsi="Arial" w:cs="Arial"/>
                <w:b/>
                <w:lang w:val="fr-FR"/>
              </w:rPr>
            </w:pPr>
            <w:r w:rsidRPr="00B84E99">
              <w:rPr>
                <w:rFonts w:ascii="Arial" w:hAnsi="Arial" w:cs="Arial"/>
                <w:b/>
              </w:rPr>
              <w:t>Nationality</w:t>
            </w:r>
            <w:r w:rsidRPr="00B84E99">
              <w:rPr>
                <w:rFonts w:ascii="Arial" w:hAnsi="Arial" w:cs="Arial"/>
                <w:b/>
                <w:lang w:val="fr-FR"/>
              </w:rPr>
              <w:t>:</w:t>
            </w:r>
          </w:p>
        </w:tc>
      </w:tr>
      <w:tr w:rsidR="00170CCC" w:rsidRPr="00B84E99" w14:paraId="7F5EC16E" w14:textId="77777777" w:rsidTr="004B51A4">
        <w:trPr>
          <w:cantSplit/>
          <w:trHeight w:val="360"/>
        </w:trPr>
        <w:tc>
          <w:tcPr>
            <w:tcW w:w="9639" w:type="dxa"/>
            <w:gridSpan w:val="2"/>
            <w:vAlign w:val="center"/>
          </w:tcPr>
          <w:p w14:paraId="0D5B3722" w14:textId="2623157D" w:rsidR="00170CCC" w:rsidRPr="00B84E99" w:rsidRDefault="00C40DAA" w:rsidP="00170CCC">
            <w:pPr>
              <w:tabs>
                <w:tab w:val="left" w:pos="709"/>
              </w:tabs>
              <w:jc w:val="both"/>
              <w:rPr>
                <w:rFonts w:ascii="Arial" w:hAnsi="Arial" w:cs="Arial"/>
                <w:b/>
                <w:lang w:val="fr-FR"/>
              </w:rPr>
            </w:pPr>
            <w:r w:rsidRPr="00B84E99">
              <w:rPr>
                <w:rFonts w:ascii="Arial" w:hAnsi="Arial" w:cs="Arial"/>
                <w:b/>
                <w:lang w:val="fr-FR"/>
              </w:rPr>
              <w:t>Qualifications:</w:t>
            </w:r>
          </w:p>
        </w:tc>
      </w:tr>
      <w:tr w:rsidR="00170CCC" w:rsidRPr="00B84E99" w14:paraId="48676559" w14:textId="77777777" w:rsidTr="004B51A4">
        <w:trPr>
          <w:cantSplit/>
          <w:trHeight w:val="360"/>
        </w:trPr>
        <w:tc>
          <w:tcPr>
            <w:tcW w:w="9639" w:type="dxa"/>
            <w:gridSpan w:val="2"/>
            <w:vAlign w:val="center"/>
          </w:tcPr>
          <w:p w14:paraId="712F8DFF"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Professional Registration Number:</w:t>
            </w:r>
          </w:p>
        </w:tc>
      </w:tr>
      <w:tr w:rsidR="00170CCC" w:rsidRPr="00B84E99" w14:paraId="62870EDC" w14:textId="77777777" w:rsidTr="004B51A4">
        <w:trPr>
          <w:cantSplit/>
          <w:trHeight w:val="360"/>
        </w:trPr>
        <w:tc>
          <w:tcPr>
            <w:tcW w:w="9639" w:type="dxa"/>
            <w:gridSpan w:val="2"/>
            <w:vAlign w:val="center"/>
          </w:tcPr>
          <w:p w14:paraId="41A7EEF5"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Name of Employer (firm):</w:t>
            </w:r>
          </w:p>
        </w:tc>
      </w:tr>
      <w:tr w:rsidR="00170CCC" w:rsidRPr="00B84E99" w14:paraId="6516A383" w14:textId="77777777" w:rsidTr="004B51A4">
        <w:trPr>
          <w:trHeight w:val="360"/>
        </w:trPr>
        <w:tc>
          <w:tcPr>
            <w:tcW w:w="6521" w:type="dxa"/>
            <w:vAlign w:val="center"/>
          </w:tcPr>
          <w:p w14:paraId="7251F04D" w14:textId="77777777" w:rsidR="00170CCC" w:rsidRPr="00B84E99" w:rsidRDefault="00170CCC" w:rsidP="00170CCC">
            <w:pPr>
              <w:tabs>
                <w:tab w:val="left" w:pos="709"/>
              </w:tabs>
              <w:jc w:val="both"/>
              <w:rPr>
                <w:rFonts w:ascii="Arial" w:hAnsi="Arial" w:cs="Arial"/>
                <w:b/>
                <w:sz w:val="22"/>
                <w:szCs w:val="22"/>
                <w:lang w:val="en-GB"/>
              </w:rPr>
            </w:pPr>
            <w:r w:rsidRPr="00B84E99">
              <w:rPr>
                <w:rFonts w:ascii="Arial" w:hAnsi="Arial" w:cs="Arial"/>
                <w:b/>
                <w:sz w:val="22"/>
                <w:szCs w:val="22"/>
                <w:lang w:val="en-GB"/>
              </w:rPr>
              <w:t>Current position:</w:t>
            </w:r>
          </w:p>
        </w:tc>
        <w:tc>
          <w:tcPr>
            <w:tcW w:w="3118" w:type="dxa"/>
            <w:vAlign w:val="center"/>
          </w:tcPr>
          <w:p w14:paraId="4C7CA6C5"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Years with firm:</w:t>
            </w:r>
          </w:p>
        </w:tc>
      </w:tr>
      <w:tr w:rsidR="00170CCC" w:rsidRPr="00B84E99" w14:paraId="7EF1E1F6" w14:textId="77777777" w:rsidTr="004B51A4">
        <w:trPr>
          <w:cantSplit/>
          <w:trHeight w:val="360"/>
        </w:trPr>
        <w:tc>
          <w:tcPr>
            <w:tcW w:w="9639" w:type="dxa"/>
            <w:gridSpan w:val="2"/>
            <w:tcBorders>
              <w:bottom w:val="nil"/>
            </w:tcBorders>
            <w:vAlign w:val="center"/>
          </w:tcPr>
          <w:p w14:paraId="308BD186" w14:textId="77777777" w:rsidR="00170CCC" w:rsidRPr="00B84E99" w:rsidRDefault="00170CCC" w:rsidP="00170CCC">
            <w:pPr>
              <w:tabs>
                <w:tab w:val="left" w:pos="709"/>
              </w:tabs>
              <w:jc w:val="both"/>
              <w:rPr>
                <w:rFonts w:ascii="Arial" w:hAnsi="Arial" w:cs="Arial"/>
                <w:b/>
                <w:u w:val="single"/>
                <w:lang w:val="en-GB"/>
              </w:rPr>
            </w:pPr>
            <w:r w:rsidRPr="00B84E99">
              <w:rPr>
                <w:rFonts w:ascii="Arial" w:hAnsi="Arial" w:cs="Arial"/>
                <w:b/>
                <w:u w:val="single"/>
                <w:lang w:val="en-GB"/>
              </w:rPr>
              <w:t>Employment Record:</w:t>
            </w:r>
          </w:p>
        </w:tc>
      </w:tr>
      <w:tr w:rsidR="00170CCC" w:rsidRPr="00B84E99" w14:paraId="7DADABE5" w14:textId="77777777" w:rsidTr="004B51A4">
        <w:trPr>
          <w:cantSplit/>
          <w:trHeight w:val="360"/>
        </w:trPr>
        <w:tc>
          <w:tcPr>
            <w:tcW w:w="9639" w:type="dxa"/>
            <w:gridSpan w:val="2"/>
            <w:tcBorders>
              <w:top w:val="nil"/>
              <w:bottom w:val="nil"/>
            </w:tcBorders>
            <w:vAlign w:val="center"/>
          </w:tcPr>
          <w:p w14:paraId="207683DE"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78436329" w14:textId="77777777" w:rsidTr="004B51A4">
        <w:trPr>
          <w:cantSplit/>
          <w:trHeight w:val="360"/>
        </w:trPr>
        <w:tc>
          <w:tcPr>
            <w:tcW w:w="9639" w:type="dxa"/>
            <w:gridSpan w:val="2"/>
            <w:tcBorders>
              <w:top w:val="dotted" w:sz="4" w:space="0" w:color="auto"/>
              <w:bottom w:val="dotted" w:sz="4" w:space="0" w:color="auto"/>
            </w:tcBorders>
            <w:vAlign w:val="center"/>
          </w:tcPr>
          <w:p w14:paraId="0AA85EA4"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516BE973" w14:textId="77777777" w:rsidTr="004B51A4">
        <w:trPr>
          <w:cantSplit/>
          <w:trHeight w:val="360"/>
        </w:trPr>
        <w:tc>
          <w:tcPr>
            <w:tcW w:w="9639" w:type="dxa"/>
            <w:gridSpan w:val="2"/>
            <w:tcBorders>
              <w:top w:val="nil"/>
              <w:bottom w:val="nil"/>
            </w:tcBorders>
            <w:vAlign w:val="center"/>
          </w:tcPr>
          <w:p w14:paraId="4C4014D4"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5A9EC033" w14:textId="77777777" w:rsidTr="004B51A4">
        <w:trPr>
          <w:cantSplit/>
          <w:trHeight w:val="360"/>
        </w:trPr>
        <w:tc>
          <w:tcPr>
            <w:tcW w:w="9639" w:type="dxa"/>
            <w:gridSpan w:val="2"/>
            <w:tcBorders>
              <w:top w:val="dotted" w:sz="4" w:space="0" w:color="auto"/>
              <w:bottom w:val="dotted" w:sz="4" w:space="0" w:color="auto"/>
            </w:tcBorders>
            <w:vAlign w:val="center"/>
          </w:tcPr>
          <w:p w14:paraId="33E7B1DA"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19D8A8F7" w14:textId="77777777" w:rsidTr="004B51A4">
        <w:trPr>
          <w:cantSplit/>
          <w:trHeight w:val="360"/>
        </w:trPr>
        <w:tc>
          <w:tcPr>
            <w:tcW w:w="9639" w:type="dxa"/>
            <w:gridSpan w:val="2"/>
            <w:tcBorders>
              <w:top w:val="nil"/>
              <w:bottom w:val="nil"/>
            </w:tcBorders>
            <w:vAlign w:val="center"/>
          </w:tcPr>
          <w:p w14:paraId="174053B9"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76972D39" w14:textId="77777777" w:rsidTr="004B51A4">
        <w:trPr>
          <w:cantSplit/>
          <w:trHeight w:val="360"/>
        </w:trPr>
        <w:tc>
          <w:tcPr>
            <w:tcW w:w="9639" w:type="dxa"/>
            <w:gridSpan w:val="2"/>
            <w:tcBorders>
              <w:top w:val="dotted" w:sz="4" w:space="0" w:color="auto"/>
              <w:bottom w:val="dotted" w:sz="4" w:space="0" w:color="auto"/>
            </w:tcBorders>
            <w:vAlign w:val="center"/>
          </w:tcPr>
          <w:p w14:paraId="27D6CD85"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6D5F365C" w14:textId="77777777" w:rsidTr="004B51A4">
        <w:trPr>
          <w:cantSplit/>
          <w:trHeight w:val="360"/>
        </w:trPr>
        <w:tc>
          <w:tcPr>
            <w:tcW w:w="9639" w:type="dxa"/>
            <w:gridSpan w:val="2"/>
            <w:tcBorders>
              <w:top w:val="nil"/>
              <w:bottom w:val="nil"/>
            </w:tcBorders>
            <w:vAlign w:val="center"/>
          </w:tcPr>
          <w:p w14:paraId="20AECF9B" w14:textId="77777777" w:rsidR="00170CCC" w:rsidRPr="00B84E99" w:rsidRDefault="00170CCC" w:rsidP="00170CCC">
            <w:pPr>
              <w:tabs>
                <w:tab w:val="left" w:pos="709"/>
              </w:tabs>
              <w:jc w:val="both"/>
              <w:rPr>
                <w:rFonts w:ascii="Arial" w:hAnsi="Arial" w:cs="Arial"/>
                <w:sz w:val="22"/>
                <w:szCs w:val="22"/>
                <w:lang w:val="en-GB"/>
              </w:rPr>
            </w:pPr>
          </w:p>
        </w:tc>
      </w:tr>
      <w:tr w:rsidR="00170CCC" w:rsidRPr="00B84E99" w14:paraId="62E7D059" w14:textId="77777777" w:rsidTr="004B51A4">
        <w:trPr>
          <w:cantSplit/>
          <w:trHeight w:val="360"/>
        </w:trPr>
        <w:tc>
          <w:tcPr>
            <w:tcW w:w="9639" w:type="dxa"/>
            <w:gridSpan w:val="2"/>
            <w:tcBorders>
              <w:top w:val="dotted" w:sz="4" w:space="0" w:color="auto"/>
              <w:bottom w:val="dotted" w:sz="4" w:space="0" w:color="auto"/>
            </w:tcBorders>
            <w:vAlign w:val="center"/>
          </w:tcPr>
          <w:p w14:paraId="78B56B71"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5850EFB8" w14:textId="77777777" w:rsidTr="004B51A4">
        <w:trPr>
          <w:cantSplit/>
          <w:trHeight w:val="360"/>
        </w:trPr>
        <w:tc>
          <w:tcPr>
            <w:tcW w:w="9639" w:type="dxa"/>
            <w:gridSpan w:val="2"/>
            <w:tcBorders>
              <w:top w:val="nil"/>
            </w:tcBorders>
            <w:vAlign w:val="center"/>
          </w:tcPr>
          <w:p w14:paraId="7230E1BC"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6119770A" w14:textId="77777777" w:rsidTr="004B51A4">
        <w:trPr>
          <w:cantSplit/>
          <w:trHeight w:val="360"/>
        </w:trPr>
        <w:tc>
          <w:tcPr>
            <w:tcW w:w="9639" w:type="dxa"/>
            <w:gridSpan w:val="2"/>
            <w:tcBorders>
              <w:bottom w:val="nil"/>
            </w:tcBorders>
            <w:vAlign w:val="center"/>
          </w:tcPr>
          <w:p w14:paraId="34093A97" w14:textId="77777777" w:rsidR="00170CCC" w:rsidRPr="00B84E99" w:rsidRDefault="00170CCC" w:rsidP="00170CCC">
            <w:pPr>
              <w:tabs>
                <w:tab w:val="left" w:pos="709"/>
              </w:tabs>
              <w:jc w:val="both"/>
              <w:rPr>
                <w:rFonts w:ascii="Arial" w:hAnsi="Arial" w:cs="Arial"/>
                <w:b/>
                <w:u w:val="single"/>
                <w:lang w:val="en-GB"/>
              </w:rPr>
            </w:pPr>
            <w:r w:rsidRPr="00B84E99">
              <w:rPr>
                <w:rFonts w:ascii="Arial" w:hAnsi="Arial" w:cs="Arial"/>
                <w:b/>
                <w:u w:val="single"/>
                <w:lang w:val="en-GB"/>
              </w:rPr>
              <w:t>Experience Record Pertinent to Required service:</w:t>
            </w:r>
          </w:p>
        </w:tc>
      </w:tr>
      <w:tr w:rsidR="00170CCC" w:rsidRPr="00B84E99" w14:paraId="6513E43A" w14:textId="77777777" w:rsidTr="004B51A4">
        <w:trPr>
          <w:cantSplit/>
          <w:trHeight w:val="360"/>
        </w:trPr>
        <w:tc>
          <w:tcPr>
            <w:tcW w:w="9639" w:type="dxa"/>
            <w:gridSpan w:val="2"/>
            <w:tcBorders>
              <w:top w:val="nil"/>
              <w:bottom w:val="nil"/>
            </w:tcBorders>
            <w:vAlign w:val="center"/>
          </w:tcPr>
          <w:p w14:paraId="28F89FB6"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5178A861" w14:textId="77777777" w:rsidTr="004B51A4">
        <w:trPr>
          <w:cantSplit/>
          <w:trHeight w:val="360"/>
        </w:trPr>
        <w:tc>
          <w:tcPr>
            <w:tcW w:w="9639" w:type="dxa"/>
            <w:gridSpan w:val="2"/>
            <w:tcBorders>
              <w:top w:val="dotted" w:sz="4" w:space="0" w:color="auto"/>
              <w:bottom w:val="nil"/>
            </w:tcBorders>
            <w:vAlign w:val="center"/>
          </w:tcPr>
          <w:p w14:paraId="4727807A"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67AF78FD" w14:textId="77777777" w:rsidTr="004B51A4">
        <w:trPr>
          <w:cantSplit/>
          <w:trHeight w:val="360"/>
        </w:trPr>
        <w:tc>
          <w:tcPr>
            <w:tcW w:w="9639" w:type="dxa"/>
            <w:gridSpan w:val="2"/>
            <w:tcBorders>
              <w:top w:val="dotted" w:sz="4" w:space="0" w:color="auto"/>
              <w:bottom w:val="dotted" w:sz="4" w:space="0" w:color="auto"/>
            </w:tcBorders>
            <w:vAlign w:val="center"/>
          </w:tcPr>
          <w:p w14:paraId="1CE065D6"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04D504CD" w14:textId="77777777" w:rsidTr="004B51A4">
        <w:trPr>
          <w:cantSplit/>
          <w:trHeight w:val="360"/>
        </w:trPr>
        <w:tc>
          <w:tcPr>
            <w:tcW w:w="9639" w:type="dxa"/>
            <w:gridSpan w:val="2"/>
            <w:tcBorders>
              <w:top w:val="nil"/>
              <w:bottom w:val="nil"/>
            </w:tcBorders>
            <w:vAlign w:val="center"/>
          </w:tcPr>
          <w:p w14:paraId="51C16F3B"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77637B11" w14:textId="77777777" w:rsidTr="004B51A4">
        <w:trPr>
          <w:cantSplit/>
          <w:trHeight w:val="360"/>
        </w:trPr>
        <w:tc>
          <w:tcPr>
            <w:tcW w:w="9639" w:type="dxa"/>
            <w:gridSpan w:val="2"/>
            <w:tcBorders>
              <w:top w:val="dotted" w:sz="4" w:space="0" w:color="auto"/>
              <w:bottom w:val="dotted" w:sz="4" w:space="0" w:color="auto"/>
            </w:tcBorders>
            <w:vAlign w:val="center"/>
          </w:tcPr>
          <w:p w14:paraId="7B25E231"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311AD981" w14:textId="77777777" w:rsidTr="004B51A4">
        <w:trPr>
          <w:cantSplit/>
          <w:trHeight w:val="360"/>
        </w:trPr>
        <w:tc>
          <w:tcPr>
            <w:tcW w:w="9639" w:type="dxa"/>
            <w:gridSpan w:val="2"/>
            <w:tcBorders>
              <w:top w:val="dotted" w:sz="4" w:space="0" w:color="auto"/>
              <w:bottom w:val="dotted" w:sz="4" w:space="0" w:color="auto"/>
            </w:tcBorders>
            <w:vAlign w:val="center"/>
          </w:tcPr>
          <w:p w14:paraId="3E753263"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044EFE0F" w14:textId="77777777" w:rsidTr="004B51A4">
        <w:trPr>
          <w:cantSplit/>
          <w:trHeight w:val="129"/>
        </w:trPr>
        <w:tc>
          <w:tcPr>
            <w:tcW w:w="9639" w:type="dxa"/>
            <w:gridSpan w:val="2"/>
            <w:tcBorders>
              <w:top w:val="nil"/>
            </w:tcBorders>
            <w:vAlign w:val="center"/>
          </w:tcPr>
          <w:p w14:paraId="6E170606" w14:textId="77777777" w:rsidR="00170CCC" w:rsidRPr="00B84E99" w:rsidRDefault="00170CCC" w:rsidP="00170CCC">
            <w:pPr>
              <w:tabs>
                <w:tab w:val="left" w:pos="709"/>
              </w:tabs>
              <w:jc w:val="both"/>
              <w:rPr>
                <w:rFonts w:ascii="Arial" w:hAnsi="Arial" w:cs="Arial"/>
                <w:b/>
                <w:sz w:val="22"/>
                <w:szCs w:val="22"/>
                <w:lang w:val="en-GB"/>
              </w:rPr>
            </w:pPr>
          </w:p>
        </w:tc>
      </w:tr>
    </w:tbl>
    <w:p w14:paraId="65752BE3" w14:textId="77777777" w:rsidR="00170CCC" w:rsidRPr="00B84E99" w:rsidRDefault="00170CCC" w:rsidP="00170CCC">
      <w:pPr>
        <w:tabs>
          <w:tab w:val="left" w:pos="709"/>
        </w:tabs>
        <w:jc w:val="both"/>
        <w:rPr>
          <w:rFonts w:ascii="Arial" w:hAnsi="Arial" w:cs="Arial"/>
          <w:b/>
          <w:sz w:val="22"/>
          <w:szCs w:val="22"/>
          <w:lang w:val="en-GB"/>
        </w:rPr>
      </w:pPr>
    </w:p>
    <w:p w14:paraId="5B218445"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Certification:</w:t>
      </w:r>
    </w:p>
    <w:p w14:paraId="2FDC3EFB" w14:textId="77777777" w:rsidR="00170CCC" w:rsidRPr="00B84E99" w:rsidRDefault="00170CCC" w:rsidP="00170CCC">
      <w:pPr>
        <w:tabs>
          <w:tab w:val="left" w:pos="709"/>
        </w:tabs>
        <w:jc w:val="both"/>
        <w:rPr>
          <w:rFonts w:ascii="Arial" w:hAnsi="Arial" w:cs="Arial"/>
          <w:lang w:val="en-GB"/>
        </w:rPr>
      </w:pPr>
    </w:p>
    <w:p w14:paraId="2F68FCF3" w14:textId="77777777" w:rsidR="00170CCC" w:rsidRPr="00B84E99" w:rsidRDefault="00170CCC" w:rsidP="00170CCC">
      <w:pPr>
        <w:tabs>
          <w:tab w:val="left" w:pos="709"/>
        </w:tabs>
        <w:jc w:val="both"/>
        <w:rPr>
          <w:rFonts w:ascii="Arial" w:hAnsi="Arial" w:cs="Arial"/>
          <w:lang w:val="en-GB"/>
        </w:rPr>
      </w:pPr>
      <w:r w:rsidRPr="00B84E99">
        <w:rPr>
          <w:rFonts w:ascii="Arial" w:hAnsi="Arial" w:cs="Arial"/>
          <w:lang w:val="en-GB"/>
        </w:rPr>
        <w:t>I, the undersigned, certify that, to the best of my knowledge and belief, this data correctly describes my qualifications, my experience and me.</w:t>
      </w:r>
    </w:p>
    <w:p w14:paraId="69BCC0FB" w14:textId="77777777" w:rsidR="00170CCC" w:rsidRPr="00B84E99" w:rsidRDefault="00170CCC" w:rsidP="00170CCC">
      <w:pPr>
        <w:tabs>
          <w:tab w:val="left" w:pos="709"/>
        </w:tabs>
        <w:jc w:val="both"/>
        <w:rPr>
          <w:rFonts w:ascii="Arial" w:hAnsi="Arial" w:cs="Arial"/>
          <w:lang w:val="en-GB"/>
        </w:rPr>
      </w:pPr>
    </w:p>
    <w:p w14:paraId="09443AB3" w14:textId="77777777" w:rsidR="00170CCC" w:rsidRPr="00B84E99" w:rsidRDefault="00170CCC" w:rsidP="00170CCC">
      <w:pPr>
        <w:tabs>
          <w:tab w:val="left" w:pos="709"/>
        </w:tabs>
        <w:jc w:val="both"/>
        <w:rPr>
          <w:rFonts w:ascii="Arial" w:hAnsi="Arial" w:cs="Arial"/>
          <w:lang w:val="en-GB"/>
        </w:rPr>
      </w:pPr>
    </w:p>
    <w:p w14:paraId="198C8C84"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B84E99">
        <w:rPr>
          <w:rFonts w:ascii="Arial" w:hAnsi="Arial" w:cs="Arial"/>
          <w:b/>
          <w:bCs/>
          <w:lang w:val="en-GB"/>
        </w:rPr>
        <w:t>DATE</w:t>
      </w:r>
      <w:r w:rsidRPr="00B84E99">
        <w:rPr>
          <w:rFonts w:ascii="Arial" w:hAnsi="Arial" w:cs="Arial"/>
          <w:lang w:val="en-GB"/>
        </w:rPr>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b/>
          <w:bCs/>
          <w:lang w:val="en-GB"/>
        </w:rPr>
        <w:t xml:space="preserve">SIGNATURE OF DIRECTOR </w:t>
      </w:r>
      <w:r w:rsidRPr="00B84E99">
        <w:rPr>
          <w:rFonts w:ascii="Arial" w:hAnsi="Arial" w:cs="Arial"/>
          <w:b/>
          <w:bCs/>
          <w:lang w:val="en-GB"/>
        </w:rPr>
        <w:tab/>
      </w:r>
      <w:r w:rsidRPr="00B84E99">
        <w:rPr>
          <w:rFonts w:ascii="Arial" w:hAnsi="Arial" w:cs="Arial"/>
          <w:bCs/>
          <w:lang w:val="en-GB"/>
        </w:rPr>
        <w:tab/>
      </w:r>
      <w:r w:rsidRPr="00B84E99">
        <w:rPr>
          <w:rFonts w:ascii="Arial" w:hAnsi="Arial" w:cs="Arial"/>
          <w:lang w:val="en-GB"/>
        </w:rPr>
        <w:t xml:space="preserve">     </w:t>
      </w:r>
    </w:p>
    <w:p w14:paraId="3FF7733A" w14:textId="77777777" w:rsidR="00170CCC" w:rsidRPr="00B84E99" w:rsidRDefault="00170CCC" w:rsidP="00170CCC">
      <w:pPr>
        <w:tabs>
          <w:tab w:val="left" w:pos="709"/>
        </w:tabs>
        <w:jc w:val="both"/>
        <w:rPr>
          <w:rFonts w:ascii="Arial" w:hAnsi="Arial" w:cs="Arial"/>
          <w:lang w:val="en-GB"/>
        </w:rPr>
      </w:pPr>
    </w:p>
    <w:p w14:paraId="130C58A8" w14:textId="77777777" w:rsidR="00170CCC" w:rsidRPr="00B84E99" w:rsidRDefault="00170CCC" w:rsidP="00170CCC">
      <w:pPr>
        <w:tabs>
          <w:tab w:val="left" w:pos="709"/>
        </w:tabs>
        <w:jc w:val="both"/>
        <w:rPr>
          <w:rFonts w:ascii="Arial" w:hAnsi="Arial" w:cs="Arial"/>
          <w:lang w:val="en-GB"/>
        </w:rPr>
      </w:pPr>
    </w:p>
    <w:p w14:paraId="5BB1DDAD"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B84E99">
        <w:rPr>
          <w:rFonts w:ascii="Arial" w:hAnsi="Arial" w:cs="Arial"/>
          <w:b/>
          <w:bCs/>
          <w:lang w:val="en-GB"/>
        </w:rPr>
        <w:t>DATE</w:t>
      </w:r>
      <w:r w:rsidRPr="00B84E99">
        <w:rPr>
          <w:rFonts w:ascii="Arial" w:hAnsi="Arial" w:cs="Arial"/>
          <w:lang w:val="en-GB"/>
        </w:rPr>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b/>
          <w:bCs/>
          <w:lang w:val="en-GB"/>
        </w:rPr>
        <w:t xml:space="preserve">SIGNATURE OF TENDERER </w:t>
      </w:r>
      <w:r w:rsidRPr="00B84E99">
        <w:rPr>
          <w:rFonts w:ascii="Arial" w:hAnsi="Arial" w:cs="Arial"/>
          <w:b/>
          <w:bCs/>
          <w:lang w:val="en-GB"/>
        </w:rPr>
        <w:tab/>
      </w:r>
      <w:r w:rsidRPr="00B84E99">
        <w:rPr>
          <w:rFonts w:ascii="Arial" w:hAnsi="Arial" w:cs="Arial"/>
          <w:bCs/>
          <w:lang w:val="en-GB"/>
        </w:rPr>
        <w:tab/>
      </w:r>
      <w:r w:rsidRPr="00B84E99">
        <w:rPr>
          <w:rFonts w:ascii="Arial" w:hAnsi="Arial" w:cs="Arial"/>
          <w:lang w:val="en-GB"/>
        </w:rPr>
        <w:t xml:space="preserve">     </w:t>
      </w:r>
    </w:p>
    <w:p w14:paraId="51921BF9" w14:textId="77777777" w:rsidR="00170CCC" w:rsidRPr="00B84E99" w:rsidRDefault="00170CCC" w:rsidP="00170CCC">
      <w:pPr>
        <w:widowControl w:val="0"/>
        <w:tabs>
          <w:tab w:val="left" w:pos="142"/>
        </w:tabs>
        <w:jc w:val="both"/>
        <w:rPr>
          <w:rFonts w:ascii="Arial" w:hAnsi="Arial" w:cs="Arial"/>
          <w:i/>
          <w:snapToGrid w:val="0"/>
          <w:lang w:val="en-GB"/>
        </w:rPr>
      </w:pPr>
      <w:r w:rsidRPr="00B84E99">
        <w:rPr>
          <w:rFonts w:ascii="Arial" w:hAnsi="Arial" w:cs="Arial"/>
          <w:i/>
          <w:snapToGrid w:val="0"/>
          <w:lang w:val="en-GB"/>
        </w:rPr>
        <w:t>(of person authorised to sign on behalf of the Tenderer)</w:t>
      </w:r>
    </w:p>
    <w:p w14:paraId="6D480F66" w14:textId="77777777" w:rsidR="00170CCC" w:rsidRPr="00B84E99" w:rsidRDefault="00170CCC" w:rsidP="00170CCC">
      <w:pPr>
        <w:tabs>
          <w:tab w:val="left" w:pos="709"/>
        </w:tabs>
        <w:jc w:val="both"/>
        <w:rPr>
          <w:rFonts w:ascii="Arial" w:hAnsi="Arial" w:cs="Arial"/>
          <w:i/>
          <w:sz w:val="22"/>
          <w:szCs w:val="22"/>
          <w:lang w:val="en-GB"/>
        </w:rPr>
      </w:pPr>
      <w:r w:rsidRPr="00B84E99">
        <w:rPr>
          <w:rFonts w:ascii="Arial" w:hAnsi="Arial" w:cs="Arial"/>
          <w:i/>
          <w:sz w:val="22"/>
          <w:szCs w:val="22"/>
          <w:lang w:val="en-GB"/>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3118"/>
      </w:tblGrid>
      <w:tr w:rsidR="00170CCC" w:rsidRPr="00B84E99" w14:paraId="553C6B5E" w14:textId="77777777" w:rsidTr="004B1E6A">
        <w:trPr>
          <w:cantSplit/>
          <w:trHeight w:val="360"/>
        </w:trPr>
        <w:tc>
          <w:tcPr>
            <w:tcW w:w="9639" w:type="dxa"/>
            <w:gridSpan w:val="2"/>
            <w:shd w:val="clear" w:color="auto" w:fill="D9D9D9"/>
            <w:vAlign w:val="center"/>
          </w:tcPr>
          <w:p w14:paraId="0083A422"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CONTRACTS MANAGER</w:t>
            </w:r>
          </w:p>
        </w:tc>
      </w:tr>
      <w:tr w:rsidR="00170CCC" w:rsidRPr="00B84E99" w14:paraId="1494C62F" w14:textId="77777777" w:rsidTr="004B51A4">
        <w:trPr>
          <w:trHeight w:val="360"/>
        </w:trPr>
        <w:tc>
          <w:tcPr>
            <w:tcW w:w="6521" w:type="dxa"/>
            <w:vAlign w:val="center"/>
          </w:tcPr>
          <w:p w14:paraId="09EFC5C7"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Name:</w:t>
            </w:r>
          </w:p>
        </w:tc>
        <w:tc>
          <w:tcPr>
            <w:tcW w:w="3118" w:type="dxa"/>
            <w:vAlign w:val="center"/>
          </w:tcPr>
          <w:p w14:paraId="4E830CF4"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Date of birth:</w:t>
            </w:r>
          </w:p>
        </w:tc>
      </w:tr>
      <w:tr w:rsidR="00170CCC" w:rsidRPr="00B84E99" w14:paraId="4654F331" w14:textId="77777777" w:rsidTr="004B51A4">
        <w:trPr>
          <w:trHeight w:val="360"/>
        </w:trPr>
        <w:tc>
          <w:tcPr>
            <w:tcW w:w="6521" w:type="dxa"/>
            <w:vAlign w:val="center"/>
          </w:tcPr>
          <w:p w14:paraId="2A83AEE0" w14:textId="437EE1EA" w:rsidR="00170CCC" w:rsidRPr="00B84E99" w:rsidRDefault="006A67A0" w:rsidP="00170CCC">
            <w:pPr>
              <w:tabs>
                <w:tab w:val="left" w:pos="709"/>
              </w:tabs>
              <w:jc w:val="both"/>
              <w:rPr>
                <w:rFonts w:ascii="Arial" w:hAnsi="Arial" w:cs="Arial"/>
                <w:b/>
                <w:lang w:val="fr-FR"/>
              </w:rPr>
            </w:pPr>
            <w:r w:rsidRPr="00B84E99">
              <w:rPr>
                <w:rFonts w:ascii="Arial" w:hAnsi="Arial" w:cs="Arial"/>
                <w:b/>
                <w:lang w:val="fr-FR"/>
              </w:rPr>
              <w:t>Profession :</w:t>
            </w:r>
          </w:p>
        </w:tc>
        <w:tc>
          <w:tcPr>
            <w:tcW w:w="3118" w:type="dxa"/>
            <w:vAlign w:val="center"/>
          </w:tcPr>
          <w:p w14:paraId="18D88AE3" w14:textId="77777777" w:rsidR="00170CCC" w:rsidRPr="00B84E99" w:rsidRDefault="00170CCC" w:rsidP="00170CCC">
            <w:pPr>
              <w:tabs>
                <w:tab w:val="left" w:pos="709"/>
              </w:tabs>
              <w:jc w:val="both"/>
              <w:rPr>
                <w:rFonts w:ascii="Arial" w:hAnsi="Arial" w:cs="Arial"/>
                <w:b/>
                <w:lang w:val="fr-FR"/>
              </w:rPr>
            </w:pPr>
            <w:r w:rsidRPr="00B84E99">
              <w:rPr>
                <w:rFonts w:ascii="Arial" w:hAnsi="Arial" w:cs="Arial"/>
                <w:b/>
              </w:rPr>
              <w:t>Nationality</w:t>
            </w:r>
            <w:r w:rsidRPr="00B84E99">
              <w:rPr>
                <w:rFonts w:ascii="Arial" w:hAnsi="Arial" w:cs="Arial"/>
                <w:b/>
                <w:lang w:val="fr-FR"/>
              </w:rPr>
              <w:t>:</w:t>
            </w:r>
          </w:p>
        </w:tc>
      </w:tr>
      <w:tr w:rsidR="00170CCC" w:rsidRPr="00B84E99" w14:paraId="2DDAFD40" w14:textId="77777777" w:rsidTr="004B51A4">
        <w:trPr>
          <w:cantSplit/>
          <w:trHeight w:val="360"/>
        </w:trPr>
        <w:tc>
          <w:tcPr>
            <w:tcW w:w="9639" w:type="dxa"/>
            <w:gridSpan w:val="2"/>
            <w:vAlign w:val="center"/>
          </w:tcPr>
          <w:p w14:paraId="440278A4" w14:textId="0E56B384" w:rsidR="00170CCC" w:rsidRPr="00B84E99" w:rsidRDefault="006A67A0" w:rsidP="00170CCC">
            <w:pPr>
              <w:tabs>
                <w:tab w:val="left" w:pos="709"/>
              </w:tabs>
              <w:jc w:val="both"/>
              <w:rPr>
                <w:rFonts w:ascii="Arial" w:hAnsi="Arial" w:cs="Arial"/>
                <w:b/>
                <w:lang w:val="fr-FR"/>
              </w:rPr>
            </w:pPr>
            <w:r w:rsidRPr="00B84E99">
              <w:rPr>
                <w:rFonts w:ascii="Arial" w:hAnsi="Arial" w:cs="Arial"/>
                <w:b/>
                <w:lang w:val="fr-FR"/>
              </w:rPr>
              <w:t>Qualifications :</w:t>
            </w:r>
          </w:p>
        </w:tc>
      </w:tr>
      <w:tr w:rsidR="00170CCC" w:rsidRPr="00B84E99" w14:paraId="37A5B6CE" w14:textId="77777777" w:rsidTr="004B51A4">
        <w:trPr>
          <w:cantSplit/>
          <w:trHeight w:val="360"/>
        </w:trPr>
        <w:tc>
          <w:tcPr>
            <w:tcW w:w="9639" w:type="dxa"/>
            <w:gridSpan w:val="2"/>
            <w:vAlign w:val="center"/>
          </w:tcPr>
          <w:p w14:paraId="453259A4"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Professional Registration Number:</w:t>
            </w:r>
          </w:p>
        </w:tc>
      </w:tr>
      <w:tr w:rsidR="00170CCC" w:rsidRPr="00B84E99" w14:paraId="47B614D5" w14:textId="77777777" w:rsidTr="004B51A4">
        <w:trPr>
          <w:cantSplit/>
          <w:trHeight w:val="360"/>
        </w:trPr>
        <w:tc>
          <w:tcPr>
            <w:tcW w:w="9639" w:type="dxa"/>
            <w:gridSpan w:val="2"/>
            <w:vAlign w:val="center"/>
          </w:tcPr>
          <w:p w14:paraId="6B62C896"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Name of Employer (firm):</w:t>
            </w:r>
          </w:p>
        </w:tc>
      </w:tr>
      <w:tr w:rsidR="00170CCC" w:rsidRPr="00B84E99" w14:paraId="72F3D758" w14:textId="77777777" w:rsidTr="004B51A4">
        <w:trPr>
          <w:trHeight w:val="360"/>
        </w:trPr>
        <w:tc>
          <w:tcPr>
            <w:tcW w:w="6521" w:type="dxa"/>
            <w:vAlign w:val="center"/>
          </w:tcPr>
          <w:p w14:paraId="2F4A106A" w14:textId="77777777" w:rsidR="00170CCC" w:rsidRPr="00B84E99" w:rsidRDefault="00170CCC" w:rsidP="00170CCC">
            <w:pPr>
              <w:tabs>
                <w:tab w:val="left" w:pos="709"/>
              </w:tabs>
              <w:jc w:val="both"/>
              <w:rPr>
                <w:rFonts w:ascii="Arial" w:hAnsi="Arial" w:cs="Arial"/>
                <w:b/>
                <w:sz w:val="22"/>
                <w:szCs w:val="22"/>
                <w:lang w:val="en-GB"/>
              </w:rPr>
            </w:pPr>
            <w:r w:rsidRPr="00B84E99">
              <w:rPr>
                <w:rFonts w:ascii="Arial" w:hAnsi="Arial" w:cs="Arial"/>
                <w:b/>
                <w:sz w:val="22"/>
                <w:szCs w:val="22"/>
                <w:lang w:val="en-GB"/>
              </w:rPr>
              <w:t>Current position:</w:t>
            </w:r>
          </w:p>
        </w:tc>
        <w:tc>
          <w:tcPr>
            <w:tcW w:w="3118" w:type="dxa"/>
            <w:vAlign w:val="center"/>
          </w:tcPr>
          <w:p w14:paraId="47646E9A"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Years with firm:</w:t>
            </w:r>
          </w:p>
        </w:tc>
      </w:tr>
      <w:tr w:rsidR="00170CCC" w:rsidRPr="00B84E99" w14:paraId="04CC20D8" w14:textId="77777777" w:rsidTr="004B51A4">
        <w:trPr>
          <w:cantSplit/>
          <w:trHeight w:val="360"/>
        </w:trPr>
        <w:tc>
          <w:tcPr>
            <w:tcW w:w="9639" w:type="dxa"/>
            <w:gridSpan w:val="2"/>
            <w:tcBorders>
              <w:bottom w:val="nil"/>
            </w:tcBorders>
            <w:vAlign w:val="center"/>
          </w:tcPr>
          <w:p w14:paraId="0F993D2A" w14:textId="77777777" w:rsidR="00170CCC" w:rsidRPr="00B84E99" w:rsidRDefault="00170CCC" w:rsidP="00170CCC">
            <w:pPr>
              <w:tabs>
                <w:tab w:val="left" w:pos="709"/>
              </w:tabs>
              <w:jc w:val="both"/>
              <w:rPr>
                <w:rFonts w:ascii="Arial" w:hAnsi="Arial" w:cs="Arial"/>
                <w:b/>
                <w:u w:val="single"/>
                <w:lang w:val="en-GB"/>
              </w:rPr>
            </w:pPr>
            <w:r w:rsidRPr="00B84E99">
              <w:rPr>
                <w:rFonts w:ascii="Arial" w:hAnsi="Arial" w:cs="Arial"/>
                <w:b/>
                <w:u w:val="single"/>
                <w:lang w:val="en-GB"/>
              </w:rPr>
              <w:t>Employment Record:</w:t>
            </w:r>
          </w:p>
        </w:tc>
      </w:tr>
      <w:tr w:rsidR="00170CCC" w:rsidRPr="00B84E99" w14:paraId="036B7D8C" w14:textId="77777777" w:rsidTr="004B51A4">
        <w:trPr>
          <w:cantSplit/>
          <w:trHeight w:val="360"/>
        </w:trPr>
        <w:tc>
          <w:tcPr>
            <w:tcW w:w="9639" w:type="dxa"/>
            <w:gridSpan w:val="2"/>
            <w:tcBorders>
              <w:top w:val="nil"/>
              <w:bottom w:val="nil"/>
            </w:tcBorders>
            <w:vAlign w:val="center"/>
          </w:tcPr>
          <w:p w14:paraId="2614B4DE" w14:textId="77777777" w:rsidR="00170CCC" w:rsidRPr="00B84E99" w:rsidRDefault="00170CCC" w:rsidP="00170CCC">
            <w:pPr>
              <w:tabs>
                <w:tab w:val="left" w:pos="709"/>
              </w:tabs>
              <w:jc w:val="both"/>
              <w:rPr>
                <w:rFonts w:ascii="Arial" w:hAnsi="Arial" w:cs="Arial"/>
                <w:b/>
                <w:lang w:val="en-GB"/>
              </w:rPr>
            </w:pPr>
          </w:p>
        </w:tc>
      </w:tr>
      <w:tr w:rsidR="00170CCC" w:rsidRPr="00B84E99" w14:paraId="42AFFD3C" w14:textId="77777777" w:rsidTr="004B51A4">
        <w:trPr>
          <w:cantSplit/>
          <w:trHeight w:val="360"/>
        </w:trPr>
        <w:tc>
          <w:tcPr>
            <w:tcW w:w="9639" w:type="dxa"/>
            <w:gridSpan w:val="2"/>
            <w:tcBorders>
              <w:top w:val="dotted" w:sz="4" w:space="0" w:color="auto"/>
              <w:bottom w:val="dotted" w:sz="4" w:space="0" w:color="auto"/>
            </w:tcBorders>
            <w:vAlign w:val="center"/>
          </w:tcPr>
          <w:p w14:paraId="4DBC0F9E" w14:textId="77777777" w:rsidR="00170CCC" w:rsidRPr="00B84E99" w:rsidRDefault="00170CCC" w:rsidP="00170CCC">
            <w:pPr>
              <w:tabs>
                <w:tab w:val="left" w:pos="709"/>
              </w:tabs>
              <w:jc w:val="both"/>
              <w:rPr>
                <w:rFonts w:ascii="Arial" w:hAnsi="Arial" w:cs="Arial"/>
                <w:b/>
                <w:lang w:val="en-GB"/>
              </w:rPr>
            </w:pPr>
          </w:p>
        </w:tc>
      </w:tr>
      <w:tr w:rsidR="00170CCC" w:rsidRPr="00B84E99" w14:paraId="3D429B65" w14:textId="77777777" w:rsidTr="004B51A4">
        <w:trPr>
          <w:cantSplit/>
          <w:trHeight w:val="360"/>
        </w:trPr>
        <w:tc>
          <w:tcPr>
            <w:tcW w:w="9639" w:type="dxa"/>
            <w:gridSpan w:val="2"/>
            <w:tcBorders>
              <w:top w:val="nil"/>
              <w:bottom w:val="nil"/>
            </w:tcBorders>
            <w:vAlign w:val="center"/>
          </w:tcPr>
          <w:p w14:paraId="7492C2A8" w14:textId="77777777" w:rsidR="00170CCC" w:rsidRPr="00B84E99" w:rsidRDefault="00170CCC" w:rsidP="00170CCC">
            <w:pPr>
              <w:tabs>
                <w:tab w:val="left" w:pos="709"/>
              </w:tabs>
              <w:jc w:val="both"/>
              <w:rPr>
                <w:rFonts w:ascii="Arial" w:hAnsi="Arial" w:cs="Arial"/>
                <w:b/>
                <w:lang w:val="en-GB"/>
              </w:rPr>
            </w:pPr>
          </w:p>
        </w:tc>
      </w:tr>
      <w:tr w:rsidR="00170CCC" w:rsidRPr="00B84E99" w14:paraId="06F2AC22" w14:textId="77777777" w:rsidTr="004B51A4">
        <w:trPr>
          <w:cantSplit/>
          <w:trHeight w:val="360"/>
        </w:trPr>
        <w:tc>
          <w:tcPr>
            <w:tcW w:w="9639" w:type="dxa"/>
            <w:gridSpan w:val="2"/>
            <w:tcBorders>
              <w:top w:val="dotted" w:sz="4" w:space="0" w:color="auto"/>
              <w:bottom w:val="dotted" w:sz="4" w:space="0" w:color="auto"/>
            </w:tcBorders>
            <w:vAlign w:val="center"/>
          </w:tcPr>
          <w:p w14:paraId="3F504EFA" w14:textId="77777777" w:rsidR="00170CCC" w:rsidRPr="00B84E99" w:rsidRDefault="00170CCC" w:rsidP="00170CCC">
            <w:pPr>
              <w:tabs>
                <w:tab w:val="left" w:pos="709"/>
              </w:tabs>
              <w:jc w:val="both"/>
              <w:rPr>
                <w:rFonts w:ascii="Arial" w:hAnsi="Arial" w:cs="Arial"/>
                <w:b/>
                <w:lang w:val="en-GB"/>
              </w:rPr>
            </w:pPr>
          </w:p>
        </w:tc>
      </w:tr>
      <w:tr w:rsidR="00170CCC" w:rsidRPr="00B84E99" w14:paraId="068F5E96" w14:textId="77777777" w:rsidTr="004B51A4">
        <w:trPr>
          <w:cantSplit/>
          <w:trHeight w:val="360"/>
        </w:trPr>
        <w:tc>
          <w:tcPr>
            <w:tcW w:w="9639" w:type="dxa"/>
            <w:gridSpan w:val="2"/>
            <w:tcBorders>
              <w:top w:val="nil"/>
              <w:bottom w:val="nil"/>
            </w:tcBorders>
            <w:vAlign w:val="center"/>
          </w:tcPr>
          <w:p w14:paraId="26C249A1" w14:textId="77777777" w:rsidR="00170CCC" w:rsidRPr="00B84E99" w:rsidRDefault="00170CCC" w:rsidP="00170CCC">
            <w:pPr>
              <w:tabs>
                <w:tab w:val="left" w:pos="709"/>
              </w:tabs>
              <w:jc w:val="both"/>
              <w:rPr>
                <w:rFonts w:ascii="Arial" w:hAnsi="Arial" w:cs="Arial"/>
                <w:b/>
                <w:lang w:val="en-GB"/>
              </w:rPr>
            </w:pPr>
          </w:p>
        </w:tc>
      </w:tr>
      <w:tr w:rsidR="00170CCC" w:rsidRPr="00B84E99" w14:paraId="52F9C79B" w14:textId="77777777" w:rsidTr="004B51A4">
        <w:trPr>
          <w:cantSplit/>
          <w:trHeight w:val="360"/>
        </w:trPr>
        <w:tc>
          <w:tcPr>
            <w:tcW w:w="9639" w:type="dxa"/>
            <w:gridSpan w:val="2"/>
            <w:tcBorders>
              <w:top w:val="dotted" w:sz="4" w:space="0" w:color="auto"/>
              <w:bottom w:val="dotted" w:sz="4" w:space="0" w:color="auto"/>
            </w:tcBorders>
            <w:vAlign w:val="center"/>
          </w:tcPr>
          <w:p w14:paraId="452C63B4" w14:textId="77777777" w:rsidR="00170CCC" w:rsidRPr="00B84E99" w:rsidRDefault="00170CCC" w:rsidP="00170CCC">
            <w:pPr>
              <w:tabs>
                <w:tab w:val="left" w:pos="709"/>
              </w:tabs>
              <w:jc w:val="both"/>
              <w:rPr>
                <w:rFonts w:ascii="Arial" w:hAnsi="Arial" w:cs="Arial"/>
                <w:b/>
                <w:lang w:val="en-GB"/>
              </w:rPr>
            </w:pPr>
          </w:p>
        </w:tc>
      </w:tr>
      <w:tr w:rsidR="00170CCC" w:rsidRPr="00B84E99" w14:paraId="5BA66A06" w14:textId="77777777" w:rsidTr="004B51A4">
        <w:trPr>
          <w:cantSplit/>
          <w:trHeight w:val="360"/>
        </w:trPr>
        <w:tc>
          <w:tcPr>
            <w:tcW w:w="9639" w:type="dxa"/>
            <w:gridSpan w:val="2"/>
            <w:tcBorders>
              <w:top w:val="nil"/>
              <w:bottom w:val="nil"/>
            </w:tcBorders>
            <w:vAlign w:val="center"/>
          </w:tcPr>
          <w:p w14:paraId="536B6FA2" w14:textId="77777777" w:rsidR="00170CCC" w:rsidRPr="00B84E99" w:rsidRDefault="00170CCC" w:rsidP="00170CCC">
            <w:pPr>
              <w:tabs>
                <w:tab w:val="left" w:pos="709"/>
              </w:tabs>
              <w:jc w:val="both"/>
              <w:rPr>
                <w:rFonts w:ascii="Arial" w:hAnsi="Arial" w:cs="Arial"/>
                <w:lang w:val="en-GB"/>
              </w:rPr>
            </w:pPr>
          </w:p>
        </w:tc>
      </w:tr>
      <w:tr w:rsidR="00170CCC" w:rsidRPr="00B84E99" w14:paraId="6382B3F3" w14:textId="77777777" w:rsidTr="004B51A4">
        <w:trPr>
          <w:cantSplit/>
          <w:trHeight w:val="360"/>
        </w:trPr>
        <w:tc>
          <w:tcPr>
            <w:tcW w:w="9639" w:type="dxa"/>
            <w:gridSpan w:val="2"/>
            <w:tcBorders>
              <w:top w:val="dotted" w:sz="4" w:space="0" w:color="auto"/>
              <w:bottom w:val="dotted" w:sz="4" w:space="0" w:color="auto"/>
            </w:tcBorders>
            <w:vAlign w:val="center"/>
          </w:tcPr>
          <w:p w14:paraId="1A3E4FA9" w14:textId="77777777" w:rsidR="00170CCC" w:rsidRPr="00B84E99" w:rsidRDefault="00170CCC" w:rsidP="00170CCC">
            <w:pPr>
              <w:tabs>
                <w:tab w:val="left" w:pos="709"/>
              </w:tabs>
              <w:jc w:val="both"/>
              <w:rPr>
                <w:rFonts w:ascii="Arial" w:hAnsi="Arial" w:cs="Arial"/>
                <w:b/>
                <w:lang w:val="en-GB"/>
              </w:rPr>
            </w:pPr>
          </w:p>
        </w:tc>
      </w:tr>
      <w:tr w:rsidR="00170CCC" w:rsidRPr="00B84E99" w14:paraId="7B587299" w14:textId="77777777" w:rsidTr="004B51A4">
        <w:trPr>
          <w:cantSplit/>
          <w:trHeight w:val="360"/>
        </w:trPr>
        <w:tc>
          <w:tcPr>
            <w:tcW w:w="9639" w:type="dxa"/>
            <w:gridSpan w:val="2"/>
            <w:tcBorders>
              <w:top w:val="nil"/>
            </w:tcBorders>
            <w:vAlign w:val="center"/>
          </w:tcPr>
          <w:p w14:paraId="283E5BE7" w14:textId="77777777" w:rsidR="00170CCC" w:rsidRPr="00B84E99" w:rsidRDefault="00170CCC" w:rsidP="00170CCC">
            <w:pPr>
              <w:tabs>
                <w:tab w:val="left" w:pos="709"/>
              </w:tabs>
              <w:jc w:val="both"/>
              <w:rPr>
                <w:rFonts w:ascii="Arial" w:hAnsi="Arial" w:cs="Arial"/>
                <w:b/>
                <w:lang w:val="en-GB"/>
              </w:rPr>
            </w:pPr>
          </w:p>
        </w:tc>
      </w:tr>
      <w:tr w:rsidR="00170CCC" w:rsidRPr="00B84E99" w14:paraId="7E9450AD" w14:textId="77777777" w:rsidTr="004B51A4">
        <w:trPr>
          <w:cantSplit/>
          <w:trHeight w:val="360"/>
        </w:trPr>
        <w:tc>
          <w:tcPr>
            <w:tcW w:w="9639" w:type="dxa"/>
            <w:gridSpan w:val="2"/>
            <w:tcBorders>
              <w:bottom w:val="nil"/>
            </w:tcBorders>
            <w:vAlign w:val="center"/>
          </w:tcPr>
          <w:p w14:paraId="0B3154F1" w14:textId="77777777" w:rsidR="00170CCC" w:rsidRPr="00B84E99" w:rsidRDefault="00170CCC" w:rsidP="00170CCC">
            <w:pPr>
              <w:tabs>
                <w:tab w:val="left" w:pos="709"/>
              </w:tabs>
              <w:jc w:val="both"/>
              <w:rPr>
                <w:rFonts w:ascii="Arial" w:hAnsi="Arial" w:cs="Arial"/>
                <w:b/>
                <w:u w:val="single"/>
                <w:lang w:val="en-GB"/>
              </w:rPr>
            </w:pPr>
            <w:r w:rsidRPr="00B84E99">
              <w:rPr>
                <w:rFonts w:ascii="Arial" w:hAnsi="Arial" w:cs="Arial"/>
                <w:b/>
                <w:u w:val="single"/>
                <w:lang w:val="en-GB"/>
              </w:rPr>
              <w:t>Experience Record Pertinent to Required service:</w:t>
            </w:r>
          </w:p>
        </w:tc>
      </w:tr>
      <w:tr w:rsidR="00170CCC" w:rsidRPr="00B84E99" w14:paraId="52567CB6" w14:textId="77777777" w:rsidTr="004B51A4">
        <w:trPr>
          <w:cantSplit/>
          <w:trHeight w:val="360"/>
        </w:trPr>
        <w:tc>
          <w:tcPr>
            <w:tcW w:w="9639" w:type="dxa"/>
            <w:gridSpan w:val="2"/>
            <w:tcBorders>
              <w:top w:val="nil"/>
              <w:bottom w:val="nil"/>
            </w:tcBorders>
            <w:vAlign w:val="center"/>
          </w:tcPr>
          <w:p w14:paraId="1AE806B8"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7192BF02" w14:textId="77777777" w:rsidTr="004B51A4">
        <w:trPr>
          <w:cantSplit/>
          <w:trHeight w:val="360"/>
        </w:trPr>
        <w:tc>
          <w:tcPr>
            <w:tcW w:w="9639" w:type="dxa"/>
            <w:gridSpan w:val="2"/>
            <w:tcBorders>
              <w:top w:val="dotted" w:sz="4" w:space="0" w:color="auto"/>
              <w:bottom w:val="nil"/>
            </w:tcBorders>
            <w:vAlign w:val="center"/>
          </w:tcPr>
          <w:p w14:paraId="5AFB30FA"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6B547CF8" w14:textId="77777777" w:rsidTr="004B51A4">
        <w:trPr>
          <w:cantSplit/>
          <w:trHeight w:val="360"/>
        </w:trPr>
        <w:tc>
          <w:tcPr>
            <w:tcW w:w="9639" w:type="dxa"/>
            <w:gridSpan w:val="2"/>
            <w:tcBorders>
              <w:top w:val="dotted" w:sz="4" w:space="0" w:color="auto"/>
              <w:bottom w:val="dotted" w:sz="4" w:space="0" w:color="auto"/>
            </w:tcBorders>
            <w:vAlign w:val="center"/>
          </w:tcPr>
          <w:p w14:paraId="25B6A7EA"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147515B5" w14:textId="77777777" w:rsidTr="004B51A4">
        <w:trPr>
          <w:cantSplit/>
          <w:trHeight w:val="360"/>
        </w:trPr>
        <w:tc>
          <w:tcPr>
            <w:tcW w:w="9639" w:type="dxa"/>
            <w:gridSpan w:val="2"/>
            <w:tcBorders>
              <w:top w:val="dotted" w:sz="4" w:space="0" w:color="auto"/>
              <w:bottom w:val="dotted" w:sz="4" w:space="0" w:color="auto"/>
            </w:tcBorders>
            <w:vAlign w:val="center"/>
          </w:tcPr>
          <w:p w14:paraId="234B2271"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0C427923" w14:textId="77777777" w:rsidTr="004B51A4">
        <w:trPr>
          <w:cantSplit/>
          <w:trHeight w:val="360"/>
        </w:trPr>
        <w:tc>
          <w:tcPr>
            <w:tcW w:w="9639" w:type="dxa"/>
            <w:gridSpan w:val="2"/>
            <w:tcBorders>
              <w:top w:val="nil"/>
              <w:bottom w:val="dotted" w:sz="4" w:space="0" w:color="auto"/>
            </w:tcBorders>
            <w:vAlign w:val="center"/>
          </w:tcPr>
          <w:p w14:paraId="6ACE6D42"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14EE55C5" w14:textId="77777777" w:rsidTr="004B51A4">
        <w:trPr>
          <w:cantSplit/>
          <w:trHeight w:val="360"/>
        </w:trPr>
        <w:tc>
          <w:tcPr>
            <w:tcW w:w="9639" w:type="dxa"/>
            <w:gridSpan w:val="2"/>
            <w:tcBorders>
              <w:top w:val="dotted" w:sz="4" w:space="0" w:color="auto"/>
              <w:bottom w:val="dotted" w:sz="4" w:space="0" w:color="auto"/>
            </w:tcBorders>
            <w:vAlign w:val="center"/>
          </w:tcPr>
          <w:p w14:paraId="6D2DE670"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0D18E588" w14:textId="77777777" w:rsidTr="004B51A4">
        <w:trPr>
          <w:cantSplit/>
          <w:trHeight w:val="129"/>
        </w:trPr>
        <w:tc>
          <w:tcPr>
            <w:tcW w:w="9639" w:type="dxa"/>
            <w:gridSpan w:val="2"/>
            <w:tcBorders>
              <w:top w:val="nil"/>
            </w:tcBorders>
            <w:vAlign w:val="center"/>
          </w:tcPr>
          <w:p w14:paraId="165D1C71" w14:textId="77777777" w:rsidR="00170CCC" w:rsidRPr="00B84E99" w:rsidRDefault="00170CCC" w:rsidP="00170CCC">
            <w:pPr>
              <w:tabs>
                <w:tab w:val="left" w:pos="709"/>
              </w:tabs>
              <w:jc w:val="both"/>
              <w:rPr>
                <w:rFonts w:ascii="Arial" w:hAnsi="Arial" w:cs="Arial"/>
                <w:b/>
                <w:sz w:val="22"/>
                <w:szCs w:val="22"/>
                <w:lang w:val="en-GB"/>
              </w:rPr>
            </w:pPr>
          </w:p>
        </w:tc>
      </w:tr>
    </w:tbl>
    <w:p w14:paraId="0F2A5B04" w14:textId="77777777" w:rsidR="00170CCC" w:rsidRPr="00B84E99" w:rsidRDefault="00170CCC" w:rsidP="00170CCC">
      <w:pPr>
        <w:tabs>
          <w:tab w:val="left" w:pos="709"/>
        </w:tabs>
        <w:jc w:val="both"/>
        <w:rPr>
          <w:rFonts w:ascii="Arial" w:hAnsi="Arial" w:cs="Arial"/>
          <w:b/>
          <w:sz w:val="22"/>
          <w:szCs w:val="22"/>
          <w:lang w:val="en-GB"/>
        </w:rPr>
      </w:pPr>
    </w:p>
    <w:p w14:paraId="66F25C4D"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Certification:</w:t>
      </w:r>
    </w:p>
    <w:p w14:paraId="7ACBEA7C" w14:textId="77777777" w:rsidR="00170CCC" w:rsidRPr="00B84E99" w:rsidRDefault="00170CCC" w:rsidP="00170CCC">
      <w:pPr>
        <w:tabs>
          <w:tab w:val="left" w:pos="709"/>
        </w:tabs>
        <w:jc w:val="both"/>
        <w:rPr>
          <w:rFonts w:ascii="Arial" w:hAnsi="Arial" w:cs="Arial"/>
          <w:lang w:val="en-GB"/>
        </w:rPr>
      </w:pPr>
    </w:p>
    <w:p w14:paraId="7BEF8231" w14:textId="77777777" w:rsidR="00170CCC" w:rsidRPr="00B84E99" w:rsidRDefault="00170CCC" w:rsidP="00170CCC">
      <w:pPr>
        <w:tabs>
          <w:tab w:val="left" w:pos="709"/>
        </w:tabs>
        <w:jc w:val="both"/>
        <w:rPr>
          <w:rFonts w:ascii="Arial" w:hAnsi="Arial" w:cs="Arial"/>
          <w:lang w:val="en-GB"/>
        </w:rPr>
      </w:pPr>
      <w:r w:rsidRPr="00B84E99">
        <w:rPr>
          <w:rFonts w:ascii="Arial" w:hAnsi="Arial" w:cs="Arial"/>
          <w:lang w:val="en-GB"/>
        </w:rPr>
        <w:t>I, the undersigned, certify that, to the best of my knowledge and belief, this data correctly describes my qualifications, my experience and me.</w:t>
      </w:r>
    </w:p>
    <w:p w14:paraId="2E62886A" w14:textId="77777777" w:rsidR="00170CCC" w:rsidRPr="00B84E99" w:rsidRDefault="00170CCC" w:rsidP="00170CCC">
      <w:pPr>
        <w:tabs>
          <w:tab w:val="left" w:pos="709"/>
        </w:tabs>
        <w:jc w:val="both"/>
        <w:rPr>
          <w:rFonts w:ascii="Arial" w:hAnsi="Arial" w:cs="Arial"/>
          <w:lang w:val="en-GB"/>
        </w:rPr>
      </w:pPr>
    </w:p>
    <w:p w14:paraId="151812AB" w14:textId="77777777" w:rsidR="00170CCC" w:rsidRPr="00B84E99" w:rsidRDefault="00170CCC" w:rsidP="00170CCC">
      <w:pPr>
        <w:tabs>
          <w:tab w:val="left" w:pos="709"/>
        </w:tabs>
        <w:jc w:val="both"/>
        <w:rPr>
          <w:rFonts w:ascii="Arial" w:hAnsi="Arial" w:cs="Arial"/>
          <w:lang w:val="en-GB"/>
        </w:rPr>
      </w:pPr>
    </w:p>
    <w:p w14:paraId="5790DA86"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B84E99">
        <w:rPr>
          <w:rFonts w:ascii="Arial" w:hAnsi="Arial" w:cs="Arial"/>
          <w:b/>
          <w:bCs/>
          <w:lang w:val="en-GB"/>
        </w:rPr>
        <w:t>DATE</w:t>
      </w:r>
      <w:r w:rsidRPr="00B84E99">
        <w:rPr>
          <w:rFonts w:ascii="Arial" w:hAnsi="Arial" w:cs="Arial"/>
          <w:b/>
          <w:bCs/>
          <w:lang w:val="en-GB"/>
        </w:rPr>
        <w:tab/>
      </w:r>
      <w:r w:rsidRPr="00B84E99">
        <w:rPr>
          <w:rFonts w:ascii="Arial" w:hAnsi="Arial" w:cs="Arial"/>
          <w:lang w:val="en-GB"/>
        </w:rPr>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b/>
          <w:bCs/>
          <w:lang w:val="en-GB"/>
        </w:rPr>
        <w:t xml:space="preserve">SIGNATURE OF CONTRACTS MANAGER </w:t>
      </w:r>
      <w:r w:rsidRPr="00B84E99">
        <w:rPr>
          <w:rFonts w:ascii="Arial" w:hAnsi="Arial" w:cs="Arial"/>
          <w:b/>
          <w:bCs/>
          <w:lang w:val="en-GB"/>
        </w:rPr>
        <w:tab/>
      </w:r>
      <w:r w:rsidRPr="00B84E99">
        <w:rPr>
          <w:rFonts w:ascii="Arial" w:hAnsi="Arial" w:cs="Arial"/>
          <w:bCs/>
          <w:lang w:val="en-GB"/>
        </w:rPr>
        <w:tab/>
      </w:r>
      <w:r w:rsidRPr="00B84E99">
        <w:rPr>
          <w:rFonts w:ascii="Arial" w:hAnsi="Arial" w:cs="Arial"/>
          <w:lang w:val="en-GB"/>
        </w:rPr>
        <w:t xml:space="preserve">     </w:t>
      </w:r>
    </w:p>
    <w:p w14:paraId="6B1C2D8E" w14:textId="77777777" w:rsidR="00170CCC" w:rsidRPr="00B84E99" w:rsidRDefault="00170CCC" w:rsidP="00170CCC">
      <w:pPr>
        <w:tabs>
          <w:tab w:val="left" w:pos="709"/>
        </w:tabs>
        <w:jc w:val="both"/>
        <w:rPr>
          <w:rFonts w:ascii="Arial" w:hAnsi="Arial" w:cs="Arial"/>
          <w:lang w:val="en-GB"/>
        </w:rPr>
      </w:pPr>
    </w:p>
    <w:p w14:paraId="330C897D" w14:textId="77777777" w:rsidR="00170CCC" w:rsidRPr="00B84E99" w:rsidRDefault="00170CCC" w:rsidP="00170CCC">
      <w:pPr>
        <w:tabs>
          <w:tab w:val="left" w:pos="709"/>
        </w:tabs>
        <w:jc w:val="both"/>
        <w:rPr>
          <w:rFonts w:ascii="Arial" w:hAnsi="Arial" w:cs="Arial"/>
          <w:lang w:val="en-GB"/>
        </w:rPr>
      </w:pPr>
    </w:p>
    <w:p w14:paraId="03033F47" w14:textId="77777777" w:rsidR="00170CCC" w:rsidRPr="00B84E99" w:rsidRDefault="00170CCC" w:rsidP="00170CCC">
      <w:pPr>
        <w:tabs>
          <w:tab w:val="left" w:pos="709"/>
        </w:tabs>
        <w:jc w:val="both"/>
        <w:rPr>
          <w:rFonts w:ascii="Arial" w:hAnsi="Arial" w:cs="Arial"/>
          <w:lang w:val="en-GB"/>
        </w:rPr>
      </w:pPr>
    </w:p>
    <w:p w14:paraId="2E9F497B"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B84E99">
        <w:rPr>
          <w:rFonts w:ascii="Arial" w:hAnsi="Arial" w:cs="Arial"/>
          <w:b/>
          <w:bCs/>
          <w:lang w:val="en-GB"/>
        </w:rPr>
        <w:t>DATE</w:t>
      </w:r>
      <w:r w:rsidRPr="00B84E99">
        <w:rPr>
          <w:rFonts w:ascii="Arial" w:hAnsi="Arial" w:cs="Arial"/>
          <w:b/>
          <w:bCs/>
          <w:lang w:val="en-GB"/>
        </w:rPr>
        <w:tab/>
      </w:r>
      <w:r w:rsidRPr="00B84E99">
        <w:rPr>
          <w:rFonts w:ascii="Arial" w:hAnsi="Arial" w:cs="Arial"/>
          <w:lang w:val="en-GB"/>
        </w:rPr>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b/>
          <w:bCs/>
          <w:lang w:val="en-GB"/>
        </w:rPr>
        <w:t xml:space="preserve">SIGNATURE OF TENDERER </w:t>
      </w:r>
      <w:r w:rsidRPr="00B84E99">
        <w:rPr>
          <w:rFonts w:ascii="Arial" w:hAnsi="Arial" w:cs="Arial"/>
          <w:bCs/>
          <w:lang w:val="en-GB"/>
        </w:rPr>
        <w:tab/>
      </w:r>
      <w:r w:rsidRPr="00B84E99">
        <w:rPr>
          <w:rFonts w:ascii="Arial" w:hAnsi="Arial" w:cs="Arial"/>
          <w:bCs/>
          <w:lang w:val="en-GB"/>
        </w:rPr>
        <w:tab/>
      </w:r>
      <w:r w:rsidRPr="00B84E99">
        <w:rPr>
          <w:rFonts w:ascii="Arial" w:hAnsi="Arial" w:cs="Arial"/>
          <w:lang w:val="en-GB"/>
        </w:rPr>
        <w:t xml:space="preserve">     </w:t>
      </w:r>
    </w:p>
    <w:p w14:paraId="2FD2C07D" w14:textId="77777777" w:rsidR="00170CCC" w:rsidRPr="00B84E99" w:rsidRDefault="00170CCC" w:rsidP="00170CCC">
      <w:pPr>
        <w:widowControl w:val="0"/>
        <w:tabs>
          <w:tab w:val="left" w:pos="142"/>
        </w:tabs>
        <w:jc w:val="both"/>
        <w:rPr>
          <w:rFonts w:ascii="Arial" w:hAnsi="Arial" w:cs="Arial"/>
          <w:i/>
          <w:snapToGrid w:val="0"/>
          <w:lang w:val="en-GB"/>
        </w:rPr>
      </w:pPr>
      <w:r w:rsidRPr="00B84E99">
        <w:rPr>
          <w:rFonts w:ascii="Arial" w:hAnsi="Arial" w:cs="Arial"/>
          <w:i/>
          <w:snapToGrid w:val="0"/>
          <w:lang w:val="en-GB"/>
        </w:rPr>
        <w:t>(of person authorised to sign on behalf of the Tenderer)</w:t>
      </w:r>
    </w:p>
    <w:p w14:paraId="432F4CDB" w14:textId="77777777" w:rsidR="00170CCC" w:rsidRPr="00B84E99" w:rsidRDefault="00170CCC" w:rsidP="00170CCC">
      <w:pPr>
        <w:tabs>
          <w:tab w:val="left" w:pos="709"/>
        </w:tabs>
        <w:jc w:val="both"/>
        <w:rPr>
          <w:rFonts w:ascii="Arial" w:hAnsi="Arial" w:cs="Arial"/>
          <w:b/>
          <w:sz w:val="22"/>
          <w:szCs w:val="22"/>
          <w:lang w:val="en-GB"/>
        </w:rPr>
      </w:pPr>
    </w:p>
    <w:p w14:paraId="08A45869" w14:textId="77777777" w:rsidR="00170CCC" w:rsidRPr="00B84E99" w:rsidRDefault="00170CCC" w:rsidP="00170CCC">
      <w:pPr>
        <w:tabs>
          <w:tab w:val="left" w:pos="709"/>
        </w:tabs>
        <w:jc w:val="both"/>
        <w:rPr>
          <w:rFonts w:ascii="Arial" w:hAnsi="Arial" w:cs="Arial"/>
          <w:b/>
          <w:sz w:val="22"/>
          <w:szCs w:val="22"/>
          <w:lang w:val="en-GB"/>
        </w:rPr>
      </w:pPr>
      <w:r w:rsidRPr="00B84E99">
        <w:rPr>
          <w:rFonts w:ascii="Arial" w:hAnsi="Arial" w:cs="Arial"/>
          <w:b/>
          <w:sz w:val="22"/>
          <w:szCs w:val="22"/>
          <w:lang w:val="en-GB"/>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3118"/>
      </w:tblGrid>
      <w:tr w:rsidR="00170CCC" w:rsidRPr="00B84E99" w14:paraId="7310CF23" w14:textId="77777777" w:rsidTr="004B1E6A">
        <w:trPr>
          <w:cantSplit/>
          <w:trHeight w:val="360"/>
        </w:trPr>
        <w:tc>
          <w:tcPr>
            <w:tcW w:w="9639" w:type="dxa"/>
            <w:gridSpan w:val="2"/>
            <w:shd w:val="clear" w:color="auto" w:fill="D9D9D9"/>
            <w:vAlign w:val="center"/>
          </w:tcPr>
          <w:p w14:paraId="23E0685F"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SITE AGENT</w:t>
            </w:r>
          </w:p>
        </w:tc>
      </w:tr>
      <w:tr w:rsidR="00170CCC" w:rsidRPr="00B84E99" w14:paraId="21E52A12" w14:textId="77777777" w:rsidTr="004B51A4">
        <w:trPr>
          <w:trHeight w:val="360"/>
        </w:trPr>
        <w:tc>
          <w:tcPr>
            <w:tcW w:w="6521" w:type="dxa"/>
            <w:vAlign w:val="center"/>
          </w:tcPr>
          <w:p w14:paraId="66E76E9E"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Name:</w:t>
            </w:r>
          </w:p>
        </w:tc>
        <w:tc>
          <w:tcPr>
            <w:tcW w:w="3118" w:type="dxa"/>
            <w:vAlign w:val="center"/>
          </w:tcPr>
          <w:p w14:paraId="578B9BCF"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Date of birth:</w:t>
            </w:r>
          </w:p>
        </w:tc>
      </w:tr>
      <w:tr w:rsidR="00170CCC" w:rsidRPr="00B84E99" w14:paraId="4710570C" w14:textId="77777777" w:rsidTr="004B51A4">
        <w:trPr>
          <w:trHeight w:val="360"/>
        </w:trPr>
        <w:tc>
          <w:tcPr>
            <w:tcW w:w="6521" w:type="dxa"/>
            <w:vAlign w:val="center"/>
          </w:tcPr>
          <w:p w14:paraId="6F8BAE28" w14:textId="77777777" w:rsidR="00170CCC" w:rsidRPr="00B84E99" w:rsidRDefault="00170CCC" w:rsidP="00170CCC">
            <w:pPr>
              <w:tabs>
                <w:tab w:val="left" w:pos="709"/>
              </w:tabs>
              <w:jc w:val="both"/>
              <w:rPr>
                <w:rFonts w:ascii="Arial" w:hAnsi="Arial" w:cs="Arial"/>
                <w:b/>
                <w:lang w:val="fr-FR"/>
              </w:rPr>
            </w:pPr>
            <w:r w:rsidRPr="00B84E99">
              <w:rPr>
                <w:rFonts w:ascii="Arial" w:hAnsi="Arial" w:cs="Arial"/>
                <w:b/>
                <w:lang w:val="fr-FR"/>
              </w:rPr>
              <w:t>Profession:</w:t>
            </w:r>
          </w:p>
        </w:tc>
        <w:tc>
          <w:tcPr>
            <w:tcW w:w="3118" w:type="dxa"/>
            <w:vAlign w:val="center"/>
          </w:tcPr>
          <w:p w14:paraId="5CA52885" w14:textId="77777777" w:rsidR="00170CCC" w:rsidRPr="00B84E99" w:rsidRDefault="00170CCC" w:rsidP="00170CCC">
            <w:pPr>
              <w:tabs>
                <w:tab w:val="left" w:pos="709"/>
              </w:tabs>
              <w:jc w:val="both"/>
              <w:rPr>
                <w:rFonts w:ascii="Arial" w:hAnsi="Arial" w:cs="Arial"/>
                <w:b/>
                <w:lang w:val="fr-FR"/>
              </w:rPr>
            </w:pPr>
            <w:r w:rsidRPr="00B84E99">
              <w:rPr>
                <w:rFonts w:ascii="Arial" w:hAnsi="Arial" w:cs="Arial"/>
                <w:b/>
              </w:rPr>
              <w:t>Nationality</w:t>
            </w:r>
            <w:r w:rsidRPr="00B84E99">
              <w:rPr>
                <w:rFonts w:ascii="Arial" w:hAnsi="Arial" w:cs="Arial"/>
                <w:b/>
                <w:lang w:val="fr-FR"/>
              </w:rPr>
              <w:t>:</w:t>
            </w:r>
          </w:p>
        </w:tc>
      </w:tr>
      <w:tr w:rsidR="00170CCC" w:rsidRPr="00B84E99" w14:paraId="63F71238" w14:textId="77777777" w:rsidTr="004B51A4">
        <w:trPr>
          <w:cantSplit/>
          <w:trHeight w:val="360"/>
        </w:trPr>
        <w:tc>
          <w:tcPr>
            <w:tcW w:w="9639" w:type="dxa"/>
            <w:gridSpan w:val="2"/>
            <w:vAlign w:val="center"/>
          </w:tcPr>
          <w:p w14:paraId="58E8544E" w14:textId="6654F7CB" w:rsidR="00170CCC" w:rsidRPr="00B84E99" w:rsidRDefault="006A67A0" w:rsidP="00170CCC">
            <w:pPr>
              <w:tabs>
                <w:tab w:val="left" w:pos="709"/>
              </w:tabs>
              <w:jc w:val="both"/>
              <w:rPr>
                <w:rFonts w:ascii="Arial" w:hAnsi="Arial" w:cs="Arial"/>
                <w:b/>
                <w:lang w:val="fr-FR"/>
              </w:rPr>
            </w:pPr>
            <w:r w:rsidRPr="00B84E99">
              <w:rPr>
                <w:rFonts w:ascii="Arial" w:hAnsi="Arial" w:cs="Arial"/>
                <w:b/>
                <w:lang w:val="fr-FR"/>
              </w:rPr>
              <w:t>Qualifications:</w:t>
            </w:r>
          </w:p>
        </w:tc>
      </w:tr>
      <w:tr w:rsidR="00170CCC" w:rsidRPr="00B84E99" w14:paraId="6FB33D4D" w14:textId="77777777" w:rsidTr="004B51A4">
        <w:trPr>
          <w:cantSplit/>
          <w:trHeight w:val="360"/>
        </w:trPr>
        <w:tc>
          <w:tcPr>
            <w:tcW w:w="9639" w:type="dxa"/>
            <w:gridSpan w:val="2"/>
            <w:vAlign w:val="center"/>
          </w:tcPr>
          <w:p w14:paraId="1882DF0A"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Professional Registration Number:</w:t>
            </w:r>
          </w:p>
        </w:tc>
      </w:tr>
      <w:tr w:rsidR="00170CCC" w:rsidRPr="00B84E99" w14:paraId="1DC86A84" w14:textId="77777777" w:rsidTr="004B51A4">
        <w:trPr>
          <w:cantSplit/>
          <w:trHeight w:val="360"/>
        </w:trPr>
        <w:tc>
          <w:tcPr>
            <w:tcW w:w="9639" w:type="dxa"/>
            <w:gridSpan w:val="2"/>
            <w:vAlign w:val="center"/>
          </w:tcPr>
          <w:p w14:paraId="4A43956E"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Name of Employer (firm):</w:t>
            </w:r>
          </w:p>
        </w:tc>
      </w:tr>
      <w:tr w:rsidR="00170CCC" w:rsidRPr="00B84E99" w14:paraId="71FB5459" w14:textId="77777777" w:rsidTr="004B51A4">
        <w:trPr>
          <w:trHeight w:val="360"/>
        </w:trPr>
        <w:tc>
          <w:tcPr>
            <w:tcW w:w="6521" w:type="dxa"/>
            <w:vAlign w:val="center"/>
          </w:tcPr>
          <w:p w14:paraId="2CAAFD5B" w14:textId="77777777" w:rsidR="00170CCC" w:rsidRPr="00B84E99" w:rsidRDefault="00170CCC" w:rsidP="00170CCC">
            <w:pPr>
              <w:tabs>
                <w:tab w:val="left" w:pos="709"/>
              </w:tabs>
              <w:jc w:val="both"/>
              <w:rPr>
                <w:rFonts w:ascii="Arial" w:hAnsi="Arial" w:cs="Arial"/>
                <w:b/>
                <w:sz w:val="22"/>
                <w:szCs w:val="22"/>
                <w:lang w:val="en-GB"/>
              </w:rPr>
            </w:pPr>
            <w:r w:rsidRPr="00B84E99">
              <w:rPr>
                <w:rFonts w:ascii="Arial" w:hAnsi="Arial" w:cs="Arial"/>
                <w:b/>
                <w:sz w:val="22"/>
                <w:szCs w:val="22"/>
                <w:lang w:val="en-GB"/>
              </w:rPr>
              <w:t>Current position:</w:t>
            </w:r>
          </w:p>
        </w:tc>
        <w:tc>
          <w:tcPr>
            <w:tcW w:w="3118" w:type="dxa"/>
            <w:vAlign w:val="center"/>
          </w:tcPr>
          <w:p w14:paraId="36C656C3"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Years with firm:</w:t>
            </w:r>
          </w:p>
        </w:tc>
      </w:tr>
      <w:tr w:rsidR="00170CCC" w:rsidRPr="00B84E99" w14:paraId="1203A036" w14:textId="77777777" w:rsidTr="004B51A4">
        <w:trPr>
          <w:cantSplit/>
          <w:trHeight w:val="360"/>
        </w:trPr>
        <w:tc>
          <w:tcPr>
            <w:tcW w:w="9639" w:type="dxa"/>
            <w:gridSpan w:val="2"/>
            <w:tcBorders>
              <w:bottom w:val="nil"/>
            </w:tcBorders>
            <w:vAlign w:val="center"/>
          </w:tcPr>
          <w:p w14:paraId="51DFCE8C" w14:textId="77777777" w:rsidR="00170CCC" w:rsidRPr="00B84E99" w:rsidRDefault="00170CCC" w:rsidP="00170CCC">
            <w:pPr>
              <w:tabs>
                <w:tab w:val="left" w:pos="709"/>
              </w:tabs>
              <w:jc w:val="both"/>
              <w:rPr>
                <w:rFonts w:ascii="Arial" w:hAnsi="Arial" w:cs="Arial"/>
                <w:b/>
                <w:u w:val="single"/>
                <w:lang w:val="en-GB"/>
              </w:rPr>
            </w:pPr>
            <w:r w:rsidRPr="00B84E99">
              <w:rPr>
                <w:rFonts w:ascii="Arial" w:hAnsi="Arial" w:cs="Arial"/>
                <w:b/>
                <w:u w:val="single"/>
                <w:lang w:val="en-GB"/>
              </w:rPr>
              <w:t>Employment Record:</w:t>
            </w:r>
          </w:p>
        </w:tc>
      </w:tr>
      <w:tr w:rsidR="00170CCC" w:rsidRPr="00B84E99" w14:paraId="3BC6D1B9" w14:textId="77777777" w:rsidTr="004B51A4">
        <w:trPr>
          <w:cantSplit/>
          <w:trHeight w:val="360"/>
        </w:trPr>
        <w:tc>
          <w:tcPr>
            <w:tcW w:w="9639" w:type="dxa"/>
            <w:gridSpan w:val="2"/>
            <w:tcBorders>
              <w:top w:val="nil"/>
              <w:bottom w:val="nil"/>
            </w:tcBorders>
            <w:vAlign w:val="center"/>
          </w:tcPr>
          <w:p w14:paraId="3025F8CE" w14:textId="77777777" w:rsidR="00170CCC" w:rsidRPr="00B84E99" w:rsidRDefault="00170CCC" w:rsidP="00170CCC">
            <w:pPr>
              <w:tabs>
                <w:tab w:val="left" w:pos="709"/>
              </w:tabs>
              <w:jc w:val="both"/>
              <w:rPr>
                <w:rFonts w:ascii="Arial" w:hAnsi="Arial" w:cs="Arial"/>
                <w:b/>
                <w:lang w:val="en-GB"/>
              </w:rPr>
            </w:pPr>
          </w:p>
        </w:tc>
      </w:tr>
      <w:tr w:rsidR="00170CCC" w:rsidRPr="00B84E99" w14:paraId="26EAE82D" w14:textId="77777777" w:rsidTr="004B51A4">
        <w:trPr>
          <w:cantSplit/>
          <w:trHeight w:val="360"/>
        </w:trPr>
        <w:tc>
          <w:tcPr>
            <w:tcW w:w="9639" w:type="dxa"/>
            <w:gridSpan w:val="2"/>
            <w:tcBorders>
              <w:top w:val="dotted" w:sz="4" w:space="0" w:color="auto"/>
              <w:bottom w:val="dotted" w:sz="4" w:space="0" w:color="auto"/>
            </w:tcBorders>
            <w:vAlign w:val="center"/>
          </w:tcPr>
          <w:p w14:paraId="55688CB5" w14:textId="77777777" w:rsidR="00170CCC" w:rsidRPr="00B84E99" w:rsidRDefault="00170CCC" w:rsidP="00170CCC">
            <w:pPr>
              <w:tabs>
                <w:tab w:val="left" w:pos="709"/>
              </w:tabs>
              <w:jc w:val="both"/>
              <w:rPr>
                <w:rFonts w:ascii="Arial" w:hAnsi="Arial" w:cs="Arial"/>
                <w:b/>
                <w:lang w:val="en-GB"/>
              </w:rPr>
            </w:pPr>
          </w:p>
        </w:tc>
      </w:tr>
      <w:tr w:rsidR="00170CCC" w:rsidRPr="00B84E99" w14:paraId="6C860E1A" w14:textId="77777777" w:rsidTr="004B51A4">
        <w:trPr>
          <w:cantSplit/>
          <w:trHeight w:val="360"/>
        </w:trPr>
        <w:tc>
          <w:tcPr>
            <w:tcW w:w="9639" w:type="dxa"/>
            <w:gridSpan w:val="2"/>
            <w:tcBorders>
              <w:top w:val="nil"/>
              <w:bottom w:val="nil"/>
            </w:tcBorders>
            <w:vAlign w:val="center"/>
          </w:tcPr>
          <w:p w14:paraId="1CD9D9D2" w14:textId="77777777" w:rsidR="00170CCC" w:rsidRPr="00B84E99" w:rsidRDefault="00170CCC" w:rsidP="00170CCC">
            <w:pPr>
              <w:tabs>
                <w:tab w:val="left" w:pos="709"/>
              </w:tabs>
              <w:jc w:val="both"/>
              <w:rPr>
                <w:rFonts w:ascii="Arial" w:hAnsi="Arial" w:cs="Arial"/>
                <w:b/>
                <w:lang w:val="en-GB"/>
              </w:rPr>
            </w:pPr>
          </w:p>
        </w:tc>
      </w:tr>
      <w:tr w:rsidR="00170CCC" w:rsidRPr="00B84E99" w14:paraId="0CCD7B4E" w14:textId="77777777" w:rsidTr="004B51A4">
        <w:trPr>
          <w:cantSplit/>
          <w:trHeight w:val="360"/>
        </w:trPr>
        <w:tc>
          <w:tcPr>
            <w:tcW w:w="9639" w:type="dxa"/>
            <w:gridSpan w:val="2"/>
            <w:tcBorders>
              <w:top w:val="dotted" w:sz="4" w:space="0" w:color="auto"/>
              <w:bottom w:val="dotted" w:sz="4" w:space="0" w:color="auto"/>
            </w:tcBorders>
            <w:vAlign w:val="center"/>
          </w:tcPr>
          <w:p w14:paraId="6DD7D9DA" w14:textId="77777777" w:rsidR="00170CCC" w:rsidRPr="00B84E99" w:rsidRDefault="00170CCC" w:rsidP="00170CCC">
            <w:pPr>
              <w:tabs>
                <w:tab w:val="left" w:pos="709"/>
              </w:tabs>
              <w:jc w:val="both"/>
              <w:rPr>
                <w:rFonts w:ascii="Arial" w:hAnsi="Arial" w:cs="Arial"/>
                <w:b/>
                <w:lang w:val="en-GB"/>
              </w:rPr>
            </w:pPr>
          </w:p>
        </w:tc>
      </w:tr>
      <w:tr w:rsidR="00170CCC" w:rsidRPr="00B84E99" w14:paraId="1A626A45" w14:textId="77777777" w:rsidTr="004B51A4">
        <w:trPr>
          <w:cantSplit/>
          <w:trHeight w:val="360"/>
        </w:trPr>
        <w:tc>
          <w:tcPr>
            <w:tcW w:w="9639" w:type="dxa"/>
            <w:gridSpan w:val="2"/>
            <w:tcBorders>
              <w:top w:val="nil"/>
              <w:bottom w:val="nil"/>
            </w:tcBorders>
            <w:vAlign w:val="center"/>
          </w:tcPr>
          <w:p w14:paraId="42002399" w14:textId="77777777" w:rsidR="00170CCC" w:rsidRPr="00B84E99" w:rsidRDefault="00170CCC" w:rsidP="00170CCC">
            <w:pPr>
              <w:tabs>
                <w:tab w:val="left" w:pos="709"/>
              </w:tabs>
              <w:jc w:val="both"/>
              <w:rPr>
                <w:rFonts w:ascii="Arial" w:hAnsi="Arial" w:cs="Arial"/>
                <w:b/>
                <w:lang w:val="en-GB"/>
              </w:rPr>
            </w:pPr>
          </w:p>
        </w:tc>
      </w:tr>
      <w:tr w:rsidR="00170CCC" w:rsidRPr="00B84E99" w14:paraId="53164715" w14:textId="77777777" w:rsidTr="004B51A4">
        <w:trPr>
          <w:cantSplit/>
          <w:trHeight w:val="360"/>
        </w:trPr>
        <w:tc>
          <w:tcPr>
            <w:tcW w:w="9639" w:type="dxa"/>
            <w:gridSpan w:val="2"/>
            <w:tcBorders>
              <w:top w:val="dotted" w:sz="4" w:space="0" w:color="auto"/>
              <w:bottom w:val="dotted" w:sz="4" w:space="0" w:color="auto"/>
            </w:tcBorders>
            <w:vAlign w:val="center"/>
          </w:tcPr>
          <w:p w14:paraId="4C9389B2" w14:textId="77777777" w:rsidR="00170CCC" w:rsidRPr="00B84E99" w:rsidRDefault="00170CCC" w:rsidP="00170CCC">
            <w:pPr>
              <w:tabs>
                <w:tab w:val="left" w:pos="709"/>
              </w:tabs>
              <w:jc w:val="both"/>
              <w:rPr>
                <w:rFonts w:ascii="Arial" w:hAnsi="Arial" w:cs="Arial"/>
                <w:b/>
                <w:lang w:val="en-GB"/>
              </w:rPr>
            </w:pPr>
          </w:p>
        </w:tc>
      </w:tr>
      <w:tr w:rsidR="00170CCC" w:rsidRPr="00B84E99" w14:paraId="7818AA9B" w14:textId="77777777" w:rsidTr="004B51A4">
        <w:trPr>
          <w:cantSplit/>
          <w:trHeight w:val="360"/>
        </w:trPr>
        <w:tc>
          <w:tcPr>
            <w:tcW w:w="9639" w:type="dxa"/>
            <w:gridSpan w:val="2"/>
            <w:tcBorders>
              <w:top w:val="nil"/>
              <w:bottom w:val="nil"/>
            </w:tcBorders>
            <w:vAlign w:val="center"/>
          </w:tcPr>
          <w:p w14:paraId="18B1CD2B" w14:textId="77777777" w:rsidR="00170CCC" w:rsidRPr="00B84E99" w:rsidRDefault="00170CCC" w:rsidP="00170CCC">
            <w:pPr>
              <w:tabs>
                <w:tab w:val="left" w:pos="709"/>
              </w:tabs>
              <w:jc w:val="both"/>
              <w:rPr>
                <w:rFonts w:ascii="Arial" w:hAnsi="Arial" w:cs="Arial"/>
                <w:lang w:val="en-GB"/>
              </w:rPr>
            </w:pPr>
          </w:p>
        </w:tc>
      </w:tr>
      <w:tr w:rsidR="00170CCC" w:rsidRPr="00B84E99" w14:paraId="2F773752" w14:textId="77777777" w:rsidTr="004B51A4">
        <w:trPr>
          <w:cantSplit/>
          <w:trHeight w:val="360"/>
        </w:trPr>
        <w:tc>
          <w:tcPr>
            <w:tcW w:w="9639" w:type="dxa"/>
            <w:gridSpan w:val="2"/>
            <w:tcBorders>
              <w:top w:val="dotted" w:sz="4" w:space="0" w:color="auto"/>
              <w:bottom w:val="dotted" w:sz="4" w:space="0" w:color="auto"/>
            </w:tcBorders>
            <w:vAlign w:val="center"/>
          </w:tcPr>
          <w:p w14:paraId="65560128" w14:textId="77777777" w:rsidR="00170CCC" w:rsidRPr="00B84E99" w:rsidRDefault="00170CCC" w:rsidP="00170CCC">
            <w:pPr>
              <w:tabs>
                <w:tab w:val="left" w:pos="709"/>
              </w:tabs>
              <w:jc w:val="both"/>
              <w:rPr>
                <w:rFonts w:ascii="Arial" w:hAnsi="Arial" w:cs="Arial"/>
                <w:b/>
                <w:lang w:val="en-GB"/>
              </w:rPr>
            </w:pPr>
          </w:p>
        </w:tc>
      </w:tr>
      <w:tr w:rsidR="00170CCC" w:rsidRPr="00B84E99" w14:paraId="7CDC589E" w14:textId="77777777" w:rsidTr="004B51A4">
        <w:trPr>
          <w:cantSplit/>
          <w:trHeight w:val="360"/>
        </w:trPr>
        <w:tc>
          <w:tcPr>
            <w:tcW w:w="9639" w:type="dxa"/>
            <w:gridSpan w:val="2"/>
            <w:tcBorders>
              <w:top w:val="nil"/>
            </w:tcBorders>
            <w:vAlign w:val="center"/>
          </w:tcPr>
          <w:p w14:paraId="0B920BD3" w14:textId="77777777" w:rsidR="00170CCC" w:rsidRPr="00B84E99" w:rsidRDefault="00170CCC" w:rsidP="00170CCC">
            <w:pPr>
              <w:tabs>
                <w:tab w:val="left" w:pos="709"/>
              </w:tabs>
              <w:jc w:val="both"/>
              <w:rPr>
                <w:rFonts w:ascii="Arial" w:hAnsi="Arial" w:cs="Arial"/>
                <w:b/>
                <w:lang w:val="en-GB"/>
              </w:rPr>
            </w:pPr>
          </w:p>
        </w:tc>
      </w:tr>
      <w:tr w:rsidR="00170CCC" w:rsidRPr="00B84E99" w14:paraId="46D5FA00" w14:textId="77777777" w:rsidTr="004B51A4">
        <w:trPr>
          <w:cantSplit/>
          <w:trHeight w:val="360"/>
        </w:trPr>
        <w:tc>
          <w:tcPr>
            <w:tcW w:w="9639" w:type="dxa"/>
            <w:gridSpan w:val="2"/>
            <w:tcBorders>
              <w:bottom w:val="nil"/>
            </w:tcBorders>
            <w:vAlign w:val="center"/>
          </w:tcPr>
          <w:p w14:paraId="2C40A3BB" w14:textId="77777777" w:rsidR="00170CCC" w:rsidRPr="00B84E99" w:rsidRDefault="00170CCC" w:rsidP="00170CCC">
            <w:pPr>
              <w:tabs>
                <w:tab w:val="left" w:pos="709"/>
              </w:tabs>
              <w:jc w:val="both"/>
              <w:rPr>
                <w:rFonts w:ascii="Arial" w:hAnsi="Arial" w:cs="Arial"/>
                <w:b/>
                <w:u w:val="single"/>
                <w:lang w:val="en-GB"/>
              </w:rPr>
            </w:pPr>
            <w:r w:rsidRPr="00B84E99">
              <w:rPr>
                <w:rFonts w:ascii="Arial" w:hAnsi="Arial" w:cs="Arial"/>
                <w:b/>
                <w:u w:val="single"/>
                <w:lang w:val="en-GB"/>
              </w:rPr>
              <w:t>Experience Record Pertinent to Required service:</w:t>
            </w:r>
          </w:p>
        </w:tc>
      </w:tr>
      <w:tr w:rsidR="00170CCC" w:rsidRPr="00B84E99" w14:paraId="74D7C651" w14:textId="77777777" w:rsidTr="004B51A4">
        <w:trPr>
          <w:cantSplit/>
          <w:trHeight w:val="360"/>
        </w:trPr>
        <w:tc>
          <w:tcPr>
            <w:tcW w:w="9639" w:type="dxa"/>
            <w:gridSpan w:val="2"/>
            <w:tcBorders>
              <w:top w:val="nil"/>
              <w:bottom w:val="nil"/>
            </w:tcBorders>
            <w:vAlign w:val="center"/>
          </w:tcPr>
          <w:p w14:paraId="19E4AD44"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72C382A6" w14:textId="77777777" w:rsidTr="004B51A4">
        <w:trPr>
          <w:cantSplit/>
          <w:trHeight w:val="360"/>
        </w:trPr>
        <w:tc>
          <w:tcPr>
            <w:tcW w:w="9639" w:type="dxa"/>
            <w:gridSpan w:val="2"/>
            <w:tcBorders>
              <w:top w:val="dotted" w:sz="4" w:space="0" w:color="auto"/>
              <w:bottom w:val="nil"/>
            </w:tcBorders>
            <w:vAlign w:val="center"/>
          </w:tcPr>
          <w:p w14:paraId="14E00F9C"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06F9E66C" w14:textId="77777777" w:rsidTr="004B51A4">
        <w:trPr>
          <w:cantSplit/>
          <w:trHeight w:val="360"/>
        </w:trPr>
        <w:tc>
          <w:tcPr>
            <w:tcW w:w="9639" w:type="dxa"/>
            <w:gridSpan w:val="2"/>
            <w:tcBorders>
              <w:top w:val="dotted" w:sz="4" w:space="0" w:color="auto"/>
              <w:bottom w:val="dotted" w:sz="4" w:space="0" w:color="auto"/>
            </w:tcBorders>
            <w:vAlign w:val="center"/>
          </w:tcPr>
          <w:p w14:paraId="5178163C"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53F0485D" w14:textId="77777777" w:rsidTr="004B51A4">
        <w:trPr>
          <w:cantSplit/>
          <w:trHeight w:val="360"/>
        </w:trPr>
        <w:tc>
          <w:tcPr>
            <w:tcW w:w="9639" w:type="dxa"/>
            <w:gridSpan w:val="2"/>
            <w:tcBorders>
              <w:top w:val="nil"/>
              <w:bottom w:val="dotted" w:sz="4" w:space="0" w:color="auto"/>
            </w:tcBorders>
            <w:vAlign w:val="center"/>
          </w:tcPr>
          <w:p w14:paraId="3C0982EB"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71DCC06D" w14:textId="77777777" w:rsidTr="004B51A4">
        <w:trPr>
          <w:cantSplit/>
          <w:trHeight w:val="360"/>
        </w:trPr>
        <w:tc>
          <w:tcPr>
            <w:tcW w:w="9639" w:type="dxa"/>
            <w:gridSpan w:val="2"/>
            <w:tcBorders>
              <w:top w:val="dotted" w:sz="4" w:space="0" w:color="auto"/>
              <w:bottom w:val="dotted" w:sz="4" w:space="0" w:color="auto"/>
            </w:tcBorders>
            <w:vAlign w:val="center"/>
          </w:tcPr>
          <w:p w14:paraId="4414ED34"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6BA477E9" w14:textId="77777777" w:rsidTr="004B51A4">
        <w:trPr>
          <w:cantSplit/>
          <w:trHeight w:val="360"/>
        </w:trPr>
        <w:tc>
          <w:tcPr>
            <w:tcW w:w="9639" w:type="dxa"/>
            <w:gridSpan w:val="2"/>
            <w:tcBorders>
              <w:top w:val="nil"/>
              <w:bottom w:val="dotted" w:sz="4" w:space="0" w:color="auto"/>
            </w:tcBorders>
            <w:vAlign w:val="center"/>
          </w:tcPr>
          <w:p w14:paraId="3CCEFBF3"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4DEC8E95" w14:textId="77777777" w:rsidTr="004B51A4">
        <w:trPr>
          <w:cantSplit/>
          <w:trHeight w:val="360"/>
        </w:trPr>
        <w:tc>
          <w:tcPr>
            <w:tcW w:w="9639" w:type="dxa"/>
            <w:gridSpan w:val="2"/>
            <w:tcBorders>
              <w:top w:val="dotted" w:sz="4" w:space="0" w:color="auto"/>
              <w:bottom w:val="dotted" w:sz="4" w:space="0" w:color="auto"/>
            </w:tcBorders>
            <w:vAlign w:val="center"/>
          </w:tcPr>
          <w:p w14:paraId="1F990F4C" w14:textId="77777777" w:rsidR="00170CCC" w:rsidRPr="00B84E99" w:rsidRDefault="00170CCC" w:rsidP="00170CCC">
            <w:pPr>
              <w:tabs>
                <w:tab w:val="left" w:pos="709"/>
              </w:tabs>
              <w:jc w:val="both"/>
              <w:rPr>
                <w:rFonts w:ascii="Arial" w:hAnsi="Arial" w:cs="Arial"/>
                <w:b/>
                <w:sz w:val="22"/>
                <w:szCs w:val="22"/>
                <w:lang w:val="en-GB"/>
              </w:rPr>
            </w:pPr>
          </w:p>
        </w:tc>
      </w:tr>
      <w:tr w:rsidR="00170CCC" w:rsidRPr="00B84E99" w14:paraId="736A0796" w14:textId="77777777" w:rsidTr="004B51A4">
        <w:trPr>
          <w:cantSplit/>
          <w:trHeight w:val="129"/>
        </w:trPr>
        <w:tc>
          <w:tcPr>
            <w:tcW w:w="9639" w:type="dxa"/>
            <w:gridSpan w:val="2"/>
            <w:tcBorders>
              <w:top w:val="nil"/>
            </w:tcBorders>
            <w:vAlign w:val="center"/>
          </w:tcPr>
          <w:p w14:paraId="0726B7E9" w14:textId="77777777" w:rsidR="00170CCC" w:rsidRPr="00B84E99" w:rsidRDefault="00170CCC" w:rsidP="00170CCC">
            <w:pPr>
              <w:tabs>
                <w:tab w:val="left" w:pos="709"/>
              </w:tabs>
              <w:jc w:val="both"/>
              <w:rPr>
                <w:rFonts w:ascii="Arial" w:hAnsi="Arial" w:cs="Arial"/>
                <w:b/>
                <w:sz w:val="22"/>
                <w:szCs w:val="22"/>
                <w:lang w:val="en-GB"/>
              </w:rPr>
            </w:pPr>
          </w:p>
        </w:tc>
      </w:tr>
    </w:tbl>
    <w:p w14:paraId="45B1EA32" w14:textId="77777777" w:rsidR="00170CCC" w:rsidRPr="00B84E99" w:rsidRDefault="00170CCC" w:rsidP="00170CCC">
      <w:pPr>
        <w:tabs>
          <w:tab w:val="left" w:pos="709"/>
        </w:tabs>
        <w:jc w:val="both"/>
        <w:rPr>
          <w:rFonts w:ascii="Arial" w:hAnsi="Arial" w:cs="Arial"/>
          <w:b/>
          <w:sz w:val="22"/>
          <w:szCs w:val="22"/>
          <w:lang w:val="en-GB"/>
        </w:rPr>
      </w:pPr>
    </w:p>
    <w:p w14:paraId="55725ECC"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Certification:</w:t>
      </w:r>
    </w:p>
    <w:p w14:paraId="1FABA1C3" w14:textId="77777777" w:rsidR="00170CCC" w:rsidRPr="00B84E99" w:rsidRDefault="00170CCC" w:rsidP="00170CCC">
      <w:pPr>
        <w:tabs>
          <w:tab w:val="left" w:pos="709"/>
        </w:tabs>
        <w:jc w:val="both"/>
        <w:rPr>
          <w:rFonts w:ascii="Arial" w:hAnsi="Arial" w:cs="Arial"/>
          <w:lang w:val="en-GB"/>
        </w:rPr>
      </w:pPr>
    </w:p>
    <w:p w14:paraId="16696DAA" w14:textId="77777777" w:rsidR="00170CCC" w:rsidRPr="00B84E99" w:rsidRDefault="00170CCC" w:rsidP="00170CCC">
      <w:pPr>
        <w:tabs>
          <w:tab w:val="left" w:pos="709"/>
        </w:tabs>
        <w:jc w:val="both"/>
        <w:rPr>
          <w:rFonts w:ascii="Arial" w:hAnsi="Arial" w:cs="Arial"/>
          <w:lang w:val="en-GB"/>
        </w:rPr>
      </w:pPr>
      <w:r w:rsidRPr="00B84E99">
        <w:rPr>
          <w:rFonts w:ascii="Arial" w:hAnsi="Arial" w:cs="Arial"/>
          <w:lang w:val="en-GB"/>
        </w:rPr>
        <w:t>I, the undersigned, certify that, to the best of my knowledge and belief, this data correctly describes my qualifications, my experience and me.</w:t>
      </w:r>
    </w:p>
    <w:p w14:paraId="65A0D298" w14:textId="77777777" w:rsidR="00170CCC" w:rsidRPr="00B84E99" w:rsidRDefault="00170CCC" w:rsidP="00170CCC">
      <w:pPr>
        <w:tabs>
          <w:tab w:val="left" w:pos="709"/>
        </w:tabs>
        <w:jc w:val="both"/>
        <w:rPr>
          <w:rFonts w:ascii="Arial" w:hAnsi="Arial" w:cs="Arial"/>
          <w:lang w:val="en-GB"/>
        </w:rPr>
      </w:pPr>
    </w:p>
    <w:p w14:paraId="65BC0821" w14:textId="77777777" w:rsidR="00170CCC" w:rsidRPr="00B84E99" w:rsidRDefault="00170CCC" w:rsidP="00170CCC">
      <w:pPr>
        <w:tabs>
          <w:tab w:val="left" w:pos="709"/>
        </w:tabs>
        <w:jc w:val="both"/>
        <w:rPr>
          <w:rFonts w:ascii="Arial" w:hAnsi="Arial" w:cs="Arial"/>
          <w:lang w:val="en-GB"/>
        </w:rPr>
      </w:pPr>
    </w:p>
    <w:p w14:paraId="7990BDF0"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B84E99">
        <w:rPr>
          <w:rFonts w:ascii="Arial" w:hAnsi="Arial" w:cs="Arial"/>
          <w:b/>
          <w:bCs/>
          <w:lang w:val="en-GB"/>
        </w:rPr>
        <w:t>DATE</w:t>
      </w:r>
      <w:r w:rsidR="004E4312" w:rsidRPr="00B84E99">
        <w:rPr>
          <w:rFonts w:ascii="Arial" w:hAnsi="Arial" w:cs="Arial"/>
          <w:b/>
          <w:bCs/>
          <w:lang w:val="en-GB"/>
        </w:rPr>
        <w:t xml:space="preserve">: </w:t>
      </w:r>
      <w:r w:rsidRPr="00B84E99">
        <w:rPr>
          <w:rFonts w:ascii="Arial" w:hAnsi="Arial" w:cs="Arial"/>
          <w:lang w:val="en-GB"/>
        </w:rPr>
        <w:tab/>
        <w:t>....................................</w:t>
      </w:r>
      <w:r w:rsidR="004E4312" w:rsidRPr="00B84E99">
        <w:rPr>
          <w:rFonts w:ascii="Arial" w:hAnsi="Arial" w:cs="Arial"/>
          <w:lang w:val="en-GB"/>
        </w:rPr>
        <w:t xml:space="preserve"> </w:t>
      </w:r>
      <w:r w:rsidRPr="00B84E99">
        <w:rPr>
          <w:rFonts w:ascii="Arial" w:hAnsi="Arial" w:cs="Arial"/>
          <w:b/>
          <w:bCs/>
          <w:lang w:val="en-GB"/>
        </w:rPr>
        <w:t>SIGNATURE OF SITE AGENT</w:t>
      </w:r>
      <w:r w:rsidR="004E4312" w:rsidRPr="00B84E99">
        <w:rPr>
          <w:rFonts w:ascii="Arial" w:hAnsi="Arial" w:cs="Arial"/>
          <w:b/>
          <w:bCs/>
          <w:lang w:val="en-GB"/>
        </w:rPr>
        <w:t xml:space="preserve">: </w:t>
      </w:r>
      <w:r w:rsidRPr="00B84E99">
        <w:rPr>
          <w:rFonts w:ascii="Arial" w:hAnsi="Arial" w:cs="Arial"/>
          <w:bCs/>
          <w:lang w:val="en-GB"/>
        </w:rPr>
        <w:t>.............................</w:t>
      </w:r>
    </w:p>
    <w:p w14:paraId="40D3AC3B" w14:textId="77777777" w:rsidR="00170CCC" w:rsidRPr="00B84E99" w:rsidRDefault="00170CCC" w:rsidP="00170CCC">
      <w:pPr>
        <w:tabs>
          <w:tab w:val="left" w:pos="709"/>
        </w:tabs>
        <w:jc w:val="both"/>
        <w:rPr>
          <w:rFonts w:ascii="Arial" w:hAnsi="Arial" w:cs="Arial"/>
          <w:lang w:val="en-GB"/>
        </w:rPr>
      </w:pPr>
    </w:p>
    <w:p w14:paraId="138319A5" w14:textId="77777777" w:rsidR="00170CCC" w:rsidRPr="00B84E99" w:rsidRDefault="00170CCC" w:rsidP="00170CCC">
      <w:pPr>
        <w:tabs>
          <w:tab w:val="left" w:pos="709"/>
        </w:tabs>
        <w:jc w:val="both"/>
        <w:rPr>
          <w:rFonts w:ascii="Arial" w:hAnsi="Arial" w:cs="Arial"/>
          <w:lang w:val="en-GB"/>
        </w:rPr>
      </w:pPr>
    </w:p>
    <w:p w14:paraId="277B89FD"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B84E99">
        <w:rPr>
          <w:rFonts w:ascii="Arial" w:hAnsi="Arial" w:cs="Arial"/>
          <w:b/>
          <w:bCs/>
          <w:lang w:val="en-GB"/>
        </w:rPr>
        <w:t>DATE</w:t>
      </w:r>
      <w:r w:rsidR="004E4312" w:rsidRPr="00B84E99">
        <w:rPr>
          <w:rFonts w:ascii="Arial" w:hAnsi="Arial" w:cs="Arial"/>
          <w:b/>
          <w:bCs/>
          <w:lang w:val="en-GB"/>
        </w:rPr>
        <w:t>:</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lang w:val="en-GB"/>
        </w:rPr>
        <w:tab/>
      </w:r>
      <w:r w:rsidRPr="00B84E99">
        <w:rPr>
          <w:rFonts w:ascii="Arial" w:hAnsi="Arial" w:cs="Arial"/>
          <w:b/>
          <w:bCs/>
          <w:lang w:val="en-GB"/>
        </w:rPr>
        <w:t>SIGNATURE OF TENDERER</w:t>
      </w:r>
      <w:r w:rsidR="004E4312" w:rsidRPr="00B84E99">
        <w:rPr>
          <w:rFonts w:ascii="Arial" w:hAnsi="Arial" w:cs="Arial"/>
          <w:b/>
          <w:bCs/>
          <w:lang w:val="en-GB"/>
        </w:rPr>
        <w:t>:</w:t>
      </w:r>
      <w:r w:rsidRPr="00B84E99">
        <w:rPr>
          <w:rFonts w:ascii="Arial" w:hAnsi="Arial" w:cs="Arial"/>
          <w:b/>
          <w:bCs/>
          <w:lang w:val="en-GB"/>
        </w:rPr>
        <w:tab/>
      </w:r>
      <w:r w:rsidRPr="00B84E99">
        <w:rPr>
          <w:rFonts w:ascii="Arial" w:hAnsi="Arial" w:cs="Arial"/>
          <w:bCs/>
          <w:lang w:val="en-GB"/>
        </w:rPr>
        <w:tab/>
      </w:r>
      <w:r w:rsidRPr="00B84E99">
        <w:rPr>
          <w:rFonts w:ascii="Arial" w:hAnsi="Arial" w:cs="Arial"/>
          <w:lang w:val="en-GB"/>
        </w:rPr>
        <w:t xml:space="preserve">     </w:t>
      </w:r>
    </w:p>
    <w:p w14:paraId="4969677B" w14:textId="77777777" w:rsidR="00170CCC" w:rsidRPr="00B84E99" w:rsidRDefault="00170CCC" w:rsidP="00170CCC">
      <w:pPr>
        <w:tabs>
          <w:tab w:val="left" w:pos="709"/>
        </w:tabs>
        <w:jc w:val="both"/>
        <w:rPr>
          <w:rFonts w:ascii="Arial" w:hAnsi="Arial" w:cs="Arial"/>
          <w:snapToGrid w:val="0"/>
          <w:lang w:val="en-GB"/>
        </w:rPr>
      </w:pPr>
      <w:r w:rsidRPr="00B84E99">
        <w:rPr>
          <w:rFonts w:ascii="Arial" w:hAnsi="Arial" w:cs="Arial"/>
          <w:snapToGrid w:val="0"/>
          <w:lang w:val="en-GB"/>
        </w:rPr>
        <w:t>(of person authorised to sign on behalf of the Tenderer)</w:t>
      </w:r>
    </w:p>
    <w:p w14:paraId="6BB3B8D7" w14:textId="77777777" w:rsidR="00170CCC" w:rsidRPr="00B84E99" w:rsidRDefault="00170CCC" w:rsidP="00170CCC">
      <w:pPr>
        <w:tabs>
          <w:tab w:val="left" w:pos="709"/>
        </w:tabs>
        <w:jc w:val="center"/>
        <w:rPr>
          <w:rFonts w:ascii="Arial" w:hAnsi="Arial" w:cs="Arial"/>
          <w:b/>
          <w:sz w:val="22"/>
          <w:szCs w:val="22"/>
          <w:lang w:val="en-GB"/>
        </w:rPr>
      </w:pPr>
    </w:p>
    <w:p w14:paraId="68C7042B" w14:textId="77777777" w:rsidR="00D33346" w:rsidRPr="00B84E99" w:rsidRDefault="00D33346" w:rsidP="00170CCC">
      <w:pPr>
        <w:tabs>
          <w:tab w:val="left" w:pos="4848"/>
        </w:tabs>
        <w:rPr>
          <w:rFonts w:ascii="Arial" w:hAnsi="Arial" w:cs="Arial"/>
          <w:i/>
          <w:snapToGrid w:val="0"/>
          <w:lang w:val="en-GB"/>
        </w:rPr>
      </w:pPr>
    </w:p>
    <w:p w14:paraId="35F7CD66" w14:textId="77777777" w:rsidR="00B041E5" w:rsidRPr="00B84E99" w:rsidRDefault="00217C18" w:rsidP="00B041E5">
      <w:pPr>
        <w:tabs>
          <w:tab w:val="left" w:pos="4848"/>
        </w:tabs>
        <w:rPr>
          <w:rFonts w:ascii="Arial" w:hAnsi="Arial" w:cs="Arial"/>
          <w:i/>
          <w:snapToGrid w:val="0"/>
          <w:lang w:val="en-GB"/>
        </w:rPr>
      </w:pPr>
      <w:bookmarkStart w:id="12" w:name="_Toc488661077"/>
      <w:r w:rsidRPr="00B84E99">
        <w:rPr>
          <w:rFonts w:ascii="Arial" w:hAnsi="Arial" w:cs="Arial"/>
          <w:i/>
          <w:snapToGrid w:val="0"/>
          <w:lang w:val="en-GB"/>
        </w:rPr>
        <w:br w:type="page"/>
      </w:r>
    </w:p>
    <w:p w14:paraId="47AACCCB" w14:textId="77777777" w:rsidR="006A67A0" w:rsidRPr="00B84E99" w:rsidRDefault="006A67A0" w:rsidP="00217C18">
      <w:pPr>
        <w:tabs>
          <w:tab w:val="left" w:pos="851"/>
        </w:tabs>
        <w:spacing w:before="120" w:after="120"/>
        <w:ind w:left="284" w:hanging="284"/>
        <w:jc w:val="center"/>
        <w:outlineLvl w:val="1"/>
        <w:rPr>
          <w:rFonts w:ascii="Arial" w:hAnsi="Arial" w:cs="Arial"/>
          <w:b/>
          <w:sz w:val="28"/>
          <w:szCs w:val="28"/>
          <w:lang w:val="en-GB"/>
        </w:rPr>
      </w:pPr>
    </w:p>
    <w:p w14:paraId="7E8F8B7B" w14:textId="64B3254C" w:rsidR="00170CCC" w:rsidRPr="00B84E99" w:rsidRDefault="00217C18" w:rsidP="00217C18">
      <w:pPr>
        <w:tabs>
          <w:tab w:val="left" w:pos="851"/>
        </w:tabs>
        <w:spacing w:before="120" w:after="120"/>
        <w:ind w:left="284" w:hanging="284"/>
        <w:jc w:val="center"/>
        <w:outlineLvl w:val="1"/>
        <w:rPr>
          <w:rFonts w:ascii="Arial" w:hAnsi="Arial" w:cs="Arial"/>
          <w:b/>
          <w:caps/>
          <w:sz w:val="28"/>
          <w:szCs w:val="28"/>
          <w:lang w:val="en-GB"/>
        </w:rPr>
      </w:pPr>
      <w:r w:rsidRPr="00B84E99">
        <w:rPr>
          <w:rFonts w:ascii="Arial" w:hAnsi="Arial" w:cs="Arial"/>
          <w:b/>
          <w:sz w:val="28"/>
          <w:szCs w:val="28"/>
          <w:lang w:val="en-GB"/>
        </w:rPr>
        <w:t>PRELIMINARY CONSTRUCTION PROGRAM</w:t>
      </w:r>
      <w:bookmarkEnd w:id="12"/>
    </w:p>
    <w:p w14:paraId="7978525F" w14:textId="77777777" w:rsidR="006A67A0" w:rsidRPr="00B84E99" w:rsidRDefault="006A67A0" w:rsidP="00170CCC">
      <w:pPr>
        <w:tabs>
          <w:tab w:val="left" w:pos="709"/>
        </w:tabs>
        <w:spacing w:before="120"/>
        <w:jc w:val="both"/>
        <w:rPr>
          <w:rFonts w:ascii="Arial" w:hAnsi="Arial" w:cs="Arial"/>
          <w:bCs/>
          <w:lang w:val="en-GB"/>
        </w:rPr>
      </w:pPr>
    </w:p>
    <w:p w14:paraId="63E6EE2F" w14:textId="0D546376" w:rsidR="00170CCC" w:rsidRPr="00B84E99" w:rsidRDefault="00170CCC" w:rsidP="00170CCC">
      <w:pPr>
        <w:tabs>
          <w:tab w:val="left" w:pos="709"/>
        </w:tabs>
        <w:spacing w:before="120"/>
        <w:jc w:val="both"/>
        <w:rPr>
          <w:rFonts w:ascii="Arial" w:hAnsi="Arial" w:cs="Arial"/>
          <w:bCs/>
          <w:lang w:val="en-GB"/>
        </w:rPr>
      </w:pPr>
      <w:r w:rsidRPr="00B84E99">
        <w:rPr>
          <w:rFonts w:ascii="Arial" w:hAnsi="Arial" w:cs="Arial"/>
          <w:bCs/>
          <w:lang w:val="en-GB"/>
        </w:rPr>
        <w:t>The tenderer shall submit a preliminary program reflecting the proposed sequence and duration of the various activities comprising the work for this Contract to include the projected cash flow for each activity. The program shall be in accordance with the information supplied in the Contract, requirements of the Project Specifications and with all other aspects of his tender.</w:t>
      </w:r>
    </w:p>
    <w:p w14:paraId="2D4C6EB2" w14:textId="77777777" w:rsidR="00170CCC" w:rsidRPr="00B84E99" w:rsidRDefault="00170CCC" w:rsidP="00170CCC">
      <w:pPr>
        <w:tabs>
          <w:tab w:val="left" w:pos="709"/>
        </w:tabs>
        <w:spacing w:before="120" w:after="120"/>
        <w:jc w:val="both"/>
        <w:rPr>
          <w:rFonts w:ascii="Arial" w:hAnsi="Arial" w:cs="Arial"/>
          <w:lang w:val="en-GB"/>
        </w:rPr>
      </w:pPr>
      <w:r w:rsidRPr="00B84E99">
        <w:rPr>
          <w:rFonts w:ascii="Arial" w:hAnsi="Arial" w:cs="Arial"/>
          <w:lang w:val="en-GB"/>
        </w:rPr>
        <w:t>[Note: The program must be based on the completion time as specified in the Contract Data.]</w:t>
      </w:r>
    </w:p>
    <w:p w14:paraId="683F7289"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sz w:val="22"/>
          <w:szCs w:val="22"/>
          <w:lang w:val="en-GB"/>
        </w:rPr>
      </w:pPr>
    </w:p>
    <w:tbl>
      <w:tblPr>
        <w:tblW w:w="9773"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1126"/>
        <w:gridCol w:w="5812"/>
        <w:gridCol w:w="1276"/>
        <w:gridCol w:w="1559"/>
      </w:tblGrid>
      <w:tr w:rsidR="00170CCC" w:rsidRPr="00B84E99" w14:paraId="431E3206" w14:textId="77777777" w:rsidTr="00EF783B">
        <w:trPr>
          <w:tblHeader/>
          <w:jc w:val="center"/>
        </w:trPr>
        <w:tc>
          <w:tcPr>
            <w:tcW w:w="1126" w:type="dxa"/>
            <w:tcBorders>
              <w:top w:val="single" w:sz="6" w:space="0" w:color="auto"/>
              <w:left w:val="single" w:sz="6" w:space="0" w:color="auto"/>
              <w:bottom w:val="single" w:sz="6" w:space="0" w:color="auto"/>
              <w:right w:val="nil"/>
            </w:tcBorders>
            <w:shd w:val="pct20" w:color="auto" w:fill="auto"/>
            <w:vAlign w:val="center"/>
          </w:tcPr>
          <w:p w14:paraId="6519E3BC" w14:textId="77777777" w:rsidR="00170CCC" w:rsidRPr="00B84E99" w:rsidRDefault="00170CCC" w:rsidP="00170CCC">
            <w:pPr>
              <w:tabs>
                <w:tab w:val="left" w:pos="709"/>
              </w:tabs>
              <w:spacing w:line="312" w:lineRule="auto"/>
              <w:jc w:val="center"/>
              <w:rPr>
                <w:rFonts w:ascii="Arial" w:hAnsi="Arial" w:cs="Arial"/>
                <w:b/>
                <w:highlight w:val="yellow"/>
                <w:lang w:val="en-GB"/>
              </w:rPr>
            </w:pPr>
            <w:r w:rsidRPr="00B84E99">
              <w:rPr>
                <w:rFonts w:ascii="Arial" w:hAnsi="Arial" w:cs="Arial"/>
                <w:b/>
                <w:highlight w:val="yellow"/>
                <w:lang w:val="en-GB"/>
              </w:rPr>
              <w:t>Schedule</w:t>
            </w:r>
          </w:p>
        </w:tc>
        <w:tc>
          <w:tcPr>
            <w:tcW w:w="5812" w:type="dxa"/>
            <w:tcBorders>
              <w:top w:val="single" w:sz="4" w:space="0" w:color="auto"/>
              <w:left w:val="single" w:sz="4" w:space="0" w:color="auto"/>
              <w:bottom w:val="single" w:sz="4" w:space="0" w:color="auto"/>
              <w:right w:val="single" w:sz="4" w:space="0" w:color="auto"/>
            </w:tcBorders>
            <w:shd w:val="pct20" w:color="auto" w:fill="auto"/>
            <w:vAlign w:val="center"/>
          </w:tcPr>
          <w:p w14:paraId="2D4287B4" w14:textId="77777777" w:rsidR="00170CCC" w:rsidRPr="00B84E99" w:rsidRDefault="00170CCC" w:rsidP="00170CCC">
            <w:pPr>
              <w:tabs>
                <w:tab w:val="left" w:pos="709"/>
              </w:tabs>
              <w:spacing w:line="312" w:lineRule="auto"/>
              <w:jc w:val="center"/>
              <w:rPr>
                <w:rFonts w:ascii="Arial" w:hAnsi="Arial" w:cs="Arial"/>
                <w:b/>
                <w:highlight w:val="yellow"/>
                <w:lang w:val="en-GB"/>
              </w:rPr>
            </w:pPr>
            <w:r w:rsidRPr="00B84E99">
              <w:rPr>
                <w:rFonts w:ascii="Arial" w:hAnsi="Arial" w:cs="Arial"/>
                <w:b/>
                <w:highlight w:val="yellow"/>
                <w:lang w:val="en-GB"/>
              </w:rPr>
              <w:t>Abbreviated description</w:t>
            </w:r>
          </w:p>
        </w:tc>
        <w:tc>
          <w:tcPr>
            <w:tcW w:w="1276" w:type="dxa"/>
            <w:tcBorders>
              <w:top w:val="single" w:sz="4" w:space="0" w:color="auto"/>
              <w:left w:val="single" w:sz="4" w:space="0" w:color="auto"/>
              <w:bottom w:val="single" w:sz="4" w:space="0" w:color="auto"/>
              <w:right w:val="single" w:sz="4" w:space="0" w:color="auto"/>
            </w:tcBorders>
            <w:shd w:val="pct20" w:color="auto" w:fill="auto"/>
            <w:vAlign w:val="center"/>
          </w:tcPr>
          <w:p w14:paraId="6C5CC726" w14:textId="77777777" w:rsidR="00170CCC" w:rsidRPr="00B84E99" w:rsidRDefault="00170CCC" w:rsidP="00170CCC">
            <w:pPr>
              <w:tabs>
                <w:tab w:val="left" w:pos="709"/>
              </w:tabs>
              <w:spacing w:line="312" w:lineRule="auto"/>
              <w:jc w:val="center"/>
              <w:rPr>
                <w:rFonts w:ascii="Arial" w:hAnsi="Arial" w:cs="Arial"/>
                <w:b/>
                <w:highlight w:val="yellow"/>
                <w:lang w:val="en-GB"/>
              </w:rPr>
            </w:pPr>
            <w:r w:rsidRPr="00B84E99">
              <w:rPr>
                <w:rFonts w:ascii="Arial" w:hAnsi="Arial" w:cs="Arial"/>
                <w:b/>
                <w:highlight w:val="yellow"/>
                <w:lang w:val="en-GB"/>
              </w:rPr>
              <w:t>Days per action</w:t>
            </w:r>
          </w:p>
        </w:tc>
        <w:tc>
          <w:tcPr>
            <w:tcW w:w="1559" w:type="dxa"/>
            <w:tcBorders>
              <w:top w:val="single" w:sz="4" w:space="0" w:color="auto"/>
              <w:left w:val="single" w:sz="4" w:space="0" w:color="auto"/>
              <w:bottom w:val="single" w:sz="4" w:space="0" w:color="auto"/>
              <w:right w:val="single" w:sz="4" w:space="0" w:color="auto"/>
            </w:tcBorders>
            <w:shd w:val="pct20" w:color="auto" w:fill="auto"/>
            <w:vAlign w:val="center"/>
          </w:tcPr>
          <w:p w14:paraId="3E50F6F0" w14:textId="77777777" w:rsidR="00170CCC" w:rsidRPr="00B84E99" w:rsidRDefault="00170CCC" w:rsidP="00170CCC">
            <w:pPr>
              <w:tabs>
                <w:tab w:val="left" w:pos="709"/>
              </w:tabs>
              <w:spacing w:line="312" w:lineRule="auto"/>
              <w:jc w:val="center"/>
              <w:rPr>
                <w:rFonts w:ascii="Arial" w:hAnsi="Arial" w:cs="Arial"/>
                <w:b/>
                <w:highlight w:val="yellow"/>
                <w:lang w:val="en-GB"/>
              </w:rPr>
            </w:pPr>
            <w:r w:rsidRPr="00B84E99">
              <w:rPr>
                <w:rFonts w:ascii="Arial" w:hAnsi="Arial" w:cs="Arial"/>
                <w:b/>
                <w:highlight w:val="yellow"/>
                <w:lang w:val="en-GB"/>
              </w:rPr>
              <w:t>Cumulative project construction days</w:t>
            </w:r>
          </w:p>
        </w:tc>
      </w:tr>
      <w:tr w:rsidR="00FA3DBE" w:rsidRPr="00B84E99" w14:paraId="26D980A3" w14:textId="77777777" w:rsidTr="00EF783B">
        <w:trPr>
          <w:jc w:val="center"/>
        </w:trPr>
        <w:tc>
          <w:tcPr>
            <w:tcW w:w="1126" w:type="dxa"/>
            <w:tcBorders>
              <w:top w:val="single" w:sz="4" w:space="0" w:color="auto"/>
              <w:left w:val="single" w:sz="4" w:space="0" w:color="auto"/>
              <w:bottom w:val="single" w:sz="4" w:space="0" w:color="auto"/>
              <w:right w:val="single" w:sz="4" w:space="0" w:color="auto"/>
            </w:tcBorders>
          </w:tcPr>
          <w:p w14:paraId="7871EC0A" w14:textId="2D717B91" w:rsidR="00FA3DBE" w:rsidRPr="00B84E99" w:rsidRDefault="00FA3DBE" w:rsidP="00FA3DBE">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1</w:t>
            </w:r>
          </w:p>
        </w:tc>
        <w:tc>
          <w:tcPr>
            <w:tcW w:w="5812" w:type="dxa"/>
            <w:tcBorders>
              <w:top w:val="single" w:sz="4" w:space="0" w:color="auto"/>
              <w:left w:val="single" w:sz="4" w:space="0" w:color="auto"/>
              <w:bottom w:val="single" w:sz="4" w:space="0" w:color="auto"/>
              <w:right w:val="single" w:sz="4" w:space="0" w:color="auto"/>
            </w:tcBorders>
          </w:tcPr>
          <w:p w14:paraId="45792FFF" w14:textId="53ECEC7C" w:rsidR="00FA3DBE" w:rsidRPr="00B84E99" w:rsidRDefault="00FA3DBE" w:rsidP="00FA3DBE">
            <w:pPr>
              <w:tabs>
                <w:tab w:val="left" w:pos="709"/>
              </w:tabs>
              <w:spacing w:line="312" w:lineRule="auto"/>
              <w:rPr>
                <w:rFonts w:ascii="Arial" w:hAnsi="Arial" w:cs="Arial"/>
                <w:highlight w:val="yellow"/>
                <w:lang w:val="en-GB"/>
              </w:rPr>
            </w:pPr>
            <w:r w:rsidRPr="00B84E99">
              <w:rPr>
                <w:rFonts w:ascii="Arial" w:hAnsi="Arial" w:cs="Arial"/>
                <w:highlight w:val="yellow"/>
                <w:lang w:val="en-GB"/>
              </w:rPr>
              <w:t>Site Establishment</w:t>
            </w:r>
          </w:p>
        </w:tc>
        <w:tc>
          <w:tcPr>
            <w:tcW w:w="1276" w:type="dxa"/>
            <w:tcBorders>
              <w:top w:val="single" w:sz="4" w:space="0" w:color="auto"/>
              <w:left w:val="single" w:sz="4" w:space="0" w:color="auto"/>
              <w:bottom w:val="single" w:sz="4" w:space="0" w:color="auto"/>
              <w:right w:val="single" w:sz="4" w:space="0" w:color="auto"/>
            </w:tcBorders>
          </w:tcPr>
          <w:p w14:paraId="553326EC" w14:textId="77777777" w:rsidR="00FA3DBE" w:rsidRPr="00B84E99" w:rsidRDefault="00FA3DBE" w:rsidP="00FA3DBE">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26690B0C" w14:textId="77777777" w:rsidR="00FA3DBE" w:rsidRPr="00B84E99" w:rsidRDefault="00FA3DBE" w:rsidP="00FA3DBE">
            <w:pPr>
              <w:tabs>
                <w:tab w:val="left" w:pos="709"/>
              </w:tabs>
              <w:spacing w:line="312" w:lineRule="auto"/>
              <w:jc w:val="both"/>
              <w:rPr>
                <w:rFonts w:ascii="Arial" w:hAnsi="Arial" w:cs="Arial"/>
                <w:highlight w:val="yellow"/>
                <w:lang w:val="en-GB"/>
              </w:rPr>
            </w:pPr>
          </w:p>
        </w:tc>
      </w:tr>
      <w:tr w:rsidR="00FA3DBE" w:rsidRPr="00B84E99" w14:paraId="649F0B0F" w14:textId="77777777" w:rsidTr="00EF783B">
        <w:trPr>
          <w:jc w:val="center"/>
        </w:trPr>
        <w:tc>
          <w:tcPr>
            <w:tcW w:w="1126" w:type="dxa"/>
            <w:tcBorders>
              <w:left w:val="single" w:sz="4" w:space="0" w:color="auto"/>
              <w:bottom w:val="single" w:sz="4" w:space="0" w:color="auto"/>
              <w:right w:val="single" w:sz="4" w:space="0" w:color="auto"/>
            </w:tcBorders>
          </w:tcPr>
          <w:p w14:paraId="0128A650" w14:textId="065F7369" w:rsidR="00FA3DBE" w:rsidRPr="00B84E99" w:rsidRDefault="00FA3DBE" w:rsidP="00FA3DBE">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2</w:t>
            </w:r>
          </w:p>
        </w:tc>
        <w:tc>
          <w:tcPr>
            <w:tcW w:w="5812" w:type="dxa"/>
            <w:tcBorders>
              <w:top w:val="single" w:sz="4" w:space="0" w:color="auto"/>
              <w:left w:val="single" w:sz="4" w:space="0" w:color="auto"/>
              <w:bottom w:val="single" w:sz="4" w:space="0" w:color="auto"/>
              <w:right w:val="single" w:sz="4" w:space="0" w:color="auto"/>
            </w:tcBorders>
          </w:tcPr>
          <w:p w14:paraId="0F810E47" w14:textId="758E639E" w:rsidR="00FA3DBE" w:rsidRPr="00B84E99" w:rsidRDefault="00FA3DBE" w:rsidP="00FA3DBE">
            <w:pPr>
              <w:tabs>
                <w:tab w:val="left" w:pos="709"/>
              </w:tabs>
              <w:spacing w:line="312" w:lineRule="auto"/>
              <w:rPr>
                <w:rFonts w:ascii="Arial" w:hAnsi="Arial" w:cs="Arial"/>
                <w:highlight w:val="yellow"/>
                <w:lang w:val="en-GB"/>
              </w:rPr>
            </w:pPr>
            <w:r w:rsidRPr="00B84E99">
              <w:rPr>
                <w:rFonts w:ascii="Arial" w:hAnsi="Arial" w:cs="Arial"/>
                <w:highlight w:val="yellow"/>
                <w:lang w:val="en-GB"/>
              </w:rPr>
              <w:t>Site clearing and levelling of site</w:t>
            </w:r>
          </w:p>
        </w:tc>
        <w:tc>
          <w:tcPr>
            <w:tcW w:w="1276" w:type="dxa"/>
            <w:tcBorders>
              <w:top w:val="single" w:sz="4" w:space="0" w:color="auto"/>
              <w:left w:val="single" w:sz="4" w:space="0" w:color="auto"/>
              <w:bottom w:val="single" w:sz="4" w:space="0" w:color="auto"/>
              <w:right w:val="single" w:sz="4" w:space="0" w:color="auto"/>
            </w:tcBorders>
          </w:tcPr>
          <w:p w14:paraId="650D6AA5" w14:textId="77777777" w:rsidR="00FA3DBE" w:rsidRPr="00B84E99" w:rsidRDefault="00FA3DBE" w:rsidP="00FA3DBE">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4EC131C4" w14:textId="77777777" w:rsidR="00FA3DBE" w:rsidRPr="00B84E99" w:rsidRDefault="00FA3DBE" w:rsidP="00FA3DBE">
            <w:pPr>
              <w:tabs>
                <w:tab w:val="left" w:pos="709"/>
              </w:tabs>
              <w:spacing w:line="312" w:lineRule="auto"/>
              <w:jc w:val="both"/>
              <w:rPr>
                <w:rFonts w:ascii="Arial" w:hAnsi="Arial" w:cs="Arial"/>
                <w:highlight w:val="yellow"/>
                <w:lang w:val="en-GB"/>
              </w:rPr>
            </w:pPr>
          </w:p>
        </w:tc>
      </w:tr>
      <w:tr w:rsidR="00CD5C59" w:rsidRPr="00B84E99" w14:paraId="41E2ABA8" w14:textId="77777777" w:rsidTr="00EF783B">
        <w:trPr>
          <w:jc w:val="center"/>
        </w:trPr>
        <w:tc>
          <w:tcPr>
            <w:tcW w:w="1126" w:type="dxa"/>
            <w:tcBorders>
              <w:left w:val="single" w:sz="4" w:space="0" w:color="auto"/>
              <w:bottom w:val="single" w:sz="4" w:space="0" w:color="auto"/>
              <w:right w:val="single" w:sz="4" w:space="0" w:color="auto"/>
            </w:tcBorders>
          </w:tcPr>
          <w:p w14:paraId="296B1351" w14:textId="14B2C410" w:rsidR="00CD5C59" w:rsidRPr="00B84E99" w:rsidRDefault="00CD5C59" w:rsidP="00CD5C59">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3</w:t>
            </w:r>
          </w:p>
        </w:tc>
        <w:tc>
          <w:tcPr>
            <w:tcW w:w="5812" w:type="dxa"/>
            <w:tcBorders>
              <w:top w:val="single" w:sz="4" w:space="0" w:color="auto"/>
              <w:left w:val="single" w:sz="4" w:space="0" w:color="auto"/>
              <w:bottom w:val="single" w:sz="4" w:space="0" w:color="auto"/>
              <w:right w:val="single" w:sz="4" w:space="0" w:color="auto"/>
            </w:tcBorders>
          </w:tcPr>
          <w:p w14:paraId="0BD0E252" w14:textId="67CFA6CB" w:rsidR="00CD5C59" w:rsidRPr="00B84E99" w:rsidRDefault="00483C09" w:rsidP="00CD5C59">
            <w:pPr>
              <w:tabs>
                <w:tab w:val="left" w:pos="709"/>
              </w:tabs>
              <w:spacing w:line="312" w:lineRule="auto"/>
              <w:rPr>
                <w:rFonts w:ascii="Arial" w:hAnsi="Arial" w:cs="Arial"/>
                <w:highlight w:val="yellow"/>
                <w:lang w:val="en-GB"/>
              </w:rPr>
            </w:pPr>
            <w:r w:rsidRPr="00B84E99">
              <w:rPr>
                <w:rFonts w:ascii="Arial" w:hAnsi="Arial" w:cs="Arial"/>
                <w:highlight w:val="yellow"/>
                <w:lang w:val="en-GB"/>
              </w:rPr>
              <w:t>Cladding off to seal the canopy around the machine area</w:t>
            </w:r>
          </w:p>
        </w:tc>
        <w:tc>
          <w:tcPr>
            <w:tcW w:w="1276" w:type="dxa"/>
            <w:tcBorders>
              <w:top w:val="single" w:sz="4" w:space="0" w:color="auto"/>
              <w:left w:val="single" w:sz="4" w:space="0" w:color="auto"/>
              <w:bottom w:val="single" w:sz="4" w:space="0" w:color="auto"/>
              <w:right w:val="single" w:sz="4" w:space="0" w:color="auto"/>
            </w:tcBorders>
          </w:tcPr>
          <w:p w14:paraId="678719BC" w14:textId="77777777" w:rsidR="00CD5C59" w:rsidRPr="00B84E99" w:rsidRDefault="00CD5C59" w:rsidP="00CD5C59">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44F3391B" w14:textId="77777777" w:rsidR="00CD5C59" w:rsidRPr="00B84E99" w:rsidRDefault="00CD5C59" w:rsidP="00CD5C59">
            <w:pPr>
              <w:tabs>
                <w:tab w:val="left" w:pos="709"/>
              </w:tabs>
              <w:spacing w:line="312" w:lineRule="auto"/>
              <w:jc w:val="both"/>
              <w:rPr>
                <w:rFonts w:ascii="Arial" w:hAnsi="Arial" w:cs="Arial"/>
                <w:highlight w:val="yellow"/>
                <w:lang w:val="en-GB"/>
              </w:rPr>
            </w:pPr>
          </w:p>
        </w:tc>
      </w:tr>
      <w:tr w:rsidR="00EF783B" w:rsidRPr="00B84E99" w14:paraId="494A786D" w14:textId="77777777" w:rsidTr="00EF783B">
        <w:trPr>
          <w:jc w:val="center"/>
        </w:trPr>
        <w:tc>
          <w:tcPr>
            <w:tcW w:w="1126" w:type="dxa"/>
            <w:tcBorders>
              <w:left w:val="single" w:sz="4" w:space="0" w:color="auto"/>
              <w:bottom w:val="single" w:sz="4" w:space="0" w:color="auto"/>
              <w:right w:val="single" w:sz="4" w:space="0" w:color="auto"/>
            </w:tcBorders>
          </w:tcPr>
          <w:p w14:paraId="146F0C61" w14:textId="5FD86631" w:rsidR="00EF783B" w:rsidRPr="00B84E99" w:rsidRDefault="00EF783B" w:rsidP="00CD5C59">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4</w:t>
            </w:r>
          </w:p>
        </w:tc>
        <w:tc>
          <w:tcPr>
            <w:tcW w:w="5812" w:type="dxa"/>
            <w:tcBorders>
              <w:top w:val="single" w:sz="4" w:space="0" w:color="auto"/>
              <w:left w:val="single" w:sz="4" w:space="0" w:color="auto"/>
              <w:bottom w:val="single" w:sz="4" w:space="0" w:color="auto"/>
              <w:right w:val="single" w:sz="4" w:space="0" w:color="auto"/>
            </w:tcBorders>
          </w:tcPr>
          <w:p w14:paraId="033A9F76" w14:textId="0559C49D" w:rsidR="00EF783B" w:rsidRPr="00B84E99" w:rsidRDefault="00EF783B" w:rsidP="00CD5C59">
            <w:pPr>
              <w:tabs>
                <w:tab w:val="left" w:pos="709"/>
              </w:tabs>
              <w:spacing w:line="312" w:lineRule="auto"/>
              <w:rPr>
                <w:rFonts w:ascii="Arial" w:hAnsi="Arial" w:cs="Arial"/>
                <w:highlight w:val="yellow"/>
                <w:lang w:val="en-GB"/>
              </w:rPr>
            </w:pPr>
            <w:r w:rsidRPr="00B84E99">
              <w:rPr>
                <w:rFonts w:ascii="Arial" w:hAnsi="Arial" w:cs="Arial"/>
                <w:highlight w:val="yellow"/>
                <w:lang w:val="en-GB"/>
              </w:rPr>
              <w:t>Constructing mass concrete to level the uneven area and seamlessly integrate with the existing slab</w:t>
            </w:r>
          </w:p>
        </w:tc>
        <w:tc>
          <w:tcPr>
            <w:tcW w:w="1276" w:type="dxa"/>
            <w:tcBorders>
              <w:top w:val="single" w:sz="4" w:space="0" w:color="auto"/>
              <w:left w:val="single" w:sz="4" w:space="0" w:color="auto"/>
              <w:bottom w:val="single" w:sz="4" w:space="0" w:color="auto"/>
              <w:right w:val="single" w:sz="4" w:space="0" w:color="auto"/>
            </w:tcBorders>
          </w:tcPr>
          <w:p w14:paraId="7B042A82" w14:textId="77777777" w:rsidR="00EF783B" w:rsidRPr="00B84E99" w:rsidRDefault="00EF783B" w:rsidP="00CD5C59">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69DFC9B8" w14:textId="77777777" w:rsidR="00EF783B" w:rsidRPr="00B84E99" w:rsidRDefault="00EF783B" w:rsidP="00CD5C59">
            <w:pPr>
              <w:tabs>
                <w:tab w:val="left" w:pos="709"/>
              </w:tabs>
              <w:spacing w:line="312" w:lineRule="auto"/>
              <w:jc w:val="both"/>
              <w:rPr>
                <w:rFonts w:ascii="Arial" w:hAnsi="Arial" w:cs="Arial"/>
                <w:highlight w:val="yellow"/>
                <w:lang w:val="en-GB"/>
              </w:rPr>
            </w:pPr>
          </w:p>
        </w:tc>
      </w:tr>
      <w:tr w:rsidR="00483C09" w:rsidRPr="00B84E99" w14:paraId="4461B0C1" w14:textId="77777777" w:rsidTr="00EF783B">
        <w:trPr>
          <w:jc w:val="center"/>
        </w:trPr>
        <w:tc>
          <w:tcPr>
            <w:tcW w:w="1126" w:type="dxa"/>
            <w:tcBorders>
              <w:left w:val="single" w:sz="4" w:space="0" w:color="auto"/>
              <w:bottom w:val="single" w:sz="4" w:space="0" w:color="auto"/>
              <w:right w:val="single" w:sz="4" w:space="0" w:color="auto"/>
            </w:tcBorders>
          </w:tcPr>
          <w:p w14:paraId="1413664F" w14:textId="128F1EDE" w:rsidR="00483C09" w:rsidRPr="00B84E99" w:rsidRDefault="00EF783B" w:rsidP="00CD5C59">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5</w:t>
            </w:r>
          </w:p>
        </w:tc>
        <w:tc>
          <w:tcPr>
            <w:tcW w:w="5812" w:type="dxa"/>
            <w:tcBorders>
              <w:top w:val="single" w:sz="4" w:space="0" w:color="auto"/>
              <w:left w:val="single" w:sz="4" w:space="0" w:color="auto"/>
              <w:bottom w:val="single" w:sz="4" w:space="0" w:color="auto"/>
              <w:right w:val="single" w:sz="4" w:space="0" w:color="auto"/>
            </w:tcBorders>
          </w:tcPr>
          <w:p w14:paraId="47489FAB" w14:textId="7FF27433" w:rsidR="00483C09" w:rsidRPr="00B84E99" w:rsidRDefault="00483C09" w:rsidP="00CD5C59">
            <w:pPr>
              <w:tabs>
                <w:tab w:val="left" w:pos="709"/>
              </w:tabs>
              <w:spacing w:line="312" w:lineRule="auto"/>
              <w:rPr>
                <w:rFonts w:ascii="Arial" w:hAnsi="Arial" w:cs="Arial"/>
                <w:highlight w:val="yellow"/>
                <w:lang w:val="en-GB"/>
              </w:rPr>
            </w:pPr>
            <w:r w:rsidRPr="00B84E99">
              <w:rPr>
                <w:rFonts w:ascii="Arial" w:hAnsi="Arial" w:cs="Arial"/>
                <w:highlight w:val="yellow"/>
                <w:lang w:val="en-GB"/>
              </w:rPr>
              <w:t>Open a cavity on the cladding to allow the empty crates to move out.</w:t>
            </w:r>
          </w:p>
        </w:tc>
        <w:tc>
          <w:tcPr>
            <w:tcW w:w="1276" w:type="dxa"/>
            <w:tcBorders>
              <w:top w:val="single" w:sz="4" w:space="0" w:color="auto"/>
              <w:left w:val="single" w:sz="4" w:space="0" w:color="auto"/>
              <w:bottom w:val="single" w:sz="4" w:space="0" w:color="auto"/>
              <w:right w:val="single" w:sz="4" w:space="0" w:color="auto"/>
            </w:tcBorders>
          </w:tcPr>
          <w:p w14:paraId="48223B16" w14:textId="77777777" w:rsidR="00483C09" w:rsidRPr="00B84E99" w:rsidRDefault="00483C09" w:rsidP="00CD5C59">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64419E45" w14:textId="77777777" w:rsidR="00483C09" w:rsidRPr="00B84E99" w:rsidRDefault="00483C09" w:rsidP="00CD5C59">
            <w:pPr>
              <w:tabs>
                <w:tab w:val="left" w:pos="709"/>
              </w:tabs>
              <w:spacing w:line="312" w:lineRule="auto"/>
              <w:jc w:val="both"/>
              <w:rPr>
                <w:rFonts w:ascii="Arial" w:hAnsi="Arial" w:cs="Arial"/>
                <w:highlight w:val="yellow"/>
                <w:lang w:val="en-GB"/>
              </w:rPr>
            </w:pPr>
          </w:p>
        </w:tc>
      </w:tr>
      <w:tr w:rsidR="00CD5C59" w:rsidRPr="00B84E99" w14:paraId="264223EC" w14:textId="77777777" w:rsidTr="00EF783B">
        <w:trPr>
          <w:jc w:val="center"/>
        </w:trPr>
        <w:tc>
          <w:tcPr>
            <w:tcW w:w="1126" w:type="dxa"/>
            <w:tcBorders>
              <w:left w:val="single" w:sz="4" w:space="0" w:color="auto"/>
              <w:bottom w:val="single" w:sz="4" w:space="0" w:color="auto"/>
              <w:right w:val="single" w:sz="4" w:space="0" w:color="auto"/>
            </w:tcBorders>
          </w:tcPr>
          <w:p w14:paraId="44783D01" w14:textId="6E9FDAB0" w:rsidR="00CD5C59" w:rsidRPr="00B84E99" w:rsidRDefault="00EF783B" w:rsidP="00CD5C59">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6</w:t>
            </w:r>
          </w:p>
        </w:tc>
        <w:tc>
          <w:tcPr>
            <w:tcW w:w="5812" w:type="dxa"/>
            <w:tcBorders>
              <w:top w:val="single" w:sz="4" w:space="0" w:color="auto"/>
              <w:left w:val="single" w:sz="4" w:space="0" w:color="auto"/>
              <w:bottom w:val="single" w:sz="4" w:space="0" w:color="auto"/>
              <w:right w:val="single" w:sz="4" w:space="0" w:color="auto"/>
            </w:tcBorders>
          </w:tcPr>
          <w:p w14:paraId="53C9212F" w14:textId="6EF9CD38" w:rsidR="00CD5C59" w:rsidRPr="00B84E99" w:rsidRDefault="00CD5C59" w:rsidP="00CD5C59">
            <w:pPr>
              <w:tabs>
                <w:tab w:val="left" w:pos="709"/>
              </w:tabs>
              <w:spacing w:line="312" w:lineRule="auto"/>
              <w:rPr>
                <w:rFonts w:ascii="Arial" w:hAnsi="Arial" w:cs="Arial"/>
                <w:highlight w:val="yellow"/>
                <w:lang w:val="en-GB"/>
              </w:rPr>
            </w:pPr>
            <w:r w:rsidRPr="00B84E99">
              <w:rPr>
                <w:rFonts w:ascii="Arial" w:hAnsi="Arial" w:cs="Arial"/>
                <w:highlight w:val="yellow"/>
                <w:lang w:val="en-GB"/>
              </w:rPr>
              <w:t>Ex</w:t>
            </w:r>
            <w:r w:rsidR="00483C09" w:rsidRPr="00B84E99">
              <w:rPr>
                <w:rFonts w:ascii="Arial" w:hAnsi="Arial" w:cs="Arial"/>
                <w:highlight w:val="yellow"/>
                <w:lang w:val="en-GB"/>
              </w:rPr>
              <w:t>panding the platform of the packing area by cutting the embankment further out.</w:t>
            </w:r>
          </w:p>
        </w:tc>
        <w:tc>
          <w:tcPr>
            <w:tcW w:w="1276" w:type="dxa"/>
            <w:tcBorders>
              <w:top w:val="single" w:sz="4" w:space="0" w:color="auto"/>
              <w:left w:val="single" w:sz="4" w:space="0" w:color="auto"/>
              <w:bottom w:val="single" w:sz="4" w:space="0" w:color="auto"/>
              <w:right w:val="single" w:sz="4" w:space="0" w:color="auto"/>
            </w:tcBorders>
          </w:tcPr>
          <w:p w14:paraId="660AEF66" w14:textId="77777777" w:rsidR="00CD5C59" w:rsidRPr="00B84E99" w:rsidRDefault="00CD5C59" w:rsidP="00CD5C59">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4C8F0867" w14:textId="77777777" w:rsidR="00CD5C59" w:rsidRPr="00B84E99" w:rsidRDefault="00CD5C59" w:rsidP="00CD5C59">
            <w:pPr>
              <w:tabs>
                <w:tab w:val="left" w:pos="709"/>
              </w:tabs>
              <w:spacing w:line="312" w:lineRule="auto"/>
              <w:jc w:val="both"/>
              <w:rPr>
                <w:rFonts w:ascii="Arial" w:hAnsi="Arial" w:cs="Arial"/>
                <w:highlight w:val="yellow"/>
                <w:lang w:val="en-GB"/>
              </w:rPr>
            </w:pPr>
          </w:p>
        </w:tc>
      </w:tr>
      <w:tr w:rsidR="009F61CF" w:rsidRPr="00B84E99" w14:paraId="4A9181C2" w14:textId="77777777" w:rsidTr="00EF783B">
        <w:trPr>
          <w:trHeight w:val="353"/>
          <w:jc w:val="center"/>
        </w:trPr>
        <w:tc>
          <w:tcPr>
            <w:tcW w:w="1126" w:type="dxa"/>
            <w:tcBorders>
              <w:left w:val="single" w:sz="4" w:space="0" w:color="auto"/>
              <w:bottom w:val="single" w:sz="4" w:space="0" w:color="auto"/>
              <w:right w:val="single" w:sz="4" w:space="0" w:color="auto"/>
            </w:tcBorders>
          </w:tcPr>
          <w:p w14:paraId="5268D9AB" w14:textId="51CFF1F8" w:rsidR="009F61CF" w:rsidRPr="00B84E99" w:rsidRDefault="00EF783B" w:rsidP="009F61CF">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7</w:t>
            </w:r>
          </w:p>
        </w:tc>
        <w:tc>
          <w:tcPr>
            <w:tcW w:w="5812" w:type="dxa"/>
            <w:tcBorders>
              <w:top w:val="single" w:sz="4" w:space="0" w:color="auto"/>
              <w:left w:val="single" w:sz="4" w:space="0" w:color="auto"/>
              <w:bottom w:val="single" w:sz="4" w:space="0" w:color="auto"/>
              <w:right w:val="single" w:sz="4" w:space="0" w:color="auto"/>
            </w:tcBorders>
          </w:tcPr>
          <w:p w14:paraId="1B735329" w14:textId="4B57EF4F" w:rsidR="009F61CF" w:rsidRPr="00B84E99" w:rsidRDefault="00EF783B" w:rsidP="009F61CF">
            <w:pPr>
              <w:tabs>
                <w:tab w:val="left" w:pos="709"/>
              </w:tabs>
              <w:spacing w:line="312" w:lineRule="auto"/>
              <w:rPr>
                <w:rFonts w:ascii="Arial" w:hAnsi="Arial" w:cs="Arial"/>
                <w:highlight w:val="yellow"/>
                <w:lang w:val="en-GB"/>
              </w:rPr>
            </w:pPr>
            <w:r w:rsidRPr="00B84E99">
              <w:rPr>
                <w:rFonts w:ascii="Arial" w:hAnsi="Arial" w:cs="Arial"/>
                <w:highlight w:val="yellow"/>
                <w:lang w:val="en-GB"/>
              </w:rPr>
              <w:t>Construction of new layer works to match existing</w:t>
            </w:r>
          </w:p>
        </w:tc>
        <w:tc>
          <w:tcPr>
            <w:tcW w:w="1276" w:type="dxa"/>
            <w:tcBorders>
              <w:top w:val="single" w:sz="4" w:space="0" w:color="auto"/>
              <w:left w:val="single" w:sz="4" w:space="0" w:color="auto"/>
              <w:bottom w:val="single" w:sz="4" w:space="0" w:color="auto"/>
              <w:right w:val="single" w:sz="4" w:space="0" w:color="auto"/>
            </w:tcBorders>
          </w:tcPr>
          <w:p w14:paraId="3249FDCC" w14:textId="77777777" w:rsidR="009F61CF" w:rsidRPr="00B84E99" w:rsidRDefault="009F61CF" w:rsidP="009F61CF">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5B9A53E6" w14:textId="77777777" w:rsidR="009F61CF" w:rsidRPr="00B84E99" w:rsidRDefault="009F61CF" w:rsidP="009F61CF">
            <w:pPr>
              <w:tabs>
                <w:tab w:val="left" w:pos="709"/>
              </w:tabs>
              <w:spacing w:line="312" w:lineRule="auto"/>
              <w:jc w:val="both"/>
              <w:rPr>
                <w:rFonts w:ascii="Arial" w:hAnsi="Arial" w:cs="Arial"/>
                <w:highlight w:val="yellow"/>
                <w:lang w:val="en-GB"/>
              </w:rPr>
            </w:pPr>
          </w:p>
        </w:tc>
      </w:tr>
      <w:tr w:rsidR="009F61CF" w:rsidRPr="00B84E99" w14:paraId="47AD5ECF" w14:textId="77777777" w:rsidTr="00EF783B">
        <w:trPr>
          <w:jc w:val="center"/>
        </w:trPr>
        <w:tc>
          <w:tcPr>
            <w:tcW w:w="1126" w:type="dxa"/>
            <w:tcBorders>
              <w:top w:val="single" w:sz="4" w:space="0" w:color="auto"/>
              <w:left w:val="single" w:sz="4" w:space="0" w:color="auto"/>
              <w:bottom w:val="single" w:sz="4" w:space="0" w:color="auto"/>
              <w:right w:val="single" w:sz="4" w:space="0" w:color="auto"/>
            </w:tcBorders>
          </w:tcPr>
          <w:p w14:paraId="1255A0E2" w14:textId="017AB986" w:rsidR="009F61CF" w:rsidRPr="00B84E99" w:rsidRDefault="00EF783B" w:rsidP="009F61CF">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8</w:t>
            </w:r>
          </w:p>
        </w:tc>
        <w:tc>
          <w:tcPr>
            <w:tcW w:w="5812" w:type="dxa"/>
            <w:tcBorders>
              <w:top w:val="single" w:sz="4" w:space="0" w:color="auto"/>
              <w:left w:val="single" w:sz="4" w:space="0" w:color="auto"/>
              <w:bottom w:val="single" w:sz="4" w:space="0" w:color="auto"/>
              <w:right w:val="single" w:sz="4" w:space="0" w:color="auto"/>
            </w:tcBorders>
          </w:tcPr>
          <w:p w14:paraId="7A09A9EE" w14:textId="6E8B242D" w:rsidR="009F61CF" w:rsidRPr="00B84E99" w:rsidRDefault="00EF783B" w:rsidP="009F61CF">
            <w:pPr>
              <w:tabs>
                <w:tab w:val="left" w:pos="709"/>
              </w:tabs>
              <w:spacing w:line="312" w:lineRule="auto"/>
              <w:rPr>
                <w:rFonts w:ascii="Arial" w:hAnsi="Arial" w:cs="Arial"/>
                <w:highlight w:val="yellow"/>
                <w:lang w:val="en-GB"/>
              </w:rPr>
            </w:pPr>
            <w:r w:rsidRPr="00B84E99">
              <w:rPr>
                <w:rFonts w:ascii="Arial" w:hAnsi="Arial" w:cs="Arial"/>
                <w:highlight w:val="yellow"/>
                <w:lang w:val="en-GB"/>
              </w:rPr>
              <w:t>Extension of the Shed.</w:t>
            </w:r>
          </w:p>
        </w:tc>
        <w:tc>
          <w:tcPr>
            <w:tcW w:w="1276" w:type="dxa"/>
            <w:tcBorders>
              <w:top w:val="single" w:sz="4" w:space="0" w:color="auto"/>
              <w:left w:val="single" w:sz="4" w:space="0" w:color="auto"/>
              <w:bottom w:val="single" w:sz="4" w:space="0" w:color="auto"/>
              <w:right w:val="single" w:sz="4" w:space="0" w:color="auto"/>
            </w:tcBorders>
          </w:tcPr>
          <w:p w14:paraId="5FC919A1" w14:textId="77777777" w:rsidR="009F61CF" w:rsidRPr="00B84E99" w:rsidRDefault="009F61CF" w:rsidP="009F61CF">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40E90D3B" w14:textId="77777777" w:rsidR="009F61CF" w:rsidRPr="00B84E99" w:rsidRDefault="009F61CF" w:rsidP="009F61CF">
            <w:pPr>
              <w:tabs>
                <w:tab w:val="left" w:pos="709"/>
              </w:tabs>
              <w:spacing w:line="312" w:lineRule="auto"/>
              <w:jc w:val="both"/>
              <w:rPr>
                <w:rFonts w:ascii="Arial" w:hAnsi="Arial" w:cs="Arial"/>
                <w:highlight w:val="yellow"/>
                <w:lang w:val="en-GB"/>
              </w:rPr>
            </w:pPr>
          </w:p>
        </w:tc>
      </w:tr>
      <w:tr w:rsidR="009F61CF" w:rsidRPr="00B84E99" w14:paraId="4F68C320" w14:textId="77777777" w:rsidTr="00EF783B">
        <w:trPr>
          <w:jc w:val="center"/>
        </w:trPr>
        <w:tc>
          <w:tcPr>
            <w:tcW w:w="1126" w:type="dxa"/>
            <w:tcBorders>
              <w:top w:val="single" w:sz="4" w:space="0" w:color="auto"/>
              <w:left w:val="single" w:sz="4" w:space="0" w:color="auto"/>
              <w:bottom w:val="single" w:sz="4" w:space="0" w:color="auto"/>
              <w:right w:val="single" w:sz="4" w:space="0" w:color="auto"/>
            </w:tcBorders>
          </w:tcPr>
          <w:p w14:paraId="611B04E3" w14:textId="2F7E9914" w:rsidR="009F61CF" w:rsidRPr="00B84E99" w:rsidRDefault="00EF783B" w:rsidP="009F61CF">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9</w:t>
            </w:r>
          </w:p>
        </w:tc>
        <w:tc>
          <w:tcPr>
            <w:tcW w:w="5812" w:type="dxa"/>
            <w:tcBorders>
              <w:top w:val="single" w:sz="4" w:space="0" w:color="auto"/>
              <w:left w:val="single" w:sz="4" w:space="0" w:color="auto"/>
              <w:bottom w:val="single" w:sz="4" w:space="0" w:color="auto"/>
              <w:right w:val="single" w:sz="4" w:space="0" w:color="auto"/>
            </w:tcBorders>
          </w:tcPr>
          <w:p w14:paraId="64976290" w14:textId="4F675CE3" w:rsidR="009F61CF" w:rsidRPr="00B84E99" w:rsidRDefault="00EF783B" w:rsidP="009F61CF">
            <w:pPr>
              <w:tabs>
                <w:tab w:val="left" w:pos="709"/>
              </w:tabs>
              <w:spacing w:line="312" w:lineRule="auto"/>
              <w:rPr>
                <w:rFonts w:ascii="Arial" w:hAnsi="Arial" w:cs="Arial"/>
                <w:highlight w:val="yellow"/>
                <w:lang w:val="en-GB"/>
              </w:rPr>
            </w:pPr>
            <w:r w:rsidRPr="00B84E99">
              <w:rPr>
                <w:rFonts w:ascii="Arial" w:hAnsi="Arial" w:cs="Arial"/>
                <w:highlight w:val="yellow"/>
                <w:lang w:val="en-GB"/>
              </w:rPr>
              <w:t>Enclosing of the Tipping Area</w:t>
            </w:r>
          </w:p>
        </w:tc>
        <w:tc>
          <w:tcPr>
            <w:tcW w:w="1276" w:type="dxa"/>
            <w:tcBorders>
              <w:top w:val="single" w:sz="4" w:space="0" w:color="auto"/>
              <w:left w:val="single" w:sz="4" w:space="0" w:color="auto"/>
              <w:bottom w:val="single" w:sz="4" w:space="0" w:color="auto"/>
              <w:right w:val="single" w:sz="4" w:space="0" w:color="auto"/>
            </w:tcBorders>
          </w:tcPr>
          <w:p w14:paraId="1EAD0FF2" w14:textId="77777777" w:rsidR="009F61CF" w:rsidRPr="00B84E99" w:rsidRDefault="009F61CF" w:rsidP="009F61CF">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70498463" w14:textId="77777777" w:rsidR="009F61CF" w:rsidRPr="00B84E99" w:rsidRDefault="009F61CF" w:rsidP="009F61CF">
            <w:pPr>
              <w:tabs>
                <w:tab w:val="left" w:pos="709"/>
              </w:tabs>
              <w:spacing w:line="312" w:lineRule="auto"/>
              <w:jc w:val="both"/>
              <w:rPr>
                <w:rFonts w:ascii="Arial" w:hAnsi="Arial" w:cs="Arial"/>
                <w:highlight w:val="yellow"/>
                <w:lang w:val="en-GB"/>
              </w:rPr>
            </w:pPr>
          </w:p>
        </w:tc>
      </w:tr>
      <w:tr w:rsidR="00EF783B" w:rsidRPr="00B84E99" w14:paraId="207446FF" w14:textId="77777777" w:rsidTr="00EF783B">
        <w:trPr>
          <w:jc w:val="center"/>
        </w:trPr>
        <w:tc>
          <w:tcPr>
            <w:tcW w:w="1126" w:type="dxa"/>
            <w:tcBorders>
              <w:top w:val="single" w:sz="4" w:space="0" w:color="auto"/>
              <w:left w:val="single" w:sz="4" w:space="0" w:color="auto"/>
              <w:bottom w:val="single" w:sz="4" w:space="0" w:color="auto"/>
              <w:right w:val="single" w:sz="4" w:space="0" w:color="auto"/>
            </w:tcBorders>
          </w:tcPr>
          <w:p w14:paraId="5351E1DE" w14:textId="1D5867C1" w:rsidR="00EF783B" w:rsidRPr="00B84E99" w:rsidRDefault="00EF783B" w:rsidP="009F61CF">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10</w:t>
            </w:r>
          </w:p>
        </w:tc>
        <w:tc>
          <w:tcPr>
            <w:tcW w:w="5812" w:type="dxa"/>
            <w:tcBorders>
              <w:top w:val="single" w:sz="4" w:space="0" w:color="auto"/>
              <w:left w:val="single" w:sz="4" w:space="0" w:color="auto"/>
              <w:bottom w:val="single" w:sz="4" w:space="0" w:color="auto"/>
              <w:right w:val="single" w:sz="4" w:space="0" w:color="auto"/>
            </w:tcBorders>
          </w:tcPr>
          <w:p w14:paraId="0752E515" w14:textId="33485931" w:rsidR="00EF783B" w:rsidRPr="00B84E99" w:rsidRDefault="00EF783B" w:rsidP="009F61CF">
            <w:pPr>
              <w:tabs>
                <w:tab w:val="left" w:pos="709"/>
              </w:tabs>
              <w:spacing w:line="312" w:lineRule="auto"/>
              <w:rPr>
                <w:rFonts w:ascii="Arial" w:hAnsi="Arial" w:cs="Arial"/>
                <w:highlight w:val="yellow"/>
                <w:lang w:val="en-GB"/>
              </w:rPr>
            </w:pPr>
            <w:r w:rsidRPr="00B84E99">
              <w:rPr>
                <w:rFonts w:ascii="Arial" w:hAnsi="Arial" w:cs="Arial"/>
                <w:highlight w:val="yellow"/>
                <w:lang w:val="en-GB"/>
              </w:rPr>
              <w:t xml:space="preserve">Machine/Crate Upgrade, and will be strictly overseen by </w:t>
            </w:r>
            <w:r w:rsidRPr="00B84E99">
              <w:rPr>
                <w:rFonts w:ascii="Arial" w:hAnsi="Arial" w:cs="Arial"/>
                <w:b/>
                <w:bCs/>
                <w:highlight w:val="yellow"/>
                <w:lang w:val="en-GB"/>
              </w:rPr>
              <w:t>DORMAS Pty Ltd.</w:t>
            </w:r>
          </w:p>
        </w:tc>
        <w:tc>
          <w:tcPr>
            <w:tcW w:w="1276" w:type="dxa"/>
            <w:tcBorders>
              <w:top w:val="single" w:sz="4" w:space="0" w:color="auto"/>
              <w:left w:val="single" w:sz="4" w:space="0" w:color="auto"/>
              <w:bottom w:val="single" w:sz="4" w:space="0" w:color="auto"/>
              <w:right w:val="single" w:sz="4" w:space="0" w:color="auto"/>
            </w:tcBorders>
          </w:tcPr>
          <w:p w14:paraId="122B0B88" w14:textId="77777777" w:rsidR="00EF783B" w:rsidRPr="00B84E99" w:rsidRDefault="00EF783B" w:rsidP="009F61CF">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18661D07" w14:textId="77777777" w:rsidR="00EF783B" w:rsidRPr="00B84E99" w:rsidRDefault="00EF783B" w:rsidP="009F61CF">
            <w:pPr>
              <w:tabs>
                <w:tab w:val="left" w:pos="709"/>
              </w:tabs>
              <w:spacing w:line="312" w:lineRule="auto"/>
              <w:jc w:val="both"/>
              <w:rPr>
                <w:rFonts w:ascii="Arial" w:hAnsi="Arial" w:cs="Arial"/>
                <w:highlight w:val="yellow"/>
                <w:lang w:val="en-GB"/>
              </w:rPr>
            </w:pPr>
          </w:p>
        </w:tc>
      </w:tr>
      <w:tr w:rsidR="009F61CF" w:rsidRPr="00B84E99" w14:paraId="64DA2B3A" w14:textId="77777777" w:rsidTr="00EF783B">
        <w:trPr>
          <w:jc w:val="center"/>
        </w:trPr>
        <w:tc>
          <w:tcPr>
            <w:tcW w:w="1126" w:type="dxa"/>
            <w:tcBorders>
              <w:top w:val="single" w:sz="4" w:space="0" w:color="auto"/>
              <w:left w:val="single" w:sz="4" w:space="0" w:color="auto"/>
              <w:bottom w:val="single" w:sz="4" w:space="0" w:color="auto"/>
              <w:right w:val="single" w:sz="4" w:space="0" w:color="auto"/>
            </w:tcBorders>
          </w:tcPr>
          <w:p w14:paraId="3C480C90" w14:textId="50CE37D1" w:rsidR="009F61CF" w:rsidRPr="00B84E99" w:rsidRDefault="009F61CF" w:rsidP="009F61CF">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1</w:t>
            </w:r>
            <w:r w:rsidR="00EF783B" w:rsidRPr="00B84E99">
              <w:rPr>
                <w:rFonts w:ascii="Arial" w:hAnsi="Arial" w:cs="Arial"/>
                <w:highlight w:val="yellow"/>
                <w:lang w:val="en-GB"/>
              </w:rPr>
              <w:t>1</w:t>
            </w:r>
          </w:p>
        </w:tc>
        <w:tc>
          <w:tcPr>
            <w:tcW w:w="5812" w:type="dxa"/>
            <w:tcBorders>
              <w:top w:val="single" w:sz="4" w:space="0" w:color="auto"/>
              <w:left w:val="single" w:sz="4" w:space="0" w:color="auto"/>
              <w:bottom w:val="single" w:sz="4" w:space="0" w:color="auto"/>
              <w:right w:val="single" w:sz="4" w:space="0" w:color="auto"/>
            </w:tcBorders>
          </w:tcPr>
          <w:p w14:paraId="3316CBF3" w14:textId="0478E3AD" w:rsidR="009F61CF" w:rsidRPr="00B84E99" w:rsidRDefault="009F61CF" w:rsidP="009F61CF">
            <w:pPr>
              <w:tabs>
                <w:tab w:val="left" w:pos="709"/>
              </w:tabs>
              <w:spacing w:line="312" w:lineRule="auto"/>
              <w:jc w:val="both"/>
              <w:rPr>
                <w:rFonts w:ascii="Arial" w:hAnsi="Arial" w:cs="Arial"/>
                <w:highlight w:val="yellow"/>
                <w:lang w:val="en-GB"/>
              </w:rPr>
            </w:pPr>
            <w:r w:rsidRPr="00B84E99">
              <w:rPr>
                <w:rFonts w:ascii="Arial" w:hAnsi="Arial" w:cs="Arial"/>
                <w:highlight w:val="yellow"/>
                <w:lang w:val="en-GB"/>
              </w:rPr>
              <w:t>Clean site and remove establishment on site</w:t>
            </w:r>
          </w:p>
        </w:tc>
        <w:tc>
          <w:tcPr>
            <w:tcW w:w="1276" w:type="dxa"/>
            <w:tcBorders>
              <w:top w:val="single" w:sz="4" w:space="0" w:color="auto"/>
              <w:left w:val="single" w:sz="4" w:space="0" w:color="auto"/>
              <w:bottom w:val="single" w:sz="4" w:space="0" w:color="auto"/>
              <w:right w:val="single" w:sz="4" w:space="0" w:color="auto"/>
            </w:tcBorders>
          </w:tcPr>
          <w:p w14:paraId="0C9B08BD" w14:textId="77777777" w:rsidR="009F61CF" w:rsidRPr="00B84E99" w:rsidRDefault="009F61CF" w:rsidP="009F61CF">
            <w:pPr>
              <w:tabs>
                <w:tab w:val="left" w:pos="709"/>
              </w:tabs>
              <w:spacing w:line="312" w:lineRule="auto"/>
              <w:jc w:val="both"/>
              <w:rPr>
                <w:rFonts w:ascii="Arial" w:hAnsi="Arial" w:cs="Arial"/>
                <w:highlight w:val="yellow"/>
                <w:lang w:val="en-GB"/>
              </w:rPr>
            </w:pPr>
          </w:p>
        </w:tc>
        <w:tc>
          <w:tcPr>
            <w:tcW w:w="1559" w:type="dxa"/>
            <w:tcBorders>
              <w:top w:val="single" w:sz="4" w:space="0" w:color="auto"/>
              <w:left w:val="single" w:sz="4" w:space="0" w:color="auto"/>
              <w:bottom w:val="single" w:sz="4" w:space="0" w:color="auto"/>
              <w:right w:val="single" w:sz="4" w:space="0" w:color="auto"/>
            </w:tcBorders>
          </w:tcPr>
          <w:p w14:paraId="32AAFDDF" w14:textId="77777777" w:rsidR="009F61CF" w:rsidRPr="00B84E99" w:rsidRDefault="009F61CF" w:rsidP="009F61CF">
            <w:pPr>
              <w:tabs>
                <w:tab w:val="left" w:pos="709"/>
              </w:tabs>
              <w:spacing w:line="312" w:lineRule="auto"/>
              <w:jc w:val="both"/>
              <w:rPr>
                <w:rFonts w:ascii="Arial" w:hAnsi="Arial" w:cs="Arial"/>
                <w:highlight w:val="yellow"/>
                <w:lang w:val="en-GB"/>
              </w:rPr>
            </w:pPr>
          </w:p>
        </w:tc>
      </w:tr>
    </w:tbl>
    <w:p w14:paraId="7E8430D2" w14:textId="77777777" w:rsidR="007266D2" w:rsidRPr="00B84E99" w:rsidRDefault="007266D2" w:rsidP="00170CCC">
      <w:pPr>
        <w:tabs>
          <w:tab w:val="left" w:pos="709"/>
        </w:tabs>
        <w:jc w:val="both"/>
        <w:rPr>
          <w:rFonts w:ascii="Arial" w:hAnsi="Arial" w:cs="Arial"/>
          <w:sz w:val="21"/>
          <w:szCs w:val="21"/>
          <w:lang w:val="en-GB"/>
        </w:rPr>
      </w:pPr>
    </w:p>
    <w:p w14:paraId="3051E725" w14:textId="77777777" w:rsidR="00881751" w:rsidRPr="00B84E99" w:rsidRDefault="00881751" w:rsidP="00170CCC">
      <w:pPr>
        <w:tabs>
          <w:tab w:val="left" w:pos="709"/>
        </w:tabs>
        <w:jc w:val="both"/>
        <w:rPr>
          <w:rFonts w:ascii="Arial" w:hAnsi="Arial" w:cs="Arial"/>
          <w:sz w:val="21"/>
          <w:szCs w:val="21"/>
          <w:lang w:val="en-GB"/>
        </w:rPr>
      </w:pPr>
    </w:p>
    <w:p w14:paraId="511D3DD9" w14:textId="77777777" w:rsidR="00325068" w:rsidRPr="00B84E99" w:rsidRDefault="00170CCC" w:rsidP="00170CCC">
      <w:pPr>
        <w:tabs>
          <w:tab w:val="left" w:pos="709"/>
        </w:tabs>
        <w:jc w:val="both"/>
        <w:rPr>
          <w:rFonts w:ascii="Arial" w:hAnsi="Arial" w:cs="Arial"/>
          <w:sz w:val="21"/>
          <w:szCs w:val="21"/>
          <w:lang w:val="en-GB"/>
        </w:rPr>
      </w:pPr>
      <w:r w:rsidRPr="00B84E99">
        <w:rPr>
          <w:rFonts w:ascii="Arial" w:hAnsi="Arial" w:cs="Arial"/>
          <w:sz w:val="21"/>
          <w:szCs w:val="21"/>
          <w:lang w:val="en-GB"/>
        </w:rPr>
        <w:t>PROPOSED CONSTRUCTION PERIOD</w:t>
      </w:r>
      <w:r w:rsidRPr="00B84E99">
        <w:rPr>
          <w:rFonts w:ascii="Arial" w:hAnsi="Arial" w:cs="Arial"/>
          <w:sz w:val="21"/>
          <w:szCs w:val="21"/>
          <w:lang w:val="en-GB"/>
        </w:rPr>
        <w:tab/>
        <w:t>_______________________ WEEKS</w:t>
      </w:r>
    </w:p>
    <w:p w14:paraId="69DA8BA4" w14:textId="77777777" w:rsidR="00325068" w:rsidRPr="00B84E99" w:rsidRDefault="00325068" w:rsidP="00170CCC">
      <w:pPr>
        <w:tabs>
          <w:tab w:val="left" w:pos="709"/>
        </w:tabs>
        <w:jc w:val="both"/>
        <w:rPr>
          <w:rFonts w:ascii="Arial" w:hAnsi="Arial" w:cs="Arial"/>
          <w:sz w:val="21"/>
          <w:szCs w:val="21"/>
          <w:lang w:val="en-GB"/>
        </w:rPr>
      </w:pPr>
    </w:p>
    <w:p w14:paraId="002BFC4E" w14:textId="77777777" w:rsidR="00170CCC" w:rsidRPr="00B84E99" w:rsidRDefault="00170CCC" w:rsidP="00170CCC">
      <w:pPr>
        <w:tabs>
          <w:tab w:val="left" w:pos="709"/>
        </w:tabs>
        <w:jc w:val="both"/>
        <w:rPr>
          <w:rFonts w:ascii="Arial" w:hAnsi="Arial" w:cs="Arial"/>
          <w:sz w:val="21"/>
          <w:szCs w:val="21"/>
          <w:lang w:val="en-GB"/>
        </w:rPr>
      </w:pPr>
    </w:p>
    <w:p w14:paraId="327AFB21" w14:textId="77777777" w:rsidR="00170CCC" w:rsidRPr="00B84E99" w:rsidRDefault="00170CCC" w:rsidP="00170CCC">
      <w:pPr>
        <w:tabs>
          <w:tab w:val="left" w:pos="709"/>
        </w:tabs>
        <w:jc w:val="both"/>
        <w:rPr>
          <w:rFonts w:ascii="Arial" w:hAnsi="Arial" w:cs="Arial"/>
          <w:sz w:val="21"/>
          <w:szCs w:val="21"/>
          <w:lang w:val="en-GB"/>
        </w:rPr>
      </w:pPr>
    </w:p>
    <w:p w14:paraId="3300DCB5"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B84E99">
        <w:rPr>
          <w:rFonts w:ascii="Arial" w:hAnsi="Arial" w:cs="Arial"/>
          <w:b/>
          <w:bCs/>
          <w:lang w:val="en-GB"/>
        </w:rPr>
        <w:t>DATE</w:t>
      </w:r>
      <w:r w:rsidRPr="00B84E99">
        <w:rPr>
          <w:rFonts w:ascii="Arial" w:hAnsi="Arial" w:cs="Arial"/>
          <w:lang w:val="en-GB"/>
        </w:rPr>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b/>
          <w:bCs/>
          <w:lang w:val="en-GB"/>
        </w:rPr>
        <w:t xml:space="preserve">SIGNATURE OF TENDERER </w:t>
      </w:r>
      <w:r w:rsidRPr="00B84E99">
        <w:rPr>
          <w:rFonts w:ascii="Arial" w:hAnsi="Arial" w:cs="Arial"/>
          <w:bCs/>
          <w:lang w:val="en-GB"/>
        </w:rPr>
        <w:tab/>
      </w:r>
      <w:r w:rsidRPr="00B84E99">
        <w:rPr>
          <w:rFonts w:ascii="Arial" w:hAnsi="Arial" w:cs="Arial"/>
          <w:bCs/>
          <w:lang w:val="en-GB"/>
        </w:rPr>
        <w:tab/>
      </w:r>
      <w:r w:rsidRPr="00B84E99">
        <w:rPr>
          <w:rFonts w:ascii="Arial" w:hAnsi="Arial" w:cs="Arial"/>
          <w:lang w:val="en-GB"/>
        </w:rPr>
        <w:t xml:space="preserve">     </w:t>
      </w:r>
    </w:p>
    <w:p w14:paraId="431FEB10" w14:textId="77777777" w:rsidR="00170CCC" w:rsidRPr="00B84E99" w:rsidRDefault="00170CCC" w:rsidP="00170CCC">
      <w:pPr>
        <w:widowControl w:val="0"/>
        <w:tabs>
          <w:tab w:val="left" w:pos="142"/>
        </w:tabs>
        <w:jc w:val="both"/>
        <w:rPr>
          <w:rFonts w:ascii="Arial" w:hAnsi="Arial" w:cs="Arial"/>
          <w:i/>
          <w:snapToGrid w:val="0"/>
          <w:lang w:val="en-GB"/>
        </w:rPr>
      </w:pPr>
      <w:r w:rsidRPr="00B84E99">
        <w:rPr>
          <w:rFonts w:ascii="Arial" w:hAnsi="Arial" w:cs="Arial"/>
          <w:i/>
          <w:snapToGrid w:val="0"/>
          <w:lang w:val="en-GB"/>
        </w:rPr>
        <w:t>(of person authorised to sign on behalf of the Tenderer)</w:t>
      </w:r>
    </w:p>
    <w:p w14:paraId="3A89A073" w14:textId="77777777" w:rsidR="00170CCC" w:rsidRPr="00B84E99" w:rsidRDefault="00170CCC" w:rsidP="00170CCC">
      <w:pPr>
        <w:rPr>
          <w:rFonts w:ascii="Arial" w:hAnsi="Arial" w:cs="Arial"/>
          <w:i/>
          <w:snapToGrid w:val="0"/>
          <w:lang w:val="en-GB"/>
        </w:rPr>
      </w:pPr>
    </w:p>
    <w:p w14:paraId="206BE07D" w14:textId="77777777" w:rsidR="00303ACC" w:rsidRPr="00B84E99" w:rsidRDefault="00170CCC" w:rsidP="009E6684">
      <w:pPr>
        <w:pStyle w:val="Heading2"/>
        <w:spacing w:before="120" w:after="120"/>
        <w:ind w:left="284" w:hanging="284"/>
        <w:jc w:val="center"/>
        <w:rPr>
          <w:snapToGrid w:val="0"/>
          <w:lang w:val="en-GB"/>
        </w:rPr>
      </w:pPr>
      <w:r w:rsidRPr="00B84E99">
        <w:rPr>
          <w:snapToGrid w:val="0"/>
          <w:lang w:val="en-GB"/>
        </w:rPr>
        <w:br w:type="page"/>
      </w:r>
      <w:bookmarkStart w:id="13" w:name="_Toc488661078"/>
    </w:p>
    <w:p w14:paraId="62156F65" w14:textId="77777777" w:rsidR="006A67A0" w:rsidRPr="00B84E99" w:rsidRDefault="006A67A0" w:rsidP="00303ACC">
      <w:pPr>
        <w:pStyle w:val="Heading2"/>
        <w:spacing w:before="120" w:after="120"/>
        <w:ind w:left="284" w:hanging="284"/>
        <w:jc w:val="center"/>
        <w:rPr>
          <w:i w:val="0"/>
          <w:snapToGrid w:val="0"/>
          <w:sz w:val="28"/>
        </w:rPr>
      </w:pPr>
    </w:p>
    <w:p w14:paraId="45C52030" w14:textId="7AF04FEA" w:rsidR="006A67A0" w:rsidRPr="00C15A3B" w:rsidRDefault="00303ACC" w:rsidP="00C15A3B">
      <w:pPr>
        <w:pStyle w:val="Heading2"/>
        <w:spacing w:before="120" w:after="120"/>
        <w:ind w:left="284" w:hanging="284"/>
        <w:jc w:val="center"/>
        <w:rPr>
          <w:i w:val="0"/>
          <w:snapToGrid w:val="0"/>
          <w:sz w:val="28"/>
        </w:rPr>
      </w:pPr>
      <w:r w:rsidRPr="00B84E99">
        <w:rPr>
          <w:i w:val="0"/>
          <w:snapToGrid w:val="0"/>
          <w:sz w:val="28"/>
        </w:rPr>
        <w:t>HEALTH AND SAFETY FILE</w:t>
      </w:r>
    </w:p>
    <w:p w14:paraId="480606B4" w14:textId="6B5F657B" w:rsidR="00303ACC" w:rsidRPr="00B84E99" w:rsidRDefault="00303ACC" w:rsidP="00303ACC">
      <w:pPr>
        <w:widowControl w:val="0"/>
        <w:autoSpaceDE w:val="0"/>
        <w:autoSpaceDN w:val="0"/>
        <w:spacing w:before="227"/>
        <w:ind w:right="481"/>
        <w:jc w:val="both"/>
        <w:rPr>
          <w:rFonts w:ascii="Arial" w:eastAsia="Arial MT" w:hAnsi="Arial" w:cs="Arial"/>
        </w:rPr>
      </w:pPr>
      <w:r w:rsidRPr="00B84E99">
        <w:rPr>
          <w:rFonts w:ascii="Arial" w:eastAsia="Arial MT" w:hAnsi="Arial" w:cs="Arial"/>
        </w:rPr>
        <w:t>The documentation submitted and approved following the awarding of the contract will be used to form the H&amp;S</w:t>
      </w:r>
      <w:r w:rsidRPr="00B84E99">
        <w:rPr>
          <w:rFonts w:ascii="Arial" w:eastAsia="Arial MT" w:hAnsi="Arial" w:cs="Arial"/>
          <w:spacing w:val="-1"/>
        </w:rPr>
        <w:t xml:space="preserve"> </w:t>
      </w:r>
      <w:r w:rsidRPr="00B84E99">
        <w:rPr>
          <w:rFonts w:ascii="Arial" w:eastAsia="Arial MT" w:hAnsi="Arial" w:cs="Arial"/>
        </w:rPr>
        <w:t>file.</w:t>
      </w:r>
      <w:r w:rsidRPr="00B84E99">
        <w:rPr>
          <w:rFonts w:ascii="Arial" w:eastAsia="Arial MT" w:hAnsi="Arial" w:cs="Arial"/>
          <w:spacing w:val="-3"/>
        </w:rPr>
        <w:t xml:space="preserve"> </w:t>
      </w:r>
      <w:r w:rsidRPr="00B84E99">
        <w:rPr>
          <w:rFonts w:ascii="Arial" w:eastAsia="Arial MT" w:hAnsi="Arial" w:cs="Arial"/>
        </w:rPr>
        <w:t>The</w:t>
      </w:r>
      <w:r w:rsidRPr="00B84E99">
        <w:rPr>
          <w:rFonts w:ascii="Arial" w:eastAsia="Arial MT" w:hAnsi="Arial" w:cs="Arial"/>
          <w:spacing w:val="-3"/>
        </w:rPr>
        <w:t xml:space="preserve"> </w:t>
      </w:r>
      <w:r w:rsidRPr="00B84E99">
        <w:rPr>
          <w:rFonts w:ascii="Arial" w:eastAsia="Arial MT" w:hAnsi="Arial" w:cs="Arial"/>
        </w:rPr>
        <w:t>H&amp;S</w:t>
      </w:r>
      <w:r w:rsidRPr="00B84E99">
        <w:rPr>
          <w:rFonts w:ascii="Arial" w:eastAsia="Arial MT" w:hAnsi="Arial" w:cs="Arial"/>
          <w:spacing w:val="-1"/>
        </w:rPr>
        <w:t xml:space="preserve"> </w:t>
      </w:r>
      <w:r w:rsidRPr="00B84E99">
        <w:rPr>
          <w:rFonts w:ascii="Arial" w:eastAsia="Arial MT" w:hAnsi="Arial" w:cs="Arial"/>
        </w:rPr>
        <w:t>file</w:t>
      </w:r>
      <w:r w:rsidRPr="00B84E99">
        <w:rPr>
          <w:rFonts w:ascii="Arial" w:eastAsia="Arial MT" w:hAnsi="Arial" w:cs="Arial"/>
          <w:spacing w:val="-1"/>
        </w:rPr>
        <w:t xml:space="preserve"> </w:t>
      </w:r>
      <w:r w:rsidRPr="00B84E99">
        <w:rPr>
          <w:rFonts w:ascii="Arial" w:eastAsia="Arial MT" w:hAnsi="Arial" w:cs="Arial"/>
        </w:rPr>
        <w:t>is required</w:t>
      </w:r>
      <w:r w:rsidRPr="00B84E99">
        <w:rPr>
          <w:rFonts w:ascii="Arial" w:eastAsia="Arial MT" w:hAnsi="Arial" w:cs="Arial"/>
          <w:spacing w:val="-3"/>
        </w:rPr>
        <w:t xml:space="preserve"> </w:t>
      </w:r>
      <w:r w:rsidRPr="00B84E99">
        <w:rPr>
          <w:rFonts w:ascii="Arial" w:eastAsia="Arial MT" w:hAnsi="Arial" w:cs="Arial"/>
        </w:rPr>
        <w:t>to</w:t>
      </w:r>
      <w:r w:rsidRPr="00B84E99">
        <w:rPr>
          <w:rFonts w:ascii="Arial" w:eastAsia="Arial MT" w:hAnsi="Arial" w:cs="Arial"/>
          <w:spacing w:val="-3"/>
        </w:rPr>
        <w:t xml:space="preserve"> </w:t>
      </w:r>
      <w:r w:rsidRPr="00B84E99">
        <w:rPr>
          <w:rFonts w:ascii="Arial" w:eastAsia="Arial MT" w:hAnsi="Arial" w:cs="Arial"/>
        </w:rPr>
        <w:t>be</w:t>
      </w:r>
      <w:r w:rsidRPr="00B84E99">
        <w:rPr>
          <w:rFonts w:ascii="Arial" w:eastAsia="Arial MT" w:hAnsi="Arial" w:cs="Arial"/>
          <w:spacing w:val="-1"/>
        </w:rPr>
        <w:t xml:space="preserve"> </w:t>
      </w:r>
      <w:r w:rsidRPr="00B84E99">
        <w:rPr>
          <w:rFonts w:ascii="Arial" w:eastAsia="Arial MT" w:hAnsi="Arial" w:cs="Arial"/>
        </w:rPr>
        <w:t>laid</w:t>
      </w:r>
      <w:r w:rsidRPr="00B84E99">
        <w:rPr>
          <w:rFonts w:ascii="Arial" w:eastAsia="Arial MT" w:hAnsi="Arial" w:cs="Arial"/>
          <w:spacing w:val="-1"/>
        </w:rPr>
        <w:t xml:space="preserve"> </w:t>
      </w:r>
      <w:r w:rsidRPr="00B84E99">
        <w:rPr>
          <w:rFonts w:ascii="Arial" w:eastAsia="Arial MT" w:hAnsi="Arial" w:cs="Arial"/>
        </w:rPr>
        <w:t>out</w:t>
      </w:r>
      <w:r w:rsidRPr="00B84E99">
        <w:rPr>
          <w:rFonts w:ascii="Arial" w:eastAsia="Arial MT" w:hAnsi="Arial" w:cs="Arial"/>
          <w:spacing w:val="-1"/>
        </w:rPr>
        <w:t xml:space="preserve"> </w:t>
      </w:r>
      <w:r w:rsidRPr="00B84E99">
        <w:rPr>
          <w:rFonts w:ascii="Arial" w:eastAsia="Arial MT" w:hAnsi="Arial" w:cs="Arial"/>
        </w:rPr>
        <w:t>in</w:t>
      </w:r>
      <w:r w:rsidRPr="00B84E99">
        <w:rPr>
          <w:rFonts w:ascii="Arial" w:eastAsia="Arial MT" w:hAnsi="Arial" w:cs="Arial"/>
          <w:spacing w:val="-1"/>
        </w:rPr>
        <w:t xml:space="preserve"> </w:t>
      </w:r>
      <w:r w:rsidRPr="00B84E99">
        <w:rPr>
          <w:rFonts w:ascii="Arial" w:eastAsia="Arial MT" w:hAnsi="Arial" w:cs="Arial"/>
        </w:rPr>
        <w:t>a</w:t>
      </w:r>
      <w:r w:rsidRPr="00B84E99">
        <w:rPr>
          <w:rFonts w:ascii="Arial" w:eastAsia="Arial MT" w:hAnsi="Arial" w:cs="Arial"/>
          <w:spacing w:val="-1"/>
        </w:rPr>
        <w:t xml:space="preserve"> </w:t>
      </w:r>
      <w:r w:rsidRPr="00B84E99">
        <w:rPr>
          <w:rFonts w:ascii="Arial" w:eastAsia="Arial MT" w:hAnsi="Arial" w:cs="Arial"/>
        </w:rPr>
        <w:t>logical</w:t>
      </w:r>
      <w:r w:rsidRPr="00B84E99">
        <w:rPr>
          <w:rFonts w:ascii="Arial" w:eastAsia="Arial MT" w:hAnsi="Arial" w:cs="Arial"/>
          <w:spacing w:val="-2"/>
        </w:rPr>
        <w:t xml:space="preserve"> </w:t>
      </w:r>
      <w:r w:rsidRPr="00B84E99">
        <w:rPr>
          <w:rFonts w:ascii="Arial" w:eastAsia="Arial MT" w:hAnsi="Arial" w:cs="Arial"/>
        </w:rPr>
        <w:t>manner,</w:t>
      </w:r>
      <w:r w:rsidRPr="00B84E99">
        <w:rPr>
          <w:rFonts w:ascii="Arial" w:eastAsia="Arial MT" w:hAnsi="Arial" w:cs="Arial"/>
          <w:spacing w:val="-3"/>
        </w:rPr>
        <w:t xml:space="preserve"> </w:t>
      </w:r>
      <w:r w:rsidRPr="00B84E99">
        <w:rPr>
          <w:rFonts w:ascii="Arial" w:eastAsia="Arial MT" w:hAnsi="Arial" w:cs="Arial"/>
        </w:rPr>
        <w:t>and</w:t>
      </w:r>
      <w:r w:rsidRPr="00B84E99">
        <w:rPr>
          <w:rFonts w:ascii="Arial" w:eastAsia="Arial MT" w:hAnsi="Arial" w:cs="Arial"/>
          <w:spacing w:val="-1"/>
        </w:rPr>
        <w:t xml:space="preserve"> </w:t>
      </w:r>
      <w:r w:rsidRPr="00B84E99">
        <w:rPr>
          <w:rFonts w:ascii="Arial" w:eastAsia="Arial MT" w:hAnsi="Arial" w:cs="Arial"/>
        </w:rPr>
        <w:t>documentation</w:t>
      </w:r>
      <w:r w:rsidRPr="00B84E99">
        <w:rPr>
          <w:rFonts w:ascii="Arial" w:eastAsia="Arial MT" w:hAnsi="Arial" w:cs="Arial"/>
          <w:spacing w:val="-1"/>
        </w:rPr>
        <w:t xml:space="preserve"> </w:t>
      </w:r>
      <w:r w:rsidRPr="00B84E99">
        <w:rPr>
          <w:rFonts w:ascii="Arial" w:eastAsia="Arial MT" w:hAnsi="Arial" w:cs="Arial"/>
        </w:rPr>
        <w:t>filed</w:t>
      </w:r>
      <w:r w:rsidRPr="00B84E99">
        <w:rPr>
          <w:rFonts w:ascii="Arial" w:eastAsia="Arial MT" w:hAnsi="Arial" w:cs="Arial"/>
          <w:spacing w:val="-3"/>
        </w:rPr>
        <w:t xml:space="preserve"> </w:t>
      </w:r>
      <w:r w:rsidRPr="00B84E99">
        <w:rPr>
          <w:rFonts w:ascii="Arial" w:eastAsia="Arial MT" w:hAnsi="Arial" w:cs="Arial"/>
        </w:rPr>
        <w:t>within</w:t>
      </w:r>
      <w:r w:rsidRPr="00B84E99">
        <w:rPr>
          <w:rFonts w:ascii="Arial" w:eastAsia="Arial MT" w:hAnsi="Arial" w:cs="Arial"/>
          <w:spacing w:val="-1"/>
        </w:rPr>
        <w:t xml:space="preserve"> </w:t>
      </w:r>
      <w:r w:rsidRPr="00B84E99">
        <w:rPr>
          <w:rFonts w:ascii="Arial" w:eastAsia="Arial MT" w:hAnsi="Arial" w:cs="Arial"/>
        </w:rPr>
        <w:t>the</w:t>
      </w:r>
      <w:r w:rsidRPr="00B84E99">
        <w:rPr>
          <w:rFonts w:ascii="Arial" w:eastAsia="Arial MT" w:hAnsi="Arial" w:cs="Arial"/>
          <w:spacing w:val="-1"/>
        </w:rPr>
        <w:t xml:space="preserve"> </w:t>
      </w:r>
      <w:r w:rsidRPr="00B84E99">
        <w:rPr>
          <w:rFonts w:ascii="Arial" w:eastAsia="Arial MT" w:hAnsi="Arial" w:cs="Arial"/>
        </w:rPr>
        <w:t>file</w:t>
      </w:r>
      <w:r w:rsidRPr="00B84E99">
        <w:rPr>
          <w:rFonts w:ascii="Arial" w:eastAsia="Arial MT" w:hAnsi="Arial" w:cs="Arial"/>
          <w:spacing w:val="-1"/>
        </w:rPr>
        <w:t xml:space="preserve"> </w:t>
      </w:r>
      <w:r w:rsidRPr="00B84E99">
        <w:rPr>
          <w:rFonts w:ascii="Arial" w:eastAsia="Arial MT" w:hAnsi="Arial" w:cs="Arial"/>
        </w:rPr>
        <w:t>is to be easily accessible. The following completed information shall be included (but not be limited to):</w:t>
      </w:r>
    </w:p>
    <w:p w14:paraId="2A3C15E9" w14:textId="77777777" w:rsidR="00303ACC" w:rsidRPr="00B84E99" w:rsidRDefault="00303ACC" w:rsidP="00303ACC">
      <w:pPr>
        <w:widowControl w:val="0"/>
        <w:autoSpaceDE w:val="0"/>
        <w:autoSpaceDN w:val="0"/>
        <w:spacing w:before="2"/>
        <w:rPr>
          <w:rFonts w:ascii="Arial" w:eastAsia="Arial MT" w:hAnsi="Arial" w:cs="Arial"/>
        </w:rPr>
      </w:pPr>
    </w:p>
    <w:p w14:paraId="5E216269"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The</w:t>
      </w:r>
      <w:r w:rsidRPr="00B84E99">
        <w:rPr>
          <w:rFonts w:ascii="Arial" w:eastAsia="Arial MT" w:hAnsi="Arial" w:cs="Arial"/>
          <w:spacing w:val="-7"/>
          <w:szCs w:val="22"/>
        </w:rPr>
        <w:t xml:space="preserve"> </w:t>
      </w:r>
      <w:r w:rsidRPr="00B84E99">
        <w:rPr>
          <w:rFonts w:ascii="Arial" w:eastAsia="Arial MT" w:hAnsi="Arial" w:cs="Arial"/>
          <w:spacing w:val="-2"/>
          <w:szCs w:val="22"/>
        </w:rPr>
        <w:t>PSHSS;</w:t>
      </w:r>
    </w:p>
    <w:p w14:paraId="41C93D05" w14:textId="77777777" w:rsidR="00303ACC" w:rsidRPr="00B84E99" w:rsidRDefault="00303ACC" w:rsidP="007D1D97">
      <w:pPr>
        <w:widowControl w:val="0"/>
        <w:numPr>
          <w:ilvl w:val="0"/>
          <w:numId w:val="190"/>
        </w:numPr>
        <w:tabs>
          <w:tab w:val="left" w:pos="1409"/>
        </w:tabs>
        <w:autoSpaceDE w:val="0"/>
        <w:autoSpaceDN w:val="0"/>
        <w:spacing w:line="242" w:lineRule="exact"/>
        <w:rPr>
          <w:rFonts w:ascii="Arial" w:eastAsia="Arial MT" w:hAnsi="Arial" w:cs="Arial"/>
          <w:szCs w:val="22"/>
        </w:rPr>
      </w:pPr>
      <w:r w:rsidRPr="00B84E99">
        <w:rPr>
          <w:rFonts w:ascii="Arial" w:eastAsia="Arial MT" w:hAnsi="Arial" w:cs="Arial"/>
          <w:szCs w:val="22"/>
        </w:rPr>
        <w:t>The</w:t>
      </w:r>
      <w:r w:rsidRPr="00B84E99">
        <w:rPr>
          <w:rFonts w:ascii="Arial" w:eastAsia="Arial MT" w:hAnsi="Arial" w:cs="Arial"/>
          <w:spacing w:val="-6"/>
          <w:szCs w:val="22"/>
        </w:rPr>
        <w:t xml:space="preserve"> </w:t>
      </w:r>
      <w:r w:rsidRPr="00B84E99">
        <w:rPr>
          <w:rFonts w:ascii="Arial" w:eastAsia="Arial MT" w:hAnsi="Arial" w:cs="Arial"/>
          <w:szCs w:val="22"/>
        </w:rPr>
        <w:t>H&amp;S</w:t>
      </w:r>
      <w:r w:rsidRPr="00B84E99">
        <w:rPr>
          <w:rFonts w:ascii="Arial" w:eastAsia="Arial MT" w:hAnsi="Arial" w:cs="Arial"/>
          <w:spacing w:val="-3"/>
          <w:szCs w:val="22"/>
        </w:rPr>
        <w:t xml:space="preserve"> </w:t>
      </w:r>
      <w:r w:rsidRPr="00B84E99">
        <w:rPr>
          <w:rFonts w:ascii="Arial" w:eastAsia="Arial MT" w:hAnsi="Arial" w:cs="Arial"/>
          <w:spacing w:val="-2"/>
          <w:szCs w:val="22"/>
        </w:rPr>
        <w:t>Plan;</w:t>
      </w:r>
    </w:p>
    <w:p w14:paraId="6036D1B7"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Appointment</w:t>
      </w:r>
      <w:r w:rsidRPr="00B84E99">
        <w:rPr>
          <w:rFonts w:ascii="Arial" w:eastAsia="Arial MT" w:hAnsi="Arial" w:cs="Arial"/>
          <w:spacing w:val="-9"/>
          <w:szCs w:val="22"/>
        </w:rPr>
        <w:t xml:space="preserve"> </w:t>
      </w:r>
      <w:r w:rsidRPr="00B84E99">
        <w:rPr>
          <w:rFonts w:ascii="Arial" w:eastAsia="Arial MT" w:hAnsi="Arial" w:cs="Arial"/>
          <w:szCs w:val="22"/>
        </w:rPr>
        <w:t>by</w:t>
      </w:r>
      <w:r w:rsidRPr="00B84E99">
        <w:rPr>
          <w:rFonts w:ascii="Arial" w:eastAsia="Arial MT" w:hAnsi="Arial" w:cs="Arial"/>
          <w:spacing w:val="-8"/>
          <w:szCs w:val="22"/>
        </w:rPr>
        <w:t xml:space="preserve"> </w:t>
      </w:r>
      <w:r w:rsidRPr="00B84E99">
        <w:rPr>
          <w:rFonts w:ascii="Arial" w:eastAsia="Arial MT" w:hAnsi="Arial" w:cs="Arial"/>
          <w:spacing w:val="-2"/>
          <w:szCs w:val="22"/>
        </w:rPr>
        <w:t>Client;</w:t>
      </w:r>
    </w:p>
    <w:p w14:paraId="32183EB6"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Mandatary</w:t>
      </w:r>
      <w:r w:rsidRPr="00B84E99">
        <w:rPr>
          <w:rFonts w:ascii="Arial" w:eastAsia="Arial MT" w:hAnsi="Arial" w:cs="Arial"/>
          <w:spacing w:val="-11"/>
          <w:szCs w:val="22"/>
        </w:rPr>
        <w:t xml:space="preserve"> </w:t>
      </w:r>
      <w:r w:rsidRPr="00B84E99">
        <w:rPr>
          <w:rFonts w:ascii="Arial" w:eastAsia="Arial MT" w:hAnsi="Arial" w:cs="Arial"/>
          <w:szCs w:val="22"/>
        </w:rPr>
        <w:t>Agreement</w:t>
      </w:r>
      <w:r w:rsidRPr="00B84E99">
        <w:rPr>
          <w:rFonts w:ascii="Arial" w:eastAsia="Arial MT" w:hAnsi="Arial" w:cs="Arial"/>
          <w:spacing w:val="-11"/>
          <w:szCs w:val="22"/>
        </w:rPr>
        <w:t xml:space="preserve"> </w:t>
      </w:r>
      <w:r w:rsidRPr="00B84E99">
        <w:rPr>
          <w:rFonts w:ascii="Arial" w:eastAsia="Arial MT" w:hAnsi="Arial" w:cs="Arial"/>
          <w:szCs w:val="22"/>
        </w:rPr>
        <w:t>with</w:t>
      </w:r>
      <w:r w:rsidRPr="00B84E99">
        <w:rPr>
          <w:rFonts w:ascii="Arial" w:eastAsia="Arial MT" w:hAnsi="Arial" w:cs="Arial"/>
          <w:spacing w:val="-10"/>
          <w:szCs w:val="22"/>
        </w:rPr>
        <w:t xml:space="preserve"> </w:t>
      </w:r>
      <w:r w:rsidRPr="00B84E99">
        <w:rPr>
          <w:rFonts w:ascii="Arial" w:eastAsia="Arial MT" w:hAnsi="Arial" w:cs="Arial"/>
          <w:spacing w:val="-2"/>
          <w:szCs w:val="22"/>
        </w:rPr>
        <w:t>Client;</w:t>
      </w:r>
    </w:p>
    <w:p w14:paraId="672A8ECD"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Notification</w:t>
      </w:r>
      <w:r w:rsidRPr="00B84E99">
        <w:rPr>
          <w:rFonts w:ascii="Arial" w:eastAsia="Arial MT" w:hAnsi="Arial" w:cs="Arial"/>
          <w:spacing w:val="-7"/>
          <w:szCs w:val="22"/>
        </w:rPr>
        <w:t xml:space="preserve"> </w:t>
      </w:r>
      <w:r w:rsidRPr="00B84E99">
        <w:rPr>
          <w:rFonts w:ascii="Arial" w:eastAsia="Arial MT" w:hAnsi="Arial" w:cs="Arial"/>
          <w:szCs w:val="22"/>
        </w:rPr>
        <w:t>of</w:t>
      </w:r>
      <w:r w:rsidRPr="00B84E99">
        <w:rPr>
          <w:rFonts w:ascii="Arial" w:eastAsia="Arial MT" w:hAnsi="Arial" w:cs="Arial"/>
          <w:spacing w:val="-8"/>
          <w:szCs w:val="22"/>
        </w:rPr>
        <w:t xml:space="preserve"> </w:t>
      </w:r>
      <w:r w:rsidRPr="00B84E99">
        <w:rPr>
          <w:rFonts w:ascii="Arial" w:eastAsia="Arial MT" w:hAnsi="Arial" w:cs="Arial"/>
          <w:szCs w:val="22"/>
        </w:rPr>
        <w:t>construction</w:t>
      </w:r>
      <w:r w:rsidRPr="00B84E99">
        <w:rPr>
          <w:rFonts w:ascii="Arial" w:eastAsia="Arial MT" w:hAnsi="Arial" w:cs="Arial"/>
          <w:spacing w:val="-5"/>
          <w:szCs w:val="22"/>
        </w:rPr>
        <w:t xml:space="preserve"> </w:t>
      </w:r>
      <w:r w:rsidRPr="00B84E99">
        <w:rPr>
          <w:rFonts w:ascii="Arial" w:eastAsia="Arial MT" w:hAnsi="Arial" w:cs="Arial"/>
          <w:szCs w:val="22"/>
        </w:rPr>
        <w:t>work;</w:t>
      </w:r>
      <w:r w:rsidRPr="00B84E99">
        <w:rPr>
          <w:rFonts w:ascii="Arial" w:eastAsia="Arial MT" w:hAnsi="Arial" w:cs="Arial"/>
          <w:spacing w:val="-7"/>
          <w:szCs w:val="22"/>
        </w:rPr>
        <w:t xml:space="preserve"> </w:t>
      </w:r>
      <w:r w:rsidRPr="00B84E99">
        <w:rPr>
          <w:rFonts w:ascii="Arial" w:eastAsia="Arial MT" w:hAnsi="Arial" w:cs="Arial"/>
          <w:szCs w:val="22"/>
        </w:rPr>
        <w:t>Noting</w:t>
      </w:r>
      <w:r w:rsidRPr="00B84E99">
        <w:rPr>
          <w:rFonts w:ascii="Arial" w:eastAsia="Arial MT" w:hAnsi="Arial" w:cs="Arial"/>
          <w:spacing w:val="-9"/>
          <w:szCs w:val="22"/>
        </w:rPr>
        <w:t xml:space="preserve"> </w:t>
      </w:r>
      <w:r w:rsidRPr="00B84E99">
        <w:rPr>
          <w:rFonts w:ascii="Arial" w:eastAsia="Arial MT" w:hAnsi="Arial" w:cs="Arial"/>
          <w:szCs w:val="22"/>
        </w:rPr>
        <w:t>contract</w:t>
      </w:r>
      <w:r w:rsidRPr="00B84E99">
        <w:rPr>
          <w:rFonts w:ascii="Arial" w:eastAsia="Arial MT" w:hAnsi="Arial" w:cs="Arial"/>
          <w:spacing w:val="-8"/>
          <w:szCs w:val="22"/>
        </w:rPr>
        <w:t xml:space="preserve"> </w:t>
      </w:r>
      <w:r w:rsidRPr="00B84E99">
        <w:rPr>
          <w:rFonts w:ascii="Arial" w:eastAsia="Arial MT" w:hAnsi="Arial" w:cs="Arial"/>
          <w:szCs w:val="22"/>
        </w:rPr>
        <w:t>period</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7"/>
          <w:szCs w:val="22"/>
        </w:rPr>
        <w:t xml:space="preserve"> </w:t>
      </w:r>
      <w:r w:rsidRPr="00B84E99">
        <w:rPr>
          <w:rFonts w:ascii="Arial" w:eastAsia="Arial MT" w:hAnsi="Arial" w:cs="Arial"/>
          <w:spacing w:val="-4"/>
          <w:szCs w:val="22"/>
        </w:rPr>
        <w:t>area</w:t>
      </w:r>
    </w:p>
    <w:p w14:paraId="66B541A3"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Detailed</w:t>
      </w:r>
      <w:r w:rsidRPr="00B84E99">
        <w:rPr>
          <w:rFonts w:ascii="Arial" w:eastAsia="Arial MT" w:hAnsi="Arial" w:cs="Arial"/>
          <w:spacing w:val="-11"/>
          <w:szCs w:val="22"/>
        </w:rPr>
        <w:t xml:space="preserve"> </w:t>
      </w:r>
      <w:r w:rsidRPr="00B84E99">
        <w:rPr>
          <w:rFonts w:ascii="Arial" w:eastAsia="Arial MT" w:hAnsi="Arial" w:cs="Arial"/>
          <w:szCs w:val="22"/>
        </w:rPr>
        <w:t>list</w:t>
      </w:r>
      <w:r w:rsidRPr="00B84E99">
        <w:rPr>
          <w:rFonts w:ascii="Arial" w:eastAsia="Arial MT" w:hAnsi="Arial" w:cs="Arial"/>
          <w:spacing w:val="-10"/>
          <w:szCs w:val="22"/>
        </w:rPr>
        <w:t xml:space="preserve"> </w:t>
      </w:r>
      <w:r w:rsidRPr="00B84E99">
        <w:rPr>
          <w:rFonts w:ascii="Arial" w:eastAsia="Arial MT" w:hAnsi="Arial" w:cs="Arial"/>
          <w:szCs w:val="22"/>
        </w:rPr>
        <w:t>of</w:t>
      </w:r>
      <w:r w:rsidRPr="00B84E99">
        <w:rPr>
          <w:rFonts w:ascii="Arial" w:eastAsia="Arial MT" w:hAnsi="Arial" w:cs="Arial"/>
          <w:spacing w:val="-9"/>
          <w:szCs w:val="22"/>
        </w:rPr>
        <w:t xml:space="preserve"> </w:t>
      </w:r>
      <w:r w:rsidRPr="00B84E99">
        <w:rPr>
          <w:rFonts w:ascii="Arial" w:eastAsia="Arial MT" w:hAnsi="Arial" w:cs="Arial"/>
          <w:szCs w:val="22"/>
        </w:rPr>
        <w:t>Contractors</w:t>
      </w:r>
      <w:r w:rsidRPr="00B84E99">
        <w:rPr>
          <w:rFonts w:ascii="Arial" w:eastAsia="Arial MT" w:hAnsi="Arial" w:cs="Arial"/>
          <w:spacing w:val="-9"/>
          <w:szCs w:val="22"/>
        </w:rPr>
        <w:t xml:space="preserve"> </w:t>
      </w:r>
      <w:r w:rsidRPr="00B84E99">
        <w:rPr>
          <w:rFonts w:ascii="Arial" w:eastAsia="Arial MT" w:hAnsi="Arial" w:cs="Arial"/>
          <w:szCs w:val="22"/>
        </w:rPr>
        <w:t>with</w:t>
      </w:r>
      <w:r w:rsidRPr="00B84E99">
        <w:rPr>
          <w:rFonts w:ascii="Arial" w:eastAsia="Arial MT" w:hAnsi="Arial" w:cs="Arial"/>
          <w:spacing w:val="-11"/>
          <w:szCs w:val="22"/>
        </w:rPr>
        <w:t xml:space="preserve"> </w:t>
      </w:r>
      <w:r w:rsidRPr="00B84E99">
        <w:rPr>
          <w:rFonts w:ascii="Arial" w:eastAsia="Arial MT" w:hAnsi="Arial" w:cs="Arial"/>
          <w:szCs w:val="22"/>
        </w:rPr>
        <w:t>contact</w:t>
      </w:r>
      <w:r w:rsidRPr="00B84E99">
        <w:rPr>
          <w:rFonts w:ascii="Arial" w:eastAsia="Arial MT" w:hAnsi="Arial" w:cs="Arial"/>
          <w:spacing w:val="-9"/>
          <w:szCs w:val="22"/>
        </w:rPr>
        <w:t xml:space="preserve"> </w:t>
      </w:r>
      <w:r w:rsidRPr="00B84E99">
        <w:rPr>
          <w:rFonts w:ascii="Arial" w:eastAsia="Arial MT" w:hAnsi="Arial" w:cs="Arial"/>
          <w:szCs w:val="22"/>
        </w:rPr>
        <w:t>details,</w:t>
      </w:r>
      <w:r w:rsidRPr="00B84E99">
        <w:rPr>
          <w:rFonts w:ascii="Arial" w:eastAsia="Arial MT" w:hAnsi="Arial" w:cs="Arial"/>
          <w:spacing w:val="-9"/>
          <w:szCs w:val="22"/>
        </w:rPr>
        <w:t xml:space="preserve"> </w:t>
      </w:r>
      <w:r w:rsidRPr="00B84E99">
        <w:rPr>
          <w:rFonts w:ascii="Arial" w:eastAsia="Arial MT" w:hAnsi="Arial" w:cs="Arial"/>
          <w:szCs w:val="22"/>
        </w:rPr>
        <w:t>appointments,</w:t>
      </w:r>
      <w:r w:rsidRPr="00B84E99">
        <w:rPr>
          <w:rFonts w:ascii="Arial" w:eastAsia="Arial MT" w:hAnsi="Arial" w:cs="Arial"/>
          <w:spacing w:val="-8"/>
          <w:szCs w:val="22"/>
        </w:rPr>
        <w:t xml:space="preserve"> </w:t>
      </w:r>
      <w:r w:rsidRPr="00B84E99">
        <w:rPr>
          <w:rFonts w:ascii="Arial" w:eastAsia="Arial MT" w:hAnsi="Arial" w:cs="Arial"/>
          <w:szCs w:val="22"/>
        </w:rPr>
        <w:t>Mandataries</w:t>
      </w:r>
      <w:r w:rsidRPr="00B84E99">
        <w:rPr>
          <w:rFonts w:ascii="Arial" w:eastAsia="Arial MT" w:hAnsi="Arial" w:cs="Arial"/>
          <w:spacing w:val="-8"/>
          <w:szCs w:val="22"/>
        </w:rPr>
        <w:t xml:space="preserve"> </w:t>
      </w:r>
      <w:r w:rsidRPr="00B84E99">
        <w:rPr>
          <w:rFonts w:ascii="Arial" w:eastAsia="Arial MT" w:hAnsi="Arial" w:cs="Arial"/>
          <w:spacing w:val="-2"/>
          <w:szCs w:val="22"/>
        </w:rPr>
        <w:t>etc.;</w:t>
      </w:r>
    </w:p>
    <w:p w14:paraId="52A3EB05"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Record</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pacing w:val="-2"/>
          <w:szCs w:val="22"/>
        </w:rPr>
        <w:t>Competencies;</w:t>
      </w:r>
    </w:p>
    <w:p w14:paraId="757C12BA"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pacing w:val="-2"/>
          <w:szCs w:val="22"/>
        </w:rPr>
        <w:t>Training</w:t>
      </w:r>
      <w:r w:rsidRPr="00B84E99">
        <w:rPr>
          <w:rFonts w:ascii="Arial" w:eastAsia="Arial MT" w:hAnsi="Arial" w:cs="Arial"/>
          <w:spacing w:val="1"/>
          <w:szCs w:val="22"/>
        </w:rPr>
        <w:t xml:space="preserve"> </w:t>
      </w:r>
      <w:r w:rsidRPr="00B84E99">
        <w:rPr>
          <w:rFonts w:ascii="Arial" w:eastAsia="Arial MT" w:hAnsi="Arial" w:cs="Arial"/>
          <w:spacing w:val="-2"/>
          <w:szCs w:val="22"/>
        </w:rPr>
        <w:t>Records.</w:t>
      </w:r>
    </w:p>
    <w:p w14:paraId="33E769B3"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pacing w:val="-2"/>
          <w:szCs w:val="22"/>
        </w:rPr>
        <w:t>Permits;</w:t>
      </w:r>
    </w:p>
    <w:p w14:paraId="4FCEC2E1" w14:textId="77777777" w:rsidR="00303ACC" w:rsidRPr="00B84E99" w:rsidRDefault="00303ACC" w:rsidP="007D1D97">
      <w:pPr>
        <w:widowControl w:val="0"/>
        <w:numPr>
          <w:ilvl w:val="0"/>
          <w:numId w:val="190"/>
        </w:numPr>
        <w:tabs>
          <w:tab w:val="left" w:pos="1409"/>
        </w:tabs>
        <w:autoSpaceDE w:val="0"/>
        <w:autoSpaceDN w:val="0"/>
        <w:spacing w:line="243" w:lineRule="exact"/>
        <w:rPr>
          <w:rFonts w:ascii="Arial" w:eastAsia="Arial MT" w:hAnsi="Arial" w:cs="Arial"/>
          <w:szCs w:val="22"/>
        </w:rPr>
      </w:pPr>
      <w:r w:rsidRPr="00B84E99">
        <w:rPr>
          <w:rFonts w:ascii="Arial" w:eastAsia="Arial MT" w:hAnsi="Arial" w:cs="Arial"/>
          <w:szCs w:val="22"/>
        </w:rPr>
        <w:t>Method</w:t>
      </w:r>
      <w:r w:rsidRPr="00B84E99">
        <w:rPr>
          <w:rFonts w:ascii="Arial" w:eastAsia="Arial MT" w:hAnsi="Arial" w:cs="Arial"/>
          <w:spacing w:val="-12"/>
          <w:szCs w:val="22"/>
        </w:rPr>
        <w:t xml:space="preserve"> </w:t>
      </w:r>
      <w:r w:rsidRPr="00B84E99">
        <w:rPr>
          <w:rFonts w:ascii="Arial" w:eastAsia="Arial MT" w:hAnsi="Arial" w:cs="Arial"/>
          <w:spacing w:val="-2"/>
          <w:szCs w:val="22"/>
        </w:rPr>
        <w:t>statements;</w:t>
      </w:r>
    </w:p>
    <w:p w14:paraId="4A171D2F" w14:textId="77777777" w:rsidR="00303ACC" w:rsidRPr="00B84E99" w:rsidRDefault="00303ACC" w:rsidP="007D1D97">
      <w:pPr>
        <w:widowControl w:val="0"/>
        <w:numPr>
          <w:ilvl w:val="1"/>
          <w:numId w:val="190"/>
        </w:numPr>
        <w:tabs>
          <w:tab w:val="left" w:pos="2849"/>
        </w:tabs>
        <w:autoSpaceDE w:val="0"/>
        <w:autoSpaceDN w:val="0"/>
        <w:spacing w:line="237" w:lineRule="exact"/>
        <w:ind w:hanging="360"/>
        <w:rPr>
          <w:rFonts w:ascii="Arial" w:eastAsia="Arial MT" w:hAnsi="Arial" w:cs="Arial"/>
          <w:szCs w:val="22"/>
        </w:rPr>
      </w:pPr>
      <w:r w:rsidRPr="00B84E99">
        <w:rPr>
          <w:rFonts w:ascii="Arial" w:eastAsia="Arial MT" w:hAnsi="Arial" w:cs="Arial"/>
          <w:szCs w:val="22"/>
        </w:rPr>
        <w:t>Asphalt</w:t>
      </w:r>
      <w:r w:rsidRPr="00B84E99">
        <w:rPr>
          <w:rFonts w:ascii="Arial" w:eastAsia="Arial MT" w:hAnsi="Arial" w:cs="Arial"/>
          <w:spacing w:val="-9"/>
          <w:szCs w:val="22"/>
        </w:rPr>
        <w:t xml:space="preserve"> </w:t>
      </w:r>
      <w:r w:rsidRPr="00B84E99">
        <w:rPr>
          <w:rFonts w:ascii="Arial" w:eastAsia="Arial MT" w:hAnsi="Arial" w:cs="Arial"/>
          <w:spacing w:val="-2"/>
          <w:szCs w:val="22"/>
        </w:rPr>
        <w:t>Surfacing</w:t>
      </w:r>
    </w:p>
    <w:p w14:paraId="73C7800B" w14:textId="77777777" w:rsidR="00303ACC" w:rsidRPr="00B84E99" w:rsidRDefault="00303ACC" w:rsidP="007D1D97">
      <w:pPr>
        <w:widowControl w:val="0"/>
        <w:numPr>
          <w:ilvl w:val="1"/>
          <w:numId w:val="190"/>
        </w:numPr>
        <w:tabs>
          <w:tab w:val="left" w:pos="2849"/>
        </w:tabs>
        <w:autoSpaceDE w:val="0"/>
        <w:autoSpaceDN w:val="0"/>
        <w:spacing w:line="229" w:lineRule="exact"/>
        <w:ind w:hanging="360"/>
        <w:rPr>
          <w:rFonts w:ascii="Arial" w:eastAsia="Arial MT" w:hAnsi="Arial" w:cs="Arial"/>
          <w:szCs w:val="22"/>
        </w:rPr>
      </w:pPr>
      <w:r w:rsidRPr="00B84E99">
        <w:rPr>
          <w:rFonts w:ascii="Arial" w:eastAsia="Arial MT" w:hAnsi="Arial" w:cs="Arial"/>
          <w:szCs w:val="22"/>
        </w:rPr>
        <w:t>Removal</w:t>
      </w:r>
      <w:r w:rsidRPr="00B84E99">
        <w:rPr>
          <w:rFonts w:ascii="Arial" w:eastAsia="Arial MT" w:hAnsi="Arial" w:cs="Arial"/>
          <w:spacing w:val="-8"/>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pacing w:val="-2"/>
          <w:szCs w:val="22"/>
        </w:rPr>
        <w:t>Stockpiles</w:t>
      </w:r>
    </w:p>
    <w:p w14:paraId="47881C62" w14:textId="77777777" w:rsidR="00303ACC" w:rsidRPr="00B84E99" w:rsidRDefault="00303ACC" w:rsidP="007D1D97">
      <w:pPr>
        <w:widowControl w:val="0"/>
        <w:numPr>
          <w:ilvl w:val="1"/>
          <w:numId w:val="190"/>
        </w:numPr>
        <w:tabs>
          <w:tab w:val="left" w:pos="2849"/>
        </w:tabs>
        <w:autoSpaceDE w:val="0"/>
        <w:autoSpaceDN w:val="0"/>
        <w:spacing w:line="229" w:lineRule="exact"/>
        <w:ind w:hanging="360"/>
        <w:rPr>
          <w:rFonts w:ascii="Arial" w:eastAsia="Arial MT" w:hAnsi="Arial" w:cs="Arial"/>
          <w:szCs w:val="22"/>
        </w:rPr>
      </w:pPr>
      <w:r w:rsidRPr="00B84E99">
        <w:rPr>
          <w:rFonts w:ascii="Arial" w:eastAsia="Arial MT" w:hAnsi="Arial" w:cs="Arial"/>
          <w:szCs w:val="22"/>
        </w:rPr>
        <w:t>Clearing</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pacing w:val="-2"/>
          <w:szCs w:val="22"/>
        </w:rPr>
        <w:t>Grubbing</w:t>
      </w:r>
    </w:p>
    <w:p w14:paraId="4BB5B524" w14:textId="77777777" w:rsidR="00303ACC" w:rsidRPr="00B84E99" w:rsidRDefault="00303ACC" w:rsidP="007D1D97">
      <w:pPr>
        <w:widowControl w:val="0"/>
        <w:numPr>
          <w:ilvl w:val="1"/>
          <w:numId w:val="190"/>
        </w:numPr>
        <w:tabs>
          <w:tab w:val="left" w:pos="2849"/>
        </w:tabs>
        <w:autoSpaceDE w:val="0"/>
        <w:autoSpaceDN w:val="0"/>
        <w:spacing w:line="230" w:lineRule="exact"/>
        <w:ind w:hanging="360"/>
        <w:rPr>
          <w:rFonts w:ascii="Arial" w:eastAsia="Arial MT" w:hAnsi="Arial" w:cs="Arial"/>
          <w:szCs w:val="22"/>
        </w:rPr>
      </w:pPr>
      <w:r w:rsidRPr="00B84E99">
        <w:rPr>
          <w:rFonts w:ascii="Arial" w:eastAsia="Arial MT" w:hAnsi="Arial" w:cs="Arial"/>
          <w:szCs w:val="22"/>
        </w:rPr>
        <w:t>Storm</w:t>
      </w:r>
      <w:r w:rsidRPr="00B84E99">
        <w:rPr>
          <w:rFonts w:ascii="Arial" w:eastAsia="Arial MT" w:hAnsi="Arial" w:cs="Arial"/>
          <w:spacing w:val="-5"/>
          <w:szCs w:val="22"/>
        </w:rPr>
        <w:t xml:space="preserve"> </w:t>
      </w:r>
      <w:r w:rsidRPr="00B84E99">
        <w:rPr>
          <w:rFonts w:ascii="Arial" w:eastAsia="Arial MT" w:hAnsi="Arial" w:cs="Arial"/>
          <w:szCs w:val="22"/>
        </w:rPr>
        <w:t>Portal</w:t>
      </w:r>
      <w:r w:rsidRPr="00B84E99">
        <w:rPr>
          <w:rFonts w:ascii="Arial" w:eastAsia="Arial MT" w:hAnsi="Arial" w:cs="Arial"/>
          <w:spacing w:val="-8"/>
          <w:szCs w:val="22"/>
        </w:rPr>
        <w:t xml:space="preserve"> </w:t>
      </w:r>
      <w:r w:rsidRPr="00B84E99">
        <w:rPr>
          <w:rFonts w:ascii="Arial" w:eastAsia="Arial MT" w:hAnsi="Arial" w:cs="Arial"/>
          <w:spacing w:val="-2"/>
          <w:szCs w:val="22"/>
        </w:rPr>
        <w:t>Culverts</w:t>
      </w:r>
    </w:p>
    <w:p w14:paraId="14F3023E" w14:textId="77777777" w:rsidR="00303ACC" w:rsidRPr="00B84E99" w:rsidRDefault="00303ACC" w:rsidP="007D1D97">
      <w:pPr>
        <w:widowControl w:val="0"/>
        <w:numPr>
          <w:ilvl w:val="1"/>
          <w:numId w:val="190"/>
        </w:numPr>
        <w:tabs>
          <w:tab w:val="left" w:pos="2849"/>
        </w:tabs>
        <w:autoSpaceDE w:val="0"/>
        <w:autoSpaceDN w:val="0"/>
        <w:spacing w:line="230" w:lineRule="exact"/>
        <w:ind w:hanging="360"/>
        <w:rPr>
          <w:rFonts w:ascii="Arial" w:eastAsia="Arial MT" w:hAnsi="Arial" w:cs="Arial"/>
          <w:szCs w:val="22"/>
        </w:rPr>
      </w:pPr>
      <w:r w:rsidRPr="00B84E99">
        <w:rPr>
          <w:rFonts w:ascii="Arial" w:eastAsia="Arial MT" w:hAnsi="Arial" w:cs="Arial"/>
          <w:szCs w:val="22"/>
        </w:rPr>
        <w:t>Subsoil</w:t>
      </w:r>
      <w:r w:rsidRPr="00B84E99">
        <w:rPr>
          <w:rFonts w:ascii="Arial" w:eastAsia="Arial MT" w:hAnsi="Arial" w:cs="Arial"/>
          <w:spacing w:val="-10"/>
          <w:szCs w:val="22"/>
        </w:rPr>
        <w:t xml:space="preserve"> </w:t>
      </w:r>
      <w:r w:rsidRPr="00B84E99">
        <w:rPr>
          <w:rFonts w:ascii="Arial" w:eastAsia="Arial MT" w:hAnsi="Arial" w:cs="Arial"/>
          <w:spacing w:val="-2"/>
          <w:szCs w:val="22"/>
        </w:rPr>
        <w:t>Drainages</w:t>
      </w:r>
    </w:p>
    <w:p w14:paraId="49A9C809" w14:textId="77777777" w:rsidR="00303ACC" w:rsidRPr="00B84E99" w:rsidRDefault="00303ACC" w:rsidP="007D1D97">
      <w:pPr>
        <w:widowControl w:val="0"/>
        <w:numPr>
          <w:ilvl w:val="1"/>
          <w:numId w:val="190"/>
        </w:numPr>
        <w:tabs>
          <w:tab w:val="left" w:pos="2849"/>
        </w:tabs>
        <w:autoSpaceDE w:val="0"/>
        <w:autoSpaceDN w:val="0"/>
        <w:spacing w:line="230" w:lineRule="exact"/>
        <w:ind w:hanging="360"/>
        <w:rPr>
          <w:rFonts w:ascii="Arial" w:eastAsia="Arial MT" w:hAnsi="Arial" w:cs="Arial"/>
          <w:szCs w:val="22"/>
        </w:rPr>
      </w:pPr>
      <w:r w:rsidRPr="00B84E99">
        <w:rPr>
          <w:rFonts w:ascii="Arial" w:eastAsia="Arial MT" w:hAnsi="Arial" w:cs="Arial"/>
          <w:spacing w:val="-2"/>
          <w:szCs w:val="22"/>
        </w:rPr>
        <w:t>Stormwater</w:t>
      </w:r>
      <w:r w:rsidRPr="00B84E99">
        <w:rPr>
          <w:rFonts w:ascii="Arial" w:eastAsia="Arial MT" w:hAnsi="Arial" w:cs="Arial"/>
          <w:spacing w:val="5"/>
          <w:szCs w:val="22"/>
        </w:rPr>
        <w:t xml:space="preserve"> </w:t>
      </w:r>
      <w:r w:rsidRPr="00B84E99">
        <w:rPr>
          <w:rFonts w:ascii="Arial" w:eastAsia="Arial MT" w:hAnsi="Arial" w:cs="Arial"/>
          <w:spacing w:val="-2"/>
          <w:szCs w:val="22"/>
        </w:rPr>
        <w:t>drainages</w:t>
      </w:r>
    </w:p>
    <w:p w14:paraId="116BCE00" w14:textId="77777777" w:rsidR="00303ACC" w:rsidRPr="00B84E99" w:rsidRDefault="00303ACC" w:rsidP="007D1D97">
      <w:pPr>
        <w:widowControl w:val="0"/>
        <w:numPr>
          <w:ilvl w:val="1"/>
          <w:numId w:val="190"/>
        </w:numPr>
        <w:tabs>
          <w:tab w:val="left" w:pos="2849"/>
        </w:tabs>
        <w:autoSpaceDE w:val="0"/>
        <w:autoSpaceDN w:val="0"/>
        <w:spacing w:line="231" w:lineRule="exact"/>
        <w:ind w:hanging="360"/>
        <w:rPr>
          <w:rFonts w:ascii="Arial" w:eastAsia="Arial MT" w:hAnsi="Arial" w:cs="Arial"/>
          <w:szCs w:val="22"/>
        </w:rPr>
      </w:pPr>
      <w:r w:rsidRPr="00B84E99">
        <w:rPr>
          <w:rFonts w:ascii="Arial" w:eastAsia="Arial MT" w:hAnsi="Arial" w:cs="Arial"/>
          <w:szCs w:val="22"/>
        </w:rPr>
        <w:t>Road</w:t>
      </w:r>
      <w:r w:rsidRPr="00B84E99">
        <w:rPr>
          <w:rFonts w:ascii="Arial" w:eastAsia="Arial MT" w:hAnsi="Arial" w:cs="Arial"/>
          <w:spacing w:val="-9"/>
          <w:szCs w:val="22"/>
        </w:rPr>
        <w:t xml:space="preserve"> </w:t>
      </w:r>
      <w:r w:rsidRPr="00B84E99">
        <w:rPr>
          <w:rFonts w:ascii="Arial" w:eastAsia="Arial MT" w:hAnsi="Arial" w:cs="Arial"/>
          <w:szCs w:val="22"/>
        </w:rPr>
        <w:t>Signage</w:t>
      </w:r>
      <w:r w:rsidRPr="00B84E99">
        <w:rPr>
          <w:rFonts w:ascii="Arial" w:eastAsia="Arial MT" w:hAnsi="Arial" w:cs="Arial"/>
          <w:spacing w:val="-8"/>
          <w:szCs w:val="22"/>
        </w:rPr>
        <w:t xml:space="preserve"> </w:t>
      </w:r>
      <w:r w:rsidRPr="00B84E99">
        <w:rPr>
          <w:rFonts w:ascii="Arial" w:eastAsia="Arial MT" w:hAnsi="Arial" w:cs="Arial"/>
          <w:spacing w:val="-2"/>
          <w:szCs w:val="22"/>
        </w:rPr>
        <w:t>Installation</w:t>
      </w:r>
    </w:p>
    <w:p w14:paraId="6FCA8979" w14:textId="77777777" w:rsidR="00303ACC" w:rsidRPr="00B84E99" w:rsidRDefault="00303ACC" w:rsidP="007D1D97">
      <w:pPr>
        <w:widowControl w:val="0"/>
        <w:numPr>
          <w:ilvl w:val="0"/>
          <w:numId w:val="190"/>
        </w:numPr>
        <w:tabs>
          <w:tab w:val="left" w:pos="1409"/>
        </w:tabs>
        <w:autoSpaceDE w:val="0"/>
        <w:autoSpaceDN w:val="0"/>
        <w:spacing w:line="235" w:lineRule="exact"/>
        <w:rPr>
          <w:rFonts w:ascii="Arial" w:eastAsia="Arial MT" w:hAnsi="Arial" w:cs="Arial"/>
          <w:szCs w:val="22"/>
        </w:rPr>
      </w:pPr>
      <w:r w:rsidRPr="00B84E99">
        <w:rPr>
          <w:rFonts w:ascii="Arial" w:eastAsia="Arial MT" w:hAnsi="Arial" w:cs="Arial"/>
          <w:szCs w:val="22"/>
        </w:rPr>
        <w:t>Risk</w:t>
      </w:r>
      <w:r w:rsidRPr="00B84E99">
        <w:rPr>
          <w:rFonts w:ascii="Arial" w:eastAsia="Arial MT" w:hAnsi="Arial" w:cs="Arial"/>
          <w:spacing w:val="-5"/>
          <w:szCs w:val="22"/>
        </w:rPr>
        <w:t xml:space="preserve"> </w:t>
      </w:r>
      <w:r w:rsidRPr="00B84E99">
        <w:rPr>
          <w:rFonts w:ascii="Arial" w:eastAsia="Arial MT" w:hAnsi="Arial" w:cs="Arial"/>
          <w:spacing w:val="-2"/>
          <w:szCs w:val="22"/>
        </w:rPr>
        <w:t>assessments;</w:t>
      </w:r>
    </w:p>
    <w:p w14:paraId="4808DEFE" w14:textId="77777777" w:rsidR="00303ACC" w:rsidRPr="00B84E99" w:rsidRDefault="00303ACC" w:rsidP="007D1D97">
      <w:pPr>
        <w:widowControl w:val="0"/>
        <w:numPr>
          <w:ilvl w:val="1"/>
          <w:numId w:val="190"/>
        </w:numPr>
        <w:tabs>
          <w:tab w:val="left" w:pos="2849"/>
        </w:tabs>
        <w:autoSpaceDE w:val="0"/>
        <w:autoSpaceDN w:val="0"/>
        <w:spacing w:line="237" w:lineRule="exact"/>
        <w:ind w:hanging="360"/>
        <w:rPr>
          <w:rFonts w:ascii="Arial" w:eastAsia="Arial MT" w:hAnsi="Arial" w:cs="Arial"/>
          <w:szCs w:val="22"/>
        </w:rPr>
      </w:pPr>
      <w:r w:rsidRPr="00B84E99">
        <w:rPr>
          <w:rFonts w:ascii="Arial" w:eastAsia="Arial MT" w:hAnsi="Arial" w:cs="Arial"/>
          <w:szCs w:val="22"/>
        </w:rPr>
        <w:t>Asphalt</w:t>
      </w:r>
      <w:r w:rsidRPr="00B84E99">
        <w:rPr>
          <w:rFonts w:ascii="Arial" w:eastAsia="Arial MT" w:hAnsi="Arial" w:cs="Arial"/>
          <w:spacing w:val="-9"/>
          <w:szCs w:val="22"/>
        </w:rPr>
        <w:t xml:space="preserve"> </w:t>
      </w:r>
      <w:r w:rsidRPr="00B84E99">
        <w:rPr>
          <w:rFonts w:ascii="Arial" w:eastAsia="Arial MT" w:hAnsi="Arial" w:cs="Arial"/>
          <w:spacing w:val="-2"/>
          <w:szCs w:val="22"/>
        </w:rPr>
        <w:t>Surfacing</w:t>
      </w:r>
    </w:p>
    <w:p w14:paraId="175F8FD1" w14:textId="77777777" w:rsidR="00303ACC" w:rsidRPr="00B84E99" w:rsidRDefault="00303ACC" w:rsidP="007D1D97">
      <w:pPr>
        <w:widowControl w:val="0"/>
        <w:numPr>
          <w:ilvl w:val="1"/>
          <w:numId w:val="190"/>
        </w:numPr>
        <w:tabs>
          <w:tab w:val="left" w:pos="2849"/>
        </w:tabs>
        <w:autoSpaceDE w:val="0"/>
        <w:autoSpaceDN w:val="0"/>
        <w:spacing w:line="230" w:lineRule="exact"/>
        <w:ind w:hanging="360"/>
        <w:rPr>
          <w:rFonts w:ascii="Arial" w:eastAsia="Arial MT" w:hAnsi="Arial" w:cs="Arial"/>
          <w:szCs w:val="22"/>
        </w:rPr>
      </w:pPr>
      <w:r w:rsidRPr="00B84E99">
        <w:rPr>
          <w:rFonts w:ascii="Arial" w:eastAsia="Arial MT" w:hAnsi="Arial" w:cs="Arial"/>
          <w:szCs w:val="22"/>
        </w:rPr>
        <w:t>Removal</w:t>
      </w:r>
      <w:r w:rsidRPr="00B84E99">
        <w:rPr>
          <w:rFonts w:ascii="Arial" w:eastAsia="Arial MT" w:hAnsi="Arial" w:cs="Arial"/>
          <w:spacing w:val="-8"/>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pacing w:val="-2"/>
          <w:szCs w:val="22"/>
        </w:rPr>
        <w:t>Stockpiles</w:t>
      </w:r>
    </w:p>
    <w:p w14:paraId="481CFAB9" w14:textId="77777777" w:rsidR="00303ACC" w:rsidRPr="00B84E99" w:rsidRDefault="00303ACC" w:rsidP="007D1D97">
      <w:pPr>
        <w:widowControl w:val="0"/>
        <w:numPr>
          <w:ilvl w:val="1"/>
          <w:numId w:val="190"/>
        </w:numPr>
        <w:tabs>
          <w:tab w:val="left" w:pos="2849"/>
        </w:tabs>
        <w:autoSpaceDE w:val="0"/>
        <w:autoSpaceDN w:val="0"/>
        <w:spacing w:line="230" w:lineRule="exact"/>
        <w:ind w:hanging="360"/>
        <w:rPr>
          <w:rFonts w:ascii="Arial" w:eastAsia="Arial MT" w:hAnsi="Arial" w:cs="Arial"/>
          <w:szCs w:val="22"/>
        </w:rPr>
      </w:pPr>
      <w:r w:rsidRPr="00B84E99">
        <w:rPr>
          <w:rFonts w:ascii="Arial" w:eastAsia="Arial MT" w:hAnsi="Arial" w:cs="Arial"/>
          <w:szCs w:val="22"/>
        </w:rPr>
        <w:t>Clearing</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pacing w:val="-2"/>
          <w:szCs w:val="22"/>
        </w:rPr>
        <w:t>Grubbing</w:t>
      </w:r>
    </w:p>
    <w:p w14:paraId="1ACB7515" w14:textId="77777777" w:rsidR="00303ACC" w:rsidRPr="00B84E99" w:rsidRDefault="00303ACC" w:rsidP="007D1D97">
      <w:pPr>
        <w:widowControl w:val="0"/>
        <w:numPr>
          <w:ilvl w:val="1"/>
          <w:numId w:val="190"/>
        </w:numPr>
        <w:tabs>
          <w:tab w:val="left" w:pos="2849"/>
        </w:tabs>
        <w:autoSpaceDE w:val="0"/>
        <w:autoSpaceDN w:val="0"/>
        <w:spacing w:line="229" w:lineRule="exact"/>
        <w:ind w:hanging="360"/>
        <w:rPr>
          <w:rFonts w:ascii="Arial" w:eastAsia="Arial MT" w:hAnsi="Arial" w:cs="Arial"/>
          <w:szCs w:val="22"/>
        </w:rPr>
      </w:pPr>
      <w:r w:rsidRPr="00B84E99">
        <w:rPr>
          <w:rFonts w:ascii="Arial" w:eastAsia="Arial MT" w:hAnsi="Arial" w:cs="Arial"/>
          <w:szCs w:val="22"/>
        </w:rPr>
        <w:t>Storm</w:t>
      </w:r>
      <w:r w:rsidRPr="00B84E99">
        <w:rPr>
          <w:rFonts w:ascii="Arial" w:eastAsia="Arial MT" w:hAnsi="Arial" w:cs="Arial"/>
          <w:spacing w:val="-5"/>
          <w:szCs w:val="22"/>
        </w:rPr>
        <w:t xml:space="preserve"> </w:t>
      </w:r>
      <w:r w:rsidRPr="00B84E99">
        <w:rPr>
          <w:rFonts w:ascii="Arial" w:eastAsia="Arial MT" w:hAnsi="Arial" w:cs="Arial"/>
          <w:szCs w:val="22"/>
        </w:rPr>
        <w:t>Portal</w:t>
      </w:r>
      <w:r w:rsidRPr="00B84E99">
        <w:rPr>
          <w:rFonts w:ascii="Arial" w:eastAsia="Arial MT" w:hAnsi="Arial" w:cs="Arial"/>
          <w:spacing w:val="-8"/>
          <w:szCs w:val="22"/>
        </w:rPr>
        <w:t xml:space="preserve"> </w:t>
      </w:r>
      <w:r w:rsidRPr="00B84E99">
        <w:rPr>
          <w:rFonts w:ascii="Arial" w:eastAsia="Arial MT" w:hAnsi="Arial" w:cs="Arial"/>
          <w:spacing w:val="-2"/>
          <w:szCs w:val="22"/>
        </w:rPr>
        <w:t>Culverts</w:t>
      </w:r>
    </w:p>
    <w:p w14:paraId="0A57735C" w14:textId="77777777" w:rsidR="00303ACC" w:rsidRPr="00B84E99" w:rsidRDefault="00303ACC" w:rsidP="007D1D97">
      <w:pPr>
        <w:widowControl w:val="0"/>
        <w:numPr>
          <w:ilvl w:val="1"/>
          <w:numId w:val="190"/>
        </w:numPr>
        <w:tabs>
          <w:tab w:val="left" w:pos="2849"/>
        </w:tabs>
        <w:autoSpaceDE w:val="0"/>
        <w:autoSpaceDN w:val="0"/>
        <w:spacing w:line="229" w:lineRule="exact"/>
        <w:ind w:hanging="360"/>
        <w:rPr>
          <w:rFonts w:ascii="Arial" w:eastAsia="Arial MT" w:hAnsi="Arial" w:cs="Arial"/>
          <w:szCs w:val="22"/>
        </w:rPr>
      </w:pPr>
      <w:r w:rsidRPr="00B84E99">
        <w:rPr>
          <w:rFonts w:ascii="Arial" w:eastAsia="Arial MT" w:hAnsi="Arial" w:cs="Arial"/>
          <w:szCs w:val="22"/>
        </w:rPr>
        <w:t>Subsoil</w:t>
      </w:r>
      <w:r w:rsidRPr="00B84E99">
        <w:rPr>
          <w:rFonts w:ascii="Arial" w:eastAsia="Arial MT" w:hAnsi="Arial" w:cs="Arial"/>
          <w:spacing w:val="-10"/>
          <w:szCs w:val="22"/>
        </w:rPr>
        <w:t xml:space="preserve"> </w:t>
      </w:r>
      <w:r w:rsidRPr="00B84E99">
        <w:rPr>
          <w:rFonts w:ascii="Arial" w:eastAsia="Arial MT" w:hAnsi="Arial" w:cs="Arial"/>
          <w:spacing w:val="-2"/>
          <w:szCs w:val="22"/>
        </w:rPr>
        <w:t>Drainages</w:t>
      </w:r>
    </w:p>
    <w:p w14:paraId="57F143E5" w14:textId="77777777" w:rsidR="00303ACC" w:rsidRPr="00B84E99" w:rsidRDefault="00303ACC" w:rsidP="007D1D97">
      <w:pPr>
        <w:widowControl w:val="0"/>
        <w:numPr>
          <w:ilvl w:val="1"/>
          <w:numId w:val="190"/>
        </w:numPr>
        <w:tabs>
          <w:tab w:val="left" w:pos="2849"/>
        </w:tabs>
        <w:autoSpaceDE w:val="0"/>
        <w:autoSpaceDN w:val="0"/>
        <w:spacing w:line="230" w:lineRule="exact"/>
        <w:ind w:hanging="360"/>
        <w:rPr>
          <w:rFonts w:ascii="Arial" w:eastAsia="Arial MT" w:hAnsi="Arial" w:cs="Arial"/>
          <w:szCs w:val="22"/>
        </w:rPr>
      </w:pPr>
      <w:r w:rsidRPr="00B84E99">
        <w:rPr>
          <w:rFonts w:ascii="Arial" w:eastAsia="Arial MT" w:hAnsi="Arial" w:cs="Arial"/>
          <w:spacing w:val="-2"/>
          <w:szCs w:val="22"/>
        </w:rPr>
        <w:t>Stormwater</w:t>
      </w:r>
      <w:r w:rsidRPr="00B84E99">
        <w:rPr>
          <w:rFonts w:ascii="Arial" w:eastAsia="Arial MT" w:hAnsi="Arial" w:cs="Arial"/>
          <w:spacing w:val="5"/>
          <w:szCs w:val="22"/>
        </w:rPr>
        <w:t xml:space="preserve"> </w:t>
      </w:r>
      <w:r w:rsidRPr="00B84E99">
        <w:rPr>
          <w:rFonts w:ascii="Arial" w:eastAsia="Arial MT" w:hAnsi="Arial" w:cs="Arial"/>
          <w:spacing w:val="-2"/>
          <w:szCs w:val="22"/>
        </w:rPr>
        <w:t>drainages</w:t>
      </w:r>
    </w:p>
    <w:p w14:paraId="5DC6A03A" w14:textId="77777777" w:rsidR="00303ACC" w:rsidRPr="00B84E99" w:rsidRDefault="00303ACC" w:rsidP="007D1D97">
      <w:pPr>
        <w:widowControl w:val="0"/>
        <w:numPr>
          <w:ilvl w:val="1"/>
          <w:numId w:val="190"/>
        </w:numPr>
        <w:tabs>
          <w:tab w:val="left" w:pos="2849"/>
        </w:tabs>
        <w:autoSpaceDE w:val="0"/>
        <w:autoSpaceDN w:val="0"/>
        <w:spacing w:line="239" w:lineRule="exact"/>
        <w:ind w:hanging="360"/>
        <w:rPr>
          <w:rFonts w:ascii="Arial" w:eastAsia="Arial MT" w:hAnsi="Arial" w:cs="Arial"/>
          <w:szCs w:val="22"/>
        </w:rPr>
      </w:pPr>
      <w:r w:rsidRPr="00B84E99">
        <w:rPr>
          <w:rFonts w:ascii="Arial" w:eastAsia="Arial MT" w:hAnsi="Arial" w:cs="Arial"/>
          <w:szCs w:val="22"/>
        </w:rPr>
        <w:t>Road</w:t>
      </w:r>
      <w:r w:rsidRPr="00B84E99">
        <w:rPr>
          <w:rFonts w:ascii="Arial" w:eastAsia="Arial MT" w:hAnsi="Arial" w:cs="Arial"/>
          <w:spacing w:val="-9"/>
          <w:szCs w:val="22"/>
        </w:rPr>
        <w:t xml:space="preserve"> </w:t>
      </w:r>
      <w:r w:rsidRPr="00B84E99">
        <w:rPr>
          <w:rFonts w:ascii="Arial" w:eastAsia="Arial MT" w:hAnsi="Arial" w:cs="Arial"/>
          <w:szCs w:val="22"/>
        </w:rPr>
        <w:t>Signage</w:t>
      </w:r>
      <w:r w:rsidRPr="00B84E99">
        <w:rPr>
          <w:rFonts w:ascii="Arial" w:eastAsia="Arial MT" w:hAnsi="Arial" w:cs="Arial"/>
          <w:spacing w:val="-8"/>
          <w:szCs w:val="22"/>
        </w:rPr>
        <w:t xml:space="preserve"> </w:t>
      </w:r>
      <w:r w:rsidRPr="00B84E99">
        <w:rPr>
          <w:rFonts w:ascii="Arial" w:eastAsia="Arial MT" w:hAnsi="Arial" w:cs="Arial"/>
          <w:spacing w:val="-2"/>
          <w:szCs w:val="22"/>
        </w:rPr>
        <w:t>Installation</w:t>
      </w:r>
    </w:p>
    <w:p w14:paraId="27FDAA76" w14:textId="77777777" w:rsidR="00303ACC" w:rsidRPr="00B84E99" w:rsidRDefault="00303ACC" w:rsidP="007D1D97">
      <w:pPr>
        <w:widowControl w:val="0"/>
        <w:numPr>
          <w:ilvl w:val="0"/>
          <w:numId w:val="190"/>
        </w:numPr>
        <w:tabs>
          <w:tab w:val="left" w:pos="1409"/>
        </w:tabs>
        <w:autoSpaceDE w:val="0"/>
        <w:autoSpaceDN w:val="0"/>
        <w:spacing w:before="214" w:line="244" w:lineRule="exact"/>
        <w:rPr>
          <w:rFonts w:ascii="Arial" w:eastAsia="Arial MT" w:hAnsi="Arial" w:cs="Arial"/>
          <w:szCs w:val="22"/>
        </w:rPr>
      </w:pPr>
      <w:r w:rsidRPr="00B84E99">
        <w:rPr>
          <w:rFonts w:ascii="Arial" w:eastAsia="Arial MT" w:hAnsi="Arial" w:cs="Arial"/>
          <w:szCs w:val="22"/>
        </w:rPr>
        <w:t>Safe</w:t>
      </w:r>
      <w:r w:rsidRPr="00B84E99">
        <w:rPr>
          <w:rFonts w:ascii="Arial" w:eastAsia="Arial MT" w:hAnsi="Arial" w:cs="Arial"/>
          <w:spacing w:val="-6"/>
          <w:szCs w:val="22"/>
        </w:rPr>
        <w:t xml:space="preserve"> </w:t>
      </w:r>
      <w:r w:rsidRPr="00B84E99">
        <w:rPr>
          <w:rFonts w:ascii="Arial" w:eastAsia="Arial MT" w:hAnsi="Arial" w:cs="Arial"/>
          <w:szCs w:val="22"/>
        </w:rPr>
        <w:t>work</w:t>
      </w:r>
      <w:r w:rsidRPr="00B84E99">
        <w:rPr>
          <w:rFonts w:ascii="Arial" w:eastAsia="Arial MT" w:hAnsi="Arial" w:cs="Arial"/>
          <w:spacing w:val="-6"/>
          <w:szCs w:val="22"/>
        </w:rPr>
        <w:t xml:space="preserve"> </w:t>
      </w:r>
      <w:r w:rsidRPr="00B84E99">
        <w:rPr>
          <w:rFonts w:ascii="Arial" w:eastAsia="Arial MT" w:hAnsi="Arial" w:cs="Arial"/>
          <w:szCs w:val="22"/>
        </w:rPr>
        <w:t>procedures;</w:t>
      </w:r>
      <w:r w:rsidRPr="00B84E99">
        <w:rPr>
          <w:rFonts w:ascii="Arial" w:eastAsia="Arial MT" w:hAnsi="Arial" w:cs="Arial"/>
          <w:spacing w:val="-7"/>
          <w:szCs w:val="22"/>
        </w:rPr>
        <w:t xml:space="preserve"> </w:t>
      </w:r>
      <w:r w:rsidRPr="00B84E99">
        <w:rPr>
          <w:rFonts w:ascii="Arial" w:eastAsia="Arial MT" w:hAnsi="Arial" w:cs="Arial"/>
          <w:szCs w:val="22"/>
        </w:rPr>
        <w:t>when</w:t>
      </w:r>
      <w:r w:rsidRPr="00B84E99">
        <w:rPr>
          <w:rFonts w:ascii="Arial" w:eastAsia="Arial MT" w:hAnsi="Arial" w:cs="Arial"/>
          <w:spacing w:val="-6"/>
          <w:szCs w:val="22"/>
        </w:rPr>
        <w:t xml:space="preserve"> </w:t>
      </w:r>
      <w:r w:rsidRPr="00B84E99">
        <w:rPr>
          <w:rFonts w:ascii="Arial" w:eastAsia="Arial MT" w:hAnsi="Arial" w:cs="Arial"/>
          <w:szCs w:val="22"/>
        </w:rPr>
        <w:t>required</w:t>
      </w:r>
      <w:r w:rsidRPr="00B84E99">
        <w:rPr>
          <w:rFonts w:ascii="Arial" w:eastAsia="Arial MT" w:hAnsi="Arial" w:cs="Arial"/>
          <w:spacing w:val="-6"/>
          <w:szCs w:val="22"/>
        </w:rPr>
        <w:t xml:space="preserve"> </w:t>
      </w:r>
      <w:r w:rsidRPr="00B84E99">
        <w:rPr>
          <w:rFonts w:ascii="Arial" w:eastAsia="Arial MT" w:hAnsi="Arial" w:cs="Arial"/>
          <w:szCs w:val="22"/>
        </w:rPr>
        <w:t>by</w:t>
      </w:r>
      <w:r w:rsidRPr="00B84E99">
        <w:rPr>
          <w:rFonts w:ascii="Arial" w:eastAsia="Arial MT" w:hAnsi="Arial" w:cs="Arial"/>
          <w:spacing w:val="-7"/>
          <w:szCs w:val="22"/>
        </w:rPr>
        <w:t xml:space="preserve"> </w:t>
      </w:r>
      <w:r w:rsidRPr="00B84E99">
        <w:rPr>
          <w:rFonts w:ascii="Arial" w:eastAsia="Arial MT" w:hAnsi="Arial" w:cs="Arial"/>
          <w:spacing w:val="-4"/>
          <w:szCs w:val="22"/>
        </w:rPr>
        <w:t>HIRA</w:t>
      </w:r>
    </w:p>
    <w:p w14:paraId="49813F18"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Emergency</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injury</w:t>
      </w:r>
      <w:r w:rsidRPr="00B84E99">
        <w:rPr>
          <w:rFonts w:ascii="Arial" w:eastAsia="Arial MT" w:hAnsi="Arial" w:cs="Arial"/>
          <w:spacing w:val="-7"/>
          <w:szCs w:val="22"/>
        </w:rPr>
        <w:t xml:space="preserve"> </w:t>
      </w:r>
      <w:r w:rsidRPr="00B84E99">
        <w:rPr>
          <w:rFonts w:ascii="Arial" w:eastAsia="Arial MT" w:hAnsi="Arial" w:cs="Arial"/>
          <w:spacing w:val="-2"/>
          <w:szCs w:val="22"/>
        </w:rPr>
        <w:t>management;</w:t>
      </w:r>
    </w:p>
    <w:p w14:paraId="7E5E4778"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Safety</w:t>
      </w:r>
      <w:r w:rsidRPr="00B84E99">
        <w:rPr>
          <w:rFonts w:ascii="Arial" w:eastAsia="Arial MT" w:hAnsi="Arial" w:cs="Arial"/>
          <w:spacing w:val="-6"/>
          <w:szCs w:val="22"/>
        </w:rPr>
        <w:t xml:space="preserve"> </w:t>
      </w:r>
      <w:r w:rsidRPr="00B84E99">
        <w:rPr>
          <w:rFonts w:ascii="Arial" w:eastAsia="Arial MT" w:hAnsi="Arial" w:cs="Arial"/>
          <w:szCs w:val="22"/>
        </w:rPr>
        <w:t>data</w:t>
      </w:r>
      <w:r w:rsidRPr="00B84E99">
        <w:rPr>
          <w:rFonts w:ascii="Arial" w:eastAsia="Arial MT" w:hAnsi="Arial" w:cs="Arial"/>
          <w:spacing w:val="-7"/>
          <w:szCs w:val="22"/>
        </w:rPr>
        <w:t xml:space="preserve"> </w:t>
      </w:r>
      <w:r w:rsidRPr="00B84E99">
        <w:rPr>
          <w:rFonts w:ascii="Arial" w:eastAsia="Arial MT" w:hAnsi="Arial" w:cs="Arial"/>
          <w:spacing w:val="-2"/>
          <w:szCs w:val="22"/>
        </w:rPr>
        <w:t>Sheets.</w:t>
      </w:r>
    </w:p>
    <w:p w14:paraId="01E8B8F0"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Medical</w:t>
      </w:r>
      <w:r w:rsidRPr="00B84E99">
        <w:rPr>
          <w:rFonts w:ascii="Arial" w:eastAsia="Arial MT" w:hAnsi="Arial" w:cs="Arial"/>
          <w:spacing w:val="-11"/>
          <w:szCs w:val="22"/>
        </w:rPr>
        <w:t xml:space="preserve"> </w:t>
      </w:r>
      <w:r w:rsidRPr="00B84E99">
        <w:rPr>
          <w:rFonts w:ascii="Arial" w:eastAsia="Arial MT" w:hAnsi="Arial" w:cs="Arial"/>
          <w:szCs w:val="22"/>
        </w:rPr>
        <w:t>surveillance</w:t>
      </w:r>
      <w:r w:rsidRPr="00B84E99">
        <w:rPr>
          <w:rFonts w:ascii="Arial" w:eastAsia="Arial MT" w:hAnsi="Arial" w:cs="Arial"/>
          <w:spacing w:val="-7"/>
          <w:szCs w:val="22"/>
        </w:rPr>
        <w:t xml:space="preserve"> </w:t>
      </w:r>
      <w:r w:rsidRPr="00B84E99">
        <w:rPr>
          <w:rFonts w:ascii="Arial" w:eastAsia="Arial MT" w:hAnsi="Arial" w:cs="Arial"/>
          <w:szCs w:val="22"/>
        </w:rPr>
        <w:t>records;</w:t>
      </w:r>
      <w:r w:rsidRPr="00B84E99">
        <w:rPr>
          <w:rFonts w:ascii="Arial" w:eastAsia="Arial MT" w:hAnsi="Arial" w:cs="Arial"/>
          <w:spacing w:val="-9"/>
          <w:szCs w:val="22"/>
        </w:rPr>
        <w:t xml:space="preserve"> </w:t>
      </w:r>
      <w:r w:rsidRPr="00B84E99">
        <w:rPr>
          <w:rFonts w:ascii="Arial" w:eastAsia="Arial MT" w:hAnsi="Arial" w:cs="Arial"/>
          <w:szCs w:val="22"/>
        </w:rPr>
        <w:t>of</w:t>
      </w:r>
      <w:r w:rsidRPr="00B84E99">
        <w:rPr>
          <w:rFonts w:ascii="Arial" w:eastAsia="Arial MT" w:hAnsi="Arial" w:cs="Arial"/>
          <w:spacing w:val="-10"/>
          <w:szCs w:val="22"/>
        </w:rPr>
        <w:t xml:space="preserve"> </w:t>
      </w:r>
      <w:r w:rsidRPr="00B84E99">
        <w:rPr>
          <w:rFonts w:ascii="Arial" w:eastAsia="Arial MT" w:hAnsi="Arial" w:cs="Arial"/>
          <w:szCs w:val="22"/>
        </w:rPr>
        <w:t>proposed</w:t>
      </w:r>
      <w:r w:rsidRPr="00B84E99">
        <w:rPr>
          <w:rFonts w:ascii="Arial" w:eastAsia="Arial MT" w:hAnsi="Arial" w:cs="Arial"/>
          <w:spacing w:val="-8"/>
          <w:szCs w:val="22"/>
        </w:rPr>
        <w:t xml:space="preserve"> </w:t>
      </w:r>
      <w:r w:rsidRPr="00B84E99">
        <w:rPr>
          <w:rFonts w:ascii="Arial" w:eastAsia="Arial MT" w:hAnsi="Arial" w:cs="Arial"/>
          <w:spacing w:val="-2"/>
          <w:szCs w:val="22"/>
        </w:rPr>
        <w:t>management</w:t>
      </w:r>
    </w:p>
    <w:p w14:paraId="580B89DB"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Registers,</w:t>
      </w:r>
      <w:r w:rsidRPr="00B84E99">
        <w:rPr>
          <w:rFonts w:ascii="Arial" w:eastAsia="Arial MT" w:hAnsi="Arial" w:cs="Arial"/>
          <w:spacing w:val="-13"/>
          <w:szCs w:val="22"/>
        </w:rPr>
        <w:t xml:space="preserve"> </w:t>
      </w:r>
      <w:r w:rsidRPr="00B84E99">
        <w:rPr>
          <w:rFonts w:ascii="Arial" w:eastAsia="Arial MT" w:hAnsi="Arial" w:cs="Arial"/>
          <w:spacing w:val="-5"/>
          <w:szCs w:val="22"/>
        </w:rPr>
        <w:t>and</w:t>
      </w:r>
    </w:p>
    <w:p w14:paraId="4DB47904" w14:textId="77777777" w:rsidR="00303ACC" w:rsidRPr="00B84E99" w:rsidRDefault="00303ACC" w:rsidP="007D1D97">
      <w:pPr>
        <w:widowControl w:val="0"/>
        <w:numPr>
          <w:ilvl w:val="0"/>
          <w:numId w:val="190"/>
        </w:numPr>
        <w:tabs>
          <w:tab w:val="left" w:pos="1409"/>
        </w:tabs>
        <w:autoSpaceDE w:val="0"/>
        <w:autoSpaceDN w:val="0"/>
        <w:spacing w:line="242" w:lineRule="exact"/>
        <w:rPr>
          <w:rFonts w:ascii="Arial" w:eastAsia="Arial MT" w:hAnsi="Arial" w:cs="Arial"/>
          <w:szCs w:val="22"/>
        </w:rPr>
      </w:pPr>
      <w:r w:rsidRPr="00B84E99">
        <w:rPr>
          <w:rFonts w:ascii="Arial" w:eastAsia="Arial MT" w:hAnsi="Arial" w:cs="Arial"/>
          <w:szCs w:val="22"/>
        </w:rPr>
        <w:t>Records</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zCs w:val="22"/>
        </w:rPr>
        <w:t>audits,</w:t>
      </w:r>
      <w:r w:rsidRPr="00B84E99">
        <w:rPr>
          <w:rFonts w:ascii="Arial" w:eastAsia="Arial MT" w:hAnsi="Arial" w:cs="Arial"/>
          <w:spacing w:val="-7"/>
          <w:szCs w:val="22"/>
        </w:rPr>
        <w:t xml:space="preserve"> </w:t>
      </w:r>
      <w:r w:rsidRPr="00B84E99">
        <w:rPr>
          <w:rFonts w:ascii="Arial" w:eastAsia="Arial MT" w:hAnsi="Arial" w:cs="Arial"/>
          <w:szCs w:val="22"/>
        </w:rPr>
        <w:t>minutes</w:t>
      </w:r>
      <w:r w:rsidRPr="00B84E99">
        <w:rPr>
          <w:rFonts w:ascii="Arial" w:eastAsia="Arial MT" w:hAnsi="Arial" w:cs="Arial"/>
          <w:spacing w:val="-5"/>
          <w:szCs w:val="22"/>
        </w:rPr>
        <w:t xml:space="preserve"> </w:t>
      </w:r>
      <w:r w:rsidRPr="00B84E99">
        <w:rPr>
          <w:rFonts w:ascii="Arial" w:eastAsia="Arial MT" w:hAnsi="Arial" w:cs="Arial"/>
          <w:spacing w:val="-4"/>
          <w:szCs w:val="22"/>
        </w:rPr>
        <w:t>etc.</w:t>
      </w:r>
    </w:p>
    <w:p w14:paraId="1F9372DC"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Plant</w:t>
      </w:r>
      <w:r w:rsidRPr="00B84E99">
        <w:rPr>
          <w:rFonts w:ascii="Arial" w:eastAsia="Arial MT" w:hAnsi="Arial" w:cs="Arial"/>
          <w:spacing w:val="-6"/>
          <w:szCs w:val="22"/>
        </w:rPr>
        <w:t xml:space="preserve"> </w:t>
      </w:r>
      <w:r w:rsidRPr="00B84E99">
        <w:rPr>
          <w:rFonts w:ascii="Arial" w:eastAsia="Arial MT" w:hAnsi="Arial" w:cs="Arial"/>
          <w:spacing w:val="-2"/>
          <w:szCs w:val="22"/>
        </w:rPr>
        <w:t>lists</w:t>
      </w:r>
    </w:p>
    <w:p w14:paraId="76AA24AE"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Temporary</w:t>
      </w:r>
      <w:r w:rsidRPr="00B84E99">
        <w:rPr>
          <w:rFonts w:ascii="Arial" w:eastAsia="Arial MT" w:hAnsi="Arial" w:cs="Arial"/>
          <w:spacing w:val="-10"/>
          <w:szCs w:val="22"/>
        </w:rPr>
        <w:t xml:space="preserve"> </w:t>
      </w:r>
      <w:r w:rsidRPr="00B84E99">
        <w:rPr>
          <w:rFonts w:ascii="Arial" w:eastAsia="Arial MT" w:hAnsi="Arial" w:cs="Arial"/>
          <w:szCs w:val="22"/>
        </w:rPr>
        <w:t>electrical</w:t>
      </w:r>
      <w:r w:rsidRPr="00B84E99">
        <w:rPr>
          <w:rFonts w:ascii="Arial" w:eastAsia="Arial MT" w:hAnsi="Arial" w:cs="Arial"/>
          <w:spacing w:val="-11"/>
          <w:szCs w:val="22"/>
        </w:rPr>
        <w:t xml:space="preserve"> </w:t>
      </w:r>
      <w:r w:rsidRPr="00B84E99">
        <w:rPr>
          <w:rFonts w:ascii="Arial" w:eastAsia="Arial MT" w:hAnsi="Arial" w:cs="Arial"/>
          <w:spacing w:val="-2"/>
          <w:szCs w:val="22"/>
        </w:rPr>
        <w:t>installations</w:t>
      </w:r>
    </w:p>
    <w:p w14:paraId="784E2157" w14:textId="77777777" w:rsidR="00303ACC" w:rsidRPr="00B84E99" w:rsidRDefault="00303ACC" w:rsidP="007D1D97">
      <w:pPr>
        <w:widowControl w:val="0"/>
        <w:numPr>
          <w:ilvl w:val="0"/>
          <w:numId w:val="190"/>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Employee</w:t>
      </w:r>
      <w:r w:rsidRPr="00B84E99">
        <w:rPr>
          <w:rFonts w:ascii="Arial" w:eastAsia="Arial MT" w:hAnsi="Arial" w:cs="Arial"/>
          <w:spacing w:val="-7"/>
          <w:szCs w:val="22"/>
        </w:rPr>
        <w:t xml:space="preserve"> </w:t>
      </w:r>
      <w:r w:rsidRPr="00B84E99">
        <w:rPr>
          <w:rFonts w:ascii="Arial" w:eastAsia="Arial MT" w:hAnsi="Arial" w:cs="Arial"/>
          <w:szCs w:val="22"/>
        </w:rPr>
        <w:t>records</w:t>
      </w:r>
      <w:r w:rsidRPr="00B84E99">
        <w:rPr>
          <w:rFonts w:ascii="Arial" w:eastAsia="Arial MT" w:hAnsi="Arial" w:cs="Arial"/>
          <w:spacing w:val="-5"/>
          <w:szCs w:val="22"/>
        </w:rPr>
        <w:t xml:space="preserve"> </w:t>
      </w:r>
      <w:r w:rsidRPr="00B84E99">
        <w:rPr>
          <w:rFonts w:ascii="Arial" w:eastAsia="Arial MT" w:hAnsi="Arial" w:cs="Arial"/>
          <w:szCs w:val="22"/>
        </w:rPr>
        <w:t>(who</w:t>
      </w:r>
      <w:r w:rsidRPr="00B84E99">
        <w:rPr>
          <w:rFonts w:ascii="Arial" w:eastAsia="Arial MT" w:hAnsi="Arial" w:cs="Arial"/>
          <w:spacing w:val="-5"/>
          <w:szCs w:val="22"/>
        </w:rPr>
        <w:t xml:space="preserve"> </w:t>
      </w:r>
      <w:r w:rsidRPr="00B84E99">
        <w:rPr>
          <w:rFonts w:ascii="Arial" w:eastAsia="Arial MT" w:hAnsi="Arial" w:cs="Arial"/>
          <w:szCs w:val="22"/>
        </w:rPr>
        <w:t>is</w:t>
      </w:r>
      <w:r w:rsidRPr="00B84E99">
        <w:rPr>
          <w:rFonts w:ascii="Arial" w:eastAsia="Arial MT" w:hAnsi="Arial" w:cs="Arial"/>
          <w:spacing w:val="-4"/>
          <w:szCs w:val="22"/>
        </w:rPr>
        <w:t xml:space="preserve"> </w:t>
      </w:r>
      <w:r w:rsidRPr="00B84E99">
        <w:rPr>
          <w:rFonts w:ascii="Arial" w:eastAsia="Arial MT" w:hAnsi="Arial" w:cs="Arial"/>
          <w:szCs w:val="22"/>
        </w:rPr>
        <w:t>on</w:t>
      </w:r>
      <w:r w:rsidRPr="00B84E99">
        <w:rPr>
          <w:rFonts w:ascii="Arial" w:eastAsia="Arial MT" w:hAnsi="Arial" w:cs="Arial"/>
          <w:spacing w:val="-8"/>
          <w:szCs w:val="22"/>
        </w:rPr>
        <w:t xml:space="preserve"> </w:t>
      </w:r>
      <w:r w:rsidRPr="00B84E99">
        <w:rPr>
          <w:rFonts w:ascii="Arial" w:eastAsia="Arial MT" w:hAnsi="Arial" w:cs="Arial"/>
          <w:spacing w:val="-4"/>
          <w:szCs w:val="22"/>
        </w:rPr>
        <w:t>site)</w:t>
      </w:r>
    </w:p>
    <w:p w14:paraId="189EB48A" w14:textId="77777777" w:rsidR="006A67A0" w:rsidRPr="00B84E99" w:rsidRDefault="006A67A0" w:rsidP="006A67A0">
      <w:pPr>
        <w:widowControl w:val="0"/>
        <w:tabs>
          <w:tab w:val="left" w:pos="1409"/>
        </w:tabs>
        <w:autoSpaceDE w:val="0"/>
        <w:autoSpaceDN w:val="0"/>
        <w:spacing w:line="244" w:lineRule="exact"/>
        <w:rPr>
          <w:rFonts w:ascii="Arial" w:eastAsia="Arial MT" w:hAnsi="Arial" w:cs="Arial"/>
          <w:szCs w:val="22"/>
        </w:rPr>
      </w:pPr>
    </w:p>
    <w:p w14:paraId="686209CE" w14:textId="77777777" w:rsidR="00303ACC" w:rsidRPr="00B84E99" w:rsidRDefault="00303ACC" w:rsidP="007D1D97">
      <w:pPr>
        <w:widowControl w:val="0"/>
        <w:numPr>
          <w:ilvl w:val="1"/>
          <w:numId w:val="191"/>
        </w:numPr>
        <w:tabs>
          <w:tab w:val="left" w:pos="1769"/>
        </w:tabs>
        <w:autoSpaceDE w:val="0"/>
        <w:autoSpaceDN w:val="0"/>
        <w:spacing w:before="228"/>
        <w:outlineLvl w:val="2"/>
        <w:rPr>
          <w:rFonts w:ascii="Arial" w:eastAsia="Arial" w:hAnsi="Arial" w:cs="Arial"/>
          <w:b/>
          <w:bCs/>
        </w:rPr>
      </w:pPr>
      <w:r w:rsidRPr="00B84E99">
        <w:rPr>
          <w:rFonts w:ascii="Arial" w:eastAsia="Arial" w:hAnsi="Arial" w:cs="Arial"/>
          <w:b/>
          <w:bCs/>
          <w:spacing w:val="-2"/>
        </w:rPr>
        <w:t>SUPPORTING</w:t>
      </w:r>
      <w:r w:rsidRPr="00B84E99">
        <w:rPr>
          <w:rFonts w:ascii="Arial" w:eastAsia="Arial" w:hAnsi="Arial" w:cs="Arial"/>
          <w:b/>
          <w:bCs/>
          <w:spacing w:val="5"/>
        </w:rPr>
        <w:t xml:space="preserve"> </w:t>
      </w:r>
      <w:r w:rsidRPr="00B84E99">
        <w:rPr>
          <w:rFonts w:ascii="Arial" w:eastAsia="Arial" w:hAnsi="Arial" w:cs="Arial"/>
          <w:b/>
          <w:bCs/>
          <w:spacing w:val="-2"/>
        </w:rPr>
        <w:t>DOCUMENTATION</w:t>
      </w:r>
    </w:p>
    <w:p w14:paraId="141EFFC7" w14:textId="77777777" w:rsidR="00303ACC" w:rsidRPr="00B84E99" w:rsidRDefault="00303ACC" w:rsidP="00303ACC">
      <w:pPr>
        <w:widowControl w:val="0"/>
        <w:autoSpaceDE w:val="0"/>
        <w:autoSpaceDN w:val="0"/>
        <w:rPr>
          <w:rFonts w:ascii="Arial" w:eastAsia="Arial MT" w:hAnsi="Arial" w:cs="Arial"/>
          <w:b/>
        </w:rPr>
      </w:pPr>
    </w:p>
    <w:p w14:paraId="044723E7" w14:textId="103317A7" w:rsidR="00303ACC" w:rsidRPr="00B84E99" w:rsidRDefault="00303ACC" w:rsidP="00303ACC">
      <w:pPr>
        <w:widowControl w:val="0"/>
        <w:autoSpaceDE w:val="0"/>
        <w:autoSpaceDN w:val="0"/>
        <w:spacing w:before="1"/>
        <w:ind w:right="479"/>
        <w:jc w:val="both"/>
        <w:rPr>
          <w:rFonts w:ascii="Arial" w:eastAsia="Arial MT" w:hAnsi="Arial" w:cs="Arial"/>
        </w:rPr>
      </w:pPr>
      <w:r w:rsidRPr="00B84E99">
        <w:rPr>
          <w:rFonts w:ascii="Arial" w:eastAsia="Arial MT" w:hAnsi="Arial" w:cs="Arial"/>
        </w:rPr>
        <w:t>The following list is not absolute, and the PC is expected to assess if any further information should be submitted as supporting documentation, as it relates to the H&amp;S plan. The inclusion of other, relevant documents is encouraged.</w:t>
      </w:r>
    </w:p>
    <w:p w14:paraId="383907A5" w14:textId="77777777" w:rsidR="00303ACC" w:rsidRPr="00B84E99" w:rsidRDefault="00303ACC" w:rsidP="00303ACC">
      <w:pPr>
        <w:widowControl w:val="0"/>
        <w:autoSpaceDE w:val="0"/>
        <w:autoSpaceDN w:val="0"/>
        <w:spacing w:before="229"/>
        <w:jc w:val="both"/>
        <w:rPr>
          <w:rFonts w:ascii="Arial" w:eastAsia="Arial MT" w:hAnsi="Arial" w:cs="Arial"/>
        </w:rPr>
      </w:pPr>
      <w:r w:rsidRPr="00B84E99">
        <w:rPr>
          <w:rFonts w:ascii="Arial" w:eastAsia="Arial MT" w:hAnsi="Arial" w:cs="Arial"/>
        </w:rPr>
        <w:t>All</w:t>
      </w:r>
      <w:r w:rsidRPr="00B84E99">
        <w:rPr>
          <w:rFonts w:ascii="Arial" w:eastAsia="Arial MT" w:hAnsi="Arial" w:cs="Arial"/>
          <w:spacing w:val="-8"/>
        </w:rPr>
        <w:t xml:space="preserve"> </w:t>
      </w:r>
      <w:r w:rsidRPr="00B84E99">
        <w:rPr>
          <w:rFonts w:ascii="Arial" w:eastAsia="Arial MT" w:hAnsi="Arial" w:cs="Arial"/>
        </w:rPr>
        <w:t>documents</w:t>
      </w:r>
      <w:r w:rsidRPr="00B84E99">
        <w:rPr>
          <w:rFonts w:ascii="Arial" w:eastAsia="Arial MT" w:hAnsi="Arial" w:cs="Arial"/>
          <w:spacing w:val="-6"/>
        </w:rPr>
        <w:t xml:space="preserve"> </w:t>
      </w:r>
      <w:r w:rsidRPr="00B84E99">
        <w:rPr>
          <w:rFonts w:ascii="Arial" w:eastAsia="Arial MT" w:hAnsi="Arial" w:cs="Arial"/>
        </w:rPr>
        <w:t>as</w:t>
      </w:r>
      <w:r w:rsidRPr="00B84E99">
        <w:rPr>
          <w:rFonts w:ascii="Arial" w:eastAsia="Arial MT" w:hAnsi="Arial" w:cs="Arial"/>
          <w:spacing w:val="-6"/>
        </w:rPr>
        <w:t xml:space="preserve"> </w:t>
      </w:r>
      <w:r w:rsidRPr="00B84E99">
        <w:rPr>
          <w:rFonts w:ascii="Arial" w:eastAsia="Arial MT" w:hAnsi="Arial" w:cs="Arial"/>
        </w:rPr>
        <w:t>required</w:t>
      </w:r>
      <w:r w:rsidRPr="00B84E99">
        <w:rPr>
          <w:rFonts w:ascii="Arial" w:eastAsia="Arial MT" w:hAnsi="Arial" w:cs="Arial"/>
          <w:spacing w:val="-5"/>
        </w:rPr>
        <w:t xml:space="preserve"> </w:t>
      </w:r>
      <w:r w:rsidRPr="00B84E99">
        <w:rPr>
          <w:rFonts w:ascii="Arial" w:eastAsia="Arial MT" w:hAnsi="Arial" w:cs="Arial"/>
        </w:rPr>
        <w:t>by</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5"/>
        </w:rPr>
        <w:t xml:space="preserve"> </w:t>
      </w:r>
      <w:r w:rsidRPr="00B84E99">
        <w:rPr>
          <w:rFonts w:ascii="Arial" w:eastAsia="Arial MT" w:hAnsi="Arial" w:cs="Arial"/>
        </w:rPr>
        <w:t>Act</w:t>
      </w:r>
      <w:r w:rsidRPr="00B84E99">
        <w:rPr>
          <w:rFonts w:ascii="Arial" w:eastAsia="Arial MT" w:hAnsi="Arial" w:cs="Arial"/>
          <w:spacing w:val="-7"/>
        </w:rPr>
        <w:t xml:space="preserve"> </w:t>
      </w:r>
      <w:r w:rsidRPr="00B84E99">
        <w:rPr>
          <w:rFonts w:ascii="Arial" w:eastAsia="Arial MT" w:hAnsi="Arial" w:cs="Arial"/>
        </w:rPr>
        <w:t>and</w:t>
      </w:r>
      <w:r w:rsidRPr="00B84E99">
        <w:rPr>
          <w:rFonts w:ascii="Arial" w:eastAsia="Arial MT" w:hAnsi="Arial" w:cs="Arial"/>
          <w:spacing w:val="-7"/>
        </w:rPr>
        <w:t xml:space="preserve"> </w:t>
      </w:r>
      <w:r w:rsidRPr="00B84E99">
        <w:rPr>
          <w:rFonts w:ascii="Arial" w:eastAsia="Arial MT" w:hAnsi="Arial" w:cs="Arial"/>
        </w:rPr>
        <w:t>Regulations,</w:t>
      </w:r>
      <w:r w:rsidRPr="00B84E99">
        <w:rPr>
          <w:rFonts w:ascii="Arial" w:eastAsia="Arial MT" w:hAnsi="Arial" w:cs="Arial"/>
          <w:spacing w:val="-5"/>
        </w:rPr>
        <w:t xml:space="preserve"> </w:t>
      </w:r>
      <w:r w:rsidRPr="00B84E99">
        <w:rPr>
          <w:rFonts w:ascii="Arial" w:eastAsia="Arial MT" w:hAnsi="Arial" w:cs="Arial"/>
        </w:rPr>
        <w:t>including</w:t>
      </w:r>
      <w:r w:rsidRPr="00B84E99">
        <w:rPr>
          <w:rFonts w:ascii="Arial" w:eastAsia="Arial MT" w:hAnsi="Arial" w:cs="Arial"/>
          <w:spacing w:val="-7"/>
        </w:rPr>
        <w:t xml:space="preserve"> </w:t>
      </w:r>
      <w:r w:rsidRPr="00B84E99">
        <w:rPr>
          <w:rFonts w:ascii="Arial" w:eastAsia="Arial MT" w:hAnsi="Arial" w:cs="Arial"/>
        </w:rPr>
        <w:t>(but</w:t>
      </w:r>
      <w:r w:rsidRPr="00B84E99">
        <w:rPr>
          <w:rFonts w:ascii="Arial" w:eastAsia="Arial MT" w:hAnsi="Arial" w:cs="Arial"/>
          <w:spacing w:val="-7"/>
        </w:rPr>
        <w:t xml:space="preserve"> </w:t>
      </w:r>
      <w:r w:rsidRPr="00B84E99">
        <w:rPr>
          <w:rFonts w:ascii="Arial" w:eastAsia="Arial MT" w:hAnsi="Arial" w:cs="Arial"/>
        </w:rPr>
        <w:t>not</w:t>
      </w:r>
      <w:r w:rsidRPr="00B84E99">
        <w:rPr>
          <w:rFonts w:ascii="Arial" w:eastAsia="Arial MT" w:hAnsi="Arial" w:cs="Arial"/>
          <w:spacing w:val="-5"/>
        </w:rPr>
        <w:t xml:space="preserve"> </w:t>
      </w:r>
      <w:r w:rsidRPr="00B84E99">
        <w:rPr>
          <w:rFonts w:ascii="Arial" w:eastAsia="Arial MT" w:hAnsi="Arial" w:cs="Arial"/>
        </w:rPr>
        <w:t>limited</w:t>
      </w:r>
      <w:r w:rsidRPr="00B84E99">
        <w:rPr>
          <w:rFonts w:ascii="Arial" w:eastAsia="Arial MT" w:hAnsi="Arial" w:cs="Arial"/>
          <w:spacing w:val="-8"/>
        </w:rPr>
        <w:t xml:space="preserve"> </w:t>
      </w:r>
      <w:r w:rsidRPr="00B84E99">
        <w:rPr>
          <w:rFonts w:ascii="Arial" w:eastAsia="Arial MT" w:hAnsi="Arial" w:cs="Arial"/>
          <w:spacing w:val="-4"/>
        </w:rPr>
        <w:t>to):</w:t>
      </w:r>
    </w:p>
    <w:p w14:paraId="7EE71DA7" w14:textId="77777777" w:rsidR="00303ACC" w:rsidRPr="00B84E99" w:rsidRDefault="00303ACC" w:rsidP="00303ACC">
      <w:pPr>
        <w:widowControl w:val="0"/>
        <w:autoSpaceDE w:val="0"/>
        <w:autoSpaceDN w:val="0"/>
        <w:spacing w:before="1"/>
        <w:rPr>
          <w:rFonts w:ascii="Arial" w:eastAsia="Arial MT" w:hAnsi="Arial" w:cs="Arial"/>
        </w:rPr>
      </w:pPr>
    </w:p>
    <w:p w14:paraId="03699246" w14:textId="77777777" w:rsidR="00303ACC" w:rsidRPr="00B84E99" w:rsidRDefault="00303ACC" w:rsidP="007D1D97">
      <w:pPr>
        <w:widowControl w:val="0"/>
        <w:numPr>
          <w:ilvl w:val="0"/>
          <w:numId w:val="189"/>
        </w:numPr>
        <w:tabs>
          <w:tab w:val="left" w:pos="2328"/>
        </w:tabs>
        <w:autoSpaceDE w:val="0"/>
        <w:autoSpaceDN w:val="0"/>
        <w:spacing w:before="1" w:line="245" w:lineRule="exact"/>
        <w:rPr>
          <w:rFonts w:ascii="Arial" w:eastAsia="Arial MT" w:hAnsi="Arial" w:cs="Arial"/>
          <w:szCs w:val="22"/>
        </w:rPr>
      </w:pPr>
      <w:r w:rsidRPr="00B84E99">
        <w:rPr>
          <w:rFonts w:ascii="Arial" w:eastAsia="Arial MT" w:hAnsi="Arial" w:cs="Arial"/>
          <w:szCs w:val="22"/>
        </w:rPr>
        <w:t>Proof</w:t>
      </w:r>
      <w:r w:rsidRPr="00B84E99">
        <w:rPr>
          <w:rFonts w:ascii="Arial" w:eastAsia="Arial MT" w:hAnsi="Arial" w:cs="Arial"/>
          <w:spacing w:val="-7"/>
          <w:szCs w:val="22"/>
        </w:rPr>
        <w:t xml:space="preserve"> </w:t>
      </w:r>
      <w:r w:rsidRPr="00B84E99">
        <w:rPr>
          <w:rFonts w:ascii="Arial" w:eastAsia="Arial MT" w:hAnsi="Arial" w:cs="Arial"/>
          <w:szCs w:val="22"/>
        </w:rPr>
        <w:t>of</w:t>
      </w:r>
      <w:r w:rsidRPr="00B84E99">
        <w:rPr>
          <w:rFonts w:ascii="Arial" w:eastAsia="Arial MT" w:hAnsi="Arial" w:cs="Arial"/>
          <w:spacing w:val="-8"/>
          <w:szCs w:val="22"/>
        </w:rPr>
        <w:t xml:space="preserve"> </w:t>
      </w:r>
      <w:r w:rsidRPr="00B84E99">
        <w:rPr>
          <w:rFonts w:ascii="Arial" w:eastAsia="Arial MT" w:hAnsi="Arial" w:cs="Arial"/>
          <w:szCs w:val="22"/>
        </w:rPr>
        <w:t>registration</w:t>
      </w:r>
      <w:r w:rsidRPr="00B84E99">
        <w:rPr>
          <w:rFonts w:ascii="Arial" w:eastAsia="Arial MT" w:hAnsi="Arial" w:cs="Arial"/>
          <w:spacing w:val="-8"/>
          <w:szCs w:val="22"/>
        </w:rPr>
        <w:t xml:space="preserve"> </w:t>
      </w:r>
      <w:r w:rsidRPr="00B84E99">
        <w:rPr>
          <w:rFonts w:ascii="Arial" w:eastAsia="Arial MT" w:hAnsi="Arial" w:cs="Arial"/>
          <w:szCs w:val="22"/>
        </w:rPr>
        <w:t>with</w:t>
      </w:r>
      <w:r w:rsidRPr="00B84E99">
        <w:rPr>
          <w:rFonts w:ascii="Arial" w:eastAsia="Arial MT" w:hAnsi="Arial" w:cs="Arial"/>
          <w:spacing w:val="-8"/>
          <w:szCs w:val="22"/>
        </w:rPr>
        <w:t xml:space="preserve"> </w:t>
      </w:r>
      <w:r w:rsidRPr="00B84E99">
        <w:rPr>
          <w:rFonts w:ascii="Arial" w:eastAsia="Arial MT" w:hAnsi="Arial" w:cs="Arial"/>
          <w:szCs w:val="22"/>
        </w:rPr>
        <w:t>the</w:t>
      </w:r>
      <w:r w:rsidRPr="00B84E99">
        <w:rPr>
          <w:rFonts w:ascii="Arial" w:eastAsia="Arial MT" w:hAnsi="Arial" w:cs="Arial"/>
          <w:spacing w:val="-9"/>
          <w:szCs w:val="22"/>
        </w:rPr>
        <w:t xml:space="preserve"> </w:t>
      </w:r>
      <w:r w:rsidRPr="00B84E99">
        <w:rPr>
          <w:rFonts w:ascii="Arial" w:eastAsia="Arial MT" w:hAnsi="Arial" w:cs="Arial"/>
          <w:szCs w:val="22"/>
        </w:rPr>
        <w:t>Compensation</w:t>
      </w:r>
      <w:r w:rsidRPr="00B84E99">
        <w:rPr>
          <w:rFonts w:ascii="Arial" w:eastAsia="Arial MT" w:hAnsi="Arial" w:cs="Arial"/>
          <w:spacing w:val="-9"/>
          <w:szCs w:val="22"/>
        </w:rPr>
        <w:t xml:space="preserve"> </w:t>
      </w:r>
      <w:r w:rsidRPr="00B84E99">
        <w:rPr>
          <w:rFonts w:ascii="Arial" w:eastAsia="Arial MT" w:hAnsi="Arial" w:cs="Arial"/>
          <w:szCs w:val="22"/>
        </w:rPr>
        <w:t>Commissioner</w:t>
      </w:r>
      <w:r w:rsidRPr="00B84E99">
        <w:rPr>
          <w:rFonts w:ascii="Arial" w:eastAsia="Arial MT" w:hAnsi="Arial" w:cs="Arial"/>
          <w:spacing w:val="-8"/>
          <w:szCs w:val="22"/>
        </w:rPr>
        <w:t xml:space="preserve"> </w:t>
      </w:r>
      <w:r w:rsidRPr="00B84E99">
        <w:rPr>
          <w:rFonts w:ascii="Arial" w:eastAsia="Arial MT" w:hAnsi="Arial" w:cs="Arial"/>
          <w:szCs w:val="22"/>
        </w:rPr>
        <w:t>or</w:t>
      </w:r>
      <w:r w:rsidRPr="00B84E99">
        <w:rPr>
          <w:rFonts w:ascii="Arial" w:eastAsia="Arial MT" w:hAnsi="Arial" w:cs="Arial"/>
          <w:spacing w:val="-8"/>
          <w:szCs w:val="22"/>
        </w:rPr>
        <w:t xml:space="preserve"> </w:t>
      </w:r>
      <w:r w:rsidRPr="00B84E99">
        <w:rPr>
          <w:rFonts w:ascii="Arial" w:eastAsia="Arial MT" w:hAnsi="Arial" w:cs="Arial"/>
          <w:spacing w:val="-2"/>
          <w:szCs w:val="22"/>
        </w:rPr>
        <w:t>FEMA;</w:t>
      </w:r>
    </w:p>
    <w:p w14:paraId="041D2BA0" w14:textId="77777777" w:rsidR="00303ACC" w:rsidRPr="00B84E99" w:rsidRDefault="00303ACC" w:rsidP="007D1D97">
      <w:pPr>
        <w:widowControl w:val="0"/>
        <w:numPr>
          <w:ilvl w:val="0"/>
          <w:numId w:val="189"/>
        </w:numPr>
        <w:tabs>
          <w:tab w:val="left" w:pos="2328"/>
        </w:tabs>
        <w:autoSpaceDE w:val="0"/>
        <w:autoSpaceDN w:val="0"/>
        <w:spacing w:line="244" w:lineRule="exact"/>
        <w:rPr>
          <w:rFonts w:ascii="Arial" w:eastAsia="Arial MT" w:hAnsi="Arial" w:cs="Arial"/>
          <w:szCs w:val="22"/>
        </w:rPr>
      </w:pPr>
      <w:r w:rsidRPr="00B84E99">
        <w:rPr>
          <w:rFonts w:ascii="Arial" w:eastAsia="Arial MT" w:hAnsi="Arial" w:cs="Arial"/>
          <w:szCs w:val="22"/>
        </w:rPr>
        <w:t>Proposed</w:t>
      </w:r>
      <w:r w:rsidRPr="00B84E99">
        <w:rPr>
          <w:rFonts w:ascii="Arial" w:eastAsia="Arial MT" w:hAnsi="Arial" w:cs="Arial"/>
          <w:spacing w:val="-12"/>
          <w:szCs w:val="22"/>
        </w:rPr>
        <w:t xml:space="preserve"> </w:t>
      </w:r>
      <w:r w:rsidRPr="00B84E99">
        <w:rPr>
          <w:rFonts w:ascii="Arial" w:eastAsia="Arial MT" w:hAnsi="Arial" w:cs="Arial"/>
          <w:spacing w:val="-2"/>
          <w:szCs w:val="22"/>
        </w:rPr>
        <w:t>Organogram;</w:t>
      </w:r>
    </w:p>
    <w:p w14:paraId="6E1F4255" w14:textId="77777777" w:rsidR="00303ACC" w:rsidRPr="00B84E99" w:rsidRDefault="00303ACC" w:rsidP="007D1D97">
      <w:pPr>
        <w:widowControl w:val="0"/>
        <w:numPr>
          <w:ilvl w:val="0"/>
          <w:numId w:val="189"/>
        </w:numPr>
        <w:tabs>
          <w:tab w:val="left" w:pos="2328"/>
        </w:tabs>
        <w:autoSpaceDE w:val="0"/>
        <w:autoSpaceDN w:val="0"/>
        <w:spacing w:line="244" w:lineRule="exact"/>
        <w:rPr>
          <w:rFonts w:ascii="Arial" w:eastAsia="Arial MT" w:hAnsi="Arial" w:cs="Arial"/>
          <w:szCs w:val="22"/>
        </w:rPr>
      </w:pPr>
      <w:r w:rsidRPr="00B84E99">
        <w:rPr>
          <w:rFonts w:ascii="Arial" w:eastAsia="Arial MT" w:hAnsi="Arial" w:cs="Arial"/>
          <w:szCs w:val="22"/>
        </w:rPr>
        <w:t>Appointments</w:t>
      </w:r>
      <w:r w:rsidRPr="00B84E99">
        <w:rPr>
          <w:rFonts w:ascii="Arial" w:eastAsia="Arial MT" w:hAnsi="Arial" w:cs="Arial"/>
          <w:spacing w:val="-9"/>
          <w:szCs w:val="22"/>
        </w:rPr>
        <w:t xml:space="preserve"> </w:t>
      </w:r>
      <w:r w:rsidRPr="00B84E99">
        <w:rPr>
          <w:rFonts w:ascii="Arial" w:eastAsia="Arial MT" w:hAnsi="Arial" w:cs="Arial"/>
          <w:szCs w:val="22"/>
        </w:rPr>
        <w:t>under</w:t>
      </w:r>
      <w:r w:rsidRPr="00B84E99">
        <w:rPr>
          <w:rFonts w:ascii="Arial" w:eastAsia="Arial MT" w:hAnsi="Arial" w:cs="Arial"/>
          <w:spacing w:val="-8"/>
          <w:szCs w:val="22"/>
        </w:rPr>
        <w:t xml:space="preserve"> </w:t>
      </w:r>
      <w:r w:rsidRPr="00B84E99">
        <w:rPr>
          <w:rFonts w:ascii="Arial" w:eastAsia="Arial MT" w:hAnsi="Arial" w:cs="Arial"/>
          <w:szCs w:val="22"/>
        </w:rPr>
        <w:t>the</w:t>
      </w:r>
      <w:r w:rsidRPr="00B84E99">
        <w:rPr>
          <w:rFonts w:ascii="Arial" w:eastAsia="Arial MT" w:hAnsi="Arial" w:cs="Arial"/>
          <w:spacing w:val="-10"/>
          <w:szCs w:val="22"/>
        </w:rPr>
        <w:t xml:space="preserve"> </w:t>
      </w:r>
      <w:r w:rsidRPr="00B84E99">
        <w:rPr>
          <w:rFonts w:ascii="Arial" w:eastAsia="Arial MT" w:hAnsi="Arial" w:cs="Arial"/>
          <w:spacing w:val="-2"/>
          <w:szCs w:val="22"/>
        </w:rPr>
        <w:t>Regulations;</w:t>
      </w:r>
    </w:p>
    <w:p w14:paraId="4040B356" w14:textId="77777777" w:rsidR="00303ACC" w:rsidRPr="00B84E99" w:rsidRDefault="00303ACC" w:rsidP="007D1D97">
      <w:pPr>
        <w:widowControl w:val="0"/>
        <w:numPr>
          <w:ilvl w:val="0"/>
          <w:numId w:val="189"/>
        </w:numPr>
        <w:tabs>
          <w:tab w:val="left" w:pos="2328"/>
        </w:tabs>
        <w:autoSpaceDE w:val="0"/>
        <w:autoSpaceDN w:val="0"/>
        <w:spacing w:line="244" w:lineRule="exact"/>
        <w:rPr>
          <w:rFonts w:ascii="Arial" w:eastAsia="Arial MT" w:hAnsi="Arial" w:cs="Arial"/>
          <w:szCs w:val="22"/>
        </w:rPr>
      </w:pPr>
      <w:r w:rsidRPr="00B84E99">
        <w:rPr>
          <w:rFonts w:ascii="Arial" w:eastAsia="Arial MT" w:hAnsi="Arial" w:cs="Arial"/>
          <w:szCs w:val="22"/>
        </w:rPr>
        <w:t>Examples</w:t>
      </w:r>
      <w:r w:rsidRPr="00B84E99">
        <w:rPr>
          <w:rFonts w:ascii="Arial" w:eastAsia="Arial MT" w:hAnsi="Arial" w:cs="Arial"/>
          <w:spacing w:val="-10"/>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internal</w:t>
      </w:r>
      <w:r w:rsidRPr="00B84E99">
        <w:rPr>
          <w:rFonts w:ascii="Arial" w:eastAsia="Arial MT" w:hAnsi="Arial" w:cs="Arial"/>
          <w:spacing w:val="-7"/>
          <w:szCs w:val="22"/>
        </w:rPr>
        <w:t xml:space="preserve"> </w:t>
      </w:r>
      <w:r w:rsidRPr="00B84E99">
        <w:rPr>
          <w:rFonts w:ascii="Arial" w:eastAsia="Arial MT" w:hAnsi="Arial" w:cs="Arial"/>
          <w:spacing w:val="-2"/>
          <w:szCs w:val="22"/>
        </w:rPr>
        <w:t>audits;</w:t>
      </w:r>
    </w:p>
    <w:p w14:paraId="0D2CB8D8" w14:textId="77777777" w:rsidR="00303ACC" w:rsidRPr="00B84E99" w:rsidRDefault="00303ACC" w:rsidP="007D1D97">
      <w:pPr>
        <w:widowControl w:val="0"/>
        <w:numPr>
          <w:ilvl w:val="0"/>
          <w:numId w:val="189"/>
        </w:numPr>
        <w:tabs>
          <w:tab w:val="left" w:pos="2328"/>
        </w:tabs>
        <w:autoSpaceDE w:val="0"/>
        <w:autoSpaceDN w:val="0"/>
        <w:spacing w:line="243" w:lineRule="exact"/>
        <w:rPr>
          <w:rFonts w:ascii="Arial" w:eastAsia="Arial MT" w:hAnsi="Arial" w:cs="Arial"/>
          <w:szCs w:val="22"/>
        </w:rPr>
      </w:pPr>
      <w:r w:rsidRPr="00B84E99">
        <w:rPr>
          <w:rFonts w:ascii="Arial" w:eastAsia="Arial MT" w:hAnsi="Arial" w:cs="Arial"/>
          <w:szCs w:val="22"/>
        </w:rPr>
        <w:t>Inspection</w:t>
      </w:r>
      <w:r w:rsidRPr="00B84E99">
        <w:rPr>
          <w:rFonts w:ascii="Arial" w:eastAsia="Arial MT" w:hAnsi="Arial" w:cs="Arial"/>
          <w:spacing w:val="-9"/>
          <w:szCs w:val="22"/>
        </w:rPr>
        <w:t xml:space="preserve"> </w:t>
      </w:r>
      <w:r w:rsidRPr="00B84E99">
        <w:rPr>
          <w:rFonts w:ascii="Arial" w:eastAsia="Arial MT" w:hAnsi="Arial" w:cs="Arial"/>
          <w:szCs w:val="22"/>
        </w:rPr>
        <w:t>registers</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zCs w:val="22"/>
        </w:rPr>
        <w:t>plant</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6"/>
          <w:szCs w:val="22"/>
        </w:rPr>
        <w:t xml:space="preserve"> </w:t>
      </w:r>
      <w:r w:rsidRPr="00B84E99">
        <w:rPr>
          <w:rFonts w:ascii="Arial" w:eastAsia="Arial MT" w:hAnsi="Arial" w:cs="Arial"/>
          <w:spacing w:val="-2"/>
          <w:szCs w:val="22"/>
        </w:rPr>
        <w:t>equipment;</w:t>
      </w:r>
    </w:p>
    <w:p w14:paraId="07BBFEB4" w14:textId="77777777" w:rsidR="00303ACC" w:rsidRPr="00B84E99" w:rsidRDefault="00303ACC" w:rsidP="007D1D97">
      <w:pPr>
        <w:widowControl w:val="0"/>
        <w:numPr>
          <w:ilvl w:val="0"/>
          <w:numId w:val="189"/>
        </w:numPr>
        <w:tabs>
          <w:tab w:val="left" w:pos="2328"/>
        </w:tabs>
        <w:autoSpaceDE w:val="0"/>
        <w:autoSpaceDN w:val="0"/>
        <w:spacing w:line="244" w:lineRule="exact"/>
        <w:rPr>
          <w:rFonts w:ascii="Arial" w:eastAsia="Arial MT" w:hAnsi="Arial" w:cs="Arial"/>
          <w:szCs w:val="22"/>
        </w:rPr>
      </w:pPr>
      <w:r w:rsidRPr="00B84E99">
        <w:rPr>
          <w:rFonts w:ascii="Arial" w:eastAsia="Arial MT" w:hAnsi="Arial" w:cs="Arial"/>
          <w:spacing w:val="-2"/>
          <w:szCs w:val="22"/>
        </w:rPr>
        <w:t>Non-conformance</w:t>
      </w:r>
      <w:r w:rsidRPr="00B84E99">
        <w:rPr>
          <w:rFonts w:ascii="Arial" w:eastAsia="Arial MT" w:hAnsi="Arial" w:cs="Arial"/>
          <w:spacing w:val="14"/>
          <w:szCs w:val="22"/>
        </w:rPr>
        <w:t xml:space="preserve"> </w:t>
      </w:r>
      <w:r w:rsidRPr="00B84E99">
        <w:rPr>
          <w:rFonts w:ascii="Arial" w:eastAsia="Arial MT" w:hAnsi="Arial" w:cs="Arial"/>
          <w:spacing w:val="-2"/>
          <w:szCs w:val="22"/>
        </w:rPr>
        <w:t>system;</w:t>
      </w:r>
    </w:p>
    <w:p w14:paraId="5226F6C3" w14:textId="77777777" w:rsidR="00303ACC" w:rsidRPr="00B84E99" w:rsidRDefault="00303ACC" w:rsidP="007D1D97">
      <w:pPr>
        <w:widowControl w:val="0"/>
        <w:numPr>
          <w:ilvl w:val="0"/>
          <w:numId w:val="189"/>
        </w:numPr>
        <w:tabs>
          <w:tab w:val="left" w:pos="2328"/>
        </w:tabs>
        <w:autoSpaceDE w:val="0"/>
        <w:autoSpaceDN w:val="0"/>
        <w:spacing w:line="244" w:lineRule="exact"/>
        <w:rPr>
          <w:rFonts w:ascii="Arial" w:eastAsia="Arial MT" w:hAnsi="Arial" w:cs="Arial"/>
          <w:szCs w:val="22"/>
        </w:rPr>
      </w:pPr>
      <w:r w:rsidRPr="00B84E99">
        <w:rPr>
          <w:rFonts w:ascii="Arial" w:eastAsia="Arial MT" w:hAnsi="Arial" w:cs="Arial"/>
          <w:szCs w:val="22"/>
        </w:rPr>
        <w:t>Information</w:t>
      </w:r>
      <w:r w:rsidRPr="00B84E99">
        <w:rPr>
          <w:rFonts w:ascii="Arial" w:eastAsia="Arial MT" w:hAnsi="Arial" w:cs="Arial"/>
          <w:spacing w:val="-9"/>
          <w:szCs w:val="22"/>
        </w:rPr>
        <w:t xml:space="preserve"> </w:t>
      </w:r>
      <w:r w:rsidRPr="00B84E99">
        <w:rPr>
          <w:rFonts w:ascii="Arial" w:eastAsia="Arial MT" w:hAnsi="Arial" w:cs="Arial"/>
          <w:szCs w:val="22"/>
        </w:rPr>
        <w:t>relating</w:t>
      </w:r>
      <w:r w:rsidRPr="00B84E99">
        <w:rPr>
          <w:rFonts w:ascii="Arial" w:eastAsia="Arial MT" w:hAnsi="Arial" w:cs="Arial"/>
          <w:spacing w:val="-6"/>
          <w:szCs w:val="22"/>
        </w:rPr>
        <w:t xml:space="preserve"> </w:t>
      </w:r>
      <w:r w:rsidRPr="00B84E99">
        <w:rPr>
          <w:rFonts w:ascii="Arial" w:eastAsia="Arial MT" w:hAnsi="Arial" w:cs="Arial"/>
          <w:szCs w:val="22"/>
        </w:rPr>
        <w:t>to</w:t>
      </w:r>
      <w:r w:rsidRPr="00B84E99">
        <w:rPr>
          <w:rFonts w:ascii="Arial" w:eastAsia="Arial MT" w:hAnsi="Arial" w:cs="Arial"/>
          <w:spacing w:val="-6"/>
          <w:szCs w:val="22"/>
        </w:rPr>
        <w:t xml:space="preserve"> </w:t>
      </w:r>
      <w:r w:rsidRPr="00B84E99">
        <w:rPr>
          <w:rFonts w:ascii="Arial" w:eastAsia="Arial MT" w:hAnsi="Arial" w:cs="Arial"/>
          <w:szCs w:val="22"/>
        </w:rPr>
        <w:t>hazardous</w:t>
      </w:r>
      <w:r w:rsidRPr="00B84E99">
        <w:rPr>
          <w:rFonts w:ascii="Arial" w:eastAsia="Arial MT" w:hAnsi="Arial" w:cs="Arial"/>
          <w:spacing w:val="-7"/>
          <w:szCs w:val="22"/>
        </w:rPr>
        <w:t xml:space="preserve"> </w:t>
      </w:r>
      <w:r w:rsidRPr="00B84E99">
        <w:rPr>
          <w:rFonts w:ascii="Arial" w:eastAsia="Arial MT" w:hAnsi="Arial" w:cs="Arial"/>
          <w:szCs w:val="22"/>
        </w:rPr>
        <w:t>materials</w:t>
      </w:r>
      <w:r w:rsidRPr="00B84E99">
        <w:rPr>
          <w:rFonts w:ascii="Arial" w:eastAsia="Arial MT" w:hAnsi="Arial" w:cs="Arial"/>
          <w:spacing w:val="-7"/>
          <w:szCs w:val="22"/>
        </w:rPr>
        <w:t xml:space="preserve"> </w:t>
      </w:r>
      <w:r w:rsidRPr="00B84E99">
        <w:rPr>
          <w:rFonts w:ascii="Arial" w:eastAsia="Arial MT" w:hAnsi="Arial" w:cs="Arial"/>
          <w:szCs w:val="22"/>
        </w:rPr>
        <w:t>used</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stored</w:t>
      </w:r>
      <w:r w:rsidRPr="00B84E99">
        <w:rPr>
          <w:rFonts w:ascii="Arial" w:eastAsia="Arial MT" w:hAnsi="Arial" w:cs="Arial"/>
          <w:spacing w:val="-7"/>
          <w:szCs w:val="22"/>
        </w:rPr>
        <w:t xml:space="preserve"> </w:t>
      </w:r>
      <w:r w:rsidRPr="00B84E99">
        <w:rPr>
          <w:rFonts w:ascii="Arial" w:eastAsia="Arial MT" w:hAnsi="Arial" w:cs="Arial"/>
          <w:szCs w:val="22"/>
        </w:rPr>
        <w:t>on</w:t>
      </w:r>
      <w:r w:rsidRPr="00B84E99">
        <w:rPr>
          <w:rFonts w:ascii="Arial" w:eastAsia="Arial MT" w:hAnsi="Arial" w:cs="Arial"/>
          <w:spacing w:val="-8"/>
          <w:szCs w:val="22"/>
        </w:rPr>
        <w:t xml:space="preserve"> </w:t>
      </w:r>
      <w:r w:rsidRPr="00B84E99">
        <w:rPr>
          <w:rFonts w:ascii="Arial" w:eastAsia="Arial MT" w:hAnsi="Arial" w:cs="Arial"/>
          <w:szCs w:val="22"/>
        </w:rPr>
        <w:t>site</w:t>
      </w:r>
      <w:r w:rsidRPr="00B84E99">
        <w:rPr>
          <w:rFonts w:ascii="Arial" w:eastAsia="Arial MT" w:hAnsi="Arial" w:cs="Arial"/>
          <w:spacing w:val="-8"/>
          <w:szCs w:val="22"/>
        </w:rPr>
        <w:t xml:space="preserve"> </w:t>
      </w:r>
      <w:r w:rsidRPr="00B84E99">
        <w:rPr>
          <w:rFonts w:ascii="Arial" w:eastAsia="Arial MT" w:hAnsi="Arial" w:cs="Arial"/>
          <w:szCs w:val="22"/>
        </w:rPr>
        <w:t>with</w:t>
      </w:r>
      <w:r w:rsidRPr="00B84E99">
        <w:rPr>
          <w:rFonts w:ascii="Arial" w:eastAsia="Arial MT" w:hAnsi="Arial" w:cs="Arial"/>
          <w:spacing w:val="-5"/>
          <w:szCs w:val="22"/>
        </w:rPr>
        <w:t xml:space="preserve"> </w:t>
      </w:r>
      <w:r w:rsidRPr="00B84E99">
        <w:rPr>
          <w:rFonts w:ascii="Arial" w:eastAsia="Arial MT" w:hAnsi="Arial" w:cs="Arial"/>
          <w:spacing w:val="-2"/>
          <w:szCs w:val="22"/>
        </w:rPr>
        <w:t>SDSs;</w:t>
      </w:r>
    </w:p>
    <w:p w14:paraId="3BD57999" w14:textId="77777777" w:rsidR="00303ACC" w:rsidRPr="00B84E99" w:rsidRDefault="00303ACC" w:rsidP="007D1D97">
      <w:pPr>
        <w:widowControl w:val="0"/>
        <w:numPr>
          <w:ilvl w:val="0"/>
          <w:numId w:val="189"/>
        </w:numPr>
        <w:tabs>
          <w:tab w:val="left" w:pos="2328"/>
        </w:tabs>
        <w:autoSpaceDE w:val="0"/>
        <w:autoSpaceDN w:val="0"/>
        <w:spacing w:line="244" w:lineRule="exact"/>
        <w:rPr>
          <w:rFonts w:ascii="Arial" w:eastAsia="Arial MT" w:hAnsi="Arial" w:cs="Arial"/>
          <w:szCs w:val="22"/>
        </w:rPr>
      </w:pPr>
      <w:r w:rsidRPr="00B84E99">
        <w:rPr>
          <w:rFonts w:ascii="Arial" w:eastAsia="Arial MT" w:hAnsi="Arial" w:cs="Arial"/>
          <w:szCs w:val="22"/>
        </w:rPr>
        <w:t>All</w:t>
      </w:r>
      <w:r w:rsidRPr="00B84E99">
        <w:rPr>
          <w:rFonts w:ascii="Arial" w:eastAsia="Arial MT" w:hAnsi="Arial" w:cs="Arial"/>
          <w:spacing w:val="-10"/>
          <w:szCs w:val="22"/>
        </w:rPr>
        <w:t xml:space="preserve"> </w:t>
      </w:r>
      <w:r w:rsidRPr="00B84E99">
        <w:rPr>
          <w:rFonts w:ascii="Arial" w:eastAsia="Arial MT" w:hAnsi="Arial" w:cs="Arial"/>
          <w:szCs w:val="22"/>
        </w:rPr>
        <w:t>Method</w:t>
      </w:r>
      <w:r w:rsidRPr="00B84E99">
        <w:rPr>
          <w:rFonts w:ascii="Arial" w:eastAsia="Arial MT" w:hAnsi="Arial" w:cs="Arial"/>
          <w:spacing w:val="-8"/>
          <w:szCs w:val="22"/>
        </w:rPr>
        <w:t xml:space="preserve"> </w:t>
      </w:r>
      <w:r w:rsidRPr="00B84E99">
        <w:rPr>
          <w:rFonts w:ascii="Arial" w:eastAsia="Arial MT" w:hAnsi="Arial" w:cs="Arial"/>
          <w:szCs w:val="22"/>
        </w:rPr>
        <w:t>Statements,</w:t>
      </w:r>
      <w:r w:rsidRPr="00B84E99">
        <w:rPr>
          <w:rFonts w:ascii="Arial" w:eastAsia="Arial MT" w:hAnsi="Arial" w:cs="Arial"/>
          <w:spacing w:val="-9"/>
          <w:szCs w:val="22"/>
        </w:rPr>
        <w:t xml:space="preserve"> </w:t>
      </w:r>
      <w:r w:rsidRPr="00B84E99">
        <w:rPr>
          <w:rFonts w:ascii="Arial" w:eastAsia="Arial MT" w:hAnsi="Arial" w:cs="Arial"/>
          <w:szCs w:val="22"/>
        </w:rPr>
        <w:t>Hazard</w:t>
      </w:r>
      <w:r w:rsidRPr="00B84E99">
        <w:rPr>
          <w:rFonts w:ascii="Arial" w:eastAsia="Arial MT" w:hAnsi="Arial" w:cs="Arial"/>
          <w:spacing w:val="-8"/>
          <w:szCs w:val="22"/>
        </w:rPr>
        <w:t xml:space="preserve"> </w:t>
      </w:r>
      <w:r w:rsidRPr="00B84E99">
        <w:rPr>
          <w:rFonts w:ascii="Arial" w:eastAsia="Arial MT" w:hAnsi="Arial" w:cs="Arial"/>
          <w:szCs w:val="22"/>
        </w:rPr>
        <w:t>Identification</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7"/>
          <w:szCs w:val="22"/>
        </w:rPr>
        <w:t xml:space="preserve"> </w:t>
      </w:r>
      <w:r w:rsidRPr="00B84E99">
        <w:rPr>
          <w:rFonts w:ascii="Arial" w:eastAsia="Arial MT" w:hAnsi="Arial" w:cs="Arial"/>
          <w:szCs w:val="22"/>
        </w:rPr>
        <w:t>Risk</w:t>
      </w:r>
      <w:r w:rsidRPr="00B84E99">
        <w:rPr>
          <w:rFonts w:ascii="Arial" w:eastAsia="Arial MT" w:hAnsi="Arial" w:cs="Arial"/>
          <w:spacing w:val="-5"/>
          <w:szCs w:val="22"/>
        </w:rPr>
        <w:t xml:space="preserve"> </w:t>
      </w:r>
      <w:r w:rsidRPr="00B84E99">
        <w:rPr>
          <w:rFonts w:ascii="Arial" w:eastAsia="Arial MT" w:hAnsi="Arial" w:cs="Arial"/>
          <w:szCs w:val="22"/>
        </w:rPr>
        <w:t>Assessments</w:t>
      </w:r>
      <w:r w:rsidRPr="00B84E99">
        <w:rPr>
          <w:rFonts w:ascii="Arial" w:eastAsia="Arial MT" w:hAnsi="Arial" w:cs="Arial"/>
          <w:spacing w:val="-8"/>
          <w:szCs w:val="22"/>
        </w:rPr>
        <w:t xml:space="preserve"> </w:t>
      </w:r>
      <w:r w:rsidRPr="00B84E99">
        <w:rPr>
          <w:rFonts w:ascii="Arial" w:eastAsia="Arial MT" w:hAnsi="Arial" w:cs="Arial"/>
          <w:szCs w:val="22"/>
        </w:rPr>
        <w:t>for</w:t>
      </w:r>
      <w:r w:rsidRPr="00B84E99">
        <w:rPr>
          <w:rFonts w:ascii="Arial" w:eastAsia="Arial MT" w:hAnsi="Arial" w:cs="Arial"/>
          <w:spacing w:val="-7"/>
          <w:szCs w:val="22"/>
        </w:rPr>
        <w:t xml:space="preserve"> </w:t>
      </w:r>
      <w:r w:rsidRPr="00B84E99">
        <w:rPr>
          <w:rFonts w:ascii="Arial" w:eastAsia="Arial MT" w:hAnsi="Arial" w:cs="Arial"/>
          <w:szCs w:val="22"/>
        </w:rPr>
        <w:t>the</w:t>
      </w:r>
      <w:r w:rsidRPr="00B84E99">
        <w:rPr>
          <w:rFonts w:ascii="Arial" w:eastAsia="Arial MT" w:hAnsi="Arial" w:cs="Arial"/>
          <w:spacing w:val="-8"/>
          <w:szCs w:val="22"/>
        </w:rPr>
        <w:t xml:space="preserve"> </w:t>
      </w:r>
      <w:r w:rsidRPr="00B84E99">
        <w:rPr>
          <w:rFonts w:ascii="Arial" w:eastAsia="Arial MT" w:hAnsi="Arial" w:cs="Arial"/>
          <w:spacing w:val="-2"/>
          <w:szCs w:val="22"/>
        </w:rPr>
        <w:t>project;</w:t>
      </w:r>
    </w:p>
    <w:p w14:paraId="07A6A57F" w14:textId="77777777" w:rsidR="00303ACC" w:rsidRPr="00B84E99" w:rsidRDefault="00303ACC" w:rsidP="007D1D97">
      <w:pPr>
        <w:widowControl w:val="0"/>
        <w:numPr>
          <w:ilvl w:val="0"/>
          <w:numId w:val="189"/>
        </w:numPr>
        <w:tabs>
          <w:tab w:val="left" w:pos="2328"/>
        </w:tabs>
        <w:autoSpaceDE w:val="0"/>
        <w:autoSpaceDN w:val="0"/>
        <w:rPr>
          <w:rFonts w:ascii="Arial" w:eastAsia="Arial MT" w:hAnsi="Arial" w:cs="Arial"/>
          <w:szCs w:val="22"/>
        </w:rPr>
      </w:pPr>
      <w:r w:rsidRPr="00B84E99">
        <w:rPr>
          <w:rFonts w:ascii="Arial" w:eastAsia="Arial MT" w:hAnsi="Arial" w:cs="Arial"/>
          <w:szCs w:val="22"/>
        </w:rPr>
        <w:t>All</w:t>
      </w:r>
      <w:r w:rsidRPr="00B84E99">
        <w:rPr>
          <w:rFonts w:ascii="Arial" w:eastAsia="Arial MT" w:hAnsi="Arial" w:cs="Arial"/>
          <w:spacing w:val="-7"/>
          <w:szCs w:val="22"/>
        </w:rPr>
        <w:t xml:space="preserve"> </w:t>
      </w:r>
      <w:r w:rsidRPr="00B84E99">
        <w:rPr>
          <w:rFonts w:ascii="Arial" w:eastAsia="Arial MT" w:hAnsi="Arial" w:cs="Arial"/>
          <w:szCs w:val="22"/>
        </w:rPr>
        <w:t>Health</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4"/>
          <w:szCs w:val="22"/>
        </w:rPr>
        <w:t xml:space="preserve"> </w:t>
      </w:r>
      <w:r w:rsidRPr="00B84E99">
        <w:rPr>
          <w:rFonts w:ascii="Arial" w:eastAsia="Arial MT" w:hAnsi="Arial" w:cs="Arial"/>
          <w:szCs w:val="22"/>
        </w:rPr>
        <w:t>Safety</w:t>
      </w:r>
      <w:r w:rsidRPr="00B84E99">
        <w:rPr>
          <w:rFonts w:ascii="Arial" w:eastAsia="Arial MT" w:hAnsi="Arial" w:cs="Arial"/>
          <w:spacing w:val="-5"/>
          <w:szCs w:val="22"/>
        </w:rPr>
        <w:t xml:space="preserve"> </w:t>
      </w:r>
      <w:r w:rsidRPr="00B84E99">
        <w:rPr>
          <w:rFonts w:ascii="Arial" w:eastAsia="Arial MT" w:hAnsi="Arial" w:cs="Arial"/>
          <w:szCs w:val="22"/>
        </w:rPr>
        <w:t>Plans</w:t>
      </w:r>
      <w:r w:rsidRPr="00B84E99">
        <w:rPr>
          <w:rFonts w:ascii="Arial" w:eastAsia="Arial MT" w:hAnsi="Arial" w:cs="Arial"/>
          <w:spacing w:val="-2"/>
          <w:szCs w:val="22"/>
        </w:rPr>
        <w:t xml:space="preserve"> </w:t>
      </w:r>
      <w:r w:rsidRPr="00B84E99">
        <w:rPr>
          <w:rFonts w:ascii="Arial" w:eastAsia="Arial MT" w:hAnsi="Arial" w:cs="Arial"/>
          <w:szCs w:val="22"/>
        </w:rPr>
        <w:t>for</w:t>
      </w:r>
      <w:r w:rsidRPr="00B84E99">
        <w:rPr>
          <w:rFonts w:ascii="Arial" w:eastAsia="Arial MT" w:hAnsi="Arial" w:cs="Arial"/>
          <w:spacing w:val="-6"/>
          <w:szCs w:val="22"/>
        </w:rPr>
        <w:t xml:space="preserve"> </w:t>
      </w:r>
      <w:r w:rsidRPr="00B84E99">
        <w:rPr>
          <w:rFonts w:ascii="Arial" w:eastAsia="Arial MT" w:hAnsi="Arial" w:cs="Arial"/>
          <w:szCs w:val="22"/>
        </w:rPr>
        <w:t>the</w:t>
      </w:r>
      <w:r w:rsidRPr="00B84E99">
        <w:rPr>
          <w:rFonts w:ascii="Arial" w:eastAsia="Arial MT" w:hAnsi="Arial" w:cs="Arial"/>
          <w:spacing w:val="-4"/>
          <w:szCs w:val="22"/>
        </w:rPr>
        <w:t xml:space="preserve"> </w:t>
      </w:r>
      <w:r w:rsidRPr="00B84E99">
        <w:rPr>
          <w:rFonts w:ascii="Arial" w:eastAsia="Arial MT" w:hAnsi="Arial" w:cs="Arial"/>
          <w:spacing w:val="-2"/>
          <w:szCs w:val="22"/>
        </w:rPr>
        <w:t>project;</w:t>
      </w:r>
    </w:p>
    <w:p w14:paraId="5143A721" w14:textId="77777777" w:rsidR="00303ACC" w:rsidRPr="00B84E99" w:rsidRDefault="00303ACC" w:rsidP="006A67A0">
      <w:pPr>
        <w:widowControl w:val="0"/>
        <w:tabs>
          <w:tab w:val="left" w:pos="2328"/>
        </w:tabs>
        <w:autoSpaceDE w:val="0"/>
        <w:autoSpaceDN w:val="0"/>
        <w:spacing w:before="77" w:line="244" w:lineRule="exact"/>
        <w:ind w:left="2328"/>
        <w:rPr>
          <w:rFonts w:ascii="Arial" w:eastAsia="Arial MT" w:hAnsi="Arial" w:cs="Arial"/>
          <w:szCs w:val="22"/>
        </w:rPr>
      </w:pPr>
      <w:r w:rsidRPr="00B84E99">
        <w:rPr>
          <w:rFonts w:ascii="Arial" w:eastAsia="Arial MT" w:hAnsi="Arial" w:cs="Arial"/>
          <w:szCs w:val="22"/>
        </w:rPr>
        <w:t>Examples</w:t>
      </w:r>
      <w:r w:rsidRPr="00B84E99">
        <w:rPr>
          <w:rFonts w:ascii="Arial" w:eastAsia="Arial MT" w:hAnsi="Arial" w:cs="Arial"/>
          <w:spacing w:val="-7"/>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minutes</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zCs w:val="22"/>
        </w:rPr>
        <w:t>all</w:t>
      </w:r>
      <w:r w:rsidRPr="00B84E99">
        <w:rPr>
          <w:rFonts w:ascii="Arial" w:eastAsia="Arial MT" w:hAnsi="Arial" w:cs="Arial"/>
          <w:spacing w:val="-6"/>
          <w:szCs w:val="22"/>
        </w:rPr>
        <w:t xml:space="preserve"> </w:t>
      </w:r>
      <w:r w:rsidRPr="00B84E99">
        <w:rPr>
          <w:rFonts w:ascii="Arial" w:eastAsia="Arial MT" w:hAnsi="Arial" w:cs="Arial"/>
          <w:szCs w:val="22"/>
        </w:rPr>
        <w:t>relevant</w:t>
      </w:r>
      <w:r w:rsidRPr="00B84E99">
        <w:rPr>
          <w:rFonts w:ascii="Arial" w:eastAsia="Arial MT" w:hAnsi="Arial" w:cs="Arial"/>
          <w:spacing w:val="-6"/>
          <w:szCs w:val="22"/>
        </w:rPr>
        <w:t xml:space="preserve"> </w:t>
      </w:r>
      <w:r w:rsidRPr="00B84E99">
        <w:rPr>
          <w:rFonts w:ascii="Arial" w:eastAsia="Arial MT" w:hAnsi="Arial" w:cs="Arial"/>
          <w:szCs w:val="22"/>
        </w:rPr>
        <w:t>meetings</w:t>
      </w:r>
      <w:r w:rsidRPr="00B84E99">
        <w:rPr>
          <w:rFonts w:ascii="Arial" w:eastAsia="Arial MT" w:hAnsi="Arial" w:cs="Arial"/>
          <w:spacing w:val="-6"/>
          <w:szCs w:val="22"/>
        </w:rPr>
        <w:t xml:space="preserve"> </w:t>
      </w:r>
      <w:r w:rsidRPr="00B84E99">
        <w:rPr>
          <w:rFonts w:ascii="Arial" w:eastAsia="Arial MT" w:hAnsi="Arial" w:cs="Arial"/>
          <w:szCs w:val="22"/>
        </w:rPr>
        <w:t>related</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8"/>
          <w:szCs w:val="22"/>
        </w:rPr>
        <w:t xml:space="preserve"> </w:t>
      </w:r>
      <w:r w:rsidRPr="00B84E99">
        <w:rPr>
          <w:rFonts w:ascii="Arial" w:eastAsia="Arial MT" w:hAnsi="Arial" w:cs="Arial"/>
          <w:spacing w:val="-4"/>
          <w:szCs w:val="22"/>
        </w:rPr>
        <w:t>H&amp;S;</w:t>
      </w:r>
    </w:p>
    <w:p w14:paraId="2B6F6BAA" w14:textId="77777777" w:rsidR="00303ACC" w:rsidRPr="00B84E99" w:rsidRDefault="00303ACC" w:rsidP="007D1D97">
      <w:pPr>
        <w:widowControl w:val="0"/>
        <w:numPr>
          <w:ilvl w:val="0"/>
          <w:numId w:val="189"/>
        </w:numPr>
        <w:tabs>
          <w:tab w:val="left" w:pos="2328"/>
        </w:tabs>
        <w:autoSpaceDE w:val="0"/>
        <w:autoSpaceDN w:val="0"/>
        <w:spacing w:line="244" w:lineRule="exact"/>
        <w:rPr>
          <w:rFonts w:ascii="Arial" w:eastAsia="Arial MT" w:hAnsi="Arial" w:cs="Arial"/>
          <w:szCs w:val="22"/>
        </w:rPr>
      </w:pPr>
      <w:r w:rsidRPr="00B84E99">
        <w:rPr>
          <w:rFonts w:ascii="Arial" w:eastAsia="Arial MT" w:hAnsi="Arial" w:cs="Arial"/>
          <w:szCs w:val="22"/>
        </w:rPr>
        <w:t>Registers</w:t>
      </w:r>
      <w:r w:rsidRPr="00B84E99">
        <w:rPr>
          <w:rFonts w:ascii="Arial" w:eastAsia="Arial MT" w:hAnsi="Arial" w:cs="Arial"/>
          <w:spacing w:val="-5"/>
          <w:szCs w:val="22"/>
        </w:rPr>
        <w:t xml:space="preserve"> </w:t>
      </w:r>
      <w:r w:rsidRPr="00B84E99">
        <w:rPr>
          <w:rFonts w:ascii="Arial" w:eastAsia="Arial MT" w:hAnsi="Arial" w:cs="Arial"/>
          <w:szCs w:val="22"/>
        </w:rPr>
        <w:t>for</w:t>
      </w:r>
      <w:r w:rsidRPr="00B84E99">
        <w:rPr>
          <w:rFonts w:ascii="Arial" w:eastAsia="Arial MT" w:hAnsi="Arial" w:cs="Arial"/>
          <w:spacing w:val="-5"/>
          <w:szCs w:val="22"/>
        </w:rPr>
        <w:t xml:space="preserve"> </w:t>
      </w:r>
      <w:r w:rsidRPr="00B84E99">
        <w:rPr>
          <w:rFonts w:ascii="Arial" w:eastAsia="Arial MT" w:hAnsi="Arial" w:cs="Arial"/>
          <w:szCs w:val="22"/>
        </w:rPr>
        <w:t>all</w:t>
      </w:r>
      <w:r w:rsidRPr="00B84E99">
        <w:rPr>
          <w:rFonts w:ascii="Arial" w:eastAsia="Arial MT" w:hAnsi="Arial" w:cs="Arial"/>
          <w:spacing w:val="-7"/>
          <w:szCs w:val="22"/>
        </w:rPr>
        <w:t xml:space="preserve"> </w:t>
      </w:r>
      <w:r w:rsidRPr="00B84E99">
        <w:rPr>
          <w:rFonts w:ascii="Arial" w:eastAsia="Arial MT" w:hAnsi="Arial" w:cs="Arial"/>
          <w:szCs w:val="22"/>
        </w:rPr>
        <w:t>plant</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5"/>
          <w:szCs w:val="22"/>
        </w:rPr>
        <w:t xml:space="preserve"> </w:t>
      </w:r>
      <w:r w:rsidRPr="00B84E99">
        <w:rPr>
          <w:rFonts w:ascii="Arial" w:eastAsia="Arial MT" w:hAnsi="Arial" w:cs="Arial"/>
          <w:spacing w:val="-2"/>
          <w:szCs w:val="22"/>
        </w:rPr>
        <w:t>equipment</w:t>
      </w:r>
    </w:p>
    <w:p w14:paraId="6C8227F4" w14:textId="77777777" w:rsidR="00303ACC" w:rsidRPr="00B84E99" w:rsidRDefault="00303ACC" w:rsidP="007D1D97">
      <w:pPr>
        <w:widowControl w:val="0"/>
        <w:numPr>
          <w:ilvl w:val="0"/>
          <w:numId w:val="189"/>
        </w:numPr>
        <w:tabs>
          <w:tab w:val="left" w:pos="2328"/>
        </w:tabs>
        <w:autoSpaceDE w:val="0"/>
        <w:autoSpaceDN w:val="0"/>
        <w:spacing w:line="244" w:lineRule="exact"/>
        <w:rPr>
          <w:rFonts w:ascii="Arial" w:eastAsia="Arial MT" w:hAnsi="Arial" w:cs="Arial"/>
          <w:szCs w:val="22"/>
        </w:rPr>
      </w:pPr>
      <w:r w:rsidRPr="00B84E99">
        <w:rPr>
          <w:rFonts w:ascii="Arial" w:eastAsia="Arial MT" w:hAnsi="Arial" w:cs="Arial"/>
          <w:szCs w:val="22"/>
        </w:rPr>
        <w:t>Incident</w:t>
      </w:r>
      <w:r w:rsidRPr="00B84E99">
        <w:rPr>
          <w:rFonts w:ascii="Arial" w:eastAsia="Arial MT" w:hAnsi="Arial" w:cs="Arial"/>
          <w:spacing w:val="-10"/>
          <w:szCs w:val="22"/>
        </w:rPr>
        <w:t xml:space="preserve"> </w:t>
      </w:r>
      <w:r w:rsidRPr="00B84E99">
        <w:rPr>
          <w:rFonts w:ascii="Arial" w:eastAsia="Arial MT" w:hAnsi="Arial" w:cs="Arial"/>
          <w:szCs w:val="22"/>
        </w:rPr>
        <w:t>records,</w:t>
      </w:r>
      <w:r w:rsidRPr="00B84E99">
        <w:rPr>
          <w:rFonts w:ascii="Arial" w:eastAsia="Arial MT" w:hAnsi="Arial" w:cs="Arial"/>
          <w:spacing w:val="-8"/>
          <w:szCs w:val="22"/>
        </w:rPr>
        <w:t xml:space="preserve"> </w:t>
      </w:r>
      <w:r w:rsidRPr="00B84E99">
        <w:rPr>
          <w:rFonts w:ascii="Arial" w:eastAsia="Arial MT" w:hAnsi="Arial" w:cs="Arial"/>
          <w:szCs w:val="22"/>
        </w:rPr>
        <w:t>including</w:t>
      </w:r>
      <w:r w:rsidRPr="00B84E99">
        <w:rPr>
          <w:rFonts w:ascii="Arial" w:eastAsia="Arial MT" w:hAnsi="Arial" w:cs="Arial"/>
          <w:spacing w:val="-9"/>
          <w:szCs w:val="22"/>
        </w:rPr>
        <w:t xml:space="preserve"> </w:t>
      </w:r>
      <w:r w:rsidRPr="00B84E99">
        <w:rPr>
          <w:rFonts w:ascii="Arial" w:eastAsia="Arial MT" w:hAnsi="Arial" w:cs="Arial"/>
          <w:szCs w:val="22"/>
        </w:rPr>
        <w:t>investigations</w:t>
      </w:r>
      <w:r w:rsidRPr="00B84E99">
        <w:rPr>
          <w:rFonts w:ascii="Arial" w:eastAsia="Arial MT" w:hAnsi="Arial" w:cs="Arial"/>
          <w:spacing w:val="-9"/>
          <w:szCs w:val="22"/>
        </w:rPr>
        <w:t xml:space="preserve"> </w:t>
      </w:r>
      <w:r w:rsidRPr="00B84E99">
        <w:rPr>
          <w:rFonts w:ascii="Arial" w:eastAsia="Arial MT" w:hAnsi="Arial" w:cs="Arial"/>
          <w:szCs w:val="22"/>
        </w:rPr>
        <w:t>and</w:t>
      </w:r>
      <w:r w:rsidRPr="00B84E99">
        <w:rPr>
          <w:rFonts w:ascii="Arial" w:eastAsia="Arial MT" w:hAnsi="Arial" w:cs="Arial"/>
          <w:spacing w:val="-10"/>
          <w:szCs w:val="22"/>
        </w:rPr>
        <w:t xml:space="preserve"> </w:t>
      </w:r>
      <w:r w:rsidRPr="00B84E99">
        <w:rPr>
          <w:rFonts w:ascii="Arial" w:eastAsia="Arial MT" w:hAnsi="Arial" w:cs="Arial"/>
          <w:szCs w:val="22"/>
        </w:rPr>
        <w:t>results,</w:t>
      </w:r>
      <w:r w:rsidRPr="00B84E99">
        <w:rPr>
          <w:rFonts w:ascii="Arial" w:eastAsia="Arial MT" w:hAnsi="Arial" w:cs="Arial"/>
          <w:spacing w:val="-10"/>
          <w:szCs w:val="22"/>
        </w:rPr>
        <w:t xml:space="preserve"> </w:t>
      </w:r>
      <w:r w:rsidRPr="00B84E99">
        <w:rPr>
          <w:rFonts w:ascii="Arial" w:eastAsia="Arial MT" w:hAnsi="Arial" w:cs="Arial"/>
          <w:spacing w:val="-5"/>
          <w:szCs w:val="22"/>
        </w:rPr>
        <w:t>and</w:t>
      </w:r>
    </w:p>
    <w:p w14:paraId="5843BB9E" w14:textId="77777777" w:rsidR="00303ACC" w:rsidRPr="00B84E99" w:rsidRDefault="00303ACC" w:rsidP="007D1D97">
      <w:pPr>
        <w:widowControl w:val="0"/>
        <w:numPr>
          <w:ilvl w:val="0"/>
          <w:numId w:val="189"/>
        </w:numPr>
        <w:tabs>
          <w:tab w:val="left" w:pos="2328"/>
        </w:tabs>
        <w:autoSpaceDE w:val="0"/>
        <w:autoSpaceDN w:val="0"/>
        <w:spacing w:line="244" w:lineRule="exact"/>
        <w:rPr>
          <w:rFonts w:ascii="Arial" w:eastAsia="Arial MT" w:hAnsi="Arial" w:cs="Arial"/>
          <w:szCs w:val="22"/>
        </w:rPr>
      </w:pPr>
      <w:r w:rsidRPr="00B84E99">
        <w:rPr>
          <w:rFonts w:ascii="Arial" w:eastAsia="Arial MT" w:hAnsi="Arial" w:cs="Arial"/>
          <w:szCs w:val="22"/>
        </w:rPr>
        <w:t>Medical</w:t>
      </w:r>
      <w:r w:rsidRPr="00B84E99">
        <w:rPr>
          <w:rFonts w:ascii="Arial" w:eastAsia="Arial MT" w:hAnsi="Arial" w:cs="Arial"/>
          <w:spacing w:val="-10"/>
          <w:szCs w:val="22"/>
        </w:rPr>
        <w:t xml:space="preserve"> </w:t>
      </w:r>
      <w:r w:rsidRPr="00B84E99">
        <w:rPr>
          <w:rFonts w:ascii="Arial" w:eastAsia="Arial MT" w:hAnsi="Arial" w:cs="Arial"/>
          <w:szCs w:val="22"/>
        </w:rPr>
        <w:t>certificates</w:t>
      </w:r>
      <w:r w:rsidRPr="00B84E99">
        <w:rPr>
          <w:rFonts w:ascii="Arial" w:eastAsia="Arial MT" w:hAnsi="Arial" w:cs="Arial"/>
          <w:spacing w:val="-8"/>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fitness</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9"/>
          <w:szCs w:val="22"/>
        </w:rPr>
        <w:t xml:space="preserve"> </w:t>
      </w:r>
      <w:r w:rsidRPr="00B84E99">
        <w:rPr>
          <w:rFonts w:ascii="Arial" w:eastAsia="Arial MT" w:hAnsi="Arial" w:cs="Arial"/>
          <w:szCs w:val="22"/>
        </w:rPr>
        <w:t>medical</w:t>
      </w:r>
      <w:r w:rsidRPr="00B84E99">
        <w:rPr>
          <w:rFonts w:ascii="Arial" w:eastAsia="Arial MT" w:hAnsi="Arial" w:cs="Arial"/>
          <w:spacing w:val="-9"/>
          <w:szCs w:val="22"/>
        </w:rPr>
        <w:t xml:space="preserve"> </w:t>
      </w:r>
      <w:r w:rsidRPr="00B84E99">
        <w:rPr>
          <w:rFonts w:ascii="Arial" w:eastAsia="Arial MT" w:hAnsi="Arial" w:cs="Arial"/>
          <w:szCs w:val="22"/>
        </w:rPr>
        <w:t>surveillance</w:t>
      </w:r>
      <w:r w:rsidRPr="00B84E99">
        <w:rPr>
          <w:rFonts w:ascii="Arial" w:eastAsia="Arial MT" w:hAnsi="Arial" w:cs="Arial"/>
          <w:spacing w:val="-7"/>
          <w:szCs w:val="22"/>
        </w:rPr>
        <w:t xml:space="preserve"> </w:t>
      </w:r>
      <w:r w:rsidRPr="00B84E99">
        <w:rPr>
          <w:rFonts w:ascii="Arial" w:eastAsia="Arial MT" w:hAnsi="Arial" w:cs="Arial"/>
          <w:spacing w:val="-2"/>
          <w:szCs w:val="22"/>
        </w:rPr>
        <w:t>programme.</w:t>
      </w:r>
    </w:p>
    <w:p w14:paraId="39817F87" w14:textId="77777777" w:rsidR="00303ACC" w:rsidRPr="00B84E99" w:rsidRDefault="00303ACC" w:rsidP="00303ACC">
      <w:pPr>
        <w:widowControl w:val="0"/>
        <w:autoSpaceDE w:val="0"/>
        <w:autoSpaceDN w:val="0"/>
        <w:spacing w:before="227"/>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H&amp;S</w:t>
      </w:r>
      <w:r w:rsidRPr="00B84E99">
        <w:rPr>
          <w:rFonts w:ascii="Arial" w:eastAsia="Arial MT" w:hAnsi="Arial" w:cs="Arial"/>
          <w:spacing w:val="-5"/>
        </w:rPr>
        <w:t xml:space="preserve"> </w:t>
      </w:r>
      <w:r w:rsidRPr="00B84E99">
        <w:rPr>
          <w:rFonts w:ascii="Arial" w:eastAsia="Arial MT" w:hAnsi="Arial" w:cs="Arial"/>
        </w:rPr>
        <w:t>File</w:t>
      </w:r>
      <w:r w:rsidRPr="00B84E99">
        <w:rPr>
          <w:rFonts w:ascii="Arial" w:eastAsia="Arial MT" w:hAnsi="Arial" w:cs="Arial"/>
          <w:spacing w:val="-6"/>
        </w:rPr>
        <w:t xml:space="preserve"> </w:t>
      </w:r>
      <w:r w:rsidRPr="00B84E99">
        <w:rPr>
          <w:rFonts w:ascii="Arial" w:eastAsia="Arial MT" w:hAnsi="Arial" w:cs="Arial"/>
        </w:rPr>
        <w:t>shall</w:t>
      </w:r>
      <w:r w:rsidRPr="00B84E99">
        <w:rPr>
          <w:rFonts w:ascii="Arial" w:eastAsia="Arial MT" w:hAnsi="Arial" w:cs="Arial"/>
          <w:spacing w:val="-4"/>
        </w:rPr>
        <w:t xml:space="preserve"> </w:t>
      </w:r>
      <w:r w:rsidRPr="00B84E99">
        <w:rPr>
          <w:rFonts w:ascii="Arial" w:eastAsia="Arial MT" w:hAnsi="Arial" w:cs="Arial"/>
        </w:rPr>
        <w:t>be</w:t>
      </w:r>
      <w:r w:rsidRPr="00B84E99">
        <w:rPr>
          <w:rFonts w:ascii="Arial" w:eastAsia="Arial MT" w:hAnsi="Arial" w:cs="Arial"/>
          <w:spacing w:val="-6"/>
        </w:rPr>
        <w:t xml:space="preserve"> </w:t>
      </w:r>
      <w:r w:rsidRPr="00B84E99">
        <w:rPr>
          <w:rFonts w:ascii="Arial" w:eastAsia="Arial MT" w:hAnsi="Arial" w:cs="Arial"/>
        </w:rPr>
        <w:t>closed</w:t>
      </w:r>
      <w:r w:rsidRPr="00B84E99">
        <w:rPr>
          <w:rFonts w:ascii="Arial" w:eastAsia="Arial MT" w:hAnsi="Arial" w:cs="Arial"/>
          <w:spacing w:val="-7"/>
        </w:rPr>
        <w:t xml:space="preserve"> </w:t>
      </w:r>
      <w:r w:rsidRPr="00B84E99">
        <w:rPr>
          <w:rFonts w:ascii="Arial" w:eastAsia="Arial MT" w:hAnsi="Arial" w:cs="Arial"/>
        </w:rPr>
        <w:t>out</w:t>
      </w:r>
      <w:r w:rsidRPr="00B84E99">
        <w:rPr>
          <w:rFonts w:ascii="Arial" w:eastAsia="Arial MT" w:hAnsi="Arial" w:cs="Arial"/>
          <w:spacing w:val="-5"/>
        </w:rPr>
        <w:t xml:space="preserve"> </w:t>
      </w:r>
      <w:r w:rsidRPr="00B84E99">
        <w:rPr>
          <w:rFonts w:ascii="Arial" w:eastAsia="Arial MT" w:hAnsi="Arial" w:cs="Arial"/>
        </w:rPr>
        <w:t>following</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5"/>
        </w:rPr>
        <w:t xml:space="preserve"> </w:t>
      </w:r>
      <w:r w:rsidRPr="00B84E99">
        <w:rPr>
          <w:rFonts w:ascii="Arial" w:eastAsia="Arial MT" w:hAnsi="Arial" w:cs="Arial"/>
        </w:rPr>
        <w:t>end</w:t>
      </w:r>
      <w:r w:rsidRPr="00B84E99">
        <w:rPr>
          <w:rFonts w:ascii="Arial" w:eastAsia="Arial MT" w:hAnsi="Arial" w:cs="Arial"/>
          <w:spacing w:val="-3"/>
        </w:rPr>
        <w:t xml:space="preserve"> </w:t>
      </w:r>
      <w:r w:rsidRPr="00B84E99">
        <w:rPr>
          <w:rFonts w:ascii="Arial" w:eastAsia="Arial MT" w:hAnsi="Arial" w:cs="Arial"/>
        </w:rPr>
        <w:t>of</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three-year</w:t>
      </w:r>
      <w:r w:rsidRPr="00B84E99">
        <w:rPr>
          <w:rFonts w:ascii="Arial" w:eastAsia="Arial MT" w:hAnsi="Arial" w:cs="Arial"/>
          <w:spacing w:val="-5"/>
        </w:rPr>
        <w:t xml:space="preserve"> </w:t>
      </w:r>
      <w:r w:rsidRPr="00B84E99">
        <w:rPr>
          <w:rFonts w:ascii="Arial" w:eastAsia="Arial MT" w:hAnsi="Arial" w:cs="Arial"/>
          <w:spacing w:val="-2"/>
        </w:rPr>
        <w:t>appointment.</w:t>
      </w:r>
    </w:p>
    <w:p w14:paraId="380643CC" w14:textId="77777777" w:rsidR="00303ACC" w:rsidRPr="00B84E99" w:rsidRDefault="00303ACC" w:rsidP="00303ACC">
      <w:pPr>
        <w:widowControl w:val="0"/>
        <w:autoSpaceDE w:val="0"/>
        <w:autoSpaceDN w:val="0"/>
        <w:spacing w:before="1"/>
        <w:rPr>
          <w:rFonts w:ascii="Arial" w:eastAsia="Arial MT" w:hAnsi="Arial" w:cs="Arial"/>
        </w:rPr>
      </w:pPr>
    </w:p>
    <w:p w14:paraId="6363B635" w14:textId="77777777" w:rsidR="00303ACC" w:rsidRPr="00B84E99" w:rsidRDefault="00303ACC" w:rsidP="007D1D97">
      <w:pPr>
        <w:widowControl w:val="0"/>
        <w:numPr>
          <w:ilvl w:val="0"/>
          <w:numId w:val="191"/>
        </w:numPr>
        <w:tabs>
          <w:tab w:val="left" w:pos="688"/>
        </w:tabs>
        <w:autoSpaceDE w:val="0"/>
        <w:autoSpaceDN w:val="0"/>
        <w:ind w:left="688" w:hanging="359"/>
        <w:outlineLvl w:val="2"/>
        <w:rPr>
          <w:rFonts w:ascii="Arial" w:eastAsia="Arial" w:hAnsi="Arial" w:cs="Arial"/>
          <w:b/>
          <w:bCs/>
        </w:rPr>
      </w:pPr>
      <w:r w:rsidRPr="00B84E99">
        <w:rPr>
          <w:rFonts w:ascii="Arial" w:eastAsia="Arial" w:hAnsi="Arial" w:cs="Arial"/>
          <w:b/>
          <w:bCs/>
          <w:spacing w:val="-2"/>
        </w:rPr>
        <w:t>NON-CONFORMANCES</w:t>
      </w:r>
    </w:p>
    <w:p w14:paraId="03520BF0" w14:textId="77777777" w:rsidR="00303ACC" w:rsidRPr="00B84E99" w:rsidRDefault="00303ACC" w:rsidP="00303ACC">
      <w:pPr>
        <w:widowControl w:val="0"/>
        <w:autoSpaceDE w:val="0"/>
        <w:autoSpaceDN w:val="0"/>
        <w:spacing w:before="224"/>
        <w:ind w:right="469"/>
        <w:jc w:val="both"/>
        <w:rPr>
          <w:rFonts w:ascii="Arial" w:eastAsia="Arial MT" w:hAnsi="Arial" w:cs="Arial"/>
        </w:rPr>
      </w:pPr>
      <w:r w:rsidRPr="00B84E99">
        <w:rPr>
          <w:rFonts w:ascii="Arial" w:eastAsia="Arial MT" w:hAnsi="Arial" w:cs="Arial"/>
        </w:rPr>
        <w:t>Should, at any time, the works, or part of the works, be stopped due to unsafe acts or non-compliance with the</w:t>
      </w:r>
      <w:r w:rsidRPr="00B84E99">
        <w:rPr>
          <w:rFonts w:ascii="Arial" w:eastAsia="Arial MT" w:hAnsi="Arial" w:cs="Arial"/>
          <w:spacing w:val="-8"/>
        </w:rPr>
        <w:t xml:space="preserve"> </w:t>
      </w:r>
      <w:r w:rsidRPr="00B84E99">
        <w:rPr>
          <w:rFonts w:ascii="Arial" w:eastAsia="Arial MT" w:hAnsi="Arial" w:cs="Arial"/>
        </w:rPr>
        <w:t>Clients</w:t>
      </w:r>
      <w:r w:rsidRPr="00B84E99">
        <w:rPr>
          <w:rFonts w:ascii="Arial" w:eastAsia="Arial MT" w:hAnsi="Arial" w:cs="Arial"/>
          <w:spacing w:val="-7"/>
        </w:rPr>
        <w:t xml:space="preserve"> </w:t>
      </w:r>
      <w:r w:rsidRPr="00B84E99">
        <w:rPr>
          <w:rFonts w:ascii="Arial" w:eastAsia="Arial MT" w:hAnsi="Arial" w:cs="Arial"/>
        </w:rPr>
        <w:t>or</w:t>
      </w:r>
      <w:r w:rsidRPr="00B84E99">
        <w:rPr>
          <w:rFonts w:ascii="Arial" w:eastAsia="Arial MT" w:hAnsi="Arial" w:cs="Arial"/>
          <w:spacing w:val="-7"/>
        </w:rPr>
        <w:t xml:space="preserve"> </w:t>
      </w:r>
      <w:r w:rsidRPr="00B84E99">
        <w:rPr>
          <w:rFonts w:ascii="Arial" w:eastAsia="Arial MT" w:hAnsi="Arial" w:cs="Arial"/>
        </w:rPr>
        <w:t>PCs</w:t>
      </w:r>
      <w:r w:rsidRPr="00B84E99">
        <w:rPr>
          <w:rFonts w:ascii="Arial" w:eastAsia="Arial MT" w:hAnsi="Arial" w:cs="Arial"/>
          <w:spacing w:val="-6"/>
        </w:rPr>
        <w:t xml:space="preserve"> </w:t>
      </w:r>
      <w:r w:rsidRPr="00B84E99">
        <w:rPr>
          <w:rFonts w:ascii="Arial" w:eastAsia="Arial MT" w:hAnsi="Arial" w:cs="Arial"/>
        </w:rPr>
        <w:t>H&amp;S</w:t>
      </w:r>
      <w:r w:rsidRPr="00B84E99">
        <w:rPr>
          <w:rFonts w:ascii="Arial" w:eastAsia="Arial MT" w:hAnsi="Arial" w:cs="Arial"/>
          <w:spacing w:val="-6"/>
        </w:rPr>
        <w:t xml:space="preserve"> </w:t>
      </w:r>
      <w:r w:rsidRPr="00B84E99">
        <w:rPr>
          <w:rFonts w:ascii="Arial" w:eastAsia="Arial MT" w:hAnsi="Arial" w:cs="Arial"/>
        </w:rPr>
        <w:t>Plan;</w:t>
      </w:r>
      <w:r w:rsidRPr="00B84E99">
        <w:rPr>
          <w:rFonts w:ascii="Arial" w:eastAsia="Arial MT" w:hAnsi="Arial" w:cs="Arial"/>
          <w:spacing w:val="-8"/>
        </w:rPr>
        <w:t xml:space="preserve"> </w:t>
      </w:r>
      <w:r w:rsidRPr="00B84E99">
        <w:rPr>
          <w:rFonts w:ascii="Arial" w:eastAsia="Arial MT" w:hAnsi="Arial" w:cs="Arial"/>
        </w:rPr>
        <w:t>neither</w:t>
      </w:r>
      <w:r w:rsidRPr="00B84E99">
        <w:rPr>
          <w:rFonts w:ascii="Arial" w:eastAsia="Arial MT" w:hAnsi="Arial" w:cs="Arial"/>
          <w:spacing w:val="-7"/>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PC</w:t>
      </w:r>
      <w:r w:rsidRPr="00B84E99">
        <w:rPr>
          <w:rFonts w:ascii="Arial" w:eastAsia="Arial MT" w:hAnsi="Arial" w:cs="Arial"/>
          <w:spacing w:val="-7"/>
        </w:rPr>
        <w:t xml:space="preserve"> </w:t>
      </w:r>
      <w:r w:rsidRPr="00B84E99">
        <w:rPr>
          <w:rFonts w:ascii="Arial" w:eastAsia="Arial MT" w:hAnsi="Arial" w:cs="Arial"/>
        </w:rPr>
        <w:t>nor</w:t>
      </w:r>
      <w:r w:rsidRPr="00B84E99">
        <w:rPr>
          <w:rFonts w:ascii="Arial" w:eastAsia="Arial MT" w:hAnsi="Arial" w:cs="Arial"/>
          <w:spacing w:val="-7"/>
        </w:rPr>
        <w:t xml:space="preserve"> </w:t>
      </w:r>
      <w:r w:rsidRPr="00B84E99">
        <w:rPr>
          <w:rFonts w:ascii="Arial" w:eastAsia="Arial MT" w:hAnsi="Arial" w:cs="Arial"/>
        </w:rPr>
        <w:t>any</w:t>
      </w:r>
      <w:r w:rsidRPr="00B84E99">
        <w:rPr>
          <w:rFonts w:ascii="Arial" w:eastAsia="Arial MT" w:hAnsi="Arial" w:cs="Arial"/>
          <w:spacing w:val="-7"/>
        </w:rPr>
        <w:t xml:space="preserve"> </w:t>
      </w:r>
      <w:r w:rsidRPr="00B84E99">
        <w:rPr>
          <w:rFonts w:ascii="Arial" w:eastAsia="Arial MT" w:hAnsi="Arial" w:cs="Arial"/>
        </w:rPr>
        <w:t>other</w:t>
      </w:r>
      <w:r w:rsidRPr="00B84E99">
        <w:rPr>
          <w:rFonts w:ascii="Arial" w:eastAsia="Arial MT" w:hAnsi="Arial" w:cs="Arial"/>
          <w:spacing w:val="-7"/>
        </w:rPr>
        <w:t xml:space="preserve"> </w:t>
      </w:r>
      <w:r w:rsidRPr="00B84E99">
        <w:rPr>
          <w:rFonts w:ascii="Arial" w:eastAsia="Arial MT" w:hAnsi="Arial" w:cs="Arial"/>
        </w:rPr>
        <w:t>Contractor</w:t>
      </w:r>
      <w:r w:rsidRPr="00B84E99">
        <w:rPr>
          <w:rFonts w:ascii="Arial" w:eastAsia="Arial MT" w:hAnsi="Arial" w:cs="Arial"/>
          <w:spacing w:val="-7"/>
        </w:rPr>
        <w:t xml:space="preserve"> </w:t>
      </w:r>
      <w:r w:rsidRPr="00B84E99">
        <w:rPr>
          <w:rFonts w:ascii="Arial" w:eastAsia="Arial MT" w:hAnsi="Arial" w:cs="Arial"/>
        </w:rPr>
        <w:t>shall</w:t>
      </w:r>
      <w:r w:rsidRPr="00B84E99">
        <w:rPr>
          <w:rFonts w:ascii="Arial" w:eastAsia="Arial MT" w:hAnsi="Arial" w:cs="Arial"/>
          <w:spacing w:val="-9"/>
        </w:rPr>
        <w:t xml:space="preserve"> </w:t>
      </w:r>
      <w:r w:rsidRPr="00B84E99">
        <w:rPr>
          <w:rFonts w:ascii="Arial" w:eastAsia="Arial MT" w:hAnsi="Arial" w:cs="Arial"/>
        </w:rPr>
        <w:t>have</w:t>
      </w:r>
      <w:r w:rsidRPr="00B84E99">
        <w:rPr>
          <w:rFonts w:ascii="Arial" w:eastAsia="Arial MT" w:hAnsi="Arial" w:cs="Arial"/>
          <w:spacing w:val="-8"/>
        </w:rPr>
        <w:t xml:space="preserve"> </w:t>
      </w:r>
      <w:r w:rsidRPr="00B84E99">
        <w:rPr>
          <w:rFonts w:ascii="Arial" w:eastAsia="Arial MT" w:hAnsi="Arial" w:cs="Arial"/>
        </w:rPr>
        <w:t>a</w:t>
      </w:r>
      <w:r w:rsidRPr="00B84E99">
        <w:rPr>
          <w:rFonts w:ascii="Arial" w:eastAsia="Arial MT" w:hAnsi="Arial" w:cs="Arial"/>
          <w:spacing w:val="-6"/>
        </w:rPr>
        <w:t xml:space="preserve"> </w:t>
      </w:r>
      <w:r w:rsidRPr="00B84E99">
        <w:rPr>
          <w:rFonts w:ascii="Arial" w:eastAsia="Arial MT" w:hAnsi="Arial" w:cs="Arial"/>
        </w:rPr>
        <w:t>claim</w:t>
      </w:r>
      <w:r w:rsidRPr="00B84E99">
        <w:rPr>
          <w:rFonts w:ascii="Arial" w:eastAsia="Arial MT" w:hAnsi="Arial" w:cs="Arial"/>
          <w:spacing w:val="-6"/>
        </w:rPr>
        <w:t xml:space="preserve"> </w:t>
      </w:r>
      <w:r w:rsidRPr="00B84E99">
        <w:rPr>
          <w:rFonts w:ascii="Arial" w:eastAsia="Arial MT" w:hAnsi="Arial" w:cs="Arial"/>
        </w:rPr>
        <w:t>for</w:t>
      </w:r>
      <w:r w:rsidRPr="00B84E99">
        <w:rPr>
          <w:rFonts w:ascii="Arial" w:eastAsia="Arial MT" w:hAnsi="Arial" w:cs="Arial"/>
          <w:spacing w:val="-7"/>
        </w:rPr>
        <w:t xml:space="preserve"> </w:t>
      </w:r>
      <w:r w:rsidRPr="00B84E99">
        <w:rPr>
          <w:rFonts w:ascii="Arial" w:eastAsia="Arial MT" w:hAnsi="Arial" w:cs="Arial"/>
        </w:rPr>
        <w:t>extension</w:t>
      </w:r>
      <w:r w:rsidRPr="00B84E99">
        <w:rPr>
          <w:rFonts w:ascii="Arial" w:eastAsia="Arial MT" w:hAnsi="Arial" w:cs="Arial"/>
          <w:spacing w:val="-6"/>
        </w:rPr>
        <w:t xml:space="preserve"> </w:t>
      </w:r>
      <w:r w:rsidRPr="00B84E99">
        <w:rPr>
          <w:rFonts w:ascii="Arial" w:eastAsia="Arial MT" w:hAnsi="Arial" w:cs="Arial"/>
        </w:rPr>
        <w:t>of</w:t>
      </w:r>
      <w:r w:rsidRPr="00B84E99">
        <w:rPr>
          <w:rFonts w:ascii="Arial" w:eastAsia="Arial MT" w:hAnsi="Arial" w:cs="Arial"/>
          <w:spacing w:val="-8"/>
        </w:rPr>
        <w:t xml:space="preserve"> </w:t>
      </w:r>
      <w:r w:rsidRPr="00B84E99">
        <w:rPr>
          <w:rFonts w:ascii="Arial" w:eastAsia="Arial MT" w:hAnsi="Arial" w:cs="Arial"/>
        </w:rPr>
        <w:t>time or any other compensation.</w:t>
      </w:r>
    </w:p>
    <w:p w14:paraId="7DA0B340" w14:textId="77777777" w:rsidR="00303ACC" w:rsidRPr="00B84E99" w:rsidRDefault="00303ACC" w:rsidP="00303ACC">
      <w:pPr>
        <w:widowControl w:val="0"/>
        <w:autoSpaceDE w:val="0"/>
        <w:autoSpaceDN w:val="0"/>
        <w:spacing w:before="2"/>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9"/>
        </w:rPr>
        <w:t xml:space="preserve"> </w:t>
      </w:r>
      <w:r w:rsidRPr="00B84E99">
        <w:rPr>
          <w:rFonts w:ascii="Arial" w:eastAsia="Arial MT" w:hAnsi="Arial" w:cs="Arial"/>
        </w:rPr>
        <w:t>following</w:t>
      </w:r>
      <w:r w:rsidRPr="00B84E99">
        <w:rPr>
          <w:rFonts w:ascii="Arial" w:eastAsia="Arial MT" w:hAnsi="Arial" w:cs="Arial"/>
          <w:spacing w:val="-9"/>
        </w:rPr>
        <w:t xml:space="preserve"> </w:t>
      </w:r>
      <w:r w:rsidRPr="00B84E99">
        <w:rPr>
          <w:rFonts w:ascii="Arial" w:eastAsia="Arial MT" w:hAnsi="Arial" w:cs="Arial"/>
        </w:rPr>
        <w:t>constitute</w:t>
      </w:r>
      <w:r w:rsidRPr="00B84E99">
        <w:rPr>
          <w:rFonts w:ascii="Arial" w:eastAsia="Arial MT" w:hAnsi="Arial" w:cs="Arial"/>
          <w:spacing w:val="-9"/>
        </w:rPr>
        <w:t xml:space="preserve"> </w:t>
      </w:r>
      <w:r w:rsidRPr="00B84E99">
        <w:rPr>
          <w:rFonts w:ascii="Arial" w:eastAsia="Arial MT" w:hAnsi="Arial" w:cs="Arial"/>
        </w:rPr>
        <w:t>examples</w:t>
      </w:r>
      <w:r w:rsidRPr="00B84E99">
        <w:rPr>
          <w:rFonts w:ascii="Arial" w:eastAsia="Arial MT" w:hAnsi="Arial" w:cs="Arial"/>
          <w:spacing w:val="-6"/>
        </w:rPr>
        <w:t xml:space="preserve"> </w:t>
      </w:r>
      <w:r w:rsidRPr="00B84E99">
        <w:rPr>
          <w:rFonts w:ascii="Arial" w:eastAsia="Arial MT" w:hAnsi="Arial" w:cs="Arial"/>
        </w:rPr>
        <w:t>of</w:t>
      </w:r>
      <w:r w:rsidRPr="00B84E99">
        <w:rPr>
          <w:rFonts w:ascii="Arial" w:eastAsia="Arial MT" w:hAnsi="Arial" w:cs="Arial"/>
          <w:spacing w:val="-7"/>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types</w:t>
      </w:r>
      <w:r w:rsidRPr="00B84E99">
        <w:rPr>
          <w:rFonts w:ascii="Arial" w:eastAsia="Arial MT" w:hAnsi="Arial" w:cs="Arial"/>
          <w:spacing w:val="-7"/>
        </w:rPr>
        <w:t xml:space="preserve"> </w:t>
      </w:r>
      <w:r w:rsidRPr="00B84E99">
        <w:rPr>
          <w:rFonts w:ascii="Arial" w:eastAsia="Arial MT" w:hAnsi="Arial" w:cs="Arial"/>
        </w:rPr>
        <w:t>of</w:t>
      </w:r>
      <w:r w:rsidRPr="00B84E99">
        <w:rPr>
          <w:rFonts w:ascii="Arial" w:eastAsia="Arial MT" w:hAnsi="Arial" w:cs="Arial"/>
          <w:spacing w:val="-6"/>
        </w:rPr>
        <w:t xml:space="preserve"> </w:t>
      </w:r>
      <w:r w:rsidRPr="00B84E99">
        <w:rPr>
          <w:rFonts w:ascii="Arial" w:eastAsia="Arial MT" w:hAnsi="Arial" w:cs="Arial"/>
        </w:rPr>
        <w:t>non-conformances</w:t>
      </w:r>
      <w:r w:rsidRPr="00B84E99">
        <w:rPr>
          <w:rFonts w:ascii="Arial" w:eastAsia="Arial MT" w:hAnsi="Arial" w:cs="Arial"/>
          <w:spacing w:val="-7"/>
        </w:rPr>
        <w:t xml:space="preserve"> </w:t>
      </w:r>
      <w:r w:rsidRPr="00B84E99">
        <w:rPr>
          <w:rFonts w:ascii="Arial" w:eastAsia="Arial MT" w:hAnsi="Arial" w:cs="Arial"/>
        </w:rPr>
        <w:t>that</w:t>
      </w:r>
      <w:r w:rsidRPr="00B84E99">
        <w:rPr>
          <w:rFonts w:ascii="Arial" w:eastAsia="Arial MT" w:hAnsi="Arial" w:cs="Arial"/>
          <w:spacing w:val="-8"/>
        </w:rPr>
        <w:t xml:space="preserve"> </w:t>
      </w:r>
      <w:r w:rsidRPr="00B84E99">
        <w:rPr>
          <w:rFonts w:ascii="Arial" w:eastAsia="Arial MT" w:hAnsi="Arial" w:cs="Arial"/>
        </w:rPr>
        <w:t>will</w:t>
      </w:r>
      <w:r w:rsidRPr="00B84E99">
        <w:rPr>
          <w:rFonts w:ascii="Arial" w:eastAsia="Arial MT" w:hAnsi="Arial" w:cs="Arial"/>
          <w:spacing w:val="-7"/>
        </w:rPr>
        <w:t xml:space="preserve"> </w:t>
      </w:r>
      <w:r w:rsidRPr="00B84E99">
        <w:rPr>
          <w:rFonts w:ascii="Arial" w:eastAsia="Arial MT" w:hAnsi="Arial" w:cs="Arial"/>
        </w:rPr>
        <w:t>attract</w:t>
      </w:r>
      <w:r w:rsidRPr="00B84E99">
        <w:rPr>
          <w:rFonts w:ascii="Arial" w:eastAsia="Arial MT" w:hAnsi="Arial" w:cs="Arial"/>
          <w:spacing w:val="-8"/>
        </w:rPr>
        <w:t xml:space="preserve"> </w:t>
      </w:r>
      <w:r w:rsidRPr="00B84E99">
        <w:rPr>
          <w:rFonts w:ascii="Arial" w:eastAsia="Arial MT" w:hAnsi="Arial" w:cs="Arial"/>
          <w:spacing w:val="-2"/>
        </w:rPr>
        <w:t>penalties:</w:t>
      </w:r>
    </w:p>
    <w:p w14:paraId="19099FE2" w14:textId="77777777" w:rsidR="00303ACC" w:rsidRPr="00B84E99" w:rsidRDefault="00303ACC" w:rsidP="00303ACC">
      <w:pPr>
        <w:widowControl w:val="0"/>
        <w:autoSpaceDE w:val="0"/>
        <w:autoSpaceDN w:val="0"/>
        <w:spacing w:before="1"/>
        <w:rPr>
          <w:rFonts w:ascii="Arial" w:eastAsia="Arial MT" w:hAnsi="Arial" w:cs="Arial"/>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2736"/>
        <w:gridCol w:w="3888"/>
      </w:tblGrid>
      <w:tr w:rsidR="00303ACC" w:rsidRPr="00B84E99" w14:paraId="4E2FD1DD" w14:textId="77777777" w:rsidTr="007B2AD2">
        <w:trPr>
          <w:trHeight w:val="1264"/>
        </w:trPr>
        <w:tc>
          <w:tcPr>
            <w:tcW w:w="2945" w:type="dxa"/>
            <w:shd w:val="clear" w:color="auto" w:fill="FFFF00"/>
          </w:tcPr>
          <w:p w14:paraId="21474E6F" w14:textId="77777777" w:rsidR="00303ACC" w:rsidRPr="00B84E99" w:rsidRDefault="00303ACC" w:rsidP="007B2AD2">
            <w:pPr>
              <w:widowControl w:val="0"/>
              <w:autoSpaceDE w:val="0"/>
              <w:autoSpaceDN w:val="0"/>
              <w:rPr>
                <w:rFonts w:ascii="Arial" w:eastAsia="Arial MT" w:hAnsi="Arial" w:cs="Arial"/>
                <w:b/>
                <w:szCs w:val="22"/>
              </w:rPr>
            </w:pPr>
            <w:r w:rsidRPr="00B84E99">
              <w:rPr>
                <w:rFonts w:ascii="Arial" w:eastAsia="Arial MT" w:hAnsi="Arial" w:cs="Arial"/>
                <w:b/>
                <w:szCs w:val="22"/>
              </w:rPr>
              <w:t>Minor:</w:t>
            </w:r>
            <w:r w:rsidRPr="00B84E99">
              <w:rPr>
                <w:rFonts w:ascii="Arial" w:eastAsia="Arial MT" w:hAnsi="Arial" w:cs="Arial"/>
                <w:b/>
                <w:spacing w:val="-7"/>
                <w:szCs w:val="22"/>
              </w:rPr>
              <w:t xml:space="preserve"> </w:t>
            </w:r>
            <w:r w:rsidRPr="00B84E99">
              <w:rPr>
                <w:rFonts w:ascii="Arial" w:eastAsia="Arial MT" w:hAnsi="Arial" w:cs="Arial"/>
                <w:b/>
                <w:szCs w:val="22"/>
              </w:rPr>
              <w:t>Penalty:</w:t>
            </w:r>
            <w:r w:rsidRPr="00B84E99">
              <w:rPr>
                <w:rFonts w:ascii="Arial" w:eastAsia="Arial MT" w:hAnsi="Arial" w:cs="Arial"/>
                <w:b/>
                <w:spacing w:val="-8"/>
                <w:szCs w:val="22"/>
              </w:rPr>
              <w:t xml:space="preserve"> </w:t>
            </w:r>
            <w:r w:rsidRPr="00B84E99">
              <w:rPr>
                <w:rFonts w:ascii="Arial" w:eastAsia="Arial MT" w:hAnsi="Arial" w:cs="Arial"/>
                <w:b/>
                <w:spacing w:val="-2"/>
                <w:szCs w:val="22"/>
              </w:rPr>
              <w:t>R50/count</w:t>
            </w:r>
          </w:p>
        </w:tc>
        <w:tc>
          <w:tcPr>
            <w:tcW w:w="2736" w:type="dxa"/>
            <w:shd w:val="clear" w:color="auto" w:fill="FFC000"/>
          </w:tcPr>
          <w:p w14:paraId="4798CE0B" w14:textId="77777777" w:rsidR="00303ACC" w:rsidRPr="00B84E99" w:rsidRDefault="00303ACC" w:rsidP="007B2AD2">
            <w:pPr>
              <w:widowControl w:val="0"/>
              <w:autoSpaceDE w:val="0"/>
              <w:autoSpaceDN w:val="0"/>
              <w:ind w:right="312"/>
              <w:jc w:val="center"/>
              <w:rPr>
                <w:rFonts w:ascii="Arial" w:eastAsia="Arial MT" w:hAnsi="Arial" w:cs="Arial"/>
                <w:b/>
                <w:szCs w:val="22"/>
              </w:rPr>
            </w:pPr>
            <w:r w:rsidRPr="00B84E99">
              <w:rPr>
                <w:rFonts w:ascii="Arial" w:eastAsia="Arial MT" w:hAnsi="Arial" w:cs="Arial"/>
                <w:b/>
                <w:szCs w:val="22"/>
              </w:rPr>
              <w:t>Medium: Penalty: R500/count</w:t>
            </w:r>
            <w:r w:rsidRPr="00B84E99">
              <w:rPr>
                <w:rFonts w:ascii="Arial" w:eastAsia="Arial MT" w:hAnsi="Arial" w:cs="Arial"/>
                <w:b/>
                <w:spacing w:val="-14"/>
                <w:szCs w:val="22"/>
              </w:rPr>
              <w:t xml:space="preserve"> </w:t>
            </w:r>
            <w:r w:rsidRPr="00B84E99">
              <w:rPr>
                <w:rFonts w:ascii="Arial" w:eastAsia="Arial MT" w:hAnsi="Arial" w:cs="Arial"/>
                <w:b/>
                <w:szCs w:val="22"/>
              </w:rPr>
              <w:t>and</w:t>
            </w:r>
            <w:r w:rsidRPr="00B84E99">
              <w:rPr>
                <w:rFonts w:ascii="Arial" w:eastAsia="Arial MT" w:hAnsi="Arial" w:cs="Arial"/>
                <w:b/>
                <w:spacing w:val="-14"/>
                <w:szCs w:val="22"/>
              </w:rPr>
              <w:t xml:space="preserve"> </w:t>
            </w:r>
            <w:r w:rsidRPr="00B84E99">
              <w:rPr>
                <w:rFonts w:ascii="Arial" w:eastAsia="Arial MT" w:hAnsi="Arial" w:cs="Arial"/>
                <w:b/>
                <w:szCs w:val="22"/>
              </w:rPr>
              <w:t xml:space="preserve">anon- </w:t>
            </w:r>
            <w:r w:rsidRPr="00B84E99">
              <w:rPr>
                <w:rFonts w:ascii="Arial" w:eastAsia="Arial MT" w:hAnsi="Arial" w:cs="Arial"/>
                <w:b/>
                <w:spacing w:val="-2"/>
                <w:szCs w:val="22"/>
              </w:rPr>
              <w:t>conformance</w:t>
            </w:r>
          </w:p>
        </w:tc>
        <w:tc>
          <w:tcPr>
            <w:tcW w:w="3888" w:type="dxa"/>
            <w:shd w:val="clear" w:color="auto" w:fill="FF0000"/>
          </w:tcPr>
          <w:p w14:paraId="4C254E0B" w14:textId="77777777" w:rsidR="00303ACC" w:rsidRPr="00B84E99" w:rsidRDefault="00303ACC" w:rsidP="007B2AD2">
            <w:pPr>
              <w:widowControl w:val="0"/>
              <w:autoSpaceDE w:val="0"/>
              <w:autoSpaceDN w:val="0"/>
              <w:ind w:right="454"/>
              <w:jc w:val="center"/>
              <w:rPr>
                <w:rFonts w:ascii="Arial" w:eastAsia="Arial MT" w:hAnsi="Arial" w:cs="Arial"/>
                <w:b/>
                <w:szCs w:val="22"/>
              </w:rPr>
            </w:pPr>
            <w:r w:rsidRPr="00B84E99">
              <w:rPr>
                <w:rFonts w:ascii="Arial" w:eastAsia="Arial MT" w:hAnsi="Arial" w:cs="Arial"/>
                <w:b/>
                <w:szCs w:val="22"/>
              </w:rPr>
              <w:t>Severe</w:t>
            </w:r>
            <w:r w:rsidRPr="00B84E99">
              <w:rPr>
                <w:rFonts w:ascii="Arial" w:eastAsia="Arial MT" w:hAnsi="Arial" w:cs="Arial"/>
                <w:b/>
                <w:spacing w:val="-13"/>
                <w:szCs w:val="22"/>
              </w:rPr>
              <w:t xml:space="preserve"> </w:t>
            </w:r>
            <w:r w:rsidRPr="00B84E99">
              <w:rPr>
                <w:rFonts w:ascii="Arial" w:eastAsia="Arial MT" w:hAnsi="Arial" w:cs="Arial"/>
                <w:b/>
                <w:szCs w:val="22"/>
              </w:rPr>
              <w:t>Penalty:</w:t>
            </w:r>
            <w:r w:rsidRPr="00B84E99">
              <w:rPr>
                <w:rFonts w:ascii="Arial" w:eastAsia="Arial MT" w:hAnsi="Arial" w:cs="Arial"/>
                <w:b/>
                <w:spacing w:val="-14"/>
                <w:szCs w:val="22"/>
              </w:rPr>
              <w:t xml:space="preserve"> </w:t>
            </w:r>
            <w:r w:rsidRPr="00B84E99">
              <w:rPr>
                <w:rFonts w:ascii="Arial" w:eastAsia="Arial MT" w:hAnsi="Arial" w:cs="Arial"/>
                <w:b/>
                <w:szCs w:val="22"/>
              </w:rPr>
              <w:t>R5000/count,</w:t>
            </w:r>
            <w:r w:rsidRPr="00B84E99">
              <w:rPr>
                <w:rFonts w:ascii="Arial" w:eastAsia="Arial MT" w:hAnsi="Arial" w:cs="Arial"/>
                <w:b/>
                <w:spacing w:val="-14"/>
                <w:szCs w:val="22"/>
              </w:rPr>
              <w:t xml:space="preserve"> </w:t>
            </w:r>
            <w:r w:rsidRPr="00B84E99">
              <w:rPr>
                <w:rFonts w:ascii="Arial" w:eastAsia="Arial MT" w:hAnsi="Arial" w:cs="Arial"/>
                <w:b/>
                <w:szCs w:val="22"/>
              </w:rPr>
              <w:t>a non-conformance and/or activity stoppage</w:t>
            </w:r>
          </w:p>
        </w:tc>
      </w:tr>
      <w:tr w:rsidR="00303ACC" w:rsidRPr="00B84E99" w14:paraId="0ADE65EE" w14:textId="77777777" w:rsidTr="007B2AD2">
        <w:trPr>
          <w:trHeight w:val="791"/>
        </w:trPr>
        <w:tc>
          <w:tcPr>
            <w:tcW w:w="2945" w:type="dxa"/>
          </w:tcPr>
          <w:p w14:paraId="1B92EB45"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Non-use</w:t>
            </w:r>
            <w:r w:rsidRPr="00B84E99">
              <w:rPr>
                <w:rFonts w:ascii="Arial" w:eastAsia="Arial MT" w:hAnsi="Arial" w:cs="Arial"/>
                <w:spacing w:val="-4"/>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zCs w:val="22"/>
              </w:rPr>
              <w:t>PPE</w:t>
            </w:r>
            <w:r w:rsidRPr="00B84E99">
              <w:rPr>
                <w:rFonts w:ascii="Arial" w:eastAsia="Arial MT" w:hAnsi="Arial" w:cs="Arial"/>
                <w:spacing w:val="-6"/>
                <w:szCs w:val="22"/>
              </w:rPr>
              <w:t xml:space="preserve"> </w:t>
            </w:r>
            <w:r w:rsidRPr="00B84E99">
              <w:rPr>
                <w:rFonts w:ascii="Arial" w:eastAsia="Arial MT" w:hAnsi="Arial" w:cs="Arial"/>
                <w:spacing w:val="-2"/>
                <w:szCs w:val="22"/>
              </w:rPr>
              <w:t>supplied</w:t>
            </w:r>
          </w:p>
        </w:tc>
        <w:tc>
          <w:tcPr>
            <w:tcW w:w="2736" w:type="dxa"/>
          </w:tcPr>
          <w:p w14:paraId="6E5883B1" w14:textId="47C68463"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 xml:space="preserve">Toilets not supplied or </w:t>
            </w:r>
            <w:r w:rsidR="006A67A0" w:rsidRPr="00B84E99">
              <w:rPr>
                <w:rFonts w:ascii="Arial" w:eastAsia="Arial MT" w:hAnsi="Arial" w:cs="Arial"/>
                <w:szCs w:val="22"/>
              </w:rPr>
              <w:t>regularly</w:t>
            </w:r>
            <w:r w:rsidRPr="00B84E99">
              <w:rPr>
                <w:rFonts w:ascii="Arial" w:eastAsia="Arial MT" w:hAnsi="Arial" w:cs="Arial"/>
                <w:spacing w:val="-13"/>
                <w:szCs w:val="22"/>
              </w:rPr>
              <w:t xml:space="preserve"> </w:t>
            </w:r>
            <w:r w:rsidRPr="00B84E99">
              <w:rPr>
                <w:rFonts w:ascii="Arial" w:eastAsia="Arial MT" w:hAnsi="Arial" w:cs="Arial"/>
                <w:szCs w:val="22"/>
              </w:rPr>
              <w:t>serviced;</w:t>
            </w:r>
            <w:r w:rsidRPr="00B84E99">
              <w:rPr>
                <w:rFonts w:ascii="Arial" w:eastAsia="Arial MT" w:hAnsi="Arial" w:cs="Arial"/>
                <w:spacing w:val="-14"/>
                <w:szCs w:val="22"/>
              </w:rPr>
              <w:t xml:space="preserve"> </w:t>
            </w:r>
            <w:r w:rsidRPr="00B84E99">
              <w:rPr>
                <w:rFonts w:ascii="Arial" w:eastAsia="Arial MT" w:hAnsi="Arial" w:cs="Arial"/>
                <w:szCs w:val="22"/>
              </w:rPr>
              <w:t>lack</w:t>
            </w:r>
            <w:r w:rsidRPr="00B84E99">
              <w:rPr>
                <w:rFonts w:ascii="Arial" w:eastAsia="Arial MT" w:hAnsi="Arial" w:cs="Arial"/>
                <w:spacing w:val="-13"/>
                <w:szCs w:val="22"/>
              </w:rPr>
              <w:t xml:space="preserve"> </w:t>
            </w:r>
            <w:r w:rsidRPr="00B84E99">
              <w:rPr>
                <w:rFonts w:ascii="Arial" w:eastAsia="Arial MT" w:hAnsi="Arial" w:cs="Arial"/>
                <w:szCs w:val="22"/>
              </w:rPr>
              <w:t>of drinking water</w:t>
            </w:r>
          </w:p>
        </w:tc>
        <w:tc>
          <w:tcPr>
            <w:tcW w:w="3888" w:type="dxa"/>
          </w:tcPr>
          <w:p w14:paraId="54C0FE08"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Contractors</w:t>
            </w:r>
            <w:r w:rsidRPr="00B84E99">
              <w:rPr>
                <w:rFonts w:ascii="Arial" w:eastAsia="Arial MT" w:hAnsi="Arial" w:cs="Arial"/>
                <w:spacing w:val="-10"/>
                <w:szCs w:val="22"/>
              </w:rPr>
              <w:t xml:space="preserve"> </w:t>
            </w:r>
            <w:r w:rsidRPr="00B84E99">
              <w:rPr>
                <w:rFonts w:ascii="Arial" w:eastAsia="Arial MT" w:hAnsi="Arial" w:cs="Arial"/>
                <w:szCs w:val="22"/>
              </w:rPr>
              <w:t>working</w:t>
            </w:r>
            <w:r w:rsidRPr="00B84E99">
              <w:rPr>
                <w:rFonts w:ascii="Arial" w:eastAsia="Arial MT" w:hAnsi="Arial" w:cs="Arial"/>
                <w:spacing w:val="-13"/>
                <w:szCs w:val="22"/>
              </w:rPr>
              <w:t xml:space="preserve"> </w:t>
            </w:r>
            <w:r w:rsidRPr="00B84E99">
              <w:rPr>
                <w:rFonts w:ascii="Arial" w:eastAsia="Arial MT" w:hAnsi="Arial" w:cs="Arial"/>
                <w:szCs w:val="22"/>
              </w:rPr>
              <w:t>without</w:t>
            </w:r>
            <w:r w:rsidRPr="00B84E99">
              <w:rPr>
                <w:rFonts w:ascii="Arial" w:eastAsia="Arial MT" w:hAnsi="Arial" w:cs="Arial"/>
                <w:spacing w:val="-12"/>
                <w:szCs w:val="22"/>
              </w:rPr>
              <w:t xml:space="preserve"> </w:t>
            </w:r>
            <w:r w:rsidRPr="00B84E99">
              <w:rPr>
                <w:rFonts w:ascii="Arial" w:eastAsia="Arial MT" w:hAnsi="Arial" w:cs="Arial"/>
                <w:szCs w:val="22"/>
              </w:rPr>
              <w:t>Health</w:t>
            </w:r>
            <w:r w:rsidRPr="00B84E99">
              <w:rPr>
                <w:rFonts w:ascii="Arial" w:eastAsia="Arial MT" w:hAnsi="Arial" w:cs="Arial"/>
                <w:spacing w:val="-10"/>
                <w:szCs w:val="22"/>
              </w:rPr>
              <w:t xml:space="preserve"> </w:t>
            </w:r>
            <w:r w:rsidRPr="00B84E99">
              <w:rPr>
                <w:rFonts w:ascii="Arial" w:eastAsia="Arial MT" w:hAnsi="Arial" w:cs="Arial"/>
                <w:szCs w:val="22"/>
              </w:rPr>
              <w:t>and Safety Plan approval</w:t>
            </w:r>
          </w:p>
        </w:tc>
      </w:tr>
      <w:tr w:rsidR="00303ACC" w:rsidRPr="00B84E99" w14:paraId="24BF7471" w14:textId="77777777" w:rsidTr="007B2AD2">
        <w:trPr>
          <w:trHeight w:val="789"/>
        </w:trPr>
        <w:tc>
          <w:tcPr>
            <w:tcW w:w="2945" w:type="dxa"/>
          </w:tcPr>
          <w:p w14:paraId="10F919F4"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Non</w:t>
            </w:r>
            <w:r w:rsidRPr="00B84E99">
              <w:rPr>
                <w:rFonts w:ascii="Arial" w:eastAsia="Arial MT" w:hAnsi="Arial" w:cs="Arial"/>
                <w:spacing w:val="-11"/>
                <w:szCs w:val="22"/>
              </w:rPr>
              <w:t xml:space="preserve"> </w:t>
            </w:r>
            <w:r w:rsidRPr="00B84E99">
              <w:rPr>
                <w:rFonts w:ascii="Arial" w:eastAsia="Arial MT" w:hAnsi="Arial" w:cs="Arial"/>
                <w:szCs w:val="22"/>
              </w:rPr>
              <w:t>completion</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pacing w:val="-2"/>
                <w:szCs w:val="22"/>
              </w:rPr>
              <w:t>registers</w:t>
            </w:r>
          </w:p>
          <w:p w14:paraId="3F656BD9"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For</w:t>
            </w:r>
            <w:r w:rsidRPr="00B84E99">
              <w:rPr>
                <w:rFonts w:ascii="Arial" w:eastAsia="Arial MT" w:hAnsi="Arial" w:cs="Arial"/>
                <w:spacing w:val="-7"/>
                <w:szCs w:val="22"/>
              </w:rPr>
              <w:t xml:space="preserve"> </w:t>
            </w:r>
            <w:r w:rsidRPr="00B84E99">
              <w:rPr>
                <w:rFonts w:ascii="Arial" w:eastAsia="Arial MT" w:hAnsi="Arial" w:cs="Arial"/>
                <w:szCs w:val="22"/>
              </w:rPr>
              <w:t>plant</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6"/>
                <w:szCs w:val="22"/>
              </w:rPr>
              <w:t xml:space="preserve"> </w:t>
            </w:r>
            <w:r w:rsidRPr="00B84E99">
              <w:rPr>
                <w:rFonts w:ascii="Arial" w:eastAsia="Arial MT" w:hAnsi="Arial" w:cs="Arial"/>
                <w:szCs w:val="22"/>
              </w:rPr>
              <w:t>equipment</w:t>
            </w:r>
            <w:r w:rsidRPr="00B84E99">
              <w:rPr>
                <w:rFonts w:ascii="Arial" w:eastAsia="Arial MT" w:hAnsi="Arial" w:cs="Arial"/>
                <w:spacing w:val="-6"/>
                <w:szCs w:val="22"/>
              </w:rPr>
              <w:t xml:space="preserve"> </w:t>
            </w:r>
            <w:r w:rsidRPr="00B84E99">
              <w:rPr>
                <w:rFonts w:ascii="Arial" w:eastAsia="Arial MT" w:hAnsi="Arial" w:cs="Arial"/>
                <w:szCs w:val="22"/>
              </w:rPr>
              <w:t>on</w:t>
            </w:r>
            <w:r w:rsidRPr="00B84E99">
              <w:rPr>
                <w:rFonts w:ascii="Arial" w:eastAsia="Arial MT" w:hAnsi="Arial" w:cs="Arial"/>
                <w:spacing w:val="-5"/>
                <w:szCs w:val="22"/>
              </w:rPr>
              <w:t xml:space="preserve"> </w:t>
            </w:r>
            <w:r w:rsidRPr="00B84E99">
              <w:rPr>
                <w:rFonts w:ascii="Arial" w:eastAsia="Arial MT" w:hAnsi="Arial" w:cs="Arial"/>
                <w:spacing w:val="-4"/>
                <w:szCs w:val="22"/>
              </w:rPr>
              <w:t>site</w:t>
            </w:r>
          </w:p>
        </w:tc>
        <w:tc>
          <w:tcPr>
            <w:tcW w:w="2736" w:type="dxa"/>
          </w:tcPr>
          <w:p w14:paraId="30E7453D"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Contractors</w:t>
            </w:r>
            <w:r w:rsidRPr="00B84E99">
              <w:rPr>
                <w:rFonts w:ascii="Arial" w:eastAsia="Arial MT" w:hAnsi="Arial" w:cs="Arial"/>
                <w:spacing w:val="-6"/>
                <w:szCs w:val="22"/>
              </w:rPr>
              <w:t xml:space="preserve"> </w:t>
            </w:r>
            <w:r w:rsidRPr="00B84E99">
              <w:rPr>
                <w:rFonts w:ascii="Arial" w:eastAsia="Arial MT" w:hAnsi="Arial" w:cs="Arial"/>
                <w:szCs w:val="22"/>
              </w:rPr>
              <w:t>not</w:t>
            </w:r>
            <w:r w:rsidRPr="00B84E99">
              <w:rPr>
                <w:rFonts w:ascii="Arial" w:eastAsia="Arial MT" w:hAnsi="Arial" w:cs="Arial"/>
                <w:spacing w:val="-8"/>
                <w:szCs w:val="22"/>
              </w:rPr>
              <w:t xml:space="preserve"> </w:t>
            </w:r>
            <w:r w:rsidRPr="00B84E99">
              <w:rPr>
                <w:rFonts w:ascii="Arial" w:eastAsia="Arial MT" w:hAnsi="Arial" w:cs="Arial"/>
                <w:spacing w:val="-2"/>
                <w:szCs w:val="22"/>
              </w:rPr>
              <w:t>audited</w:t>
            </w:r>
          </w:p>
        </w:tc>
        <w:tc>
          <w:tcPr>
            <w:tcW w:w="3888" w:type="dxa"/>
          </w:tcPr>
          <w:p w14:paraId="33581418"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Workers</w:t>
            </w:r>
            <w:r w:rsidRPr="00B84E99">
              <w:rPr>
                <w:rFonts w:ascii="Arial" w:eastAsia="Arial MT" w:hAnsi="Arial" w:cs="Arial"/>
                <w:spacing w:val="-9"/>
                <w:szCs w:val="22"/>
              </w:rPr>
              <w:t xml:space="preserve"> </w:t>
            </w:r>
            <w:r w:rsidRPr="00B84E99">
              <w:rPr>
                <w:rFonts w:ascii="Arial" w:eastAsia="Arial MT" w:hAnsi="Arial" w:cs="Arial"/>
                <w:szCs w:val="22"/>
              </w:rPr>
              <w:t>transported</w:t>
            </w:r>
            <w:r w:rsidRPr="00B84E99">
              <w:rPr>
                <w:rFonts w:ascii="Arial" w:eastAsia="Arial MT" w:hAnsi="Arial" w:cs="Arial"/>
                <w:spacing w:val="-9"/>
                <w:szCs w:val="22"/>
              </w:rPr>
              <w:t xml:space="preserve"> </w:t>
            </w:r>
            <w:r w:rsidRPr="00B84E99">
              <w:rPr>
                <w:rFonts w:ascii="Arial" w:eastAsia="Arial MT" w:hAnsi="Arial" w:cs="Arial"/>
                <w:spacing w:val="-5"/>
                <w:szCs w:val="22"/>
              </w:rPr>
              <w:t>in</w:t>
            </w:r>
          </w:p>
          <w:p w14:paraId="5507BBE0"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contravention</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the</w:t>
            </w:r>
            <w:r w:rsidRPr="00B84E99">
              <w:rPr>
                <w:rFonts w:ascii="Arial" w:eastAsia="Arial MT" w:hAnsi="Arial" w:cs="Arial"/>
                <w:spacing w:val="-9"/>
                <w:szCs w:val="22"/>
              </w:rPr>
              <w:t xml:space="preserve"> </w:t>
            </w:r>
            <w:r w:rsidRPr="00B84E99">
              <w:rPr>
                <w:rFonts w:ascii="Arial" w:eastAsia="Arial MT" w:hAnsi="Arial" w:cs="Arial"/>
                <w:szCs w:val="22"/>
              </w:rPr>
              <w:t>OHS</w:t>
            </w:r>
            <w:r w:rsidRPr="00B84E99">
              <w:rPr>
                <w:rFonts w:ascii="Arial" w:eastAsia="Arial MT" w:hAnsi="Arial" w:cs="Arial"/>
                <w:spacing w:val="-8"/>
                <w:szCs w:val="22"/>
              </w:rPr>
              <w:t xml:space="preserve"> </w:t>
            </w:r>
            <w:r w:rsidRPr="00B84E99">
              <w:rPr>
                <w:rFonts w:ascii="Arial" w:eastAsia="Arial MT" w:hAnsi="Arial" w:cs="Arial"/>
                <w:szCs w:val="22"/>
              </w:rPr>
              <w:t>plan</w:t>
            </w:r>
            <w:r w:rsidRPr="00B84E99">
              <w:rPr>
                <w:rFonts w:ascii="Arial" w:eastAsia="Arial MT" w:hAnsi="Arial" w:cs="Arial"/>
                <w:spacing w:val="-7"/>
                <w:szCs w:val="22"/>
              </w:rPr>
              <w:t xml:space="preserve"> </w:t>
            </w:r>
            <w:r w:rsidRPr="00B84E99">
              <w:rPr>
                <w:rFonts w:ascii="Arial" w:eastAsia="Arial MT" w:hAnsi="Arial" w:cs="Arial"/>
                <w:szCs w:val="22"/>
              </w:rPr>
              <w:t>or</w:t>
            </w:r>
            <w:r w:rsidRPr="00B84E99">
              <w:rPr>
                <w:rFonts w:ascii="Arial" w:eastAsia="Arial MT" w:hAnsi="Arial" w:cs="Arial"/>
                <w:spacing w:val="-8"/>
                <w:szCs w:val="22"/>
              </w:rPr>
              <w:t xml:space="preserve"> </w:t>
            </w:r>
            <w:r w:rsidRPr="00B84E99">
              <w:rPr>
                <w:rFonts w:ascii="Arial" w:eastAsia="Arial MT" w:hAnsi="Arial" w:cs="Arial"/>
                <w:szCs w:val="22"/>
              </w:rPr>
              <w:t xml:space="preserve">legal </w:t>
            </w:r>
            <w:r w:rsidRPr="00B84E99">
              <w:rPr>
                <w:rFonts w:ascii="Arial" w:eastAsia="Arial MT" w:hAnsi="Arial" w:cs="Arial"/>
                <w:spacing w:val="-2"/>
                <w:szCs w:val="22"/>
              </w:rPr>
              <w:t>requirements</w:t>
            </w:r>
          </w:p>
        </w:tc>
      </w:tr>
      <w:tr w:rsidR="00303ACC" w:rsidRPr="00B84E99" w14:paraId="381F89C0" w14:textId="77777777" w:rsidTr="007B2AD2">
        <w:trPr>
          <w:trHeight w:val="796"/>
        </w:trPr>
        <w:tc>
          <w:tcPr>
            <w:tcW w:w="2945" w:type="dxa"/>
          </w:tcPr>
          <w:p w14:paraId="5FE2D463"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Lack</w:t>
            </w:r>
            <w:r w:rsidRPr="00B84E99">
              <w:rPr>
                <w:rFonts w:ascii="Arial" w:eastAsia="Arial MT" w:hAnsi="Arial" w:cs="Arial"/>
                <w:spacing w:val="-8"/>
                <w:szCs w:val="22"/>
              </w:rPr>
              <w:t xml:space="preserve"> </w:t>
            </w:r>
            <w:r w:rsidRPr="00B84E99">
              <w:rPr>
                <w:rFonts w:ascii="Arial" w:eastAsia="Arial MT" w:hAnsi="Arial" w:cs="Arial"/>
                <w:szCs w:val="22"/>
              </w:rPr>
              <w:t>of</w:t>
            </w:r>
            <w:r w:rsidRPr="00B84E99">
              <w:rPr>
                <w:rFonts w:ascii="Arial" w:eastAsia="Arial MT" w:hAnsi="Arial" w:cs="Arial"/>
                <w:spacing w:val="-9"/>
                <w:szCs w:val="22"/>
              </w:rPr>
              <w:t xml:space="preserve"> </w:t>
            </w:r>
            <w:r w:rsidRPr="00B84E99">
              <w:rPr>
                <w:rFonts w:ascii="Arial" w:eastAsia="Arial MT" w:hAnsi="Arial" w:cs="Arial"/>
                <w:szCs w:val="22"/>
              </w:rPr>
              <w:t>H&amp;S</w:t>
            </w:r>
            <w:r w:rsidRPr="00B84E99">
              <w:rPr>
                <w:rFonts w:ascii="Arial" w:eastAsia="Arial MT" w:hAnsi="Arial" w:cs="Arial"/>
                <w:spacing w:val="-9"/>
                <w:szCs w:val="22"/>
              </w:rPr>
              <w:t xml:space="preserve"> </w:t>
            </w:r>
            <w:r w:rsidRPr="00B84E99">
              <w:rPr>
                <w:rFonts w:ascii="Arial" w:eastAsia="Arial MT" w:hAnsi="Arial" w:cs="Arial"/>
                <w:szCs w:val="22"/>
              </w:rPr>
              <w:t>signage</w:t>
            </w:r>
            <w:r w:rsidRPr="00B84E99">
              <w:rPr>
                <w:rFonts w:ascii="Arial" w:eastAsia="Arial MT" w:hAnsi="Arial" w:cs="Arial"/>
                <w:spacing w:val="-7"/>
                <w:szCs w:val="22"/>
              </w:rPr>
              <w:t xml:space="preserve"> </w:t>
            </w:r>
            <w:r w:rsidRPr="00B84E99">
              <w:rPr>
                <w:rFonts w:ascii="Arial" w:eastAsia="Arial MT" w:hAnsi="Arial" w:cs="Arial"/>
                <w:szCs w:val="22"/>
              </w:rPr>
              <w:t>at</w:t>
            </w:r>
            <w:r w:rsidRPr="00B84E99">
              <w:rPr>
                <w:rFonts w:ascii="Arial" w:eastAsia="Arial MT" w:hAnsi="Arial" w:cs="Arial"/>
                <w:spacing w:val="-9"/>
                <w:szCs w:val="22"/>
              </w:rPr>
              <w:t xml:space="preserve"> </w:t>
            </w:r>
            <w:r w:rsidRPr="00B84E99">
              <w:rPr>
                <w:rFonts w:ascii="Arial" w:eastAsia="Arial MT" w:hAnsi="Arial" w:cs="Arial"/>
                <w:szCs w:val="22"/>
              </w:rPr>
              <w:t xml:space="preserve">work </w:t>
            </w:r>
            <w:r w:rsidRPr="00B84E99">
              <w:rPr>
                <w:rFonts w:ascii="Arial" w:eastAsia="Arial MT" w:hAnsi="Arial" w:cs="Arial"/>
                <w:spacing w:val="-2"/>
                <w:szCs w:val="22"/>
              </w:rPr>
              <w:t>areas</w:t>
            </w:r>
          </w:p>
        </w:tc>
        <w:tc>
          <w:tcPr>
            <w:tcW w:w="2736" w:type="dxa"/>
          </w:tcPr>
          <w:p w14:paraId="1BFAC2CB"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Working</w:t>
            </w:r>
            <w:r w:rsidRPr="00B84E99">
              <w:rPr>
                <w:rFonts w:ascii="Arial" w:eastAsia="Arial MT" w:hAnsi="Arial" w:cs="Arial"/>
                <w:spacing w:val="-11"/>
                <w:szCs w:val="22"/>
              </w:rPr>
              <w:t xml:space="preserve"> </w:t>
            </w:r>
            <w:r w:rsidRPr="00B84E99">
              <w:rPr>
                <w:rFonts w:ascii="Arial" w:eastAsia="Arial MT" w:hAnsi="Arial" w:cs="Arial"/>
                <w:szCs w:val="22"/>
              </w:rPr>
              <w:t>without</w:t>
            </w:r>
            <w:r w:rsidRPr="00B84E99">
              <w:rPr>
                <w:rFonts w:ascii="Arial" w:eastAsia="Arial MT" w:hAnsi="Arial" w:cs="Arial"/>
                <w:spacing w:val="-11"/>
                <w:szCs w:val="22"/>
              </w:rPr>
              <w:t xml:space="preserve"> </w:t>
            </w:r>
            <w:r w:rsidRPr="00B84E99">
              <w:rPr>
                <w:rFonts w:ascii="Arial" w:eastAsia="Arial MT" w:hAnsi="Arial" w:cs="Arial"/>
                <w:szCs w:val="22"/>
              </w:rPr>
              <w:t>training</w:t>
            </w:r>
            <w:r w:rsidRPr="00B84E99">
              <w:rPr>
                <w:rFonts w:ascii="Arial" w:eastAsia="Arial MT" w:hAnsi="Arial" w:cs="Arial"/>
                <w:spacing w:val="-10"/>
                <w:szCs w:val="22"/>
              </w:rPr>
              <w:t xml:space="preserve"> </w:t>
            </w:r>
            <w:r w:rsidRPr="00B84E99">
              <w:rPr>
                <w:rFonts w:ascii="Arial" w:eastAsia="Arial MT" w:hAnsi="Arial" w:cs="Arial"/>
                <w:szCs w:val="22"/>
              </w:rPr>
              <w:t>or</w:t>
            </w:r>
            <w:r w:rsidRPr="00B84E99">
              <w:rPr>
                <w:rFonts w:ascii="Arial" w:eastAsia="Arial MT" w:hAnsi="Arial" w:cs="Arial"/>
                <w:spacing w:val="-9"/>
                <w:szCs w:val="22"/>
              </w:rPr>
              <w:t xml:space="preserve"> </w:t>
            </w:r>
            <w:r w:rsidRPr="00B84E99">
              <w:rPr>
                <w:rFonts w:ascii="Arial" w:eastAsia="Arial MT" w:hAnsi="Arial" w:cs="Arial"/>
                <w:szCs w:val="22"/>
              </w:rPr>
              <w:t xml:space="preserve">the appropriate H&amp;S method </w:t>
            </w:r>
            <w:r w:rsidRPr="00B84E99">
              <w:rPr>
                <w:rFonts w:ascii="Arial" w:eastAsia="Arial MT" w:hAnsi="Arial" w:cs="Arial"/>
                <w:spacing w:val="-2"/>
                <w:szCs w:val="22"/>
              </w:rPr>
              <w:t>statements</w:t>
            </w:r>
          </w:p>
        </w:tc>
        <w:tc>
          <w:tcPr>
            <w:tcW w:w="3888" w:type="dxa"/>
          </w:tcPr>
          <w:p w14:paraId="7E0F9DA4"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Invalid</w:t>
            </w:r>
            <w:r w:rsidRPr="00B84E99">
              <w:rPr>
                <w:rFonts w:ascii="Arial" w:eastAsia="Arial MT" w:hAnsi="Arial" w:cs="Arial"/>
                <w:spacing w:val="-7"/>
                <w:szCs w:val="22"/>
              </w:rPr>
              <w:t xml:space="preserve"> </w:t>
            </w:r>
            <w:r w:rsidRPr="00B84E99">
              <w:rPr>
                <w:rFonts w:ascii="Arial" w:eastAsia="Arial MT" w:hAnsi="Arial" w:cs="Arial"/>
                <w:szCs w:val="22"/>
              </w:rPr>
              <w:t>Letters</w:t>
            </w:r>
            <w:r w:rsidRPr="00B84E99">
              <w:rPr>
                <w:rFonts w:ascii="Arial" w:eastAsia="Arial MT" w:hAnsi="Arial" w:cs="Arial"/>
                <w:spacing w:val="-4"/>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zCs w:val="22"/>
              </w:rPr>
              <w:t>Good</w:t>
            </w:r>
            <w:r w:rsidRPr="00B84E99">
              <w:rPr>
                <w:rFonts w:ascii="Arial" w:eastAsia="Arial MT" w:hAnsi="Arial" w:cs="Arial"/>
                <w:spacing w:val="-6"/>
                <w:szCs w:val="22"/>
              </w:rPr>
              <w:t xml:space="preserve"> </w:t>
            </w:r>
            <w:r w:rsidRPr="00B84E99">
              <w:rPr>
                <w:rFonts w:ascii="Arial" w:eastAsia="Arial MT" w:hAnsi="Arial" w:cs="Arial"/>
                <w:spacing w:val="-2"/>
                <w:szCs w:val="22"/>
              </w:rPr>
              <w:t>Standing</w:t>
            </w:r>
          </w:p>
        </w:tc>
      </w:tr>
      <w:tr w:rsidR="00303ACC" w:rsidRPr="00B84E99" w14:paraId="12DD6F4C" w14:textId="77777777" w:rsidTr="007B2AD2">
        <w:trPr>
          <w:trHeight w:val="1298"/>
        </w:trPr>
        <w:tc>
          <w:tcPr>
            <w:tcW w:w="2945" w:type="dxa"/>
          </w:tcPr>
          <w:p w14:paraId="2CF45741" w14:textId="77777777" w:rsidR="00303ACC" w:rsidRPr="00B84E99" w:rsidRDefault="00303ACC" w:rsidP="007B2AD2">
            <w:pPr>
              <w:widowControl w:val="0"/>
              <w:autoSpaceDE w:val="0"/>
              <w:autoSpaceDN w:val="0"/>
              <w:ind w:right="110"/>
              <w:rPr>
                <w:rFonts w:ascii="Arial" w:eastAsia="Arial MT" w:hAnsi="Arial" w:cs="Arial"/>
                <w:szCs w:val="22"/>
              </w:rPr>
            </w:pPr>
            <w:r w:rsidRPr="00B84E99">
              <w:rPr>
                <w:rFonts w:ascii="Arial" w:eastAsia="Arial MT" w:hAnsi="Arial" w:cs="Arial"/>
                <w:szCs w:val="22"/>
              </w:rPr>
              <w:t>Tools</w:t>
            </w:r>
            <w:r w:rsidRPr="00B84E99">
              <w:rPr>
                <w:rFonts w:ascii="Arial" w:eastAsia="Arial MT" w:hAnsi="Arial" w:cs="Arial"/>
                <w:spacing w:val="-14"/>
                <w:szCs w:val="22"/>
              </w:rPr>
              <w:t xml:space="preserve"> </w:t>
            </w:r>
            <w:r w:rsidRPr="00B84E99">
              <w:rPr>
                <w:rFonts w:ascii="Arial" w:eastAsia="Arial MT" w:hAnsi="Arial" w:cs="Arial"/>
                <w:szCs w:val="22"/>
              </w:rPr>
              <w:t>and</w:t>
            </w:r>
            <w:r w:rsidRPr="00B84E99">
              <w:rPr>
                <w:rFonts w:ascii="Arial" w:eastAsia="Arial MT" w:hAnsi="Arial" w:cs="Arial"/>
                <w:spacing w:val="-14"/>
                <w:szCs w:val="22"/>
              </w:rPr>
              <w:t xml:space="preserve"> </w:t>
            </w:r>
            <w:r w:rsidRPr="00B84E99">
              <w:rPr>
                <w:rFonts w:ascii="Arial" w:eastAsia="Arial MT" w:hAnsi="Arial" w:cs="Arial"/>
                <w:szCs w:val="22"/>
              </w:rPr>
              <w:t>equipment</w:t>
            </w:r>
            <w:r w:rsidRPr="00B84E99">
              <w:rPr>
                <w:rFonts w:ascii="Arial" w:eastAsia="Arial MT" w:hAnsi="Arial" w:cs="Arial"/>
                <w:spacing w:val="-14"/>
                <w:szCs w:val="22"/>
              </w:rPr>
              <w:t xml:space="preserve"> </w:t>
            </w:r>
            <w:r w:rsidRPr="00B84E99">
              <w:rPr>
                <w:rFonts w:ascii="Arial" w:eastAsia="Arial MT" w:hAnsi="Arial" w:cs="Arial"/>
                <w:szCs w:val="22"/>
              </w:rPr>
              <w:t xml:space="preserve">identified in poor condition during </w:t>
            </w:r>
            <w:r w:rsidRPr="00B84E99">
              <w:rPr>
                <w:rFonts w:ascii="Arial" w:eastAsia="Arial MT" w:hAnsi="Arial" w:cs="Arial"/>
                <w:spacing w:val="-2"/>
                <w:szCs w:val="22"/>
              </w:rPr>
              <w:t>inspections</w:t>
            </w:r>
          </w:p>
        </w:tc>
        <w:tc>
          <w:tcPr>
            <w:tcW w:w="2736" w:type="dxa"/>
          </w:tcPr>
          <w:p w14:paraId="34C41D8C"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Legal non-conformances identified during the previous audit</w:t>
            </w:r>
            <w:r w:rsidRPr="00B84E99">
              <w:rPr>
                <w:rFonts w:ascii="Arial" w:eastAsia="Arial MT" w:hAnsi="Arial" w:cs="Arial"/>
                <w:spacing w:val="-11"/>
                <w:szCs w:val="22"/>
              </w:rPr>
              <w:t xml:space="preserve"> </w:t>
            </w:r>
            <w:r w:rsidRPr="00B84E99">
              <w:rPr>
                <w:rFonts w:ascii="Arial" w:eastAsia="Arial MT" w:hAnsi="Arial" w:cs="Arial"/>
                <w:szCs w:val="22"/>
              </w:rPr>
              <w:t>and</w:t>
            </w:r>
            <w:r w:rsidRPr="00B84E99">
              <w:rPr>
                <w:rFonts w:ascii="Arial" w:eastAsia="Arial MT" w:hAnsi="Arial" w:cs="Arial"/>
                <w:spacing w:val="-12"/>
                <w:szCs w:val="22"/>
              </w:rPr>
              <w:t xml:space="preserve"> </w:t>
            </w:r>
            <w:r w:rsidRPr="00B84E99">
              <w:rPr>
                <w:rFonts w:ascii="Arial" w:eastAsia="Arial MT" w:hAnsi="Arial" w:cs="Arial"/>
                <w:szCs w:val="22"/>
              </w:rPr>
              <w:t>not</w:t>
            </w:r>
            <w:r w:rsidRPr="00B84E99">
              <w:rPr>
                <w:rFonts w:ascii="Arial" w:eastAsia="Arial MT" w:hAnsi="Arial" w:cs="Arial"/>
                <w:spacing w:val="-10"/>
                <w:szCs w:val="22"/>
              </w:rPr>
              <w:t xml:space="preserve"> </w:t>
            </w:r>
            <w:r w:rsidRPr="00B84E99">
              <w:rPr>
                <w:rFonts w:ascii="Arial" w:eastAsia="Arial MT" w:hAnsi="Arial" w:cs="Arial"/>
                <w:szCs w:val="22"/>
              </w:rPr>
              <w:t>addressed</w:t>
            </w:r>
            <w:r w:rsidRPr="00B84E99">
              <w:rPr>
                <w:rFonts w:ascii="Arial" w:eastAsia="Arial MT" w:hAnsi="Arial" w:cs="Arial"/>
                <w:spacing w:val="-10"/>
                <w:szCs w:val="22"/>
              </w:rPr>
              <w:t xml:space="preserve"> </w:t>
            </w:r>
            <w:r w:rsidRPr="00B84E99">
              <w:rPr>
                <w:rFonts w:ascii="Arial" w:eastAsia="Arial MT" w:hAnsi="Arial" w:cs="Arial"/>
                <w:szCs w:val="22"/>
              </w:rPr>
              <w:t>within the agreed</w:t>
            </w:r>
          </w:p>
          <w:p w14:paraId="62AE61E5"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time</w:t>
            </w:r>
            <w:r w:rsidRPr="00B84E99">
              <w:rPr>
                <w:rFonts w:ascii="Arial" w:eastAsia="Arial MT" w:hAnsi="Arial" w:cs="Arial"/>
                <w:spacing w:val="-7"/>
                <w:szCs w:val="22"/>
              </w:rPr>
              <w:t xml:space="preserve"> </w:t>
            </w:r>
            <w:r w:rsidRPr="00B84E99">
              <w:rPr>
                <w:rFonts w:ascii="Arial" w:eastAsia="Arial MT" w:hAnsi="Arial" w:cs="Arial"/>
                <w:spacing w:val="-2"/>
                <w:szCs w:val="22"/>
              </w:rPr>
              <w:t>frame</w:t>
            </w:r>
          </w:p>
        </w:tc>
        <w:tc>
          <w:tcPr>
            <w:tcW w:w="3888" w:type="dxa"/>
          </w:tcPr>
          <w:p w14:paraId="56EE6675"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Non-compliance</w:t>
            </w:r>
            <w:r w:rsidRPr="00B84E99">
              <w:rPr>
                <w:rFonts w:ascii="Arial" w:eastAsia="Arial MT" w:hAnsi="Arial" w:cs="Arial"/>
                <w:spacing w:val="-14"/>
                <w:szCs w:val="22"/>
              </w:rPr>
              <w:t xml:space="preserve"> </w:t>
            </w:r>
            <w:r w:rsidRPr="00B84E99">
              <w:rPr>
                <w:rFonts w:ascii="Arial" w:eastAsia="Arial MT" w:hAnsi="Arial" w:cs="Arial"/>
                <w:szCs w:val="22"/>
              </w:rPr>
              <w:t>with</w:t>
            </w:r>
            <w:r w:rsidRPr="00B84E99">
              <w:rPr>
                <w:rFonts w:ascii="Arial" w:eastAsia="Arial MT" w:hAnsi="Arial" w:cs="Arial"/>
                <w:spacing w:val="-14"/>
                <w:szCs w:val="22"/>
              </w:rPr>
              <w:t xml:space="preserve"> </w:t>
            </w:r>
            <w:r w:rsidRPr="00B84E99">
              <w:rPr>
                <w:rFonts w:ascii="Arial" w:eastAsia="Arial MT" w:hAnsi="Arial" w:cs="Arial"/>
                <w:szCs w:val="22"/>
              </w:rPr>
              <w:t>traffic</w:t>
            </w:r>
            <w:r w:rsidRPr="00B84E99">
              <w:rPr>
                <w:rFonts w:ascii="Arial" w:eastAsia="Arial MT" w:hAnsi="Arial" w:cs="Arial"/>
                <w:spacing w:val="-14"/>
                <w:szCs w:val="22"/>
              </w:rPr>
              <w:t xml:space="preserve"> </w:t>
            </w:r>
            <w:r w:rsidRPr="00B84E99">
              <w:rPr>
                <w:rFonts w:ascii="Arial" w:eastAsia="Arial MT" w:hAnsi="Arial" w:cs="Arial"/>
                <w:szCs w:val="22"/>
              </w:rPr>
              <w:t>accommodation requirements: layout or physical conditions</w:t>
            </w:r>
          </w:p>
        </w:tc>
      </w:tr>
      <w:tr w:rsidR="00303ACC" w:rsidRPr="00B84E99" w14:paraId="3984A760" w14:textId="77777777" w:rsidTr="007B2AD2">
        <w:trPr>
          <w:trHeight w:val="537"/>
        </w:trPr>
        <w:tc>
          <w:tcPr>
            <w:tcW w:w="2945" w:type="dxa"/>
          </w:tcPr>
          <w:p w14:paraId="54037373" w14:textId="77777777" w:rsidR="00303ACC" w:rsidRPr="00B84E99" w:rsidRDefault="00303ACC" w:rsidP="007B2AD2">
            <w:pPr>
              <w:widowControl w:val="0"/>
              <w:autoSpaceDE w:val="0"/>
              <w:autoSpaceDN w:val="0"/>
              <w:rPr>
                <w:rFonts w:ascii="Arial" w:eastAsia="Arial MT" w:hAnsi="Arial" w:cs="Arial"/>
                <w:sz w:val="18"/>
                <w:szCs w:val="22"/>
              </w:rPr>
            </w:pPr>
          </w:p>
        </w:tc>
        <w:tc>
          <w:tcPr>
            <w:tcW w:w="2736" w:type="dxa"/>
          </w:tcPr>
          <w:p w14:paraId="2370EF80"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No</w:t>
            </w:r>
            <w:r w:rsidRPr="00B84E99">
              <w:rPr>
                <w:rFonts w:ascii="Arial" w:eastAsia="Arial MT" w:hAnsi="Arial" w:cs="Arial"/>
                <w:spacing w:val="-9"/>
                <w:szCs w:val="22"/>
              </w:rPr>
              <w:t xml:space="preserve"> </w:t>
            </w:r>
            <w:r w:rsidRPr="00B84E99">
              <w:rPr>
                <w:rFonts w:ascii="Arial" w:eastAsia="Arial MT" w:hAnsi="Arial" w:cs="Arial"/>
                <w:szCs w:val="22"/>
              </w:rPr>
              <w:t>monthly</w:t>
            </w:r>
            <w:r w:rsidRPr="00B84E99">
              <w:rPr>
                <w:rFonts w:ascii="Arial" w:eastAsia="Arial MT" w:hAnsi="Arial" w:cs="Arial"/>
                <w:spacing w:val="-9"/>
                <w:szCs w:val="22"/>
              </w:rPr>
              <w:t xml:space="preserve"> </w:t>
            </w:r>
            <w:r w:rsidRPr="00B84E99">
              <w:rPr>
                <w:rFonts w:ascii="Arial" w:eastAsia="Arial MT" w:hAnsi="Arial" w:cs="Arial"/>
                <w:szCs w:val="22"/>
              </w:rPr>
              <w:t>OHS</w:t>
            </w:r>
            <w:r w:rsidRPr="00B84E99">
              <w:rPr>
                <w:rFonts w:ascii="Arial" w:eastAsia="Arial MT" w:hAnsi="Arial" w:cs="Arial"/>
                <w:spacing w:val="-9"/>
                <w:szCs w:val="22"/>
              </w:rPr>
              <w:t xml:space="preserve"> </w:t>
            </w:r>
            <w:r w:rsidRPr="00B84E99">
              <w:rPr>
                <w:rFonts w:ascii="Arial" w:eastAsia="Arial MT" w:hAnsi="Arial" w:cs="Arial"/>
                <w:szCs w:val="22"/>
              </w:rPr>
              <w:t>report</w:t>
            </w:r>
            <w:r w:rsidRPr="00B84E99">
              <w:rPr>
                <w:rFonts w:ascii="Arial" w:eastAsia="Arial MT" w:hAnsi="Arial" w:cs="Arial"/>
                <w:spacing w:val="-7"/>
                <w:szCs w:val="22"/>
              </w:rPr>
              <w:t xml:space="preserve"> </w:t>
            </w:r>
            <w:r w:rsidRPr="00B84E99">
              <w:rPr>
                <w:rFonts w:ascii="Arial" w:eastAsia="Arial MT" w:hAnsi="Arial" w:cs="Arial"/>
                <w:szCs w:val="22"/>
              </w:rPr>
              <w:t>at</w:t>
            </w:r>
            <w:r w:rsidRPr="00B84E99">
              <w:rPr>
                <w:rFonts w:ascii="Arial" w:eastAsia="Arial MT" w:hAnsi="Arial" w:cs="Arial"/>
                <w:spacing w:val="-8"/>
                <w:szCs w:val="22"/>
              </w:rPr>
              <w:t xml:space="preserve"> </w:t>
            </w:r>
            <w:r w:rsidRPr="00B84E99">
              <w:rPr>
                <w:rFonts w:ascii="Arial" w:eastAsia="Arial MT" w:hAnsi="Arial" w:cs="Arial"/>
                <w:szCs w:val="22"/>
              </w:rPr>
              <w:t>site meeting to report on</w:t>
            </w:r>
          </w:p>
        </w:tc>
        <w:tc>
          <w:tcPr>
            <w:tcW w:w="3888" w:type="dxa"/>
          </w:tcPr>
          <w:p w14:paraId="3EA0CA7B" w14:textId="77777777" w:rsidR="00303ACC" w:rsidRPr="00B84E99" w:rsidRDefault="00303ACC" w:rsidP="007B2AD2">
            <w:pPr>
              <w:widowControl w:val="0"/>
              <w:autoSpaceDE w:val="0"/>
              <w:autoSpaceDN w:val="0"/>
              <w:ind w:right="63"/>
              <w:rPr>
                <w:rFonts w:ascii="Arial" w:eastAsia="Arial MT" w:hAnsi="Arial" w:cs="Arial"/>
                <w:szCs w:val="22"/>
              </w:rPr>
            </w:pPr>
            <w:r w:rsidRPr="00B84E99">
              <w:rPr>
                <w:rFonts w:ascii="Arial" w:eastAsia="Arial MT" w:hAnsi="Arial" w:cs="Arial"/>
                <w:szCs w:val="22"/>
              </w:rPr>
              <w:t>Fall</w:t>
            </w:r>
            <w:r w:rsidRPr="00B84E99">
              <w:rPr>
                <w:rFonts w:ascii="Arial" w:eastAsia="Arial MT" w:hAnsi="Arial" w:cs="Arial"/>
                <w:spacing w:val="-7"/>
                <w:szCs w:val="22"/>
              </w:rPr>
              <w:t xml:space="preserve"> </w:t>
            </w:r>
            <w:r w:rsidRPr="00B84E99">
              <w:rPr>
                <w:rFonts w:ascii="Arial" w:eastAsia="Arial MT" w:hAnsi="Arial" w:cs="Arial"/>
                <w:szCs w:val="22"/>
              </w:rPr>
              <w:t>protection</w:t>
            </w:r>
            <w:r w:rsidRPr="00B84E99">
              <w:rPr>
                <w:rFonts w:ascii="Arial" w:eastAsia="Arial MT" w:hAnsi="Arial" w:cs="Arial"/>
                <w:spacing w:val="-6"/>
                <w:szCs w:val="22"/>
              </w:rPr>
              <w:t xml:space="preserve"> </w:t>
            </w:r>
            <w:r w:rsidRPr="00B84E99">
              <w:rPr>
                <w:rFonts w:ascii="Arial" w:eastAsia="Arial MT" w:hAnsi="Arial" w:cs="Arial"/>
                <w:szCs w:val="22"/>
              </w:rPr>
              <w:t>harness</w:t>
            </w:r>
            <w:r w:rsidRPr="00B84E99">
              <w:rPr>
                <w:rFonts w:ascii="Arial" w:eastAsia="Arial MT" w:hAnsi="Arial" w:cs="Arial"/>
                <w:spacing w:val="-7"/>
                <w:szCs w:val="22"/>
              </w:rPr>
              <w:t xml:space="preserve"> </w:t>
            </w:r>
            <w:r w:rsidRPr="00B84E99">
              <w:rPr>
                <w:rFonts w:ascii="Arial" w:eastAsia="Arial MT" w:hAnsi="Arial" w:cs="Arial"/>
                <w:szCs w:val="22"/>
              </w:rPr>
              <w:t>not</w:t>
            </w:r>
            <w:r w:rsidRPr="00B84E99">
              <w:rPr>
                <w:rFonts w:ascii="Arial" w:eastAsia="Arial MT" w:hAnsi="Arial" w:cs="Arial"/>
                <w:spacing w:val="-6"/>
                <w:szCs w:val="22"/>
              </w:rPr>
              <w:t xml:space="preserve"> </w:t>
            </w:r>
            <w:r w:rsidRPr="00B84E99">
              <w:rPr>
                <w:rFonts w:ascii="Arial" w:eastAsia="Arial MT" w:hAnsi="Arial" w:cs="Arial"/>
                <w:szCs w:val="22"/>
              </w:rPr>
              <w:t>tied</w:t>
            </w:r>
            <w:r w:rsidRPr="00B84E99">
              <w:rPr>
                <w:rFonts w:ascii="Arial" w:eastAsia="Arial MT" w:hAnsi="Arial" w:cs="Arial"/>
                <w:spacing w:val="-6"/>
                <w:szCs w:val="22"/>
              </w:rPr>
              <w:t xml:space="preserve"> </w:t>
            </w:r>
            <w:r w:rsidRPr="00B84E99">
              <w:rPr>
                <w:rFonts w:ascii="Arial" w:eastAsia="Arial MT" w:hAnsi="Arial" w:cs="Arial"/>
                <w:szCs w:val="22"/>
              </w:rPr>
              <w:t>off</w:t>
            </w:r>
            <w:r w:rsidRPr="00B84E99">
              <w:rPr>
                <w:rFonts w:ascii="Arial" w:eastAsia="Arial MT" w:hAnsi="Arial" w:cs="Arial"/>
                <w:spacing w:val="-8"/>
                <w:szCs w:val="22"/>
              </w:rPr>
              <w:t xml:space="preserve"> </w:t>
            </w:r>
            <w:r w:rsidRPr="00B84E99">
              <w:rPr>
                <w:rFonts w:ascii="Arial" w:eastAsia="Arial MT" w:hAnsi="Arial" w:cs="Arial"/>
                <w:szCs w:val="22"/>
              </w:rPr>
              <w:t>/</w:t>
            </w:r>
            <w:r w:rsidRPr="00B84E99">
              <w:rPr>
                <w:rFonts w:ascii="Arial" w:eastAsia="Arial MT" w:hAnsi="Arial" w:cs="Arial"/>
                <w:spacing w:val="-6"/>
                <w:szCs w:val="22"/>
              </w:rPr>
              <w:t xml:space="preserve"> </w:t>
            </w:r>
            <w:r w:rsidRPr="00B84E99">
              <w:rPr>
                <w:rFonts w:ascii="Arial" w:eastAsia="Arial MT" w:hAnsi="Arial" w:cs="Arial"/>
                <w:szCs w:val="22"/>
              </w:rPr>
              <w:t xml:space="preserve">not </w:t>
            </w:r>
            <w:r w:rsidRPr="00B84E99">
              <w:rPr>
                <w:rFonts w:ascii="Arial" w:eastAsia="Arial MT" w:hAnsi="Arial" w:cs="Arial"/>
                <w:spacing w:val="-4"/>
                <w:szCs w:val="22"/>
              </w:rPr>
              <w:t>worn</w:t>
            </w:r>
          </w:p>
        </w:tc>
      </w:tr>
      <w:tr w:rsidR="00303ACC" w:rsidRPr="00B84E99" w14:paraId="16B540FE" w14:textId="77777777" w:rsidTr="007B2AD2">
        <w:trPr>
          <w:trHeight w:val="791"/>
        </w:trPr>
        <w:tc>
          <w:tcPr>
            <w:tcW w:w="2945" w:type="dxa"/>
          </w:tcPr>
          <w:p w14:paraId="3115EDC9" w14:textId="77777777" w:rsidR="00303ACC" w:rsidRPr="00B84E99" w:rsidRDefault="00303ACC" w:rsidP="007B2AD2">
            <w:pPr>
              <w:widowControl w:val="0"/>
              <w:autoSpaceDE w:val="0"/>
              <w:autoSpaceDN w:val="0"/>
              <w:rPr>
                <w:rFonts w:ascii="Arial" w:eastAsia="Arial MT" w:hAnsi="Arial" w:cs="Arial"/>
                <w:sz w:val="18"/>
                <w:szCs w:val="22"/>
              </w:rPr>
            </w:pPr>
          </w:p>
        </w:tc>
        <w:tc>
          <w:tcPr>
            <w:tcW w:w="2736" w:type="dxa"/>
          </w:tcPr>
          <w:p w14:paraId="314FFEAE"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Working</w:t>
            </w:r>
            <w:r w:rsidRPr="00B84E99">
              <w:rPr>
                <w:rFonts w:ascii="Arial" w:eastAsia="Arial MT" w:hAnsi="Arial" w:cs="Arial"/>
                <w:spacing w:val="-14"/>
                <w:szCs w:val="22"/>
              </w:rPr>
              <w:t xml:space="preserve"> </w:t>
            </w:r>
            <w:r w:rsidRPr="00B84E99">
              <w:rPr>
                <w:rFonts w:ascii="Arial" w:eastAsia="Arial MT" w:hAnsi="Arial" w:cs="Arial"/>
                <w:szCs w:val="22"/>
              </w:rPr>
              <w:t>without</w:t>
            </w:r>
            <w:r w:rsidRPr="00B84E99">
              <w:rPr>
                <w:rFonts w:ascii="Arial" w:eastAsia="Arial MT" w:hAnsi="Arial" w:cs="Arial"/>
                <w:spacing w:val="-14"/>
                <w:szCs w:val="22"/>
              </w:rPr>
              <w:t xml:space="preserve"> </w:t>
            </w:r>
            <w:r w:rsidRPr="00B84E99">
              <w:rPr>
                <w:rFonts w:ascii="Arial" w:eastAsia="Arial MT" w:hAnsi="Arial" w:cs="Arial"/>
                <w:szCs w:val="22"/>
              </w:rPr>
              <w:t>approved method statements</w:t>
            </w:r>
          </w:p>
        </w:tc>
        <w:tc>
          <w:tcPr>
            <w:tcW w:w="3888" w:type="dxa"/>
          </w:tcPr>
          <w:p w14:paraId="64EA17B3"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Employees</w:t>
            </w:r>
            <w:r w:rsidRPr="00B84E99">
              <w:rPr>
                <w:rFonts w:ascii="Arial" w:eastAsia="Arial MT" w:hAnsi="Arial" w:cs="Arial"/>
                <w:spacing w:val="-10"/>
                <w:szCs w:val="22"/>
              </w:rPr>
              <w:t xml:space="preserve"> </w:t>
            </w:r>
            <w:r w:rsidRPr="00B84E99">
              <w:rPr>
                <w:rFonts w:ascii="Arial" w:eastAsia="Arial MT" w:hAnsi="Arial" w:cs="Arial"/>
                <w:szCs w:val="22"/>
              </w:rPr>
              <w:t>performing</w:t>
            </w:r>
            <w:r w:rsidRPr="00B84E99">
              <w:rPr>
                <w:rFonts w:ascii="Arial" w:eastAsia="Arial MT" w:hAnsi="Arial" w:cs="Arial"/>
                <w:spacing w:val="-10"/>
                <w:szCs w:val="22"/>
              </w:rPr>
              <w:t xml:space="preserve"> </w:t>
            </w:r>
            <w:r w:rsidRPr="00B84E99">
              <w:rPr>
                <w:rFonts w:ascii="Arial" w:eastAsia="Arial MT" w:hAnsi="Arial" w:cs="Arial"/>
                <w:szCs w:val="22"/>
              </w:rPr>
              <w:t>work</w:t>
            </w:r>
            <w:r w:rsidRPr="00B84E99">
              <w:rPr>
                <w:rFonts w:ascii="Arial" w:eastAsia="Arial MT" w:hAnsi="Arial" w:cs="Arial"/>
                <w:spacing w:val="-9"/>
                <w:szCs w:val="22"/>
              </w:rPr>
              <w:t xml:space="preserve"> </w:t>
            </w:r>
            <w:r w:rsidRPr="00B84E99">
              <w:rPr>
                <w:rFonts w:ascii="Arial" w:eastAsia="Arial MT" w:hAnsi="Arial" w:cs="Arial"/>
                <w:spacing w:val="-4"/>
                <w:szCs w:val="22"/>
              </w:rPr>
              <w:t>with</w:t>
            </w:r>
          </w:p>
          <w:p w14:paraId="039C1A9A" w14:textId="77777777" w:rsidR="00303ACC" w:rsidRPr="00B84E99" w:rsidRDefault="00303ACC" w:rsidP="007B2AD2">
            <w:pPr>
              <w:widowControl w:val="0"/>
              <w:autoSpaceDE w:val="0"/>
              <w:autoSpaceDN w:val="0"/>
              <w:ind w:right="63"/>
              <w:rPr>
                <w:rFonts w:ascii="Arial" w:eastAsia="Arial MT" w:hAnsi="Arial" w:cs="Arial"/>
                <w:szCs w:val="22"/>
              </w:rPr>
            </w:pPr>
            <w:r w:rsidRPr="00B84E99">
              <w:rPr>
                <w:rFonts w:ascii="Arial" w:eastAsia="Arial MT" w:hAnsi="Arial" w:cs="Arial"/>
                <w:szCs w:val="22"/>
              </w:rPr>
              <w:t>medical</w:t>
            </w:r>
            <w:r w:rsidRPr="00B84E99">
              <w:rPr>
                <w:rFonts w:ascii="Arial" w:eastAsia="Arial MT" w:hAnsi="Arial" w:cs="Arial"/>
                <w:spacing w:val="-10"/>
                <w:szCs w:val="22"/>
              </w:rPr>
              <w:t xml:space="preserve"> </w:t>
            </w:r>
            <w:r w:rsidRPr="00B84E99">
              <w:rPr>
                <w:rFonts w:ascii="Arial" w:eastAsia="Arial MT" w:hAnsi="Arial" w:cs="Arial"/>
                <w:szCs w:val="22"/>
              </w:rPr>
              <w:t>certificate</w:t>
            </w:r>
            <w:r w:rsidRPr="00B84E99">
              <w:rPr>
                <w:rFonts w:ascii="Arial" w:eastAsia="Arial MT" w:hAnsi="Arial" w:cs="Arial"/>
                <w:spacing w:val="-10"/>
                <w:szCs w:val="22"/>
              </w:rPr>
              <w:t xml:space="preserve"> </w:t>
            </w:r>
            <w:r w:rsidRPr="00B84E99">
              <w:rPr>
                <w:rFonts w:ascii="Arial" w:eastAsia="Arial MT" w:hAnsi="Arial" w:cs="Arial"/>
                <w:szCs w:val="22"/>
              </w:rPr>
              <w:t>of</w:t>
            </w:r>
            <w:r w:rsidRPr="00B84E99">
              <w:rPr>
                <w:rFonts w:ascii="Arial" w:eastAsia="Arial MT" w:hAnsi="Arial" w:cs="Arial"/>
                <w:spacing w:val="-9"/>
                <w:szCs w:val="22"/>
              </w:rPr>
              <w:t xml:space="preserve"> </w:t>
            </w:r>
            <w:r w:rsidRPr="00B84E99">
              <w:rPr>
                <w:rFonts w:ascii="Arial" w:eastAsia="Arial MT" w:hAnsi="Arial" w:cs="Arial"/>
                <w:szCs w:val="22"/>
              </w:rPr>
              <w:t>fitness</w:t>
            </w:r>
            <w:r w:rsidRPr="00B84E99">
              <w:rPr>
                <w:rFonts w:ascii="Arial" w:eastAsia="Arial MT" w:hAnsi="Arial" w:cs="Arial"/>
                <w:spacing w:val="-8"/>
                <w:szCs w:val="22"/>
              </w:rPr>
              <w:t xml:space="preserve"> </w:t>
            </w:r>
            <w:r w:rsidRPr="00B84E99">
              <w:rPr>
                <w:rFonts w:ascii="Arial" w:eastAsia="Arial MT" w:hAnsi="Arial" w:cs="Arial"/>
                <w:szCs w:val="22"/>
              </w:rPr>
              <w:t>allowing</w:t>
            </w:r>
            <w:r w:rsidRPr="00B84E99">
              <w:rPr>
                <w:rFonts w:ascii="Arial" w:eastAsia="Arial MT" w:hAnsi="Arial" w:cs="Arial"/>
                <w:spacing w:val="-10"/>
                <w:szCs w:val="22"/>
              </w:rPr>
              <w:t xml:space="preserve"> </w:t>
            </w:r>
            <w:r w:rsidRPr="00B84E99">
              <w:rPr>
                <w:rFonts w:ascii="Arial" w:eastAsia="Arial MT" w:hAnsi="Arial" w:cs="Arial"/>
                <w:szCs w:val="22"/>
              </w:rPr>
              <w:t>them to perform such activities.</w:t>
            </w:r>
          </w:p>
        </w:tc>
      </w:tr>
      <w:tr w:rsidR="00303ACC" w:rsidRPr="00B84E99" w14:paraId="35579C37" w14:textId="77777777" w:rsidTr="007B2AD2">
        <w:trPr>
          <w:trHeight w:val="859"/>
        </w:trPr>
        <w:tc>
          <w:tcPr>
            <w:tcW w:w="2945" w:type="dxa"/>
          </w:tcPr>
          <w:p w14:paraId="428B08D8" w14:textId="77777777" w:rsidR="00303ACC" w:rsidRPr="00B84E99" w:rsidRDefault="00303ACC" w:rsidP="007B2AD2">
            <w:pPr>
              <w:widowControl w:val="0"/>
              <w:autoSpaceDE w:val="0"/>
              <w:autoSpaceDN w:val="0"/>
              <w:rPr>
                <w:rFonts w:ascii="Arial" w:eastAsia="Arial MT" w:hAnsi="Arial" w:cs="Arial"/>
                <w:sz w:val="18"/>
                <w:szCs w:val="22"/>
              </w:rPr>
            </w:pPr>
          </w:p>
        </w:tc>
        <w:tc>
          <w:tcPr>
            <w:tcW w:w="2736" w:type="dxa"/>
          </w:tcPr>
          <w:p w14:paraId="6ADF25A0"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Working</w:t>
            </w:r>
            <w:r w:rsidRPr="00B84E99">
              <w:rPr>
                <w:rFonts w:ascii="Arial" w:eastAsia="Arial MT" w:hAnsi="Arial" w:cs="Arial"/>
                <w:spacing w:val="-14"/>
                <w:szCs w:val="22"/>
              </w:rPr>
              <w:t xml:space="preserve"> </w:t>
            </w:r>
            <w:r w:rsidRPr="00B84E99">
              <w:rPr>
                <w:rFonts w:ascii="Arial" w:eastAsia="Arial MT" w:hAnsi="Arial" w:cs="Arial"/>
                <w:szCs w:val="22"/>
              </w:rPr>
              <w:t>without</w:t>
            </w:r>
            <w:r w:rsidRPr="00B84E99">
              <w:rPr>
                <w:rFonts w:ascii="Arial" w:eastAsia="Arial MT" w:hAnsi="Arial" w:cs="Arial"/>
                <w:spacing w:val="-14"/>
                <w:szCs w:val="22"/>
              </w:rPr>
              <w:t xml:space="preserve"> </w:t>
            </w:r>
            <w:r w:rsidRPr="00B84E99">
              <w:rPr>
                <w:rFonts w:ascii="Arial" w:eastAsia="Arial MT" w:hAnsi="Arial" w:cs="Arial"/>
                <w:szCs w:val="22"/>
              </w:rPr>
              <w:t>approved method statements</w:t>
            </w:r>
          </w:p>
        </w:tc>
        <w:tc>
          <w:tcPr>
            <w:tcW w:w="3888" w:type="dxa"/>
          </w:tcPr>
          <w:p w14:paraId="0DB35F31"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Any</w:t>
            </w:r>
            <w:r w:rsidRPr="00B84E99">
              <w:rPr>
                <w:rFonts w:ascii="Arial" w:eastAsia="Arial MT" w:hAnsi="Arial" w:cs="Arial"/>
                <w:spacing w:val="-6"/>
                <w:szCs w:val="22"/>
              </w:rPr>
              <w:t xml:space="preserve"> </w:t>
            </w:r>
            <w:r w:rsidRPr="00B84E99">
              <w:rPr>
                <w:rFonts w:ascii="Arial" w:eastAsia="Arial MT" w:hAnsi="Arial" w:cs="Arial"/>
                <w:szCs w:val="22"/>
              </w:rPr>
              <w:t>breach</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4"/>
                <w:szCs w:val="22"/>
              </w:rPr>
              <w:t xml:space="preserve"> </w:t>
            </w:r>
            <w:r w:rsidRPr="00B84E99">
              <w:rPr>
                <w:rFonts w:ascii="Arial" w:eastAsia="Arial MT" w:hAnsi="Arial" w:cs="Arial"/>
                <w:szCs w:val="22"/>
              </w:rPr>
              <w:t>legal</w:t>
            </w:r>
            <w:r w:rsidRPr="00B84E99">
              <w:rPr>
                <w:rFonts w:ascii="Arial" w:eastAsia="Arial MT" w:hAnsi="Arial" w:cs="Arial"/>
                <w:spacing w:val="-5"/>
                <w:szCs w:val="22"/>
              </w:rPr>
              <w:t xml:space="preserve"> </w:t>
            </w:r>
            <w:r w:rsidRPr="00B84E99">
              <w:rPr>
                <w:rFonts w:ascii="Arial" w:eastAsia="Arial MT" w:hAnsi="Arial" w:cs="Arial"/>
                <w:spacing w:val="-2"/>
                <w:szCs w:val="22"/>
              </w:rPr>
              <w:t>requirements</w:t>
            </w:r>
          </w:p>
        </w:tc>
      </w:tr>
    </w:tbl>
    <w:p w14:paraId="7D10B368" w14:textId="77777777" w:rsidR="00303ACC" w:rsidRPr="00B84E99" w:rsidRDefault="00303ACC" w:rsidP="00303ACC">
      <w:pPr>
        <w:widowControl w:val="0"/>
        <w:autoSpaceDE w:val="0"/>
        <w:autoSpaceDN w:val="0"/>
        <w:rPr>
          <w:rFonts w:ascii="Arial" w:eastAsia="Arial MT" w:hAnsi="Arial" w:cs="Arial"/>
        </w:rPr>
      </w:pPr>
    </w:p>
    <w:p w14:paraId="04BF9D4A" w14:textId="77777777" w:rsidR="00303ACC" w:rsidRPr="00B84E99" w:rsidRDefault="00303ACC" w:rsidP="00303ACC">
      <w:pPr>
        <w:widowControl w:val="0"/>
        <w:autoSpaceDE w:val="0"/>
        <w:autoSpaceDN w:val="0"/>
        <w:spacing w:before="3"/>
        <w:rPr>
          <w:rFonts w:ascii="Arial" w:eastAsia="Arial MT" w:hAnsi="Arial" w:cs="Arial"/>
        </w:rPr>
      </w:pPr>
    </w:p>
    <w:p w14:paraId="4601C0C7" w14:textId="77777777" w:rsidR="00303ACC" w:rsidRPr="00B84E99" w:rsidRDefault="00303ACC" w:rsidP="007D1D97">
      <w:pPr>
        <w:widowControl w:val="0"/>
        <w:numPr>
          <w:ilvl w:val="1"/>
          <w:numId w:val="191"/>
        </w:numPr>
        <w:tabs>
          <w:tab w:val="left" w:pos="1769"/>
        </w:tabs>
        <w:autoSpaceDE w:val="0"/>
        <w:autoSpaceDN w:val="0"/>
        <w:spacing w:before="1"/>
        <w:outlineLvl w:val="2"/>
        <w:rPr>
          <w:rFonts w:ascii="Arial" w:eastAsia="Arial" w:hAnsi="Arial" w:cs="Arial"/>
          <w:b/>
          <w:bCs/>
        </w:rPr>
      </w:pPr>
      <w:r w:rsidRPr="00B84E99">
        <w:rPr>
          <w:rFonts w:ascii="Arial" w:eastAsia="Arial" w:hAnsi="Arial" w:cs="Arial"/>
          <w:b/>
          <w:bCs/>
        </w:rPr>
        <w:t>FAILURE</w:t>
      </w:r>
      <w:r w:rsidRPr="00B84E99">
        <w:rPr>
          <w:rFonts w:ascii="Arial" w:eastAsia="Arial" w:hAnsi="Arial" w:cs="Arial"/>
          <w:b/>
          <w:bCs/>
          <w:spacing w:val="-6"/>
        </w:rPr>
        <w:t xml:space="preserve"> </w:t>
      </w:r>
      <w:r w:rsidRPr="00B84E99">
        <w:rPr>
          <w:rFonts w:ascii="Arial" w:eastAsia="Arial" w:hAnsi="Arial" w:cs="Arial"/>
          <w:b/>
          <w:bCs/>
        </w:rPr>
        <w:t>TO</w:t>
      </w:r>
      <w:r w:rsidRPr="00B84E99">
        <w:rPr>
          <w:rFonts w:ascii="Arial" w:eastAsia="Arial" w:hAnsi="Arial" w:cs="Arial"/>
          <w:b/>
          <w:bCs/>
          <w:spacing w:val="-5"/>
        </w:rPr>
        <w:t xml:space="preserve"> </w:t>
      </w:r>
      <w:r w:rsidRPr="00B84E99">
        <w:rPr>
          <w:rFonts w:ascii="Arial" w:eastAsia="Arial" w:hAnsi="Arial" w:cs="Arial"/>
          <w:b/>
          <w:bCs/>
        </w:rPr>
        <w:t>COMPLY</w:t>
      </w:r>
      <w:r w:rsidRPr="00B84E99">
        <w:rPr>
          <w:rFonts w:ascii="Arial" w:eastAsia="Arial" w:hAnsi="Arial" w:cs="Arial"/>
          <w:b/>
          <w:bCs/>
          <w:spacing w:val="-6"/>
        </w:rPr>
        <w:t xml:space="preserve"> </w:t>
      </w:r>
      <w:r w:rsidRPr="00B84E99">
        <w:rPr>
          <w:rFonts w:ascii="Arial" w:eastAsia="Arial" w:hAnsi="Arial" w:cs="Arial"/>
          <w:b/>
          <w:bCs/>
        </w:rPr>
        <w:t>WITH</w:t>
      </w:r>
      <w:r w:rsidRPr="00B84E99">
        <w:rPr>
          <w:rFonts w:ascii="Arial" w:eastAsia="Arial" w:hAnsi="Arial" w:cs="Arial"/>
          <w:b/>
          <w:bCs/>
          <w:spacing w:val="-6"/>
        </w:rPr>
        <w:t xml:space="preserve"> </w:t>
      </w:r>
      <w:r w:rsidRPr="00B84E99">
        <w:rPr>
          <w:rFonts w:ascii="Arial" w:eastAsia="Arial" w:hAnsi="Arial" w:cs="Arial"/>
          <w:b/>
          <w:bCs/>
          <w:spacing w:val="-2"/>
        </w:rPr>
        <w:t>PROVISIONS</w:t>
      </w:r>
    </w:p>
    <w:p w14:paraId="4C4D622B" w14:textId="32F2E917" w:rsidR="00303ACC" w:rsidRPr="00B84E99" w:rsidRDefault="00303ACC" w:rsidP="00303ACC">
      <w:pPr>
        <w:widowControl w:val="0"/>
        <w:autoSpaceDE w:val="0"/>
        <w:autoSpaceDN w:val="0"/>
        <w:spacing w:before="228"/>
        <w:ind w:right="476"/>
        <w:jc w:val="both"/>
        <w:rPr>
          <w:rFonts w:ascii="Arial" w:eastAsia="Arial MT" w:hAnsi="Arial" w:cs="Arial"/>
        </w:rPr>
      </w:pPr>
      <w:r w:rsidRPr="00B84E99">
        <w:rPr>
          <w:rFonts w:ascii="Arial" w:eastAsia="Arial MT" w:hAnsi="Arial" w:cs="Arial"/>
        </w:rPr>
        <w:t>Failure or refusal on the part of the contractor to take the necessary steps to ensure the safety of workers and the general public in accordance with these specifications or as required by statutory authorities or ordered</w:t>
      </w:r>
      <w:r w:rsidRPr="00B84E99">
        <w:rPr>
          <w:rFonts w:ascii="Arial" w:eastAsia="Arial MT" w:hAnsi="Arial" w:cs="Arial"/>
          <w:spacing w:val="-14"/>
        </w:rPr>
        <w:t xml:space="preserve"> </w:t>
      </w:r>
      <w:r w:rsidRPr="00B84E99">
        <w:rPr>
          <w:rFonts w:ascii="Arial" w:eastAsia="Arial MT" w:hAnsi="Arial" w:cs="Arial"/>
        </w:rPr>
        <w:t>by</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4"/>
        </w:rPr>
        <w:t xml:space="preserve"> </w:t>
      </w:r>
      <w:r w:rsidR="00E02051" w:rsidRPr="00B84E99">
        <w:rPr>
          <w:rFonts w:ascii="Arial" w:eastAsia="Arial MT" w:hAnsi="Arial" w:cs="Arial"/>
        </w:rPr>
        <w:t>Employer’s Agent</w:t>
      </w:r>
      <w:r w:rsidRPr="00B84E99">
        <w:rPr>
          <w:rFonts w:ascii="Arial" w:eastAsia="Arial MT" w:hAnsi="Arial" w:cs="Arial"/>
          <w:spacing w:val="-14"/>
        </w:rPr>
        <w:t xml:space="preserve"> </w:t>
      </w:r>
      <w:r w:rsidRPr="00B84E99">
        <w:rPr>
          <w:rFonts w:ascii="Arial" w:eastAsia="Arial MT" w:hAnsi="Arial" w:cs="Arial"/>
        </w:rPr>
        <w:t>or</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4"/>
        </w:rPr>
        <w:t xml:space="preserve"> </w:t>
      </w:r>
      <w:r w:rsidRPr="00B84E99">
        <w:rPr>
          <w:rFonts w:ascii="Arial" w:eastAsia="Arial MT" w:hAnsi="Arial" w:cs="Arial"/>
        </w:rPr>
        <w:t>Client’s</w:t>
      </w:r>
      <w:r w:rsidRPr="00B84E99">
        <w:rPr>
          <w:rFonts w:ascii="Arial" w:eastAsia="Arial MT" w:hAnsi="Arial" w:cs="Arial"/>
          <w:spacing w:val="-14"/>
        </w:rPr>
        <w:t xml:space="preserve"> </w:t>
      </w:r>
      <w:r w:rsidRPr="00B84E99">
        <w:rPr>
          <w:rFonts w:ascii="Arial" w:eastAsia="Arial MT" w:hAnsi="Arial" w:cs="Arial"/>
        </w:rPr>
        <w:t>H&amp;S</w:t>
      </w:r>
      <w:r w:rsidRPr="00B84E99">
        <w:rPr>
          <w:rFonts w:ascii="Arial" w:eastAsia="Arial MT" w:hAnsi="Arial" w:cs="Arial"/>
          <w:spacing w:val="-14"/>
        </w:rPr>
        <w:t xml:space="preserve"> </w:t>
      </w:r>
      <w:r w:rsidRPr="00B84E99">
        <w:rPr>
          <w:rFonts w:ascii="Arial" w:eastAsia="Arial MT" w:hAnsi="Arial" w:cs="Arial"/>
        </w:rPr>
        <w:t>Agent,</w:t>
      </w:r>
      <w:r w:rsidRPr="00B84E99">
        <w:rPr>
          <w:rFonts w:ascii="Arial" w:eastAsia="Arial MT" w:hAnsi="Arial" w:cs="Arial"/>
          <w:spacing w:val="-14"/>
        </w:rPr>
        <w:t xml:space="preserve"> </w:t>
      </w:r>
      <w:r w:rsidRPr="00B84E99">
        <w:rPr>
          <w:rFonts w:ascii="Arial" w:eastAsia="Arial MT" w:hAnsi="Arial" w:cs="Arial"/>
        </w:rPr>
        <w:t>shall</w:t>
      </w:r>
      <w:r w:rsidRPr="00B84E99">
        <w:rPr>
          <w:rFonts w:ascii="Arial" w:eastAsia="Arial MT" w:hAnsi="Arial" w:cs="Arial"/>
          <w:spacing w:val="-13"/>
        </w:rPr>
        <w:t xml:space="preserve"> </w:t>
      </w:r>
      <w:r w:rsidRPr="00B84E99">
        <w:rPr>
          <w:rFonts w:ascii="Arial" w:eastAsia="Arial MT" w:hAnsi="Arial" w:cs="Arial"/>
        </w:rPr>
        <w:t>be</w:t>
      </w:r>
      <w:r w:rsidRPr="00B84E99">
        <w:rPr>
          <w:rFonts w:ascii="Arial" w:eastAsia="Arial MT" w:hAnsi="Arial" w:cs="Arial"/>
          <w:spacing w:val="-14"/>
        </w:rPr>
        <w:t xml:space="preserve"> </w:t>
      </w:r>
      <w:r w:rsidRPr="00B84E99">
        <w:rPr>
          <w:rFonts w:ascii="Arial" w:eastAsia="Arial MT" w:hAnsi="Arial" w:cs="Arial"/>
        </w:rPr>
        <w:t>sufficient</w:t>
      </w:r>
      <w:r w:rsidRPr="00B84E99">
        <w:rPr>
          <w:rFonts w:ascii="Arial" w:eastAsia="Arial MT" w:hAnsi="Arial" w:cs="Arial"/>
          <w:spacing w:val="-14"/>
        </w:rPr>
        <w:t xml:space="preserve"> </w:t>
      </w:r>
      <w:r w:rsidRPr="00B84E99">
        <w:rPr>
          <w:rFonts w:ascii="Arial" w:eastAsia="Arial MT" w:hAnsi="Arial" w:cs="Arial"/>
        </w:rPr>
        <w:t>cause</w:t>
      </w:r>
      <w:r w:rsidRPr="00B84E99">
        <w:rPr>
          <w:rFonts w:ascii="Arial" w:eastAsia="Arial MT" w:hAnsi="Arial" w:cs="Arial"/>
          <w:spacing w:val="-13"/>
        </w:rPr>
        <w:t xml:space="preserve"> </w:t>
      </w:r>
      <w:r w:rsidRPr="00B84E99">
        <w:rPr>
          <w:rFonts w:ascii="Arial" w:eastAsia="Arial MT" w:hAnsi="Arial" w:cs="Arial"/>
        </w:rPr>
        <w:t>for</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3"/>
        </w:rPr>
        <w:t xml:space="preserve"> </w:t>
      </w:r>
      <w:r w:rsidR="00E02051" w:rsidRPr="00B84E99">
        <w:rPr>
          <w:rFonts w:ascii="Arial" w:eastAsia="Arial MT" w:hAnsi="Arial" w:cs="Arial"/>
        </w:rPr>
        <w:t>Employer’s Agent</w:t>
      </w:r>
      <w:r w:rsidRPr="00B84E99">
        <w:rPr>
          <w:rFonts w:ascii="Arial" w:eastAsia="Arial MT" w:hAnsi="Arial" w:cs="Arial"/>
          <w:spacing w:val="-13"/>
        </w:rPr>
        <w:t xml:space="preserve"> </w:t>
      </w:r>
      <w:r w:rsidRPr="00B84E99">
        <w:rPr>
          <w:rFonts w:ascii="Arial" w:eastAsia="Arial MT" w:hAnsi="Arial" w:cs="Arial"/>
        </w:rPr>
        <w:t>to</w:t>
      </w:r>
      <w:r w:rsidRPr="00B84E99">
        <w:rPr>
          <w:rFonts w:ascii="Arial" w:eastAsia="Arial MT" w:hAnsi="Arial" w:cs="Arial"/>
          <w:spacing w:val="-13"/>
        </w:rPr>
        <w:t xml:space="preserve"> </w:t>
      </w:r>
      <w:r w:rsidRPr="00B84E99">
        <w:rPr>
          <w:rFonts w:ascii="Arial" w:eastAsia="Arial MT" w:hAnsi="Arial" w:cs="Arial"/>
        </w:rPr>
        <w:t>apply</w:t>
      </w:r>
      <w:r w:rsidRPr="00B84E99">
        <w:rPr>
          <w:rFonts w:ascii="Arial" w:eastAsia="Arial MT" w:hAnsi="Arial" w:cs="Arial"/>
          <w:spacing w:val="-14"/>
        </w:rPr>
        <w:t xml:space="preserve"> </w:t>
      </w:r>
      <w:r w:rsidRPr="00B84E99">
        <w:rPr>
          <w:rFonts w:ascii="Arial" w:eastAsia="Arial MT" w:hAnsi="Arial" w:cs="Arial"/>
        </w:rPr>
        <w:t>penalties as follows:</w:t>
      </w:r>
    </w:p>
    <w:p w14:paraId="4FBBD739" w14:textId="77777777" w:rsidR="00303ACC" w:rsidRPr="00B84E99" w:rsidRDefault="00303ACC" w:rsidP="007D1D97">
      <w:pPr>
        <w:widowControl w:val="0"/>
        <w:numPr>
          <w:ilvl w:val="0"/>
          <w:numId w:val="188"/>
        </w:numPr>
        <w:tabs>
          <w:tab w:val="left" w:pos="1409"/>
        </w:tabs>
        <w:autoSpaceDE w:val="0"/>
        <w:autoSpaceDN w:val="0"/>
        <w:spacing w:before="2"/>
        <w:ind w:right="469"/>
        <w:rPr>
          <w:rFonts w:ascii="Arial" w:eastAsia="Arial MT" w:hAnsi="Arial" w:cs="Arial"/>
          <w:szCs w:val="22"/>
        </w:rPr>
      </w:pPr>
      <w:r w:rsidRPr="00B84E99">
        <w:rPr>
          <w:rFonts w:ascii="Arial" w:eastAsia="Arial MT" w:hAnsi="Arial" w:cs="Arial"/>
          <w:szCs w:val="22"/>
        </w:rPr>
        <w:t>A</w:t>
      </w:r>
      <w:r w:rsidRPr="00B84E99">
        <w:rPr>
          <w:rFonts w:ascii="Arial" w:eastAsia="Arial MT" w:hAnsi="Arial" w:cs="Arial"/>
          <w:spacing w:val="-5"/>
          <w:szCs w:val="22"/>
        </w:rPr>
        <w:t xml:space="preserve"> </w:t>
      </w:r>
      <w:r w:rsidRPr="00B84E99">
        <w:rPr>
          <w:rFonts w:ascii="Arial" w:eastAsia="Arial MT" w:hAnsi="Arial" w:cs="Arial"/>
          <w:szCs w:val="22"/>
        </w:rPr>
        <w:t>penalty</w:t>
      </w:r>
      <w:r w:rsidRPr="00B84E99">
        <w:rPr>
          <w:rFonts w:ascii="Arial" w:eastAsia="Arial MT" w:hAnsi="Arial" w:cs="Arial"/>
          <w:spacing w:val="-1"/>
          <w:szCs w:val="22"/>
        </w:rPr>
        <w:t xml:space="preserve"> </w:t>
      </w:r>
      <w:r w:rsidRPr="00B84E99">
        <w:rPr>
          <w:rFonts w:ascii="Arial" w:eastAsia="Arial MT" w:hAnsi="Arial" w:cs="Arial"/>
          <w:szCs w:val="22"/>
        </w:rPr>
        <w:t>as</w:t>
      </w:r>
      <w:r w:rsidRPr="00B84E99">
        <w:rPr>
          <w:rFonts w:ascii="Arial" w:eastAsia="Arial MT" w:hAnsi="Arial" w:cs="Arial"/>
          <w:spacing w:val="-4"/>
          <w:szCs w:val="22"/>
        </w:rPr>
        <w:t xml:space="preserve"> </w:t>
      </w:r>
      <w:r w:rsidRPr="00B84E99">
        <w:rPr>
          <w:rFonts w:ascii="Arial" w:eastAsia="Arial MT" w:hAnsi="Arial" w:cs="Arial"/>
          <w:szCs w:val="22"/>
        </w:rPr>
        <w:t>shown</w:t>
      </w:r>
      <w:r w:rsidRPr="00B84E99">
        <w:rPr>
          <w:rFonts w:ascii="Arial" w:eastAsia="Arial MT" w:hAnsi="Arial" w:cs="Arial"/>
          <w:spacing w:val="-2"/>
          <w:szCs w:val="22"/>
        </w:rPr>
        <w:t xml:space="preserve"> </w:t>
      </w:r>
      <w:r w:rsidRPr="00B84E99">
        <w:rPr>
          <w:rFonts w:ascii="Arial" w:eastAsia="Arial MT" w:hAnsi="Arial" w:cs="Arial"/>
          <w:szCs w:val="22"/>
        </w:rPr>
        <w:t>in</w:t>
      </w:r>
      <w:r w:rsidRPr="00B84E99">
        <w:rPr>
          <w:rFonts w:ascii="Arial" w:eastAsia="Arial MT" w:hAnsi="Arial" w:cs="Arial"/>
          <w:spacing w:val="-5"/>
          <w:szCs w:val="22"/>
        </w:rPr>
        <w:t xml:space="preserve"> </w:t>
      </w:r>
      <w:r w:rsidRPr="00B84E99">
        <w:rPr>
          <w:rFonts w:ascii="Arial" w:eastAsia="Arial MT" w:hAnsi="Arial" w:cs="Arial"/>
          <w:szCs w:val="22"/>
        </w:rPr>
        <w:t>the</w:t>
      </w:r>
      <w:r w:rsidRPr="00B84E99">
        <w:rPr>
          <w:rFonts w:ascii="Arial" w:eastAsia="Arial MT" w:hAnsi="Arial" w:cs="Arial"/>
          <w:spacing w:val="-5"/>
          <w:szCs w:val="22"/>
        </w:rPr>
        <w:t xml:space="preserve"> </w:t>
      </w:r>
      <w:r w:rsidRPr="00B84E99">
        <w:rPr>
          <w:rFonts w:ascii="Arial" w:eastAsia="Arial MT" w:hAnsi="Arial" w:cs="Arial"/>
          <w:szCs w:val="22"/>
        </w:rPr>
        <w:t>Table</w:t>
      </w:r>
      <w:r w:rsidRPr="00B84E99">
        <w:rPr>
          <w:rFonts w:ascii="Arial" w:eastAsia="Arial MT" w:hAnsi="Arial" w:cs="Arial"/>
          <w:spacing w:val="-5"/>
          <w:szCs w:val="22"/>
        </w:rPr>
        <w:t xml:space="preserve"> </w:t>
      </w:r>
      <w:r w:rsidRPr="00B84E99">
        <w:rPr>
          <w:rFonts w:ascii="Arial" w:eastAsia="Arial MT" w:hAnsi="Arial" w:cs="Arial"/>
          <w:szCs w:val="22"/>
        </w:rPr>
        <w:t>above</w:t>
      </w:r>
      <w:r w:rsidRPr="00B84E99">
        <w:rPr>
          <w:rFonts w:ascii="Arial" w:eastAsia="Arial MT" w:hAnsi="Arial" w:cs="Arial"/>
          <w:spacing w:val="-5"/>
          <w:szCs w:val="22"/>
        </w:rPr>
        <w:t xml:space="preserve"> </w:t>
      </w:r>
      <w:r w:rsidRPr="00B84E99">
        <w:rPr>
          <w:rFonts w:ascii="Arial" w:eastAsia="Arial MT" w:hAnsi="Arial" w:cs="Arial"/>
          <w:szCs w:val="22"/>
        </w:rPr>
        <w:t>shall</w:t>
      </w:r>
      <w:r w:rsidRPr="00B84E99">
        <w:rPr>
          <w:rFonts w:ascii="Arial" w:eastAsia="Arial MT" w:hAnsi="Arial" w:cs="Arial"/>
          <w:spacing w:val="-3"/>
          <w:szCs w:val="22"/>
        </w:rPr>
        <w:t xml:space="preserve"> </w:t>
      </w:r>
      <w:r w:rsidRPr="00B84E99">
        <w:rPr>
          <w:rFonts w:ascii="Arial" w:eastAsia="Arial MT" w:hAnsi="Arial" w:cs="Arial"/>
          <w:szCs w:val="22"/>
        </w:rPr>
        <w:t>be</w:t>
      </w:r>
      <w:r w:rsidRPr="00B84E99">
        <w:rPr>
          <w:rFonts w:ascii="Arial" w:eastAsia="Arial MT" w:hAnsi="Arial" w:cs="Arial"/>
          <w:spacing w:val="-3"/>
          <w:szCs w:val="22"/>
        </w:rPr>
        <w:t xml:space="preserve"> </w:t>
      </w:r>
      <w:r w:rsidRPr="00B84E99">
        <w:rPr>
          <w:rFonts w:ascii="Arial" w:eastAsia="Arial MT" w:hAnsi="Arial" w:cs="Arial"/>
          <w:szCs w:val="22"/>
        </w:rPr>
        <w:t>deducted</w:t>
      </w:r>
      <w:r w:rsidRPr="00B84E99">
        <w:rPr>
          <w:rFonts w:ascii="Arial" w:eastAsia="Arial MT" w:hAnsi="Arial" w:cs="Arial"/>
          <w:spacing w:val="-5"/>
          <w:szCs w:val="22"/>
        </w:rPr>
        <w:t xml:space="preserve"> </w:t>
      </w:r>
      <w:r w:rsidRPr="00B84E99">
        <w:rPr>
          <w:rFonts w:ascii="Arial" w:eastAsia="Arial MT" w:hAnsi="Arial" w:cs="Arial"/>
          <w:szCs w:val="22"/>
        </w:rPr>
        <w:t>for</w:t>
      </w:r>
      <w:r w:rsidRPr="00B84E99">
        <w:rPr>
          <w:rFonts w:ascii="Arial" w:eastAsia="Arial MT" w:hAnsi="Arial" w:cs="Arial"/>
          <w:spacing w:val="-4"/>
          <w:szCs w:val="22"/>
        </w:rPr>
        <w:t xml:space="preserve"> </w:t>
      </w:r>
      <w:r w:rsidRPr="00B84E99">
        <w:rPr>
          <w:rFonts w:ascii="Arial" w:eastAsia="Arial MT" w:hAnsi="Arial" w:cs="Arial"/>
          <w:szCs w:val="22"/>
        </w:rPr>
        <w:t>each</w:t>
      </w:r>
      <w:r w:rsidRPr="00B84E99">
        <w:rPr>
          <w:rFonts w:ascii="Arial" w:eastAsia="Arial MT" w:hAnsi="Arial" w:cs="Arial"/>
          <w:spacing w:val="-5"/>
          <w:szCs w:val="22"/>
        </w:rPr>
        <w:t xml:space="preserve"> </w:t>
      </w:r>
      <w:r w:rsidRPr="00B84E99">
        <w:rPr>
          <w:rFonts w:ascii="Arial" w:eastAsia="Arial MT" w:hAnsi="Arial" w:cs="Arial"/>
          <w:szCs w:val="22"/>
        </w:rPr>
        <w:t>and</w:t>
      </w:r>
      <w:r w:rsidRPr="00B84E99">
        <w:rPr>
          <w:rFonts w:ascii="Arial" w:eastAsia="Arial MT" w:hAnsi="Arial" w:cs="Arial"/>
          <w:spacing w:val="-3"/>
          <w:szCs w:val="22"/>
        </w:rPr>
        <w:t xml:space="preserve"> </w:t>
      </w:r>
      <w:r w:rsidRPr="00B84E99">
        <w:rPr>
          <w:rFonts w:ascii="Arial" w:eastAsia="Arial MT" w:hAnsi="Arial" w:cs="Arial"/>
          <w:szCs w:val="22"/>
        </w:rPr>
        <w:t>every</w:t>
      </w:r>
      <w:r w:rsidRPr="00B84E99">
        <w:rPr>
          <w:rFonts w:ascii="Arial" w:eastAsia="Arial MT" w:hAnsi="Arial" w:cs="Arial"/>
          <w:spacing w:val="-3"/>
          <w:szCs w:val="22"/>
        </w:rPr>
        <w:t xml:space="preserve"> </w:t>
      </w:r>
      <w:r w:rsidRPr="00B84E99">
        <w:rPr>
          <w:rFonts w:ascii="Arial" w:eastAsia="Arial MT" w:hAnsi="Arial" w:cs="Arial"/>
          <w:szCs w:val="22"/>
        </w:rPr>
        <w:t>occurrence</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3"/>
          <w:szCs w:val="22"/>
        </w:rPr>
        <w:t xml:space="preserve"> </w:t>
      </w:r>
      <w:r w:rsidRPr="00B84E99">
        <w:rPr>
          <w:rFonts w:ascii="Arial" w:eastAsia="Arial MT" w:hAnsi="Arial" w:cs="Arial"/>
          <w:szCs w:val="22"/>
        </w:rPr>
        <w:t>non- compliance with any of the requirements of the PSHSS.</w:t>
      </w:r>
    </w:p>
    <w:p w14:paraId="65BB6074" w14:textId="0CCCF1C4" w:rsidR="00303ACC" w:rsidRPr="00A435AD" w:rsidRDefault="00303ACC" w:rsidP="00FD3171">
      <w:pPr>
        <w:widowControl w:val="0"/>
        <w:numPr>
          <w:ilvl w:val="0"/>
          <w:numId w:val="188"/>
        </w:numPr>
        <w:tabs>
          <w:tab w:val="left" w:pos="1409"/>
        </w:tabs>
        <w:autoSpaceDE w:val="0"/>
        <w:autoSpaceDN w:val="0"/>
        <w:spacing w:before="76"/>
        <w:ind w:right="475"/>
        <w:jc w:val="both"/>
        <w:rPr>
          <w:rFonts w:ascii="Arial" w:eastAsia="Arial MT" w:hAnsi="Arial" w:cs="Arial"/>
        </w:rPr>
      </w:pPr>
      <w:r w:rsidRPr="00A435AD">
        <w:rPr>
          <w:rFonts w:ascii="Arial" w:eastAsia="Arial MT" w:hAnsi="Arial" w:cs="Arial"/>
          <w:szCs w:val="22"/>
        </w:rPr>
        <w:t>In</w:t>
      </w:r>
      <w:r w:rsidRPr="00A435AD">
        <w:rPr>
          <w:rFonts w:ascii="Arial" w:eastAsia="Arial MT" w:hAnsi="Arial" w:cs="Arial"/>
          <w:spacing w:val="-4"/>
          <w:szCs w:val="22"/>
        </w:rPr>
        <w:t xml:space="preserve"> </w:t>
      </w:r>
      <w:r w:rsidRPr="00A435AD">
        <w:rPr>
          <w:rFonts w:ascii="Arial" w:eastAsia="Arial MT" w:hAnsi="Arial" w:cs="Arial"/>
          <w:szCs w:val="22"/>
        </w:rPr>
        <w:t>addition,</w:t>
      </w:r>
      <w:r w:rsidRPr="00A435AD">
        <w:rPr>
          <w:rFonts w:ascii="Arial" w:eastAsia="Arial MT" w:hAnsi="Arial" w:cs="Arial"/>
          <w:spacing w:val="-3"/>
          <w:szCs w:val="22"/>
        </w:rPr>
        <w:t xml:space="preserve"> </w:t>
      </w:r>
      <w:r w:rsidRPr="00A435AD">
        <w:rPr>
          <w:rFonts w:ascii="Arial" w:eastAsia="Arial MT" w:hAnsi="Arial" w:cs="Arial"/>
          <w:szCs w:val="22"/>
        </w:rPr>
        <w:t>a</w:t>
      </w:r>
      <w:r w:rsidRPr="00A435AD">
        <w:rPr>
          <w:rFonts w:ascii="Arial" w:eastAsia="Arial MT" w:hAnsi="Arial" w:cs="Arial"/>
          <w:spacing w:val="-4"/>
          <w:szCs w:val="22"/>
        </w:rPr>
        <w:t xml:space="preserve"> </w:t>
      </w:r>
      <w:r w:rsidRPr="00A435AD">
        <w:rPr>
          <w:rFonts w:ascii="Arial" w:eastAsia="Arial MT" w:hAnsi="Arial" w:cs="Arial"/>
          <w:szCs w:val="22"/>
        </w:rPr>
        <w:t>time-related</w:t>
      </w:r>
      <w:r w:rsidRPr="00A435AD">
        <w:rPr>
          <w:rFonts w:ascii="Arial" w:eastAsia="Arial MT" w:hAnsi="Arial" w:cs="Arial"/>
          <w:spacing w:val="-4"/>
          <w:szCs w:val="22"/>
        </w:rPr>
        <w:t xml:space="preserve"> </w:t>
      </w:r>
      <w:r w:rsidRPr="00A435AD">
        <w:rPr>
          <w:rFonts w:ascii="Arial" w:eastAsia="Arial MT" w:hAnsi="Arial" w:cs="Arial"/>
          <w:szCs w:val="22"/>
        </w:rPr>
        <w:t>penalty</w:t>
      </w:r>
      <w:r w:rsidRPr="00A435AD">
        <w:rPr>
          <w:rFonts w:ascii="Arial" w:eastAsia="Arial MT" w:hAnsi="Arial" w:cs="Arial"/>
          <w:spacing w:val="-4"/>
          <w:szCs w:val="22"/>
        </w:rPr>
        <w:t xml:space="preserve"> </w:t>
      </w:r>
      <w:r w:rsidRPr="00A435AD">
        <w:rPr>
          <w:rFonts w:ascii="Arial" w:eastAsia="Arial MT" w:hAnsi="Arial" w:cs="Arial"/>
          <w:szCs w:val="22"/>
        </w:rPr>
        <w:t>of</w:t>
      </w:r>
      <w:r w:rsidRPr="00A435AD">
        <w:rPr>
          <w:rFonts w:ascii="Arial" w:eastAsia="Arial MT" w:hAnsi="Arial" w:cs="Arial"/>
          <w:spacing w:val="-5"/>
          <w:szCs w:val="22"/>
        </w:rPr>
        <w:t xml:space="preserve"> </w:t>
      </w:r>
      <w:r w:rsidRPr="00A435AD">
        <w:rPr>
          <w:rFonts w:ascii="Arial" w:eastAsia="Arial MT" w:hAnsi="Arial" w:cs="Arial"/>
          <w:szCs w:val="22"/>
        </w:rPr>
        <w:t>R500,00</w:t>
      </w:r>
      <w:r w:rsidRPr="00A435AD">
        <w:rPr>
          <w:rFonts w:ascii="Arial" w:eastAsia="Arial MT" w:hAnsi="Arial" w:cs="Arial"/>
          <w:spacing w:val="-4"/>
          <w:szCs w:val="22"/>
        </w:rPr>
        <w:t xml:space="preserve"> </w:t>
      </w:r>
      <w:r w:rsidRPr="00A435AD">
        <w:rPr>
          <w:rFonts w:ascii="Arial" w:eastAsia="Arial MT" w:hAnsi="Arial" w:cs="Arial"/>
          <w:szCs w:val="22"/>
        </w:rPr>
        <w:t>per</w:t>
      </w:r>
      <w:r w:rsidRPr="00A435AD">
        <w:rPr>
          <w:rFonts w:ascii="Arial" w:eastAsia="Arial MT" w:hAnsi="Arial" w:cs="Arial"/>
          <w:spacing w:val="-5"/>
          <w:szCs w:val="22"/>
        </w:rPr>
        <w:t xml:space="preserve"> </w:t>
      </w:r>
      <w:r w:rsidRPr="00A435AD">
        <w:rPr>
          <w:rFonts w:ascii="Arial" w:eastAsia="Arial MT" w:hAnsi="Arial" w:cs="Arial"/>
          <w:szCs w:val="22"/>
        </w:rPr>
        <w:t>hour</w:t>
      </w:r>
      <w:r w:rsidRPr="00A435AD">
        <w:rPr>
          <w:rFonts w:ascii="Arial" w:eastAsia="Arial MT" w:hAnsi="Arial" w:cs="Arial"/>
          <w:spacing w:val="-2"/>
          <w:szCs w:val="22"/>
        </w:rPr>
        <w:t xml:space="preserve"> </w:t>
      </w:r>
      <w:r w:rsidRPr="00A435AD">
        <w:rPr>
          <w:rFonts w:ascii="Arial" w:eastAsia="Arial MT" w:hAnsi="Arial" w:cs="Arial"/>
          <w:szCs w:val="22"/>
        </w:rPr>
        <w:t>over</w:t>
      </w:r>
      <w:r w:rsidRPr="00A435AD">
        <w:rPr>
          <w:rFonts w:ascii="Arial" w:eastAsia="Arial MT" w:hAnsi="Arial" w:cs="Arial"/>
          <w:spacing w:val="-5"/>
          <w:szCs w:val="22"/>
        </w:rPr>
        <w:t xml:space="preserve"> </w:t>
      </w:r>
      <w:r w:rsidRPr="00A435AD">
        <w:rPr>
          <w:rFonts w:ascii="Arial" w:eastAsia="Arial MT" w:hAnsi="Arial" w:cs="Arial"/>
          <w:szCs w:val="22"/>
        </w:rPr>
        <w:t>and</w:t>
      </w:r>
      <w:r w:rsidRPr="00A435AD">
        <w:rPr>
          <w:rFonts w:ascii="Arial" w:eastAsia="Arial MT" w:hAnsi="Arial" w:cs="Arial"/>
          <w:spacing w:val="-3"/>
          <w:szCs w:val="22"/>
        </w:rPr>
        <w:t xml:space="preserve"> </w:t>
      </w:r>
      <w:r w:rsidRPr="00A435AD">
        <w:rPr>
          <w:rFonts w:ascii="Arial" w:eastAsia="Arial MT" w:hAnsi="Arial" w:cs="Arial"/>
          <w:szCs w:val="22"/>
        </w:rPr>
        <w:t>above</w:t>
      </w:r>
      <w:r w:rsidRPr="00A435AD">
        <w:rPr>
          <w:rFonts w:ascii="Arial" w:eastAsia="Arial MT" w:hAnsi="Arial" w:cs="Arial"/>
          <w:spacing w:val="-6"/>
          <w:szCs w:val="22"/>
        </w:rPr>
        <w:t xml:space="preserve"> </w:t>
      </w:r>
      <w:r w:rsidRPr="00A435AD">
        <w:rPr>
          <w:rFonts w:ascii="Arial" w:eastAsia="Arial MT" w:hAnsi="Arial" w:cs="Arial"/>
          <w:szCs w:val="22"/>
        </w:rPr>
        <w:t>the</w:t>
      </w:r>
      <w:r w:rsidRPr="00A435AD">
        <w:rPr>
          <w:rFonts w:ascii="Arial" w:eastAsia="Arial MT" w:hAnsi="Arial" w:cs="Arial"/>
          <w:spacing w:val="-4"/>
          <w:szCs w:val="22"/>
        </w:rPr>
        <w:t xml:space="preserve"> </w:t>
      </w:r>
      <w:r w:rsidRPr="00A435AD">
        <w:rPr>
          <w:rFonts w:ascii="Arial" w:eastAsia="Arial MT" w:hAnsi="Arial" w:cs="Arial"/>
          <w:szCs w:val="22"/>
        </w:rPr>
        <w:t>fixed</w:t>
      </w:r>
      <w:r w:rsidRPr="00A435AD">
        <w:rPr>
          <w:rFonts w:ascii="Arial" w:eastAsia="Arial MT" w:hAnsi="Arial" w:cs="Arial"/>
          <w:spacing w:val="-3"/>
          <w:szCs w:val="22"/>
        </w:rPr>
        <w:t xml:space="preserve"> </w:t>
      </w:r>
      <w:r w:rsidRPr="00A435AD">
        <w:rPr>
          <w:rFonts w:ascii="Arial" w:eastAsia="Arial MT" w:hAnsi="Arial" w:cs="Arial"/>
          <w:szCs w:val="22"/>
        </w:rPr>
        <w:t>penalty</w:t>
      </w:r>
      <w:r w:rsidRPr="00A435AD">
        <w:rPr>
          <w:rFonts w:ascii="Arial" w:eastAsia="Arial MT" w:hAnsi="Arial" w:cs="Arial"/>
          <w:spacing w:val="-4"/>
          <w:szCs w:val="22"/>
        </w:rPr>
        <w:t xml:space="preserve"> </w:t>
      </w:r>
      <w:r w:rsidRPr="00A435AD">
        <w:rPr>
          <w:rFonts w:ascii="Arial" w:eastAsia="Arial MT" w:hAnsi="Arial" w:cs="Arial"/>
          <w:szCs w:val="22"/>
        </w:rPr>
        <w:t>shall</w:t>
      </w:r>
      <w:r w:rsidRPr="00A435AD">
        <w:rPr>
          <w:rFonts w:ascii="Arial" w:eastAsia="Arial MT" w:hAnsi="Arial" w:cs="Arial"/>
          <w:spacing w:val="-4"/>
          <w:szCs w:val="22"/>
        </w:rPr>
        <w:t xml:space="preserve"> </w:t>
      </w:r>
      <w:r w:rsidRPr="00A435AD">
        <w:rPr>
          <w:rFonts w:ascii="Arial" w:eastAsia="Arial MT" w:hAnsi="Arial" w:cs="Arial"/>
          <w:szCs w:val="22"/>
        </w:rPr>
        <w:t>be deducted for non-compliance to rectify any non-conformance within the allowable time after a site</w:t>
      </w:r>
      <w:r w:rsidRPr="00A435AD">
        <w:rPr>
          <w:rFonts w:ascii="Arial" w:eastAsia="Arial MT" w:hAnsi="Arial" w:cs="Arial"/>
          <w:spacing w:val="-11"/>
          <w:szCs w:val="22"/>
        </w:rPr>
        <w:t xml:space="preserve"> </w:t>
      </w:r>
      <w:r w:rsidRPr="00A435AD">
        <w:rPr>
          <w:rFonts w:ascii="Arial" w:eastAsia="Arial MT" w:hAnsi="Arial" w:cs="Arial"/>
          <w:szCs w:val="22"/>
        </w:rPr>
        <w:t>instruction</w:t>
      </w:r>
      <w:r w:rsidRPr="00A435AD">
        <w:rPr>
          <w:rFonts w:ascii="Arial" w:eastAsia="Arial MT" w:hAnsi="Arial" w:cs="Arial"/>
          <w:spacing w:val="-10"/>
          <w:szCs w:val="22"/>
        </w:rPr>
        <w:t xml:space="preserve"> </w:t>
      </w:r>
      <w:r w:rsidRPr="00A435AD">
        <w:rPr>
          <w:rFonts w:ascii="Arial" w:eastAsia="Arial MT" w:hAnsi="Arial" w:cs="Arial"/>
          <w:szCs w:val="22"/>
        </w:rPr>
        <w:t>to</w:t>
      </w:r>
      <w:r w:rsidRPr="00A435AD">
        <w:rPr>
          <w:rFonts w:ascii="Arial" w:eastAsia="Arial MT" w:hAnsi="Arial" w:cs="Arial"/>
          <w:spacing w:val="-11"/>
          <w:szCs w:val="22"/>
        </w:rPr>
        <w:t xml:space="preserve"> </w:t>
      </w:r>
      <w:r w:rsidRPr="00A435AD">
        <w:rPr>
          <w:rFonts w:ascii="Arial" w:eastAsia="Arial MT" w:hAnsi="Arial" w:cs="Arial"/>
          <w:szCs w:val="22"/>
        </w:rPr>
        <w:t>this</w:t>
      </w:r>
      <w:r w:rsidRPr="00A435AD">
        <w:rPr>
          <w:rFonts w:ascii="Arial" w:eastAsia="Arial MT" w:hAnsi="Arial" w:cs="Arial"/>
          <w:spacing w:val="-9"/>
          <w:szCs w:val="22"/>
        </w:rPr>
        <w:t xml:space="preserve"> </w:t>
      </w:r>
      <w:r w:rsidRPr="00A435AD">
        <w:rPr>
          <w:rFonts w:ascii="Arial" w:eastAsia="Arial MT" w:hAnsi="Arial" w:cs="Arial"/>
          <w:szCs w:val="22"/>
        </w:rPr>
        <w:t>effect</w:t>
      </w:r>
      <w:r w:rsidRPr="00A435AD">
        <w:rPr>
          <w:rFonts w:ascii="Arial" w:eastAsia="Arial MT" w:hAnsi="Arial" w:cs="Arial"/>
          <w:spacing w:val="-10"/>
          <w:szCs w:val="22"/>
        </w:rPr>
        <w:t xml:space="preserve"> </w:t>
      </w:r>
      <w:r w:rsidRPr="00A435AD">
        <w:rPr>
          <w:rFonts w:ascii="Arial" w:eastAsia="Arial MT" w:hAnsi="Arial" w:cs="Arial"/>
          <w:szCs w:val="22"/>
        </w:rPr>
        <w:t>has</w:t>
      </w:r>
      <w:r w:rsidRPr="00A435AD">
        <w:rPr>
          <w:rFonts w:ascii="Arial" w:eastAsia="Arial MT" w:hAnsi="Arial" w:cs="Arial"/>
          <w:spacing w:val="-9"/>
          <w:szCs w:val="22"/>
        </w:rPr>
        <w:t xml:space="preserve"> </w:t>
      </w:r>
      <w:r w:rsidRPr="00A435AD">
        <w:rPr>
          <w:rFonts w:ascii="Arial" w:eastAsia="Arial MT" w:hAnsi="Arial" w:cs="Arial"/>
          <w:szCs w:val="22"/>
        </w:rPr>
        <w:t>been</w:t>
      </w:r>
      <w:r w:rsidRPr="00A435AD">
        <w:rPr>
          <w:rFonts w:ascii="Arial" w:eastAsia="Arial MT" w:hAnsi="Arial" w:cs="Arial"/>
          <w:spacing w:val="-10"/>
          <w:szCs w:val="22"/>
        </w:rPr>
        <w:t xml:space="preserve"> </w:t>
      </w:r>
      <w:r w:rsidRPr="00A435AD">
        <w:rPr>
          <w:rFonts w:ascii="Arial" w:eastAsia="Arial MT" w:hAnsi="Arial" w:cs="Arial"/>
          <w:szCs w:val="22"/>
        </w:rPr>
        <w:t>given</w:t>
      </w:r>
      <w:r w:rsidRPr="00A435AD">
        <w:rPr>
          <w:rFonts w:ascii="Arial" w:eastAsia="Arial MT" w:hAnsi="Arial" w:cs="Arial"/>
          <w:spacing w:val="-11"/>
          <w:szCs w:val="22"/>
        </w:rPr>
        <w:t xml:space="preserve"> </w:t>
      </w:r>
      <w:r w:rsidRPr="00A435AD">
        <w:rPr>
          <w:rFonts w:ascii="Arial" w:eastAsia="Arial MT" w:hAnsi="Arial" w:cs="Arial"/>
          <w:szCs w:val="22"/>
        </w:rPr>
        <w:t>by</w:t>
      </w:r>
      <w:r w:rsidRPr="00A435AD">
        <w:rPr>
          <w:rFonts w:ascii="Arial" w:eastAsia="Arial MT" w:hAnsi="Arial" w:cs="Arial"/>
          <w:spacing w:val="-9"/>
          <w:szCs w:val="22"/>
        </w:rPr>
        <w:t xml:space="preserve"> </w:t>
      </w:r>
      <w:r w:rsidRPr="00A435AD">
        <w:rPr>
          <w:rFonts w:ascii="Arial" w:eastAsia="Arial MT" w:hAnsi="Arial" w:cs="Arial"/>
          <w:szCs w:val="22"/>
        </w:rPr>
        <w:t>the</w:t>
      </w:r>
      <w:r w:rsidRPr="00A435AD">
        <w:rPr>
          <w:rFonts w:ascii="Arial" w:eastAsia="Arial MT" w:hAnsi="Arial" w:cs="Arial"/>
          <w:spacing w:val="-10"/>
          <w:szCs w:val="22"/>
        </w:rPr>
        <w:t xml:space="preserve"> </w:t>
      </w:r>
      <w:r w:rsidRPr="00A435AD">
        <w:rPr>
          <w:rFonts w:ascii="Arial" w:eastAsia="Arial MT" w:hAnsi="Arial" w:cs="Arial"/>
          <w:szCs w:val="22"/>
        </w:rPr>
        <w:t>RE</w:t>
      </w:r>
      <w:r w:rsidRPr="00A435AD">
        <w:rPr>
          <w:rFonts w:ascii="Arial" w:eastAsia="Arial MT" w:hAnsi="Arial" w:cs="Arial"/>
          <w:spacing w:val="-11"/>
          <w:szCs w:val="22"/>
        </w:rPr>
        <w:t xml:space="preserve"> </w:t>
      </w:r>
      <w:r w:rsidRPr="00A435AD">
        <w:rPr>
          <w:rFonts w:ascii="Arial" w:eastAsia="Arial MT" w:hAnsi="Arial" w:cs="Arial"/>
          <w:szCs w:val="22"/>
        </w:rPr>
        <w:t>or</w:t>
      </w:r>
      <w:r w:rsidRPr="00A435AD">
        <w:rPr>
          <w:rFonts w:ascii="Arial" w:eastAsia="Arial MT" w:hAnsi="Arial" w:cs="Arial"/>
          <w:spacing w:val="-9"/>
          <w:szCs w:val="22"/>
        </w:rPr>
        <w:t xml:space="preserve"> </w:t>
      </w:r>
      <w:r w:rsidR="00E02051" w:rsidRPr="00A435AD">
        <w:rPr>
          <w:rFonts w:ascii="Arial" w:eastAsia="Arial MT" w:hAnsi="Arial" w:cs="Arial"/>
          <w:szCs w:val="22"/>
        </w:rPr>
        <w:t>Employer’s Agent</w:t>
      </w:r>
      <w:r w:rsidRPr="00A435AD">
        <w:rPr>
          <w:rFonts w:ascii="Arial" w:eastAsia="Arial MT" w:hAnsi="Arial" w:cs="Arial"/>
          <w:szCs w:val="22"/>
        </w:rPr>
        <w:t>.</w:t>
      </w:r>
      <w:r w:rsidRPr="00A435AD">
        <w:rPr>
          <w:rFonts w:ascii="Arial" w:eastAsia="Arial MT" w:hAnsi="Arial" w:cs="Arial"/>
          <w:spacing w:val="-10"/>
          <w:szCs w:val="22"/>
        </w:rPr>
        <w:t xml:space="preserve"> </w:t>
      </w:r>
      <w:r w:rsidRPr="00A435AD">
        <w:rPr>
          <w:rFonts w:ascii="Arial" w:eastAsia="Arial MT" w:hAnsi="Arial" w:cs="Arial"/>
          <w:szCs w:val="22"/>
        </w:rPr>
        <w:t>The</w:t>
      </w:r>
      <w:r w:rsidRPr="00A435AD">
        <w:rPr>
          <w:rFonts w:ascii="Arial" w:eastAsia="Arial MT" w:hAnsi="Arial" w:cs="Arial"/>
          <w:spacing w:val="-11"/>
          <w:szCs w:val="22"/>
        </w:rPr>
        <w:t xml:space="preserve"> </w:t>
      </w:r>
      <w:r w:rsidRPr="00A435AD">
        <w:rPr>
          <w:rFonts w:ascii="Arial" w:eastAsia="Arial MT" w:hAnsi="Arial" w:cs="Arial"/>
          <w:szCs w:val="22"/>
        </w:rPr>
        <w:t>site</w:t>
      </w:r>
      <w:r w:rsidRPr="00A435AD">
        <w:rPr>
          <w:rFonts w:ascii="Arial" w:eastAsia="Arial MT" w:hAnsi="Arial" w:cs="Arial"/>
          <w:spacing w:val="-10"/>
          <w:szCs w:val="22"/>
        </w:rPr>
        <w:t xml:space="preserve"> </w:t>
      </w:r>
      <w:r w:rsidRPr="00A435AD">
        <w:rPr>
          <w:rFonts w:ascii="Arial" w:eastAsia="Arial MT" w:hAnsi="Arial" w:cs="Arial"/>
          <w:szCs w:val="22"/>
        </w:rPr>
        <w:t>instruction</w:t>
      </w:r>
      <w:r w:rsidRPr="00A435AD">
        <w:rPr>
          <w:rFonts w:ascii="Arial" w:eastAsia="Arial MT" w:hAnsi="Arial" w:cs="Arial"/>
          <w:spacing w:val="-10"/>
          <w:szCs w:val="22"/>
        </w:rPr>
        <w:t xml:space="preserve"> </w:t>
      </w:r>
      <w:r w:rsidRPr="00A435AD">
        <w:rPr>
          <w:rFonts w:ascii="Arial" w:eastAsia="Arial MT" w:hAnsi="Arial" w:cs="Arial"/>
          <w:szCs w:val="22"/>
        </w:rPr>
        <w:t>shall</w:t>
      </w:r>
      <w:r w:rsidRPr="00A435AD">
        <w:rPr>
          <w:rFonts w:ascii="Arial" w:eastAsia="Arial MT" w:hAnsi="Arial" w:cs="Arial"/>
          <w:spacing w:val="-11"/>
          <w:szCs w:val="22"/>
        </w:rPr>
        <w:t xml:space="preserve"> </w:t>
      </w:r>
      <w:r w:rsidRPr="00A435AD">
        <w:rPr>
          <w:rFonts w:ascii="Arial" w:eastAsia="Arial MT" w:hAnsi="Arial" w:cs="Arial"/>
          <w:szCs w:val="22"/>
        </w:rPr>
        <w:t>state the</w:t>
      </w:r>
      <w:r w:rsidRPr="00A435AD">
        <w:rPr>
          <w:rFonts w:ascii="Arial" w:eastAsia="Arial MT" w:hAnsi="Arial" w:cs="Arial"/>
          <w:spacing w:val="15"/>
          <w:szCs w:val="22"/>
        </w:rPr>
        <w:t xml:space="preserve"> </w:t>
      </w:r>
      <w:r w:rsidRPr="00A435AD">
        <w:rPr>
          <w:rFonts w:ascii="Arial" w:eastAsia="Arial MT" w:hAnsi="Arial" w:cs="Arial"/>
          <w:szCs w:val="22"/>
        </w:rPr>
        <w:t>agreed</w:t>
      </w:r>
      <w:r w:rsidRPr="00A435AD">
        <w:rPr>
          <w:rFonts w:ascii="Arial" w:eastAsia="Arial MT" w:hAnsi="Arial" w:cs="Arial"/>
          <w:spacing w:val="15"/>
          <w:szCs w:val="22"/>
        </w:rPr>
        <w:t xml:space="preserve"> </w:t>
      </w:r>
      <w:r w:rsidRPr="00A435AD">
        <w:rPr>
          <w:rFonts w:ascii="Arial" w:eastAsia="Arial MT" w:hAnsi="Arial" w:cs="Arial"/>
          <w:szCs w:val="22"/>
        </w:rPr>
        <w:t>time,</w:t>
      </w:r>
      <w:r w:rsidRPr="00A435AD">
        <w:rPr>
          <w:rFonts w:ascii="Arial" w:eastAsia="Arial MT" w:hAnsi="Arial" w:cs="Arial"/>
          <w:spacing w:val="16"/>
          <w:szCs w:val="22"/>
        </w:rPr>
        <w:t xml:space="preserve"> </w:t>
      </w:r>
      <w:r w:rsidRPr="00A435AD">
        <w:rPr>
          <w:rFonts w:ascii="Arial" w:eastAsia="Arial MT" w:hAnsi="Arial" w:cs="Arial"/>
          <w:szCs w:val="22"/>
        </w:rPr>
        <w:t>which</w:t>
      </w:r>
      <w:r w:rsidRPr="00A435AD">
        <w:rPr>
          <w:rFonts w:ascii="Arial" w:eastAsia="Arial MT" w:hAnsi="Arial" w:cs="Arial"/>
          <w:spacing w:val="16"/>
          <w:szCs w:val="22"/>
        </w:rPr>
        <w:t xml:space="preserve"> </w:t>
      </w:r>
      <w:r w:rsidRPr="00A435AD">
        <w:rPr>
          <w:rFonts w:ascii="Arial" w:eastAsia="Arial MT" w:hAnsi="Arial" w:cs="Arial"/>
          <w:szCs w:val="22"/>
        </w:rPr>
        <w:t>shall</w:t>
      </w:r>
      <w:r w:rsidRPr="00A435AD">
        <w:rPr>
          <w:rFonts w:ascii="Arial" w:eastAsia="Arial MT" w:hAnsi="Arial" w:cs="Arial"/>
          <w:spacing w:val="17"/>
          <w:szCs w:val="22"/>
        </w:rPr>
        <w:t xml:space="preserve"> </w:t>
      </w:r>
      <w:r w:rsidRPr="00A435AD">
        <w:rPr>
          <w:rFonts w:ascii="Arial" w:eastAsia="Arial MT" w:hAnsi="Arial" w:cs="Arial"/>
          <w:szCs w:val="22"/>
        </w:rPr>
        <w:t>be</w:t>
      </w:r>
      <w:r w:rsidRPr="00A435AD">
        <w:rPr>
          <w:rFonts w:ascii="Arial" w:eastAsia="Arial MT" w:hAnsi="Arial" w:cs="Arial"/>
          <w:spacing w:val="15"/>
          <w:szCs w:val="22"/>
        </w:rPr>
        <w:t xml:space="preserve"> </w:t>
      </w:r>
      <w:r w:rsidRPr="00A435AD">
        <w:rPr>
          <w:rFonts w:ascii="Arial" w:eastAsia="Arial MT" w:hAnsi="Arial" w:cs="Arial"/>
          <w:szCs w:val="22"/>
        </w:rPr>
        <w:t>the</w:t>
      </w:r>
      <w:r w:rsidRPr="00A435AD">
        <w:rPr>
          <w:rFonts w:ascii="Arial" w:eastAsia="Arial MT" w:hAnsi="Arial" w:cs="Arial"/>
          <w:spacing w:val="15"/>
          <w:szCs w:val="22"/>
        </w:rPr>
        <w:t xml:space="preserve"> </w:t>
      </w:r>
      <w:r w:rsidRPr="00A435AD">
        <w:rPr>
          <w:rFonts w:ascii="Arial" w:eastAsia="Arial MT" w:hAnsi="Arial" w:cs="Arial"/>
          <w:szCs w:val="22"/>
        </w:rPr>
        <w:t>time</w:t>
      </w:r>
      <w:r w:rsidRPr="00A435AD">
        <w:rPr>
          <w:rFonts w:ascii="Arial" w:eastAsia="Arial MT" w:hAnsi="Arial" w:cs="Arial"/>
          <w:spacing w:val="16"/>
          <w:szCs w:val="22"/>
        </w:rPr>
        <w:t xml:space="preserve"> </w:t>
      </w:r>
      <w:r w:rsidRPr="00A435AD">
        <w:rPr>
          <w:rFonts w:ascii="Arial" w:eastAsia="Arial MT" w:hAnsi="Arial" w:cs="Arial"/>
          <w:szCs w:val="22"/>
        </w:rPr>
        <w:t>in</w:t>
      </w:r>
      <w:r w:rsidRPr="00A435AD">
        <w:rPr>
          <w:rFonts w:ascii="Arial" w:eastAsia="Arial MT" w:hAnsi="Arial" w:cs="Arial"/>
          <w:spacing w:val="16"/>
          <w:szCs w:val="22"/>
        </w:rPr>
        <w:t xml:space="preserve"> </w:t>
      </w:r>
      <w:r w:rsidRPr="00A435AD">
        <w:rPr>
          <w:rFonts w:ascii="Arial" w:eastAsia="Arial MT" w:hAnsi="Arial" w:cs="Arial"/>
          <w:szCs w:val="22"/>
        </w:rPr>
        <w:t>hours</w:t>
      </w:r>
      <w:r w:rsidRPr="00A435AD">
        <w:rPr>
          <w:rFonts w:ascii="Arial" w:eastAsia="Arial MT" w:hAnsi="Arial" w:cs="Arial"/>
          <w:spacing w:val="17"/>
          <w:szCs w:val="22"/>
        </w:rPr>
        <w:t xml:space="preserve"> </w:t>
      </w:r>
      <w:r w:rsidRPr="00A435AD">
        <w:rPr>
          <w:rFonts w:ascii="Arial" w:eastAsia="Arial MT" w:hAnsi="Arial" w:cs="Arial"/>
          <w:szCs w:val="22"/>
        </w:rPr>
        <w:t>for</w:t>
      </w:r>
      <w:r w:rsidRPr="00A435AD">
        <w:rPr>
          <w:rFonts w:ascii="Arial" w:eastAsia="Arial MT" w:hAnsi="Arial" w:cs="Arial"/>
          <w:spacing w:val="18"/>
          <w:szCs w:val="22"/>
        </w:rPr>
        <w:t xml:space="preserve"> </w:t>
      </w:r>
      <w:r w:rsidRPr="00A435AD">
        <w:rPr>
          <w:rFonts w:ascii="Arial" w:eastAsia="Arial MT" w:hAnsi="Arial" w:cs="Arial"/>
          <w:szCs w:val="22"/>
        </w:rPr>
        <w:t>reinstatement</w:t>
      </w:r>
      <w:r w:rsidRPr="00A435AD">
        <w:rPr>
          <w:rFonts w:ascii="Arial" w:eastAsia="Arial MT" w:hAnsi="Arial" w:cs="Arial"/>
          <w:spacing w:val="16"/>
          <w:szCs w:val="22"/>
        </w:rPr>
        <w:t xml:space="preserve"> </w:t>
      </w:r>
      <w:r w:rsidRPr="00A435AD">
        <w:rPr>
          <w:rFonts w:ascii="Arial" w:eastAsia="Arial MT" w:hAnsi="Arial" w:cs="Arial"/>
          <w:szCs w:val="22"/>
        </w:rPr>
        <w:t>of</w:t>
      </w:r>
      <w:r w:rsidRPr="00A435AD">
        <w:rPr>
          <w:rFonts w:ascii="Arial" w:eastAsia="Arial MT" w:hAnsi="Arial" w:cs="Arial"/>
          <w:spacing w:val="16"/>
          <w:szCs w:val="22"/>
        </w:rPr>
        <w:t xml:space="preserve"> </w:t>
      </w:r>
      <w:r w:rsidRPr="00A435AD">
        <w:rPr>
          <w:rFonts w:ascii="Arial" w:eastAsia="Arial MT" w:hAnsi="Arial" w:cs="Arial"/>
          <w:szCs w:val="22"/>
        </w:rPr>
        <w:t>the</w:t>
      </w:r>
      <w:r w:rsidRPr="00A435AD">
        <w:rPr>
          <w:rFonts w:ascii="Arial" w:eastAsia="Arial MT" w:hAnsi="Arial" w:cs="Arial"/>
          <w:spacing w:val="16"/>
          <w:szCs w:val="22"/>
        </w:rPr>
        <w:t xml:space="preserve"> </w:t>
      </w:r>
      <w:r w:rsidRPr="00A435AD">
        <w:rPr>
          <w:rFonts w:ascii="Arial" w:eastAsia="Arial MT" w:hAnsi="Arial" w:cs="Arial"/>
          <w:szCs w:val="22"/>
        </w:rPr>
        <w:t>defects.</w:t>
      </w:r>
      <w:r w:rsidRPr="00A435AD">
        <w:rPr>
          <w:rFonts w:ascii="Arial" w:eastAsia="Arial MT" w:hAnsi="Arial" w:cs="Arial"/>
          <w:spacing w:val="16"/>
          <w:szCs w:val="22"/>
        </w:rPr>
        <w:t xml:space="preserve"> </w:t>
      </w:r>
      <w:r w:rsidRPr="00A435AD">
        <w:rPr>
          <w:rFonts w:ascii="Arial" w:eastAsia="Arial MT" w:hAnsi="Arial" w:cs="Arial"/>
          <w:szCs w:val="22"/>
        </w:rPr>
        <w:t>Should</w:t>
      </w:r>
      <w:r w:rsidRPr="00A435AD">
        <w:rPr>
          <w:rFonts w:ascii="Arial" w:eastAsia="Arial MT" w:hAnsi="Arial" w:cs="Arial"/>
          <w:spacing w:val="16"/>
          <w:szCs w:val="22"/>
        </w:rPr>
        <w:t xml:space="preserve"> </w:t>
      </w:r>
      <w:r w:rsidRPr="00A435AD">
        <w:rPr>
          <w:rFonts w:ascii="Arial" w:eastAsia="Arial MT" w:hAnsi="Arial" w:cs="Arial"/>
          <w:szCs w:val="22"/>
        </w:rPr>
        <w:t>the</w:t>
      </w:r>
      <w:r w:rsidR="00A435AD">
        <w:rPr>
          <w:rFonts w:ascii="Arial" w:eastAsia="Arial MT" w:hAnsi="Arial" w:cs="Arial"/>
          <w:szCs w:val="22"/>
        </w:rPr>
        <w:t xml:space="preserve"> </w:t>
      </w:r>
      <w:r w:rsidRPr="00A435AD">
        <w:rPr>
          <w:rFonts w:ascii="Arial" w:eastAsia="Arial MT" w:hAnsi="Arial" w:cs="Arial"/>
        </w:rPr>
        <w:t>Contractor</w:t>
      </w:r>
      <w:r w:rsidRPr="00A435AD">
        <w:rPr>
          <w:rFonts w:ascii="Arial" w:eastAsia="Arial MT" w:hAnsi="Arial" w:cs="Arial"/>
          <w:spacing w:val="-10"/>
        </w:rPr>
        <w:t xml:space="preserve"> </w:t>
      </w:r>
      <w:r w:rsidR="006A67A0" w:rsidRPr="00A435AD">
        <w:rPr>
          <w:rFonts w:ascii="Arial" w:eastAsia="Arial MT" w:hAnsi="Arial" w:cs="Arial"/>
        </w:rPr>
        <w:t>fails</w:t>
      </w:r>
      <w:r w:rsidRPr="00A435AD">
        <w:rPr>
          <w:rFonts w:ascii="Arial" w:eastAsia="Arial MT" w:hAnsi="Arial" w:cs="Arial"/>
          <w:spacing w:val="-11"/>
        </w:rPr>
        <w:t xml:space="preserve"> </w:t>
      </w:r>
      <w:r w:rsidRPr="00A435AD">
        <w:rPr>
          <w:rFonts w:ascii="Arial" w:eastAsia="Arial MT" w:hAnsi="Arial" w:cs="Arial"/>
        </w:rPr>
        <w:t>to</w:t>
      </w:r>
      <w:r w:rsidRPr="00A435AD">
        <w:rPr>
          <w:rFonts w:ascii="Arial" w:eastAsia="Arial MT" w:hAnsi="Arial" w:cs="Arial"/>
          <w:spacing w:val="-9"/>
        </w:rPr>
        <w:t xml:space="preserve"> </w:t>
      </w:r>
      <w:r w:rsidRPr="00A435AD">
        <w:rPr>
          <w:rFonts w:ascii="Arial" w:eastAsia="Arial MT" w:hAnsi="Arial" w:cs="Arial"/>
        </w:rPr>
        <w:t>adhere</w:t>
      </w:r>
      <w:r w:rsidRPr="00A435AD">
        <w:rPr>
          <w:rFonts w:ascii="Arial" w:eastAsia="Arial MT" w:hAnsi="Arial" w:cs="Arial"/>
          <w:spacing w:val="-10"/>
        </w:rPr>
        <w:t xml:space="preserve"> </w:t>
      </w:r>
      <w:r w:rsidRPr="00A435AD">
        <w:rPr>
          <w:rFonts w:ascii="Arial" w:eastAsia="Arial MT" w:hAnsi="Arial" w:cs="Arial"/>
        </w:rPr>
        <w:t>to</w:t>
      </w:r>
      <w:r w:rsidRPr="00A435AD">
        <w:rPr>
          <w:rFonts w:ascii="Arial" w:eastAsia="Arial MT" w:hAnsi="Arial" w:cs="Arial"/>
          <w:spacing w:val="-11"/>
        </w:rPr>
        <w:t xml:space="preserve"> </w:t>
      </w:r>
      <w:r w:rsidRPr="00A435AD">
        <w:rPr>
          <w:rFonts w:ascii="Arial" w:eastAsia="Arial MT" w:hAnsi="Arial" w:cs="Arial"/>
        </w:rPr>
        <w:t>this</w:t>
      </w:r>
      <w:r w:rsidRPr="00A435AD">
        <w:rPr>
          <w:rFonts w:ascii="Arial" w:eastAsia="Arial MT" w:hAnsi="Arial" w:cs="Arial"/>
          <w:spacing w:val="-10"/>
        </w:rPr>
        <w:t xml:space="preserve"> </w:t>
      </w:r>
      <w:r w:rsidRPr="00A435AD">
        <w:rPr>
          <w:rFonts w:ascii="Arial" w:eastAsia="Arial MT" w:hAnsi="Arial" w:cs="Arial"/>
        </w:rPr>
        <w:t>instruction,</w:t>
      </w:r>
      <w:r w:rsidRPr="00A435AD">
        <w:rPr>
          <w:rFonts w:ascii="Arial" w:eastAsia="Arial MT" w:hAnsi="Arial" w:cs="Arial"/>
          <w:spacing w:val="-11"/>
        </w:rPr>
        <w:t xml:space="preserve"> </w:t>
      </w:r>
      <w:r w:rsidRPr="00A435AD">
        <w:rPr>
          <w:rFonts w:ascii="Arial" w:eastAsia="Arial MT" w:hAnsi="Arial" w:cs="Arial"/>
        </w:rPr>
        <w:t>the</w:t>
      </w:r>
      <w:r w:rsidRPr="00A435AD">
        <w:rPr>
          <w:rFonts w:ascii="Arial" w:eastAsia="Arial MT" w:hAnsi="Arial" w:cs="Arial"/>
          <w:spacing w:val="-10"/>
        </w:rPr>
        <w:t xml:space="preserve"> </w:t>
      </w:r>
      <w:r w:rsidRPr="00A435AD">
        <w:rPr>
          <w:rFonts w:ascii="Arial" w:eastAsia="Arial MT" w:hAnsi="Arial" w:cs="Arial"/>
        </w:rPr>
        <w:t>time-related</w:t>
      </w:r>
      <w:r w:rsidRPr="00A435AD">
        <w:rPr>
          <w:rFonts w:ascii="Arial" w:eastAsia="Arial MT" w:hAnsi="Arial" w:cs="Arial"/>
          <w:spacing w:val="-11"/>
        </w:rPr>
        <w:t xml:space="preserve"> </w:t>
      </w:r>
      <w:r w:rsidRPr="00A435AD">
        <w:rPr>
          <w:rFonts w:ascii="Arial" w:eastAsia="Arial MT" w:hAnsi="Arial" w:cs="Arial"/>
        </w:rPr>
        <w:t>penalty</w:t>
      </w:r>
      <w:r w:rsidRPr="00A435AD">
        <w:rPr>
          <w:rFonts w:ascii="Arial" w:eastAsia="Arial MT" w:hAnsi="Arial" w:cs="Arial"/>
          <w:spacing w:val="-10"/>
        </w:rPr>
        <w:t xml:space="preserve"> </w:t>
      </w:r>
      <w:r w:rsidRPr="00A435AD">
        <w:rPr>
          <w:rFonts w:ascii="Arial" w:eastAsia="Arial MT" w:hAnsi="Arial" w:cs="Arial"/>
        </w:rPr>
        <w:t>shall</w:t>
      </w:r>
      <w:r w:rsidRPr="00A435AD">
        <w:rPr>
          <w:rFonts w:ascii="Arial" w:eastAsia="Arial MT" w:hAnsi="Arial" w:cs="Arial"/>
          <w:spacing w:val="-10"/>
        </w:rPr>
        <w:t xml:space="preserve"> </w:t>
      </w:r>
      <w:r w:rsidRPr="00A435AD">
        <w:rPr>
          <w:rFonts w:ascii="Arial" w:eastAsia="Arial MT" w:hAnsi="Arial" w:cs="Arial"/>
        </w:rPr>
        <w:t>be</w:t>
      </w:r>
      <w:r w:rsidRPr="00A435AD">
        <w:rPr>
          <w:rFonts w:ascii="Arial" w:eastAsia="Arial MT" w:hAnsi="Arial" w:cs="Arial"/>
          <w:spacing w:val="-9"/>
        </w:rPr>
        <w:t xml:space="preserve"> </w:t>
      </w:r>
      <w:r w:rsidRPr="00A435AD">
        <w:rPr>
          <w:rFonts w:ascii="Arial" w:eastAsia="Arial MT" w:hAnsi="Arial" w:cs="Arial"/>
        </w:rPr>
        <w:t>applied</w:t>
      </w:r>
      <w:r w:rsidRPr="00A435AD">
        <w:rPr>
          <w:rFonts w:ascii="Arial" w:eastAsia="Arial MT" w:hAnsi="Arial" w:cs="Arial"/>
          <w:spacing w:val="-9"/>
        </w:rPr>
        <w:t xml:space="preserve"> </w:t>
      </w:r>
      <w:r w:rsidRPr="00A435AD">
        <w:rPr>
          <w:rFonts w:ascii="Arial" w:eastAsia="Arial MT" w:hAnsi="Arial" w:cs="Arial"/>
        </w:rPr>
        <w:t>from</w:t>
      </w:r>
      <w:r w:rsidRPr="00A435AD">
        <w:rPr>
          <w:rFonts w:ascii="Arial" w:eastAsia="Arial MT" w:hAnsi="Arial" w:cs="Arial"/>
          <w:spacing w:val="-11"/>
        </w:rPr>
        <w:t xml:space="preserve"> </w:t>
      </w:r>
      <w:r w:rsidRPr="00A435AD">
        <w:rPr>
          <w:rFonts w:ascii="Arial" w:eastAsia="Arial MT" w:hAnsi="Arial" w:cs="Arial"/>
        </w:rPr>
        <w:t>the</w:t>
      </w:r>
      <w:r w:rsidRPr="00A435AD">
        <w:rPr>
          <w:rFonts w:ascii="Arial" w:eastAsia="Arial MT" w:hAnsi="Arial" w:cs="Arial"/>
          <w:spacing w:val="-10"/>
        </w:rPr>
        <w:t xml:space="preserve"> </w:t>
      </w:r>
      <w:r w:rsidRPr="00A435AD">
        <w:rPr>
          <w:rFonts w:ascii="Arial" w:eastAsia="Arial MT" w:hAnsi="Arial" w:cs="Arial"/>
        </w:rPr>
        <w:t>time the instruction was given.</w:t>
      </w:r>
    </w:p>
    <w:p w14:paraId="607025CB" w14:textId="77777777" w:rsidR="00303ACC" w:rsidRPr="00B84E99" w:rsidRDefault="00303ACC" w:rsidP="007D1D97">
      <w:pPr>
        <w:widowControl w:val="0"/>
        <w:numPr>
          <w:ilvl w:val="0"/>
          <w:numId w:val="191"/>
        </w:numPr>
        <w:tabs>
          <w:tab w:val="left" w:pos="688"/>
        </w:tabs>
        <w:autoSpaceDE w:val="0"/>
        <w:autoSpaceDN w:val="0"/>
        <w:spacing w:before="229"/>
        <w:ind w:left="688" w:hanging="359"/>
        <w:outlineLvl w:val="2"/>
        <w:rPr>
          <w:rFonts w:ascii="Arial" w:eastAsia="Arial" w:hAnsi="Arial" w:cs="Arial"/>
          <w:b/>
          <w:bCs/>
        </w:rPr>
      </w:pPr>
      <w:r w:rsidRPr="00B84E99">
        <w:rPr>
          <w:rFonts w:ascii="Arial" w:eastAsia="Arial" w:hAnsi="Arial" w:cs="Arial"/>
          <w:b/>
          <w:bCs/>
        </w:rPr>
        <w:t>COVID</w:t>
      </w:r>
      <w:r w:rsidRPr="00B84E99">
        <w:rPr>
          <w:rFonts w:ascii="Arial" w:eastAsia="Arial" w:hAnsi="Arial" w:cs="Arial"/>
          <w:b/>
          <w:bCs/>
          <w:spacing w:val="-7"/>
        </w:rPr>
        <w:t xml:space="preserve"> </w:t>
      </w:r>
      <w:r w:rsidRPr="00B84E99">
        <w:rPr>
          <w:rFonts w:ascii="Arial" w:eastAsia="Arial" w:hAnsi="Arial" w:cs="Arial"/>
          <w:b/>
          <w:bCs/>
        </w:rPr>
        <w:t>-19</w:t>
      </w:r>
      <w:r w:rsidRPr="00B84E99">
        <w:rPr>
          <w:rFonts w:ascii="Arial" w:eastAsia="Arial" w:hAnsi="Arial" w:cs="Arial"/>
          <w:b/>
          <w:bCs/>
          <w:spacing w:val="-6"/>
        </w:rPr>
        <w:t xml:space="preserve"> </w:t>
      </w:r>
      <w:r w:rsidRPr="00B84E99">
        <w:rPr>
          <w:rFonts w:ascii="Arial" w:eastAsia="Arial" w:hAnsi="Arial" w:cs="Arial"/>
          <w:b/>
          <w:bCs/>
        </w:rPr>
        <w:t>SITE</w:t>
      </w:r>
      <w:r w:rsidRPr="00B84E99">
        <w:rPr>
          <w:rFonts w:ascii="Arial" w:eastAsia="Arial" w:hAnsi="Arial" w:cs="Arial"/>
          <w:b/>
          <w:bCs/>
          <w:spacing w:val="-4"/>
        </w:rPr>
        <w:t xml:space="preserve"> </w:t>
      </w:r>
      <w:r w:rsidRPr="00B84E99">
        <w:rPr>
          <w:rFonts w:ascii="Arial" w:eastAsia="Arial" w:hAnsi="Arial" w:cs="Arial"/>
          <w:b/>
          <w:bCs/>
        </w:rPr>
        <w:t>SPECIFIC</w:t>
      </w:r>
      <w:r w:rsidRPr="00B84E99">
        <w:rPr>
          <w:rFonts w:ascii="Arial" w:eastAsia="Arial" w:hAnsi="Arial" w:cs="Arial"/>
          <w:b/>
          <w:bCs/>
          <w:spacing w:val="-3"/>
        </w:rPr>
        <w:t xml:space="preserve"> </w:t>
      </w:r>
      <w:r w:rsidRPr="00B84E99">
        <w:rPr>
          <w:rFonts w:ascii="Arial" w:eastAsia="Arial" w:hAnsi="Arial" w:cs="Arial"/>
          <w:b/>
          <w:bCs/>
        </w:rPr>
        <w:t>H&amp;S</w:t>
      </w:r>
      <w:r w:rsidRPr="00B84E99">
        <w:rPr>
          <w:rFonts w:ascii="Arial" w:eastAsia="Arial" w:hAnsi="Arial" w:cs="Arial"/>
          <w:b/>
          <w:bCs/>
          <w:spacing w:val="-5"/>
        </w:rPr>
        <w:t xml:space="preserve"> </w:t>
      </w:r>
      <w:r w:rsidRPr="00B84E99">
        <w:rPr>
          <w:rFonts w:ascii="Arial" w:eastAsia="Arial" w:hAnsi="Arial" w:cs="Arial"/>
          <w:b/>
          <w:bCs/>
          <w:spacing w:val="-2"/>
        </w:rPr>
        <w:t>SPECIFICATION</w:t>
      </w:r>
    </w:p>
    <w:p w14:paraId="4966CCEA" w14:textId="77777777" w:rsidR="00303ACC" w:rsidRPr="00B84E99" w:rsidRDefault="00303ACC" w:rsidP="00303ACC">
      <w:pPr>
        <w:widowControl w:val="0"/>
        <w:autoSpaceDE w:val="0"/>
        <w:autoSpaceDN w:val="0"/>
        <w:spacing w:before="227"/>
        <w:ind w:right="475"/>
        <w:jc w:val="both"/>
        <w:rPr>
          <w:rFonts w:ascii="Arial" w:eastAsia="Arial MT" w:hAnsi="Arial" w:cs="Arial"/>
        </w:rPr>
      </w:pPr>
      <w:r w:rsidRPr="00B84E99">
        <w:rPr>
          <w:rFonts w:ascii="Arial" w:eastAsia="Arial MT" w:hAnsi="Arial" w:cs="Arial"/>
        </w:rPr>
        <w:t>The information supplied was designed as an addendum to the existing site-specific health and safety specification (PSHSS) An addendum PSHSS is required for current projects to be issued to the PC on projects. The following headings and sub-headings are advised and are not exhaustive. The PSHSS is also a client document required under CR 5.</w:t>
      </w:r>
    </w:p>
    <w:p w14:paraId="07D003A1" w14:textId="77777777" w:rsidR="00303ACC" w:rsidRPr="00B84E99" w:rsidRDefault="00303ACC" w:rsidP="007D1D97">
      <w:pPr>
        <w:widowControl w:val="0"/>
        <w:numPr>
          <w:ilvl w:val="1"/>
          <w:numId w:val="191"/>
        </w:numPr>
        <w:tabs>
          <w:tab w:val="left" w:pos="1769"/>
        </w:tabs>
        <w:autoSpaceDE w:val="0"/>
        <w:autoSpaceDN w:val="0"/>
        <w:spacing w:before="230"/>
        <w:outlineLvl w:val="2"/>
        <w:rPr>
          <w:rFonts w:ascii="Arial" w:eastAsia="Arial" w:hAnsi="Arial" w:cs="Arial"/>
          <w:b/>
          <w:bCs/>
        </w:rPr>
      </w:pPr>
      <w:r w:rsidRPr="00B84E99">
        <w:rPr>
          <w:rFonts w:ascii="Arial" w:eastAsia="Arial" w:hAnsi="Arial" w:cs="Arial"/>
          <w:b/>
          <w:bCs/>
        </w:rPr>
        <w:t>DEMOGRAPHICS</w:t>
      </w:r>
      <w:r w:rsidRPr="00B84E99">
        <w:rPr>
          <w:rFonts w:ascii="Arial" w:eastAsia="Arial" w:hAnsi="Arial" w:cs="Arial"/>
          <w:b/>
          <w:bCs/>
          <w:spacing w:val="-10"/>
        </w:rPr>
        <w:t xml:space="preserve"> </w:t>
      </w:r>
      <w:r w:rsidRPr="00B84E99">
        <w:rPr>
          <w:rFonts w:ascii="Arial" w:eastAsia="Arial" w:hAnsi="Arial" w:cs="Arial"/>
          <w:b/>
          <w:bCs/>
        </w:rPr>
        <w:t>OF</w:t>
      </w:r>
      <w:r w:rsidRPr="00B84E99">
        <w:rPr>
          <w:rFonts w:ascii="Arial" w:eastAsia="Arial" w:hAnsi="Arial" w:cs="Arial"/>
          <w:b/>
          <w:bCs/>
          <w:spacing w:val="-9"/>
        </w:rPr>
        <w:t xml:space="preserve"> </w:t>
      </w:r>
      <w:r w:rsidRPr="00B84E99">
        <w:rPr>
          <w:rFonts w:ascii="Arial" w:eastAsia="Arial" w:hAnsi="Arial" w:cs="Arial"/>
          <w:b/>
          <w:bCs/>
          <w:spacing w:val="-2"/>
        </w:rPr>
        <w:t>LABOUR</w:t>
      </w:r>
    </w:p>
    <w:p w14:paraId="5227EA10" w14:textId="77777777" w:rsidR="00303ACC" w:rsidRPr="00B84E99" w:rsidRDefault="00303ACC" w:rsidP="00303ACC">
      <w:pPr>
        <w:widowControl w:val="0"/>
        <w:autoSpaceDE w:val="0"/>
        <w:autoSpaceDN w:val="0"/>
        <w:spacing w:before="228"/>
        <w:ind w:right="475"/>
        <w:jc w:val="both"/>
        <w:rPr>
          <w:rFonts w:ascii="Arial" w:eastAsia="Arial MT" w:hAnsi="Arial" w:cs="Arial"/>
        </w:rPr>
      </w:pPr>
      <w:r w:rsidRPr="00B84E99">
        <w:rPr>
          <w:rFonts w:ascii="Arial" w:eastAsia="Arial MT" w:hAnsi="Arial" w:cs="Arial"/>
        </w:rPr>
        <w:t>It will be incumbent upon the PC to establish suitable and sufficient procedures for the identification</w:t>
      </w:r>
      <w:r w:rsidRPr="00B84E99">
        <w:rPr>
          <w:rFonts w:ascii="Arial" w:eastAsia="Arial MT" w:hAnsi="Arial" w:cs="Arial"/>
          <w:spacing w:val="-6"/>
        </w:rPr>
        <w:t xml:space="preserve"> </w:t>
      </w:r>
      <w:r w:rsidRPr="00B84E99">
        <w:rPr>
          <w:rFonts w:ascii="Arial" w:eastAsia="Arial MT" w:hAnsi="Arial" w:cs="Arial"/>
        </w:rPr>
        <w:t>of</w:t>
      </w:r>
      <w:r w:rsidRPr="00B84E99">
        <w:rPr>
          <w:rFonts w:ascii="Arial" w:eastAsia="Arial MT" w:hAnsi="Arial" w:cs="Arial"/>
          <w:spacing w:val="-6"/>
        </w:rPr>
        <w:t xml:space="preserve"> </w:t>
      </w:r>
      <w:r w:rsidRPr="00B84E99">
        <w:rPr>
          <w:rFonts w:ascii="Arial" w:eastAsia="Arial MT" w:hAnsi="Arial" w:cs="Arial"/>
        </w:rPr>
        <w:t>potentially</w:t>
      </w:r>
      <w:r w:rsidRPr="00B84E99">
        <w:rPr>
          <w:rFonts w:ascii="Arial" w:eastAsia="Arial MT" w:hAnsi="Arial" w:cs="Arial"/>
          <w:spacing w:val="-4"/>
        </w:rPr>
        <w:t xml:space="preserve"> </w:t>
      </w:r>
      <w:r w:rsidRPr="00B84E99">
        <w:rPr>
          <w:rFonts w:ascii="Arial" w:eastAsia="Arial MT" w:hAnsi="Arial" w:cs="Arial"/>
        </w:rPr>
        <w:t>infected</w:t>
      </w:r>
      <w:r w:rsidRPr="00B84E99">
        <w:rPr>
          <w:rFonts w:ascii="Arial" w:eastAsia="Arial MT" w:hAnsi="Arial" w:cs="Arial"/>
          <w:spacing w:val="-6"/>
        </w:rPr>
        <w:t xml:space="preserve"> </w:t>
      </w:r>
      <w:r w:rsidRPr="00B84E99">
        <w:rPr>
          <w:rFonts w:ascii="Arial" w:eastAsia="Arial MT" w:hAnsi="Arial" w:cs="Arial"/>
        </w:rPr>
        <w:t>employees</w:t>
      </w:r>
      <w:r w:rsidRPr="00B84E99">
        <w:rPr>
          <w:rFonts w:ascii="Arial" w:eastAsia="Arial MT" w:hAnsi="Arial" w:cs="Arial"/>
          <w:spacing w:val="-4"/>
        </w:rPr>
        <w:t xml:space="preserve"> </w:t>
      </w:r>
      <w:r w:rsidRPr="00B84E99">
        <w:rPr>
          <w:rFonts w:ascii="Arial" w:eastAsia="Arial MT" w:hAnsi="Arial" w:cs="Arial"/>
        </w:rPr>
        <w:t>and</w:t>
      </w:r>
      <w:r w:rsidRPr="00B84E99">
        <w:rPr>
          <w:rFonts w:ascii="Arial" w:eastAsia="Arial MT" w:hAnsi="Arial" w:cs="Arial"/>
          <w:spacing w:val="-6"/>
        </w:rPr>
        <w:t xml:space="preserve"> </w:t>
      </w:r>
      <w:r w:rsidRPr="00B84E99">
        <w:rPr>
          <w:rFonts w:ascii="Arial" w:eastAsia="Arial MT" w:hAnsi="Arial" w:cs="Arial"/>
        </w:rPr>
        <w:t>workers,</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management</w:t>
      </w:r>
      <w:r w:rsidRPr="00B84E99">
        <w:rPr>
          <w:rFonts w:ascii="Arial" w:eastAsia="Arial MT" w:hAnsi="Arial" w:cs="Arial"/>
          <w:spacing w:val="-5"/>
        </w:rPr>
        <w:t xml:space="preserve"> </w:t>
      </w:r>
      <w:r w:rsidRPr="00B84E99">
        <w:rPr>
          <w:rFonts w:ascii="Arial" w:eastAsia="Arial MT" w:hAnsi="Arial" w:cs="Arial"/>
        </w:rPr>
        <w:t>of</w:t>
      </w:r>
      <w:r w:rsidRPr="00B84E99">
        <w:rPr>
          <w:rFonts w:ascii="Arial" w:eastAsia="Arial MT" w:hAnsi="Arial" w:cs="Arial"/>
          <w:spacing w:val="-5"/>
        </w:rPr>
        <w:t xml:space="preserve"> </w:t>
      </w:r>
      <w:r w:rsidRPr="00B84E99">
        <w:rPr>
          <w:rFonts w:ascii="Arial" w:eastAsia="Arial MT" w:hAnsi="Arial" w:cs="Arial"/>
        </w:rPr>
        <w:t>exposure</w:t>
      </w:r>
      <w:r w:rsidRPr="00B84E99">
        <w:rPr>
          <w:rFonts w:ascii="Arial" w:eastAsia="Arial MT" w:hAnsi="Arial" w:cs="Arial"/>
          <w:spacing w:val="-6"/>
        </w:rPr>
        <w:t xml:space="preserve"> </w:t>
      </w:r>
      <w:r w:rsidRPr="00B84E99">
        <w:rPr>
          <w:rFonts w:ascii="Arial" w:eastAsia="Arial MT" w:hAnsi="Arial" w:cs="Arial"/>
        </w:rPr>
        <w:t>to</w:t>
      </w:r>
      <w:r w:rsidRPr="00B84E99">
        <w:rPr>
          <w:rFonts w:ascii="Arial" w:eastAsia="Arial MT" w:hAnsi="Arial" w:cs="Arial"/>
          <w:spacing w:val="-6"/>
        </w:rPr>
        <w:t xml:space="preserve"> </w:t>
      </w:r>
      <w:r w:rsidRPr="00B84E99">
        <w:rPr>
          <w:rFonts w:ascii="Arial" w:eastAsia="Arial MT" w:hAnsi="Arial" w:cs="Arial"/>
        </w:rPr>
        <w:t>the corona</w:t>
      </w:r>
      <w:r w:rsidRPr="00B84E99">
        <w:rPr>
          <w:rFonts w:ascii="Arial" w:eastAsia="Arial MT" w:hAnsi="Arial" w:cs="Arial"/>
          <w:spacing w:val="-14"/>
        </w:rPr>
        <w:t xml:space="preserve"> </w:t>
      </w:r>
      <w:r w:rsidRPr="00B84E99">
        <w:rPr>
          <w:rFonts w:ascii="Arial" w:eastAsia="Arial MT" w:hAnsi="Arial" w:cs="Arial"/>
        </w:rPr>
        <w:t>virus</w:t>
      </w:r>
      <w:r w:rsidRPr="00B84E99">
        <w:rPr>
          <w:rFonts w:ascii="Arial" w:eastAsia="Arial MT" w:hAnsi="Arial" w:cs="Arial"/>
          <w:spacing w:val="-14"/>
        </w:rPr>
        <w:t xml:space="preserve"> </w:t>
      </w:r>
      <w:r w:rsidRPr="00B84E99">
        <w:rPr>
          <w:rFonts w:ascii="Arial" w:eastAsia="Arial MT" w:hAnsi="Arial" w:cs="Arial"/>
        </w:rPr>
        <w:t>on</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4"/>
        </w:rPr>
        <w:t xml:space="preserve"> </w:t>
      </w:r>
      <w:r w:rsidRPr="00B84E99">
        <w:rPr>
          <w:rFonts w:ascii="Arial" w:eastAsia="Arial MT" w:hAnsi="Arial" w:cs="Arial"/>
        </w:rPr>
        <w:t>project,</w:t>
      </w:r>
      <w:r w:rsidRPr="00B84E99">
        <w:rPr>
          <w:rFonts w:ascii="Arial" w:eastAsia="Arial MT" w:hAnsi="Arial" w:cs="Arial"/>
          <w:spacing w:val="-14"/>
        </w:rPr>
        <w:t xml:space="preserve"> </w:t>
      </w:r>
      <w:r w:rsidRPr="00B84E99">
        <w:rPr>
          <w:rFonts w:ascii="Arial" w:eastAsia="Arial MT" w:hAnsi="Arial" w:cs="Arial"/>
        </w:rPr>
        <w:t>including</w:t>
      </w:r>
      <w:r w:rsidRPr="00B84E99">
        <w:rPr>
          <w:rFonts w:ascii="Arial" w:eastAsia="Arial MT" w:hAnsi="Arial" w:cs="Arial"/>
          <w:spacing w:val="-14"/>
        </w:rPr>
        <w:t xml:space="preserve"> </w:t>
      </w:r>
      <w:r w:rsidRPr="00B84E99">
        <w:rPr>
          <w:rFonts w:ascii="Arial" w:eastAsia="Arial MT" w:hAnsi="Arial" w:cs="Arial"/>
        </w:rPr>
        <w:t>visitors</w:t>
      </w:r>
      <w:r w:rsidRPr="00B84E99">
        <w:rPr>
          <w:rFonts w:ascii="Arial" w:eastAsia="Arial MT" w:hAnsi="Arial" w:cs="Arial"/>
          <w:spacing w:val="-14"/>
        </w:rPr>
        <w:t xml:space="preserve"> </w:t>
      </w:r>
      <w:r w:rsidRPr="00B84E99">
        <w:rPr>
          <w:rFonts w:ascii="Arial" w:eastAsia="Arial MT" w:hAnsi="Arial" w:cs="Arial"/>
        </w:rPr>
        <w:t>and</w:t>
      </w:r>
      <w:r w:rsidRPr="00B84E99">
        <w:rPr>
          <w:rFonts w:ascii="Arial" w:eastAsia="Arial MT" w:hAnsi="Arial" w:cs="Arial"/>
          <w:spacing w:val="-14"/>
        </w:rPr>
        <w:t xml:space="preserve"> </w:t>
      </w:r>
      <w:r w:rsidRPr="00B84E99">
        <w:rPr>
          <w:rFonts w:ascii="Arial" w:eastAsia="Arial MT" w:hAnsi="Arial" w:cs="Arial"/>
        </w:rPr>
        <w:t>suppliers.</w:t>
      </w:r>
      <w:r w:rsidRPr="00B84E99">
        <w:rPr>
          <w:rFonts w:ascii="Arial" w:eastAsia="Arial MT" w:hAnsi="Arial" w:cs="Arial"/>
          <w:spacing w:val="-14"/>
        </w:rPr>
        <w:t xml:space="preserve"> </w:t>
      </w:r>
      <w:r w:rsidRPr="00B84E99">
        <w:rPr>
          <w:rFonts w:ascii="Arial" w:eastAsia="Arial MT" w:hAnsi="Arial" w:cs="Arial"/>
        </w:rPr>
        <w:t>Including</w:t>
      </w:r>
      <w:r w:rsidRPr="00B84E99">
        <w:rPr>
          <w:rFonts w:ascii="Arial" w:eastAsia="Arial MT" w:hAnsi="Arial" w:cs="Arial"/>
          <w:spacing w:val="-13"/>
        </w:rPr>
        <w:t xml:space="preserve"> </w:t>
      </w:r>
      <w:r w:rsidRPr="00B84E99">
        <w:rPr>
          <w:rFonts w:ascii="Arial" w:eastAsia="Arial MT" w:hAnsi="Arial" w:cs="Arial"/>
        </w:rPr>
        <w:t>a</w:t>
      </w:r>
      <w:r w:rsidRPr="00B84E99">
        <w:rPr>
          <w:rFonts w:ascii="Arial" w:eastAsia="Arial MT" w:hAnsi="Arial" w:cs="Arial"/>
          <w:spacing w:val="-14"/>
        </w:rPr>
        <w:t xml:space="preserve"> </w:t>
      </w:r>
      <w:r w:rsidRPr="00B84E99">
        <w:rPr>
          <w:rFonts w:ascii="Arial" w:eastAsia="Arial MT" w:hAnsi="Arial" w:cs="Arial"/>
        </w:rPr>
        <w:t>response</w:t>
      </w:r>
      <w:r w:rsidRPr="00B84E99">
        <w:rPr>
          <w:rFonts w:ascii="Arial" w:eastAsia="Arial MT" w:hAnsi="Arial" w:cs="Arial"/>
          <w:spacing w:val="-14"/>
        </w:rPr>
        <w:t xml:space="preserve"> </w:t>
      </w:r>
      <w:r w:rsidRPr="00B84E99">
        <w:rPr>
          <w:rFonts w:ascii="Arial" w:eastAsia="Arial MT" w:hAnsi="Arial" w:cs="Arial"/>
        </w:rPr>
        <w:t>plan</w:t>
      </w:r>
      <w:r w:rsidRPr="00B84E99">
        <w:rPr>
          <w:rFonts w:ascii="Arial" w:eastAsia="Arial MT" w:hAnsi="Arial" w:cs="Arial"/>
          <w:spacing w:val="-14"/>
        </w:rPr>
        <w:t xml:space="preserve"> </w:t>
      </w:r>
      <w:r w:rsidRPr="00B84E99">
        <w:rPr>
          <w:rFonts w:ascii="Arial" w:eastAsia="Arial MT" w:hAnsi="Arial" w:cs="Arial"/>
        </w:rPr>
        <w:t>for</w:t>
      </w:r>
      <w:r w:rsidRPr="00B84E99">
        <w:rPr>
          <w:rFonts w:ascii="Arial" w:eastAsia="Arial MT" w:hAnsi="Arial" w:cs="Arial"/>
          <w:spacing w:val="-14"/>
        </w:rPr>
        <w:t xml:space="preserve"> </w:t>
      </w:r>
      <w:r w:rsidRPr="00B84E99">
        <w:rPr>
          <w:rFonts w:ascii="Arial" w:eastAsia="Arial MT" w:hAnsi="Arial" w:cs="Arial"/>
        </w:rPr>
        <w:t>persons suspected of being infected with or exposed the virus. The procedure is to be applicable to all levels of management and supervision, employees and local labour.</w:t>
      </w:r>
    </w:p>
    <w:p w14:paraId="604B58F4" w14:textId="77777777" w:rsidR="00303ACC" w:rsidRPr="00B84E99" w:rsidRDefault="00303ACC" w:rsidP="00303ACC">
      <w:pPr>
        <w:widowControl w:val="0"/>
        <w:autoSpaceDE w:val="0"/>
        <w:autoSpaceDN w:val="0"/>
        <w:spacing w:before="1"/>
        <w:rPr>
          <w:rFonts w:ascii="Arial" w:eastAsia="Arial MT" w:hAnsi="Arial" w:cs="Arial"/>
        </w:rPr>
      </w:pPr>
    </w:p>
    <w:p w14:paraId="45A06D1F" w14:textId="77777777" w:rsidR="00303ACC" w:rsidRPr="00B84E99" w:rsidRDefault="00303ACC" w:rsidP="00303ACC">
      <w:pPr>
        <w:widowControl w:val="0"/>
        <w:autoSpaceDE w:val="0"/>
        <w:autoSpaceDN w:val="0"/>
        <w:ind w:right="473"/>
        <w:jc w:val="both"/>
        <w:rPr>
          <w:rFonts w:ascii="Arial" w:eastAsia="Arial MT" w:hAnsi="Arial" w:cs="Arial"/>
        </w:rPr>
      </w:pPr>
      <w:r w:rsidRPr="00B84E99">
        <w:rPr>
          <w:rFonts w:ascii="Arial" w:eastAsia="Arial MT" w:hAnsi="Arial" w:cs="Arial"/>
        </w:rPr>
        <w:t>As</w:t>
      </w:r>
      <w:r w:rsidRPr="00B84E99">
        <w:rPr>
          <w:rFonts w:ascii="Arial" w:eastAsia="Arial MT" w:hAnsi="Arial" w:cs="Arial"/>
          <w:spacing w:val="-8"/>
        </w:rPr>
        <w:t xml:space="preserve"> </w:t>
      </w:r>
      <w:r w:rsidRPr="00B84E99">
        <w:rPr>
          <w:rFonts w:ascii="Arial" w:eastAsia="Arial MT" w:hAnsi="Arial" w:cs="Arial"/>
        </w:rPr>
        <w:t>part</w:t>
      </w:r>
      <w:r w:rsidRPr="00B84E99">
        <w:rPr>
          <w:rFonts w:ascii="Arial" w:eastAsia="Arial MT" w:hAnsi="Arial" w:cs="Arial"/>
          <w:spacing w:val="-9"/>
        </w:rPr>
        <w:t xml:space="preserve"> </w:t>
      </w:r>
      <w:r w:rsidRPr="00B84E99">
        <w:rPr>
          <w:rFonts w:ascii="Arial" w:eastAsia="Arial MT" w:hAnsi="Arial" w:cs="Arial"/>
        </w:rPr>
        <w:t>of</w:t>
      </w:r>
      <w:r w:rsidRPr="00B84E99">
        <w:rPr>
          <w:rFonts w:ascii="Arial" w:eastAsia="Arial MT" w:hAnsi="Arial" w:cs="Arial"/>
          <w:spacing w:val="-9"/>
        </w:rPr>
        <w:t xml:space="preserve"> </w:t>
      </w:r>
      <w:r w:rsidRPr="00B84E99">
        <w:rPr>
          <w:rFonts w:ascii="Arial" w:eastAsia="Arial MT" w:hAnsi="Arial" w:cs="Arial"/>
        </w:rPr>
        <w:t>this</w:t>
      </w:r>
      <w:r w:rsidRPr="00B84E99">
        <w:rPr>
          <w:rFonts w:ascii="Arial" w:eastAsia="Arial MT" w:hAnsi="Arial" w:cs="Arial"/>
          <w:spacing w:val="-8"/>
        </w:rPr>
        <w:t xml:space="preserve"> </w:t>
      </w:r>
      <w:r w:rsidRPr="00B84E99">
        <w:rPr>
          <w:rFonts w:ascii="Arial" w:eastAsia="Arial MT" w:hAnsi="Arial" w:cs="Arial"/>
        </w:rPr>
        <w:t>procedure,</w:t>
      </w:r>
      <w:r w:rsidRPr="00B84E99">
        <w:rPr>
          <w:rFonts w:ascii="Arial" w:eastAsia="Arial MT" w:hAnsi="Arial" w:cs="Arial"/>
          <w:spacing w:val="-9"/>
        </w:rPr>
        <w:t xml:space="preserve"> </w:t>
      </w:r>
      <w:r w:rsidRPr="00B84E99">
        <w:rPr>
          <w:rFonts w:ascii="Arial" w:eastAsia="Arial MT" w:hAnsi="Arial" w:cs="Arial"/>
        </w:rPr>
        <w:t>the</w:t>
      </w:r>
      <w:r w:rsidRPr="00B84E99">
        <w:rPr>
          <w:rFonts w:ascii="Arial" w:eastAsia="Arial MT" w:hAnsi="Arial" w:cs="Arial"/>
          <w:spacing w:val="-9"/>
        </w:rPr>
        <w:t xml:space="preserve"> </w:t>
      </w:r>
      <w:r w:rsidRPr="00B84E99">
        <w:rPr>
          <w:rFonts w:ascii="Arial" w:eastAsia="Arial MT" w:hAnsi="Arial" w:cs="Arial"/>
        </w:rPr>
        <w:t>contractor</w:t>
      </w:r>
      <w:r w:rsidRPr="00B84E99">
        <w:rPr>
          <w:rFonts w:ascii="Arial" w:eastAsia="Arial MT" w:hAnsi="Arial" w:cs="Arial"/>
          <w:spacing w:val="-8"/>
        </w:rPr>
        <w:t xml:space="preserve"> </w:t>
      </w:r>
      <w:r w:rsidRPr="00B84E99">
        <w:rPr>
          <w:rFonts w:ascii="Arial" w:eastAsia="Arial MT" w:hAnsi="Arial" w:cs="Arial"/>
        </w:rPr>
        <w:t>is</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9"/>
        </w:rPr>
        <w:t xml:space="preserve"> </w:t>
      </w:r>
      <w:r w:rsidRPr="00B84E99">
        <w:rPr>
          <w:rFonts w:ascii="Arial" w:eastAsia="Arial MT" w:hAnsi="Arial" w:cs="Arial"/>
        </w:rPr>
        <w:t>maintain</w:t>
      </w:r>
      <w:r w:rsidRPr="00B84E99">
        <w:rPr>
          <w:rFonts w:ascii="Arial" w:eastAsia="Arial MT" w:hAnsi="Arial" w:cs="Arial"/>
          <w:spacing w:val="-9"/>
        </w:rPr>
        <w:t xml:space="preserve"> </w:t>
      </w:r>
      <w:r w:rsidRPr="00B84E99">
        <w:rPr>
          <w:rFonts w:ascii="Arial" w:eastAsia="Arial MT" w:hAnsi="Arial" w:cs="Arial"/>
        </w:rPr>
        <w:t>a</w:t>
      </w:r>
      <w:r w:rsidRPr="00B84E99">
        <w:rPr>
          <w:rFonts w:ascii="Arial" w:eastAsia="Arial MT" w:hAnsi="Arial" w:cs="Arial"/>
          <w:spacing w:val="-7"/>
        </w:rPr>
        <w:t xml:space="preserve"> </w:t>
      </w:r>
      <w:r w:rsidRPr="00B84E99">
        <w:rPr>
          <w:rFonts w:ascii="Arial" w:eastAsia="Arial MT" w:hAnsi="Arial" w:cs="Arial"/>
        </w:rPr>
        <w:t>register</w:t>
      </w:r>
      <w:r w:rsidRPr="00B84E99">
        <w:rPr>
          <w:rFonts w:ascii="Arial" w:eastAsia="Arial MT" w:hAnsi="Arial" w:cs="Arial"/>
          <w:spacing w:val="-8"/>
        </w:rPr>
        <w:t xml:space="preserve"> </w:t>
      </w:r>
      <w:r w:rsidRPr="00B84E99">
        <w:rPr>
          <w:rFonts w:ascii="Arial" w:eastAsia="Arial MT" w:hAnsi="Arial" w:cs="Arial"/>
        </w:rPr>
        <w:t>of</w:t>
      </w:r>
      <w:r w:rsidRPr="00B84E99">
        <w:rPr>
          <w:rFonts w:ascii="Arial" w:eastAsia="Arial MT" w:hAnsi="Arial" w:cs="Arial"/>
          <w:spacing w:val="-9"/>
        </w:rPr>
        <w:t xml:space="preserve"> </w:t>
      </w:r>
      <w:r w:rsidRPr="00B84E99">
        <w:rPr>
          <w:rFonts w:ascii="Arial" w:eastAsia="Arial MT" w:hAnsi="Arial" w:cs="Arial"/>
        </w:rPr>
        <w:t>all</w:t>
      </w:r>
      <w:r w:rsidRPr="00B84E99">
        <w:rPr>
          <w:rFonts w:ascii="Arial" w:eastAsia="Arial MT" w:hAnsi="Arial" w:cs="Arial"/>
          <w:spacing w:val="-10"/>
        </w:rPr>
        <w:t xml:space="preserve"> </w:t>
      </w:r>
      <w:r w:rsidRPr="00B84E99">
        <w:rPr>
          <w:rFonts w:ascii="Arial" w:eastAsia="Arial MT" w:hAnsi="Arial" w:cs="Arial"/>
        </w:rPr>
        <w:t>employees</w:t>
      </w:r>
      <w:r w:rsidRPr="00B84E99">
        <w:rPr>
          <w:rFonts w:ascii="Arial" w:eastAsia="Arial MT" w:hAnsi="Arial" w:cs="Arial"/>
          <w:spacing w:val="-8"/>
        </w:rPr>
        <w:t xml:space="preserve"> </w:t>
      </w:r>
      <w:r w:rsidRPr="00B84E99">
        <w:rPr>
          <w:rFonts w:ascii="Arial" w:eastAsia="Arial MT" w:hAnsi="Arial" w:cs="Arial"/>
        </w:rPr>
        <w:t>and</w:t>
      </w:r>
      <w:r w:rsidRPr="00B84E99">
        <w:rPr>
          <w:rFonts w:ascii="Arial" w:eastAsia="Arial MT" w:hAnsi="Arial" w:cs="Arial"/>
          <w:spacing w:val="-9"/>
        </w:rPr>
        <w:t xml:space="preserve"> </w:t>
      </w:r>
      <w:r w:rsidRPr="00B84E99">
        <w:rPr>
          <w:rFonts w:ascii="Arial" w:eastAsia="Arial MT" w:hAnsi="Arial" w:cs="Arial"/>
        </w:rPr>
        <w:t>workers</w:t>
      </w:r>
      <w:r w:rsidRPr="00B84E99">
        <w:rPr>
          <w:rFonts w:ascii="Arial" w:eastAsia="Arial MT" w:hAnsi="Arial" w:cs="Arial"/>
          <w:spacing w:val="-7"/>
        </w:rPr>
        <w:t xml:space="preserve"> </w:t>
      </w:r>
      <w:r w:rsidRPr="00B84E99">
        <w:rPr>
          <w:rFonts w:ascii="Arial" w:eastAsia="Arial MT" w:hAnsi="Arial" w:cs="Arial"/>
        </w:rPr>
        <w:t>on the project, including sub-contractor employees and workers, keeping records of the following information as a minimum (note the NIOH document that is currently available):</w:t>
      </w:r>
    </w:p>
    <w:p w14:paraId="368707FE" w14:textId="77777777" w:rsidR="00303ACC" w:rsidRPr="00B84E99" w:rsidRDefault="00303ACC" w:rsidP="00303ACC">
      <w:pPr>
        <w:widowControl w:val="0"/>
        <w:autoSpaceDE w:val="0"/>
        <w:autoSpaceDN w:val="0"/>
        <w:spacing w:before="1"/>
        <w:rPr>
          <w:rFonts w:ascii="Arial" w:eastAsia="Arial MT" w:hAnsi="Arial" w:cs="Arial"/>
        </w:rPr>
      </w:pPr>
    </w:p>
    <w:p w14:paraId="754A6AEB" w14:textId="77777777" w:rsidR="00303ACC" w:rsidRPr="00B84E99" w:rsidRDefault="00303ACC" w:rsidP="007D1D97">
      <w:pPr>
        <w:widowControl w:val="0"/>
        <w:numPr>
          <w:ilvl w:val="0"/>
          <w:numId w:val="187"/>
        </w:numPr>
        <w:tabs>
          <w:tab w:val="left" w:pos="1047"/>
        </w:tabs>
        <w:autoSpaceDE w:val="0"/>
        <w:autoSpaceDN w:val="0"/>
        <w:ind w:left="1047" w:hanging="358"/>
        <w:rPr>
          <w:rFonts w:ascii="Arial" w:eastAsia="Arial MT" w:hAnsi="Arial" w:cs="Arial"/>
          <w:szCs w:val="22"/>
        </w:rPr>
      </w:pPr>
      <w:r w:rsidRPr="00B84E99">
        <w:rPr>
          <w:rFonts w:ascii="Arial" w:eastAsia="Arial MT" w:hAnsi="Arial" w:cs="Arial"/>
          <w:szCs w:val="22"/>
        </w:rPr>
        <w:t>Age</w:t>
      </w:r>
      <w:r w:rsidRPr="00B84E99">
        <w:rPr>
          <w:rFonts w:ascii="Arial" w:eastAsia="Arial MT" w:hAnsi="Arial" w:cs="Arial"/>
          <w:spacing w:val="-4"/>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pacing w:val="-2"/>
          <w:szCs w:val="22"/>
        </w:rPr>
        <w:t>employee</w:t>
      </w:r>
    </w:p>
    <w:p w14:paraId="42F4BCCC" w14:textId="00496328" w:rsidR="00303ACC" w:rsidRPr="00B84E99" w:rsidRDefault="00303ACC" w:rsidP="00303ACC">
      <w:pPr>
        <w:widowControl w:val="0"/>
        <w:autoSpaceDE w:val="0"/>
        <w:autoSpaceDN w:val="0"/>
        <w:spacing w:before="229"/>
        <w:ind w:right="475"/>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14"/>
        </w:rPr>
        <w:t xml:space="preserve"> </w:t>
      </w:r>
      <w:r w:rsidRPr="00B84E99">
        <w:rPr>
          <w:rFonts w:ascii="Arial" w:eastAsia="Arial MT" w:hAnsi="Arial" w:cs="Arial"/>
        </w:rPr>
        <w:t>procedure</w:t>
      </w:r>
      <w:r w:rsidRPr="00B84E99">
        <w:rPr>
          <w:rFonts w:ascii="Arial" w:eastAsia="Arial MT" w:hAnsi="Arial" w:cs="Arial"/>
          <w:spacing w:val="-14"/>
        </w:rPr>
        <w:t xml:space="preserve"> </w:t>
      </w:r>
      <w:r w:rsidRPr="00B84E99">
        <w:rPr>
          <w:rFonts w:ascii="Arial" w:eastAsia="Arial MT" w:hAnsi="Arial" w:cs="Arial"/>
        </w:rPr>
        <w:t>is</w:t>
      </w:r>
      <w:r w:rsidRPr="00B84E99">
        <w:rPr>
          <w:rFonts w:ascii="Arial" w:eastAsia="Arial MT" w:hAnsi="Arial" w:cs="Arial"/>
          <w:spacing w:val="-14"/>
        </w:rPr>
        <w:t xml:space="preserve"> </w:t>
      </w:r>
      <w:r w:rsidRPr="00B84E99">
        <w:rPr>
          <w:rFonts w:ascii="Arial" w:eastAsia="Arial MT" w:hAnsi="Arial" w:cs="Arial"/>
        </w:rPr>
        <w:t>to</w:t>
      </w:r>
      <w:r w:rsidRPr="00B84E99">
        <w:rPr>
          <w:rFonts w:ascii="Arial" w:eastAsia="Arial MT" w:hAnsi="Arial" w:cs="Arial"/>
          <w:spacing w:val="-14"/>
        </w:rPr>
        <w:t xml:space="preserve"> </w:t>
      </w:r>
      <w:r w:rsidRPr="00B84E99">
        <w:rPr>
          <w:rFonts w:ascii="Arial" w:eastAsia="Arial MT" w:hAnsi="Arial" w:cs="Arial"/>
        </w:rPr>
        <w:t>take</w:t>
      </w:r>
      <w:r w:rsidRPr="00B84E99">
        <w:rPr>
          <w:rFonts w:ascii="Arial" w:eastAsia="Arial MT" w:hAnsi="Arial" w:cs="Arial"/>
          <w:spacing w:val="-14"/>
        </w:rPr>
        <w:t xml:space="preserve"> </w:t>
      </w:r>
      <w:r w:rsidRPr="00B84E99">
        <w:rPr>
          <w:rFonts w:ascii="Arial" w:eastAsia="Arial MT" w:hAnsi="Arial" w:cs="Arial"/>
        </w:rPr>
        <w:t>cognizance</w:t>
      </w:r>
      <w:r w:rsidRPr="00B84E99">
        <w:rPr>
          <w:rFonts w:ascii="Arial" w:eastAsia="Arial MT" w:hAnsi="Arial" w:cs="Arial"/>
          <w:spacing w:val="-13"/>
        </w:rPr>
        <w:t xml:space="preserve"> </w:t>
      </w:r>
      <w:r w:rsidRPr="00B84E99">
        <w:rPr>
          <w:rFonts w:ascii="Arial" w:eastAsia="Arial MT" w:hAnsi="Arial" w:cs="Arial"/>
        </w:rPr>
        <w:t>of</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4"/>
        </w:rPr>
        <w:t xml:space="preserve"> </w:t>
      </w:r>
      <w:r w:rsidRPr="00B84E99">
        <w:rPr>
          <w:rFonts w:ascii="Arial" w:eastAsia="Arial MT" w:hAnsi="Arial" w:cs="Arial"/>
        </w:rPr>
        <w:t>vulnerability</w:t>
      </w:r>
      <w:r w:rsidRPr="00B84E99">
        <w:rPr>
          <w:rFonts w:ascii="Arial" w:eastAsia="Arial MT" w:hAnsi="Arial" w:cs="Arial"/>
          <w:spacing w:val="-13"/>
        </w:rPr>
        <w:t xml:space="preserve"> </w:t>
      </w:r>
      <w:r w:rsidRPr="00B84E99">
        <w:rPr>
          <w:rFonts w:ascii="Arial" w:eastAsia="Arial MT" w:hAnsi="Arial" w:cs="Arial"/>
        </w:rPr>
        <w:t>of</w:t>
      </w:r>
      <w:r w:rsidRPr="00B84E99">
        <w:rPr>
          <w:rFonts w:ascii="Arial" w:eastAsia="Arial MT" w:hAnsi="Arial" w:cs="Arial"/>
          <w:spacing w:val="-14"/>
        </w:rPr>
        <w:t xml:space="preserve"> </w:t>
      </w:r>
      <w:r w:rsidRPr="00B84E99">
        <w:rPr>
          <w:rFonts w:ascii="Arial" w:eastAsia="Arial MT" w:hAnsi="Arial" w:cs="Arial"/>
        </w:rPr>
        <w:t>older</w:t>
      </w:r>
      <w:r w:rsidRPr="00B84E99">
        <w:rPr>
          <w:rFonts w:ascii="Arial" w:eastAsia="Arial MT" w:hAnsi="Arial" w:cs="Arial"/>
          <w:spacing w:val="-13"/>
        </w:rPr>
        <w:t xml:space="preserve"> </w:t>
      </w:r>
      <w:r w:rsidRPr="00B84E99">
        <w:rPr>
          <w:rFonts w:ascii="Arial" w:eastAsia="Arial MT" w:hAnsi="Arial" w:cs="Arial"/>
        </w:rPr>
        <w:t>workers</w:t>
      </w:r>
      <w:r w:rsidRPr="00B84E99">
        <w:rPr>
          <w:rFonts w:ascii="Arial" w:eastAsia="Arial MT" w:hAnsi="Arial" w:cs="Arial"/>
          <w:spacing w:val="-14"/>
        </w:rPr>
        <w:t xml:space="preserve"> </w:t>
      </w:r>
      <w:r w:rsidRPr="00B84E99">
        <w:rPr>
          <w:rFonts w:ascii="Arial" w:eastAsia="Arial MT" w:hAnsi="Arial" w:cs="Arial"/>
        </w:rPr>
        <w:t>and</w:t>
      </w:r>
      <w:r w:rsidRPr="00B84E99">
        <w:rPr>
          <w:rFonts w:ascii="Arial" w:eastAsia="Arial MT" w:hAnsi="Arial" w:cs="Arial"/>
          <w:spacing w:val="-14"/>
        </w:rPr>
        <w:t xml:space="preserve"> </w:t>
      </w:r>
      <w:r w:rsidRPr="00B84E99">
        <w:rPr>
          <w:rFonts w:ascii="Arial" w:eastAsia="Arial MT" w:hAnsi="Arial" w:cs="Arial"/>
        </w:rPr>
        <w:t>make</w:t>
      </w:r>
      <w:r w:rsidRPr="00B84E99">
        <w:rPr>
          <w:rFonts w:ascii="Arial" w:eastAsia="Arial MT" w:hAnsi="Arial" w:cs="Arial"/>
          <w:spacing w:val="-12"/>
        </w:rPr>
        <w:t xml:space="preserve"> </w:t>
      </w:r>
      <w:r w:rsidRPr="00B84E99">
        <w:rPr>
          <w:rFonts w:ascii="Arial" w:eastAsia="Arial MT" w:hAnsi="Arial" w:cs="Arial"/>
        </w:rPr>
        <w:t>provision</w:t>
      </w:r>
      <w:r w:rsidRPr="00B84E99">
        <w:rPr>
          <w:rFonts w:ascii="Arial" w:eastAsia="Arial MT" w:hAnsi="Arial" w:cs="Arial"/>
          <w:spacing w:val="-14"/>
        </w:rPr>
        <w:t xml:space="preserve"> </w:t>
      </w:r>
      <w:r w:rsidRPr="00B84E99">
        <w:rPr>
          <w:rFonts w:ascii="Arial" w:eastAsia="Arial MT" w:hAnsi="Arial" w:cs="Arial"/>
        </w:rPr>
        <w:t>for</w:t>
      </w:r>
      <w:r w:rsidRPr="00B84E99">
        <w:rPr>
          <w:rFonts w:ascii="Arial" w:eastAsia="Arial MT" w:hAnsi="Arial" w:cs="Arial"/>
          <w:spacing w:val="-14"/>
        </w:rPr>
        <w:t xml:space="preserve"> </w:t>
      </w:r>
      <w:r w:rsidRPr="00B84E99">
        <w:rPr>
          <w:rFonts w:ascii="Arial" w:eastAsia="Arial MT" w:hAnsi="Arial" w:cs="Arial"/>
        </w:rPr>
        <w:t>additional or</w:t>
      </w:r>
      <w:r w:rsidRPr="00B84E99">
        <w:rPr>
          <w:rFonts w:ascii="Arial" w:eastAsia="Arial MT" w:hAnsi="Arial" w:cs="Arial"/>
          <w:spacing w:val="-1"/>
        </w:rPr>
        <w:t xml:space="preserve"> </w:t>
      </w:r>
      <w:r w:rsidRPr="00B84E99">
        <w:rPr>
          <w:rFonts w:ascii="Arial" w:eastAsia="Arial MT" w:hAnsi="Arial" w:cs="Arial"/>
        </w:rPr>
        <w:t>more</w:t>
      </w:r>
      <w:r w:rsidRPr="00B84E99">
        <w:rPr>
          <w:rFonts w:ascii="Arial" w:eastAsia="Arial MT" w:hAnsi="Arial" w:cs="Arial"/>
          <w:spacing w:val="-2"/>
        </w:rPr>
        <w:t xml:space="preserve"> </w:t>
      </w:r>
      <w:r w:rsidRPr="00B84E99">
        <w:rPr>
          <w:rFonts w:ascii="Arial" w:eastAsia="Arial MT" w:hAnsi="Arial" w:cs="Arial"/>
        </w:rPr>
        <w:t>frequent</w:t>
      </w:r>
      <w:r w:rsidRPr="00B84E99">
        <w:rPr>
          <w:rFonts w:ascii="Arial" w:eastAsia="Arial MT" w:hAnsi="Arial" w:cs="Arial"/>
          <w:spacing w:val="-2"/>
        </w:rPr>
        <w:t xml:space="preserve"> </w:t>
      </w:r>
      <w:r w:rsidRPr="00B84E99">
        <w:rPr>
          <w:rFonts w:ascii="Arial" w:eastAsia="Arial MT" w:hAnsi="Arial" w:cs="Arial"/>
        </w:rPr>
        <w:t>screening of</w:t>
      </w:r>
      <w:r w:rsidRPr="00B84E99">
        <w:rPr>
          <w:rFonts w:ascii="Arial" w:eastAsia="Arial MT" w:hAnsi="Arial" w:cs="Arial"/>
          <w:spacing w:val="-2"/>
        </w:rPr>
        <w:t xml:space="preserve"> </w:t>
      </w:r>
      <w:r w:rsidRPr="00B84E99">
        <w:rPr>
          <w:rFonts w:ascii="Arial" w:eastAsia="Arial MT" w:hAnsi="Arial" w:cs="Arial"/>
        </w:rPr>
        <w:t>workers above</w:t>
      </w:r>
      <w:r w:rsidRPr="00B84E99">
        <w:rPr>
          <w:rFonts w:ascii="Arial" w:eastAsia="Arial MT" w:hAnsi="Arial" w:cs="Arial"/>
          <w:spacing w:val="-2"/>
        </w:rPr>
        <w:t xml:space="preserve"> </w:t>
      </w:r>
      <w:r w:rsidRPr="00B84E99">
        <w:rPr>
          <w:rFonts w:ascii="Arial" w:eastAsia="Arial MT" w:hAnsi="Arial" w:cs="Arial"/>
        </w:rPr>
        <w:t>a</w:t>
      </w:r>
      <w:r w:rsidRPr="00B84E99">
        <w:rPr>
          <w:rFonts w:ascii="Arial" w:eastAsia="Arial MT" w:hAnsi="Arial" w:cs="Arial"/>
          <w:spacing w:val="-2"/>
        </w:rPr>
        <w:t xml:space="preserve"> </w:t>
      </w:r>
      <w:r w:rsidRPr="00B84E99">
        <w:rPr>
          <w:rFonts w:ascii="Arial" w:eastAsia="Arial MT" w:hAnsi="Arial" w:cs="Arial"/>
        </w:rPr>
        <w:t>specified</w:t>
      </w:r>
      <w:r w:rsidRPr="00B84E99">
        <w:rPr>
          <w:rFonts w:ascii="Arial" w:eastAsia="Arial MT" w:hAnsi="Arial" w:cs="Arial"/>
          <w:spacing w:val="-3"/>
        </w:rPr>
        <w:t xml:space="preserve"> </w:t>
      </w:r>
      <w:r w:rsidRPr="00B84E99">
        <w:rPr>
          <w:rFonts w:ascii="Arial" w:eastAsia="Arial MT" w:hAnsi="Arial" w:cs="Arial"/>
        </w:rPr>
        <w:t>age.</w:t>
      </w:r>
      <w:r w:rsidRPr="00B84E99">
        <w:rPr>
          <w:rFonts w:ascii="Arial" w:eastAsia="Arial MT" w:hAnsi="Arial" w:cs="Arial"/>
          <w:spacing w:val="-2"/>
        </w:rPr>
        <w:t xml:space="preserve"> </w:t>
      </w:r>
      <w:r w:rsidRPr="00B84E99">
        <w:rPr>
          <w:rFonts w:ascii="Arial" w:eastAsia="Arial MT" w:hAnsi="Arial" w:cs="Arial"/>
        </w:rPr>
        <w:t>A</w:t>
      </w:r>
      <w:r w:rsidRPr="00B84E99">
        <w:rPr>
          <w:rFonts w:ascii="Arial" w:eastAsia="Arial MT" w:hAnsi="Arial" w:cs="Arial"/>
          <w:spacing w:val="-2"/>
        </w:rPr>
        <w:t xml:space="preserve"> </w:t>
      </w:r>
      <w:r w:rsidRPr="00B84E99">
        <w:rPr>
          <w:rFonts w:ascii="Arial" w:eastAsia="Arial MT" w:hAnsi="Arial" w:cs="Arial"/>
        </w:rPr>
        <w:t>certificate of</w:t>
      </w:r>
      <w:r w:rsidRPr="00B84E99">
        <w:rPr>
          <w:rFonts w:ascii="Arial" w:eastAsia="Arial MT" w:hAnsi="Arial" w:cs="Arial"/>
          <w:spacing w:val="-2"/>
        </w:rPr>
        <w:t xml:space="preserve"> </w:t>
      </w:r>
      <w:r w:rsidRPr="00B84E99">
        <w:rPr>
          <w:rFonts w:ascii="Arial" w:eastAsia="Arial MT" w:hAnsi="Arial" w:cs="Arial"/>
        </w:rPr>
        <w:t>fitness</w:t>
      </w:r>
      <w:r w:rsidRPr="00B84E99">
        <w:rPr>
          <w:rFonts w:ascii="Arial" w:eastAsia="Arial MT" w:hAnsi="Arial" w:cs="Arial"/>
          <w:spacing w:val="-1"/>
        </w:rPr>
        <w:t xml:space="preserve"> </w:t>
      </w:r>
      <w:r w:rsidRPr="00B84E99">
        <w:rPr>
          <w:rFonts w:ascii="Arial" w:eastAsia="Arial MT" w:hAnsi="Arial" w:cs="Arial"/>
        </w:rPr>
        <w:t>should</w:t>
      </w:r>
      <w:r w:rsidRPr="00B84E99">
        <w:rPr>
          <w:rFonts w:ascii="Arial" w:eastAsia="Arial MT" w:hAnsi="Arial" w:cs="Arial"/>
          <w:spacing w:val="-2"/>
        </w:rPr>
        <w:t xml:space="preserve"> </w:t>
      </w:r>
      <w:r w:rsidRPr="00B84E99">
        <w:rPr>
          <w:rFonts w:ascii="Arial" w:eastAsia="Arial MT" w:hAnsi="Arial" w:cs="Arial"/>
        </w:rPr>
        <w:t>be</w:t>
      </w:r>
      <w:r w:rsidRPr="00B84E99">
        <w:rPr>
          <w:rFonts w:ascii="Arial" w:eastAsia="Arial MT" w:hAnsi="Arial" w:cs="Arial"/>
          <w:spacing w:val="-3"/>
        </w:rPr>
        <w:t xml:space="preserve"> </w:t>
      </w:r>
      <w:r w:rsidRPr="00B84E99">
        <w:rPr>
          <w:rFonts w:ascii="Arial" w:eastAsia="Arial MT" w:hAnsi="Arial" w:cs="Arial"/>
        </w:rPr>
        <w:t xml:space="preserve">available to make the worker fit for </w:t>
      </w:r>
      <w:r w:rsidR="006A67A0" w:rsidRPr="00B84E99">
        <w:rPr>
          <w:rFonts w:ascii="Arial" w:eastAsia="Arial MT" w:hAnsi="Arial" w:cs="Arial"/>
        </w:rPr>
        <w:t>duty and</w:t>
      </w:r>
      <w:r w:rsidRPr="00B84E99">
        <w:rPr>
          <w:rFonts w:ascii="Arial" w:eastAsia="Arial MT" w:hAnsi="Arial" w:cs="Arial"/>
        </w:rPr>
        <w:t xml:space="preserve"> should be available on site at all times.</w:t>
      </w:r>
    </w:p>
    <w:p w14:paraId="41FBA8AA" w14:textId="77777777" w:rsidR="00303ACC" w:rsidRPr="00B84E99" w:rsidRDefault="00303ACC" w:rsidP="00303ACC">
      <w:pPr>
        <w:widowControl w:val="0"/>
        <w:autoSpaceDE w:val="0"/>
        <w:autoSpaceDN w:val="0"/>
        <w:spacing w:before="2"/>
        <w:rPr>
          <w:rFonts w:ascii="Arial" w:eastAsia="Arial MT" w:hAnsi="Arial" w:cs="Arial"/>
        </w:rPr>
      </w:pPr>
    </w:p>
    <w:p w14:paraId="6E825154" w14:textId="77777777" w:rsidR="00303ACC" w:rsidRPr="00B84E99" w:rsidRDefault="00303ACC" w:rsidP="007D1D97">
      <w:pPr>
        <w:widowControl w:val="0"/>
        <w:numPr>
          <w:ilvl w:val="0"/>
          <w:numId w:val="187"/>
        </w:numPr>
        <w:tabs>
          <w:tab w:val="left" w:pos="1047"/>
        </w:tabs>
        <w:autoSpaceDE w:val="0"/>
        <w:autoSpaceDN w:val="0"/>
        <w:ind w:left="1047" w:hanging="358"/>
        <w:rPr>
          <w:rFonts w:ascii="Arial" w:eastAsia="Arial MT" w:hAnsi="Arial" w:cs="Arial"/>
          <w:szCs w:val="22"/>
        </w:rPr>
      </w:pPr>
      <w:r w:rsidRPr="00B84E99">
        <w:rPr>
          <w:rFonts w:ascii="Arial" w:eastAsia="Arial MT" w:hAnsi="Arial" w:cs="Arial"/>
          <w:szCs w:val="22"/>
        </w:rPr>
        <w:t>Health</w:t>
      </w:r>
      <w:r w:rsidRPr="00B84E99">
        <w:rPr>
          <w:rFonts w:ascii="Arial" w:eastAsia="Arial MT" w:hAnsi="Arial" w:cs="Arial"/>
          <w:spacing w:val="-12"/>
          <w:szCs w:val="22"/>
        </w:rPr>
        <w:t xml:space="preserve"> </w:t>
      </w:r>
      <w:r w:rsidRPr="00B84E99">
        <w:rPr>
          <w:rFonts w:ascii="Arial" w:eastAsia="Arial MT" w:hAnsi="Arial" w:cs="Arial"/>
          <w:spacing w:val="-2"/>
          <w:szCs w:val="22"/>
        </w:rPr>
        <w:t>status</w:t>
      </w:r>
    </w:p>
    <w:p w14:paraId="1876FFF9" w14:textId="77777777" w:rsidR="00303ACC" w:rsidRPr="00B84E99" w:rsidRDefault="00303ACC" w:rsidP="00303ACC">
      <w:pPr>
        <w:widowControl w:val="0"/>
        <w:autoSpaceDE w:val="0"/>
        <w:autoSpaceDN w:val="0"/>
        <w:spacing w:before="228"/>
        <w:ind w:right="472"/>
        <w:jc w:val="both"/>
        <w:rPr>
          <w:rFonts w:ascii="Arial" w:eastAsia="Arial MT" w:hAnsi="Arial" w:cs="Arial"/>
        </w:rPr>
      </w:pPr>
      <w:r w:rsidRPr="00B84E99">
        <w:rPr>
          <w:rFonts w:ascii="Arial" w:eastAsia="Arial MT" w:hAnsi="Arial" w:cs="Arial"/>
        </w:rPr>
        <w:t>A detailed record of all current and previous health conditions, specifically those identified as creating a higher risk for contracting Covid-19, to be kept for all workers. The procedure is to make provision for stringent testing procedures and management of exposure to the virus for workers with higher vulnerability due to underlying health conditions. Such records are confidential and will remain with the Occupational Health facility. A certificate of fitness must be available for each worker on site, including management and contractors.</w:t>
      </w:r>
    </w:p>
    <w:p w14:paraId="2846C20F" w14:textId="77777777" w:rsidR="00303ACC" w:rsidRPr="00B84E99" w:rsidRDefault="00303ACC" w:rsidP="00303ACC">
      <w:pPr>
        <w:widowControl w:val="0"/>
        <w:autoSpaceDE w:val="0"/>
        <w:autoSpaceDN w:val="0"/>
        <w:spacing w:before="1"/>
        <w:rPr>
          <w:rFonts w:ascii="Arial" w:eastAsia="Arial MT" w:hAnsi="Arial" w:cs="Arial"/>
        </w:rPr>
      </w:pPr>
    </w:p>
    <w:p w14:paraId="3D8F81AE" w14:textId="77777777" w:rsidR="00303ACC" w:rsidRPr="00B84E99" w:rsidRDefault="00303ACC" w:rsidP="007D1D97">
      <w:pPr>
        <w:widowControl w:val="0"/>
        <w:numPr>
          <w:ilvl w:val="0"/>
          <w:numId w:val="187"/>
        </w:numPr>
        <w:tabs>
          <w:tab w:val="left" w:pos="1048"/>
        </w:tabs>
        <w:autoSpaceDE w:val="0"/>
        <w:autoSpaceDN w:val="0"/>
        <w:ind w:left="1048" w:hanging="359"/>
        <w:rPr>
          <w:rFonts w:ascii="Arial" w:eastAsia="Arial MT" w:hAnsi="Arial" w:cs="Arial"/>
          <w:szCs w:val="22"/>
        </w:rPr>
      </w:pPr>
      <w:r w:rsidRPr="00B84E99">
        <w:rPr>
          <w:rFonts w:ascii="Arial" w:eastAsia="Arial MT" w:hAnsi="Arial" w:cs="Arial"/>
          <w:szCs w:val="22"/>
        </w:rPr>
        <w:t>Socio</w:t>
      </w:r>
      <w:r w:rsidRPr="00B84E99">
        <w:rPr>
          <w:rFonts w:ascii="Arial" w:eastAsia="Arial MT" w:hAnsi="Arial" w:cs="Arial"/>
          <w:spacing w:val="-6"/>
          <w:szCs w:val="22"/>
        </w:rPr>
        <w:t xml:space="preserve"> </w:t>
      </w:r>
      <w:r w:rsidRPr="00B84E99">
        <w:rPr>
          <w:rFonts w:ascii="Arial" w:eastAsia="Arial MT" w:hAnsi="Arial" w:cs="Arial"/>
          <w:szCs w:val="22"/>
        </w:rPr>
        <w:t>economic</w:t>
      </w:r>
      <w:r w:rsidRPr="00B84E99">
        <w:rPr>
          <w:rFonts w:ascii="Arial" w:eastAsia="Arial MT" w:hAnsi="Arial" w:cs="Arial"/>
          <w:spacing w:val="-7"/>
          <w:szCs w:val="22"/>
        </w:rPr>
        <w:t xml:space="preserve"> </w:t>
      </w:r>
      <w:r w:rsidRPr="00B84E99">
        <w:rPr>
          <w:rFonts w:ascii="Arial" w:eastAsia="Arial MT" w:hAnsi="Arial" w:cs="Arial"/>
          <w:szCs w:val="22"/>
        </w:rPr>
        <w:t>status</w:t>
      </w:r>
      <w:r w:rsidRPr="00B84E99">
        <w:rPr>
          <w:rFonts w:ascii="Arial" w:eastAsia="Arial MT" w:hAnsi="Arial" w:cs="Arial"/>
          <w:spacing w:val="-7"/>
          <w:szCs w:val="22"/>
        </w:rPr>
        <w:t xml:space="preserve"> </w:t>
      </w:r>
      <w:r w:rsidRPr="00B84E99">
        <w:rPr>
          <w:rFonts w:ascii="Arial" w:eastAsia="Arial MT" w:hAnsi="Arial" w:cs="Arial"/>
          <w:szCs w:val="22"/>
        </w:rPr>
        <w:t>/</w:t>
      </w:r>
      <w:r w:rsidRPr="00B84E99">
        <w:rPr>
          <w:rFonts w:ascii="Arial" w:eastAsia="Arial MT" w:hAnsi="Arial" w:cs="Arial"/>
          <w:spacing w:val="-7"/>
          <w:szCs w:val="22"/>
        </w:rPr>
        <w:t xml:space="preserve"> </w:t>
      </w:r>
      <w:r w:rsidRPr="00B84E99">
        <w:rPr>
          <w:rFonts w:ascii="Arial" w:eastAsia="Arial MT" w:hAnsi="Arial" w:cs="Arial"/>
          <w:szCs w:val="22"/>
        </w:rPr>
        <w:t>Unskilled</w:t>
      </w:r>
      <w:r w:rsidRPr="00B84E99">
        <w:rPr>
          <w:rFonts w:ascii="Arial" w:eastAsia="Arial MT" w:hAnsi="Arial" w:cs="Arial"/>
          <w:spacing w:val="-8"/>
          <w:szCs w:val="22"/>
        </w:rPr>
        <w:t xml:space="preserve"> </w:t>
      </w:r>
      <w:r w:rsidRPr="00B84E99">
        <w:rPr>
          <w:rFonts w:ascii="Arial" w:eastAsia="Arial MT" w:hAnsi="Arial" w:cs="Arial"/>
          <w:spacing w:val="-2"/>
          <w:szCs w:val="22"/>
        </w:rPr>
        <w:t>labour</w:t>
      </w:r>
    </w:p>
    <w:p w14:paraId="456ECDF2" w14:textId="77777777" w:rsidR="00303ACC" w:rsidRPr="00B84E99" w:rsidRDefault="00303ACC" w:rsidP="00303ACC">
      <w:pPr>
        <w:widowControl w:val="0"/>
        <w:autoSpaceDE w:val="0"/>
        <w:autoSpaceDN w:val="0"/>
        <w:rPr>
          <w:rFonts w:ascii="Arial" w:eastAsia="Arial MT" w:hAnsi="Arial" w:cs="Arial"/>
        </w:rPr>
      </w:pPr>
    </w:p>
    <w:p w14:paraId="46DF9FAB" w14:textId="77777777" w:rsidR="00303ACC" w:rsidRPr="00B84E99" w:rsidRDefault="00303ACC" w:rsidP="00303ACC">
      <w:pPr>
        <w:widowControl w:val="0"/>
        <w:autoSpaceDE w:val="0"/>
        <w:autoSpaceDN w:val="0"/>
        <w:spacing w:before="1"/>
        <w:ind w:right="479"/>
        <w:jc w:val="both"/>
        <w:rPr>
          <w:rFonts w:ascii="Arial" w:eastAsia="Arial MT" w:hAnsi="Arial" w:cs="Arial"/>
        </w:rPr>
      </w:pPr>
      <w:r w:rsidRPr="00B84E99">
        <w:rPr>
          <w:rFonts w:ascii="Arial" w:eastAsia="Arial MT" w:hAnsi="Arial" w:cs="Arial"/>
        </w:rPr>
        <w:t>The procedure is to consider the socio-economic status and skill level of workers, taking cognizance of the fact that these may have an impact on the worker’s level of exposure to the virus outside of</w:t>
      </w:r>
    </w:p>
    <w:p w14:paraId="0BFD4C66" w14:textId="77777777" w:rsidR="00303ACC" w:rsidRPr="00B84E99" w:rsidRDefault="00303ACC" w:rsidP="007D1D97">
      <w:pPr>
        <w:widowControl w:val="0"/>
        <w:numPr>
          <w:ilvl w:val="0"/>
          <w:numId w:val="187"/>
        </w:numPr>
        <w:tabs>
          <w:tab w:val="left" w:pos="1047"/>
        </w:tabs>
        <w:autoSpaceDE w:val="0"/>
        <w:autoSpaceDN w:val="0"/>
        <w:spacing w:before="229"/>
        <w:ind w:left="1047" w:hanging="358"/>
        <w:rPr>
          <w:rFonts w:ascii="Arial" w:eastAsia="Arial MT" w:hAnsi="Arial" w:cs="Arial"/>
          <w:szCs w:val="22"/>
        </w:rPr>
      </w:pPr>
      <w:r w:rsidRPr="00B84E99">
        <w:rPr>
          <w:rFonts w:ascii="Arial" w:eastAsia="Arial MT" w:hAnsi="Arial" w:cs="Arial"/>
          <w:spacing w:val="-2"/>
          <w:szCs w:val="22"/>
        </w:rPr>
        <w:t>Accommodation</w:t>
      </w:r>
    </w:p>
    <w:p w14:paraId="0F68A067" w14:textId="77777777" w:rsidR="00303ACC" w:rsidRPr="00B84E99" w:rsidRDefault="00303ACC" w:rsidP="00303ACC">
      <w:pPr>
        <w:widowControl w:val="0"/>
        <w:autoSpaceDE w:val="0"/>
        <w:autoSpaceDN w:val="0"/>
        <w:spacing w:before="1"/>
        <w:rPr>
          <w:rFonts w:ascii="Arial" w:eastAsia="Arial MT" w:hAnsi="Arial" w:cs="Arial"/>
        </w:rPr>
      </w:pPr>
    </w:p>
    <w:p w14:paraId="3BDE3D80" w14:textId="77777777" w:rsidR="00303ACC" w:rsidRPr="00B84E99" w:rsidRDefault="00303ACC" w:rsidP="00303ACC">
      <w:pPr>
        <w:widowControl w:val="0"/>
        <w:autoSpaceDE w:val="0"/>
        <w:autoSpaceDN w:val="0"/>
        <w:ind w:right="475"/>
        <w:jc w:val="both"/>
        <w:rPr>
          <w:rFonts w:ascii="Arial" w:eastAsia="Arial MT" w:hAnsi="Arial" w:cs="Arial"/>
        </w:rPr>
      </w:pPr>
      <w:r w:rsidRPr="00B84E99">
        <w:rPr>
          <w:rFonts w:ascii="Arial" w:eastAsia="Arial MT" w:hAnsi="Arial" w:cs="Arial"/>
        </w:rPr>
        <w:t>Where accommodation is provided by the contractor/sub-contractor, factors to be considered in the procedure include, inter alia:</w:t>
      </w:r>
    </w:p>
    <w:p w14:paraId="57EA262C" w14:textId="77777777" w:rsidR="00303ACC" w:rsidRPr="00B84E99" w:rsidRDefault="00303ACC" w:rsidP="00303ACC">
      <w:pPr>
        <w:widowControl w:val="0"/>
        <w:autoSpaceDE w:val="0"/>
        <w:autoSpaceDN w:val="0"/>
        <w:rPr>
          <w:rFonts w:ascii="Arial" w:eastAsia="Arial MT" w:hAnsi="Arial" w:cs="Arial"/>
        </w:rPr>
      </w:pPr>
    </w:p>
    <w:p w14:paraId="4CC75B8C" w14:textId="77777777" w:rsidR="00303ACC" w:rsidRPr="00B84E99" w:rsidRDefault="00303ACC" w:rsidP="007D1D97">
      <w:pPr>
        <w:widowControl w:val="0"/>
        <w:numPr>
          <w:ilvl w:val="1"/>
          <w:numId w:val="187"/>
        </w:numPr>
        <w:tabs>
          <w:tab w:val="left" w:pos="2129"/>
        </w:tabs>
        <w:autoSpaceDE w:val="0"/>
        <w:autoSpaceDN w:val="0"/>
        <w:ind w:right="474"/>
        <w:jc w:val="both"/>
        <w:rPr>
          <w:rFonts w:ascii="Arial" w:eastAsia="Arial MT" w:hAnsi="Arial" w:cs="Arial"/>
          <w:szCs w:val="22"/>
        </w:rPr>
      </w:pPr>
      <w:r w:rsidRPr="00B84E99">
        <w:rPr>
          <w:rFonts w:ascii="Arial" w:eastAsia="Arial MT" w:hAnsi="Arial" w:cs="Arial"/>
          <w:szCs w:val="22"/>
        </w:rPr>
        <w:t>Density</w:t>
      </w:r>
      <w:r w:rsidRPr="00B84E99">
        <w:rPr>
          <w:rFonts w:ascii="Arial" w:eastAsia="Arial MT" w:hAnsi="Arial" w:cs="Arial"/>
          <w:spacing w:val="-9"/>
          <w:szCs w:val="22"/>
        </w:rPr>
        <w:t xml:space="preserve"> </w:t>
      </w:r>
      <w:r w:rsidRPr="00B84E99">
        <w:rPr>
          <w:rFonts w:ascii="Arial" w:eastAsia="Arial MT" w:hAnsi="Arial" w:cs="Arial"/>
          <w:szCs w:val="22"/>
        </w:rPr>
        <w:t>of</w:t>
      </w:r>
      <w:r w:rsidRPr="00B84E99">
        <w:rPr>
          <w:rFonts w:ascii="Arial" w:eastAsia="Arial MT" w:hAnsi="Arial" w:cs="Arial"/>
          <w:spacing w:val="-8"/>
          <w:szCs w:val="22"/>
        </w:rPr>
        <w:t xml:space="preserve"> </w:t>
      </w:r>
      <w:r w:rsidRPr="00B84E99">
        <w:rPr>
          <w:rFonts w:ascii="Arial" w:eastAsia="Arial MT" w:hAnsi="Arial" w:cs="Arial"/>
          <w:szCs w:val="22"/>
        </w:rPr>
        <w:t>occupants</w:t>
      </w:r>
      <w:r w:rsidRPr="00B84E99">
        <w:rPr>
          <w:rFonts w:ascii="Arial" w:eastAsia="Arial MT" w:hAnsi="Arial" w:cs="Arial"/>
          <w:spacing w:val="-9"/>
          <w:szCs w:val="22"/>
        </w:rPr>
        <w:t xml:space="preserve"> </w:t>
      </w:r>
      <w:r w:rsidRPr="00B84E99">
        <w:rPr>
          <w:rFonts w:ascii="Arial" w:eastAsia="Arial MT" w:hAnsi="Arial" w:cs="Arial"/>
          <w:szCs w:val="22"/>
        </w:rPr>
        <w:t>to</w:t>
      </w:r>
      <w:r w:rsidRPr="00B84E99">
        <w:rPr>
          <w:rFonts w:ascii="Arial" w:eastAsia="Arial MT" w:hAnsi="Arial" w:cs="Arial"/>
          <w:spacing w:val="-10"/>
          <w:szCs w:val="22"/>
        </w:rPr>
        <w:t xml:space="preserve"> </w:t>
      </w:r>
      <w:r w:rsidRPr="00B84E99">
        <w:rPr>
          <w:rFonts w:ascii="Arial" w:eastAsia="Arial MT" w:hAnsi="Arial" w:cs="Arial"/>
          <w:szCs w:val="22"/>
        </w:rPr>
        <w:t>allow</w:t>
      </w:r>
      <w:r w:rsidRPr="00B84E99">
        <w:rPr>
          <w:rFonts w:ascii="Arial" w:eastAsia="Arial MT" w:hAnsi="Arial" w:cs="Arial"/>
          <w:spacing w:val="-9"/>
          <w:szCs w:val="22"/>
        </w:rPr>
        <w:t xml:space="preserve"> </w:t>
      </w:r>
      <w:r w:rsidRPr="00B84E99">
        <w:rPr>
          <w:rFonts w:ascii="Arial" w:eastAsia="Arial MT" w:hAnsi="Arial" w:cs="Arial"/>
          <w:szCs w:val="22"/>
        </w:rPr>
        <w:t>for</w:t>
      </w:r>
      <w:r w:rsidRPr="00B84E99">
        <w:rPr>
          <w:rFonts w:ascii="Arial" w:eastAsia="Arial MT" w:hAnsi="Arial" w:cs="Arial"/>
          <w:spacing w:val="-9"/>
          <w:szCs w:val="22"/>
        </w:rPr>
        <w:t xml:space="preserve"> </w:t>
      </w:r>
      <w:r w:rsidRPr="00B84E99">
        <w:rPr>
          <w:rFonts w:ascii="Arial" w:eastAsia="Arial MT" w:hAnsi="Arial" w:cs="Arial"/>
          <w:szCs w:val="22"/>
        </w:rPr>
        <w:t>adequate</w:t>
      </w:r>
      <w:r w:rsidRPr="00B84E99">
        <w:rPr>
          <w:rFonts w:ascii="Arial" w:eastAsia="Arial MT" w:hAnsi="Arial" w:cs="Arial"/>
          <w:spacing w:val="-10"/>
          <w:szCs w:val="22"/>
        </w:rPr>
        <w:t xml:space="preserve"> </w:t>
      </w:r>
      <w:r w:rsidRPr="00B84E99">
        <w:rPr>
          <w:rFonts w:ascii="Arial" w:eastAsia="Arial MT" w:hAnsi="Arial" w:cs="Arial"/>
          <w:szCs w:val="22"/>
        </w:rPr>
        <w:t>social</w:t>
      </w:r>
      <w:r w:rsidRPr="00B84E99">
        <w:rPr>
          <w:rFonts w:ascii="Arial" w:eastAsia="Arial MT" w:hAnsi="Arial" w:cs="Arial"/>
          <w:spacing w:val="-4"/>
          <w:szCs w:val="22"/>
        </w:rPr>
        <w:t xml:space="preserve"> </w:t>
      </w:r>
      <w:r w:rsidRPr="00B84E99">
        <w:rPr>
          <w:rFonts w:ascii="Arial" w:eastAsia="Arial MT" w:hAnsi="Arial" w:cs="Arial"/>
          <w:szCs w:val="22"/>
        </w:rPr>
        <w:t>distancing</w:t>
      </w:r>
      <w:r w:rsidRPr="00B84E99">
        <w:rPr>
          <w:rFonts w:ascii="Arial" w:eastAsia="Arial MT" w:hAnsi="Arial" w:cs="Arial"/>
          <w:spacing w:val="-10"/>
          <w:szCs w:val="22"/>
        </w:rPr>
        <w:t xml:space="preserve"> </w:t>
      </w:r>
      <w:r w:rsidRPr="00B84E99">
        <w:rPr>
          <w:rFonts w:ascii="Arial" w:eastAsia="Arial MT" w:hAnsi="Arial" w:cs="Arial"/>
          <w:szCs w:val="22"/>
        </w:rPr>
        <w:t>(minimum</w:t>
      </w:r>
      <w:r w:rsidRPr="00B84E99">
        <w:rPr>
          <w:rFonts w:ascii="Arial" w:eastAsia="Arial MT" w:hAnsi="Arial" w:cs="Arial"/>
          <w:spacing w:val="-10"/>
          <w:szCs w:val="22"/>
        </w:rPr>
        <w:t xml:space="preserve"> </w:t>
      </w:r>
      <w:r w:rsidRPr="00B84E99">
        <w:rPr>
          <w:rFonts w:ascii="Arial" w:eastAsia="Arial MT" w:hAnsi="Arial" w:cs="Arial"/>
          <w:szCs w:val="22"/>
        </w:rPr>
        <w:t>1.5m)</w:t>
      </w:r>
      <w:r w:rsidRPr="00B84E99">
        <w:rPr>
          <w:rFonts w:ascii="Arial" w:eastAsia="Arial MT" w:hAnsi="Arial" w:cs="Arial"/>
          <w:spacing w:val="-7"/>
          <w:szCs w:val="22"/>
        </w:rPr>
        <w:t xml:space="preserve"> </w:t>
      </w:r>
      <w:r w:rsidRPr="00B84E99">
        <w:rPr>
          <w:rFonts w:ascii="Arial" w:eastAsia="Arial MT" w:hAnsi="Arial" w:cs="Arial"/>
          <w:szCs w:val="22"/>
        </w:rPr>
        <w:t>in</w:t>
      </w:r>
      <w:r w:rsidRPr="00B84E99">
        <w:rPr>
          <w:rFonts w:ascii="Arial" w:eastAsia="Arial MT" w:hAnsi="Arial" w:cs="Arial"/>
          <w:spacing w:val="-10"/>
          <w:szCs w:val="22"/>
        </w:rPr>
        <w:t xml:space="preserve"> </w:t>
      </w:r>
      <w:r w:rsidRPr="00B84E99">
        <w:rPr>
          <w:rFonts w:ascii="Arial" w:eastAsia="Arial MT" w:hAnsi="Arial" w:cs="Arial"/>
          <w:szCs w:val="22"/>
        </w:rPr>
        <w:t>sleeping and dining quarters;</w:t>
      </w:r>
    </w:p>
    <w:p w14:paraId="170FE37A" w14:textId="77777777" w:rsidR="00303ACC" w:rsidRPr="00B84E99" w:rsidRDefault="00303ACC" w:rsidP="007D1D97">
      <w:pPr>
        <w:widowControl w:val="0"/>
        <w:numPr>
          <w:ilvl w:val="1"/>
          <w:numId w:val="187"/>
        </w:numPr>
        <w:tabs>
          <w:tab w:val="left" w:pos="2128"/>
        </w:tabs>
        <w:autoSpaceDE w:val="0"/>
        <w:autoSpaceDN w:val="0"/>
        <w:spacing w:line="244" w:lineRule="exact"/>
        <w:ind w:left="2128" w:hanging="359"/>
        <w:jc w:val="both"/>
        <w:rPr>
          <w:rFonts w:ascii="Arial" w:eastAsia="Arial MT" w:hAnsi="Arial" w:cs="Arial"/>
          <w:szCs w:val="22"/>
        </w:rPr>
      </w:pPr>
      <w:r w:rsidRPr="00B84E99">
        <w:rPr>
          <w:rFonts w:ascii="Arial" w:eastAsia="Arial MT" w:hAnsi="Arial" w:cs="Arial"/>
          <w:szCs w:val="22"/>
        </w:rPr>
        <w:t>Restriction</w:t>
      </w:r>
      <w:r w:rsidRPr="00B84E99">
        <w:rPr>
          <w:rFonts w:ascii="Arial" w:eastAsia="Arial MT" w:hAnsi="Arial" w:cs="Arial"/>
          <w:spacing w:val="-8"/>
          <w:szCs w:val="22"/>
        </w:rPr>
        <w:t xml:space="preserve"> </w:t>
      </w:r>
      <w:r w:rsidRPr="00B84E99">
        <w:rPr>
          <w:rFonts w:ascii="Arial" w:eastAsia="Arial MT" w:hAnsi="Arial" w:cs="Arial"/>
          <w:szCs w:val="22"/>
        </w:rPr>
        <w:t>on</w:t>
      </w:r>
      <w:r w:rsidRPr="00B84E99">
        <w:rPr>
          <w:rFonts w:ascii="Arial" w:eastAsia="Arial MT" w:hAnsi="Arial" w:cs="Arial"/>
          <w:spacing w:val="-8"/>
          <w:szCs w:val="22"/>
        </w:rPr>
        <w:t xml:space="preserve"> </w:t>
      </w:r>
      <w:r w:rsidRPr="00B84E99">
        <w:rPr>
          <w:rFonts w:ascii="Arial" w:eastAsia="Arial MT" w:hAnsi="Arial" w:cs="Arial"/>
          <w:szCs w:val="22"/>
        </w:rPr>
        <w:t>the</w:t>
      </w:r>
      <w:r w:rsidRPr="00B84E99">
        <w:rPr>
          <w:rFonts w:ascii="Arial" w:eastAsia="Arial MT" w:hAnsi="Arial" w:cs="Arial"/>
          <w:spacing w:val="-7"/>
          <w:szCs w:val="22"/>
        </w:rPr>
        <w:t xml:space="preserve"> </w:t>
      </w:r>
      <w:r w:rsidRPr="00B84E99">
        <w:rPr>
          <w:rFonts w:ascii="Arial" w:eastAsia="Arial MT" w:hAnsi="Arial" w:cs="Arial"/>
          <w:szCs w:val="22"/>
        </w:rPr>
        <w:t>number</w:t>
      </w:r>
      <w:r w:rsidRPr="00B84E99">
        <w:rPr>
          <w:rFonts w:ascii="Arial" w:eastAsia="Arial MT" w:hAnsi="Arial" w:cs="Arial"/>
          <w:spacing w:val="-8"/>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persons</w:t>
      </w:r>
      <w:r w:rsidRPr="00B84E99">
        <w:rPr>
          <w:rFonts w:ascii="Arial" w:eastAsia="Arial MT" w:hAnsi="Arial" w:cs="Arial"/>
          <w:spacing w:val="-5"/>
          <w:szCs w:val="22"/>
        </w:rPr>
        <w:t xml:space="preserve"> </w:t>
      </w:r>
      <w:r w:rsidRPr="00B84E99">
        <w:rPr>
          <w:rFonts w:ascii="Arial" w:eastAsia="Arial MT" w:hAnsi="Arial" w:cs="Arial"/>
          <w:szCs w:val="22"/>
        </w:rPr>
        <w:t>using</w:t>
      </w:r>
      <w:r w:rsidRPr="00B84E99">
        <w:rPr>
          <w:rFonts w:ascii="Arial" w:eastAsia="Arial MT" w:hAnsi="Arial" w:cs="Arial"/>
          <w:spacing w:val="-8"/>
          <w:szCs w:val="22"/>
        </w:rPr>
        <w:t xml:space="preserve"> </w:t>
      </w:r>
      <w:r w:rsidRPr="00B84E99">
        <w:rPr>
          <w:rFonts w:ascii="Arial" w:eastAsia="Arial MT" w:hAnsi="Arial" w:cs="Arial"/>
          <w:szCs w:val="22"/>
        </w:rPr>
        <w:t>the</w:t>
      </w:r>
      <w:r w:rsidRPr="00B84E99">
        <w:rPr>
          <w:rFonts w:ascii="Arial" w:eastAsia="Arial MT" w:hAnsi="Arial" w:cs="Arial"/>
          <w:spacing w:val="-7"/>
          <w:szCs w:val="22"/>
        </w:rPr>
        <w:t xml:space="preserve"> </w:t>
      </w:r>
      <w:r w:rsidRPr="00B84E99">
        <w:rPr>
          <w:rFonts w:ascii="Arial" w:eastAsia="Arial MT" w:hAnsi="Arial" w:cs="Arial"/>
          <w:szCs w:val="22"/>
        </w:rPr>
        <w:t>same</w:t>
      </w:r>
      <w:r w:rsidRPr="00B84E99">
        <w:rPr>
          <w:rFonts w:ascii="Arial" w:eastAsia="Arial MT" w:hAnsi="Arial" w:cs="Arial"/>
          <w:spacing w:val="-4"/>
          <w:szCs w:val="22"/>
        </w:rPr>
        <w:t xml:space="preserve"> </w:t>
      </w:r>
      <w:r w:rsidRPr="00B84E99">
        <w:rPr>
          <w:rFonts w:ascii="Arial" w:eastAsia="Arial MT" w:hAnsi="Arial" w:cs="Arial"/>
          <w:szCs w:val="22"/>
        </w:rPr>
        <w:t>sanitary/hygiene</w:t>
      </w:r>
      <w:r w:rsidRPr="00B84E99">
        <w:rPr>
          <w:rFonts w:ascii="Arial" w:eastAsia="Arial MT" w:hAnsi="Arial" w:cs="Arial"/>
          <w:spacing w:val="-9"/>
          <w:szCs w:val="22"/>
        </w:rPr>
        <w:t xml:space="preserve"> </w:t>
      </w:r>
      <w:r w:rsidRPr="00B84E99">
        <w:rPr>
          <w:rFonts w:ascii="Arial" w:eastAsia="Arial MT" w:hAnsi="Arial" w:cs="Arial"/>
          <w:spacing w:val="-2"/>
          <w:szCs w:val="22"/>
        </w:rPr>
        <w:t>facilities;</w:t>
      </w:r>
    </w:p>
    <w:p w14:paraId="57967C16" w14:textId="77777777" w:rsidR="00303ACC" w:rsidRPr="00B84E99" w:rsidRDefault="00303ACC" w:rsidP="007D1D97">
      <w:pPr>
        <w:widowControl w:val="0"/>
        <w:numPr>
          <w:ilvl w:val="1"/>
          <w:numId w:val="187"/>
        </w:numPr>
        <w:tabs>
          <w:tab w:val="left" w:pos="2129"/>
        </w:tabs>
        <w:autoSpaceDE w:val="0"/>
        <w:autoSpaceDN w:val="0"/>
        <w:spacing w:before="1" w:line="237" w:lineRule="auto"/>
        <w:ind w:right="477"/>
        <w:jc w:val="both"/>
        <w:rPr>
          <w:rFonts w:ascii="Arial" w:eastAsia="Arial MT" w:hAnsi="Arial" w:cs="Arial"/>
          <w:szCs w:val="22"/>
        </w:rPr>
      </w:pPr>
      <w:r w:rsidRPr="00B84E99">
        <w:rPr>
          <w:rFonts w:ascii="Arial" w:eastAsia="Arial MT" w:hAnsi="Arial" w:cs="Arial"/>
          <w:szCs w:val="22"/>
        </w:rPr>
        <w:t>Provision</w:t>
      </w:r>
      <w:r w:rsidRPr="00B84E99">
        <w:rPr>
          <w:rFonts w:ascii="Arial" w:eastAsia="Arial MT" w:hAnsi="Arial" w:cs="Arial"/>
          <w:spacing w:val="-12"/>
          <w:szCs w:val="22"/>
        </w:rPr>
        <w:t xml:space="preserve"> </w:t>
      </w:r>
      <w:r w:rsidRPr="00B84E99">
        <w:rPr>
          <w:rFonts w:ascii="Arial" w:eastAsia="Arial MT" w:hAnsi="Arial" w:cs="Arial"/>
          <w:szCs w:val="22"/>
        </w:rPr>
        <w:t>of</w:t>
      </w:r>
      <w:r w:rsidRPr="00B84E99">
        <w:rPr>
          <w:rFonts w:ascii="Arial" w:eastAsia="Arial MT" w:hAnsi="Arial" w:cs="Arial"/>
          <w:spacing w:val="-13"/>
          <w:szCs w:val="22"/>
        </w:rPr>
        <w:t xml:space="preserve"> </w:t>
      </w:r>
      <w:r w:rsidRPr="00B84E99">
        <w:rPr>
          <w:rFonts w:ascii="Arial" w:eastAsia="Arial MT" w:hAnsi="Arial" w:cs="Arial"/>
          <w:szCs w:val="22"/>
        </w:rPr>
        <w:t>dedicated</w:t>
      </w:r>
      <w:r w:rsidRPr="00B84E99">
        <w:rPr>
          <w:rFonts w:ascii="Arial" w:eastAsia="Arial MT" w:hAnsi="Arial" w:cs="Arial"/>
          <w:spacing w:val="-12"/>
          <w:szCs w:val="22"/>
        </w:rPr>
        <w:t xml:space="preserve"> </w:t>
      </w:r>
      <w:r w:rsidRPr="00B84E99">
        <w:rPr>
          <w:rFonts w:ascii="Arial" w:eastAsia="Arial MT" w:hAnsi="Arial" w:cs="Arial"/>
          <w:szCs w:val="22"/>
        </w:rPr>
        <w:t>crockery</w:t>
      </w:r>
      <w:r w:rsidRPr="00B84E99">
        <w:rPr>
          <w:rFonts w:ascii="Arial" w:eastAsia="Arial MT" w:hAnsi="Arial" w:cs="Arial"/>
          <w:spacing w:val="-10"/>
          <w:szCs w:val="22"/>
        </w:rPr>
        <w:t xml:space="preserve"> </w:t>
      </w:r>
      <w:r w:rsidRPr="00B84E99">
        <w:rPr>
          <w:rFonts w:ascii="Arial" w:eastAsia="Arial MT" w:hAnsi="Arial" w:cs="Arial"/>
          <w:szCs w:val="22"/>
        </w:rPr>
        <w:t>and</w:t>
      </w:r>
      <w:r w:rsidRPr="00B84E99">
        <w:rPr>
          <w:rFonts w:ascii="Arial" w:eastAsia="Arial MT" w:hAnsi="Arial" w:cs="Arial"/>
          <w:spacing w:val="-12"/>
          <w:szCs w:val="22"/>
        </w:rPr>
        <w:t xml:space="preserve"> </w:t>
      </w:r>
      <w:r w:rsidRPr="00B84E99">
        <w:rPr>
          <w:rFonts w:ascii="Arial" w:eastAsia="Arial MT" w:hAnsi="Arial" w:cs="Arial"/>
          <w:szCs w:val="22"/>
        </w:rPr>
        <w:t>cutlery</w:t>
      </w:r>
      <w:r w:rsidRPr="00B84E99">
        <w:rPr>
          <w:rFonts w:ascii="Arial" w:eastAsia="Arial MT" w:hAnsi="Arial" w:cs="Arial"/>
          <w:spacing w:val="-10"/>
          <w:szCs w:val="22"/>
        </w:rPr>
        <w:t xml:space="preserve"> </w:t>
      </w:r>
      <w:r w:rsidRPr="00B84E99">
        <w:rPr>
          <w:rFonts w:ascii="Arial" w:eastAsia="Arial MT" w:hAnsi="Arial" w:cs="Arial"/>
          <w:szCs w:val="22"/>
        </w:rPr>
        <w:t>for</w:t>
      </w:r>
      <w:r w:rsidRPr="00B84E99">
        <w:rPr>
          <w:rFonts w:ascii="Arial" w:eastAsia="Arial MT" w:hAnsi="Arial" w:cs="Arial"/>
          <w:spacing w:val="-12"/>
          <w:szCs w:val="22"/>
        </w:rPr>
        <w:t xml:space="preserve"> </w:t>
      </w:r>
      <w:r w:rsidRPr="00B84E99">
        <w:rPr>
          <w:rFonts w:ascii="Arial" w:eastAsia="Arial MT" w:hAnsi="Arial" w:cs="Arial"/>
          <w:szCs w:val="22"/>
        </w:rPr>
        <w:t>each</w:t>
      </w:r>
      <w:r w:rsidRPr="00B84E99">
        <w:rPr>
          <w:rFonts w:ascii="Arial" w:eastAsia="Arial MT" w:hAnsi="Arial" w:cs="Arial"/>
          <w:spacing w:val="-12"/>
          <w:szCs w:val="22"/>
        </w:rPr>
        <w:t xml:space="preserve"> </w:t>
      </w:r>
      <w:r w:rsidRPr="00B84E99">
        <w:rPr>
          <w:rFonts w:ascii="Arial" w:eastAsia="Arial MT" w:hAnsi="Arial" w:cs="Arial"/>
          <w:szCs w:val="22"/>
        </w:rPr>
        <w:t>occupant,</w:t>
      </w:r>
      <w:r w:rsidRPr="00B84E99">
        <w:rPr>
          <w:rFonts w:ascii="Arial" w:eastAsia="Arial MT" w:hAnsi="Arial" w:cs="Arial"/>
          <w:spacing w:val="-12"/>
          <w:szCs w:val="22"/>
        </w:rPr>
        <w:t xml:space="preserve"> </w:t>
      </w:r>
      <w:r w:rsidRPr="00B84E99">
        <w:rPr>
          <w:rFonts w:ascii="Arial" w:eastAsia="Arial MT" w:hAnsi="Arial" w:cs="Arial"/>
          <w:szCs w:val="22"/>
        </w:rPr>
        <w:t>together</w:t>
      </w:r>
      <w:r w:rsidRPr="00B84E99">
        <w:rPr>
          <w:rFonts w:ascii="Arial" w:eastAsia="Arial MT" w:hAnsi="Arial" w:cs="Arial"/>
          <w:spacing w:val="-11"/>
          <w:szCs w:val="22"/>
        </w:rPr>
        <w:t xml:space="preserve"> </w:t>
      </w:r>
      <w:r w:rsidRPr="00B84E99">
        <w:rPr>
          <w:rFonts w:ascii="Arial" w:eastAsia="Arial MT" w:hAnsi="Arial" w:cs="Arial"/>
          <w:szCs w:val="22"/>
        </w:rPr>
        <w:t>with</w:t>
      </w:r>
      <w:r w:rsidRPr="00B84E99">
        <w:rPr>
          <w:rFonts w:ascii="Arial" w:eastAsia="Arial MT" w:hAnsi="Arial" w:cs="Arial"/>
          <w:spacing w:val="-13"/>
          <w:szCs w:val="22"/>
        </w:rPr>
        <w:t xml:space="preserve"> </w:t>
      </w:r>
      <w:r w:rsidRPr="00B84E99">
        <w:rPr>
          <w:rFonts w:ascii="Arial" w:eastAsia="Arial MT" w:hAnsi="Arial" w:cs="Arial"/>
          <w:szCs w:val="22"/>
        </w:rPr>
        <w:t>a</w:t>
      </w:r>
      <w:r w:rsidRPr="00B84E99">
        <w:rPr>
          <w:rFonts w:ascii="Arial" w:eastAsia="Arial MT" w:hAnsi="Arial" w:cs="Arial"/>
          <w:spacing w:val="-10"/>
          <w:szCs w:val="22"/>
        </w:rPr>
        <w:t xml:space="preserve"> </w:t>
      </w:r>
      <w:r w:rsidRPr="00B84E99">
        <w:rPr>
          <w:rFonts w:ascii="Arial" w:eastAsia="Arial MT" w:hAnsi="Arial" w:cs="Arial"/>
          <w:szCs w:val="22"/>
        </w:rPr>
        <w:t xml:space="preserve">procedure for effective cleaning and safe storage of same and a prohibition on the sharing of </w:t>
      </w:r>
      <w:r w:rsidRPr="00B84E99">
        <w:rPr>
          <w:rFonts w:ascii="Arial" w:eastAsia="Arial MT" w:hAnsi="Arial" w:cs="Arial"/>
          <w:spacing w:val="-2"/>
          <w:szCs w:val="22"/>
        </w:rPr>
        <w:t>utensils;</w:t>
      </w:r>
    </w:p>
    <w:p w14:paraId="43233DBF" w14:textId="77777777" w:rsidR="00303ACC" w:rsidRPr="00B84E99" w:rsidRDefault="00303ACC" w:rsidP="007D1D97">
      <w:pPr>
        <w:widowControl w:val="0"/>
        <w:numPr>
          <w:ilvl w:val="1"/>
          <w:numId w:val="187"/>
        </w:numPr>
        <w:tabs>
          <w:tab w:val="left" w:pos="2129"/>
        </w:tabs>
        <w:autoSpaceDE w:val="0"/>
        <w:autoSpaceDN w:val="0"/>
        <w:spacing w:before="3"/>
        <w:ind w:right="467"/>
        <w:jc w:val="both"/>
        <w:rPr>
          <w:rFonts w:ascii="Arial" w:eastAsia="Arial MT" w:hAnsi="Arial" w:cs="Arial"/>
          <w:szCs w:val="22"/>
        </w:rPr>
      </w:pPr>
      <w:r w:rsidRPr="00B84E99">
        <w:rPr>
          <w:rFonts w:ascii="Arial" w:eastAsia="Arial MT" w:hAnsi="Arial" w:cs="Arial"/>
          <w:szCs w:val="22"/>
        </w:rPr>
        <w:t>Dedicated</w:t>
      </w:r>
      <w:r w:rsidRPr="00B84E99">
        <w:rPr>
          <w:rFonts w:ascii="Arial" w:eastAsia="Arial MT" w:hAnsi="Arial" w:cs="Arial"/>
          <w:spacing w:val="-13"/>
          <w:szCs w:val="22"/>
        </w:rPr>
        <w:t xml:space="preserve"> </w:t>
      </w:r>
      <w:r w:rsidRPr="00B84E99">
        <w:rPr>
          <w:rFonts w:ascii="Arial" w:eastAsia="Arial MT" w:hAnsi="Arial" w:cs="Arial"/>
          <w:szCs w:val="22"/>
        </w:rPr>
        <w:t>facilities</w:t>
      </w:r>
      <w:r w:rsidRPr="00B84E99">
        <w:rPr>
          <w:rFonts w:ascii="Arial" w:eastAsia="Arial MT" w:hAnsi="Arial" w:cs="Arial"/>
          <w:spacing w:val="-11"/>
          <w:szCs w:val="22"/>
        </w:rPr>
        <w:t xml:space="preserve"> </w:t>
      </w:r>
      <w:r w:rsidRPr="00B84E99">
        <w:rPr>
          <w:rFonts w:ascii="Arial" w:eastAsia="Arial MT" w:hAnsi="Arial" w:cs="Arial"/>
          <w:szCs w:val="22"/>
        </w:rPr>
        <w:t>for</w:t>
      </w:r>
      <w:r w:rsidRPr="00B84E99">
        <w:rPr>
          <w:rFonts w:ascii="Arial" w:eastAsia="Arial MT" w:hAnsi="Arial" w:cs="Arial"/>
          <w:spacing w:val="-12"/>
          <w:szCs w:val="22"/>
        </w:rPr>
        <w:t xml:space="preserve"> </w:t>
      </w:r>
      <w:r w:rsidRPr="00B84E99">
        <w:rPr>
          <w:rFonts w:ascii="Arial" w:eastAsia="Arial MT" w:hAnsi="Arial" w:cs="Arial"/>
          <w:szCs w:val="22"/>
        </w:rPr>
        <w:t>safekeeping</w:t>
      </w:r>
      <w:r w:rsidRPr="00B84E99">
        <w:rPr>
          <w:rFonts w:ascii="Arial" w:eastAsia="Arial MT" w:hAnsi="Arial" w:cs="Arial"/>
          <w:spacing w:val="-13"/>
          <w:szCs w:val="22"/>
        </w:rPr>
        <w:t xml:space="preserve"> </w:t>
      </w:r>
      <w:r w:rsidRPr="00B84E99">
        <w:rPr>
          <w:rFonts w:ascii="Arial" w:eastAsia="Arial MT" w:hAnsi="Arial" w:cs="Arial"/>
          <w:szCs w:val="22"/>
        </w:rPr>
        <w:t>of</w:t>
      </w:r>
      <w:r w:rsidRPr="00B84E99">
        <w:rPr>
          <w:rFonts w:ascii="Arial" w:eastAsia="Arial MT" w:hAnsi="Arial" w:cs="Arial"/>
          <w:spacing w:val="-13"/>
          <w:szCs w:val="22"/>
        </w:rPr>
        <w:t xml:space="preserve"> </w:t>
      </w:r>
      <w:r w:rsidRPr="00B84E99">
        <w:rPr>
          <w:rFonts w:ascii="Arial" w:eastAsia="Arial MT" w:hAnsi="Arial" w:cs="Arial"/>
          <w:szCs w:val="22"/>
        </w:rPr>
        <w:t>personal</w:t>
      </w:r>
      <w:r w:rsidRPr="00B84E99">
        <w:rPr>
          <w:rFonts w:ascii="Arial" w:eastAsia="Arial MT" w:hAnsi="Arial" w:cs="Arial"/>
          <w:spacing w:val="-13"/>
          <w:szCs w:val="22"/>
        </w:rPr>
        <w:t xml:space="preserve"> </w:t>
      </w:r>
      <w:r w:rsidRPr="00B84E99">
        <w:rPr>
          <w:rFonts w:ascii="Arial" w:eastAsia="Arial MT" w:hAnsi="Arial" w:cs="Arial"/>
          <w:szCs w:val="22"/>
        </w:rPr>
        <w:t>belongings</w:t>
      </w:r>
      <w:r w:rsidRPr="00B84E99">
        <w:rPr>
          <w:rFonts w:ascii="Arial" w:eastAsia="Arial MT" w:hAnsi="Arial" w:cs="Arial"/>
          <w:spacing w:val="-11"/>
          <w:szCs w:val="22"/>
        </w:rPr>
        <w:t xml:space="preserve"> </w:t>
      </w:r>
      <w:r w:rsidRPr="00B84E99">
        <w:rPr>
          <w:rFonts w:ascii="Arial" w:eastAsia="Arial MT" w:hAnsi="Arial" w:cs="Arial"/>
          <w:szCs w:val="22"/>
        </w:rPr>
        <w:t>and</w:t>
      </w:r>
      <w:r w:rsidRPr="00B84E99">
        <w:rPr>
          <w:rFonts w:ascii="Arial" w:eastAsia="Arial MT" w:hAnsi="Arial" w:cs="Arial"/>
          <w:spacing w:val="-12"/>
          <w:szCs w:val="22"/>
        </w:rPr>
        <w:t xml:space="preserve"> </w:t>
      </w:r>
      <w:r w:rsidRPr="00B84E99">
        <w:rPr>
          <w:rFonts w:ascii="Arial" w:eastAsia="Arial MT" w:hAnsi="Arial" w:cs="Arial"/>
          <w:szCs w:val="22"/>
        </w:rPr>
        <w:t>abovementioned</w:t>
      </w:r>
      <w:r w:rsidRPr="00B84E99">
        <w:rPr>
          <w:rFonts w:ascii="Arial" w:eastAsia="Arial MT" w:hAnsi="Arial" w:cs="Arial"/>
          <w:spacing w:val="-12"/>
          <w:szCs w:val="22"/>
        </w:rPr>
        <w:t xml:space="preserve"> </w:t>
      </w:r>
      <w:r w:rsidRPr="00B84E99">
        <w:rPr>
          <w:rFonts w:ascii="Arial" w:eastAsia="Arial MT" w:hAnsi="Arial" w:cs="Arial"/>
          <w:szCs w:val="22"/>
        </w:rPr>
        <w:t>utensils for</w:t>
      </w:r>
      <w:r w:rsidRPr="00B84E99">
        <w:rPr>
          <w:rFonts w:ascii="Arial" w:eastAsia="Arial MT" w:hAnsi="Arial" w:cs="Arial"/>
          <w:spacing w:val="-3"/>
          <w:szCs w:val="22"/>
        </w:rPr>
        <w:t xml:space="preserve"> </w:t>
      </w:r>
      <w:r w:rsidRPr="00B84E99">
        <w:rPr>
          <w:rFonts w:ascii="Arial" w:eastAsia="Arial MT" w:hAnsi="Arial" w:cs="Arial"/>
          <w:szCs w:val="22"/>
        </w:rPr>
        <w:t>each</w:t>
      </w:r>
      <w:r w:rsidRPr="00B84E99">
        <w:rPr>
          <w:rFonts w:ascii="Arial" w:eastAsia="Arial MT" w:hAnsi="Arial" w:cs="Arial"/>
          <w:spacing w:val="-3"/>
          <w:szCs w:val="22"/>
        </w:rPr>
        <w:t xml:space="preserve"> </w:t>
      </w:r>
      <w:r w:rsidRPr="00B84E99">
        <w:rPr>
          <w:rFonts w:ascii="Arial" w:eastAsia="Arial MT" w:hAnsi="Arial" w:cs="Arial"/>
          <w:szCs w:val="22"/>
        </w:rPr>
        <w:t>person.</w:t>
      </w:r>
      <w:r w:rsidRPr="00B84E99">
        <w:rPr>
          <w:rFonts w:ascii="Arial" w:eastAsia="Arial MT" w:hAnsi="Arial" w:cs="Arial"/>
          <w:spacing w:val="-1"/>
          <w:szCs w:val="22"/>
        </w:rPr>
        <w:t xml:space="preserve"> </w:t>
      </w:r>
      <w:r w:rsidRPr="00B84E99">
        <w:rPr>
          <w:rFonts w:ascii="Arial" w:eastAsia="Arial MT" w:hAnsi="Arial" w:cs="Arial"/>
          <w:szCs w:val="22"/>
        </w:rPr>
        <w:t>Such</w:t>
      </w:r>
      <w:r w:rsidRPr="00B84E99">
        <w:rPr>
          <w:rFonts w:ascii="Arial" w:eastAsia="Arial MT" w:hAnsi="Arial" w:cs="Arial"/>
          <w:spacing w:val="-3"/>
          <w:szCs w:val="22"/>
        </w:rPr>
        <w:t xml:space="preserve"> </w:t>
      </w:r>
      <w:r w:rsidRPr="00B84E99">
        <w:rPr>
          <w:rFonts w:ascii="Arial" w:eastAsia="Arial MT" w:hAnsi="Arial" w:cs="Arial"/>
          <w:szCs w:val="22"/>
        </w:rPr>
        <w:t>facilities</w:t>
      </w:r>
      <w:r w:rsidRPr="00B84E99">
        <w:rPr>
          <w:rFonts w:ascii="Arial" w:eastAsia="Arial MT" w:hAnsi="Arial" w:cs="Arial"/>
          <w:spacing w:val="-2"/>
          <w:szCs w:val="22"/>
        </w:rPr>
        <w:t xml:space="preserve"> </w:t>
      </w:r>
      <w:r w:rsidRPr="00B84E99">
        <w:rPr>
          <w:rFonts w:ascii="Arial" w:eastAsia="Arial MT" w:hAnsi="Arial" w:cs="Arial"/>
          <w:szCs w:val="22"/>
        </w:rPr>
        <w:t>are</w:t>
      </w:r>
      <w:r w:rsidRPr="00B84E99">
        <w:rPr>
          <w:rFonts w:ascii="Arial" w:eastAsia="Arial MT" w:hAnsi="Arial" w:cs="Arial"/>
          <w:spacing w:val="-3"/>
          <w:szCs w:val="22"/>
        </w:rPr>
        <w:t xml:space="preserve"> </w:t>
      </w:r>
      <w:r w:rsidRPr="00B84E99">
        <w:rPr>
          <w:rFonts w:ascii="Arial" w:eastAsia="Arial MT" w:hAnsi="Arial" w:cs="Arial"/>
          <w:szCs w:val="22"/>
        </w:rPr>
        <w:t>to</w:t>
      </w:r>
      <w:r w:rsidRPr="00B84E99">
        <w:rPr>
          <w:rFonts w:ascii="Arial" w:eastAsia="Arial MT" w:hAnsi="Arial" w:cs="Arial"/>
          <w:spacing w:val="-3"/>
          <w:szCs w:val="22"/>
        </w:rPr>
        <w:t xml:space="preserve"> </w:t>
      </w:r>
      <w:r w:rsidRPr="00B84E99">
        <w:rPr>
          <w:rFonts w:ascii="Arial" w:eastAsia="Arial MT" w:hAnsi="Arial" w:cs="Arial"/>
          <w:szCs w:val="22"/>
        </w:rPr>
        <w:t>allow</w:t>
      </w:r>
      <w:r w:rsidRPr="00B84E99">
        <w:rPr>
          <w:rFonts w:ascii="Arial" w:eastAsia="Arial MT" w:hAnsi="Arial" w:cs="Arial"/>
          <w:spacing w:val="-3"/>
          <w:szCs w:val="22"/>
        </w:rPr>
        <w:t xml:space="preserve"> </w:t>
      </w:r>
      <w:r w:rsidRPr="00B84E99">
        <w:rPr>
          <w:rFonts w:ascii="Arial" w:eastAsia="Arial MT" w:hAnsi="Arial" w:cs="Arial"/>
          <w:szCs w:val="22"/>
        </w:rPr>
        <w:t>for</w:t>
      </w:r>
      <w:r w:rsidRPr="00B84E99">
        <w:rPr>
          <w:rFonts w:ascii="Arial" w:eastAsia="Arial MT" w:hAnsi="Arial" w:cs="Arial"/>
          <w:spacing w:val="-3"/>
          <w:szCs w:val="22"/>
        </w:rPr>
        <w:t xml:space="preserve"> </w:t>
      </w:r>
      <w:r w:rsidRPr="00B84E99">
        <w:rPr>
          <w:rFonts w:ascii="Arial" w:eastAsia="Arial MT" w:hAnsi="Arial" w:cs="Arial"/>
          <w:szCs w:val="22"/>
        </w:rPr>
        <w:t>total</w:t>
      </w:r>
      <w:r w:rsidRPr="00B84E99">
        <w:rPr>
          <w:rFonts w:ascii="Arial" w:eastAsia="Arial MT" w:hAnsi="Arial" w:cs="Arial"/>
          <w:spacing w:val="-4"/>
          <w:szCs w:val="22"/>
        </w:rPr>
        <w:t xml:space="preserve"> </w:t>
      </w:r>
      <w:r w:rsidRPr="00B84E99">
        <w:rPr>
          <w:rFonts w:ascii="Arial" w:eastAsia="Arial MT" w:hAnsi="Arial" w:cs="Arial"/>
          <w:szCs w:val="22"/>
        </w:rPr>
        <w:t>segregation</w:t>
      </w:r>
      <w:r w:rsidRPr="00B84E99">
        <w:rPr>
          <w:rFonts w:ascii="Arial" w:eastAsia="Arial MT" w:hAnsi="Arial" w:cs="Arial"/>
          <w:spacing w:val="-3"/>
          <w:szCs w:val="22"/>
        </w:rPr>
        <w:t xml:space="preserve"> </w:t>
      </w:r>
      <w:r w:rsidRPr="00B84E99">
        <w:rPr>
          <w:rFonts w:ascii="Arial" w:eastAsia="Arial MT" w:hAnsi="Arial" w:cs="Arial"/>
          <w:szCs w:val="22"/>
        </w:rPr>
        <w:t>of</w:t>
      </w:r>
      <w:r w:rsidRPr="00B84E99">
        <w:rPr>
          <w:rFonts w:ascii="Arial" w:eastAsia="Arial MT" w:hAnsi="Arial" w:cs="Arial"/>
          <w:spacing w:val="-3"/>
          <w:szCs w:val="22"/>
        </w:rPr>
        <w:t xml:space="preserve"> </w:t>
      </w:r>
      <w:r w:rsidRPr="00B84E99">
        <w:rPr>
          <w:rFonts w:ascii="Arial" w:eastAsia="Arial MT" w:hAnsi="Arial" w:cs="Arial"/>
          <w:szCs w:val="22"/>
        </w:rPr>
        <w:t>belongings</w:t>
      </w:r>
      <w:r w:rsidRPr="00B84E99">
        <w:rPr>
          <w:rFonts w:ascii="Arial" w:eastAsia="Arial MT" w:hAnsi="Arial" w:cs="Arial"/>
          <w:spacing w:val="-2"/>
          <w:szCs w:val="22"/>
        </w:rPr>
        <w:t xml:space="preserve"> </w:t>
      </w:r>
      <w:r w:rsidRPr="00B84E99">
        <w:rPr>
          <w:rFonts w:ascii="Arial" w:eastAsia="Arial MT" w:hAnsi="Arial" w:cs="Arial"/>
          <w:szCs w:val="22"/>
        </w:rPr>
        <w:t>and</w:t>
      </w:r>
      <w:r w:rsidRPr="00B84E99">
        <w:rPr>
          <w:rFonts w:ascii="Arial" w:eastAsia="Arial MT" w:hAnsi="Arial" w:cs="Arial"/>
          <w:spacing w:val="-3"/>
          <w:szCs w:val="22"/>
        </w:rPr>
        <w:t xml:space="preserve"> </w:t>
      </w:r>
      <w:r w:rsidRPr="00B84E99">
        <w:rPr>
          <w:rFonts w:ascii="Arial" w:eastAsia="Arial MT" w:hAnsi="Arial" w:cs="Arial"/>
          <w:szCs w:val="22"/>
        </w:rPr>
        <w:t xml:space="preserve">must be easy to sanitize. Provision of such facilities for safekeeping to be accompanied with a procedure for the use and sanitizing of the storage facility to reduce the risk of cross- </w:t>
      </w:r>
      <w:r w:rsidRPr="00B84E99">
        <w:rPr>
          <w:rFonts w:ascii="Arial" w:eastAsia="Arial MT" w:hAnsi="Arial" w:cs="Arial"/>
          <w:spacing w:val="-2"/>
          <w:szCs w:val="22"/>
        </w:rPr>
        <w:t>contamination;</w:t>
      </w:r>
    </w:p>
    <w:p w14:paraId="5CE7B2BA" w14:textId="77777777" w:rsidR="00303ACC" w:rsidRPr="00B84E99" w:rsidRDefault="00303ACC" w:rsidP="007D1D97">
      <w:pPr>
        <w:widowControl w:val="0"/>
        <w:numPr>
          <w:ilvl w:val="1"/>
          <w:numId w:val="187"/>
        </w:numPr>
        <w:tabs>
          <w:tab w:val="left" w:pos="2129"/>
        </w:tabs>
        <w:autoSpaceDE w:val="0"/>
        <w:autoSpaceDN w:val="0"/>
        <w:spacing w:before="79" w:line="237" w:lineRule="auto"/>
        <w:ind w:right="472"/>
        <w:jc w:val="both"/>
        <w:rPr>
          <w:rFonts w:ascii="Arial" w:eastAsia="Arial MT" w:hAnsi="Arial" w:cs="Arial"/>
          <w:szCs w:val="22"/>
        </w:rPr>
      </w:pPr>
      <w:r w:rsidRPr="00B84E99">
        <w:rPr>
          <w:rFonts w:ascii="Arial" w:eastAsia="Arial MT" w:hAnsi="Arial" w:cs="Arial"/>
          <w:szCs w:val="22"/>
        </w:rPr>
        <w:t>Facilities for accommodation provided by the contractor to have in place stringent procedures for personal hygiene, on-going maintenance of sanitizing and social distancing, and</w:t>
      </w:r>
    </w:p>
    <w:p w14:paraId="3FC06D00" w14:textId="77777777" w:rsidR="00303ACC" w:rsidRPr="00B84E99" w:rsidRDefault="00303ACC" w:rsidP="007D1D97">
      <w:pPr>
        <w:widowControl w:val="0"/>
        <w:numPr>
          <w:ilvl w:val="1"/>
          <w:numId w:val="187"/>
        </w:numPr>
        <w:tabs>
          <w:tab w:val="left" w:pos="2129"/>
        </w:tabs>
        <w:autoSpaceDE w:val="0"/>
        <w:autoSpaceDN w:val="0"/>
        <w:spacing w:before="5" w:line="237" w:lineRule="auto"/>
        <w:ind w:right="473"/>
        <w:jc w:val="both"/>
        <w:rPr>
          <w:rFonts w:ascii="Arial" w:eastAsia="Arial MT" w:hAnsi="Arial" w:cs="Arial"/>
          <w:szCs w:val="22"/>
        </w:rPr>
      </w:pPr>
      <w:r w:rsidRPr="00B84E99">
        <w:rPr>
          <w:rFonts w:ascii="Arial" w:eastAsia="Arial MT" w:hAnsi="Arial" w:cs="Arial"/>
          <w:szCs w:val="22"/>
        </w:rPr>
        <w:t>Additional rules to include a prohibition on the sharing of clothing, towels and other personal belongings, as well as the laundering of clothing for multiple persons at the same time.</w:t>
      </w:r>
    </w:p>
    <w:p w14:paraId="54227443" w14:textId="77777777" w:rsidR="00303ACC" w:rsidRPr="00B84E99" w:rsidRDefault="00303ACC" w:rsidP="00303ACC">
      <w:pPr>
        <w:widowControl w:val="0"/>
        <w:autoSpaceDE w:val="0"/>
        <w:autoSpaceDN w:val="0"/>
        <w:spacing w:before="3"/>
        <w:rPr>
          <w:rFonts w:ascii="Arial" w:eastAsia="Arial MT" w:hAnsi="Arial" w:cs="Arial"/>
        </w:rPr>
      </w:pPr>
    </w:p>
    <w:p w14:paraId="48D31152" w14:textId="77777777" w:rsidR="00303ACC" w:rsidRPr="00B84E99" w:rsidRDefault="00303ACC" w:rsidP="007D1D97">
      <w:pPr>
        <w:widowControl w:val="0"/>
        <w:numPr>
          <w:ilvl w:val="1"/>
          <w:numId w:val="191"/>
        </w:numPr>
        <w:tabs>
          <w:tab w:val="left" w:pos="1769"/>
        </w:tabs>
        <w:autoSpaceDE w:val="0"/>
        <w:autoSpaceDN w:val="0"/>
        <w:outlineLvl w:val="2"/>
        <w:rPr>
          <w:rFonts w:ascii="Arial" w:eastAsia="Arial" w:hAnsi="Arial" w:cs="Arial"/>
          <w:b/>
          <w:bCs/>
        </w:rPr>
      </w:pPr>
      <w:r w:rsidRPr="00B84E99">
        <w:rPr>
          <w:rFonts w:ascii="Arial" w:eastAsia="Arial" w:hAnsi="Arial" w:cs="Arial"/>
          <w:b/>
          <w:bCs/>
        </w:rPr>
        <w:t>ORIGIN</w:t>
      </w:r>
      <w:r w:rsidRPr="00B84E99">
        <w:rPr>
          <w:rFonts w:ascii="Arial" w:eastAsia="Arial" w:hAnsi="Arial" w:cs="Arial"/>
          <w:b/>
          <w:bCs/>
          <w:spacing w:val="-6"/>
        </w:rPr>
        <w:t xml:space="preserve"> </w:t>
      </w:r>
      <w:r w:rsidRPr="00B84E99">
        <w:rPr>
          <w:rFonts w:ascii="Arial" w:eastAsia="Arial" w:hAnsi="Arial" w:cs="Arial"/>
          <w:b/>
          <w:bCs/>
        </w:rPr>
        <w:t>OF</w:t>
      </w:r>
      <w:r w:rsidRPr="00B84E99">
        <w:rPr>
          <w:rFonts w:ascii="Arial" w:eastAsia="Arial" w:hAnsi="Arial" w:cs="Arial"/>
          <w:b/>
          <w:bCs/>
          <w:spacing w:val="-5"/>
        </w:rPr>
        <w:t xml:space="preserve"> </w:t>
      </w:r>
      <w:r w:rsidRPr="00B84E99">
        <w:rPr>
          <w:rFonts w:ascii="Arial" w:eastAsia="Arial" w:hAnsi="Arial" w:cs="Arial"/>
          <w:b/>
          <w:bCs/>
        </w:rPr>
        <w:t>LABOUR</w:t>
      </w:r>
      <w:r w:rsidRPr="00B84E99">
        <w:rPr>
          <w:rFonts w:ascii="Arial" w:eastAsia="Arial" w:hAnsi="Arial" w:cs="Arial"/>
          <w:b/>
          <w:bCs/>
          <w:spacing w:val="-6"/>
        </w:rPr>
        <w:t xml:space="preserve"> </w:t>
      </w:r>
      <w:r w:rsidRPr="00B84E99">
        <w:rPr>
          <w:rFonts w:ascii="Arial" w:eastAsia="Arial" w:hAnsi="Arial" w:cs="Arial"/>
          <w:b/>
          <w:bCs/>
        </w:rPr>
        <w:t>AND</w:t>
      </w:r>
      <w:r w:rsidRPr="00B84E99">
        <w:rPr>
          <w:rFonts w:ascii="Arial" w:eastAsia="Arial" w:hAnsi="Arial" w:cs="Arial"/>
          <w:b/>
          <w:bCs/>
          <w:spacing w:val="-3"/>
        </w:rPr>
        <w:t xml:space="preserve"> </w:t>
      </w:r>
      <w:r w:rsidRPr="00B84E99">
        <w:rPr>
          <w:rFonts w:ascii="Arial" w:eastAsia="Arial" w:hAnsi="Arial" w:cs="Arial"/>
          <w:b/>
          <w:bCs/>
          <w:spacing w:val="-2"/>
        </w:rPr>
        <w:t>TRANSPORTATION</w:t>
      </w:r>
    </w:p>
    <w:p w14:paraId="644C4E9A" w14:textId="2A1CCCA7" w:rsidR="00303ACC" w:rsidRPr="00B84E99" w:rsidRDefault="00303ACC" w:rsidP="00303ACC">
      <w:pPr>
        <w:widowControl w:val="0"/>
        <w:autoSpaceDE w:val="0"/>
        <w:autoSpaceDN w:val="0"/>
        <w:spacing w:before="228"/>
        <w:ind w:right="469"/>
        <w:jc w:val="both"/>
        <w:rPr>
          <w:rFonts w:ascii="Arial" w:eastAsia="Arial MT" w:hAnsi="Arial" w:cs="Arial"/>
        </w:rPr>
      </w:pPr>
      <w:r w:rsidRPr="00B84E99">
        <w:rPr>
          <w:rFonts w:ascii="Arial" w:eastAsia="Arial MT" w:hAnsi="Arial" w:cs="Arial"/>
        </w:rPr>
        <w:t>Where a return to work will necessitate travel between provinces and cities for employees and workers to</w:t>
      </w:r>
      <w:r w:rsidRPr="00B84E99">
        <w:rPr>
          <w:rFonts w:ascii="Arial" w:eastAsia="Arial MT" w:hAnsi="Arial" w:cs="Arial"/>
          <w:spacing w:val="-6"/>
        </w:rPr>
        <w:t xml:space="preserve"> </w:t>
      </w:r>
      <w:r w:rsidRPr="00B84E99">
        <w:rPr>
          <w:rFonts w:ascii="Arial" w:eastAsia="Arial MT" w:hAnsi="Arial" w:cs="Arial"/>
        </w:rPr>
        <w:t>return</w:t>
      </w:r>
      <w:r w:rsidRPr="00B84E99">
        <w:rPr>
          <w:rFonts w:ascii="Arial" w:eastAsia="Arial MT" w:hAnsi="Arial" w:cs="Arial"/>
          <w:spacing w:val="-6"/>
        </w:rPr>
        <w:t xml:space="preserve"> </w:t>
      </w:r>
      <w:r w:rsidRPr="00B84E99">
        <w:rPr>
          <w:rFonts w:ascii="Arial" w:eastAsia="Arial MT" w:hAnsi="Arial" w:cs="Arial"/>
        </w:rPr>
        <w:t>to</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project,</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4"/>
        </w:rPr>
        <w:t xml:space="preserve"> </w:t>
      </w:r>
      <w:r w:rsidRPr="00B84E99">
        <w:rPr>
          <w:rFonts w:ascii="Arial" w:eastAsia="Arial MT" w:hAnsi="Arial" w:cs="Arial"/>
        </w:rPr>
        <w:t>PC</w:t>
      </w:r>
      <w:r w:rsidRPr="00B84E99">
        <w:rPr>
          <w:rFonts w:ascii="Arial" w:eastAsia="Arial MT" w:hAnsi="Arial" w:cs="Arial"/>
          <w:spacing w:val="-5"/>
        </w:rPr>
        <w:t xml:space="preserve"> </w:t>
      </w:r>
      <w:r w:rsidRPr="00B84E99">
        <w:rPr>
          <w:rFonts w:ascii="Arial" w:eastAsia="Arial MT" w:hAnsi="Arial" w:cs="Arial"/>
        </w:rPr>
        <w:t>is</w:t>
      </w:r>
      <w:r w:rsidRPr="00B84E99">
        <w:rPr>
          <w:rFonts w:ascii="Arial" w:eastAsia="Arial MT" w:hAnsi="Arial" w:cs="Arial"/>
          <w:spacing w:val="-4"/>
        </w:rPr>
        <w:t xml:space="preserve"> </w:t>
      </w:r>
      <w:r w:rsidRPr="00B84E99">
        <w:rPr>
          <w:rFonts w:ascii="Arial" w:eastAsia="Arial MT" w:hAnsi="Arial" w:cs="Arial"/>
        </w:rPr>
        <w:t>to</w:t>
      </w:r>
      <w:r w:rsidRPr="00B84E99">
        <w:rPr>
          <w:rFonts w:ascii="Arial" w:eastAsia="Arial MT" w:hAnsi="Arial" w:cs="Arial"/>
          <w:spacing w:val="-6"/>
        </w:rPr>
        <w:t xml:space="preserve"> </w:t>
      </w:r>
      <w:r w:rsidRPr="00B84E99">
        <w:rPr>
          <w:rFonts w:ascii="Arial" w:eastAsia="Arial MT" w:hAnsi="Arial" w:cs="Arial"/>
        </w:rPr>
        <w:t>have</w:t>
      </w:r>
      <w:r w:rsidRPr="00B84E99">
        <w:rPr>
          <w:rFonts w:ascii="Arial" w:eastAsia="Arial MT" w:hAnsi="Arial" w:cs="Arial"/>
          <w:spacing w:val="-6"/>
        </w:rPr>
        <w:t xml:space="preserve"> </w:t>
      </w:r>
      <w:r w:rsidRPr="00B84E99">
        <w:rPr>
          <w:rFonts w:ascii="Arial" w:eastAsia="Arial MT" w:hAnsi="Arial" w:cs="Arial"/>
        </w:rPr>
        <w:t>a</w:t>
      </w:r>
      <w:r w:rsidRPr="00B84E99">
        <w:rPr>
          <w:rFonts w:ascii="Arial" w:eastAsia="Arial MT" w:hAnsi="Arial" w:cs="Arial"/>
          <w:spacing w:val="-6"/>
        </w:rPr>
        <w:t xml:space="preserve"> </w:t>
      </w:r>
      <w:r w:rsidRPr="00B84E99">
        <w:rPr>
          <w:rFonts w:ascii="Arial" w:eastAsia="Arial MT" w:hAnsi="Arial" w:cs="Arial"/>
        </w:rPr>
        <w:t>procedure</w:t>
      </w:r>
      <w:r w:rsidRPr="00B84E99">
        <w:rPr>
          <w:rFonts w:ascii="Arial" w:eastAsia="Arial MT" w:hAnsi="Arial" w:cs="Arial"/>
          <w:spacing w:val="-6"/>
        </w:rPr>
        <w:t xml:space="preserve"> </w:t>
      </w:r>
      <w:r w:rsidR="006A67A0" w:rsidRPr="00B84E99">
        <w:rPr>
          <w:rFonts w:ascii="Arial" w:eastAsia="Arial MT" w:hAnsi="Arial" w:cs="Arial"/>
        </w:rPr>
        <w:t>for or</w:t>
      </w:r>
      <w:r w:rsidRPr="00B84E99">
        <w:rPr>
          <w:rFonts w:ascii="Arial" w:eastAsia="Arial MT" w:hAnsi="Arial" w:cs="Arial"/>
          <w:spacing w:val="-5"/>
        </w:rPr>
        <w:t xml:space="preserve"> </w:t>
      </w:r>
      <w:r w:rsidRPr="00B84E99">
        <w:rPr>
          <w:rFonts w:ascii="Arial" w:eastAsia="Arial MT" w:hAnsi="Arial" w:cs="Arial"/>
        </w:rPr>
        <w:t>provide</w:t>
      </w:r>
      <w:r w:rsidRPr="00B84E99">
        <w:rPr>
          <w:rFonts w:ascii="Arial" w:eastAsia="Arial MT" w:hAnsi="Arial" w:cs="Arial"/>
          <w:spacing w:val="-6"/>
        </w:rPr>
        <w:t xml:space="preserve"> </w:t>
      </w:r>
      <w:r w:rsidRPr="00B84E99">
        <w:rPr>
          <w:rFonts w:ascii="Arial" w:eastAsia="Arial MT" w:hAnsi="Arial" w:cs="Arial"/>
        </w:rPr>
        <w:t>transport</w:t>
      </w:r>
      <w:r w:rsidRPr="00B84E99">
        <w:rPr>
          <w:rFonts w:ascii="Arial" w:eastAsia="Arial MT" w:hAnsi="Arial" w:cs="Arial"/>
          <w:spacing w:val="-5"/>
        </w:rPr>
        <w:t xml:space="preserve"> </w:t>
      </w:r>
      <w:r w:rsidRPr="00B84E99">
        <w:rPr>
          <w:rFonts w:ascii="Arial" w:eastAsia="Arial MT" w:hAnsi="Arial" w:cs="Arial"/>
        </w:rPr>
        <w:t>for</w:t>
      </w:r>
      <w:r w:rsidRPr="00B84E99">
        <w:rPr>
          <w:rFonts w:ascii="Arial" w:eastAsia="Arial MT" w:hAnsi="Arial" w:cs="Arial"/>
          <w:spacing w:val="-5"/>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return</w:t>
      </w:r>
      <w:r w:rsidRPr="00B84E99">
        <w:rPr>
          <w:rFonts w:ascii="Arial" w:eastAsia="Arial MT" w:hAnsi="Arial" w:cs="Arial"/>
          <w:spacing w:val="-6"/>
        </w:rPr>
        <w:t xml:space="preserve"> </w:t>
      </w:r>
      <w:r w:rsidRPr="00B84E99">
        <w:rPr>
          <w:rFonts w:ascii="Arial" w:eastAsia="Arial MT" w:hAnsi="Arial" w:cs="Arial"/>
        </w:rPr>
        <w:t>of</w:t>
      </w:r>
      <w:r w:rsidRPr="00B84E99">
        <w:rPr>
          <w:rFonts w:ascii="Arial" w:eastAsia="Arial MT" w:hAnsi="Arial" w:cs="Arial"/>
          <w:spacing w:val="-5"/>
        </w:rPr>
        <w:t xml:space="preserve"> </w:t>
      </w:r>
      <w:r w:rsidRPr="00B84E99">
        <w:rPr>
          <w:rFonts w:ascii="Arial" w:eastAsia="Arial MT" w:hAnsi="Arial" w:cs="Arial"/>
        </w:rPr>
        <w:t>workers</w:t>
      </w:r>
      <w:r w:rsidRPr="00B84E99">
        <w:rPr>
          <w:rFonts w:ascii="Arial" w:eastAsia="Arial MT" w:hAnsi="Arial" w:cs="Arial"/>
          <w:spacing w:val="-4"/>
        </w:rPr>
        <w:t xml:space="preserve"> </w:t>
      </w:r>
      <w:r w:rsidRPr="00B84E99">
        <w:rPr>
          <w:rFonts w:ascii="Arial" w:eastAsia="Arial MT" w:hAnsi="Arial" w:cs="Arial"/>
        </w:rPr>
        <w:t>to minimize the risk of exposure to the virus while in transit. While this is difficult to control by the PC, induction training needs to include such information so workers can protect themselves. Where on-site transportation is done, a policy needs to be available for how such transportation will be made safe and limit</w:t>
      </w:r>
      <w:r w:rsidRPr="00B84E99">
        <w:rPr>
          <w:rFonts w:ascii="Arial" w:eastAsia="Arial MT" w:hAnsi="Arial" w:cs="Arial"/>
          <w:spacing w:val="-3"/>
        </w:rPr>
        <w:t xml:space="preserve"> </w:t>
      </w:r>
      <w:r w:rsidRPr="00B84E99">
        <w:rPr>
          <w:rFonts w:ascii="Arial" w:eastAsia="Arial MT" w:hAnsi="Arial" w:cs="Arial"/>
        </w:rPr>
        <w:t>any</w:t>
      </w:r>
      <w:r w:rsidRPr="00B84E99">
        <w:rPr>
          <w:rFonts w:ascii="Arial" w:eastAsia="Arial MT" w:hAnsi="Arial" w:cs="Arial"/>
          <w:spacing w:val="-2"/>
        </w:rPr>
        <w:t xml:space="preserve"> </w:t>
      </w:r>
      <w:r w:rsidRPr="00B84E99">
        <w:rPr>
          <w:rFonts w:ascii="Arial" w:eastAsia="Arial MT" w:hAnsi="Arial" w:cs="Arial"/>
        </w:rPr>
        <w:t>opportunity</w:t>
      </w:r>
      <w:r w:rsidRPr="00B84E99">
        <w:rPr>
          <w:rFonts w:ascii="Arial" w:eastAsia="Arial MT" w:hAnsi="Arial" w:cs="Arial"/>
          <w:spacing w:val="-2"/>
        </w:rPr>
        <w:t xml:space="preserve"> </w:t>
      </w:r>
      <w:r w:rsidRPr="00B84E99">
        <w:rPr>
          <w:rFonts w:ascii="Arial" w:eastAsia="Arial MT" w:hAnsi="Arial" w:cs="Arial"/>
        </w:rPr>
        <w:t>for</w:t>
      </w:r>
      <w:r w:rsidRPr="00B84E99">
        <w:rPr>
          <w:rFonts w:ascii="Arial" w:eastAsia="Arial MT" w:hAnsi="Arial" w:cs="Arial"/>
          <w:spacing w:val="-3"/>
        </w:rPr>
        <w:t xml:space="preserve"> </w:t>
      </w:r>
      <w:r w:rsidRPr="00B84E99">
        <w:rPr>
          <w:rFonts w:ascii="Arial" w:eastAsia="Arial MT" w:hAnsi="Arial" w:cs="Arial"/>
        </w:rPr>
        <w:t>cross</w:t>
      </w:r>
      <w:r w:rsidRPr="00B84E99">
        <w:rPr>
          <w:rFonts w:ascii="Arial" w:eastAsia="Arial MT" w:hAnsi="Arial" w:cs="Arial"/>
          <w:spacing w:val="-4"/>
        </w:rPr>
        <w:t xml:space="preserve"> </w:t>
      </w:r>
      <w:r w:rsidRPr="00B84E99">
        <w:rPr>
          <w:rFonts w:ascii="Arial" w:eastAsia="Arial MT" w:hAnsi="Arial" w:cs="Arial"/>
        </w:rPr>
        <w:t>infection.</w:t>
      </w:r>
      <w:r w:rsidRPr="00B84E99">
        <w:rPr>
          <w:rFonts w:ascii="Arial" w:eastAsia="Arial MT" w:hAnsi="Arial" w:cs="Arial"/>
          <w:spacing w:val="-5"/>
        </w:rPr>
        <w:t xml:space="preserve"> </w:t>
      </w:r>
      <w:r w:rsidRPr="00B84E99">
        <w:rPr>
          <w:rFonts w:ascii="Arial" w:eastAsia="Arial MT" w:hAnsi="Arial" w:cs="Arial"/>
        </w:rPr>
        <w:t>If</w:t>
      </w:r>
      <w:r w:rsidRPr="00B84E99">
        <w:rPr>
          <w:rFonts w:ascii="Arial" w:eastAsia="Arial MT" w:hAnsi="Arial" w:cs="Arial"/>
          <w:spacing w:val="-3"/>
        </w:rPr>
        <w:t xml:space="preserve"> </w:t>
      </w:r>
      <w:r w:rsidRPr="00B84E99">
        <w:rPr>
          <w:rFonts w:ascii="Arial" w:eastAsia="Arial MT" w:hAnsi="Arial" w:cs="Arial"/>
        </w:rPr>
        <w:t>possible,</w:t>
      </w:r>
      <w:r w:rsidRPr="00B84E99">
        <w:rPr>
          <w:rFonts w:ascii="Arial" w:eastAsia="Arial MT" w:hAnsi="Arial" w:cs="Arial"/>
          <w:spacing w:val="-3"/>
        </w:rPr>
        <w:t xml:space="preserve"> </w:t>
      </w:r>
      <w:r w:rsidRPr="00B84E99">
        <w:rPr>
          <w:rFonts w:ascii="Arial" w:eastAsia="Arial MT" w:hAnsi="Arial" w:cs="Arial"/>
        </w:rPr>
        <w:t>the</w:t>
      </w:r>
      <w:r w:rsidRPr="00B84E99">
        <w:rPr>
          <w:rFonts w:ascii="Arial" w:eastAsia="Arial MT" w:hAnsi="Arial" w:cs="Arial"/>
          <w:spacing w:val="-1"/>
        </w:rPr>
        <w:t xml:space="preserve"> </w:t>
      </w:r>
      <w:r w:rsidRPr="00B84E99">
        <w:rPr>
          <w:rFonts w:ascii="Arial" w:eastAsia="Arial MT" w:hAnsi="Arial" w:cs="Arial"/>
        </w:rPr>
        <w:t>PC</w:t>
      </w:r>
      <w:r w:rsidRPr="00B84E99">
        <w:rPr>
          <w:rFonts w:ascii="Arial" w:eastAsia="Arial MT" w:hAnsi="Arial" w:cs="Arial"/>
          <w:spacing w:val="-5"/>
        </w:rPr>
        <w:t xml:space="preserve"> </w:t>
      </w:r>
      <w:r w:rsidRPr="00B84E99">
        <w:rPr>
          <w:rFonts w:ascii="Arial" w:eastAsia="Arial MT" w:hAnsi="Arial" w:cs="Arial"/>
        </w:rPr>
        <w:t>could</w:t>
      </w:r>
      <w:r w:rsidRPr="00B84E99">
        <w:rPr>
          <w:rFonts w:ascii="Arial" w:eastAsia="Arial MT" w:hAnsi="Arial" w:cs="Arial"/>
          <w:spacing w:val="-3"/>
        </w:rPr>
        <w:t xml:space="preserve"> </w:t>
      </w:r>
      <w:r w:rsidRPr="00B84E99">
        <w:rPr>
          <w:rFonts w:ascii="Arial" w:eastAsia="Arial MT" w:hAnsi="Arial" w:cs="Arial"/>
        </w:rPr>
        <w:t>provide</w:t>
      </w:r>
      <w:r w:rsidRPr="00B84E99">
        <w:rPr>
          <w:rFonts w:ascii="Arial" w:eastAsia="Arial MT" w:hAnsi="Arial" w:cs="Arial"/>
          <w:spacing w:val="-6"/>
        </w:rPr>
        <w:t xml:space="preserve"> </w:t>
      </w:r>
      <w:r w:rsidRPr="00B84E99">
        <w:rPr>
          <w:rFonts w:ascii="Arial" w:eastAsia="Arial MT" w:hAnsi="Arial" w:cs="Arial"/>
        </w:rPr>
        <w:t>their</w:t>
      </w:r>
      <w:r w:rsidRPr="00B84E99">
        <w:rPr>
          <w:rFonts w:ascii="Arial" w:eastAsia="Arial MT" w:hAnsi="Arial" w:cs="Arial"/>
          <w:spacing w:val="-5"/>
        </w:rPr>
        <w:t xml:space="preserve"> </w:t>
      </w:r>
      <w:r w:rsidRPr="00B84E99">
        <w:rPr>
          <w:rFonts w:ascii="Arial" w:eastAsia="Arial MT" w:hAnsi="Arial" w:cs="Arial"/>
        </w:rPr>
        <w:t>own</w:t>
      </w:r>
      <w:r w:rsidRPr="00B84E99">
        <w:rPr>
          <w:rFonts w:ascii="Arial" w:eastAsia="Arial MT" w:hAnsi="Arial" w:cs="Arial"/>
          <w:spacing w:val="-3"/>
        </w:rPr>
        <w:t xml:space="preserve"> </w:t>
      </w:r>
      <w:r w:rsidRPr="00B84E99">
        <w:rPr>
          <w:rFonts w:ascii="Arial" w:eastAsia="Arial MT" w:hAnsi="Arial" w:cs="Arial"/>
        </w:rPr>
        <w:t>transportation</w:t>
      </w:r>
      <w:r w:rsidRPr="00B84E99">
        <w:rPr>
          <w:rFonts w:ascii="Arial" w:eastAsia="Arial MT" w:hAnsi="Arial" w:cs="Arial"/>
          <w:spacing w:val="-6"/>
        </w:rPr>
        <w:t xml:space="preserve"> </w:t>
      </w:r>
      <w:r w:rsidRPr="00B84E99">
        <w:rPr>
          <w:rFonts w:ascii="Arial" w:eastAsia="Arial MT" w:hAnsi="Arial" w:cs="Arial"/>
        </w:rPr>
        <w:t>for</w:t>
      </w:r>
      <w:r w:rsidRPr="00B84E99">
        <w:rPr>
          <w:rFonts w:ascii="Arial" w:eastAsia="Arial MT" w:hAnsi="Arial" w:cs="Arial"/>
          <w:spacing w:val="-5"/>
        </w:rPr>
        <w:t xml:space="preserve"> </w:t>
      </w:r>
      <w:r w:rsidRPr="00B84E99">
        <w:rPr>
          <w:rFonts w:ascii="Arial" w:eastAsia="Arial MT" w:hAnsi="Arial" w:cs="Arial"/>
        </w:rPr>
        <w:t xml:space="preserve">their </w:t>
      </w:r>
      <w:r w:rsidRPr="00B84E99">
        <w:rPr>
          <w:rFonts w:ascii="Arial" w:eastAsia="Arial MT" w:hAnsi="Arial" w:cs="Arial"/>
          <w:spacing w:val="-2"/>
        </w:rPr>
        <w:t>workers.</w:t>
      </w:r>
    </w:p>
    <w:p w14:paraId="5E7065A6" w14:textId="77777777" w:rsidR="00303ACC" w:rsidRPr="00B84E99" w:rsidRDefault="00303ACC" w:rsidP="00303ACC">
      <w:pPr>
        <w:widowControl w:val="0"/>
        <w:autoSpaceDE w:val="0"/>
        <w:autoSpaceDN w:val="0"/>
        <w:spacing w:before="2"/>
        <w:ind w:right="479"/>
        <w:jc w:val="both"/>
        <w:rPr>
          <w:rFonts w:ascii="Arial" w:eastAsia="Arial MT" w:hAnsi="Arial" w:cs="Arial"/>
        </w:rPr>
      </w:pPr>
      <w:r w:rsidRPr="00B84E99">
        <w:rPr>
          <w:rFonts w:ascii="Arial" w:eastAsia="Arial MT" w:hAnsi="Arial" w:cs="Arial"/>
        </w:rPr>
        <w:t>Parking areas for public and private vehicles need to be considered. Hand cleaning facilities when entering gates, doors, and security entrances.</w:t>
      </w:r>
    </w:p>
    <w:p w14:paraId="18F88D3D" w14:textId="77777777" w:rsidR="00303ACC" w:rsidRPr="00B84E99" w:rsidRDefault="00303ACC" w:rsidP="00303ACC">
      <w:pPr>
        <w:widowControl w:val="0"/>
        <w:autoSpaceDE w:val="0"/>
        <w:autoSpaceDN w:val="0"/>
        <w:spacing w:before="1"/>
        <w:rPr>
          <w:rFonts w:ascii="Arial" w:eastAsia="Arial MT" w:hAnsi="Arial" w:cs="Arial"/>
        </w:rPr>
      </w:pPr>
    </w:p>
    <w:p w14:paraId="124F2146" w14:textId="77777777" w:rsidR="00303ACC" w:rsidRPr="00B84E99" w:rsidRDefault="00303ACC" w:rsidP="007D1D97">
      <w:pPr>
        <w:widowControl w:val="0"/>
        <w:numPr>
          <w:ilvl w:val="0"/>
          <w:numId w:val="186"/>
        </w:numPr>
        <w:tabs>
          <w:tab w:val="left" w:pos="1768"/>
        </w:tabs>
        <w:autoSpaceDE w:val="0"/>
        <w:autoSpaceDN w:val="0"/>
        <w:ind w:left="1768" w:hanging="359"/>
        <w:rPr>
          <w:rFonts w:ascii="Arial" w:eastAsia="Arial MT" w:hAnsi="Arial" w:cs="Arial"/>
          <w:szCs w:val="22"/>
        </w:rPr>
      </w:pPr>
      <w:r w:rsidRPr="00B84E99">
        <w:rPr>
          <w:rFonts w:ascii="Arial" w:eastAsia="Arial MT" w:hAnsi="Arial" w:cs="Arial"/>
          <w:szCs w:val="22"/>
        </w:rPr>
        <w:t>Public</w:t>
      </w:r>
      <w:r w:rsidRPr="00B84E99">
        <w:rPr>
          <w:rFonts w:ascii="Arial" w:eastAsia="Arial MT" w:hAnsi="Arial" w:cs="Arial"/>
          <w:spacing w:val="-11"/>
          <w:szCs w:val="22"/>
        </w:rPr>
        <w:t xml:space="preserve"> </w:t>
      </w:r>
      <w:r w:rsidRPr="00B84E99">
        <w:rPr>
          <w:rFonts w:ascii="Arial" w:eastAsia="Arial MT" w:hAnsi="Arial" w:cs="Arial"/>
          <w:szCs w:val="22"/>
        </w:rPr>
        <w:t>Transportation</w:t>
      </w:r>
      <w:r w:rsidRPr="00B84E99">
        <w:rPr>
          <w:rFonts w:ascii="Arial" w:eastAsia="Arial MT" w:hAnsi="Arial" w:cs="Arial"/>
          <w:spacing w:val="-9"/>
          <w:szCs w:val="22"/>
        </w:rPr>
        <w:t xml:space="preserve"> </w:t>
      </w:r>
      <w:r w:rsidRPr="00B84E99">
        <w:rPr>
          <w:rFonts w:ascii="Arial" w:eastAsia="Arial MT" w:hAnsi="Arial" w:cs="Arial"/>
          <w:szCs w:val="22"/>
        </w:rPr>
        <w:t>across</w:t>
      </w:r>
      <w:r w:rsidRPr="00B84E99">
        <w:rPr>
          <w:rFonts w:ascii="Arial" w:eastAsia="Arial MT" w:hAnsi="Arial" w:cs="Arial"/>
          <w:spacing w:val="-11"/>
          <w:szCs w:val="22"/>
        </w:rPr>
        <w:t xml:space="preserve"> </w:t>
      </w:r>
      <w:r w:rsidRPr="00B84E99">
        <w:rPr>
          <w:rFonts w:ascii="Arial" w:eastAsia="Arial MT" w:hAnsi="Arial" w:cs="Arial"/>
          <w:spacing w:val="-2"/>
          <w:szCs w:val="22"/>
        </w:rPr>
        <w:t>borders/towns/cities:</w:t>
      </w:r>
    </w:p>
    <w:p w14:paraId="00BC322E" w14:textId="77777777" w:rsidR="00303ACC" w:rsidRPr="00B84E99" w:rsidRDefault="00303ACC" w:rsidP="007D1D97">
      <w:pPr>
        <w:widowControl w:val="0"/>
        <w:numPr>
          <w:ilvl w:val="1"/>
          <w:numId w:val="186"/>
        </w:numPr>
        <w:tabs>
          <w:tab w:val="left" w:pos="2129"/>
        </w:tabs>
        <w:autoSpaceDE w:val="0"/>
        <w:autoSpaceDN w:val="0"/>
        <w:spacing w:before="5" w:line="235" w:lineRule="auto"/>
        <w:ind w:right="480"/>
        <w:rPr>
          <w:rFonts w:ascii="Arial" w:eastAsia="Arial MT" w:hAnsi="Arial" w:cs="Arial"/>
          <w:szCs w:val="22"/>
        </w:rPr>
      </w:pPr>
      <w:r w:rsidRPr="00B84E99">
        <w:rPr>
          <w:rFonts w:ascii="Arial" w:eastAsia="Arial MT" w:hAnsi="Arial" w:cs="Arial"/>
          <w:szCs w:val="22"/>
        </w:rPr>
        <w:t>The contractor to source/recommend a transport service provider that complies with all travel restrictions and requirements as gazetted by the government, inter alia:</w:t>
      </w:r>
    </w:p>
    <w:p w14:paraId="4EDDC795" w14:textId="77777777" w:rsidR="00303ACC" w:rsidRPr="00B84E99" w:rsidRDefault="00303ACC" w:rsidP="007D1D97">
      <w:pPr>
        <w:widowControl w:val="0"/>
        <w:numPr>
          <w:ilvl w:val="1"/>
          <w:numId w:val="186"/>
        </w:numPr>
        <w:tabs>
          <w:tab w:val="left" w:pos="2129"/>
        </w:tabs>
        <w:autoSpaceDE w:val="0"/>
        <w:autoSpaceDN w:val="0"/>
        <w:spacing w:before="3" w:line="244" w:lineRule="exact"/>
        <w:rPr>
          <w:rFonts w:ascii="Arial" w:eastAsia="Arial MT" w:hAnsi="Arial" w:cs="Arial"/>
          <w:szCs w:val="22"/>
        </w:rPr>
      </w:pPr>
      <w:r w:rsidRPr="00B84E99">
        <w:rPr>
          <w:rFonts w:ascii="Arial" w:eastAsia="Arial MT" w:hAnsi="Arial" w:cs="Arial"/>
          <w:szCs w:val="22"/>
        </w:rPr>
        <w:t>Maximum</w:t>
      </w:r>
      <w:r w:rsidRPr="00B84E99">
        <w:rPr>
          <w:rFonts w:ascii="Arial" w:eastAsia="Arial MT" w:hAnsi="Arial" w:cs="Arial"/>
          <w:spacing w:val="-6"/>
          <w:szCs w:val="22"/>
        </w:rPr>
        <w:t xml:space="preserve"> </w:t>
      </w:r>
      <w:r w:rsidRPr="00B84E99">
        <w:rPr>
          <w:rFonts w:ascii="Arial" w:eastAsia="Arial MT" w:hAnsi="Arial" w:cs="Arial"/>
          <w:szCs w:val="22"/>
        </w:rPr>
        <w:t>occupancy</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zCs w:val="22"/>
        </w:rPr>
        <w:t>vehicles</w:t>
      </w:r>
      <w:r w:rsidRPr="00B84E99">
        <w:rPr>
          <w:rFonts w:ascii="Arial" w:eastAsia="Arial MT" w:hAnsi="Arial" w:cs="Arial"/>
          <w:spacing w:val="-6"/>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allow</w:t>
      </w:r>
      <w:r w:rsidRPr="00B84E99">
        <w:rPr>
          <w:rFonts w:ascii="Arial" w:eastAsia="Arial MT" w:hAnsi="Arial" w:cs="Arial"/>
          <w:spacing w:val="-7"/>
          <w:szCs w:val="22"/>
        </w:rPr>
        <w:t xml:space="preserve"> </w:t>
      </w:r>
      <w:r w:rsidRPr="00B84E99">
        <w:rPr>
          <w:rFonts w:ascii="Arial" w:eastAsia="Arial MT" w:hAnsi="Arial" w:cs="Arial"/>
          <w:szCs w:val="22"/>
        </w:rPr>
        <w:t>for</w:t>
      </w:r>
      <w:r w:rsidRPr="00B84E99">
        <w:rPr>
          <w:rFonts w:ascii="Arial" w:eastAsia="Arial MT" w:hAnsi="Arial" w:cs="Arial"/>
          <w:spacing w:val="-6"/>
          <w:szCs w:val="22"/>
        </w:rPr>
        <w:t xml:space="preserve"> </w:t>
      </w:r>
      <w:r w:rsidRPr="00B84E99">
        <w:rPr>
          <w:rFonts w:ascii="Arial" w:eastAsia="Arial MT" w:hAnsi="Arial" w:cs="Arial"/>
          <w:szCs w:val="22"/>
        </w:rPr>
        <w:t>social</w:t>
      </w:r>
      <w:r w:rsidRPr="00B84E99">
        <w:rPr>
          <w:rFonts w:ascii="Arial" w:eastAsia="Arial MT" w:hAnsi="Arial" w:cs="Arial"/>
          <w:spacing w:val="-6"/>
          <w:szCs w:val="22"/>
        </w:rPr>
        <w:t xml:space="preserve"> </w:t>
      </w:r>
      <w:r w:rsidRPr="00B84E99">
        <w:rPr>
          <w:rFonts w:ascii="Arial" w:eastAsia="Arial MT" w:hAnsi="Arial" w:cs="Arial"/>
          <w:spacing w:val="-2"/>
          <w:szCs w:val="22"/>
        </w:rPr>
        <w:t>distancing;</w:t>
      </w:r>
    </w:p>
    <w:p w14:paraId="2D3E73CD" w14:textId="77777777" w:rsidR="00303ACC" w:rsidRPr="00B84E99" w:rsidRDefault="00303ACC" w:rsidP="007D1D97">
      <w:pPr>
        <w:widowControl w:val="0"/>
        <w:numPr>
          <w:ilvl w:val="1"/>
          <w:numId w:val="186"/>
        </w:numPr>
        <w:tabs>
          <w:tab w:val="left" w:pos="2129"/>
        </w:tabs>
        <w:autoSpaceDE w:val="0"/>
        <w:autoSpaceDN w:val="0"/>
        <w:spacing w:line="244" w:lineRule="exact"/>
        <w:rPr>
          <w:rFonts w:ascii="Arial" w:eastAsia="Arial MT" w:hAnsi="Arial" w:cs="Arial"/>
          <w:szCs w:val="22"/>
        </w:rPr>
      </w:pPr>
      <w:r w:rsidRPr="00B84E99">
        <w:rPr>
          <w:rFonts w:ascii="Arial" w:eastAsia="Arial MT" w:hAnsi="Arial" w:cs="Arial"/>
          <w:szCs w:val="22"/>
        </w:rPr>
        <w:t>Vehicle</w:t>
      </w:r>
      <w:r w:rsidRPr="00B84E99">
        <w:rPr>
          <w:rFonts w:ascii="Arial" w:eastAsia="Arial MT" w:hAnsi="Arial" w:cs="Arial"/>
          <w:spacing w:val="-12"/>
          <w:szCs w:val="22"/>
        </w:rPr>
        <w:t xml:space="preserve"> </w:t>
      </w:r>
      <w:r w:rsidRPr="00B84E99">
        <w:rPr>
          <w:rFonts w:ascii="Arial" w:eastAsia="Arial MT" w:hAnsi="Arial" w:cs="Arial"/>
          <w:szCs w:val="22"/>
        </w:rPr>
        <w:t>sanitized</w:t>
      </w:r>
      <w:r w:rsidRPr="00B84E99">
        <w:rPr>
          <w:rFonts w:ascii="Arial" w:eastAsia="Arial MT" w:hAnsi="Arial" w:cs="Arial"/>
          <w:spacing w:val="-9"/>
          <w:szCs w:val="22"/>
        </w:rPr>
        <w:t xml:space="preserve"> </w:t>
      </w:r>
      <w:r w:rsidRPr="00B84E99">
        <w:rPr>
          <w:rFonts w:ascii="Arial" w:eastAsia="Arial MT" w:hAnsi="Arial" w:cs="Arial"/>
          <w:szCs w:val="22"/>
        </w:rPr>
        <w:t>before</w:t>
      </w:r>
      <w:r w:rsidRPr="00B84E99">
        <w:rPr>
          <w:rFonts w:ascii="Arial" w:eastAsia="Arial MT" w:hAnsi="Arial" w:cs="Arial"/>
          <w:spacing w:val="-11"/>
          <w:szCs w:val="22"/>
        </w:rPr>
        <w:t xml:space="preserve"> </w:t>
      </w:r>
      <w:r w:rsidRPr="00B84E99">
        <w:rPr>
          <w:rFonts w:ascii="Arial" w:eastAsia="Arial MT" w:hAnsi="Arial" w:cs="Arial"/>
          <w:szCs w:val="22"/>
        </w:rPr>
        <w:t>passenger’s</w:t>
      </w:r>
      <w:r w:rsidRPr="00B84E99">
        <w:rPr>
          <w:rFonts w:ascii="Arial" w:eastAsia="Arial MT" w:hAnsi="Arial" w:cs="Arial"/>
          <w:spacing w:val="-10"/>
          <w:szCs w:val="22"/>
        </w:rPr>
        <w:t xml:space="preserve"> </w:t>
      </w:r>
      <w:r w:rsidRPr="00B84E99">
        <w:rPr>
          <w:rFonts w:ascii="Arial" w:eastAsia="Arial MT" w:hAnsi="Arial" w:cs="Arial"/>
          <w:spacing w:val="-2"/>
          <w:szCs w:val="22"/>
        </w:rPr>
        <w:t>board;</w:t>
      </w:r>
    </w:p>
    <w:p w14:paraId="4FED4827" w14:textId="77777777" w:rsidR="00303ACC" w:rsidRPr="00B84E99" w:rsidRDefault="00303ACC" w:rsidP="007D1D97">
      <w:pPr>
        <w:widowControl w:val="0"/>
        <w:numPr>
          <w:ilvl w:val="1"/>
          <w:numId w:val="186"/>
        </w:numPr>
        <w:tabs>
          <w:tab w:val="left" w:pos="2129"/>
        </w:tabs>
        <w:autoSpaceDE w:val="0"/>
        <w:autoSpaceDN w:val="0"/>
        <w:spacing w:line="244" w:lineRule="exact"/>
        <w:rPr>
          <w:rFonts w:ascii="Arial" w:eastAsia="Arial MT" w:hAnsi="Arial" w:cs="Arial"/>
          <w:szCs w:val="22"/>
        </w:rPr>
      </w:pPr>
      <w:r w:rsidRPr="00B84E99">
        <w:rPr>
          <w:rFonts w:ascii="Arial" w:eastAsia="Arial MT" w:hAnsi="Arial" w:cs="Arial"/>
          <w:szCs w:val="22"/>
        </w:rPr>
        <w:t>Passengers</w:t>
      </w:r>
      <w:r w:rsidRPr="00B84E99">
        <w:rPr>
          <w:rFonts w:ascii="Arial" w:eastAsia="Arial MT" w:hAnsi="Arial" w:cs="Arial"/>
          <w:spacing w:val="-6"/>
          <w:szCs w:val="22"/>
        </w:rPr>
        <w:t xml:space="preserve"> </w:t>
      </w:r>
      <w:r w:rsidRPr="00B84E99">
        <w:rPr>
          <w:rFonts w:ascii="Arial" w:eastAsia="Arial MT" w:hAnsi="Arial" w:cs="Arial"/>
          <w:szCs w:val="22"/>
        </w:rPr>
        <w:t>provided</w:t>
      </w:r>
      <w:r w:rsidRPr="00B84E99">
        <w:rPr>
          <w:rFonts w:ascii="Arial" w:eastAsia="Arial MT" w:hAnsi="Arial" w:cs="Arial"/>
          <w:spacing w:val="-7"/>
          <w:szCs w:val="22"/>
        </w:rPr>
        <w:t xml:space="preserve"> </w:t>
      </w:r>
      <w:r w:rsidRPr="00B84E99">
        <w:rPr>
          <w:rFonts w:ascii="Arial" w:eastAsia="Arial MT" w:hAnsi="Arial" w:cs="Arial"/>
          <w:szCs w:val="22"/>
        </w:rPr>
        <w:t>with</w:t>
      </w:r>
      <w:r w:rsidRPr="00B84E99">
        <w:rPr>
          <w:rFonts w:ascii="Arial" w:eastAsia="Arial MT" w:hAnsi="Arial" w:cs="Arial"/>
          <w:spacing w:val="-5"/>
          <w:szCs w:val="22"/>
        </w:rPr>
        <w:t xml:space="preserve"> </w:t>
      </w:r>
      <w:r w:rsidRPr="00B84E99">
        <w:rPr>
          <w:rFonts w:ascii="Arial" w:eastAsia="Arial MT" w:hAnsi="Arial" w:cs="Arial"/>
          <w:szCs w:val="22"/>
        </w:rPr>
        <w:t>hand</w:t>
      </w:r>
      <w:r w:rsidRPr="00B84E99">
        <w:rPr>
          <w:rFonts w:ascii="Arial" w:eastAsia="Arial MT" w:hAnsi="Arial" w:cs="Arial"/>
          <w:spacing w:val="-6"/>
          <w:szCs w:val="22"/>
        </w:rPr>
        <w:t xml:space="preserve"> </w:t>
      </w:r>
      <w:r w:rsidRPr="00B84E99">
        <w:rPr>
          <w:rFonts w:ascii="Arial" w:eastAsia="Arial MT" w:hAnsi="Arial" w:cs="Arial"/>
          <w:szCs w:val="22"/>
        </w:rPr>
        <w:t>sanitizer</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face</w:t>
      </w:r>
      <w:r w:rsidRPr="00B84E99">
        <w:rPr>
          <w:rFonts w:ascii="Arial" w:eastAsia="Arial MT" w:hAnsi="Arial" w:cs="Arial"/>
          <w:spacing w:val="-7"/>
          <w:szCs w:val="22"/>
        </w:rPr>
        <w:t xml:space="preserve"> </w:t>
      </w:r>
      <w:r w:rsidRPr="00B84E99">
        <w:rPr>
          <w:rFonts w:ascii="Arial" w:eastAsia="Arial MT" w:hAnsi="Arial" w:cs="Arial"/>
          <w:szCs w:val="22"/>
        </w:rPr>
        <w:t>masks</w:t>
      </w:r>
      <w:r w:rsidRPr="00B84E99">
        <w:rPr>
          <w:rFonts w:ascii="Arial" w:eastAsia="Arial MT" w:hAnsi="Arial" w:cs="Arial"/>
          <w:spacing w:val="-6"/>
          <w:szCs w:val="22"/>
        </w:rPr>
        <w:t xml:space="preserve"> </w:t>
      </w:r>
      <w:r w:rsidRPr="00B84E99">
        <w:rPr>
          <w:rFonts w:ascii="Arial" w:eastAsia="Arial MT" w:hAnsi="Arial" w:cs="Arial"/>
          <w:szCs w:val="22"/>
        </w:rPr>
        <w:t>prior</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pacing w:val="-2"/>
          <w:szCs w:val="22"/>
        </w:rPr>
        <w:t>boarding;</w:t>
      </w:r>
    </w:p>
    <w:p w14:paraId="5CF5E159" w14:textId="77777777" w:rsidR="00303ACC" w:rsidRPr="00B84E99" w:rsidRDefault="00303ACC" w:rsidP="007D1D97">
      <w:pPr>
        <w:widowControl w:val="0"/>
        <w:numPr>
          <w:ilvl w:val="1"/>
          <w:numId w:val="186"/>
        </w:numPr>
        <w:tabs>
          <w:tab w:val="left" w:pos="2129"/>
        </w:tabs>
        <w:autoSpaceDE w:val="0"/>
        <w:autoSpaceDN w:val="0"/>
        <w:spacing w:before="1" w:line="237" w:lineRule="auto"/>
        <w:ind w:right="480"/>
        <w:jc w:val="both"/>
        <w:rPr>
          <w:rFonts w:ascii="Arial" w:eastAsia="Arial MT" w:hAnsi="Arial" w:cs="Arial"/>
          <w:szCs w:val="22"/>
        </w:rPr>
      </w:pPr>
      <w:r w:rsidRPr="00B84E99">
        <w:rPr>
          <w:rFonts w:ascii="Arial" w:eastAsia="Arial MT" w:hAnsi="Arial" w:cs="Arial"/>
          <w:szCs w:val="22"/>
        </w:rPr>
        <w:t>Vehicle sanitized before boarding, and hand sanitizer provided to passengers prior to boarding, after each stop where passengers leave the vehicle for comfort breaks, and Frequent hand sanitizing is recommended during transit.</w:t>
      </w:r>
    </w:p>
    <w:p w14:paraId="5FD303B9" w14:textId="77777777" w:rsidR="00303ACC" w:rsidRPr="00B84E99" w:rsidRDefault="00303ACC" w:rsidP="00303ACC">
      <w:pPr>
        <w:widowControl w:val="0"/>
        <w:autoSpaceDE w:val="0"/>
        <w:autoSpaceDN w:val="0"/>
        <w:spacing w:before="3"/>
        <w:rPr>
          <w:rFonts w:ascii="Arial" w:eastAsia="Arial MT" w:hAnsi="Arial" w:cs="Arial"/>
        </w:rPr>
      </w:pPr>
    </w:p>
    <w:p w14:paraId="3D42BBBB" w14:textId="77777777" w:rsidR="00303ACC" w:rsidRPr="00B84E99" w:rsidRDefault="00303ACC" w:rsidP="007D1D97">
      <w:pPr>
        <w:widowControl w:val="0"/>
        <w:numPr>
          <w:ilvl w:val="0"/>
          <w:numId w:val="186"/>
        </w:numPr>
        <w:tabs>
          <w:tab w:val="left" w:pos="1768"/>
        </w:tabs>
        <w:autoSpaceDE w:val="0"/>
        <w:autoSpaceDN w:val="0"/>
        <w:ind w:left="1768" w:hanging="359"/>
        <w:rPr>
          <w:rFonts w:ascii="Arial" w:eastAsia="Arial MT" w:hAnsi="Arial" w:cs="Arial"/>
          <w:szCs w:val="22"/>
        </w:rPr>
      </w:pPr>
      <w:r w:rsidRPr="00B84E99">
        <w:rPr>
          <w:rFonts w:ascii="Arial" w:eastAsia="Arial MT" w:hAnsi="Arial" w:cs="Arial"/>
          <w:szCs w:val="22"/>
        </w:rPr>
        <w:t>Contractor</w:t>
      </w:r>
      <w:r w:rsidRPr="00B84E99">
        <w:rPr>
          <w:rFonts w:ascii="Arial" w:eastAsia="Arial MT" w:hAnsi="Arial" w:cs="Arial"/>
          <w:spacing w:val="-10"/>
          <w:szCs w:val="22"/>
        </w:rPr>
        <w:t xml:space="preserve"> </w:t>
      </w:r>
      <w:r w:rsidRPr="00B84E99">
        <w:rPr>
          <w:rFonts w:ascii="Arial" w:eastAsia="Arial MT" w:hAnsi="Arial" w:cs="Arial"/>
          <w:szCs w:val="22"/>
        </w:rPr>
        <w:t>provided</w:t>
      </w:r>
      <w:r w:rsidRPr="00B84E99">
        <w:rPr>
          <w:rFonts w:ascii="Arial" w:eastAsia="Arial MT" w:hAnsi="Arial" w:cs="Arial"/>
          <w:spacing w:val="-12"/>
          <w:szCs w:val="22"/>
        </w:rPr>
        <w:t xml:space="preserve"> </w:t>
      </w:r>
      <w:r w:rsidRPr="00B84E99">
        <w:rPr>
          <w:rFonts w:ascii="Arial" w:eastAsia="Arial MT" w:hAnsi="Arial" w:cs="Arial"/>
          <w:szCs w:val="22"/>
        </w:rPr>
        <w:t>transportation</w:t>
      </w:r>
      <w:r w:rsidRPr="00B84E99">
        <w:rPr>
          <w:rFonts w:ascii="Arial" w:eastAsia="Arial MT" w:hAnsi="Arial" w:cs="Arial"/>
          <w:spacing w:val="-12"/>
          <w:szCs w:val="22"/>
        </w:rPr>
        <w:t xml:space="preserve"> </w:t>
      </w:r>
      <w:r w:rsidRPr="00B84E99">
        <w:rPr>
          <w:rFonts w:ascii="Arial" w:eastAsia="Arial MT" w:hAnsi="Arial" w:cs="Arial"/>
          <w:szCs w:val="22"/>
        </w:rPr>
        <w:t>across</w:t>
      </w:r>
      <w:r w:rsidRPr="00B84E99">
        <w:rPr>
          <w:rFonts w:ascii="Arial" w:eastAsia="Arial MT" w:hAnsi="Arial" w:cs="Arial"/>
          <w:spacing w:val="-11"/>
          <w:szCs w:val="22"/>
        </w:rPr>
        <w:t xml:space="preserve"> </w:t>
      </w:r>
      <w:r w:rsidRPr="00B84E99">
        <w:rPr>
          <w:rFonts w:ascii="Arial" w:eastAsia="Arial MT" w:hAnsi="Arial" w:cs="Arial"/>
          <w:spacing w:val="-2"/>
          <w:szCs w:val="22"/>
        </w:rPr>
        <w:t>borders/towns/cities:</w:t>
      </w:r>
    </w:p>
    <w:p w14:paraId="4428C183" w14:textId="77777777" w:rsidR="00303ACC" w:rsidRPr="00B84E99" w:rsidRDefault="00303ACC" w:rsidP="007D1D97">
      <w:pPr>
        <w:widowControl w:val="0"/>
        <w:numPr>
          <w:ilvl w:val="1"/>
          <w:numId w:val="186"/>
        </w:numPr>
        <w:tabs>
          <w:tab w:val="left" w:pos="2129"/>
        </w:tabs>
        <w:autoSpaceDE w:val="0"/>
        <w:autoSpaceDN w:val="0"/>
        <w:spacing w:before="2"/>
        <w:ind w:right="472"/>
        <w:jc w:val="both"/>
        <w:rPr>
          <w:rFonts w:ascii="Arial" w:eastAsia="Arial MT" w:hAnsi="Arial" w:cs="Arial"/>
          <w:szCs w:val="22"/>
        </w:rPr>
      </w:pPr>
      <w:r w:rsidRPr="00B84E99">
        <w:rPr>
          <w:rFonts w:ascii="Arial" w:eastAsia="Arial MT" w:hAnsi="Arial" w:cs="Arial"/>
          <w:szCs w:val="22"/>
        </w:rPr>
        <w:t>Where the contractor provides transportation across borders/towns/cities to assist workers</w:t>
      </w:r>
      <w:r w:rsidRPr="00B84E99">
        <w:rPr>
          <w:rFonts w:ascii="Arial" w:eastAsia="Arial MT" w:hAnsi="Arial" w:cs="Arial"/>
          <w:spacing w:val="-4"/>
          <w:szCs w:val="22"/>
        </w:rPr>
        <w:t xml:space="preserve"> </w:t>
      </w:r>
      <w:r w:rsidRPr="00B84E99">
        <w:rPr>
          <w:rFonts w:ascii="Arial" w:eastAsia="Arial MT" w:hAnsi="Arial" w:cs="Arial"/>
          <w:szCs w:val="22"/>
        </w:rPr>
        <w:t>to</w:t>
      </w:r>
      <w:r w:rsidRPr="00B84E99">
        <w:rPr>
          <w:rFonts w:ascii="Arial" w:eastAsia="Arial MT" w:hAnsi="Arial" w:cs="Arial"/>
          <w:spacing w:val="-6"/>
          <w:szCs w:val="22"/>
        </w:rPr>
        <w:t xml:space="preserve"> </w:t>
      </w:r>
      <w:r w:rsidRPr="00B84E99">
        <w:rPr>
          <w:rFonts w:ascii="Arial" w:eastAsia="Arial MT" w:hAnsi="Arial" w:cs="Arial"/>
          <w:szCs w:val="22"/>
        </w:rPr>
        <w:t>return</w:t>
      </w:r>
      <w:r w:rsidRPr="00B84E99">
        <w:rPr>
          <w:rFonts w:ascii="Arial" w:eastAsia="Arial MT" w:hAnsi="Arial" w:cs="Arial"/>
          <w:spacing w:val="-3"/>
          <w:szCs w:val="22"/>
        </w:rPr>
        <w:t xml:space="preserve"> </w:t>
      </w:r>
      <w:r w:rsidRPr="00B84E99">
        <w:rPr>
          <w:rFonts w:ascii="Arial" w:eastAsia="Arial MT" w:hAnsi="Arial" w:cs="Arial"/>
          <w:szCs w:val="22"/>
        </w:rPr>
        <w:t>to</w:t>
      </w:r>
      <w:r w:rsidRPr="00B84E99">
        <w:rPr>
          <w:rFonts w:ascii="Arial" w:eastAsia="Arial MT" w:hAnsi="Arial" w:cs="Arial"/>
          <w:spacing w:val="-6"/>
          <w:szCs w:val="22"/>
        </w:rPr>
        <w:t xml:space="preserve"> </w:t>
      </w:r>
      <w:r w:rsidRPr="00B84E99">
        <w:rPr>
          <w:rFonts w:ascii="Arial" w:eastAsia="Arial MT" w:hAnsi="Arial" w:cs="Arial"/>
          <w:szCs w:val="22"/>
        </w:rPr>
        <w:t>work,</w:t>
      </w:r>
      <w:r w:rsidRPr="00B84E99">
        <w:rPr>
          <w:rFonts w:ascii="Arial" w:eastAsia="Arial MT" w:hAnsi="Arial" w:cs="Arial"/>
          <w:spacing w:val="-5"/>
          <w:szCs w:val="22"/>
        </w:rPr>
        <w:t xml:space="preserve"> </w:t>
      </w:r>
      <w:r w:rsidRPr="00B84E99">
        <w:rPr>
          <w:rFonts w:ascii="Arial" w:eastAsia="Arial MT" w:hAnsi="Arial" w:cs="Arial"/>
          <w:szCs w:val="22"/>
        </w:rPr>
        <w:t>provision</w:t>
      </w:r>
      <w:r w:rsidRPr="00B84E99">
        <w:rPr>
          <w:rFonts w:ascii="Arial" w:eastAsia="Arial MT" w:hAnsi="Arial" w:cs="Arial"/>
          <w:spacing w:val="-4"/>
          <w:szCs w:val="22"/>
        </w:rPr>
        <w:t xml:space="preserve"> </w:t>
      </w:r>
      <w:r w:rsidRPr="00B84E99">
        <w:rPr>
          <w:rFonts w:ascii="Arial" w:eastAsia="Arial MT" w:hAnsi="Arial" w:cs="Arial"/>
          <w:szCs w:val="22"/>
        </w:rPr>
        <w:t>is</w:t>
      </w:r>
      <w:r w:rsidRPr="00B84E99">
        <w:rPr>
          <w:rFonts w:ascii="Arial" w:eastAsia="Arial MT" w:hAnsi="Arial" w:cs="Arial"/>
          <w:spacing w:val="-4"/>
          <w:szCs w:val="22"/>
        </w:rPr>
        <w:t xml:space="preserve"> </w:t>
      </w:r>
      <w:r w:rsidRPr="00B84E99">
        <w:rPr>
          <w:rFonts w:ascii="Arial" w:eastAsia="Arial MT" w:hAnsi="Arial" w:cs="Arial"/>
          <w:szCs w:val="22"/>
        </w:rPr>
        <w:t>to</w:t>
      </w:r>
      <w:r w:rsidRPr="00B84E99">
        <w:rPr>
          <w:rFonts w:ascii="Arial" w:eastAsia="Arial MT" w:hAnsi="Arial" w:cs="Arial"/>
          <w:spacing w:val="-4"/>
          <w:szCs w:val="22"/>
        </w:rPr>
        <w:t xml:space="preserve"> </w:t>
      </w:r>
      <w:r w:rsidRPr="00B84E99">
        <w:rPr>
          <w:rFonts w:ascii="Arial" w:eastAsia="Arial MT" w:hAnsi="Arial" w:cs="Arial"/>
          <w:szCs w:val="22"/>
        </w:rPr>
        <w:t>be</w:t>
      </w:r>
      <w:r w:rsidRPr="00B84E99">
        <w:rPr>
          <w:rFonts w:ascii="Arial" w:eastAsia="Arial MT" w:hAnsi="Arial" w:cs="Arial"/>
          <w:spacing w:val="-4"/>
          <w:szCs w:val="22"/>
        </w:rPr>
        <w:t xml:space="preserve"> </w:t>
      </w:r>
      <w:r w:rsidRPr="00B84E99">
        <w:rPr>
          <w:rFonts w:ascii="Arial" w:eastAsia="Arial MT" w:hAnsi="Arial" w:cs="Arial"/>
          <w:szCs w:val="22"/>
        </w:rPr>
        <w:t>made</w:t>
      </w:r>
      <w:r w:rsidRPr="00B84E99">
        <w:rPr>
          <w:rFonts w:ascii="Arial" w:eastAsia="Arial MT" w:hAnsi="Arial" w:cs="Arial"/>
          <w:spacing w:val="-6"/>
          <w:szCs w:val="22"/>
        </w:rPr>
        <w:t xml:space="preserve"> </w:t>
      </w:r>
      <w:r w:rsidRPr="00B84E99">
        <w:rPr>
          <w:rFonts w:ascii="Arial" w:eastAsia="Arial MT" w:hAnsi="Arial" w:cs="Arial"/>
          <w:szCs w:val="22"/>
        </w:rPr>
        <w:t>for</w:t>
      </w:r>
      <w:r w:rsidRPr="00B84E99">
        <w:rPr>
          <w:rFonts w:ascii="Arial" w:eastAsia="Arial MT" w:hAnsi="Arial" w:cs="Arial"/>
          <w:spacing w:val="-3"/>
          <w:szCs w:val="22"/>
        </w:rPr>
        <w:t xml:space="preserve"> </w:t>
      </w:r>
      <w:r w:rsidRPr="00B84E99">
        <w:rPr>
          <w:rFonts w:ascii="Arial" w:eastAsia="Arial MT" w:hAnsi="Arial" w:cs="Arial"/>
          <w:szCs w:val="22"/>
        </w:rPr>
        <w:t>an</w:t>
      </w:r>
      <w:r w:rsidRPr="00B84E99">
        <w:rPr>
          <w:rFonts w:ascii="Arial" w:eastAsia="Arial MT" w:hAnsi="Arial" w:cs="Arial"/>
          <w:spacing w:val="-6"/>
          <w:szCs w:val="22"/>
        </w:rPr>
        <w:t xml:space="preserve"> </w:t>
      </w:r>
      <w:r w:rsidRPr="00B84E99">
        <w:rPr>
          <w:rFonts w:ascii="Arial" w:eastAsia="Arial MT" w:hAnsi="Arial" w:cs="Arial"/>
          <w:szCs w:val="22"/>
        </w:rPr>
        <w:t>adequate</w:t>
      </w:r>
      <w:r w:rsidRPr="00B84E99">
        <w:rPr>
          <w:rFonts w:ascii="Arial" w:eastAsia="Arial MT" w:hAnsi="Arial" w:cs="Arial"/>
          <w:spacing w:val="-4"/>
          <w:szCs w:val="22"/>
        </w:rPr>
        <w:t xml:space="preserve"> </w:t>
      </w:r>
      <w:r w:rsidRPr="00B84E99">
        <w:rPr>
          <w:rFonts w:ascii="Arial" w:eastAsia="Arial MT" w:hAnsi="Arial" w:cs="Arial"/>
          <w:szCs w:val="22"/>
        </w:rPr>
        <w:t>number</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zCs w:val="22"/>
        </w:rPr>
        <w:t>vehicles</w:t>
      </w:r>
      <w:r w:rsidRPr="00B84E99">
        <w:rPr>
          <w:rFonts w:ascii="Arial" w:eastAsia="Arial MT" w:hAnsi="Arial" w:cs="Arial"/>
          <w:spacing w:val="-5"/>
          <w:szCs w:val="22"/>
        </w:rPr>
        <w:t xml:space="preserve"> </w:t>
      </w:r>
      <w:r w:rsidRPr="00B84E99">
        <w:rPr>
          <w:rFonts w:ascii="Arial" w:eastAsia="Arial MT" w:hAnsi="Arial" w:cs="Arial"/>
          <w:szCs w:val="22"/>
        </w:rPr>
        <w:t>to comply</w:t>
      </w:r>
      <w:r w:rsidRPr="00B84E99">
        <w:rPr>
          <w:rFonts w:ascii="Arial" w:eastAsia="Arial MT" w:hAnsi="Arial" w:cs="Arial"/>
          <w:spacing w:val="-3"/>
          <w:szCs w:val="22"/>
        </w:rPr>
        <w:t xml:space="preserve"> </w:t>
      </w:r>
      <w:r w:rsidRPr="00B84E99">
        <w:rPr>
          <w:rFonts w:ascii="Arial" w:eastAsia="Arial MT" w:hAnsi="Arial" w:cs="Arial"/>
          <w:szCs w:val="22"/>
        </w:rPr>
        <w:t>with</w:t>
      </w:r>
      <w:r w:rsidRPr="00B84E99">
        <w:rPr>
          <w:rFonts w:ascii="Arial" w:eastAsia="Arial MT" w:hAnsi="Arial" w:cs="Arial"/>
          <w:spacing w:val="-5"/>
          <w:szCs w:val="22"/>
        </w:rPr>
        <w:t xml:space="preserve"> </w:t>
      </w:r>
      <w:r w:rsidRPr="00B84E99">
        <w:rPr>
          <w:rFonts w:ascii="Arial" w:eastAsia="Arial MT" w:hAnsi="Arial" w:cs="Arial"/>
          <w:szCs w:val="22"/>
        </w:rPr>
        <w:t>the</w:t>
      </w:r>
      <w:r w:rsidRPr="00B84E99">
        <w:rPr>
          <w:rFonts w:ascii="Arial" w:eastAsia="Arial MT" w:hAnsi="Arial" w:cs="Arial"/>
          <w:spacing w:val="-3"/>
          <w:szCs w:val="22"/>
        </w:rPr>
        <w:t xml:space="preserve"> </w:t>
      </w:r>
      <w:r w:rsidRPr="00B84E99">
        <w:rPr>
          <w:rFonts w:ascii="Arial" w:eastAsia="Arial MT" w:hAnsi="Arial" w:cs="Arial"/>
          <w:szCs w:val="22"/>
        </w:rPr>
        <w:t>maximum</w:t>
      </w:r>
      <w:r w:rsidRPr="00B84E99">
        <w:rPr>
          <w:rFonts w:ascii="Arial" w:eastAsia="Arial MT" w:hAnsi="Arial" w:cs="Arial"/>
          <w:spacing w:val="-2"/>
          <w:szCs w:val="22"/>
        </w:rPr>
        <w:t xml:space="preserve"> </w:t>
      </w:r>
      <w:r w:rsidRPr="00B84E99">
        <w:rPr>
          <w:rFonts w:ascii="Arial" w:eastAsia="Arial MT" w:hAnsi="Arial" w:cs="Arial"/>
          <w:szCs w:val="22"/>
        </w:rPr>
        <w:t>occupancy</w:t>
      </w:r>
      <w:r w:rsidRPr="00B84E99">
        <w:rPr>
          <w:rFonts w:ascii="Arial" w:eastAsia="Arial MT" w:hAnsi="Arial" w:cs="Arial"/>
          <w:spacing w:val="-3"/>
          <w:szCs w:val="22"/>
        </w:rPr>
        <w:t xml:space="preserve"> </w:t>
      </w:r>
      <w:r w:rsidRPr="00B84E99">
        <w:rPr>
          <w:rFonts w:ascii="Arial" w:eastAsia="Arial MT" w:hAnsi="Arial" w:cs="Arial"/>
          <w:szCs w:val="22"/>
        </w:rPr>
        <w:t>as</w:t>
      </w:r>
      <w:r w:rsidRPr="00B84E99">
        <w:rPr>
          <w:rFonts w:ascii="Arial" w:eastAsia="Arial MT" w:hAnsi="Arial" w:cs="Arial"/>
          <w:spacing w:val="-3"/>
          <w:szCs w:val="22"/>
        </w:rPr>
        <w:t xml:space="preserve"> </w:t>
      </w:r>
      <w:r w:rsidRPr="00B84E99">
        <w:rPr>
          <w:rFonts w:ascii="Arial" w:eastAsia="Arial MT" w:hAnsi="Arial" w:cs="Arial"/>
          <w:szCs w:val="22"/>
        </w:rPr>
        <w:t>in</w:t>
      </w:r>
      <w:r w:rsidRPr="00B84E99">
        <w:rPr>
          <w:rFonts w:ascii="Arial" w:eastAsia="Arial MT" w:hAnsi="Arial" w:cs="Arial"/>
          <w:spacing w:val="-4"/>
          <w:szCs w:val="22"/>
        </w:rPr>
        <w:t xml:space="preserve"> </w:t>
      </w:r>
      <w:r w:rsidRPr="00B84E99">
        <w:rPr>
          <w:rFonts w:ascii="Arial" w:eastAsia="Arial MT" w:hAnsi="Arial" w:cs="Arial"/>
          <w:szCs w:val="22"/>
        </w:rPr>
        <w:t>(a)</w:t>
      </w:r>
      <w:r w:rsidRPr="00B84E99">
        <w:rPr>
          <w:rFonts w:ascii="Arial" w:eastAsia="Arial MT" w:hAnsi="Arial" w:cs="Arial"/>
          <w:spacing w:val="-4"/>
          <w:szCs w:val="22"/>
        </w:rPr>
        <w:t xml:space="preserve"> </w:t>
      </w:r>
      <w:r w:rsidRPr="00B84E99">
        <w:rPr>
          <w:rFonts w:ascii="Arial" w:eastAsia="Arial MT" w:hAnsi="Arial" w:cs="Arial"/>
          <w:szCs w:val="22"/>
        </w:rPr>
        <w:t>above</w:t>
      </w:r>
      <w:r w:rsidRPr="00B84E99">
        <w:rPr>
          <w:rFonts w:ascii="Arial" w:eastAsia="Arial MT" w:hAnsi="Arial" w:cs="Arial"/>
          <w:spacing w:val="-2"/>
          <w:szCs w:val="22"/>
        </w:rPr>
        <w:t xml:space="preserve"> </w:t>
      </w:r>
      <w:r w:rsidRPr="00B84E99">
        <w:rPr>
          <w:rFonts w:ascii="Arial" w:eastAsia="Arial MT" w:hAnsi="Arial" w:cs="Arial"/>
          <w:szCs w:val="22"/>
        </w:rPr>
        <w:t>and</w:t>
      </w:r>
      <w:r w:rsidRPr="00B84E99">
        <w:rPr>
          <w:rFonts w:ascii="Arial" w:eastAsia="Arial MT" w:hAnsi="Arial" w:cs="Arial"/>
          <w:spacing w:val="-4"/>
          <w:szCs w:val="22"/>
        </w:rPr>
        <w:t xml:space="preserve"> </w:t>
      </w:r>
      <w:r w:rsidRPr="00B84E99">
        <w:rPr>
          <w:rFonts w:ascii="Arial" w:eastAsia="Arial MT" w:hAnsi="Arial" w:cs="Arial"/>
          <w:szCs w:val="22"/>
        </w:rPr>
        <w:t>all</w:t>
      </w:r>
      <w:r w:rsidRPr="00B84E99">
        <w:rPr>
          <w:rFonts w:ascii="Arial" w:eastAsia="Arial MT" w:hAnsi="Arial" w:cs="Arial"/>
          <w:spacing w:val="-3"/>
          <w:szCs w:val="22"/>
        </w:rPr>
        <w:t xml:space="preserve"> </w:t>
      </w:r>
      <w:r w:rsidRPr="00B84E99">
        <w:rPr>
          <w:rFonts w:ascii="Arial" w:eastAsia="Arial MT" w:hAnsi="Arial" w:cs="Arial"/>
          <w:szCs w:val="22"/>
        </w:rPr>
        <w:t>such</w:t>
      </w:r>
      <w:r w:rsidRPr="00B84E99">
        <w:rPr>
          <w:rFonts w:ascii="Arial" w:eastAsia="Arial MT" w:hAnsi="Arial" w:cs="Arial"/>
          <w:spacing w:val="-4"/>
          <w:szCs w:val="22"/>
        </w:rPr>
        <w:t xml:space="preserve"> </w:t>
      </w:r>
      <w:r w:rsidRPr="00B84E99">
        <w:rPr>
          <w:rFonts w:ascii="Arial" w:eastAsia="Arial MT" w:hAnsi="Arial" w:cs="Arial"/>
          <w:szCs w:val="22"/>
        </w:rPr>
        <w:t>vehicles</w:t>
      </w:r>
      <w:r w:rsidRPr="00B84E99">
        <w:rPr>
          <w:rFonts w:ascii="Arial" w:eastAsia="Arial MT" w:hAnsi="Arial" w:cs="Arial"/>
          <w:spacing w:val="-3"/>
          <w:szCs w:val="22"/>
        </w:rPr>
        <w:t xml:space="preserve"> </w:t>
      </w:r>
      <w:r w:rsidRPr="00B84E99">
        <w:rPr>
          <w:rFonts w:ascii="Arial" w:eastAsia="Arial MT" w:hAnsi="Arial" w:cs="Arial"/>
          <w:szCs w:val="22"/>
        </w:rPr>
        <w:t>provided</w:t>
      </w:r>
      <w:r w:rsidRPr="00B84E99">
        <w:rPr>
          <w:rFonts w:ascii="Arial" w:eastAsia="Arial MT" w:hAnsi="Arial" w:cs="Arial"/>
          <w:spacing w:val="-5"/>
          <w:szCs w:val="22"/>
        </w:rPr>
        <w:t xml:space="preserve"> </w:t>
      </w:r>
      <w:r w:rsidRPr="00B84E99">
        <w:rPr>
          <w:rFonts w:ascii="Arial" w:eastAsia="Arial MT" w:hAnsi="Arial" w:cs="Arial"/>
          <w:szCs w:val="22"/>
        </w:rPr>
        <w:t>will be subject to the same requirements as abovementioned.</w:t>
      </w:r>
    </w:p>
    <w:p w14:paraId="6A948A7D" w14:textId="77777777" w:rsidR="00303ACC" w:rsidRPr="00B84E99" w:rsidRDefault="00303ACC" w:rsidP="007D1D97">
      <w:pPr>
        <w:widowControl w:val="0"/>
        <w:numPr>
          <w:ilvl w:val="1"/>
          <w:numId w:val="186"/>
        </w:numPr>
        <w:tabs>
          <w:tab w:val="left" w:pos="2129"/>
        </w:tabs>
        <w:autoSpaceDE w:val="0"/>
        <w:autoSpaceDN w:val="0"/>
        <w:spacing w:line="237" w:lineRule="auto"/>
        <w:ind w:right="477"/>
        <w:jc w:val="both"/>
        <w:rPr>
          <w:rFonts w:ascii="Arial" w:eastAsia="Arial MT" w:hAnsi="Arial" w:cs="Arial"/>
          <w:szCs w:val="22"/>
        </w:rPr>
      </w:pPr>
      <w:r w:rsidRPr="00B84E99">
        <w:rPr>
          <w:rFonts w:ascii="Arial" w:eastAsia="Arial MT" w:hAnsi="Arial" w:cs="Arial"/>
          <w:szCs w:val="22"/>
        </w:rPr>
        <w:t>Since it will not be practicable to separate belongings and luggage in either instance mentioned above, the contractor’s procedures should make provision for the sanitizing of personal belongings and luggage on arrival at the final destination.</w:t>
      </w:r>
    </w:p>
    <w:p w14:paraId="5F91DDB0" w14:textId="77777777" w:rsidR="00303ACC" w:rsidRPr="00B84E99" w:rsidRDefault="00303ACC" w:rsidP="00303ACC">
      <w:pPr>
        <w:widowControl w:val="0"/>
        <w:autoSpaceDE w:val="0"/>
        <w:autoSpaceDN w:val="0"/>
        <w:spacing w:before="3"/>
        <w:rPr>
          <w:rFonts w:ascii="Arial" w:eastAsia="Arial MT" w:hAnsi="Arial" w:cs="Arial"/>
        </w:rPr>
      </w:pPr>
    </w:p>
    <w:p w14:paraId="79F28193" w14:textId="77777777" w:rsidR="00303ACC" w:rsidRPr="00B84E99" w:rsidRDefault="00303ACC" w:rsidP="007D1D97">
      <w:pPr>
        <w:widowControl w:val="0"/>
        <w:numPr>
          <w:ilvl w:val="1"/>
          <w:numId w:val="191"/>
        </w:numPr>
        <w:tabs>
          <w:tab w:val="left" w:pos="1769"/>
        </w:tabs>
        <w:autoSpaceDE w:val="0"/>
        <w:autoSpaceDN w:val="0"/>
        <w:outlineLvl w:val="2"/>
        <w:rPr>
          <w:rFonts w:ascii="Arial" w:eastAsia="Arial" w:hAnsi="Arial" w:cs="Arial"/>
          <w:b/>
          <w:bCs/>
        </w:rPr>
      </w:pPr>
      <w:r w:rsidRPr="00B84E99">
        <w:rPr>
          <w:rFonts w:ascii="Arial" w:eastAsia="Arial" w:hAnsi="Arial" w:cs="Arial"/>
          <w:b/>
          <w:bCs/>
        </w:rPr>
        <w:t>SOCIAL</w:t>
      </w:r>
      <w:r w:rsidRPr="00B84E99">
        <w:rPr>
          <w:rFonts w:ascii="Arial" w:eastAsia="Arial" w:hAnsi="Arial" w:cs="Arial"/>
          <w:b/>
          <w:bCs/>
          <w:spacing w:val="-9"/>
        </w:rPr>
        <w:t xml:space="preserve"> </w:t>
      </w:r>
      <w:r w:rsidRPr="00B84E99">
        <w:rPr>
          <w:rFonts w:ascii="Arial" w:eastAsia="Arial" w:hAnsi="Arial" w:cs="Arial"/>
          <w:b/>
          <w:bCs/>
          <w:spacing w:val="-2"/>
        </w:rPr>
        <w:t>DISTANCING</w:t>
      </w:r>
    </w:p>
    <w:p w14:paraId="6761E008" w14:textId="77777777" w:rsidR="00303ACC" w:rsidRPr="00B84E99" w:rsidRDefault="00303ACC" w:rsidP="00303ACC">
      <w:pPr>
        <w:widowControl w:val="0"/>
        <w:autoSpaceDE w:val="0"/>
        <w:autoSpaceDN w:val="0"/>
        <w:spacing w:before="228"/>
        <w:ind w:right="477"/>
        <w:jc w:val="both"/>
        <w:rPr>
          <w:rFonts w:ascii="Arial" w:eastAsia="Arial MT" w:hAnsi="Arial" w:cs="Arial"/>
        </w:rPr>
      </w:pPr>
      <w:r w:rsidRPr="00B84E99">
        <w:rPr>
          <w:rFonts w:ascii="Arial" w:eastAsia="Arial MT" w:hAnsi="Arial" w:cs="Arial"/>
        </w:rPr>
        <w:t>Social</w:t>
      </w:r>
      <w:r w:rsidRPr="00B84E99">
        <w:rPr>
          <w:rFonts w:ascii="Arial" w:eastAsia="Arial MT" w:hAnsi="Arial" w:cs="Arial"/>
          <w:spacing w:val="-9"/>
        </w:rPr>
        <w:t xml:space="preserve"> </w:t>
      </w:r>
      <w:r w:rsidRPr="00B84E99">
        <w:rPr>
          <w:rFonts w:ascii="Arial" w:eastAsia="Arial MT" w:hAnsi="Arial" w:cs="Arial"/>
        </w:rPr>
        <w:t>distancing</w:t>
      </w:r>
      <w:r w:rsidRPr="00B84E99">
        <w:rPr>
          <w:rFonts w:ascii="Arial" w:eastAsia="Arial MT" w:hAnsi="Arial" w:cs="Arial"/>
          <w:spacing w:val="-8"/>
        </w:rPr>
        <w:t xml:space="preserve"> </w:t>
      </w:r>
      <w:r w:rsidRPr="00B84E99">
        <w:rPr>
          <w:rFonts w:ascii="Arial" w:eastAsia="Arial MT" w:hAnsi="Arial" w:cs="Arial"/>
        </w:rPr>
        <w:t>has</w:t>
      </w:r>
      <w:r w:rsidRPr="00B84E99">
        <w:rPr>
          <w:rFonts w:ascii="Arial" w:eastAsia="Arial MT" w:hAnsi="Arial" w:cs="Arial"/>
          <w:spacing w:val="-7"/>
        </w:rPr>
        <w:t xml:space="preserve"> </w:t>
      </w:r>
      <w:r w:rsidRPr="00B84E99">
        <w:rPr>
          <w:rFonts w:ascii="Arial" w:eastAsia="Arial MT" w:hAnsi="Arial" w:cs="Arial"/>
        </w:rPr>
        <w:t>been</w:t>
      </w:r>
      <w:r w:rsidRPr="00B84E99">
        <w:rPr>
          <w:rFonts w:ascii="Arial" w:eastAsia="Arial MT" w:hAnsi="Arial" w:cs="Arial"/>
          <w:spacing w:val="-8"/>
        </w:rPr>
        <w:t xml:space="preserve"> </w:t>
      </w:r>
      <w:r w:rsidRPr="00B84E99">
        <w:rPr>
          <w:rFonts w:ascii="Arial" w:eastAsia="Arial MT" w:hAnsi="Arial" w:cs="Arial"/>
        </w:rPr>
        <w:t>shown</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8"/>
        </w:rPr>
        <w:t xml:space="preserve"> </w:t>
      </w:r>
      <w:r w:rsidRPr="00B84E99">
        <w:rPr>
          <w:rFonts w:ascii="Arial" w:eastAsia="Arial MT" w:hAnsi="Arial" w:cs="Arial"/>
        </w:rPr>
        <w:t>be</w:t>
      </w:r>
      <w:r w:rsidRPr="00B84E99">
        <w:rPr>
          <w:rFonts w:ascii="Arial" w:eastAsia="Arial MT" w:hAnsi="Arial" w:cs="Arial"/>
          <w:spacing w:val="-8"/>
        </w:rPr>
        <w:t xml:space="preserve"> </w:t>
      </w:r>
      <w:r w:rsidRPr="00B84E99">
        <w:rPr>
          <w:rFonts w:ascii="Arial" w:eastAsia="Arial MT" w:hAnsi="Arial" w:cs="Arial"/>
        </w:rPr>
        <w:t>an</w:t>
      </w:r>
      <w:r w:rsidRPr="00B84E99">
        <w:rPr>
          <w:rFonts w:ascii="Arial" w:eastAsia="Arial MT" w:hAnsi="Arial" w:cs="Arial"/>
          <w:spacing w:val="-7"/>
        </w:rPr>
        <w:t xml:space="preserve"> </w:t>
      </w:r>
      <w:r w:rsidRPr="00B84E99">
        <w:rPr>
          <w:rFonts w:ascii="Arial" w:eastAsia="Arial MT" w:hAnsi="Arial" w:cs="Arial"/>
        </w:rPr>
        <w:t>effective</w:t>
      </w:r>
      <w:r w:rsidRPr="00B84E99">
        <w:rPr>
          <w:rFonts w:ascii="Arial" w:eastAsia="Arial MT" w:hAnsi="Arial" w:cs="Arial"/>
          <w:spacing w:val="-8"/>
        </w:rPr>
        <w:t xml:space="preserve"> </w:t>
      </w:r>
      <w:r w:rsidRPr="00B84E99">
        <w:rPr>
          <w:rFonts w:ascii="Arial" w:eastAsia="Arial MT" w:hAnsi="Arial" w:cs="Arial"/>
        </w:rPr>
        <w:t>method</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8"/>
        </w:rPr>
        <w:t xml:space="preserve"> </w:t>
      </w:r>
      <w:r w:rsidRPr="00B84E99">
        <w:rPr>
          <w:rFonts w:ascii="Arial" w:eastAsia="Arial MT" w:hAnsi="Arial" w:cs="Arial"/>
        </w:rPr>
        <w:t>slow</w:t>
      </w:r>
      <w:r w:rsidRPr="00B84E99">
        <w:rPr>
          <w:rFonts w:ascii="Arial" w:eastAsia="Arial MT" w:hAnsi="Arial" w:cs="Arial"/>
          <w:spacing w:val="-7"/>
        </w:rPr>
        <w:t xml:space="preserve"> </w:t>
      </w:r>
      <w:r w:rsidRPr="00B84E99">
        <w:rPr>
          <w:rFonts w:ascii="Arial" w:eastAsia="Arial MT" w:hAnsi="Arial" w:cs="Arial"/>
        </w:rPr>
        <w:t>down</w:t>
      </w:r>
      <w:r w:rsidRPr="00B84E99">
        <w:rPr>
          <w:rFonts w:ascii="Arial" w:eastAsia="Arial MT" w:hAnsi="Arial" w:cs="Arial"/>
          <w:spacing w:val="-8"/>
        </w:rPr>
        <w:t xml:space="preserve"> </w:t>
      </w:r>
      <w:r w:rsidRPr="00B84E99">
        <w:rPr>
          <w:rFonts w:ascii="Arial" w:eastAsia="Arial MT" w:hAnsi="Arial" w:cs="Arial"/>
        </w:rPr>
        <w:t>the</w:t>
      </w:r>
      <w:r w:rsidRPr="00B84E99">
        <w:rPr>
          <w:rFonts w:ascii="Arial" w:eastAsia="Arial MT" w:hAnsi="Arial" w:cs="Arial"/>
          <w:spacing w:val="-8"/>
        </w:rPr>
        <w:t xml:space="preserve"> </w:t>
      </w:r>
      <w:r w:rsidRPr="00B84E99">
        <w:rPr>
          <w:rFonts w:ascii="Arial" w:eastAsia="Arial MT" w:hAnsi="Arial" w:cs="Arial"/>
        </w:rPr>
        <w:t>spread</w:t>
      </w:r>
      <w:r w:rsidRPr="00B84E99">
        <w:rPr>
          <w:rFonts w:ascii="Arial" w:eastAsia="Arial MT" w:hAnsi="Arial" w:cs="Arial"/>
          <w:spacing w:val="-8"/>
        </w:rPr>
        <w:t xml:space="preserve"> </w:t>
      </w:r>
      <w:r w:rsidRPr="00B84E99">
        <w:rPr>
          <w:rFonts w:ascii="Arial" w:eastAsia="Arial MT" w:hAnsi="Arial" w:cs="Arial"/>
        </w:rPr>
        <w:t>of</w:t>
      </w:r>
      <w:r w:rsidRPr="00B84E99">
        <w:rPr>
          <w:rFonts w:ascii="Arial" w:eastAsia="Arial MT" w:hAnsi="Arial" w:cs="Arial"/>
          <w:spacing w:val="-8"/>
        </w:rPr>
        <w:t xml:space="preserve"> </w:t>
      </w:r>
      <w:r w:rsidRPr="00B84E99">
        <w:rPr>
          <w:rFonts w:ascii="Arial" w:eastAsia="Arial MT" w:hAnsi="Arial" w:cs="Arial"/>
        </w:rPr>
        <w:t>the</w:t>
      </w:r>
      <w:r w:rsidRPr="00B84E99">
        <w:rPr>
          <w:rFonts w:ascii="Arial" w:eastAsia="Arial MT" w:hAnsi="Arial" w:cs="Arial"/>
          <w:spacing w:val="-8"/>
        </w:rPr>
        <w:t xml:space="preserve"> </w:t>
      </w:r>
      <w:r w:rsidRPr="00B84E99">
        <w:rPr>
          <w:rFonts w:ascii="Arial" w:eastAsia="Arial MT" w:hAnsi="Arial" w:cs="Arial"/>
        </w:rPr>
        <w:t>corona</w:t>
      </w:r>
      <w:r w:rsidRPr="00B84E99">
        <w:rPr>
          <w:rFonts w:ascii="Arial" w:eastAsia="Arial MT" w:hAnsi="Arial" w:cs="Arial"/>
          <w:spacing w:val="-8"/>
        </w:rPr>
        <w:t xml:space="preserve"> </w:t>
      </w:r>
      <w:r w:rsidRPr="00B84E99">
        <w:rPr>
          <w:rFonts w:ascii="Arial" w:eastAsia="Arial MT" w:hAnsi="Arial" w:cs="Arial"/>
        </w:rPr>
        <w:t>virus. It</w:t>
      </w:r>
      <w:r w:rsidRPr="00B84E99">
        <w:rPr>
          <w:rFonts w:ascii="Arial" w:eastAsia="Arial MT" w:hAnsi="Arial" w:cs="Arial"/>
          <w:spacing w:val="-1"/>
        </w:rPr>
        <w:t xml:space="preserve"> </w:t>
      </w:r>
      <w:r w:rsidRPr="00B84E99">
        <w:rPr>
          <w:rFonts w:ascii="Arial" w:eastAsia="Arial MT" w:hAnsi="Arial" w:cs="Arial"/>
        </w:rPr>
        <w:t>will</w:t>
      </w:r>
      <w:r w:rsidRPr="00B84E99">
        <w:rPr>
          <w:rFonts w:ascii="Arial" w:eastAsia="Arial MT" w:hAnsi="Arial" w:cs="Arial"/>
          <w:spacing w:val="-2"/>
        </w:rPr>
        <w:t xml:space="preserve"> </w:t>
      </w:r>
      <w:r w:rsidRPr="00B84E99">
        <w:rPr>
          <w:rFonts w:ascii="Arial" w:eastAsia="Arial MT" w:hAnsi="Arial" w:cs="Arial"/>
        </w:rPr>
        <w:t>be</w:t>
      </w:r>
      <w:r w:rsidRPr="00B84E99">
        <w:rPr>
          <w:rFonts w:ascii="Arial" w:eastAsia="Arial MT" w:hAnsi="Arial" w:cs="Arial"/>
          <w:spacing w:val="-2"/>
        </w:rPr>
        <w:t xml:space="preserve"> </w:t>
      </w:r>
      <w:r w:rsidRPr="00B84E99">
        <w:rPr>
          <w:rFonts w:ascii="Arial" w:eastAsia="Arial MT" w:hAnsi="Arial" w:cs="Arial"/>
        </w:rPr>
        <w:t>incumbent</w:t>
      </w:r>
      <w:r w:rsidRPr="00B84E99">
        <w:rPr>
          <w:rFonts w:ascii="Arial" w:eastAsia="Arial MT" w:hAnsi="Arial" w:cs="Arial"/>
          <w:spacing w:val="-1"/>
        </w:rPr>
        <w:t xml:space="preserve"> </w:t>
      </w:r>
      <w:r w:rsidRPr="00B84E99">
        <w:rPr>
          <w:rFonts w:ascii="Arial" w:eastAsia="Arial MT" w:hAnsi="Arial" w:cs="Arial"/>
        </w:rPr>
        <w:t>on</w:t>
      </w:r>
      <w:r w:rsidRPr="00B84E99">
        <w:rPr>
          <w:rFonts w:ascii="Arial" w:eastAsia="Arial MT" w:hAnsi="Arial" w:cs="Arial"/>
          <w:spacing w:val="-1"/>
        </w:rPr>
        <w:t xml:space="preserve"> </w:t>
      </w:r>
      <w:r w:rsidRPr="00B84E99">
        <w:rPr>
          <w:rFonts w:ascii="Arial" w:eastAsia="Arial MT" w:hAnsi="Arial" w:cs="Arial"/>
        </w:rPr>
        <w:t>the contractor to</w:t>
      </w:r>
      <w:r w:rsidRPr="00B84E99">
        <w:rPr>
          <w:rFonts w:ascii="Arial" w:eastAsia="Arial MT" w:hAnsi="Arial" w:cs="Arial"/>
          <w:spacing w:val="-1"/>
        </w:rPr>
        <w:t xml:space="preserve"> </w:t>
      </w:r>
      <w:r w:rsidRPr="00B84E99">
        <w:rPr>
          <w:rFonts w:ascii="Arial" w:eastAsia="Arial MT" w:hAnsi="Arial" w:cs="Arial"/>
        </w:rPr>
        <w:t>ensure</w:t>
      </w:r>
      <w:r w:rsidRPr="00B84E99">
        <w:rPr>
          <w:rFonts w:ascii="Arial" w:eastAsia="Arial MT" w:hAnsi="Arial" w:cs="Arial"/>
          <w:spacing w:val="-1"/>
        </w:rPr>
        <w:t xml:space="preserve"> </w:t>
      </w:r>
      <w:r w:rsidRPr="00B84E99">
        <w:rPr>
          <w:rFonts w:ascii="Arial" w:eastAsia="Arial MT" w:hAnsi="Arial" w:cs="Arial"/>
        </w:rPr>
        <w:t>that</w:t>
      </w:r>
      <w:r w:rsidRPr="00B84E99">
        <w:rPr>
          <w:rFonts w:ascii="Arial" w:eastAsia="Arial MT" w:hAnsi="Arial" w:cs="Arial"/>
          <w:spacing w:val="-1"/>
        </w:rPr>
        <w:t xml:space="preserve"> </w:t>
      </w:r>
      <w:r w:rsidRPr="00B84E99">
        <w:rPr>
          <w:rFonts w:ascii="Arial" w:eastAsia="Arial MT" w:hAnsi="Arial" w:cs="Arial"/>
        </w:rPr>
        <w:t>the</w:t>
      </w:r>
      <w:r w:rsidRPr="00B84E99">
        <w:rPr>
          <w:rFonts w:ascii="Arial" w:eastAsia="Arial MT" w:hAnsi="Arial" w:cs="Arial"/>
          <w:spacing w:val="-1"/>
        </w:rPr>
        <w:t xml:space="preserve"> </w:t>
      </w:r>
      <w:r w:rsidRPr="00B84E99">
        <w:rPr>
          <w:rFonts w:ascii="Arial" w:eastAsia="Arial MT" w:hAnsi="Arial" w:cs="Arial"/>
        </w:rPr>
        <w:t>construction</w:t>
      </w:r>
      <w:r w:rsidRPr="00B84E99">
        <w:rPr>
          <w:rFonts w:ascii="Arial" w:eastAsia="Arial MT" w:hAnsi="Arial" w:cs="Arial"/>
          <w:spacing w:val="-2"/>
        </w:rPr>
        <w:t xml:space="preserve"> </w:t>
      </w:r>
      <w:r w:rsidRPr="00B84E99">
        <w:rPr>
          <w:rFonts w:ascii="Arial" w:eastAsia="Arial MT" w:hAnsi="Arial" w:cs="Arial"/>
        </w:rPr>
        <w:t>site</w:t>
      </w:r>
      <w:r w:rsidRPr="00B84E99">
        <w:rPr>
          <w:rFonts w:ascii="Arial" w:eastAsia="Arial MT" w:hAnsi="Arial" w:cs="Arial"/>
          <w:spacing w:val="-1"/>
        </w:rPr>
        <w:t xml:space="preserve"> </w:t>
      </w:r>
      <w:r w:rsidRPr="00B84E99">
        <w:rPr>
          <w:rFonts w:ascii="Arial" w:eastAsia="Arial MT" w:hAnsi="Arial" w:cs="Arial"/>
        </w:rPr>
        <w:t>and</w:t>
      </w:r>
      <w:r w:rsidRPr="00B84E99">
        <w:rPr>
          <w:rFonts w:ascii="Arial" w:eastAsia="Arial MT" w:hAnsi="Arial" w:cs="Arial"/>
          <w:spacing w:val="-1"/>
        </w:rPr>
        <w:t xml:space="preserve"> </w:t>
      </w:r>
      <w:r w:rsidRPr="00B84E99">
        <w:rPr>
          <w:rFonts w:ascii="Arial" w:eastAsia="Arial MT" w:hAnsi="Arial" w:cs="Arial"/>
        </w:rPr>
        <w:t>facilities are</w:t>
      </w:r>
      <w:r w:rsidRPr="00B84E99">
        <w:rPr>
          <w:rFonts w:ascii="Arial" w:eastAsia="Arial MT" w:hAnsi="Arial" w:cs="Arial"/>
          <w:spacing w:val="-1"/>
        </w:rPr>
        <w:t xml:space="preserve"> </w:t>
      </w:r>
      <w:r w:rsidRPr="00B84E99">
        <w:rPr>
          <w:rFonts w:ascii="Arial" w:eastAsia="Arial MT" w:hAnsi="Arial" w:cs="Arial"/>
        </w:rPr>
        <w:t>set</w:t>
      </w:r>
      <w:r w:rsidRPr="00B84E99">
        <w:rPr>
          <w:rFonts w:ascii="Arial" w:eastAsia="Arial MT" w:hAnsi="Arial" w:cs="Arial"/>
          <w:spacing w:val="-1"/>
        </w:rPr>
        <w:t xml:space="preserve"> </w:t>
      </w:r>
      <w:r w:rsidRPr="00B84E99">
        <w:rPr>
          <w:rFonts w:ascii="Arial" w:eastAsia="Arial MT" w:hAnsi="Arial" w:cs="Arial"/>
        </w:rPr>
        <w:t>up</w:t>
      </w:r>
      <w:r w:rsidRPr="00B84E99">
        <w:rPr>
          <w:rFonts w:ascii="Arial" w:eastAsia="Arial MT" w:hAnsi="Arial" w:cs="Arial"/>
          <w:spacing w:val="-2"/>
        </w:rPr>
        <w:t xml:space="preserve"> </w:t>
      </w:r>
      <w:r w:rsidRPr="00B84E99">
        <w:rPr>
          <w:rFonts w:ascii="Arial" w:eastAsia="Arial MT" w:hAnsi="Arial" w:cs="Arial"/>
        </w:rPr>
        <w:t>in</w:t>
      </w:r>
      <w:r w:rsidRPr="00B84E99">
        <w:rPr>
          <w:rFonts w:ascii="Arial" w:eastAsia="Arial MT" w:hAnsi="Arial" w:cs="Arial"/>
          <w:spacing w:val="-1"/>
        </w:rPr>
        <w:t xml:space="preserve"> </w:t>
      </w:r>
      <w:r w:rsidRPr="00B84E99">
        <w:rPr>
          <w:rFonts w:ascii="Arial" w:eastAsia="Arial MT" w:hAnsi="Arial" w:cs="Arial"/>
        </w:rPr>
        <w:t>such a</w:t>
      </w:r>
      <w:r w:rsidRPr="00B84E99">
        <w:rPr>
          <w:rFonts w:ascii="Arial" w:eastAsia="Arial MT" w:hAnsi="Arial" w:cs="Arial"/>
          <w:spacing w:val="-14"/>
        </w:rPr>
        <w:t xml:space="preserve"> </w:t>
      </w:r>
      <w:r w:rsidRPr="00B84E99">
        <w:rPr>
          <w:rFonts w:ascii="Arial" w:eastAsia="Arial MT" w:hAnsi="Arial" w:cs="Arial"/>
        </w:rPr>
        <w:t>way</w:t>
      </w:r>
      <w:r w:rsidRPr="00B84E99">
        <w:rPr>
          <w:rFonts w:ascii="Arial" w:eastAsia="Arial MT" w:hAnsi="Arial" w:cs="Arial"/>
          <w:spacing w:val="-14"/>
        </w:rPr>
        <w:t xml:space="preserve"> </w:t>
      </w:r>
      <w:r w:rsidRPr="00B84E99">
        <w:rPr>
          <w:rFonts w:ascii="Arial" w:eastAsia="Arial MT" w:hAnsi="Arial" w:cs="Arial"/>
        </w:rPr>
        <w:t>that</w:t>
      </w:r>
      <w:r w:rsidRPr="00B84E99">
        <w:rPr>
          <w:rFonts w:ascii="Arial" w:eastAsia="Arial MT" w:hAnsi="Arial" w:cs="Arial"/>
          <w:spacing w:val="-14"/>
        </w:rPr>
        <w:t xml:space="preserve"> </w:t>
      </w:r>
      <w:r w:rsidRPr="00B84E99">
        <w:rPr>
          <w:rFonts w:ascii="Arial" w:eastAsia="Arial MT" w:hAnsi="Arial" w:cs="Arial"/>
        </w:rPr>
        <w:t>it</w:t>
      </w:r>
      <w:r w:rsidRPr="00B84E99">
        <w:rPr>
          <w:rFonts w:ascii="Arial" w:eastAsia="Arial MT" w:hAnsi="Arial" w:cs="Arial"/>
          <w:spacing w:val="-14"/>
        </w:rPr>
        <w:t xml:space="preserve"> </w:t>
      </w:r>
      <w:r w:rsidRPr="00B84E99">
        <w:rPr>
          <w:rFonts w:ascii="Arial" w:eastAsia="Arial MT" w:hAnsi="Arial" w:cs="Arial"/>
        </w:rPr>
        <w:t>will</w:t>
      </w:r>
      <w:r w:rsidRPr="00B84E99">
        <w:rPr>
          <w:rFonts w:ascii="Arial" w:eastAsia="Arial MT" w:hAnsi="Arial" w:cs="Arial"/>
          <w:spacing w:val="-14"/>
        </w:rPr>
        <w:t xml:space="preserve"> </w:t>
      </w:r>
      <w:r w:rsidRPr="00B84E99">
        <w:rPr>
          <w:rFonts w:ascii="Arial" w:eastAsia="Arial MT" w:hAnsi="Arial" w:cs="Arial"/>
        </w:rPr>
        <w:t>be</w:t>
      </w:r>
      <w:r w:rsidRPr="00B84E99">
        <w:rPr>
          <w:rFonts w:ascii="Arial" w:eastAsia="Arial MT" w:hAnsi="Arial" w:cs="Arial"/>
          <w:spacing w:val="-14"/>
        </w:rPr>
        <w:t xml:space="preserve"> </w:t>
      </w:r>
      <w:r w:rsidRPr="00B84E99">
        <w:rPr>
          <w:rFonts w:ascii="Arial" w:eastAsia="Arial MT" w:hAnsi="Arial" w:cs="Arial"/>
        </w:rPr>
        <w:t>possible</w:t>
      </w:r>
      <w:r w:rsidRPr="00B84E99">
        <w:rPr>
          <w:rFonts w:ascii="Arial" w:eastAsia="Arial MT" w:hAnsi="Arial" w:cs="Arial"/>
          <w:spacing w:val="-14"/>
        </w:rPr>
        <w:t xml:space="preserve"> </w:t>
      </w:r>
      <w:r w:rsidRPr="00B84E99">
        <w:rPr>
          <w:rFonts w:ascii="Arial" w:eastAsia="Arial MT" w:hAnsi="Arial" w:cs="Arial"/>
        </w:rPr>
        <w:t>as</w:t>
      </w:r>
      <w:r w:rsidRPr="00B84E99">
        <w:rPr>
          <w:rFonts w:ascii="Arial" w:eastAsia="Arial MT" w:hAnsi="Arial" w:cs="Arial"/>
          <w:spacing w:val="-14"/>
        </w:rPr>
        <w:t xml:space="preserve"> </w:t>
      </w:r>
      <w:r w:rsidRPr="00B84E99">
        <w:rPr>
          <w:rFonts w:ascii="Arial" w:eastAsia="Arial MT" w:hAnsi="Arial" w:cs="Arial"/>
        </w:rPr>
        <w:t>far</w:t>
      </w:r>
      <w:r w:rsidRPr="00B84E99">
        <w:rPr>
          <w:rFonts w:ascii="Arial" w:eastAsia="Arial MT" w:hAnsi="Arial" w:cs="Arial"/>
          <w:spacing w:val="-14"/>
        </w:rPr>
        <w:t xml:space="preserve"> </w:t>
      </w:r>
      <w:r w:rsidRPr="00B84E99">
        <w:rPr>
          <w:rFonts w:ascii="Arial" w:eastAsia="Arial MT" w:hAnsi="Arial" w:cs="Arial"/>
        </w:rPr>
        <w:t>as</w:t>
      </w:r>
      <w:r w:rsidRPr="00B84E99">
        <w:rPr>
          <w:rFonts w:ascii="Arial" w:eastAsia="Arial MT" w:hAnsi="Arial" w:cs="Arial"/>
          <w:spacing w:val="-13"/>
        </w:rPr>
        <w:t xml:space="preserve"> </w:t>
      </w:r>
      <w:r w:rsidRPr="00B84E99">
        <w:rPr>
          <w:rFonts w:ascii="Arial" w:eastAsia="Arial MT" w:hAnsi="Arial" w:cs="Arial"/>
        </w:rPr>
        <w:t>is</w:t>
      </w:r>
      <w:r w:rsidRPr="00B84E99">
        <w:rPr>
          <w:rFonts w:ascii="Arial" w:eastAsia="Arial MT" w:hAnsi="Arial" w:cs="Arial"/>
          <w:spacing w:val="-14"/>
        </w:rPr>
        <w:t xml:space="preserve"> </w:t>
      </w:r>
      <w:r w:rsidRPr="00B84E99">
        <w:rPr>
          <w:rFonts w:ascii="Arial" w:eastAsia="Arial MT" w:hAnsi="Arial" w:cs="Arial"/>
        </w:rPr>
        <w:t>practicable</w:t>
      </w:r>
      <w:r w:rsidRPr="00B84E99">
        <w:rPr>
          <w:rFonts w:ascii="Arial" w:eastAsia="Arial MT" w:hAnsi="Arial" w:cs="Arial"/>
          <w:spacing w:val="-14"/>
        </w:rPr>
        <w:t xml:space="preserve"> </w:t>
      </w:r>
      <w:r w:rsidRPr="00B84E99">
        <w:rPr>
          <w:rFonts w:ascii="Arial" w:eastAsia="Arial MT" w:hAnsi="Arial" w:cs="Arial"/>
        </w:rPr>
        <w:t>to</w:t>
      </w:r>
      <w:r w:rsidRPr="00B84E99">
        <w:rPr>
          <w:rFonts w:ascii="Arial" w:eastAsia="Arial MT" w:hAnsi="Arial" w:cs="Arial"/>
          <w:spacing w:val="-14"/>
        </w:rPr>
        <w:t xml:space="preserve"> </w:t>
      </w:r>
      <w:r w:rsidRPr="00B84E99">
        <w:rPr>
          <w:rFonts w:ascii="Arial" w:eastAsia="Arial MT" w:hAnsi="Arial" w:cs="Arial"/>
        </w:rPr>
        <w:t>maintain</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4"/>
        </w:rPr>
        <w:t xml:space="preserve"> </w:t>
      </w:r>
      <w:r w:rsidRPr="00B84E99">
        <w:rPr>
          <w:rFonts w:ascii="Arial" w:eastAsia="Arial MT" w:hAnsi="Arial" w:cs="Arial"/>
        </w:rPr>
        <w:t>required</w:t>
      </w:r>
      <w:r w:rsidRPr="00B84E99">
        <w:rPr>
          <w:rFonts w:ascii="Arial" w:eastAsia="Arial MT" w:hAnsi="Arial" w:cs="Arial"/>
          <w:spacing w:val="-14"/>
        </w:rPr>
        <w:t xml:space="preserve"> </w:t>
      </w:r>
      <w:r w:rsidRPr="00B84E99">
        <w:rPr>
          <w:rFonts w:ascii="Arial" w:eastAsia="Arial MT" w:hAnsi="Arial" w:cs="Arial"/>
        </w:rPr>
        <w:t>social</w:t>
      </w:r>
      <w:r w:rsidRPr="00B84E99">
        <w:rPr>
          <w:rFonts w:ascii="Arial" w:eastAsia="Arial MT" w:hAnsi="Arial" w:cs="Arial"/>
          <w:spacing w:val="-14"/>
        </w:rPr>
        <w:t xml:space="preserve"> </w:t>
      </w:r>
      <w:r w:rsidRPr="00B84E99">
        <w:rPr>
          <w:rFonts w:ascii="Arial" w:eastAsia="Arial MT" w:hAnsi="Arial" w:cs="Arial"/>
        </w:rPr>
        <w:t>distancing</w:t>
      </w:r>
      <w:r w:rsidRPr="00B84E99">
        <w:rPr>
          <w:rFonts w:ascii="Arial" w:eastAsia="Arial MT" w:hAnsi="Arial" w:cs="Arial"/>
          <w:spacing w:val="-14"/>
        </w:rPr>
        <w:t xml:space="preserve"> </w:t>
      </w:r>
      <w:r w:rsidRPr="00B84E99">
        <w:rPr>
          <w:rFonts w:ascii="Arial" w:eastAsia="Arial MT" w:hAnsi="Arial" w:cs="Arial"/>
        </w:rPr>
        <w:t>of</w:t>
      </w:r>
      <w:r w:rsidRPr="00B84E99">
        <w:rPr>
          <w:rFonts w:ascii="Arial" w:eastAsia="Arial MT" w:hAnsi="Arial" w:cs="Arial"/>
          <w:spacing w:val="-13"/>
        </w:rPr>
        <w:t xml:space="preserve"> </w:t>
      </w:r>
      <w:r w:rsidRPr="00B84E99">
        <w:rPr>
          <w:rFonts w:ascii="Arial" w:eastAsia="Arial MT" w:hAnsi="Arial" w:cs="Arial"/>
        </w:rPr>
        <w:t>a</w:t>
      </w:r>
      <w:r w:rsidRPr="00B84E99">
        <w:rPr>
          <w:rFonts w:ascii="Arial" w:eastAsia="Arial MT" w:hAnsi="Arial" w:cs="Arial"/>
          <w:spacing w:val="-14"/>
        </w:rPr>
        <w:t xml:space="preserve"> </w:t>
      </w:r>
      <w:r w:rsidRPr="00B84E99">
        <w:rPr>
          <w:rFonts w:ascii="Arial" w:eastAsia="Arial MT" w:hAnsi="Arial" w:cs="Arial"/>
        </w:rPr>
        <w:t>minimum of 1 metre between persons when at work.</w:t>
      </w:r>
    </w:p>
    <w:p w14:paraId="30DC8805" w14:textId="77777777" w:rsidR="00303ACC" w:rsidRPr="00B84E99" w:rsidRDefault="00303ACC" w:rsidP="00303ACC">
      <w:pPr>
        <w:widowControl w:val="0"/>
        <w:autoSpaceDE w:val="0"/>
        <w:autoSpaceDN w:val="0"/>
        <w:spacing w:before="1"/>
        <w:rPr>
          <w:rFonts w:ascii="Arial" w:eastAsia="Arial MT" w:hAnsi="Arial" w:cs="Arial"/>
        </w:rPr>
      </w:pPr>
    </w:p>
    <w:p w14:paraId="175AFDFD" w14:textId="77777777" w:rsidR="00303ACC" w:rsidRPr="00B84E99" w:rsidRDefault="00303ACC" w:rsidP="007D1D97">
      <w:pPr>
        <w:widowControl w:val="0"/>
        <w:numPr>
          <w:ilvl w:val="0"/>
          <w:numId w:val="185"/>
        </w:numPr>
        <w:tabs>
          <w:tab w:val="left" w:pos="2327"/>
        </w:tabs>
        <w:autoSpaceDE w:val="0"/>
        <w:autoSpaceDN w:val="0"/>
        <w:ind w:left="2327" w:hanging="359"/>
        <w:rPr>
          <w:rFonts w:ascii="Arial" w:eastAsia="Arial MT" w:hAnsi="Arial" w:cs="Arial"/>
          <w:szCs w:val="22"/>
        </w:rPr>
      </w:pPr>
      <w:r w:rsidRPr="00B84E99">
        <w:rPr>
          <w:rFonts w:ascii="Arial" w:eastAsia="Arial MT" w:hAnsi="Arial" w:cs="Arial"/>
          <w:szCs w:val="22"/>
        </w:rPr>
        <w:t>Tasks</w:t>
      </w:r>
      <w:r w:rsidRPr="00B84E99">
        <w:rPr>
          <w:rFonts w:ascii="Arial" w:eastAsia="Arial MT" w:hAnsi="Arial" w:cs="Arial"/>
          <w:spacing w:val="-5"/>
          <w:szCs w:val="22"/>
        </w:rPr>
        <w:t xml:space="preserve"> </w:t>
      </w:r>
      <w:r w:rsidRPr="00B84E99">
        <w:rPr>
          <w:rFonts w:ascii="Arial" w:eastAsia="Arial MT" w:hAnsi="Arial" w:cs="Arial"/>
          <w:szCs w:val="22"/>
        </w:rPr>
        <w:t>that</w:t>
      </w:r>
      <w:r w:rsidRPr="00B84E99">
        <w:rPr>
          <w:rFonts w:ascii="Arial" w:eastAsia="Arial MT" w:hAnsi="Arial" w:cs="Arial"/>
          <w:spacing w:val="-6"/>
          <w:szCs w:val="22"/>
        </w:rPr>
        <w:t xml:space="preserve"> </w:t>
      </w:r>
      <w:r w:rsidRPr="00B84E99">
        <w:rPr>
          <w:rFonts w:ascii="Arial" w:eastAsia="Arial MT" w:hAnsi="Arial" w:cs="Arial"/>
          <w:szCs w:val="22"/>
        </w:rPr>
        <w:t>require</w:t>
      </w:r>
      <w:r w:rsidRPr="00B84E99">
        <w:rPr>
          <w:rFonts w:ascii="Arial" w:eastAsia="Arial MT" w:hAnsi="Arial" w:cs="Arial"/>
          <w:spacing w:val="-4"/>
          <w:szCs w:val="22"/>
        </w:rPr>
        <w:t xml:space="preserve"> </w:t>
      </w:r>
      <w:r w:rsidRPr="00B84E99">
        <w:rPr>
          <w:rFonts w:ascii="Arial" w:eastAsia="Arial MT" w:hAnsi="Arial" w:cs="Arial"/>
          <w:szCs w:val="22"/>
        </w:rPr>
        <w:t>more</w:t>
      </w:r>
      <w:r w:rsidRPr="00B84E99">
        <w:rPr>
          <w:rFonts w:ascii="Arial" w:eastAsia="Arial MT" w:hAnsi="Arial" w:cs="Arial"/>
          <w:spacing w:val="-5"/>
          <w:szCs w:val="22"/>
        </w:rPr>
        <w:t xml:space="preserve"> </w:t>
      </w:r>
      <w:r w:rsidRPr="00B84E99">
        <w:rPr>
          <w:rFonts w:ascii="Arial" w:eastAsia="Arial MT" w:hAnsi="Arial" w:cs="Arial"/>
          <w:szCs w:val="22"/>
        </w:rPr>
        <w:t>than</w:t>
      </w:r>
      <w:r w:rsidRPr="00B84E99">
        <w:rPr>
          <w:rFonts w:ascii="Arial" w:eastAsia="Arial MT" w:hAnsi="Arial" w:cs="Arial"/>
          <w:spacing w:val="-6"/>
          <w:szCs w:val="22"/>
        </w:rPr>
        <w:t xml:space="preserve"> </w:t>
      </w:r>
      <w:r w:rsidRPr="00B84E99">
        <w:rPr>
          <w:rFonts w:ascii="Arial" w:eastAsia="Arial MT" w:hAnsi="Arial" w:cs="Arial"/>
          <w:szCs w:val="22"/>
        </w:rPr>
        <w:t>1</w:t>
      </w:r>
      <w:r w:rsidRPr="00B84E99">
        <w:rPr>
          <w:rFonts w:ascii="Arial" w:eastAsia="Arial MT" w:hAnsi="Arial" w:cs="Arial"/>
          <w:spacing w:val="-5"/>
          <w:szCs w:val="22"/>
        </w:rPr>
        <w:t xml:space="preserve"> </w:t>
      </w:r>
      <w:r w:rsidRPr="00B84E99">
        <w:rPr>
          <w:rFonts w:ascii="Arial" w:eastAsia="Arial MT" w:hAnsi="Arial" w:cs="Arial"/>
          <w:szCs w:val="22"/>
        </w:rPr>
        <w:t>person</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4"/>
          <w:szCs w:val="22"/>
        </w:rPr>
        <w:t xml:space="preserve"> </w:t>
      </w:r>
      <w:r w:rsidRPr="00B84E99">
        <w:rPr>
          <w:rFonts w:ascii="Arial" w:eastAsia="Arial MT" w:hAnsi="Arial" w:cs="Arial"/>
          <w:spacing w:val="-2"/>
          <w:szCs w:val="22"/>
        </w:rPr>
        <w:t>complete</w:t>
      </w:r>
    </w:p>
    <w:p w14:paraId="18CE820B" w14:textId="77777777" w:rsidR="00303ACC" w:rsidRPr="00B84E99" w:rsidRDefault="00303ACC" w:rsidP="00303ACC">
      <w:pPr>
        <w:widowControl w:val="0"/>
        <w:autoSpaceDE w:val="0"/>
        <w:autoSpaceDN w:val="0"/>
        <w:rPr>
          <w:rFonts w:ascii="Arial" w:eastAsia="Arial MT" w:hAnsi="Arial" w:cs="Arial"/>
        </w:rPr>
      </w:pPr>
    </w:p>
    <w:p w14:paraId="455F9D23" w14:textId="77777777" w:rsidR="00303ACC" w:rsidRPr="00B84E99" w:rsidRDefault="00303ACC" w:rsidP="00303ACC">
      <w:pPr>
        <w:widowControl w:val="0"/>
        <w:autoSpaceDE w:val="0"/>
        <w:autoSpaceDN w:val="0"/>
        <w:spacing w:before="1"/>
        <w:ind w:right="473"/>
        <w:jc w:val="both"/>
        <w:rPr>
          <w:rFonts w:ascii="Arial" w:eastAsia="Arial MT" w:hAnsi="Arial" w:cs="Arial"/>
        </w:rPr>
      </w:pPr>
      <w:r w:rsidRPr="00B84E99">
        <w:rPr>
          <w:rFonts w:ascii="Arial" w:eastAsia="Arial MT" w:hAnsi="Arial" w:cs="Arial"/>
        </w:rPr>
        <w:t>Where</w:t>
      </w:r>
      <w:r w:rsidRPr="00B84E99">
        <w:rPr>
          <w:rFonts w:ascii="Arial" w:eastAsia="Arial MT" w:hAnsi="Arial" w:cs="Arial"/>
          <w:spacing w:val="-2"/>
        </w:rPr>
        <w:t xml:space="preserve"> </w:t>
      </w:r>
      <w:r w:rsidRPr="00B84E99">
        <w:rPr>
          <w:rFonts w:ascii="Arial" w:eastAsia="Arial MT" w:hAnsi="Arial" w:cs="Arial"/>
        </w:rPr>
        <w:t>it</w:t>
      </w:r>
      <w:r w:rsidRPr="00B84E99">
        <w:rPr>
          <w:rFonts w:ascii="Arial" w:eastAsia="Arial MT" w:hAnsi="Arial" w:cs="Arial"/>
          <w:spacing w:val="-4"/>
        </w:rPr>
        <w:t xml:space="preserve"> </w:t>
      </w:r>
      <w:r w:rsidRPr="00B84E99">
        <w:rPr>
          <w:rFonts w:ascii="Arial" w:eastAsia="Arial MT" w:hAnsi="Arial" w:cs="Arial"/>
        </w:rPr>
        <w:t>is</w:t>
      </w:r>
      <w:r w:rsidRPr="00B84E99">
        <w:rPr>
          <w:rFonts w:ascii="Arial" w:eastAsia="Arial MT" w:hAnsi="Arial" w:cs="Arial"/>
          <w:spacing w:val="-3"/>
        </w:rPr>
        <w:t xml:space="preserve"> </w:t>
      </w:r>
      <w:r w:rsidRPr="00B84E99">
        <w:rPr>
          <w:rFonts w:ascii="Arial" w:eastAsia="Arial MT" w:hAnsi="Arial" w:cs="Arial"/>
        </w:rPr>
        <w:t>not</w:t>
      </w:r>
      <w:r w:rsidRPr="00B84E99">
        <w:rPr>
          <w:rFonts w:ascii="Arial" w:eastAsia="Arial MT" w:hAnsi="Arial" w:cs="Arial"/>
          <w:spacing w:val="-4"/>
        </w:rPr>
        <w:t xml:space="preserve"> </w:t>
      </w:r>
      <w:r w:rsidRPr="00B84E99">
        <w:rPr>
          <w:rFonts w:ascii="Arial" w:eastAsia="Arial MT" w:hAnsi="Arial" w:cs="Arial"/>
        </w:rPr>
        <w:t>possible</w:t>
      </w:r>
      <w:r w:rsidRPr="00B84E99">
        <w:rPr>
          <w:rFonts w:ascii="Arial" w:eastAsia="Arial MT" w:hAnsi="Arial" w:cs="Arial"/>
          <w:spacing w:val="-4"/>
        </w:rPr>
        <w:t xml:space="preserve"> </w:t>
      </w:r>
      <w:r w:rsidRPr="00B84E99">
        <w:rPr>
          <w:rFonts w:ascii="Arial" w:eastAsia="Arial MT" w:hAnsi="Arial" w:cs="Arial"/>
        </w:rPr>
        <w:t>to</w:t>
      </w:r>
      <w:r w:rsidRPr="00B84E99">
        <w:rPr>
          <w:rFonts w:ascii="Arial" w:eastAsia="Arial MT" w:hAnsi="Arial" w:cs="Arial"/>
          <w:spacing w:val="-2"/>
        </w:rPr>
        <w:t xml:space="preserve"> </w:t>
      </w:r>
      <w:r w:rsidRPr="00B84E99">
        <w:rPr>
          <w:rFonts w:ascii="Arial" w:eastAsia="Arial MT" w:hAnsi="Arial" w:cs="Arial"/>
        </w:rPr>
        <w:t>maintain</w:t>
      </w:r>
      <w:r w:rsidRPr="00B84E99">
        <w:rPr>
          <w:rFonts w:ascii="Arial" w:eastAsia="Arial MT" w:hAnsi="Arial" w:cs="Arial"/>
          <w:spacing w:val="-4"/>
        </w:rPr>
        <w:t xml:space="preserve"> </w:t>
      </w:r>
      <w:r w:rsidRPr="00B84E99">
        <w:rPr>
          <w:rFonts w:ascii="Arial" w:eastAsia="Arial MT" w:hAnsi="Arial" w:cs="Arial"/>
        </w:rPr>
        <w:t>the</w:t>
      </w:r>
      <w:r w:rsidRPr="00B84E99">
        <w:rPr>
          <w:rFonts w:ascii="Arial" w:eastAsia="Arial MT" w:hAnsi="Arial" w:cs="Arial"/>
          <w:spacing w:val="-4"/>
        </w:rPr>
        <w:t xml:space="preserve"> </w:t>
      </w:r>
      <w:r w:rsidRPr="00B84E99">
        <w:rPr>
          <w:rFonts w:ascii="Arial" w:eastAsia="Arial MT" w:hAnsi="Arial" w:cs="Arial"/>
        </w:rPr>
        <w:t>required</w:t>
      </w:r>
      <w:r w:rsidRPr="00B84E99">
        <w:rPr>
          <w:rFonts w:ascii="Arial" w:eastAsia="Arial MT" w:hAnsi="Arial" w:cs="Arial"/>
          <w:spacing w:val="-3"/>
        </w:rPr>
        <w:t xml:space="preserve"> </w:t>
      </w:r>
      <w:r w:rsidRPr="00B84E99">
        <w:rPr>
          <w:rFonts w:ascii="Arial" w:eastAsia="Arial MT" w:hAnsi="Arial" w:cs="Arial"/>
        </w:rPr>
        <w:t>distance</w:t>
      </w:r>
      <w:r w:rsidRPr="00B84E99">
        <w:rPr>
          <w:rFonts w:ascii="Arial" w:eastAsia="Arial MT" w:hAnsi="Arial" w:cs="Arial"/>
          <w:spacing w:val="-4"/>
        </w:rPr>
        <w:t xml:space="preserve"> </w:t>
      </w:r>
      <w:r w:rsidRPr="00B84E99">
        <w:rPr>
          <w:rFonts w:ascii="Arial" w:eastAsia="Arial MT" w:hAnsi="Arial" w:cs="Arial"/>
        </w:rPr>
        <w:t>between</w:t>
      </w:r>
      <w:r w:rsidRPr="00B84E99">
        <w:rPr>
          <w:rFonts w:ascii="Arial" w:eastAsia="Arial MT" w:hAnsi="Arial" w:cs="Arial"/>
          <w:spacing w:val="-4"/>
        </w:rPr>
        <w:t xml:space="preserve"> </w:t>
      </w:r>
      <w:r w:rsidRPr="00B84E99">
        <w:rPr>
          <w:rFonts w:ascii="Arial" w:eastAsia="Arial MT" w:hAnsi="Arial" w:cs="Arial"/>
        </w:rPr>
        <w:t>workers</w:t>
      </w:r>
      <w:r w:rsidRPr="00B84E99">
        <w:rPr>
          <w:rFonts w:ascii="Arial" w:eastAsia="Arial MT" w:hAnsi="Arial" w:cs="Arial"/>
          <w:spacing w:val="-2"/>
        </w:rPr>
        <w:t xml:space="preserve"> </w:t>
      </w:r>
      <w:r w:rsidRPr="00B84E99">
        <w:rPr>
          <w:rFonts w:ascii="Arial" w:eastAsia="Arial MT" w:hAnsi="Arial" w:cs="Arial"/>
        </w:rPr>
        <w:t>due</w:t>
      </w:r>
      <w:r w:rsidRPr="00B84E99">
        <w:rPr>
          <w:rFonts w:ascii="Arial" w:eastAsia="Arial MT" w:hAnsi="Arial" w:cs="Arial"/>
          <w:spacing w:val="-4"/>
        </w:rPr>
        <w:t xml:space="preserve"> </w:t>
      </w:r>
      <w:r w:rsidRPr="00B84E99">
        <w:rPr>
          <w:rFonts w:ascii="Arial" w:eastAsia="Arial MT" w:hAnsi="Arial" w:cs="Arial"/>
        </w:rPr>
        <w:t>to</w:t>
      </w:r>
      <w:r w:rsidRPr="00B84E99">
        <w:rPr>
          <w:rFonts w:ascii="Arial" w:eastAsia="Arial MT" w:hAnsi="Arial" w:cs="Arial"/>
          <w:spacing w:val="-4"/>
        </w:rPr>
        <w:t xml:space="preserve"> </w:t>
      </w:r>
      <w:r w:rsidRPr="00B84E99">
        <w:rPr>
          <w:rFonts w:ascii="Arial" w:eastAsia="Arial MT" w:hAnsi="Arial" w:cs="Arial"/>
        </w:rPr>
        <w:t>the</w:t>
      </w:r>
      <w:r w:rsidRPr="00B84E99">
        <w:rPr>
          <w:rFonts w:ascii="Arial" w:eastAsia="Arial MT" w:hAnsi="Arial" w:cs="Arial"/>
          <w:spacing w:val="-5"/>
        </w:rPr>
        <w:t xml:space="preserve"> </w:t>
      </w:r>
      <w:r w:rsidRPr="00B84E99">
        <w:rPr>
          <w:rFonts w:ascii="Arial" w:eastAsia="Arial MT" w:hAnsi="Arial" w:cs="Arial"/>
        </w:rPr>
        <w:t>nature of</w:t>
      </w:r>
      <w:r w:rsidRPr="00B84E99">
        <w:rPr>
          <w:rFonts w:ascii="Arial" w:eastAsia="Arial MT" w:hAnsi="Arial" w:cs="Arial"/>
          <w:spacing w:val="-4"/>
        </w:rPr>
        <w:t xml:space="preserve"> </w:t>
      </w:r>
      <w:r w:rsidRPr="00B84E99">
        <w:rPr>
          <w:rFonts w:ascii="Arial" w:eastAsia="Arial MT" w:hAnsi="Arial" w:cs="Arial"/>
        </w:rPr>
        <w:t>the</w:t>
      </w:r>
      <w:r w:rsidRPr="00B84E99">
        <w:rPr>
          <w:rFonts w:ascii="Arial" w:eastAsia="Arial MT" w:hAnsi="Arial" w:cs="Arial"/>
          <w:spacing w:val="-4"/>
        </w:rPr>
        <w:t xml:space="preserve"> </w:t>
      </w:r>
      <w:r w:rsidRPr="00B84E99">
        <w:rPr>
          <w:rFonts w:ascii="Arial" w:eastAsia="Arial MT" w:hAnsi="Arial" w:cs="Arial"/>
        </w:rPr>
        <w:t>work activity,</w:t>
      </w:r>
      <w:r w:rsidRPr="00B84E99">
        <w:rPr>
          <w:rFonts w:ascii="Arial" w:eastAsia="Arial MT" w:hAnsi="Arial" w:cs="Arial"/>
          <w:spacing w:val="-5"/>
        </w:rPr>
        <w:t xml:space="preserve"> </w:t>
      </w:r>
      <w:r w:rsidRPr="00B84E99">
        <w:rPr>
          <w:rFonts w:ascii="Arial" w:eastAsia="Arial MT" w:hAnsi="Arial" w:cs="Arial"/>
        </w:rPr>
        <w:t>e.g.,</w:t>
      </w:r>
      <w:r w:rsidRPr="00B84E99">
        <w:rPr>
          <w:rFonts w:ascii="Arial" w:eastAsia="Arial MT" w:hAnsi="Arial" w:cs="Arial"/>
          <w:spacing w:val="-6"/>
        </w:rPr>
        <w:t xml:space="preserve"> </w:t>
      </w:r>
      <w:r w:rsidRPr="00B84E99">
        <w:rPr>
          <w:rFonts w:ascii="Arial" w:eastAsia="Arial MT" w:hAnsi="Arial" w:cs="Arial"/>
        </w:rPr>
        <w:t>curb</w:t>
      </w:r>
      <w:r w:rsidRPr="00B84E99">
        <w:rPr>
          <w:rFonts w:ascii="Arial" w:eastAsia="Arial MT" w:hAnsi="Arial" w:cs="Arial"/>
          <w:spacing w:val="-6"/>
        </w:rPr>
        <w:t xml:space="preserve"> </w:t>
      </w:r>
      <w:r w:rsidRPr="00B84E99">
        <w:rPr>
          <w:rFonts w:ascii="Arial" w:eastAsia="Arial MT" w:hAnsi="Arial" w:cs="Arial"/>
        </w:rPr>
        <w:t>laying,</w:t>
      </w:r>
      <w:r w:rsidRPr="00B84E99">
        <w:rPr>
          <w:rFonts w:ascii="Arial" w:eastAsia="Arial MT" w:hAnsi="Arial" w:cs="Arial"/>
          <w:spacing w:val="-6"/>
        </w:rPr>
        <w:t xml:space="preserve"> </w:t>
      </w:r>
      <w:r w:rsidRPr="00B84E99">
        <w:rPr>
          <w:rFonts w:ascii="Arial" w:eastAsia="Arial MT" w:hAnsi="Arial" w:cs="Arial"/>
        </w:rPr>
        <w:t>confined</w:t>
      </w:r>
      <w:r w:rsidRPr="00B84E99">
        <w:rPr>
          <w:rFonts w:ascii="Arial" w:eastAsia="Arial MT" w:hAnsi="Arial" w:cs="Arial"/>
          <w:spacing w:val="-4"/>
        </w:rPr>
        <w:t xml:space="preserve"> </w:t>
      </w:r>
      <w:r w:rsidRPr="00B84E99">
        <w:rPr>
          <w:rFonts w:ascii="Arial" w:eastAsia="Arial MT" w:hAnsi="Arial" w:cs="Arial"/>
        </w:rPr>
        <w:t>working</w:t>
      </w:r>
      <w:r w:rsidRPr="00B84E99">
        <w:rPr>
          <w:rFonts w:ascii="Arial" w:eastAsia="Arial MT" w:hAnsi="Arial" w:cs="Arial"/>
          <w:spacing w:val="-6"/>
        </w:rPr>
        <w:t xml:space="preserve"> </w:t>
      </w:r>
      <w:r w:rsidRPr="00B84E99">
        <w:rPr>
          <w:rFonts w:ascii="Arial" w:eastAsia="Arial MT" w:hAnsi="Arial" w:cs="Arial"/>
        </w:rPr>
        <w:t>areas,</w:t>
      </w:r>
      <w:r w:rsidRPr="00B84E99">
        <w:rPr>
          <w:rFonts w:ascii="Arial" w:eastAsia="Arial MT" w:hAnsi="Arial" w:cs="Arial"/>
          <w:spacing w:val="-5"/>
        </w:rPr>
        <w:t xml:space="preserve"> </w:t>
      </w:r>
      <w:r w:rsidRPr="00B84E99">
        <w:rPr>
          <w:rFonts w:ascii="Arial" w:eastAsia="Arial MT" w:hAnsi="Arial" w:cs="Arial"/>
        </w:rPr>
        <w:t>rebar</w:t>
      </w:r>
      <w:r w:rsidRPr="00B84E99">
        <w:rPr>
          <w:rFonts w:ascii="Arial" w:eastAsia="Arial MT" w:hAnsi="Arial" w:cs="Arial"/>
          <w:spacing w:val="-2"/>
        </w:rPr>
        <w:t xml:space="preserve"> </w:t>
      </w:r>
      <w:r w:rsidRPr="00B84E99">
        <w:rPr>
          <w:rFonts w:ascii="Arial" w:eastAsia="Arial MT" w:hAnsi="Arial" w:cs="Arial"/>
        </w:rPr>
        <w:t>tying,</w:t>
      </w:r>
      <w:r w:rsidRPr="00B84E99">
        <w:rPr>
          <w:rFonts w:ascii="Arial" w:eastAsia="Arial MT" w:hAnsi="Arial" w:cs="Arial"/>
          <w:spacing w:val="-3"/>
        </w:rPr>
        <w:t xml:space="preserve"> </w:t>
      </w:r>
      <w:r w:rsidRPr="00B84E99">
        <w:rPr>
          <w:rFonts w:ascii="Arial" w:eastAsia="Arial MT" w:hAnsi="Arial" w:cs="Arial"/>
        </w:rPr>
        <w:t>preparing</w:t>
      </w:r>
      <w:r w:rsidRPr="00B84E99">
        <w:rPr>
          <w:rFonts w:ascii="Arial" w:eastAsia="Arial MT" w:hAnsi="Arial" w:cs="Arial"/>
          <w:spacing w:val="-6"/>
        </w:rPr>
        <w:t xml:space="preserve"> </w:t>
      </w:r>
      <w:r w:rsidRPr="00B84E99">
        <w:rPr>
          <w:rFonts w:ascii="Arial" w:eastAsia="Arial MT" w:hAnsi="Arial" w:cs="Arial"/>
        </w:rPr>
        <w:t>wire</w:t>
      </w:r>
      <w:r w:rsidRPr="00B84E99">
        <w:rPr>
          <w:rFonts w:ascii="Arial" w:eastAsia="Arial MT" w:hAnsi="Arial" w:cs="Arial"/>
          <w:spacing w:val="-6"/>
        </w:rPr>
        <w:t xml:space="preserve"> </w:t>
      </w:r>
      <w:r w:rsidRPr="00B84E99">
        <w:rPr>
          <w:rFonts w:ascii="Arial" w:eastAsia="Arial MT" w:hAnsi="Arial" w:cs="Arial"/>
        </w:rPr>
        <w:t>cages,</w:t>
      </w:r>
      <w:r w:rsidRPr="00B84E99">
        <w:rPr>
          <w:rFonts w:ascii="Arial" w:eastAsia="Arial MT" w:hAnsi="Arial" w:cs="Arial"/>
          <w:spacing w:val="-5"/>
        </w:rPr>
        <w:t xml:space="preserve"> </w:t>
      </w:r>
      <w:r w:rsidRPr="00B84E99">
        <w:rPr>
          <w:rFonts w:ascii="Arial" w:eastAsia="Arial MT" w:hAnsi="Arial" w:cs="Arial"/>
        </w:rPr>
        <w:t>the</w:t>
      </w:r>
      <w:r w:rsidRPr="00B84E99">
        <w:rPr>
          <w:rFonts w:ascii="Arial" w:eastAsia="Arial MT" w:hAnsi="Arial" w:cs="Arial"/>
          <w:spacing w:val="-4"/>
        </w:rPr>
        <w:t xml:space="preserve"> </w:t>
      </w:r>
      <w:r w:rsidRPr="00B84E99">
        <w:rPr>
          <w:rFonts w:ascii="Arial" w:eastAsia="Arial MT" w:hAnsi="Arial" w:cs="Arial"/>
        </w:rPr>
        <w:t>contractor</w:t>
      </w:r>
      <w:r w:rsidRPr="00B84E99">
        <w:rPr>
          <w:rFonts w:ascii="Arial" w:eastAsia="Arial MT" w:hAnsi="Arial" w:cs="Arial"/>
          <w:spacing w:val="-3"/>
        </w:rPr>
        <w:t xml:space="preserve"> </w:t>
      </w:r>
      <w:r w:rsidRPr="00B84E99">
        <w:rPr>
          <w:rFonts w:ascii="Arial" w:eastAsia="Arial MT" w:hAnsi="Arial" w:cs="Arial"/>
        </w:rPr>
        <w:t>will</w:t>
      </w:r>
      <w:r w:rsidRPr="00B84E99">
        <w:rPr>
          <w:rFonts w:ascii="Arial" w:eastAsia="Arial MT" w:hAnsi="Arial" w:cs="Arial"/>
          <w:spacing w:val="-4"/>
        </w:rPr>
        <w:t xml:space="preserve"> </w:t>
      </w:r>
      <w:r w:rsidRPr="00B84E99">
        <w:rPr>
          <w:rFonts w:ascii="Arial" w:eastAsia="Arial MT" w:hAnsi="Arial" w:cs="Arial"/>
        </w:rPr>
        <w:t>be required to implement, maintain and enforce a procedure to adequately protect such workers against potential infection with the corona virus. This includes but is not limited to:</w:t>
      </w:r>
    </w:p>
    <w:p w14:paraId="001C29F3" w14:textId="77777777" w:rsidR="00303ACC" w:rsidRPr="00B84E99" w:rsidRDefault="00303ACC" w:rsidP="00303ACC">
      <w:pPr>
        <w:widowControl w:val="0"/>
        <w:autoSpaceDE w:val="0"/>
        <w:autoSpaceDN w:val="0"/>
        <w:rPr>
          <w:rFonts w:ascii="Arial" w:eastAsia="Arial MT" w:hAnsi="Arial" w:cs="Arial"/>
        </w:rPr>
      </w:pPr>
    </w:p>
    <w:p w14:paraId="538207C6" w14:textId="77777777" w:rsidR="00303ACC" w:rsidRPr="00B84E99" w:rsidRDefault="00303ACC" w:rsidP="007D1D97">
      <w:pPr>
        <w:widowControl w:val="0"/>
        <w:numPr>
          <w:ilvl w:val="0"/>
          <w:numId w:val="184"/>
        </w:numPr>
        <w:tabs>
          <w:tab w:val="left" w:pos="2328"/>
        </w:tabs>
        <w:autoSpaceDE w:val="0"/>
        <w:autoSpaceDN w:val="0"/>
        <w:ind w:right="479"/>
        <w:rPr>
          <w:rFonts w:ascii="Arial" w:eastAsia="Arial MT" w:hAnsi="Arial" w:cs="Arial"/>
          <w:szCs w:val="22"/>
        </w:rPr>
      </w:pPr>
      <w:r w:rsidRPr="00B84E99">
        <w:rPr>
          <w:rFonts w:ascii="Arial" w:eastAsia="Arial MT" w:hAnsi="Arial" w:cs="Arial"/>
          <w:szCs w:val="22"/>
        </w:rPr>
        <w:t>Providing</w:t>
      </w:r>
      <w:r w:rsidRPr="00B84E99">
        <w:rPr>
          <w:rFonts w:ascii="Arial" w:eastAsia="Arial MT" w:hAnsi="Arial" w:cs="Arial"/>
          <w:spacing w:val="-10"/>
          <w:szCs w:val="22"/>
        </w:rPr>
        <w:t xml:space="preserve"> </w:t>
      </w:r>
      <w:r w:rsidRPr="00B84E99">
        <w:rPr>
          <w:rFonts w:ascii="Arial" w:eastAsia="Arial MT" w:hAnsi="Arial" w:cs="Arial"/>
          <w:szCs w:val="22"/>
        </w:rPr>
        <w:t>adequate</w:t>
      </w:r>
      <w:r w:rsidRPr="00B84E99">
        <w:rPr>
          <w:rFonts w:ascii="Arial" w:eastAsia="Arial MT" w:hAnsi="Arial" w:cs="Arial"/>
          <w:spacing w:val="-13"/>
          <w:szCs w:val="22"/>
        </w:rPr>
        <w:t xml:space="preserve"> </w:t>
      </w:r>
      <w:r w:rsidRPr="00B84E99">
        <w:rPr>
          <w:rFonts w:ascii="Arial" w:eastAsia="Arial MT" w:hAnsi="Arial" w:cs="Arial"/>
          <w:szCs w:val="22"/>
        </w:rPr>
        <w:t>supplies</w:t>
      </w:r>
      <w:r w:rsidRPr="00B84E99">
        <w:rPr>
          <w:rFonts w:ascii="Arial" w:eastAsia="Arial MT" w:hAnsi="Arial" w:cs="Arial"/>
          <w:spacing w:val="-11"/>
          <w:szCs w:val="22"/>
        </w:rPr>
        <w:t xml:space="preserve"> </w:t>
      </w:r>
      <w:r w:rsidRPr="00B84E99">
        <w:rPr>
          <w:rFonts w:ascii="Arial" w:eastAsia="Arial MT" w:hAnsi="Arial" w:cs="Arial"/>
          <w:szCs w:val="22"/>
        </w:rPr>
        <w:t>of</w:t>
      </w:r>
      <w:r w:rsidRPr="00B84E99">
        <w:rPr>
          <w:rFonts w:ascii="Arial" w:eastAsia="Arial MT" w:hAnsi="Arial" w:cs="Arial"/>
          <w:spacing w:val="-13"/>
          <w:szCs w:val="22"/>
        </w:rPr>
        <w:t xml:space="preserve"> </w:t>
      </w:r>
      <w:r w:rsidRPr="00B84E99">
        <w:rPr>
          <w:rFonts w:ascii="Arial" w:eastAsia="Arial MT" w:hAnsi="Arial" w:cs="Arial"/>
          <w:szCs w:val="22"/>
        </w:rPr>
        <w:t>suitable</w:t>
      </w:r>
      <w:r w:rsidRPr="00B84E99">
        <w:rPr>
          <w:rFonts w:ascii="Arial" w:eastAsia="Arial MT" w:hAnsi="Arial" w:cs="Arial"/>
          <w:spacing w:val="-10"/>
          <w:szCs w:val="22"/>
        </w:rPr>
        <w:t xml:space="preserve"> </w:t>
      </w:r>
      <w:r w:rsidRPr="00B84E99">
        <w:rPr>
          <w:rFonts w:ascii="Arial" w:eastAsia="Arial MT" w:hAnsi="Arial" w:cs="Arial"/>
          <w:szCs w:val="22"/>
        </w:rPr>
        <w:t>PPE</w:t>
      </w:r>
      <w:r w:rsidRPr="00B84E99">
        <w:rPr>
          <w:rFonts w:ascii="Arial" w:eastAsia="Arial MT" w:hAnsi="Arial" w:cs="Arial"/>
          <w:spacing w:val="-13"/>
          <w:szCs w:val="22"/>
        </w:rPr>
        <w:t xml:space="preserve"> </w:t>
      </w:r>
      <w:r w:rsidRPr="00B84E99">
        <w:rPr>
          <w:rFonts w:ascii="Arial" w:eastAsia="Arial MT" w:hAnsi="Arial" w:cs="Arial"/>
          <w:szCs w:val="22"/>
        </w:rPr>
        <w:t>such</w:t>
      </w:r>
      <w:r w:rsidRPr="00B84E99">
        <w:rPr>
          <w:rFonts w:ascii="Arial" w:eastAsia="Arial MT" w:hAnsi="Arial" w:cs="Arial"/>
          <w:spacing w:val="-12"/>
          <w:szCs w:val="22"/>
        </w:rPr>
        <w:t xml:space="preserve"> </w:t>
      </w:r>
      <w:r w:rsidRPr="00B84E99">
        <w:rPr>
          <w:rFonts w:ascii="Arial" w:eastAsia="Arial MT" w:hAnsi="Arial" w:cs="Arial"/>
          <w:szCs w:val="22"/>
        </w:rPr>
        <w:t>as</w:t>
      </w:r>
      <w:r w:rsidRPr="00B84E99">
        <w:rPr>
          <w:rFonts w:ascii="Arial" w:eastAsia="Arial MT" w:hAnsi="Arial" w:cs="Arial"/>
          <w:spacing w:val="-11"/>
          <w:szCs w:val="22"/>
        </w:rPr>
        <w:t xml:space="preserve"> </w:t>
      </w:r>
      <w:r w:rsidRPr="00B84E99">
        <w:rPr>
          <w:rFonts w:ascii="Arial" w:eastAsia="Arial MT" w:hAnsi="Arial" w:cs="Arial"/>
          <w:szCs w:val="22"/>
        </w:rPr>
        <w:t>face</w:t>
      </w:r>
      <w:r w:rsidRPr="00B84E99">
        <w:rPr>
          <w:rFonts w:ascii="Arial" w:eastAsia="Arial MT" w:hAnsi="Arial" w:cs="Arial"/>
          <w:spacing w:val="-12"/>
          <w:szCs w:val="22"/>
        </w:rPr>
        <w:t xml:space="preserve"> </w:t>
      </w:r>
      <w:r w:rsidRPr="00B84E99">
        <w:rPr>
          <w:rFonts w:ascii="Arial" w:eastAsia="Arial MT" w:hAnsi="Arial" w:cs="Arial"/>
          <w:szCs w:val="22"/>
        </w:rPr>
        <w:t>masks,</w:t>
      </w:r>
      <w:r w:rsidRPr="00B84E99">
        <w:rPr>
          <w:rFonts w:ascii="Arial" w:eastAsia="Arial MT" w:hAnsi="Arial" w:cs="Arial"/>
          <w:spacing w:val="-12"/>
          <w:szCs w:val="22"/>
        </w:rPr>
        <w:t xml:space="preserve"> </w:t>
      </w:r>
      <w:r w:rsidRPr="00B84E99">
        <w:rPr>
          <w:rFonts w:ascii="Arial" w:eastAsia="Arial MT" w:hAnsi="Arial" w:cs="Arial"/>
          <w:szCs w:val="22"/>
        </w:rPr>
        <w:t>task</w:t>
      </w:r>
      <w:r w:rsidRPr="00B84E99">
        <w:rPr>
          <w:rFonts w:ascii="Arial" w:eastAsia="Arial MT" w:hAnsi="Arial" w:cs="Arial"/>
          <w:spacing w:val="-11"/>
          <w:szCs w:val="22"/>
        </w:rPr>
        <w:t xml:space="preserve"> </w:t>
      </w:r>
      <w:r w:rsidRPr="00B84E99">
        <w:rPr>
          <w:rFonts w:ascii="Arial" w:eastAsia="Arial MT" w:hAnsi="Arial" w:cs="Arial"/>
          <w:szCs w:val="22"/>
        </w:rPr>
        <w:t>specific</w:t>
      </w:r>
      <w:r w:rsidRPr="00B84E99">
        <w:rPr>
          <w:rFonts w:ascii="Arial" w:eastAsia="Arial MT" w:hAnsi="Arial" w:cs="Arial"/>
          <w:spacing w:val="-11"/>
          <w:szCs w:val="22"/>
        </w:rPr>
        <w:t xml:space="preserve"> </w:t>
      </w:r>
      <w:r w:rsidRPr="00B84E99">
        <w:rPr>
          <w:rFonts w:ascii="Arial" w:eastAsia="Arial MT" w:hAnsi="Arial" w:cs="Arial"/>
          <w:szCs w:val="22"/>
        </w:rPr>
        <w:t>gloves, safety glasses, disposable/additional coveralls;</w:t>
      </w:r>
    </w:p>
    <w:p w14:paraId="3E710F1F" w14:textId="77777777" w:rsidR="00303ACC" w:rsidRPr="00B84E99" w:rsidRDefault="00303ACC" w:rsidP="007D1D97">
      <w:pPr>
        <w:widowControl w:val="0"/>
        <w:numPr>
          <w:ilvl w:val="0"/>
          <w:numId w:val="184"/>
        </w:numPr>
        <w:tabs>
          <w:tab w:val="left" w:pos="2328"/>
        </w:tabs>
        <w:autoSpaceDE w:val="0"/>
        <w:autoSpaceDN w:val="0"/>
        <w:spacing w:before="4" w:line="235" w:lineRule="auto"/>
        <w:ind w:right="470"/>
        <w:rPr>
          <w:rFonts w:ascii="Arial" w:eastAsia="Arial MT" w:hAnsi="Arial" w:cs="Arial"/>
          <w:szCs w:val="22"/>
        </w:rPr>
      </w:pPr>
      <w:r w:rsidRPr="00B84E99">
        <w:rPr>
          <w:rFonts w:ascii="Arial" w:eastAsia="Arial MT" w:hAnsi="Arial" w:cs="Arial"/>
          <w:szCs w:val="22"/>
        </w:rPr>
        <w:t>PPE</w:t>
      </w:r>
      <w:r w:rsidRPr="00B84E99">
        <w:rPr>
          <w:rFonts w:ascii="Arial" w:eastAsia="Arial MT" w:hAnsi="Arial" w:cs="Arial"/>
          <w:spacing w:val="-4"/>
          <w:szCs w:val="22"/>
        </w:rPr>
        <w:t xml:space="preserve"> </w:t>
      </w:r>
      <w:r w:rsidRPr="00B84E99">
        <w:rPr>
          <w:rFonts w:ascii="Arial" w:eastAsia="Arial MT" w:hAnsi="Arial" w:cs="Arial"/>
          <w:szCs w:val="22"/>
        </w:rPr>
        <w:t>used</w:t>
      </w:r>
      <w:r w:rsidRPr="00B84E99">
        <w:rPr>
          <w:rFonts w:ascii="Arial" w:eastAsia="Arial MT" w:hAnsi="Arial" w:cs="Arial"/>
          <w:spacing w:val="-3"/>
          <w:szCs w:val="22"/>
        </w:rPr>
        <w:t xml:space="preserve"> </w:t>
      </w:r>
      <w:r w:rsidRPr="00B84E99">
        <w:rPr>
          <w:rFonts w:ascii="Arial" w:eastAsia="Arial MT" w:hAnsi="Arial" w:cs="Arial"/>
          <w:szCs w:val="22"/>
        </w:rPr>
        <w:t>during</w:t>
      </w:r>
      <w:r w:rsidRPr="00B84E99">
        <w:rPr>
          <w:rFonts w:ascii="Arial" w:eastAsia="Arial MT" w:hAnsi="Arial" w:cs="Arial"/>
          <w:spacing w:val="-3"/>
          <w:szCs w:val="22"/>
        </w:rPr>
        <w:t xml:space="preserve"> </w:t>
      </w:r>
      <w:r w:rsidRPr="00B84E99">
        <w:rPr>
          <w:rFonts w:ascii="Arial" w:eastAsia="Arial MT" w:hAnsi="Arial" w:cs="Arial"/>
          <w:szCs w:val="22"/>
        </w:rPr>
        <w:t>multi-person</w:t>
      </w:r>
      <w:r w:rsidRPr="00B84E99">
        <w:rPr>
          <w:rFonts w:ascii="Arial" w:eastAsia="Arial MT" w:hAnsi="Arial" w:cs="Arial"/>
          <w:spacing w:val="-5"/>
          <w:szCs w:val="22"/>
        </w:rPr>
        <w:t xml:space="preserve"> </w:t>
      </w:r>
      <w:r w:rsidRPr="00B84E99">
        <w:rPr>
          <w:rFonts w:ascii="Arial" w:eastAsia="Arial MT" w:hAnsi="Arial" w:cs="Arial"/>
          <w:szCs w:val="22"/>
        </w:rPr>
        <w:t>activities</w:t>
      </w:r>
      <w:r w:rsidRPr="00B84E99">
        <w:rPr>
          <w:rFonts w:ascii="Arial" w:eastAsia="Arial MT" w:hAnsi="Arial" w:cs="Arial"/>
          <w:spacing w:val="-3"/>
          <w:szCs w:val="22"/>
        </w:rPr>
        <w:t xml:space="preserve"> </w:t>
      </w:r>
      <w:r w:rsidRPr="00B84E99">
        <w:rPr>
          <w:rFonts w:ascii="Arial" w:eastAsia="Arial MT" w:hAnsi="Arial" w:cs="Arial"/>
          <w:szCs w:val="22"/>
        </w:rPr>
        <w:t>to</w:t>
      </w:r>
      <w:r w:rsidRPr="00B84E99">
        <w:rPr>
          <w:rFonts w:ascii="Arial" w:eastAsia="Arial MT" w:hAnsi="Arial" w:cs="Arial"/>
          <w:spacing w:val="-5"/>
          <w:szCs w:val="22"/>
        </w:rPr>
        <w:t xml:space="preserve"> </w:t>
      </w:r>
      <w:r w:rsidRPr="00B84E99">
        <w:rPr>
          <w:rFonts w:ascii="Arial" w:eastAsia="Arial MT" w:hAnsi="Arial" w:cs="Arial"/>
          <w:szCs w:val="22"/>
        </w:rPr>
        <w:t>be</w:t>
      </w:r>
      <w:r w:rsidRPr="00B84E99">
        <w:rPr>
          <w:rFonts w:ascii="Arial" w:eastAsia="Arial MT" w:hAnsi="Arial" w:cs="Arial"/>
          <w:spacing w:val="-3"/>
          <w:szCs w:val="22"/>
        </w:rPr>
        <w:t xml:space="preserve"> </w:t>
      </w:r>
      <w:r w:rsidRPr="00B84E99">
        <w:rPr>
          <w:rFonts w:ascii="Arial" w:eastAsia="Arial MT" w:hAnsi="Arial" w:cs="Arial"/>
          <w:szCs w:val="22"/>
        </w:rPr>
        <w:t>exchanged</w:t>
      </w:r>
      <w:r w:rsidRPr="00B84E99">
        <w:rPr>
          <w:rFonts w:ascii="Arial" w:eastAsia="Arial MT" w:hAnsi="Arial" w:cs="Arial"/>
          <w:spacing w:val="-5"/>
          <w:szCs w:val="22"/>
        </w:rPr>
        <w:t xml:space="preserve"> </w:t>
      </w:r>
      <w:r w:rsidRPr="00B84E99">
        <w:rPr>
          <w:rFonts w:ascii="Arial" w:eastAsia="Arial MT" w:hAnsi="Arial" w:cs="Arial"/>
          <w:szCs w:val="22"/>
        </w:rPr>
        <w:t>immediately</w:t>
      </w:r>
      <w:r w:rsidRPr="00B84E99">
        <w:rPr>
          <w:rFonts w:ascii="Arial" w:eastAsia="Arial MT" w:hAnsi="Arial" w:cs="Arial"/>
          <w:spacing w:val="-3"/>
          <w:szCs w:val="22"/>
        </w:rPr>
        <w:t xml:space="preserve"> </w:t>
      </w:r>
      <w:r w:rsidRPr="00B84E99">
        <w:rPr>
          <w:rFonts w:ascii="Arial" w:eastAsia="Arial MT" w:hAnsi="Arial" w:cs="Arial"/>
          <w:szCs w:val="22"/>
        </w:rPr>
        <w:t>after</w:t>
      </w:r>
      <w:r w:rsidRPr="00B84E99">
        <w:rPr>
          <w:rFonts w:ascii="Arial" w:eastAsia="Arial MT" w:hAnsi="Arial" w:cs="Arial"/>
          <w:spacing w:val="-4"/>
          <w:szCs w:val="22"/>
        </w:rPr>
        <w:t xml:space="preserve"> </w:t>
      </w:r>
      <w:r w:rsidRPr="00B84E99">
        <w:rPr>
          <w:rFonts w:ascii="Arial" w:eastAsia="Arial MT" w:hAnsi="Arial" w:cs="Arial"/>
          <w:szCs w:val="22"/>
        </w:rPr>
        <w:t>the</w:t>
      </w:r>
      <w:r w:rsidRPr="00B84E99">
        <w:rPr>
          <w:rFonts w:ascii="Arial" w:eastAsia="Arial MT" w:hAnsi="Arial" w:cs="Arial"/>
          <w:spacing w:val="-5"/>
          <w:szCs w:val="22"/>
        </w:rPr>
        <w:t xml:space="preserve"> </w:t>
      </w:r>
      <w:r w:rsidRPr="00B84E99">
        <w:rPr>
          <w:rFonts w:ascii="Arial" w:eastAsia="Arial MT" w:hAnsi="Arial" w:cs="Arial"/>
          <w:szCs w:val="22"/>
        </w:rPr>
        <w:t>task</w:t>
      </w:r>
      <w:r w:rsidRPr="00B84E99">
        <w:rPr>
          <w:rFonts w:ascii="Arial" w:eastAsia="Arial MT" w:hAnsi="Arial" w:cs="Arial"/>
          <w:spacing w:val="-3"/>
          <w:szCs w:val="22"/>
        </w:rPr>
        <w:t xml:space="preserve"> </w:t>
      </w:r>
      <w:r w:rsidRPr="00B84E99">
        <w:rPr>
          <w:rFonts w:ascii="Arial" w:eastAsia="Arial MT" w:hAnsi="Arial" w:cs="Arial"/>
          <w:szCs w:val="22"/>
        </w:rPr>
        <w:t xml:space="preserve">is </w:t>
      </w:r>
      <w:r w:rsidRPr="00B84E99">
        <w:rPr>
          <w:rFonts w:ascii="Arial" w:eastAsia="Arial MT" w:hAnsi="Arial" w:cs="Arial"/>
          <w:spacing w:val="-2"/>
          <w:szCs w:val="22"/>
        </w:rPr>
        <w:t>completed;</w:t>
      </w:r>
    </w:p>
    <w:p w14:paraId="125DF879" w14:textId="77777777" w:rsidR="00303ACC" w:rsidRPr="00B84E99" w:rsidRDefault="00303ACC" w:rsidP="007D1D97">
      <w:pPr>
        <w:widowControl w:val="0"/>
        <w:numPr>
          <w:ilvl w:val="0"/>
          <w:numId w:val="184"/>
        </w:numPr>
        <w:tabs>
          <w:tab w:val="left" w:pos="2328"/>
        </w:tabs>
        <w:autoSpaceDE w:val="0"/>
        <w:autoSpaceDN w:val="0"/>
        <w:spacing w:before="8" w:line="235" w:lineRule="auto"/>
        <w:ind w:right="480"/>
        <w:rPr>
          <w:rFonts w:ascii="Arial" w:eastAsia="Arial MT" w:hAnsi="Arial" w:cs="Arial"/>
          <w:szCs w:val="22"/>
        </w:rPr>
      </w:pPr>
      <w:r w:rsidRPr="00B84E99">
        <w:rPr>
          <w:rFonts w:ascii="Arial" w:eastAsia="Arial MT" w:hAnsi="Arial" w:cs="Arial"/>
          <w:szCs w:val="22"/>
        </w:rPr>
        <w:t>Sealed bins to be provided for disposable PPE such as masks, disposable coveralls, disposable gloves, etc.;</w:t>
      </w:r>
    </w:p>
    <w:p w14:paraId="00AC9EFA" w14:textId="77777777" w:rsidR="00621FF5" w:rsidRDefault="00303ACC" w:rsidP="007D1D97">
      <w:pPr>
        <w:widowControl w:val="0"/>
        <w:numPr>
          <w:ilvl w:val="0"/>
          <w:numId w:val="184"/>
        </w:numPr>
        <w:tabs>
          <w:tab w:val="left" w:pos="2328"/>
        </w:tabs>
        <w:autoSpaceDE w:val="0"/>
        <w:autoSpaceDN w:val="0"/>
        <w:spacing w:before="7" w:line="235" w:lineRule="auto"/>
        <w:ind w:right="480"/>
        <w:rPr>
          <w:rFonts w:ascii="Arial" w:eastAsia="Arial MT" w:hAnsi="Arial" w:cs="Arial"/>
          <w:szCs w:val="22"/>
        </w:rPr>
      </w:pPr>
      <w:r w:rsidRPr="00B84E99">
        <w:rPr>
          <w:rFonts w:ascii="Arial" w:eastAsia="Arial MT" w:hAnsi="Arial" w:cs="Arial"/>
          <w:szCs w:val="22"/>
        </w:rPr>
        <w:t>Sealable</w:t>
      </w:r>
      <w:r w:rsidRPr="00B84E99">
        <w:rPr>
          <w:rFonts w:ascii="Arial" w:eastAsia="Arial MT" w:hAnsi="Arial" w:cs="Arial"/>
          <w:spacing w:val="-7"/>
          <w:szCs w:val="22"/>
        </w:rPr>
        <w:t xml:space="preserve"> </w:t>
      </w:r>
      <w:r w:rsidRPr="00B84E99">
        <w:rPr>
          <w:rFonts w:ascii="Arial" w:eastAsia="Arial MT" w:hAnsi="Arial" w:cs="Arial"/>
          <w:szCs w:val="22"/>
        </w:rPr>
        <w:t>bags</w:t>
      </w:r>
      <w:r w:rsidRPr="00B84E99">
        <w:rPr>
          <w:rFonts w:ascii="Arial" w:eastAsia="Arial MT" w:hAnsi="Arial" w:cs="Arial"/>
          <w:spacing w:val="-8"/>
          <w:szCs w:val="22"/>
        </w:rPr>
        <w:t xml:space="preserve"> </w:t>
      </w:r>
      <w:r w:rsidRPr="00B84E99">
        <w:rPr>
          <w:rFonts w:ascii="Arial" w:eastAsia="Arial MT" w:hAnsi="Arial" w:cs="Arial"/>
          <w:szCs w:val="22"/>
        </w:rPr>
        <w:t>provided</w:t>
      </w:r>
      <w:r w:rsidRPr="00B84E99">
        <w:rPr>
          <w:rFonts w:ascii="Arial" w:eastAsia="Arial MT" w:hAnsi="Arial" w:cs="Arial"/>
          <w:spacing w:val="-9"/>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each</w:t>
      </w:r>
      <w:r w:rsidRPr="00B84E99">
        <w:rPr>
          <w:rFonts w:ascii="Arial" w:eastAsia="Arial MT" w:hAnsi="Arial" w:cs="Arial"/>
          <w:spacing w:val="-9"/>
          <w:szCs w:val="22"/>
        </w:rPr>
        <w:t xml:space="preserve"> </w:t>
      </w:r>
      <w:r w:rsidRPr="00B84E99">
        <w:rPr>
          <w:rFonts w:ascii="Arial" w:eastAsia="Arial MT" w:hAnsi="Arial" w:cs="Arial"/>
          <w:szCs w:val="22"/>
        </w:rPr>
        <w:t>person</w:t>
      </w:r>
      <w:r w:rsidRPr="00B84E99">
        <w:rPr>
          <w:rFonts w:ascii="Arial" w:eastAsia="Arial MT" w:hAnsi="Arial" w:cs="Arial"/>
          <w:spacing w:val="-7"/>
          <w:szCs w:val="22"/>
        </w:rPr>
        <w:t xml:space="preserve"> </w:t>
      </w:r>
      <w:r w:rsidRPr="00B84E99">
        <w:rPr>
          <w:rFonts w:ascii="Arial" w:eastAsia="Arial MT" w:hAnsi="Arial" w:cs="Arial"/>
          <w:szCs w:val="22"/>
        </w:rPr>
        <w:t>for</w:t>
      </w:r>
      <w:r w:rsidRPr="00B84E99">
        <w:rPr>
          <w:rFonts w:ascii="Arial" w:eastAsia="Arial MT" w:hAnsi="Arial" w:cs="Arial"/>
          <w:spacing w:val="-8"/>
          <w:szCs w:val="22"/>
        </w:rPr>
        <w:t xml:space="preserve"> </w:t>
      </w:r>
      <w:r w:rsidRPr="00B84E99">
        <w:rPr>
          <w:rFonts w:ascii="Arial" w:eastAsia="Arial MT" w:hAnsi="Arial" w:cs="Arial"/>
          <w:szCs w:val="22"/>
        </w:rPr>
        <w:t>keeping</w:t>
      </w:r>
      <w:r w:rsidRPr="00B84E99">
        <w:rPr>
          <w:rFonts w:ascii="Arial" w:eastAsia="Arial MT" w:hAnsi="Arial" w:cs="Arial"/>
          <w:spacing w:val="-7"/>
          <w:szCs w:val="22"/>
        </w:rPr>
        <w:t xml:space="preserve"> </w:t>
      </w:r>
      <w:r w:rsidRPr="00B84E99">
        <w:rPr>
          <w:rFonts w:ascii="Arial" w:eastAsia="Arial MT" w:hAnsi="Arial" w:cs="Arial"/>
          <w:szCs w:val="22"/>
        </w:rPr>
        <w:t>PPE</w:t>
      </w:r>
      <w:r w:rsidRPr="00B84E99">
        <w:rPr>
          <w:rFonts w:ascii="Arial" w:eastAsia="Arial MT" w:hAnsi="Arial" w:cs="Arial"/>
          <w:spacing w:val="-9"/>
          <w:szCs w:val="22"/>
        </w:rPr>
        <w:t xml:space="preserve"> </w:t>
      </w:r>
      <w:r w:rsidRPr="00B84E99">
        <w:rPr>
          <w:rFonts w:ascii="Arial" w:eastAsia="Arial MT" w:hAnsi="Arial" w:cs="Arial"/>
          <w:szCs w:val="22"/>
        </w:rPr>
        <w:t>requiring</w:t>
      </w:r>
      <w:r w:rsidRPr="00B84E99">
        <w:rPr>
          <w:rFonts w:ascii="Arial" w:eastAsia="Arial MT" w:hAnsi="Arial" w:cs="Arial"/>
          <w:spacing w:val="-7"/>
          <w:szCs w:val="22"/>
        </w:rPr>
        <w:t xml:space="preserve"> </w:t>
      </w:r>
      <w:r w:rsidRPr="00B84E99">
        <w:rPr>
          <w:rFonts w:ascii="Arial" w:eastAsia="Arial MT" w:hAnsi="Arial" w:cs="Arial"/>
          <w:szCs w:val="22"/>
        </w:rPr>
        <w:t>laundering,</w:t>
      </w:r>
      <w:r w:rsidRPr="00B84E99">
        <w:rPr>
          <w:rFonts w:ascii="Arial" w:eastAsia="Arial MT" w:hAnsi="Arial" w:cs="Arial"/>
          <w:spacing w:val="-7"/>
          <w:szCs w:val="22"/>
        </w:rPr>
        <w:t xml:space="preserve"> </w:t>
      </w:r>
      <w:r w:rsidRPr="00B84E99">
        <w:rPr>
          <w:rFonts w:ascii="Arial" w:eastAsia="Arial MT" w:hAnsi="Arial" w:cs="Arial"/>
          <w:szCs w:val="22"/>
        </w:rPr>
        <w:t>such</w:t>
      </w:r>
      <w:r w:rsidRPr="00B84E99">
        <w:rPr>
          <w:rFonts w:ascii="Arial" w:eastAsia="Arial MT" w:hAnsi="Arial" w:cs="Arial"/>
          <w:spacing w:val="-9"/>
          <w:szCs w:val="22"/>
        </w:rPr>
        <w:t xml:space="preserve"> </w:t>
      </w:r>
      <w:r w:rsidRPr="00B84E99">
        <w:rPr>
          <w:rFonts w:ascii="Arial" w:eastAsia="Arial MT" w:hAnsi="Arial" w:cs="Arial"/>
          <w:szCs w:val="22"/>
        </w:rPr>
        <w:t xml:space="preserve">as </w:t>
      </w:r>
    </w:p>
    <w:p w14:paraId="3A11F620" w14:textId="208DF2E9" w:rsidR="00303ACC" w:rsidRPr="00B84E99" w:rsidRDefault="00303ACC" w:rsidP="007D1D97">
      <w:pPr>
        <w:widowControl w:val="0"/>
        <w:numPr>
          <w:ilvl w:val="0"/>
          <w:numId w:val="184"/>
        </w:numPr>
        <w:tabs>
          <w:tab w:val="left" w:pos="2328"/>
        </w:tabs>
        <w:autoSpaceDE w:val="0"/>
        <w:autoSpaceDN w:val="0"/>
        <w:spacing w:before="7" w:line="235" w:lineRule="auto"/>
        <w:ind w:right="480"/>
        <w:rPr>
          <w:rFonts w:ascii="Arial" w:eastAsia="Arial MT" w:hAnsi="Arial" w:cs="Arial"/>
          <w:szCs w:val="22"/>
        </w:rPr>
      </w:pPr>
      <w:r w:rsidRPr="00B84E99">
        <w:rPr>
          <w:rFonts w:ascii="Arial" w:eastAsia="Arial MT" w:hAnsi="Arial" w:cs="Arial"/>
          <w:szCs w:val="22"/>
        </w:rPr>
        <w:t>gloves and overalls, and</w:t>
      </w:r>
    </w:p>
    <w:p w14:paraId="72EBE757" w14:textId="77777777" w:rsidR="00303ACC" w:rsidRPr="00B84E99" w:rsidRDefault="00303ACC" w:rsidP="007D1D97">
      <w:pPr>
        <w:widowControl w:val="0"/>
        <w:numPr>
          <w:ilvl w:val="0"/>
          <w:numId w:val="184"/>
        </w:numPr>
        <w:tabs>
          <w:tab w:val="left" w:pos="2328"/>
        </w:tabs>
        <w:autoSpaceDE w:val="0"/>
        <w:autoSpaceDN w:val="0"/>
        <w:spacing w:before="81" w:line="235" w:lineRule="auto"/>
        <w:ind w:right="479"/>
        <w:rPr>
          <w:rFonts w:ascii="Arial" w:eastAsia="Arial MT" w:hAnsi="Arial" w:cs="Arial"/>
          <w:szCs w:val="22"/>
        </w:rPr>
      </w:pPr>
      <w:r w:rsidRPr="00B84E99">
        <w:rPr>
          <w:rFonts w:ascii="Arial" w:eastAsia="Arial MT" w:hAnsi="Arial" w:cs="Arial"/>
          <w:szCs w:val="22"/>
        </w:rPr>
        <w:t>Sanitizing/washing</w:t>
      </w:r>
      <w:r w:rsidRPr="00B84E99">
        <w:rPr>
          <w:rFonts w:ascii="Arial" w:eastAsia="Arial MT" w:hAnsi="Arial" w:cs="Arial"/>
          <w:spacing w:val="37"/>
          <w:szCs w:val="22"/>
        </w:rPr>
        <w:t xml:space="preserve"> </w:t>
      </w:r>
      <w:r w:rsidRPr="00B84E99">
        <w:rPr>
          <w:rFonts w:ascii="Arial" w:eastAsia="Arial MT" w:hAnsi="Arial" w:cs="Arial"/>
          <w:szCs w:val="22"/>
        </w:rPr>
        <w:t>facilities</w:t>
      </w:r>
      <w:r w:rsidRPr="00B84E99">
        <w:rPr>
          <w:rFonts w:ascii="Arial" w:eastAsia="Arial MT" w:hAnsi="Arial" w:cs="Arial"/>
          <w:spacing w:val="39"/>
          <w:szCs w:val="22"/>
        </w:rPr>
        <w:t xml:space="preserve"> </w:t>
      </w:r>
      <w:r w:rsidRPr="00B84E99">
        <w:rPr>
          <w:rFonts w:ascii="Arial" w:eastAsia="Arial MT" w:hAnsi="Arial" w:cs="Arial"/>
          <w:szCs w:val="22"/>
        </w:rPr>
        <w:t>provided</w:t>
      </w:r>
      <w:r w:rsidRPr="00B84E99">
        <w:rPr>
          <w:rFonts w:ascii="Arial" w:eastAsia="Arial MT" w:hAnsi="Arial" w:cs="Arial"/>
          <w:spacing w:val="37"/>
          <w:szCs w:val="22"/>
        </w:rPr>
        <w:t xml:space="preserve"> </w:t>
      </w:r>
      <w:r w:rsidRPr="00B84E99">
        <w:rPr>
          <w:rFonts w:ascii="Arial" w:eastAsia="Arial MT" w:hAnsi="Arial" w:cs="Arial"/>
          <w:szCs w:val="22"/>
        </w:rPr>
        <w:t>for</w:t>
      </w:r>
      <w:r w:rsidRPr="00B84E99">
        <w:rPr>
          <w:rFonts w:ascii="Arial" w:eastAsia="Arial MT" w:hAnsi="Arial" w:cs="Arial"/>
          <w:spacing w:val="38"/>
          <w:szCs w:val="22"/>
        </w:rPr>
        <w:t xml:space="preserve"> </w:t>
      </w:r>
      <w:r w:rsidRPr="00B84E99">
        <w:rPr>
          <w:rFonts w:ascii="Arial" w:eastAsia="Arial MT" w:hAnsi="Arial" w:cs="Arial"/>
          <w:szCs w:val="22"/>
        </w:rPr>
        <w:t>immediate</w:t>
      </w:r>
      <w:r w:rsidRPr="00B84E99">
        <w:rPr>
          <w:rFonts w:ascii="Arial" w:eastAsia="Arial MT" w:hAnsi="Arial" w:cs="Arial"/>
          <w:spacing w:val="39"/>
          <w:szCs w:val="22"/>
        </w:rPr>
        <w:t xml:space="preserve"> </w:t>
      </w:r>
      <w:r w:rsidRPr="00B84E99">
        <w:rPr>
          <w:rFonts w:ascii="Arial" w:eastAsia="Arial MT" w:hAnsi="Arial" w:cs="Arial"/>
          <w:szCs w:val="22"/>
        </w:rPr>
        <w:t>sanitizing</w:t>
      </w:r>
      <w:r w:rsidRPr="00B84E99">
        <w:rPr>
          <w:rFonts w:ascii="Arial" w:eastAsia="Arial MT" w:hAnsi="Arial" w:cs="Arial"/>
          <w:spacing w:val="39"/>
          <w:szCs w:val="22"/>
        </w:rPr>
        <w:t xml:space="preserve"> </w:t>
      </w:r>
      <w:r w:rsidRPr="00B84E99">
        <w:rPr>
          <w:rFonts w:ascii="Arial" w:eastAsia="Arial MT" w:hAnsi="Arial" w:cs="Arial"/>
          <w:szCs w:val="22"/>
        </w:rPr>
        <w:t>of</w:t>
      </w:r>
      <w:r w:rsidRPr="00B84E99">
        <w:rPr>
          <w:rFonts w:ascii="Arial" w:eastAsia="Arial MT" w:hAnsi="Arial" w:cs="Arial"/>
          <w:spacing w:val="37"/>
          <w:szCs w:val="22"/>
        </w:rPr>
        <w:t xml:space="preserve"> </w:t>
      </w:r>
      <w:r w:rsidRPr="00B84E99">
        <w:rPr>
          <w:rFonts w:ascii="Arial" w:eastAsia="Arial MT" w:hAnsi="Arial" w:cs="Arial"/>
          <w:szCs w:val="22"/>
        </w:rPr>
        <w:t>hard</w:t>
      </w:r>
      <w:r w:rsidRPr="00B84E99">
        <w:rPr>
          <w:rFonts w:ascii="Arial" w:eastAsia="Arial MT" w:hAnsi="Arial" w:cs="Arial"/>
          <w:spacing w:val="38"/>
          <w:szCs w:val="22"/>
        </w:rPr>
        <w:t xml:space="preserve"> </w:t>
      </w:r>
      <w:r w:rsidRPr="00B84E99">
        <w:rPr>
          <w:rFonts w:ascii="Arial" w:eastAsia="Arial MT" w:hAnsi="Arial" w:cs="Arial"/>
          <w:szCs w:val="22"/>
        </w:rPr>
        <w:t>hats,</w:t>
      </w:r>
      <w:r w:rsidRPr="00B84E99">
        <w:rPr>
          <w:rFonts w:ascii="Arial" w:eastAsia="Arial MT" w:hAnsi="Arial" w:cs="Arial"/>
          <w:spacing w:val="37"/>
          <w:szCs w:val="22"/>
        </w:rPr>
        <w:t xml:space="preserve"> </w:t>
      </w:r>
      <w:r w:rsidRPr="00B84E99">
        <w:rPr>
          <w:rFonts w:ascii="Arial" w:eastAsia="Arial MT" w:hAnsi="Arial" w:cs="Arial"/>
          <w:szCs w:val="22"/>
        </w:rPr>
        <w:t>safety glasses, shoes, safety harnesses etc. on completion of multi-person tasks.</w:t>
      </w:r>
    </w:p>
    <w:p w14:paraId="5F16EE4A" w14:textId="77777777" w:rsidR="00303ACC" w:rsidRPr="00B84E99" w:rsidRDefault="00303ACC" w:rsidP="00303ACC">
      <w:pPr>
        <w:widowControl w:val="0"/>
        <w:autoSpaceDE w:val="0"/>
        <w:autoSpaceDN w:val="0"/>
        <w:spacing w:before="2"/>
        <w:ind w:right="481"/>
        <w:jc w:val="both"/>
        <w:rPr>
          <w:rFonts w:ascii="Arial" w:eastAsia="Arial MT" w:hAnsi="Arial" w:cs="Arial"/>
        </w:rPr>
      </w:pPr>
      <w:r w:rsidRPr="00B84E99">
        <w:rPr>
          <w:rFonts w:ascii="Arial" w:eastAsia="Arial MT" w:hAnsi="Arial" w:cs="Arial"/>
        </w:rPr>
        <w:t>All</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above</w:t>
      </w:r>
      <w:r w:rsidRPr="00B84E99">
        <w:rPr>
          <w:rFonts w:ascii="Arial" w:eastAsia="Arial MT" w:hAnsi="Arial" w:cs="Arial"/>
          <w:spacing w:val="-6"/>
        </w:rPr>
        <w:t xml:space="preserve"> </w:t>
      </w:r>
      <w:r w:rsidRPr="00B84E99">
        <w:rPr>
          <w:rFonts w:ascii="Arial" w:eastAsia="Arial MT" w:hAnsi="Arial" w:cs="Arial"/>
        </w:rPr>
        <w:t>should</w:t>
      </w:r>
      <w:r w:rsidRPr="00B84E99">
        <w:rPr>
          <w:rFonts w:ascii="Arial" w:eastAsia="Arial MT" w:hAnsi="Arial" w:cs="Arial"/>
          <w:spacing w:val="-3"/>
        </w:rPr>
        <w:t xml:space="preserve"> </w:t>
      </w:r>
      <w:r w:rsidRPr="00B84E99">
        <w:rPr>
          <w:rFonts w:ascii="Arial" w:eastAsia="Arial MT" w:hAnsi="Arial" w:cs="Arial"/>
        </w:rPr>
        <w:t>be</w:t>
      </w:r>
      <w:r w:rsidRPr="00B84E99">
        <w:rPr>
          <w:rFonts w:ascii="Arial" w:eastAsia="Arial MT" w:hAnsi="Arial" w:cs="Arial"/>
          <w:spacing w:val="-3"/>
        </w:rPr>
        <w:t xml:space="preserve"> </w:t>
      </w:r>
      <w:r w:rsidRPr="00B84E99">
        <w:rPr>
          <w:rFonts w:ascii="Arial" w:eastAsia="Arial MT" w:hAnsi="Arial" w:cs="Arial"/>
        </w:rPr>
        <w:t>utilized</w:t>
      </w:r>
      <w:r w:rsidRPr="00B84E99">
        <w:rPr>
          <w:rFonts w:ascii="Arial" w:eastAsia="Arial MT" w:hAnsi="Arial" w:cs="Arial"/>
          <w:spacing w:val="-6"/>
        </w:rPr>
        <w:t xml:space="preserve"> </w:t>
      </w:r>
      <w:r w:rsidRPr="00B84E99">
        <w:rPr>
          <w:rFonts w:ascii="Arial" w:eastAsia="Arial MT" w:hAnsi="Arial" w:cs="Arial"/>
        </w:rPr>
        <w:t>when</w:t>
      </w:r>
      <w:r w:rsidRPr="00B84E99">
        <w:rPr>
          <w:rFonts w:ascii="Arial" w:eastAsia="Arial MT" w:hAnsi="Arial" w:cs="Arial"/>
          <w:spacing w:val="-6"/>
        </w:rPr>
        <w:t xml:space="preserve"> </w:t>
      </w:r>
      <w:r w:rsidRPr="00B84E99">
        <w:rPr>
          <w:rFonts w:ascii="Arial" w:eastAsia="Arial MT" w:hAnsi="Arial" w:cs="Arial"/>
        </w:rPr>
        <w:t>breaking</w:t>
      </w:r>
      <w:r w:rsidRPr="00B84E99">
        <w:rPr>
          <w:rFonts w:ascii="Arial" w:eastAsia="Arial MT" w:hAnsi="Arial" w:cs="Arial"/>
          <w:spacing w:val="-4"/>
        </w:rPr>
        <w:t xml:space="preserve"> </w:t>
      </w:r>
      <w:r w:rsidRPr="00B84E99">
        <w:rPr>
          <w:rFonts w:ascii="Arial" w:eastAsia="Arial MT" w:hAnsi="Arial" w:cs="Arial"/>
        </w:rPr>
        <w:t>for</w:t>
      </w:r>
      <w:r w:rsidRPr="00B84E99">
        <w:rPr>
          <w:rFonts w:ascii="Arial" w:eastAsia="Arial MT" w:hAnsi="Arial" w:cs="Arial"/>
          <w:spacing w:val="-5"/>
        </w:rPr>
        <w:t xml:space="preserve"> </w:t>
      </w:r>
      <w:r w:rsidRPr="00B84E99">
        <w:rPr>
          <w:rFonts w:ascii="Arial" w:eastAsia="Arial MT" w:hAnsi="Arial" w:cs="Arial"/>
        </w:rPr>
        <w:t>lunch</w:t>
      </w:r>
      <w:r w:rsidRPr="00B84E99">
        <w:rPr>
          <w:rFonts w:ascii="Arial" w:eastAsia="Arial MT" w:hAnsi="Arial" w:cs="Arial"/>
          <w:spacing w:val="-6"/>
        </w:rPr>
        <w:t xml:space="preserve"> </w:t>
      </w:r>
      <w:r w:rsidRPr="00B84E99">
        <w:rPr>
          <w:rFonts w:ascii="Arial" w:eastAsia="Arial MT" w:hAnsi="Arial" w:cs="Arial"/>
        </w:rPr>
        <w:t>or</w:t>
      </w:r>
      <w:r w:rsidRPr="00B84E99">
        <w:rPr>
          <w:rFonts w:ascii="Arial" w:eastAsia="Arial MT" w:hAnsi="Arial" w:cs="Arial"/>
          <w:spacing w:val="-5"/>
        </w:rPr>
        <w:t xml:space="preserve"> </w:t>
      </w:r>
      <w:r w:rsidRPr="00B84E99">
        <w:rPr>
          <w:rFonts w:ascii="Arial" w:eastAsia="Arial MT" w:hAnsi="Arial" w:cs="Arial"/>
        </w:rPr>
        <w:t>leaving</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site,</w:t>
      </w:r>
      <w:r w:rsidRPr="00B84E99">
        <w:rPr>
          <w:rFonts w:ascii="Arial" w:eastAsia="Arial MT" w:hAnsi="Arial" w:cs="Arial"/>
          <w:spacing w:val="-5"/>
        </w:rPr>
        <w:t xml:space="preserve"> </w:t>
      </w:r>
      <w:r w:rsidRPr="00B84E99">
        <w:rPr>
          <w:rFonts w:ascii="Arial" w:eastAsia="Arial MT" w:hAnsi="Arial" w:cs="Arial"/>
        </w:rPr>
        <w:t>and</w:t>
      </w:r>
      <w:r w:rsidRPr="00B84E99">
        <w:rPr>
          <w:rFonts w:ascii="Arial" w:eastAsia="Arial MT" w:hAnsi="Arial" w:cs="Arial"/>
          <w:spacing w:val="-6"/>
        </w:rPr>
        <w:t xml:space="preserve"> </w:t>
      </w:r>
      <w:r w:rsidRPr="00B84E99">
        <w:rPr>
          <w:rFonts w:ascii="Arial" w:eastAsia="Arial MT" w:hAnsi="Arial" w:cs="Arial"/>
        </w:rPr>
        <w:t>before</w:t>
      </w:r>
      <w:r w:rsidRPr="00B84E99">
        <w:rPr>
          <w:rFonts w:ascii="Arial" w:eastAsia="Arial MT" w:hAnsi="Arial" w:cs="Arial"/>
          <w:spacing w:val="-5"/>
        </w:rPr>
        <w:t xml:space="preserve"> </w:t>
      </w:r>
      <w:r w:rsidRPr="00B84E99">
        <w:rPr>
          <w:rFonts w:ascii="Arial" w:eastAsia="Arial MT" w:hAnsi="Arial" w:cs="Arial"/>
        </w:rPr>
        <w:t>commencing</w:t>
      </w:r>
      <w:r w:rsidRPr="00B84E99">
        <w:rPr>
          <w:rFonts w:ascii="Arial" w:eastAsia="Arial MT" w:hAnsi="Arial" w:cs="Arial"/>
          <w:spacing w:val="-6"/>
        </w:rPr>
        <w:t xml:space="preserve"> </w:t>
      </w:r>
      <w:r w:rsidRPr="00B84E99">
        <w:rPr>
          <w:rFonts w:ascii="Arial" w:eastAsia="Arial MT" w:hAnsi="Arial" w:cs="Arial"/>
        </w:rPr>
        <w:t>with the next or new work activity.</w:t>
      </w:r>
    </w:p>
    <w:p w14:paraId="0DC06620" w14:textId="77777777" w:rsidR="00303ACC" w:rsidRPr="00B84E99" w:rsidRDefault="00303ACC" w:rsidP="007D1D97">
      <w:pPr>
        <w:widowControl w:val="0"/>
        <w:numPr>
          <w:ilvl w:val="0"/>
          <w:numId w:val="185"/>
        </w:numPr>
        <w:tabs>
          <w:tab w:val="left" w:pos="2327"/>
        </w:tabs>
        <w:autoSpaceDE w:val="0"/>
        <w:autoSpaceDN w:val="0"/>
        <w:spacing w:before="229"/>
        <w:ind w:left="2327" w:hanging="359"/>
        <w:rPr>
          <w:rFonts w:ascii="Arial" w:eastAsia="Arial MT" w:hAnsi="Arial" w:cs="Arial"/>
          <w:szCs w:val="22"/>
        </w:rPr>
      </w:pPr>
      <w:r w:rsidRPr="00B84E99">
        <w:rPr>
          <w:rFonts w:ascii="Arial" w:eastAsia="Arial MT" w:hAnsi="Arial" w:cs="Arial"/>
          <w:szCs w:val="22"/>
        </w:rPr>
        <w:t>Access/Egress</w:t>
      </w:r>
      <w:r w:rsidRPr="00B84E99">
        <w:rPr>
          <w:rFonts w:ascii="Arial" w:eastAsia="Arial MT" w:hAnsi="Arial" w:cs="Arial"/>
          <w:spacing w:val="-9"/>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Site,</w:t>
      </w:r>
      <w:r w:rsidRPr="00B84E99">
        <w:rPr>
          <w:rFonts w:ascii="Arial" w:eastAsia="Arial MT" w:hAnsi="Arial" w:cs="Arial"/>
          <w:spacing w:val="-8"/>
          <w:szCs w:val="22"/>
        </w:rPr>
        <w:t xml:space="preserve"> </w:t>
      </w:r>
      <w:r w:rsidRPr="00B84E99">
        <w:rPr>
          <w:rFonts w:ascii="Arial" w:eastAsia="Arial MT" w:hAnsi="Arial" w:cs="Arial"/>
          <w:szCs w:val="22"/>
        </w:rPr>
        <w:t>Welfare</w:t>
      </w:r>
      <w:r w:rsidRPr="00B84E99">
        <w:rPr>
          <w:rFonts w:ascii="Arial" w:eastAsia="Arial MT" w:hAnsi="Arial" w:cs="Arial"/>
          <w:spacing w:val="-9"/>
          <w:szCs w:val="22"/>
        </w:rPr>
        <w:t xml:space="preserve"> </w:t>
      </w:r>
      <w:r w:rsidRPr="00B84E99">
        <w:rPr>
          <w:rFonts w:ascii="Arial" w:eastAsia="Arial MT" w:hAnsi="Arial" w:cs="Arial"/>
          <w:szCs w:val="22"/>
        </w:rPr>
        <w:t>Facilities,</w:t>
      </w:r>
      <w:r w:rsidRPr="00B84E99">
        <w:rPr>
          <w:rFonts w:ascii="Arial" w:eastAsia="Arial MT" w:hAnsi="Arial" w:cs="Arial"/>
          <w:spacing w:val="-8"/>
          <w:szCs w:val="22"/>
        </w:rPr>
        <w:t xml:space="preserve"> </w:t>
      </w:r>
      <w:r w:rsidRPr="00B84E99">
        <w:rPr>
          <w:rFonts w:ascii="Arial" w:eastAsia="Arial MT" w:hAnsi="Arial" w:cs="Arial"/>
          <w:szCs w:val="22"/>
        </w:rPr>
        <w:t>Meeting</w:t>
      </w:r>
      <w:r w:rsidRPr="00B84E99">
        <w:rPr>
          <w:rFonts w:ascii="Arial" w:eastAsia="Arial MT" w:hAnsi="Arial" w:cs="Arial"/>
          <w:spacing w:val="-9"/>
          <w:szCs w:val="22"/>
        </w:rPr>
        <w:t xml:space="preserve"> </w:t>
      </w:r>
      <w:r w:rsidRPr="00B84E99">
        <w:rPr>
          <w:rFonts w:ascii="Arial" w:eastAsia="Arial MT" w:hAnsi="Arial" w:cs="Arial"/>
          <w:spacing w:val="-2"/>
          <w:szCs w:val="22"/>
        </w:rPr>
        <w:t>Areas</w:t>
      </w:r>
    </w:p>
    <w:p w14:paraId="291A99EA" w14:textId="77777777" w:rsidR="00303ACC" w:rsidRPr="00B84E99" w:rsidRDefault="00303ACC" w:rsidP="00303ACC">
      <w:pPr>
        <w:widowControl w:val="0"/>
        <w:autoSpaceDE w:val="0"/>
        <w:autoSpaceDN w:val="0"/>
        <w:spacing w:before="1"/>
        <w:rPr>
          <w:rFonts w:ascii="Arial" w:eastAsia="Arial MT" w:hAnsi="Arial" w:cs="Arial"/>
        </w:rPr>
      </w:pPr>
    </w:p>
    <w:p w14:paraId="7C8F7A00" w14:textId="77777777" w:rsidR="00303ACC" w:rsidRPr="00B84E99" w:rsidRDefault="00303ACC" w:rsidP="00303ACC">
      <w:pPr>
        <w:widowControl w:val="0"/>
        <w:autoSpaceDE w:val="0"/>
        <w:autoSpaceDN w:val="0"/>
        <w:ind w:right="473"/>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PC</w:t>
      </w:r>
      <w:r w:rsidRPr="00B84E99">
        <w:rPr>
          <w:rFonts w:ascii="Arial" w:eastAsia="Arial MT" w:hAnsi="Arial" w:cs="Arial"/>
          <w:spacing w:val="-6"/>
        </w:rPr>
        <w:t xml:space="preserve"> </w:t>
      </w:r>
      <w:r w:rsidRPr="00B84E99">
        <w:rPr>
          <w:rFonts w:ascii="Arial" w:eastAsia="Arial MT" w:hAnsi="Arial" w:cs="Arial"/>
        </w:rPr>
        <w:t>is</w:t>
      </w:r>
      <w:r w:rsidRPr="00B84E99">
        <w:rPr>
          <w:rFonts w:ascii="Arial" w:eastAsia="Arial MT" w:hAnsi="Arial" w:cs="Arial"/>
          <w:spacing w:val="-5"/>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ensure</w:t>
      </w:r>
      <w:r w:rsidRPr="00B84E99">
        <w:rPr>
          <w:rFonts w:ascii="Arial" w:eastAsia="Arial MT" w:hAnsi="Arial" w:cs="Arial"/>
          <w:spacing w:val="-6"/>
        </w:rPr>
        <w:t xml:space="preserve"> </w:t>
      </w:r>
      <w:r w:rsidRPr="00B84E99">
        <w:rPr>
          <w:rFonts w:ascii="Arial" w:eastAsia="Arial MT" w:hAnsi="Arial" w:cs="Arial"/>
        </w:rPr>
        <w:t>there</w:t>
      </w:r>
      <w:r w:rsidRPr="00B84E99">
        <w:rPr>
          <w:rFonts w:ascii="Arial" w:eastAsia="Arial MT" w:hAnsi="Arial" w:cs="Arial"/>
          <w:spacing w:val="-4"/>
        </w:rPr>
        <w:t xml:space="preserve"> </w:t>
      </w:r>
      <w:r w:rsidRPr="00B84E99">
        <w:rPr>
          <w:rFonts w:ascii="Arial" w:eastAsia="Arial MT" w:hAnsi="Arial" w:cs="Arial"/>
        </w:rPr>
        <w:t>is</w:t>
      </w:r>
      <w:r w:rsidRPr="00B84E99">
        <w:rPr>
          <w:rFonts w:ascii="Arial" w:eastAsia="Arial MT" w:hAnsi="Arial" w:cs="Arial"/>
          <w:spacing w:val="-5"/>
        </w:rPr>
        <w:t xml:space="preserve"> </w:t>
      </w:r>
      <w:r w:rsidRPr="00B84E99">
        <w:rPr>
          <w:rFonts w:ascii="Arial" w:eastAsia="Arial MT" w:hAnsi="Arial" w:cs="Arial"/>
        </w:rPr>
        <w:t>suitable</w:t>
      </w:r>
      <w:r w:rsidRPr="00B84E99">
        <w:rPr>
          <w:rFonts w:ascii="Arial" w:eastAsia="Arial MT" w:hAnsi="Arial" w:cs="Arial"/>
          <w:spacing w:val="-7"/>
        </w:rPr>
        <w:t xml:space="preserve"> </w:t>
      </w:r>
      <w:r w:rsidRPr="00B84E99">
        <w:rPr>
          <w:rFonts w:ascii="Arial" w:eastAsia="Arial MT" w:hAnsi="Arial" w:cs="Arial"/>
        </w:rPr>
        <w:t>and</w:t>
      </w:r>
      <w:r w:rsidRPr="00B84E99">
        <w:rPr>
          <w:rFonts w:ascii="Arial" w:eastAsia="Arial MT" w:hAnsi="Arial" w:cs="Arial"/>
          <w:spacing w:val="-7"/>
        </w:rPr>
        <w:t xml:space="preserve"> </w:t>
      </w:r>
      <w:r w:rsidRPr="00B84E99">
        <w:rPr>
          <w:rFonts w:ascii="Arial" w:eastAsia="Arial MT" w:hAnsi="Arial" w:cs="Arial"/>
        </w:rPr>
        <w:t>adequate</w:t>
      </w:r>
      <w:r w:rsidRPr="00B84E99">
        <w:rPr>
          <w:rFonts w:ascii="Arial" w:eastAsia="Arial MT" w:hAnsi="Arial" w:cs="Arial"/>
          <w:spacing w:val="-7"/>
        </w:rPr>
        <w:t xml:space="preserve"> </w:t>
      </w:r>
      <w:r w:rsidRPr="00B84E99">
        <w:rPr>
          <w:rFonts w:ascii="Arial" w:eastAsia="Arial MT" w:hAnsi="Arial" w:cs="Arial"/>
        </w:rPr>
        <w:t>provision</w:t>
      </w:r>
      <w:r w:rsidRPr="00B84E99">
        <w:rPr>
          <w:rFonts w:ascii="Arial" w:eastAsia="Arial MT" w:hAnsi="Arial" w:cs="Arial"/>
          <w:spacing w:val="-7"/>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minimize</w:t>
      </w:r>
      <w:r w:rsidRPr="00B84E99">
        <w:rPr>
          <w:rFonts w:ascii="Arial" w:eastAsia="Arial MT" w:hAnsi="Arial" w:cs="Arial"/>
          <w:spacing w:val="-7"/>
        </w:rPr>
        <w:t xml:space="preserve"> </w:t>
      </w: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risk</w:t>
      </w:r>
      <w:r w:rsidRPr="00B84E99">
        <w:rPr>
          <w:rFonts w:ascii="Arial" w:eastAsia="Arial MT" w:hAnsi="Arial" w:cs="Arial"/>
          <w:spacing w:val="-5"/>
        </w:rPr>
        <w:t xml:space="preserve"> </w:t>
      </w:r>
      <w:r w:rsidRPr="00B84E99">
        <w:rPr>
          <w:rFonts w:ascii="Arial" w:eastAsia="Arial MT" w:hAnsi="Arial" w:cs="Arial"/>
        </w:rPr>
        <w:t>of</w:t>
      </w:r>
      <w:r w:rsidRPr="00B84E99">
        <w:rPr>
          <w:rFonts w:ascii="Arial" w:eastAsia="Arial MT" w:hAnsi="Arial" w:cs="Arial"/>
          <w:spacing w:val="-6"/>
        </w:rPr>
        <w:t xml:space="preserve"> </w:t>
      </w:r>
      <w:r w:rsidRPr="00B84E99">
        <w:rPr>
          <w:rFonts w:ascii="Arial" w:eastAsia="Arial MT" w:hAnsi="Arial" w:cs="Arial"/>
        </w:rPr>
        <w:t>persons</w:t>
      </w:r>
      <w:r w:rsidRPr="00B84E99">
        <w:rPr>
          <w:rFonts w:ascii="Arial" w:eastAsia="Arial MT" w:hAnsi="Arial" w:cs="Arial"/>
          <w:spacing w:val="-5"/>
        </w:rPr>
        <w:t xml:space="preserve"> </w:t>
      </w:r>
      <w:r w:rsidRPr="00B84E99">
        <w:rPr>
          <w:rFonts w:ascii="Arial" w:eastAsia="Arial MT" w:hAnsi="Arial" w:cs="Arial"/>
        </w:rPr>
        <w:t>who</w:t>
      </w:r>
      <w:r w:rsidRPr="00B84E99">
        <w:rPr>
          <w:rFonts w:ascii="Arial" w:eastAsia="Arial MT" w:hAnsi="Arial" w:cs="Arial"/>
          <w:spacing w:val="-7"/>
        </w:rPr>
        <w:t xml:space="preserve"> </w:t>
      </w:r>
      <w:r w:rsidRPr="00B84E99">
        <w:rPr>
          <w:rFonts w:ascii="Arial" w:eastAsia="Arial MT" w:hAnsi="Arial" w:cs="Arial"/>
        </w:rPr>
        <w:t>may</w:t>
      </w:r>
      <w:r w:rsidRPr="00B84E99">
        <w:rPr>
          <w:rFonts w:ascii="Arial" w:eastAsia="Arial MT" w:hAnsi="Arial" w:cs="Arial"/>
          <w:spacing w:val="-5"/>
        </w:rPr>
        <w:t xml:space="preserve"> </w:t>
      </w:r>
      <w:r w:rsidRPr="00B84E99">
        <w:rPr>
          <w:rFonts w:ascii="Arial" w:eastAsia="Arial MT" w:hAnsi="Arial" w:cs="Arial"/>
        </w:rPr>
        <w:t>be infected</w:t>
      </w:r>
      <w:r w:rsidRPr="00B84E99">
        <w:rPr>
          <w:rFonts w:ascii="Arial" w:eastAsia="Arial MT" w:hAnsi="Arial" w:cs="Arial"/>
          <w:spacing w:val="-8"/>
        </w:rPr>
        <w:t xml:space="preserve"> </w:t>
      </w:r>
      <w:r w:rsidRPr="00B84E99">
        <w:rPr>
          <w:rFonts w:ascii="Arial" w:eastAsia="Arial MT" w:hAnsi="Arial" w:cs="Arial"/>
        </w:rPr>
        <w:t>with</w:t>
      </w:r>
      <w:r w:rsidRPr="00B84E99">
        <w:rPr>
          <w:rFonts w:ascii="Arial" w:eastAsia="Arial MT" w:hAnsi="Arial" w:cs="Arial"/>
          <w:spacing w:val="-6"/>
        </w:rPr>
        <w:t xml:space="preserve"> </w:t>
      </w:r>
      <w:r w:rsidRPr="00B84E99">
        <w:rPr>
          <w:rFonts w:ascii="Arial" w:eastAsia="Arial MT" w:hAnsi="Arial" w:cs="Arial"/>
        </w:rPr>
        <w:t>Covid-19</w:t>
      </w:r>
      <w:r w:rsidRPr="00B84E99">
        <w:rPr>
          <w:rFonts w:ascii="Arial" w:eastAsia="Arial MT" w:hAnsi="Arial" w:cs="Arial"/>
          <w:spacing w:val="-6"/>
        </w:rPr>
        <w:t xml:space="preserve"> </w:t>
      </w:r>
      <w:r w:rsidRPr="00B84E99">
        <w:rPr>
          <w:rFonts w:ascii="Arial" w:eastAsia="Arial MT" w:hAnsi="Arial" w:cs="Arial"/>
        </w:rPr>
        <w:t>entering</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site,</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8"/>
        </w:rPr>
        <w:t xml:space="preserve"> </w:t>
      </w:r>
      <w:r w:rsidRPr="00B84E99">
        <w:rPr>
          <w:rFonts w:ascii="Arial" w:eastAsia="Arial MT" w:hAnsi="Arial" w:cs="Arial"/>
        </w:rPr>
        <w:t>spread</w:t>
      </w:r>
      <w:r w:rsidRPr="00B84E99">
        <w:rPr>
          <w:rFonts w:ascii="Arial" w:eastAsia="Arial MT" w:hAnsi="Arial" w:cs="Arial"/>
          <w:spacing w:val="-6"/>
        </w:rPr>
        <w:t xml:space="preserve"> </w:t>
      </w:r>
      <w:r w:rsidRPr="00B84E99">
        <w:rPr>
          <w:rFonts w:ascii="Arial" w:eastAsia="Arial MT" w:hAnsi="Arial" w:cs="Arial"/>
        </w:rPr>
        <w:t>of</w:t>
      </w:r>
      <w:r w:rsidRPr="00B84E99">
        <w:rPr>
          <w:rFonts w:ascii="Arial" w:eastAsia="Arial MT" w:hAnsi="Arial" w:cs="Arial"/>
          <w:spacing w:val="-8"/>
        </w:rPr>
        <w:t xml:space="preserve"> </w:t>
      </w:r>
      <w:r w:rsidRPr="00B84E99">
        <w:rPr>
          <w:rFonts w:ascii="Arial" w:eastAsia="Arial MT" w:hAnsi="Arial" w:cs="Arial"/>
        </w:rPr>
        <w:t>the</w:t>
      </w:r>
      <w:r w:rsidRPr="00B84E99">
        <w:rPr>
          <w:rFonts w:ascii="Arial" w:eastAsia="Arial MT" w:hAnsi="Arial" w:cs="Arial"/>
          <w:spacing w:val="-8"/>
        </w:rPr>
        <w:t xml:space="preserve"> </w:t>
      </w:r>
      <w:r w:rsidRPr="00B84E99">
        <w:rPr>
          <w:rFonts w:ascii="Arial" w:eastAsia="Arial MT" w:hAnsi="Arial" w:cs="Arial"/>
        </w:rPr>
        <w:t>virus</w:t>
      </w:r>
      <w:r w:rsidRPr="00B84E99">
        <w:rPr>
          <w:rFonts w:ascii="Arial" w:eastAsia="Arial MT" w:hAnsi="Arial" w:cs="Arial"/>
          <w:spacing w:val="-5"/>
        </w:rPr>
        <w:t xml:space="preserve"> </w:t>
      </w:r>
      <w:r w:rsidRPr="00B84E99">
        <w:rPr>
          <w:rFonts w:ascii="Arial" w:eastAsia="Arial MT" w:hAnsi="Arial" w:cs="Arial"/>
        </w:rPr>
        <w:t>between</w:t>
      </w:r>
      <w:r w:rsidRPr="00B84E99">
        <w:rPr>
          <w:rFonts w:ascii="Arial" w:eastAsia="Arial MT" w:hAnsi="Arial" w:cs="Arial"/>
          <w:spacing w:val="-8"/>
        </w:rPr>
        <w:t xml:space="preserve"> </w:t>
      </w:r>
      <w:r w:rsidRPr="00B84E99">
        <w:rPr>
          <w:rFonts w:ascii="Arial" w:eastAsia="Arial MT" w:hAnsi="Arial" w:cs="Arial"/>
        </w:rPr>
        <w:t>persons</w:t>
      </w:r>
      <w:r w:rsidRPr="00B84E99">
        <w:rPr>
          <w:rFonts w:ascii="Arial" w:eastAsia="Arial MT" w:hAnsi="Arial" w:cs="Arial"/>
          <w:spacing w:val="-4"/>
        </w:rPr>
        <w:t xml:space="preserve"> </w:t>
      </w:r>
      <w:r w:rsidRPr="00B84E99">
        <w:rPr>
          <w:rFonts w:ascii="Arial" w:eastAsia="Arial MT" w:hAnsi="Arial" w:cs="Arial"/>
        </w:rPr>
        <w:t>who</w:t>
      </w:r>
      <w:r w:rsidRPr="00B84E99">
        <w:rPr>
          <w:rFonts w:ascii="Arial" w:eastAsia="Arial MT" w:hAnsi="Arial" w:cs="Arial"/>
          <w:spacing w:val="-8"/>
        </w:rPr>
        <w:t xml:space="preserve"> </w:t>
      </w:r>
      <w:r w:rsidRPr="00B84E99">
        <w:rPr>
          <w:rFonts w:ascii="Arial" w:eastAsia="Arial MT" w:hAnsi="Arial" w:cs="Arial"/>
        </w:rPr>
        <w:t>work</w:t>
      </w:r>
      <w:r w:rsidRPr="00B84E99">
        <w:rPr>
          <w:rFonts w:ascii="Arial" w:eastAsia="Arial MT" w:hAnsi="Arial" w:cs="Arial"/>
          <w:spacing w:val="-6"/>
        </w:rPr>
        <w:t xml:space="preserve"> </w:t>
      </w:r>
      <w:r w:rsidRPr="00B84E99">
        <w:rPr>
          <w:rFonts w:ascii="Arial" w:eastAsia="Arial MT" w:hAnsi="Arial" w:cs="Arial"/>
        </w:rPr>
        <w:t>on</w:t>
      </w:r>
      <w:r w:rsidRPr="00B84E99">
        <w:rPr>
          <w:rFonts w:ascii="Arial" w:eastAsia="Arial MT" w:hAnsi="Arial" w:cs="Arial"/>
          <w:spacing w:val="-6"/>
        </w:rPr>
        <w:t xml:space="preserve"> </w:t>
      </w:r>
      <w:r w:rsidRPr="00B84E99">
        <w:rPr>
          <w:rFonts w:ascii="Arial" w:eastAsia="Arial MT" w:hAnsi="Arial" w:cs="Arial"/>
        </w:rPr>
        <w:t>or</w:t>
      </w:r>
      <w:r w:rsidRPr="00B84E99">
        <w:rPr>
          <w:rFonts w:ascii="Arial" w:eastAsia="Arial MT" w:hAnsi="Arial" w:cs="Arial"/>
          <w:spacing w:val="-7"/>
        </w:rPr>
        <w:t xml:space="preserve"> </w:t>
      </w:r>
      <w:r w:rsidRPr="00B84E99">
        <w:rPr>
          <w:rFonts w:ascii="Arial" w:eastAsia="Arial MT" w:hAnsi="Arial" w:cs="Arial"/>
        </w:rPr>
        <w:t>visit</w:t>
      </w:r>
      <w:r w:rsidRPr="00B84E99">
        <w:rPr>
          <w:rFonts w:ascii="Arial" w:eastAsia="Arial MT" w:hAnsi="Arial" w:cs="Arial"/>
          <w:spacing w:val="-8"/>
        </w:rPr>
        <w:t xml:space="preserve"> </w:t>
      </w:r>
      <w:r w:rsidRPr="00B84E99">
        <w:rPr>
          <w:rFonts w:ascii="Arial" w:eastAsia="Arial MT" w:hAnsi="Arial" w:cs="Arial"/>
        </w:rPr>
        <w:t>the site</w:t>
      </w:r>
      <w:r w:rsidRPr="00B84E99">
        <w:rPr>
          <w:rFonts w:ascii="Arial" w:eastAsia="Arial MT" w:hAnsi="Arial" w:cs="Arial"/>
          <w:spacing w:val="-14"/>
        </w:rPr>
        <w:t xml:space="preserve"> </w:t>
      </w:r>
      <w:r w:rsidRPr="00B84E99">
        <w:rPr>
          <w:rFonts w:ascii="Arial" w:eastAsia="Arial MT" w:hAnsi="Arial" w:cs="Arial"/>
        </w:rPr>
        <w:t>and</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4"/>
        </w:rPr>
        <w:t xml:space="preserve"> </w:t>
      </w:r>
      <w:r w:rsidRPr="00B84E99">
        <w:rPr>
          <w:rFonts w:ascii="Arial" w:eastAsia="Arial MT" w:hAnsi="Arial" w:cs="Arial"/>
        </w:rPr>
        <w:t>risk</w:t>
      </w:r>
      <w:r w:rsidRPr="00B84E99">
        <w:rPr>
          <w:rFonts w:ascii="Arial" w:eastAsia="Arial MT" w:hAnsi="Arial" w:cs="Arial"/>
          <w:spacing w:val="-14"/>
        </w:rPr>
        <w:t xml:space="preserve"> </w:t>
      </w:r>
      <w:r w:rsidRPr="00B84E99">
        <w:rPr>
          <w:rFonts w:ascii="Arial" w:eastAsia="Arial MT" w:hAnsi="Arial" w:cs="Arial"/>
        </w:rPr>
        <w:t>of</w:t>
      </w:r>
      <w:r w:rsidRPr="00B84E99">
        <w:rPr>
          <w:rFonts w:ascii="Arial" w:eastAsia="Arial MT" w:hAnsi="Arial" w:cs="Arial"/>
          <w:spacing w:val="-14"/>
        </w:rPr>
        <w:t xml:space="preserve"> </w:t>
      </w:r>
      <w:r w:rsidRPr="00B84E99">
        <w:rPr>
          <w:rFonts w:ascii="Arial" w:eastAsia="Arial MT" w:hAnsi="Arial" w:cs="Arial"/>
        </w:rPr>
        <w:t>potentially</w:t>
      </w:r>
      <w:r w:rsidRPr="00B84E99">
        <w:rPr>
          <w:rFonts w:ascii="Arial" w:eastAsia="Arial MT" w:hAnsi="Arial" w:cs="Arial"/>
          <w:spacing w:val="-14"/>
        </w:rPr>
        <w:t xml:space="preserve"> </w:t>
      </w:r>
      <w:r w:rsidRPr="00B84E99">
        <w:rPr>
          <w:rFonts w:ascii="Arial" w:eastAsia="Arial MT" w:hAnsi="Arial" w:cs="Arial"/>
        </w:rPr>
        <w:t>contaminated</w:t>
      </w:r>
      <w:r w:rsidRPr="00B84E99">
        <w:rPr>
          <w:rFonts w:ascii="Arial" w:eastAsia="Arial MT" w:hAnsi="Arial" w:cs="Arial"/>
          <w:spacing w:val="-14"/>
        </w:rPr>
        <w:t xml:space="preserve"> </w:t>
      </w:r>
      <w:r w:rsidRPr="00B84E99">
        <w:rPr>
          <w:rFonts w:ascii="Arial" w:eastAsia="Arial MT" w:hAnsi="Arial" w:cs="Arial"/>
        </w:rPr>
        <w:t>persons</w:t>
      </w:r>
      <w:r w:rsidRPr="00B84E99">
        <w:rPr>
          <w:rFonts w:ascii="Arial" w:eastAsia="Arial MT" w:hAnsi="Arial" w:cs="Arial"/>
          <w:spacing w:val="-14"/>
        </w:rPr>
        <w:t xml:space="preserve"> </w:t>
      </w:r>
      <w:r w:rsidRPr="00B84E99">
        <w:rPr>
          <w:rFonts w:ascii="Arial" w:eastAsia="Arial MT" w:hAnsi="Arial" w:cs="Arial"/>
        </w:rPr>
        <w:t>leaving</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3"/>
        </w:rPr>
        <w:t xml:space="preserve"> </w:t>
      </w:r>
      <w:r w:rsidRPr="00B84E99">
        <w:rPr>
          <w:rFonts w:ascii="Arial" w:eastAsia="Arial MT" w:hAnsi="Arial" w:cs="Arial"/>
        </w:rPr>
        <w:t>site</w:t>
      </w:r>
      <w:r w:rsidRPr="00B84E99">
        <w:rPr>
          <w:rFonts w:ascii="Arial" w:eastAsia="Arial MT" w:hAnsi="Arial" w:cs="Arial"/>
          <w:spacing w:val="-14"/>
        </w:rPr>
        <w:t xml:space="preserve"> </w:t>
      </w:r>
      <w:r w:rsidRPr="00B84E99">
        <w:rPr>
          <w:rFonts w:ascii="Arial" w:eastAsia="Arial MT" w:hAnsi="Arial" w:cs="Arial"/>
        </w:rPr>
        <w:t>and</w:t>
      </w:r>
      <w:r w:rsidRPr="00B84E99">
        <w:rPr>
          <w:rFonts w:ascii="Arial" w:eastAsia="Arial MT" w:hAnsi="Arial" w:cs="Arial"/>
          <w:spacing w:val="-14"/>
        </w:rPr>
        <w:t xml:space="preserve"> </w:t>
      </w:r>
      <w:r w:rsidRPr="00B84E99">
        <w:rPr>
          <w:rFonts w:ascii="Arial" w:eastAsia="Arial MT" w:hAnsi="Arial" w:cs="Arial"/>
        </w:rPr>
        <w:t>accessing</w:t>
      </w:r>
      <w:r w:rsidRPr="00B84E99">
        <w:rPr>
          <w:rFonts w:ascii="Arial" w:eastAsia="Arial MT" w:hAnsi="Arial" w:cs="Arial"/>
          <w:spacing w:val="-14"/>
        </w:rPr>
        <w:t xml:space="preserve"> </w:t>
      </w:r>
      <w:r w:rsidRPr="00B84E99">
        <w:rPr>
          <w:rFonts w:ascii="Arial" w:eastAsia="Arial MT" w:hAnsi="Arial" w:cs="Arial"/>
        </w:rPr>
        <w:t>public</w:t>
      </w:r>
      <w:r w:rsidRPr="00B84E99">
        <w:rPr>
          <w:rFonts w:ascii="Arial" w:eastAsia="Arial MT" w:hAnsi="Arial" w:cs="Arial"/>
          <w:spacing w:val="-14"/>
        </w:rPr>
        <w:t xml:space="preserve"> </w:t>
      </w:r>
      <w:r w:rsidRPr="00B84E99">
        <w:rPr>
          <w:rFonts w:ascii="Arial" w:eastAsia="Arial MT" w:hAnsi="Arial" w:cs="Arial"/>
        </w:rPr>
        <w:t>spaces</w:t>
      </w:r>
      <w:r w:rsidRPr="00B84E99">
        <w:rPr>
          <w:rFonts w:ascii="Arial" w:eastAsia="Arial MT" w:hAnsi="Arial" w:cs="Arial"/>
          <w:spacing w:val="-14"/>
        </w:rPr>
        <w:t xml:space="preserve"> </w:t>
      </w:r>
      <w:r w:rsidRPr="00B84E99">
        <w:rPr>
          <w:rFonts w:ascii="Arial" w:eastAsia="Arial MT" w:hAnsi="Arial" w:cs="Arial"/>
        </w:rPr>
        <w:t>or</w:t>
      </w:r>
      <w:r w:rsidRPr="00B84E99">
        <w:rPr>
          <w:rFonts w:ascii="Arial" w:eastAsia="Arial MT" w:hAnsi="Arial" w:cs="Arial"/>
          <w:spacing w:val="-14"/>
        </w:rPr>
        <w:t xml:space="preserve"> </w:t>
      </w:r>
      <w:r w:rsidRPr="00B84E99">
        <w:rPr>
          <w:rFonts w:ascii="Arial" w:eastAsia="Arial MT" w:hAnsi="Arial" w:cs="Arial"/>
        </w:rPr>
        <w:t xml:space="preserve">going home to their families. To achieve this, the contractor is required to implement, inter alia the following </w:t>
      </w:r>
      <w:r w:rsidRPr="00B84E99">
        <w:rPr>
          <w:rFonts w:ascii="Arial" w:eastAsia="Arial MT" w:hAnsi="Arial" w:cs="Arial"/>
          <w:spacing w:val="-2"/>
        </w:rPr>
        <w:t>measures:</w:t>
      </w:r>
    </w:p>
    <w:p w14:paraId="27484398" w14:textId="77777777" w:rsidR="00303ACC" w:rsidRPr="00B84E99" w:rsidRDefault="00303ACC" w:rsidP="007D1D97">
      <w:pPr>
        <w:widowControl w:val="0"/>
        <w:numPr>
          <w:ilvl w:val="0"/>
          <w:numId w:val="183"/>
        </w:numPr>
        <w:tabs>
          <w:tab w:val="left" w:pos="2129"/>
        </w:tabs>
        <w:autoSpaceDE w:val="0"/>
        <w:autoSpaceDN w:val="0"/>
        <w:spacing w:before="1"/>
        <w:ind w:right="481"/>
        <w:jc w:val="both"/>
        <w:rPr>
          <w:rFonts w:ascii="Arial" w:eastAsia="Arial MT" w:hAnsi="Arial" w:cs="Arial"/>
          <w:szCs w:val="22"/>
        </w:rPr>
      </w:pPr>
      <w:r w:rsidRPr="00B84E99">
        <w:rPr>
          <w:rFonts w:ascii="Arial" w:eastAsia="Arial MT" w:hAnsi="Arial" w:cs="Arial"/>
          <w:szCs w:val="22"/>
        </w:rPr>
        <w:t>Persons accessing the site in groups to maintain social distancing of at least 1 metre while waiting to access the site;</w:t>
      </w:r>
    </w:p>
    <w:p w14:paraId="1A55DFC9" w14:textId="77777777" w:rsidR="00303ACC" w:rsidRPr="00B84E99" w:rsidRDefault="00303ACC" w:rsidP="007D1D97">
      <w:pPr>
        <w:widowControl w:val="0"/>
        <w:numPr>
          <w:ilvl w:val="0"/>
          <w:numId w:val="183"/>
        </w:numPr>
        <w:tabs>
          <w:tab w:val="left" w:pos="2129"/>
        </w:tabs>
        <w:autoSpaceDE w:val="0"/>
        <w:autoSpaceDN w:val="0"/>
        <w:spacing w:before="2" w:line="237" w:lineRule="auto"/>
        <w:ind w:right="477"/>
        <w:jc w:val="both"/>
        <w:rPr>
          <w:rFonts w:ascii="Arial" w:eastAsia="Arial MT" w:hAnsi="Arial" w:cs="Arial"/>
          <w:szCs w:val="22"/>
        </w:rPr>
      </w:pPr>
      <w:r w:rsidRPr="00B84E99">
        <w:rPr>
          <w:rFonts w:ascii="Arial" w:eastAsia="Arial MT" w:hAnsi="Arial" w:cs="Arial"/>
          <w:szCs w:val="22"/>
        </w:rPr>
        <w:t>Persons waiting to access the site to be segregated from the public where required by the</w:t>
      </w:r>
      <w:r w:rsidRPr="00B84E99">
        <w:rPr>
          <w:rFonts w:ascii="Arial" w:eastAsia="Arial MT" w:hAnsi="Arial" w:cs="Arial"/>
          <w:spacing w:val="-4"/>
          <w:szCs w:val="22"/>
        </w:rPr>
        <w:t xml:space="preserve"> </w:t>
      </w:r>
      <w:r w:rsidRPr="00B84E99">
        <w:rPr>
          <w:rFonts w:ascii="Arial" w:eastAsia="Arial MT" w:hAnsi="Arial" w:cs="Arial"/>
          <w:szCs w:val="22"/>
        </w:rPr>
        <w:t>provision</w:t>
      </w:r>
      <w:r w:rsidRPr="00B84E99">
        <w:rPr>
          <w:rFonts w:ascii="Arial" w:eastAsia="Arial MT" w:hAnsi="Arial" w:cs="Arial"/>
          <w:spacing w:val="-4"/>
          <w:szCs w:val="22"/>
        </w:rPr>
        <w:t xml:space="preserve"> </w:t>
      </w:r>
      <w:r w:rsidRPr="00B84E99">
        <w:rPr>
          <w:rFonts w:ascii="Arial" w:eastAsia="Arial MT" w:hAnsi="Arial" w:cs="Arial"/>
          <w:szCs w:val="22"/>
        </w:rPr>
        <w:t>of</w:t>
      </w:r>
      <w:r w:rsidRPr="00B84E99">
        <w:rPr>
          <w:rFonts w:ascii="Arial" w:eastAsia="Arial MT" w:hAnsi="Arial" w:cs="Arial"/>
          <w:spacing w:val="-3"/>
          <w:szCs w:val="22"/>
        </w:rPr>
        <w:t xml:space="preserve"> </w:t>
      </w:r>
      <w:r w:rsidRPr="00B84E99">
        <w:rPr>
          <w:rFonts w:ascii="Arial" w:eastAsia="Arial MT" w:hAnsi="Arial" w:cs="Arial"/>
          <w:szCs w:val="22"/>
        </w:rPr>
        <w:t>dedicated, prominently</w:t>
      </w:r>
      <w:r w:rsidRPr="00B84E99">
        <w:rPr>
          <w:rFonts w:ascii="Arial" w:eastAsia="Arial MT" w:hAnsi="Arial" w:cs="Arial"/>
          <w:spacing w:val="-2"/>
          <w:szCs w:val="22"/>
        </w:rPr>
        <w:t xml:space="preserve"> </w:t>
      </w:r>
      <w:r w:rsidRPr="00B84E99">
        <w:rPr>
          <w:rFonts w:ascii="Arial" w:eastAsia="Arial MT" w:hAnsi="Arial" w:cs="Arial"/>
          <w:szCs w:val="22"/>
        </w:rPr>
        <w:t>identified</w:t>
      </w:r>
      <w:r w:rsidRPr="00B84E99">
        <w:rPr>
          <w:rFonts w:ascii="Arial" w:eastAsia="Arial MT" w:hAnsi="Arial" w:cs="Arial"/>
          <w:spacing w:val="-4"/>
          <w:szCs w:val="22"/>
        </w:rPr>
        <w:t xml:space="preserve"> </w:t>
      </w:r>
      <w:r w:rsidRPr="00B84E99">
        <w:rPr>
          <w:rFonts w:ascii="Arial" w:eastAsia="Arial MT" w:hAnsi="Arial" w:cs="Arial"/>
          <w:szCs w:val="22"/>
        </w:rPr>
        <w:t>public</w:t>
      </w:r>
      <w:r w:rsidRPr="00B84E99">
        <w:rPr>
          <w:rFonts w:ascii="Arial" w:eastAsia="Arial MT" w:hAnsi="Arial" w:cs="Arial"/>
          <w:spacing w:val="-2"/>
          <w:szCs w:val="22"/>
        </w:rPr>
        <w:t xml:space="preserve"> </w:t>
      </w:r>
      <w:r w:rsidRPr="00B84E99">
        <w:rPr>
          <w:rFonts w:ascii="Arial" w:eastAsia="Arial MT" w:hAnsi="Arial" w:cs="Arial"/>
          <w:szCs w:val="22"/>
        </w:rPr>
        <w:t>pedestrian</w:t>
      </w:r>
      <w:r w:rsidRPr="00B84E99">
        <w:rPr>
          <w:rFonts w:ascii="Arial" w:eastAsia="Arial MT" w:hAnsi="Arial" w:cs="Arial"/>
          <w:spacing w:val="-3"/>
          <w:szCs w:val="22"/>
        </w:rPr>
        <w:t xml:space="preserve"> </w:t>
      </w:r>
      <w:r w:rsidRPr="00B84E99">
        <w:rPr>
          <w:rFonts w:ascii="Arial" w:eastAsia="Arial MT" w:hAnsi="Arial" w:cs="Arial"/>
          <w:szCs w:val="22"/>
        </w:rPr>
        <w:t>walkways</w:t>
      </w:r>
      <w:r w:rsidRPr="00B84E99">
        <w:rPr>
          <w:rFonts w:ascii="Arial" w:eastAsia="Arial MT" w:hAnsi="Arial" w:cs="Arial"/>
          <w:spacing w:val="-2"/>
          <w:szCs w:val="22"/>
        </w:rPr>
        <w:t xml:space="preserve"> </w:t>
      </w:r>
      <w:r w:rsidRPr="00B84E99">
        <w:rPr>
          <w:rFonts w:ascii="Arial" w:eastAsia="Arial MT" w:hAnsi="Arial" w:cs="Arial"/>
          <w:szCs w:val="22"/>
        </w:rPr>
        <w:t>situated</w:t>
      </w:r>
      <w:r w:rsidRPr="00B84E99">
        <w:rPr>
          <w:rFonts w:ascii="Arial" w:eastAsia="Arial MT" w:hAnsi="Arial" w:cs="Arial"/>
          <w:spacing w:val="-2"/>
          <w:szCs w:val="22"/>
        </w:rPr>
        <w:t xml:space="preserve"> </w:t>
      </w:r>
      <w:r w:rsidRPr="00B84E99">
        <w:rPr>
          <w:rFonts w:ascii="Arial" w:eastAsia="Arial MT" w:hAnsi="Arial" w:cs="Arial"/>
          <w:szCs w:val="22"/>
        </w:rPr>
        <w:t>in such a way that social distancing is maintained between site personnel and the public;</w:t>
      </w:r>
    </w:p>
    <w:p w14:paraId="6B76D305" w14:textId="77777777" w:rsidR="00303ACC" w:rsidRPr="00B84E99" w:rsidRDefault="00303ACC" w:rsidP="007D1D97">
      <w:pPr>
        <w:widowControl w:val="0"/>
        <w:numPr>
          <w:ilvl w:val="0"/>
          <w:numId w:val="183"/>
        </w:numPr>
        <w:tabs>
          <w:tab w:val="left" w:pos="2128"/>
        </w:tabs>
        <w:autoSpaceDE w:val="0"/>
        <w:autoSpaceDN w:val="0"/>
        <w:spacing w:before="4" w:line="244" w:lineRule="exact"/>
        <w:ind w:left="2128" w:hanging="359"/>
        <w:jc w:val="both"/>
        <w:rPr>
          <w:rFonts w:ascii="Arial" w:eastAsia="Arial MT" w:hAnsi="Arial" w:cs="Arial"/>
          <w:szCs w:val="22"/>
        </w:rPr>
      </w:pPr>
      <w:r w:rsidRPr="00B84E99">
        <w:rPr>
          <w:rFonts w:ascii="Arial" w:eastAsia="Arial MT" w:hAnsi="Arial" w:cs="Arial"/>
          <w:szCs w:val="22"/>
        </w:rPr>
        <w:t>Screening</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zCs w:val="22"/>
        </w:rPr>
        <w:t>each</w:t>
      </w:r>
      <w:r w:rsidRPr="00B84E99">
        <w:rPr>
          <w:rFonts w:ascii="Arial" w:eastAsia="Arial MT" w:hAnsi="Arial" w:cs="Arial"/>
          <w:spacing w:val="-6"/>
          <w:szCs w:val="22"/>
        </w:rPr>
        <w:t xml:space="preserve"> </w:t>
      </w:r>
      <w:r w:rsidRPr="00B84E99">
        <w:rPr>
          <w:rFonts w:ascii="Arial" w:eastAsia="Arial MT" w:hAnsi="Arial" w:cs="Arial"/>
          <w:szCs w:val="22"/>
        </w:rPr>
        <w:t>person</w:t>
      </w:r>
      <w:r w:rsidRPr="00B84E99">
        <w:rPr>
          <w:rFonts w:ascii="Arial" w:eastAsia="Arial MT" w:hAnsi="Arial" w:cs="Arial"/>
          <w:spacing w:val="-5"/>
          <w:szCs w:val="22"/>
        </w:rPr>
        <w:t xml:space="preserve"> </w:t>
      </w:r>
      <w:r w:rsidRPr="00B84E99">
        <w:rPr>
          <w:rFonts w:ascii="Arial" w:eastAsia="Arial MT" w:hAnsi="Arial" w:cs="Arial"/>
          <w:szCs w:val="22"/>
        </w:rPr>
        <w:t>who</w:t>
      </w:r>
      <w:r w:rsidRPr="00B84E99">
        <w:rPr>
          <w:rFonts w:ascii="Arial" w:eastAsia="Arial MT" w:hAnsi="Arial" w:cs="Arial"/>
          <w:spacing w:val="-7"/>
          <w:szCs w:val="22"/>
        </w:rPr>
        <w:t xml:space="preserve"> </w:t>
      </w:r>
      <w:r w:rsidRPr="00B84E99">
        <w:rPr>
          <w:rFonts w:ascii="Arial" w:eastAsia="Arial MT" w:hAnsi="Arial" w:cs="Arial"/>
          <w:szCs w:val="22"/>
        </w:rPr>
        <w:t>enters</w:t>
      </w:r>
      <w:r w:rsidRPr="00B84E99">
        <w:rPr>
          <w:rFonts w:ascii="Arial" w:eastAsia="Arial MT" w:hAnsi="Arial" w:cs="Arial"/>
          <w:spacing w:val="-5"/>
          <w:szCs w:val="22"/>
        </w:rPr>
        <w:t xml:space="preserve"> </w:t>
      </w:r>
      <w:r w:rsidRPr="00B84E99">
        <w:rPr>
          <w:rFonts w:ascii="Arial" w:eastAsia="Arial MT" w:hAnsi="Arial" w:cs="Arial"/>
          <w:szCs w:val="22"/>
        </w:rPr>
        <w:t>the</w:t>
      </w:r>
      <w:r w:rsidRPr="00B84E99">
        <w:rPr>
          <w:rFonts w:ascii="Arial" w:eastAsia="Arial MT" w:hAnsi="Arial" w:cs="Arial"/>
          <w:spacing w:val="-6"/>
          <w:szCs w:val="22"/>
        </w:rPr>
        <w:t xml:space="preserve"> </w:t>
      </w:r>
      <w:r w:rsidRPr="00B84E99">
        <w:rPr>
          <w:rFonts w:ascii="Arial" w:eastAsia="Arial MT" w:hAnsi="Arial" w:cs="Arial"/>
          <w:szCs w:val="22"/>
        </w:rPr>
        <w:t>site</w:t>
      </w:r>
      <w:r w:rsidRPr="00B84E99">
        <w:rPr>
          <w:rFonts w:ascii="Arial" w:eastAsia="Arial MT" w:hAnsi="Arial" w:cs="Arial"/>
          <w:spacing w:val="-6"/>
          <w:szCs w:val="22"/>
        </w:rPr>
        <w:t xml:space="preserve"> </w:t>
      </w:r>
      <w:r w:rsidRPr="00B84E99">
        <w:rPr>
          <w:rFonts w:ascii="Arial" w:eastAsia="Arial MT" w:hAnsi="Arial" w:cs="Arial"/>
          <w:szCs w:val="22"/>
        </w:rPr>
        <w:t>with</w:t>
      </w:r>
      <w:r w:rsidRPr="00B84E99">
        <w:rPr>
          <w:rFonts w:ascii="Arial" w:eastAsia="Arial MT" w:hAnsi="Arial" w:cs="Arial"/>
          <w:spacing w:val="-7"/>
          <w:szCs w:val="22"/>
        </w:rPr>
        <w:t xml:space="preserve"> </w:t>
      </w:r>
      <w:r w:rsidRPr="00B84E99">
        <w:rPr>
          <w:rFonts w:ascii="Arial" w:eastAsia="Arial MT" w:hAnsi="Arial" w:cs="Arial"/>
          <w:szCs w:val="22"/>
        </w:rPr>
        <w:t>a</w:t>
      </w:r>
      <w:r w:rsidRPr="00B84E99">
        <w:rPr>
          <w:rFonts w:ascii="Arial" w:eastAsia="Arial MT" w:hAnsi="Arial" w:cs="Arial"/>
          <w:spacing w:val="-4"/>
          <w:szCs w:val="22"/>
        </w:rPr>
        <w:t xml:space="preserve"> </w:t>
      </w:r>
      <w:r w:rsidRPr="00B84E99">
        <w:rPr>
          <w:rFonts w:ascii="Arial" w:eastAsia="Arial MT" w:hAnsi="Arial" w:cs="Arial"/>
          <w:szCs w:val="22"/>
        </w:rPr>
        <w:t>no-touch</w:t>
      </w:r>
      <w:r w:rsidRPr="00B84E99">
        <w:rPr>
          <w:rFonts w:ascii="Arial" w:eastAsia="Arial MT" w:hAnsi="Arial" w:cs="Arial"/>
          <w:spacing w:val="-4"/>
          <w:szCs w:val="22"/>
        </w:rPr>
        <w:t xml:space="preserve"> </w:t>
      </w:r>
      <w:r w:rsidRPr="00B84E99">
        <w:rPr>
          <w:rFonts w:ascii="Arial" w:eastAsia="Arial MT" w:hAnsi="Arial" w:cs="Arial"/>
          <w:szCs w:val="22"/>
        </w:rPr>
        <w:t>infrared</w:t>
      </w:r>
      <w:r w:rsidRPr="00B84E99">
        <w:rPr>
          <w:rFonts w:ascii="Arial" w:eastAsia="Arial MT" w:hAnsi="Arial" w:cs="Arial"/>
          <w:spacing w:val="-6"/>
          <w:szCs w:val="22"/>
        </w:rPr>
        <w:t xml:space="preserve"> </w:t>
      </w:r>
      <w:r w:rsidRPr="00B84E99">
        <w:rPr>
          <w:rFonts w:ascii="Arial" w:eastAsia="Arial MT" w:hAnsi="Arial" w:cs="Arial"/>
          <w:spacing w:val="-2"/>
          <w:szCs w:val="22"/>
        </w:rPr>
        <w:t>thermometer;</w:t>
      </w:r>
    </w:p>
    <w:p w14:paraId="488A5F13" w14:textId="77777777" w:rsidR="00303ACC" w:rsidRPr="00B84E99" w:rsidRDefault="00303ACC" w:rsidP="007D1D97">
      <w:pPr>
        <w:widowControl w:val="0"/>
        <w:numPr>
          <w:ilvl w:val="0"/>
          <w:numId w:val="183"/>
        </w:numPr>
        <w:tabs>
          <w:tab w:val="left" w:pos="2129"/>
        </w:tabs>
        <w:autoSpaceDE w:val="0"/>
        <w:autoSpaceDN w:val="0"/>
        <w:spacing w:before="2" w:line="235" w:lineRule="auto"/>
        <w:ind w:right="479"/>
        <w:jc w:val="both"/>
        <w:rPr>
          <w:rFonts w:ascii="Arial" w:eastAsia="Arial MT" w:hAnsi="Arial" w:cs="Arial"/>
          <w:szCs w:val="22"/>
        </w:rPr>
      </w:pPr>
      <w:r w:rsidRPr="00B84E99">
        <w:rPr>
          <w:rFonts w:ascii="Arial" w:eastAsia="Arial MT" w:hAnsi="Arial" w:cs="Arial"/>
          <w:szCs w:val="22"/>
        </w:rPr>
        <w:t xml:space="preserve">Means of (fully) sanitizing each person and their belongings, who access and leave the </w:t>
      </w:r>
      <w:r w:rsidRPr="00B84E99">
        <w:rPr>
          <w:rFonts w:ascii="Arial" w:eastAsia="Arial MT" w:hAnsi="Arial" w:cs="Arial"/>
          <w:spacing w:val="-2"/>
          <w:szCs w:val="22"/>
        </w:rPr>
        <w:t>site;</w:t>
      </w:r>
    </w:p>
    <w:p w14:paraId="7F6E4A45" w14:textId="77777777" w:rsidR="00303ACC" w:rsidRPr="00B84E99" w:rsidRDefault="00303ACC" w:rsidP="007D1D97">
      <w:pPr>
        <w:widowControl w:val="0"/>
        <w:numPr>
          <w:ilvl w:val="0"/>
          <w:numId w:val="183"/>
        </w:numPr>
        <w:tabs>
          <w:tab w:val="left" w:pos="2128"/>
        </w:tabs>
        <w:autoSpaceDE w:val="0"/>
        <w:autoSpaceDN w:val="0"/>
        <w:spacing w:before="4" w:line="245" w:lineRule="exact"/>
        <w:ind w:left="2128" w:hanging="359"/>
        <w:jc w:val="both"/>
        <w:rPr>
          <w:rFonts w:ascii="Arial" w:eastAsia="Arial MT" w:hAnsi="Arial" w:cs="Arial"/>
          <w:szCs w:val="22"/>
        </w:rPr>
      </w:pPr>
      <w:r w:rsidRPr="00B84E99">
        <w:rPr>
          <w:rFonts w:ascii="Arial" w:eastAsia="Arial MT" w:hAnsi="Arial" w:cs="Arial"/>
          <w:szCs w:val="22"/>
        </w:rPr>
        <w:t>Dedicated</w:t>
      </w:r>
      <w:r w:rsidRPr="00B84E99">
        <w:rPr>
          <w:rFonts w:ascii="Arial" w:eastAsia="Arial MT" w:hAnsi="Arial" w:cs="Arial"/>
          <w:spacing w:val="-8"/>
          <w:szCs w:val="22"/>
        </w:rPr>
        <w:t xml:space="preserve"> </w:t>
      </w:r>
      <w:r w:rsidRPr="00B84E99">
        <w:rPr>
          <w:rFonts w:ascii="Arial" w:eastAsia="Arial MT" w:hAnsi="Arial" w:cs="Arial"/>
          <w:szCs w:val="22"/>
        </w:rPr>
        <w:t>facilities</w:t>
      </w:r>
      <w:r w:rsidRPr="00B84E99">
        <w:rPr>
          <w:rFonts w:ascii="Arial" w:eastAsia="Arial MT" w:hAnsi="Arial" w:cs="Arial"/>
          <w:spacing w:val="-7"/>
          <w:szCs w:val="22"/>
        </w:rPr>
        <w:t xml:space="preserve"> </w:t>
      </w:r>
      <w:r w:rsidRPr="00B84E99">
        <w:rPr>
          <w:rFonts w:ascii="Arial" w:eastAsia="Arial MT" w:hAnsi="Arial" w:cs="Arial"/>
          <w:szCs w:val="22"/>
        </w:rPr>
        <w:t>for</w:t>
      </w:r>
      <w:r w:rsidRPr="00B84E99">
        <w:rPr>
          <w:rFonts w:ascii="Arial" w:eastAsia="Arial MT" w:hAnsi="Arial" w:cs="Arial"/>
          <w:spacing w:val="-8"/>
          <w:szCs w:val="22"/>
        </w:rPr>
        <w:t xml:space="preserve"> </w:t>
      </w:r>
      <w:r w:rsidRPr="00B84E99">
        <w:rPr>
          <w:rFonts w:ascii="Arial" w:eastAsia="Arial MT" w:hAnsi="Arial" w:cs="Arial"/>
          <w:szCs w:val="22"/>
        </w:rPr>
        <w:t>safekeeping</w:t>
      </w:r>
      <w:r w:rsidRPr="00B84E99">
        <w:rPr>
          <w:rFonts w:ascii="Arial" w:eastAsia="Arial MT" w:hAnsi="Arial" w:cs="Arial"/>
          <w:spacing w:val="-9"/>
          <w:szCs w:val="22"/>
        </w:rPr>
        <w:t xml:space="preserve"> </w:t>
      </w:r>
      <w:r w:rsidRPr="00B84E99">
        <w:rPr>
          <w:rFonts w:ascii="Arial" w:eastAsia="Arial MT" w:hAnsi="Arial" w:cs="Arial"/>
          <w:szCs w:val="22"/>
        </w:rPr>
        <w:t>of</w:t>
      </w:r>
      <w:r w:rsidRPr="00B84E99">
        <w:rPr>
          <w:rFonts w:ascii="Arial" w:eastAsia="Arial MT" w:hAnsi="Arial" w:cs="Arial"/>
          <w:spacing w:val="-8"/>
          <w:szCs w:val="22"/>
        </w:rPr>
        <w:t xml:space="preserve"> </w:t>
      </w:r>
      <w:r w:rsidRPr="00B84E99">
        <w:rPr>
          <w:rFonts w:ascii="Arial" w:eastAsia="Arial MT" w:hAnsi="Arial" w:cs="Arial"/>
          <w:szCs w:val="22"/>
        </w:rPr>
        <w:t>personal</w:t>
      </w:r>
      <w:r w:rsidRPr="00B84E99">
        <w:rPr>
          <w:rFonts w:ascii="Arial" w:eastAsia="Arial MT" w:hAnsi="Arial" w:cs="Arial"/>
          <w:spacing w:val="-7"/>
          <w:szCs w:val="22"/>
        </w:rPr>
        <w:t xml:space="preserve"> </w:t>
      </w:r>
      <w:r w:rsidRPr="00B84E99">
        <w:rPr>
          <w:rFonts w:ascii="Arial" w:eastAsia="Arial MT" w:hAnsi="Arial" w:cs="Arial"/>
          <w:szCs w:val="22"/>
        </w:rPr>
        <w:t>for</w:t>
      </w:r>
      <w:r w:rsidRPr="00B84E99">
        <w:rPr>
          <w:rFonts w:ascii="Arial" w:eastAsia="Arial MT" w:hAnsi="Arial" w:cs="Arial"/>
          <w:spacing w:val="-8"/>
          <w:szCs w:val="22"/>
        </w:rPr>
        <w:t xml:space="preserve"> </w:t>
      </w:r>
      <w:r w:rsidRPr="00B84E99">
        <w:rPr>
          <w:rFonts w:ascii="Arial" w:eastAsia="Arial MT" w:hAnsi="Arial" w:cs="Arial"/>
          <w:szCs w:val="22"/>
        </w:rPr>
        <w:t>each</w:t>
      </w:r>
      <w:r w:rsidRPr="00B84E99">
        <w:rPr>
          <w:rFonts w:ascii="Arial" w:eastAsia="Arial MT" w:hAnsi="Arial" w:cs="Arial"/>
          <w:spacing w:val="-8"/>
          <w:szCs w:val="22"/>
        </w:rPr>
        <w:t xml:space="preserve"> </w:t>
      </w:r>
      <w:r w:rsidRPr="00B84E99">
        <w:rPr>
          <w:rFonts w:ascii="Arial" w:eastAsia="Arial MT" w:hAnsi="Arial" w:cs="Arial"/>
          <w:spacing w:val="-2"/>
          <w:szCs w:val="22"/>
        </w:rPr>
        <w:t>person.</w:t>
      </w:r>
    </w:p>
    <w:p w14:paraId="45242843" w14:textId="77777777" w:rsidR="00303ACC" w:rsidRPr="00B84E99" w:rsidRDefault="00303ACC" w:rsidP="007D1D97">
      <w:pPr>
        <w:widowControl w:val="0"/>
        <w:numPr>
          <w:ilvl w:val="0"/>
          <w:numId w:val="183"/>
        </w:numPr>
        <w:tabs>
          <w:tab w:val="left" w:pos="2129"/>
        </w:tabs>
        <w:autoSpaceDE w:val="0"/>
        <w:autoSpaceDN w:val="0"/>
        <w:spacing w:before="2" w:line="237" w:lineRule="auto"/>
        <w:ind w:right="471"/>
        <w:jc w:val="both"/>
        <w:rPr>
          <w:rFonts w:ascii="Arial" w:eastAsia="Arial MT" w:hAnsi="Arial" w:cs="Arial"/>
          <w:szCs w:val="22"/>
        </w:rPr>
      </w:pPr>
      <w:r w:rsidRPr="00B84E99">
        <w:rPr>
          <w:rFonts w:ascii="Arial" w:eastAsia="Arial MT" w:hAnsi="Arial" w:cs="Arial"/>
          <w:szCs w:val="22"/>
        </w:rPr>
        <w:t>Such facilities are to allow for total segregation of belongings and must be easy to sanitize.</w:t>
      </w:r>
      <w:r w:rsidRPr="00B84E99">
        <w:rPr>
          <w:rFonts w:ascii="Arial" w:eastAsia="Arial MT" w:hAnsi="Arial" w:cs="Arial"/>
          <w:spacing w:val="-7"/>
          <w:szCs w:val="22"/>
        </w:rPr>
        <w:t xml:space="preserve"> </w:t>
      </w:r>
      <w:r w:rsidRPr="00B84E99">
        <w:rPr>
          <w:rFonts w:ascii="Arial" w:eastAsia="Arial MT" w:hAnsi="Arial" w:cs="Arial"/>
          <w:szCs w:val="22"/>
        </w:rPr>
        <w:t>Provision</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such</w:t>
      </w:r>
      <w:r w:rsidRPr="00B84E99">
        <w:rPr>
          <w:rFonts w:ascii="Arial" w:eastAsia="Arial MT" w:hAnsi="Arial" w:cs="Arial"/>
          <w:spacing w:val="-7"/>
          <w:szCs w:val="22"/>
        </w:rPr>
        <w:t xml:space="preserve"> </w:t>
      </w:r>
      <w:r w:rsidRPr="00B84E99">
        <w:rPr>
          <w:rFonts w:ascii="Arial" w:eastAsia="Arial MT" w:hAnsi="Arial" w:cs="Arial"/>
          <w:szCs w:val="22"/>
        </w:rPr>
        <w:t>facilities</w:t>
      </w:r>
      <w:r w:rsidRPr="00B84E99">
        <w:rPr>
          <w:rFonts w:ascii="Arial" w:eastAsia="Arial MT" w:hAnsi="Arial" w:cs="Arial"/>
          <w:spacing w:val="-6"/>
          <w:szCs w:val="22"/>
        </w:rPr>
        <w:t xml:space="preserve"> </w:t>
      </w:r>
      <w:r w:rsidRPr="00B84E99">
        <w:rPr>
          <w:rFonts w:ascii="Arial" w:eastAsia="Arial MT" w:hAnsi="Arial" w:cs="Arial"/>
          <w:szCs w:val="22"/>
        </w:rPr>
        <w:t>for</w:t>
      </w:r>
      <w:r w:rsidRPr="00B84E99">
        <w:rPr>
          <w:rFonts w:ascii="Arial" w:eastAsia="Arial MT" w:hAnsi="Arial" w:cs="Arial"/>
          <w:spacing w:val="-6"/>
          <w:szCs w:val="22"/>
        </w:rPr>
        <w:t xml:space="preserve"> </w:t>
      </w:r>
      <w:r w:rsidRPr="00B84E99">
        <w:rPr>
          <w:rFonts w:ascii="Arial" w:eastAsia="Arial MT" w:hAnsi="Arial" w:cs="Arial"/>
          <w:szCs w:val="22"/>
        </w:rPr>
        <w:t>safekeeping</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be</w:t>
      </w:r>
      <w:r w:rsidRPr="00B84E99">
        <w:rPr>
          <w:rFonts w:ascii="Arial" w:eastAsia="Arial MT" w:hAnsi="Arial" w:cs="Arial"/>
          <w:spacing w:val="-7"/>
          <w:szCs w:val="22"/>
        </w:rPr>
        <w:t xml:space="preserve"> </w:t>
      </w:r>
      <w:r w:rsidRPr="00B84E99">
        <w:rPr>
          <w:rFonts w:ascii="Arial" w:eastAsia="Arial MT" w:hAnsi="Arial" w:cs="Arial"/>
          <w:szCs w:val="22"/>
        </w:rPr>
        <w:t>accompanied</w:t>
      </w:r>
      <w:r w:rsidRPr="00B84E99">
        <w:rPr>
          <w:rFonts w:ascii="Arial" w:eastAsia="Arial MT" w:hAnsi="Arial" w:cs="Arial"/>
          <w:spacing w:val="-7"/>
          <w:szCs w:val="22"/>
        </w:rPr>
        <w:t xml:space="preserve"> </w:t>
      </w:r>
      <w:r w:rsidRPr="00B84E99">
        <w:rPr>
          <w:rFonts w:ascii="Arial" w:eastAsia="Arial MT" w:hAnsi="Arial" w:cs="Arial"/>
          <w:szCs w:val="22"/>
        </w:rPr>
        <w:t>with</w:t>
      </w:r>
      <w:r w:rsidRPr="00B84E99">
        <w:rPr>
          <w:rFonts w:ascii="Arial" w:eastAsia="Arial MT" w:hAnsi="Arial" w:cs="Arial"/>
          <w:spacing w:val="-7"/>
          <w:szCs w:val="22"/>
        </w:rPr>
        <w:t xml:space="preserve"> </w:t>
      </w:r>
      <w:r w:rsidRPr="00B84E99">
        <w:rPr>
          <w:rFonts w:ascii="Arial" w:eastAsia="Arial MT" w:hAnsi="Arial" w:cs="Arial"/>
          <w:szCs w:val="22"/>
        </w:rPr>
        <w:t>a</w:t>
      </w:r>
      <w:r w:rsidRPr="00B84E99">
        <w:rPr>
          <w:rFonts w:ascii="Arial" w:eastAsia="Arial MT" w:hAnsi="Arial" w:cs="Arial"/>
          <w:spacing w:val="-7"/>
          <w:szCs w:val="22"/>
        </w:rPr>
        <w:t xml:space="preserve"> </w:t>
      </w:r>
      <w:r w:rsidRPr="00B84E99">
        <w:rPr>
          <w:rFonts w:ascii="Arial" w:eastAsia="Arial MT" w:hAnsi="Arial" w:cs="Arial"/>
          <w:szCs w:val="22"/>
        </w:rPr>
        <w:t>procedure for</w:t>
      </w:r>
      <w:r w:rsidRPr="00B84E99">
        <w:rPr>
          <w:rFonts w:ascii="Arial" w:eastAsia="Arial MT" w:hAnsi="Arial" w:cs="Arial"/>
          <w:spacing w:val="-8"/>
          <w:szCs w:val="22"/>
        </w:rPr>
        <w:t xml:space="preserve"> </w:t>
      </w:r>
      <w:r w:rsidRPr="00B84E99">
        <w:rPr>
          <w:rFonts w:ascii="Arial" w:eastAsia="Arial MT" w:hAnsi="Arial" w:cs="Arial"/>
          <w:szCs w:val="22"/>
        </w:rPr>
        <w:t>the</w:t>
      </w:r>
      <w:r w:rsidRPr="00B84E99">
        <w:rPr>
          <w:rFonts w:ascii="Arial" w:eastAsia="Arial MT" w:hAnsi="Arial" w:cs="Arial"/>
          <w:spacing w:val="-9"/>
          <w:szCs w:val="22"/>
        </w:rPr>
        <w:t xml:space="preserve"> </w:t>
      </w:r>
      <w:r w:rsidRPr="00B84E99">
        <w:rPr>
          <w:rFonts w:ascii="Arial" w:eastAsia="Arial MT" w:hAnsi="Arial" w:cs="Arial"/>
          <w:szCs w:val="22"/>
        </w:rPr>
        <w:t>use</w:t>
      </w:r>
      <w:r w:rsidRPr="00B84E99">
        <w:rPr>
          <w:rFonts w:ascii="Arial" w:eastAsia="Arial MT" w:hAnsi="Arial" w:cs="Arial"/>
          <w:spacing w:val="-9"/>
          <w:szCs w:val="22"/>
        </w:rPr>
        <w:t xml:space="preserve"> </w:t>
      </w:r>
      <w:r w:rsidRPr="00B84E99">
        <w:rPr>
          <w:rFonts w:ascii="Arial" w:eastAsia="Arial MT" w:hAnsi="Arial" w:cs="Arial"/>
          <w:szCs w:val="22"/>
        </w:rPr>
        <w:t>and</w:t>
      </w:r>
      <w:r w:rsidRPr="00B84E99">
        <w:rPr>
          <w:rFonts w:ascii="Arial" w:eastAsia="Arial MT" w:hAnsi="Arial" w:cs="Arial"/>
          <w:spacing w:val="-9"/>
          <w:szCs w:val="22"/>
        </w:rPr>
        <w:t xml:space="preserve"> </w:t>
      </w:r>
      <w:r w:rsidRPr="00B84E99">
        <w:rPr>
          <w:rFonts w:ascii="Arial" w:eastAsia="Arial MT" w:hAnsi="Arial" w:cs="Arial"/>
          <w:szCs w:val="22"/>
        </w:rPr>
        <w:t>sanitizing</w:t>
      </w:r>
      <w:r w:rsidRPr="00B84E99">
        <w:rPr>
          <w:rFonts w:ascii="Arial" w:eastAsia="Arial MT" w:hAnsi="Arial" w:cs="Arial"/>
          <w:spacing w:val="-9"/>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the</w:t>
      </w:r>
      <w:r w:rsidRPr="00B84E99">
        <w:rPr>
          <w:rFonts w:ascii="Arial" w:eastAsia="Arial MT" w:hAnsi="Arial" w:cs="Arial"/>
          <w:spacing w:val="-9"/>
          <w:szCs w:val="22"/>
        </w:rPr>
        <w:t xml:space="preserve"> </w:t>
      </w:r>
      <w:r w:rsidRPr="00B84E99">
        <w:rPr>
          <w:rFonts w:ascii="Arial" w:eastAsia="Arial MT" w:hAnsi="Arial" w:cs="Arial"/>
          <w:szCs w:val="22"/>
        </w:rPr>
        <w:t>storage</w:t>
      </w:r>
      <w:r w:rsidRPr="00B84E99">
        <w:rPr>
          <w:rFonts w:ascii="Arial" w:eastAsia="Arial MT" w:hAnsi="Arial" w:cs="Arial"/>
          <w:spacing w:val="-9"/>
          <w:szCs w:val="22"/>
        </w:rPr>
        <w:t xml:space="preserve"> </w:t>
      </w:r>
      <w:r w:rsidRPr="00B84E99">
        <w:rPr>
          <w:rFonts w:ascii="Arial" w:eastAsia="Arial MT" w:hAnsi="Arial" w:cs="Arial"/>
          <w:szCs w:val="22"/>
        </w:rPr>
        <w:t>facility</w:t>
      </w:r>
      <w:r w:rsidRPr="00B84E99">
        <w:rPr>
          <w:rFonts w:ascii="Arial" w:eastAsia="Arial MT" w:hAnsi="Arial" w:cs="Arial"/>
          <w:spacing w:val="-8"/>
          <w:szCs w:val="22"/>
        </w:rPr>
        <w:t xml:space="preserve"> </w:t>
      </w:r>
      <w:r w:rsidRPr="00B84E99">
        <w:rPr>
          <w:rFonts w:ascii="Arial" w:eastAsia="Arial MT" w:hAnsi="Arial" w:cs="Arial"/>
          <w:szCs w:val="22"/>
        </w:rPr>
        <w:t>to</w:t>
      </w:r>
      <w:r w:rsidRPr="00B84E99">
        <w:rPr>
          <w:rFonts w:ascii="Arial" w:eastAsia="Arial MT" w:hAnsi="Arial" w:cs="Arial"/>
          <w:spacing w:val="-9"/>
          <w:szCs w:val="22"/>
        </w:rPr>
        <w:t xml:space="preserve"> </w:t>
      </w:r>
      <w:r w:rsidRPr="00B84E99">
        <w:rPr>
          <w:rFonts w:ascii="Arial" w:eastAsia="Arial MT" w:hAnsi="Arial" w:cs="Arial"/>
          <w:szCs w:val="22"/>
        </w:rPr>
        <w:t>reduce</w:t>
      </w:r>
      <w:r w:rsidRPr="00B84E99">
        <w:rPr>
          <w:rFonts w:ascii="Arial" w:eastAsia="Arial MT" w:hAnsi="Arial" w:cs="Arial"/>
          <w:spacing w:val="-9"/>
          <w:szCs w:val="22"/>
        </w:rPr>
        <w:t xml:space="preserve"> </w:t>
      </w:r>
      <w:r w:rsidRPr="00B84E99">
        <w:rPr>
          <w:rFonts w:ascii="Arial" w:eastAsia="Arial MT" w:hAnsi="Arial" w:cs="Arial"/>
          <w:szCs w:val="22"/>
        </w:rPr>
        <w:t>the</w:t>
      </w:r>
      <w:r w:rsidRPr="00B84E99">
        <w:rPr>
          <w:rFonts w:ascii="Arial" w:eastAsia="Arial MT" w:hAnsi="Arial" w:cs="Arial"/>
          <w:spacing w:val="-9"/>
          <w:szCs w:val="22"/>
        </w:rPr>
        <w:t xml:space="preserve"> </w:t>
      </w:r>
      <w:r w:rsidRPr="00B84E99">
        <w:rPr>
          <w:rFonts w:ascii="Arial" w:eastAsia="Arial MT" w:hAnsi="Arial" w:cs="Arial"/>
          <w:szCs w:val="22"/>
        </w:rPr>
        <w:t>risk</w:t>
      </w:r>
      <w:r w:rsidRPr="00B84E99">
        <w:rPr>
          <w:rFonts w:ascii="Arial" w:eastAsia="Arial MT" w:hAnsi="Arial" w:cs="Arial"/>
          <w:spacing w:val="-8"/>
          <w:szCs w:val="22"/>
        </w:rPr>
        <w:t xml:space="preserve"> </w:t>
      </w:r>
      <w:r w:rsidRPr="00B84E99">
        <w:rPr>
          <w:rFonts w:ascii="Arial" w:eastAsia="Arial MT" w:hAnsi="Arial" w:cs="Arial"/>
          <w:szCs w:val="22"/>
        </w:rPr>
        <w:t>of</w:t>
      </w:r>
      <w:r w:rsidRPr="00B84E99">
        <w:rPr>
          <w:rFonts w:ascii="Arial" w:eastAsia="Arial MT" w:hAnsi="Arial" w:cs="Arial"/>
          <w:spacing w:val="-9"/>
          <w:szCs w:val="22"/>
        </w:rPr>
        <w:t xml:space="preserve"> </w:t>
      </w:r>
      <w:r w:rsidRPr="00B84E99">
        <w:rPr>
          <w:rFonts w:ascii="Arial" w:eastAsia="Arial MT" w:hAnsi="Arial" w:cs="Arial"/>
          <w:szCs w:val="22"/>
        </w:rPr>
        <w:t>cross-contamination;</w:t>
      </w:r>
    </w:p>
    <w:p w14:paraId="17295B19" w14:textId="77777777" w:rsidR="00303ACC" w:rsidRPr="00B84E99" w:rsidRDefault="00303ACC" w:rsidP="007D1D97">
      <w:pPr>
        <w:widowControl w:val="0"/>
        <w:numPr>
          <w:ilvl w:val="0"/>
          <w:numId w:val="183"/>
        </w:numPr>
        <w:tabs>
          <w:tab w:val="left" w:pos="2129"/>
        </w:tabs>
        <w:autoSpaceDE w:val="0"/>
        <w:autoSpaceDN w:val="0"/>
        <w:spacing w:before="3"/>
        <w:ind w:right="472"/>
        <w:jc w:val="both"/>
        <w:rPr>
          <w:rFonts w:ascii="Arial" w:eastAsia="Arial MT" w:hAnsi="Arial" w:cs="Arial"/>
          <w:szCs w:val="22"/>
        </w:rPr>
      </w:pPr>
      <w:r w:rsidRPr="00B84E99">
        <w:rPr>
          <w:rFonts w:ascii="Arial" w:eastAsia="Arial MT" w:hAnsi="Arial" w:cs="Arial"/>
          <w:szCs w:val="22"/>
        </w:rPr>
        <w:t>Toolbox talks to be conducted outdoors when possible in order for persons to maintain social distancing. Where inclement weather does not allow for this, toolbox talks to be conducted</w:t>
      </w:r>
      <w:r w:rsidRPr="00B84E99">
        <w:rPr>
          <w:rFonts w:ascii="Arial" w:eastAsia="Arial MT" w:hAnsi="Arial" w:cs="Arial"/>
          <w:spacing w:val="-14"/>
          <w:szCs w:val="22"/>
        </w:rPr>
        <w:t xml:space="preserve"> </w:t>
      </w:r>
      <w:r w:rsidRPr="00B84E99">
        <w:rPr>
          <w:rFonts w:ascii="Arial" w:eastAsia="Arial MT" w:hAnsi="Arial" w:cs="Arial"/>
          <w:szCs w:val="22"/>
        </w:rPr>
        <w:t>with</w:t>
      </w:r>
      <w:r w:rsidRPr="00B84E99">
        <w:rPr>
          <w:rFonts w:ascii="Arial" w:eastAsia="Arial MT" w:hAnsi="Arial" w:cs="Arial"/>
          <w:spacing w:val="-14"/>
          <w:szCs w:val="22"/>
        </w:rPr>
        <w:t xml:space="preserve"> </w:t>
      </w:r>
      <w:r w:rsidRPr="00B84E99">
        <w:rPr>
          <w:rFonts w:ascii="Arial" w:eastAsia="Arial MT" w:hAnsi="Arial" w:cs="Arial"/>
          <w:szCs w:val="22"/>
        </w:rPr>
        <w:t>smaller</w:t>
      </w:r>
      <w:r w:rsidRPr="00B84E99">
        <w:rPr>
          <w:rFonts w:ascii="Arial" w:eastAsia="Arial MT" w:hAnsi="Arial" w:cs="Arial"/>
          <w:spacing w:val="-14"/>
          <w:szCs w:val="22"/>
        </w:rPr>
        <w:t xml:space="preserve"> </w:t>
      </w:r>
      <w:r w:rsidRPr="00B84E99">
        <w:rPr>
          <w:rFonts w:ascii="Arial" w:eastAsia="Arial MT" w:hAnsi="Arial" w:cs="Arial"/>
          <w:szCs w:val="22"/>
        </w:rPr>
        <w:t>groupings</w:t>
      </w:r>
      <w:r w:rsidRPr="00B84E99">
        <w:rPr>
          <w:rFonts w:ascii="Arial" w:eastAsia="Arial MT" w:hAnsi="Arial" w:cs="Arial"/>
          <w:spacing w:val="-14"/>
          <w:szCs w:val="22"/>
        </w:rPr>
        <w:t xml:space="preserve"> </w:t>
      </w:r>
      <w:r w:rsidRPr="00B84E99">
        <w:rPr>
          <w:rFonts w:ascii="Arial" w:eastAsia="Arial MT" w:hAnsi="Arial" w:cs="Arial"/>
          <w:szCs w:val="22"/>
        </w:rPr>
        <w:t>of</w:t>
      </w:r>
      <w:r w:rsidRPr="00B84E99">
        <w:rPr>
          <w:rFonts w:ascii="Arial" w:eastAsia="Arial MT" w:hAnsi="Arial" w:cs="Arial"/>
          <w:spacing w:val="-14"/>
          <w:szCs w:val="22"/>
        </w:rPr>
        <w:t xml:space="preserve"> </w:t>
      </w:r>
      <w:r w:rsidRPr="00B84E99">
        <w:rPr>
          <w:rFonts w:ascii="Arial" w:eastAsia="Arial MT" w:hAnsi="Arial" w:cs="Arial"/>
          <w:szCs w:val="22"/>
        </w:rPr>
        <w:t>workers</w:t>
      </w:r>
      <w:r w:rsidRPr="00B84E99">
        <w:rPr>
          <w:rFonts w:ascii="Arial" w:eastAsia="Arial MT" w:hAnsi="Arial" w:cs="Arial"/>
          <w:spacing w:val="-14"/>
          <w:szCs w:val="22"/>
        </w:rPr>
        <w:t xml:space="preserve"> </w:t>
      </w:r>
      <w:r w:rsidRPr="00B84E99">
        <w:rPr>
          <w:rFonts w:ascii="Arial" w:eastAsia="Arial MT" w:hAnsi="Arial" w:cs="Arial"/>
          <w:szCs w:val="22"/>
        </w:rPr>
        <w:t>in</w:t>
      </w:r>
      <w:r w:rsidRPr="00B84E99">
        <w:rPr>
          <w:rFonts w:ascii="Arial" w:eastAsia="Arial MT" w:hAnsi="Arial" w:cs="Arial"/>
          <w:spacing w:val="-14"/>
          <w:szCs w:val="22"/>
        </w:rPr>
        <w:t xml:space="preserve"> </w:t>
      </w:r>
      <w:r w:rsidRPr="00B84E99">
        <w:rPr>
          <w:rFonts w:ascii="Arial" w:eastAsia="Arial MT" w:hAnsi="Arial" w:cs="Arial"/>
          <w:szCs w:val="22"/>
        </w:rPr>
        <w:t>a</w:t>
      </w:r>
      <w:r w:rsidRPr="00B84E99">
        <w:rPr>
          <w:rFonts w:ascii="Arial" w:eastAsia="Arial MT" w:hAnsi="Arial" w:cs="Arial"/>
          <w:spacing w:val="-14"/>
          <w:szCs w:val="22"/>
        </w:rPr>
        <w:t xml:space="preserve"> </w:t>
      </w:r>
      <w:r w:rsidRPr="00B84E99">
        <w:rPr>
          <w:rFonts w:ascii="Arial" w:eastAsia="Arial MT" w:hAnsi="Arial" w:cs="Arial"/>
          <w:szCs w:val="22"/>
        </w:rPr>
        <w:t>sheltered</w:t>
      </w:r>
      <w:r w:rsidRPr="00B84E99">
        <w:rPr>
          <w:rFonts w:ascii="Arial" w:eastAsia="Arial MT" w:hAnsi="Arial" w:cs="Arial"/>
          <w:spacing w:val="-14"/>
          <w:szCs w:val="22"/>
        </w:rPr>
        <w:t xml:space="preserve"> </w:t>
      </w:r>
      <w:r w:rsidRPr="00B84E99">
        <w:rPr>
          <w:rFonts w:ascii="Arial" w:eastAsia="Arial MT" w:hAnsi="Arial" w:cs="Arial"/>
          <w:szCs w:val="22"/>
        </w:rPr>
        <w:t>area</w:t>
      </w:r>
      <w:r w:rsidRPr="00B84E99">
        <w:rPr>
          <w:rFonts w:ascii="Arial" w:eastAsia="Arial MT" w:hAnsi="Arial" w:cs="Arial"/>
          <w:spacing w:val="-13"/>
          <w:szCs w:val="22"/>
        </w:rPr>
        <w:t xml:space="preserve"> </w:t>
      </w:r>
      <w:r w:rsidRPr="00B84E99">
        <w:rPr>
          <w:rFonts w:ascii="Arial" w:eastAsia="Arial MT" w:hAnsi="Arial" w:cs="Arial"/>
          <w:szCs w:val="22"/>
        </w:rPr>
        <w:t>large</w:t>
      </w:r>
      <w:r w:rsidRPr="00B84E99">
        <w:rPr>
          <w:rFonts w:ascii="Arial" w:eastAsia="Arial MT" w:hAnsi="Arial" w:cs="Arial"/>
          <w:spacing w:val="-14"/>
          <w:szCs w:val="22"/>
        </w:rPr>
        <w:t xml:space="preserve"> </w:t>
      </w:r>
      <w:r w:rsidRPr="00B84E99">
        <w:rPr>
          <w:rFonts w:ascii="Arial" w:eastAsia="Arial MT" w:hAnsi="Arial" w:cs="Arial"/>
          <w:szCs w:val="22"/>
        </w:rPr>
        <w:t>enough</w:t>
      </w:r>
      <w:r w:rsidRPr="00B84E99">
        <w:rPr>
          <w:rFonts w:ascii="Arial" w:eastAsia="Arial MT" w:hAnsi="Arial" w:cs="Arial"/>
          <w:spacing w:val="-14"/>
          <w:szCs w:val="22"/>
        </w:rPr>
        <w:t xml:space="preserve"> </w:t>
      </w:r>
      <w:r w:rsidRPr="00B84E99">
        <w:rPr>
          <w:rFonts w:ascii="Arial" w:eastAsia="Arial MT" w:hAnsi="Arial" w:cs="Arial"/>
          <w:szCs w:val="22"/>
        </w:rPr>
        <w:t>to</w:t>
      </w:r>
      <w:r w:rsidRPr="00B84E99">
        <w:rPr>
          <w:rFonts w:ascii="Arial" w:eastAsia="Arial MT" w:hAnsi="Arial" w:cs="Arial"/>
          <w:spacing w:val="-14"/>
          <w:szCs w:val="22"/>
        </w:rPr>
        <w:t xml:space="preserve"> </w:t>
      </w:r>
      <w:r w:rsidRPr="00B84E99">
        <w:rPr>
          <w:rFonts w:ascii="Arial" w:eastAsia="Arial MT" w:hAnsi="Arial" w:cs="Arial"/>
          <w:szCs w:val="22"/>
        </w:rPr>
        <w:t>maintain social distancing, and</w:t>
      </w:r>
    </w:p>
    <w:p w14:paraId="28988FDF" w14:textId="77777777" w:rsidR="00303ACC" w:rsidRPr="00B84E99" w:rsidRDefault="00303ACC" w:rsidP="007D1D97">
      <w:pPr>
        <w:widowControl w:val="0"/>
        <w:numPr>
          <w:ilvl w:val="0"/>
          <w:numId w:val="183"/>
        </w:numPr>
        <w:tabs>
          <w:tab w:val="left" w:pos="2129"/>
        </w:tabs>
        <w:autoSpaceDE w:val="0"/>
        <w:autoSpaceDN w:val="0"/>
        <w:ind w:right="478"/>
        <w:jc w:val="both"/>
        <w:rPr>
          <w:rFonts w:ascii="Arial" w:eastAsia="Arial MT" w:hAnsi="Arial" w:cs="Arial"/>
          <w:szCs w:val="22"/>
        </w:rPr>
      </w:pPr>
      <w:r w:rsidRPr="00B84E99">
        <w:rPr>
          <w:rFonts w:ascii="Arial" w:eastAsia="Arial MT" w:hAnsi="Arial" w:cs="Arial"/>
          <w:szCs w:val="22"/>
        </w:rPr>
        <w:t>Eating areas to be set up in such a way that the maximum number of persons who will use the area at any one time are able to maintain the required social distancing of 1 metre. Should this not be practicable, meal times are to be staggered on a rotational basis to avoid contact between persons.</w:t>
      </w:r>
    </w:p>
    <w:p w14:paraId="7FD423EB" w14:textId="77777777" w:rsidR="00303ACC" w:rsidRPr="00B84E99" w:rsidRDefault="00303ACC" w:rsidP="00303ACC">
      <w:pPr>
        <w:widowControl w:val="0"/>
        <w:autoSpaceDE w:val="0"/>
        <w:autoSpaceDN w:val="0"/>
        <w:ind w:right="482"/>
        <w:jc w:val="both"/>
        <w:rPr>
          <w:rFonts w:ascii="Arial" w:eastAsia="Arial MT" w:hAnsi="Arial" w:cs="Arial"/>
        </w:rPr>
      </w:pPr>
      <w:r w:rsidRPr="00B84E99">
        <w:rPr>
          <w:rFonts w:ascii="Arial" w:eastAsia="Arial MT" w:hAnsi="Arial" w:cs="Arial"/>
        </w:rPr>
        <w:t xml:space="preserve">This guideline is not an exhaustive list and the contractor is encouraged to develop rigorous control measures and procedures to safeguard all persons accessing or working on the site against the risk of </w:t>
      </w:r>
      <w:r w:rsidRPr="00B84E99">
        <w:rPr>
          <w:rFonts w:ascii="Arial" w:eastAsia="Arial MT" w:hAnsi="Arial" w:cs="Arial"/>
          <w:spacing w:val="-2"/>
        </w:rPr>
        <w:t>Covid-19.</w:t>
      </w:r>
    </w:p>
    <w:p w14:paraId="0872DA46" w14:textId="77777777" w:rsidR="00303ACC" w:rsidRPr="00B84E99" w:rsidRDefault="00303ACC" w:rsidP="00303ACC">
      <w:pPr>
        <w:widowControl w:val="0"/>
        <w:autoSpaceDE w:val="0"/>
        <w:autoSpaceDN w:val="0"/>
        <w:spacing w:before="226"/>
        <w:ind w:right="477"/>
        <w:jc w:val="both"/>
        <w:rPr>
          <w:rFonts w:ascii="Arial" w:eastAsia="Arial MT" w:hAnsi="Arial" w:cs="Arial"/>
        </w:rPr>
      </w:pPr>
      <w:r w:rsidRPr="00B84E99">
        <w:rPr>
          <w:rFonts w:ascii="Arial" w:eastAsia="Arial MT" w:hAnsi="Arial" w:cs="Arial"/>
        </w:rPr>
        <w:t>Where possible remote means of monitoring such as use of drones or security cameras to monitor site conditions and to do site inspections could be considered.</w:t>
      </w:r>
    </w:p>
    <w:p w14:paraId="392C521F" w14:textId="77777777" w:rsidR="00303ACC" w:rsidRPr="00B84E99" w:rsidRDefault="00303ACC" w:rsidP="007D1D97">
      <w:pPr>
        <w:widowControl w:val="0"/>
        <w:numPr>
          <w:ilvl w:val="1"/>
          <w:numId w:val="191"/>
        </w:numPr>
        <w:tabs>
          <w:tab w:val="left" w:pos="1769"/>
        </w:tabs>
        <w:autoSpaceDE w:val="0"/>
        <w:autoSpaceDN w:val="0"/>
        <w:spacing w:before="229"/>
        <w:outlineLvl w:val="2"/>
        <w:rPr>
          <w:rFonts w:ascii="Arial" w:eastAsia="Arial" w:hAnsi="Arial" w:cs="Arial"/>
          <w:b/>
          <w:bCs/>
        </w:rPr>
      </w:pPr>
      <w:r w:rsidRPr="00B84E99">
        <w:rPr>
          <w:rFonts w:ascii="Arial" w:eastAsia="Arial" w:hAnsi="Arial" w:cs="Arial"/>
          <w:b/>
          <w:bCs/>
        </w:rPr>
        <w:t>ALCOHOL</w:t>
      </w:r>
      <w:r w:rsidRPr="00B84E99">
        <w:rPr>
          <w:rFonts w:ascii="Arial" w:eastAsia="Arial" w:hAnsi="Arial" w:cs="Arial"/>
          <w:b/>
          <w:bCs/>
          <w:spacing w:val="-7"/>
        </w:rPr>
        <w:t xml:space="preserve"> </w:t>
      </w:r>
      <w:r w:rsidRPr="00B84E99">
        <w:rPr>
          <w:rFonts w:ascii="Arial" w:eastAsia="Arial" w:hAnsi="Arial" w:cs="Arial"/>
          <w:b/>
          <w:bCs/>
        </w:rPr>
        <w:t>AND</w:t>
      </w:r>
      <w:r w:rsidRPr="00B84E99">
        <w:rPr>
          <w:rFonts w:ascii="Arial" w:eastAsia="Arial" w:hAnsi="Arial" w:cs="Arial"/>
          <w:b/>
          <w:bCs/>
          <w:spacing w:val="-7"/>
        </w:rPr>
        <w:t xml:space="preserve"> </w:t>
      </w:r>
      <w:r w:rsidRPr="00B84E99">
        <w:rPr>
          <w:rFonts w:ascii="Arial" w:eastAsia="Arial" w:hAnsi="Arial" w:cs="Arial"/>
          <w:b/>
          <w:bCs/>
        </w:rPr>
        <w:t>DRUG</w:t>
      </w:r>
      <w:r w:rsidRPr="00B84E99">
        <w:rPr>
          <w:rFonts w:ascii="Arial" w:eastAsia="Arial" w:hAnsi="Arial" w:cs="Arial"/>
          <w:b/>
          <w:bCs/>
          <w:spacing w:val="-6"/>
        </w:rPr>
        <w:t xml:space="preserve"> </w:t>
      </w:r>
      <w:r w:rsidRPr="00B84E99">
        <w:rPr>
          <w:rFonts w:ascii="Arial" w:eastAsia="Arial" w:hAnsi="Arial" w:cs="Arial"/>
          <w:b/>
          <w:bCs/>
          <w:spacing w:val="-2"/>
        </w:rPr>
        <w:t>TESTING</w:t>
      </w:r>
    </w:p>
    <w:p w14:paraId="74574CEB" w14:textId="77777777" w:rsidR="00303ACC" w:rsidRPr="00B84E99" w:rsidRDefault="00303ACC" w:rsidP="00303ACC">
      <w:pPr>
        <w:widowControl w:val="0"/>
        <w:autoSpaceDE w:val="0"/>
        <w:autoSpaceDN w:val="0"/>
        <w:rPr>
          <w:rFonts w:ascii="Arial" w:eastAsia="Arial MT" w:hAnsi="Arial" w:cs="Arial"/>
          <w:b/>
        </w:rPr>
      </w:pPr>
    </w:p>
    <w:p w14:paraId="542ED585" w14:textId="77777777" w:rsidR="00303ACC" w:rsidRPr="00B84E99" w:rsidRDefault="00303ACC" w:rsidP="00303ACC">
      <w:pPr>
        <w:widowControl w:val="0"/>
        <w:autoSpaceDE w:val="0"/>
        <w:autoSpaceDN w:val="0"/>
        <w:spacing w:before="1"/>
        <w:ind w:right="471"/>
        <w:jc w:val="both"/>
        <w:rPr>
          <w:rFonts w:ascii="Arial" w:eastAsia="Arial MT" w:hAnsi="Arial" w:cs="Arial"/>
        </w:rPr>
      </w:pPr>
      <w:r w:rsidRPr="00B84E99">
        <w:rPr>
          <w:rFonts w:ascii="Arial" w:eastAsia="Arial MT" w:hAnsi="Arial" w:cs="Arial"/>
        </w:rPr>
        <w:t>Alcohol</w:t>
      </w:r>
      <w:r w:rsidRPr="00B84E99">
        <w:rPr>
          <w:rFonts w:ascii="Arial" w:eastAsia="Arial MT" w:hAnsi="Arial" w:cs="Arial"/>
          <w:spacing w:val="-3"/>
        </w:rPr>
        <w:t xml:space="preserve"> </w:t>
      </w:r>
      <w:r w:rsidRPr="00B84E99">
        <w:rPr>
          <w:rFonts w:ascii="Arial" w:eastAsia="Arial MT" w:hAnsi="Arial" w:cs="Arial"/>
        </w:rPr>
        <w:t>testing</w:t>
      </w:r>
      <w:r w:rsidRPr="00B84E99">
        <w:rPr>
          <w:rFonts w:ascii="Arial" w:eastAsia="Arial MT" w:hAnsi="Arial" w:cs="Arial"/>
          <w:spacing w:val="-3"/>
        </w:rPr>
        <w:t xml:space="preserve"> </w:t>
      </w:r>
      <w:r w:rsidRPr="00B84E99">
        <w:rPr>
          <w:rFonts w:ascii="Arial" w:eastAsia="Arial MT" w:hAnsi="Arial" w:cs="Arial"/>
        </w:rPr>
        <w:t>may</w:t>
      </w:r>
      <w:r w:rsidRPr="00B84E99">
        <w:rPr>
          <w:rFonts w:ascii="Arial" w:eastAsia="Arial MT" w:hAnsi="Arial" w:cs="Arial"/>
          <w:spacing w:val="-3"/>
        </w:rPr>
        <w:t xml:space="preserve"> </w:t>
      </w:r>
      <w:r w:rsidRPr="00B84E99">
        <w:rPr>
          <w:rFonts w:ascii="Arial" w:eastAsia="Arial MT" w:hAnsi="Arial" w:cs="Arial"/>
        </w:rPr>
        <w:t>only</w:t>
      </w:r>
      <w:r w:rsidRPr="00B84E99">
        <w:rPr>
          <w:rFonts w:ascii="Arial" w:eastAsia="Arial MT" w:hAnsi="Arial" w:cs="Arial"/>
          <w:spacing w:val="-3"/>
        </w:rPr>
        <w:t xml:space="preserve"> </w:t>
      </w:r>
      <w:r w:rsidRPr="00B84E99">
        <w:rPr>
          <w:rFonts w:ascii="Arial" w:eastAsia="Arial MT" w:hAnsi="Arial" w:cs="Arial"/>
        </w:rPr>
        <w:t>be</w:t>
      </w:r>
      <w:r w:rsidRPr="00B84E99">
        <w:rPr>
          <w:rFonts w:ascii="Arial" w:eastAsia="Arial MT" w:hAnsi="Arial" w:cs="Arial"/>
          <w:spacing w:val="-2"/>
        </w:rPr>
        <w:t xml:space="preserve"> </w:t>
      </w:r>
      <w:r w:rsidRPr="00B84E99">
        <w:rPr>
          <w:rFonts w:ascii="Arial" w:eastAsia="Arial MT" w:hAnsi="Arial" w:cs="Arial"/>
        </w:rPr>
        <w:t>done</w:t>
      </w:r>
      <w:r w:rsidRPr="00B84E99">
        <w:rPr>
          <w:rFonts w:ascii="Arial" w:eastAsia="Arial MT" w:hAnsi="Arial" w:cs="Arial"/>
          <w:spacing w:val="-4"/>
        </w:rPr>
        <w:t xml:space="preserve"> </w:t>
      </w:r>
      <w:r w:rsidRPr="00B84E99">
        <w:rPr>
          <w:rFonts w:ascii="Arial" w:eastAsia="Arial MT" w:hAnsi="Arial" w:cs="Arial"/>
        </w:rPr>
        <w:t>using</w:t>
      </w:r>
      <w:r w:rsidRPr="00B84E99">
        <w:rPr>
          <w:rFonts w:ascii="Arial" w:eastAsia="Arial MT" w:hAnsi="Arial" w:cs="Arial"/>
          <w:spacing w:val="-5"/>
        </w:rPr>
        <w:t xml:space="preserve"> </w:t>
      </w:r>
      <w:r w:rsidRPr="00B84E99">
        <w:rPr>
          <w:rFonts w:ascii="Arial" w:eastAsia="Arial MT" w:hAnsi="Arial" w:cs="Arial"/>
        </w:rPr>
        <w:t>single</w:t>
      </w:r>
      <w:r w:rsidRPr="00B84E99">
        <w:rPr>
          <w:rFonts w:ascii="Arial" w:eastAsia="Arial MT" w:hAnsi="Arial" w:cs="Arial"/>
          <w:spacing w:val="-4"/>
        </w:rPr>
        <w:t xml:space="preserve"> </w:t>
      </w:r>
      <w:r w:rsidRPr="00B84E99">
        <w:rPr>
          <w:rFonts w:ascii="Arial" w:eastAsia="Arial MT" w:hAnsi="Arial" w:cs="Arial"/>
        </w:rPr>
        <w:t>use</w:t>
      </w:r>
      <w:r w:rsidRPr="00B84E99">
        <w:rPr>
          <w:rFonts w:ascii="Arial" w:eastAsia="Arial MT" w:hAnsi="Arial" w:cs="Arial"/>
          <w:spacing w:val="-2"/>
        </w:rPr>
        <w:t xml:space="preserve"> </w:t>
      </w:r>
      <w:r w:rsidRPr="00B84E99">
        <w:rPr>
          <w:rFonts w:ascii="Arial" w:eastAsia="Arial MT" w:hAnsi="Arial" w:cs="Arial"/>
        </w:rPr>
        <w:t>test</w:t>
      </w:r>
      <w:r w:rsidRPr="00B84E99">
        <w:rPr>
          <w:rFonts w:ascii="Arial" w:eastAsia="Arial MT" w:hAnsi="Arial" w:cs="Arial"/>
          <w:spacing w:val="-2"/>
        </w:rPr>
        <w:t xml:space="preserve"> </w:t>
      </w:r>
      <w:r w:rsidRPr="00B84E99">
        <w:rPr>
          <w:rFonts w:ascii="Arial" w:eastAsia="Arial MT" w:hAnsi="Arial" w:cs="Arial"/>
        </w:rPr>
        <w:t>units,</w:t>
      </w:r>
      <w:r w:rsidRPr="00B84E99">
        <w:rPr>
          <w:rFonts w:ascii="Arial" w:eastAsia="Arial MT" w:hAnsi="Arial" w:cs="Arial"/>
          <w:spacing w:val="-2"/>
        </w:rPr>
        <w:t xml:space="preserve"> </w:t>
      </w:r>
      <w:r w:rsidRPr="00B84E99">
        <w:rPr>
          <w:rFonts w:ascii="Arial" w:eastAsia="Arial MT" w:hAnsi="Arial" w:cs="Arial"/>
        </w:rPr>
        <w:t>and</w:t>
      </w:r>
      <w:r w:rsidRPr="00B84E99">
        <w:rPr>
          <w:rFonts w:ascii="Arial" w:eastAsia="Arial MT" w:hAnsi="Arial" w:cs="Arial"/>
          <w:spacing w:val="-2"/>
        </w:rPr>
        <w:t xml:space="preserve"> </w:t>
      </w:r>
      <w:r w:rsidRPr="00B84E99">
        <w:rPr>
          <w:rFonts w:ascii="Arial" w:eastAsia="Arial MT" w:hAnsi="Arial" w:cs="Arial"/>
        </w:rPr>
        <w:t>must</w:t>
      </w:r>
      <w:r w:rsidRPr="00B84E99">
        <w:rPr>
          <w:rFonts w:ascii="Arial" w:eastAsia="Arial MT" w:hAnsi="Arial" w:cs="Arial"/>
          <w:spacing w:val="-2"/>
        </w:rPr>
        <w:t xml:space="preserve"> </w:t>
      </w:r>
      <w:r w:rsidRPr="00B84E99">
        <w:rPr>
          <w:rFonts w:ascii="Arial" w:eastAsia="Arial MT" w:hAnsi="Arial" w:cs="Arial"/>
        </w:rPr>
        <w:t>be</w:t>
      </w:r>
      <w:r w:rsidRPr="00B84E99">
        <w:rPr>
          <w:rFonts w:ascii="Arial" w:eastAsia="Arial MT" w:hAnsi="Arial" w:cs="Arial"/>
          <w:spacing w:val="-3"/>
        </w:rPr>
        <w:t xml:space="preserve"> </w:t>
      </w:r>
      <w:r w:rsidRPr="00B84E99">
        <w:rPr>
          <w:rFonts w:ascii="Arial" w:eastAsia="Arial MT" w:hAnsi="Arial" w:cs="Arial"/>
        </w:rPr>
        <w:t>disposed</w:t>
      </w:r>
      <w:r w:rsidRPr="00B84E99">
        <w:rPr>
          <w:rFonts w:ascii="Arial" w:eastAsia="Arial MT" w:hAnsi="Arial" w:cs="Arial"/>
          <w:spacing w:val="-4"/>
        </w:rPr>
        <w:t xml:space="preserve"> </w:t>
      </w:r>
      <w:r w:rsidRPr="00B84E99">
        <w:rPr>
          <w:rFonts w:ascii="Arial" w:eastAsia="Arial MT" w:hAnsi="Arial" w:cs="Arial"/>
        </w:rPr>
        <w:t>of</w:t>
      </w:r>
      <w:r w:rsidRPr="00B84E99">
        <w:rPr>
          <w:rFonts w:ascii="Arial" w:eastAsia="Arial MT" w:hAnsi="Arial" w:cs="Arial"/>
          <w:spacing w:val="-2"/>
        </w:rPr>
        <w:t xml:space="preserve"> </w:t>
      </w:r>
      <w:r w:rsidRPr="00B84E99">
        <w:rPr>
          <w:rFonts w:ascii="Arial" w:eastAsia="Arial MT" w:hAnsi="Arial" w:cs="Arial"/>
        </w:rPr>
        <w:t>in</w:t>
      </w:r>
      <w:r w:rsidRPr="00B84E99">
        <w:rPr>
          <w:rFonts w:ascii="Arial" w:eastAsia="Arial MT" w:hAnsi="Arial" w:cs="Arial"/>
          <w:spacing w:val="-4"/>
        </w:rPr>
        <w:t xml:space="preserve"> </w:t>
      </w:r>
      <w:r w:rsidRPr="00B84E99">
        <w:rPr>
          <w:rFonts w:ascii="Arial" w:eastAsia="Arial MT" w:hAnsi="Arial" w:cs="Arial"/>
        </w:rPr>
        <w:t>the appropriate contaminated</w:t>
      </w:r>
      <w:r w:rsidRPr="00B84E99">
        <w:rPr>
          <w:rFonts w:ascii="Arial" w:eastAsia="Arial MT" w:hAnsi="Arial" w:cs="Arial"/>
          <w:spacing w:val="-1"/>
        </w:rPr>
        <w:t xml:space="preserve"> </w:t>
      </w:r>
      <w:r w:rsidRPr="00B84E99">
        <w:rPr>
          <w:rFonts w:ascii="Arial" w:eastAsia="Arial MT" w:hAnsi="Arial" w:cs="Arial"/>
        </w:rPr>
        <w:t>waste.</w:t>
      </w:r>
      <w:r w:rsidRPr="00B84E99">
        <w:rPr>
          <w:rFonts w:ascii="Arial" w:eastAsia="Arial MT" w:hAnsi="Arial" w:cs="Arial"/>
          <w:spacing w:val="-1"/>
        </w:rPr>
        <w:t xml:space="preserve"> </w:t>
      </w:r>
      <w:r w:rsidRPr="00B84E99">
        <w:rPr>
          <w:rFonts w:ascii="Arial" w:eastAsia="Arial MT" w:hAnsi="Arial" w:cs="Arial"/>
        </w:rPr>
        <w:t>Drug</w:t>
      </w:r>
      <w:r w:rsidRPr="00B84E99">
        <w:rPr>
          <w:rFonts w:ascii="Arial" w:eastAsia="Arial MT" w:hAnsi="Arial" w:cs="Arial"/>
          <w:spacing w:val="-2"/>
        </w:rPr>
        <w:t xml:space="preserve"> </w:t>
      </w:r>
      <w:r w:rsidRPr="00B84E99">
        <w:rPr>
          <w:rFonts w:ascii="Arial" w:eastAsia="Arial MT" w:hAnsi="Arial" w:cs="Arial"/>
        </w:rPr>
        <w:t>testing</w:t>
      </w:r>
      <w:r w:rsidRPr="00B84E99">
        <w:rPr>
          <w:rFonts w:ascii="Arial" w:eastAsia="Arial MT" w:hAnsi="Arial" w:cs="Arial"/>
          <w:spacing w:val="-2"/>
        </w:rPr>
        <w:t xml:space="preserve"> </w:t>
      </w:r>
      <w:r w:rsidRPr="00B84E99">
        <w:rPr>
          <w:rFonts w:ascii="Arial" w:eastAsia="Arial MT" w:hAnsi="Arial" w:cs="Arial"/>
        </w:rPr>
        <w:t>shall</w:t>
      </w:r>
      <w:r w:rsidRPr="00B84E99">
        <w:rPr>
          <w:rFonts w:ascii="Arial" w:eastAsia="Arial MT" w:hAnsi="Arial" w:cs="Arial"/>
          <w:spacing w:val="-2"/>
        </w:rPr>
        <w:t xml:space="preserve"> </w:t>
      </w:r>
      <w:r w:rsidRPr="00B84E99">
        <w:rPr>
          <w:rFonts w:ascii="Arial" w:eastAsia="Arial MT" w:hAnsi="Arial" w:cs="Arial"/>
        </w:rPr>
        <w:t>only be</w:t>
      </w:r>
      <w:r w:rsidRPr="00B84E99">
        <w:rPr>
          <w:rFonts w:ascii="Arial" w:eastAsia="Arial MT" w:hAnsi="Arial" w:cs="Arial"/>
          <w:spacing w:val="-2"/>
        </w:rPr>
        <w:t xml:space="preserve"> </w:t>
      </w:r>
      <w:r w:rsidRPr="00B84E99">
        <w:rPr>
          <w:rFonts w:ascii="Arial" w:eastAsia="Arial MT" w:hAnsi="Arial" w:cs="Arial"/>
        </w:rPr>
        <w:t>done</w:t>
      </w:r>
      <w:r w:rsidRPr="00B84E99">
        <w:rPr>
          <w:rFonts w:ascii="Arial" w:eastAsia="Arial MT" w:hAnsi="Arial" w:cs="Arial"/>
          <w:spacing w:val="-2"/>
        </w:rPr>
        <w:t xml:space="preserve"> </w:t>
      </w:r>
      <w:r w:rsidRPr="00B84E99">
        <w:rPr>
          <w:rFonts w:ascii="Arial" w:eastAsia="Arial MT" w:hAnsi="Arial" w:cs="Arial"/>
        </w:rPr>
        <w:t>by an</w:t>
      </w:r>
      <w:r w:rsidRPr="00B84E99">
        <w:rPr>
          <w:rFonts w:ascii="Arial" w:eastAsia="Arial MT" w:hAnsi="Arial" w:cs="Arial"/>
          <w:spacing w:val="-2"/>
        </w:rPr>
        <w:t xml:space="preserve"> </w:t>
      </w:r>
      <w:r w:rsidRPr="00B84E99">
        <w:rPr>
          <w:rFonts w:ascii="Arial" w:eastAsia="Arial MT" w:hAnsi="Arial" w:cs="Arial"/>
        </w:rPr>
        <w:t>occupational</w:t>
      </w:r>
      <w:r w:rsidRPr="00B84E99">
        <w:rPr>
          <w:rFonts w:ascii="Arial" w:eastAsia="Arial MT" w:hAnsi="Arial" w:cs="Arial"/>
          <w:spacing w:val="-2"/>
        </w:rPr>
        <w:t xml:space="preserve"> </w:t>
      </w:r>
      <w:r w:rsidRPr="00B84E99">
        <w:rPr>
          <w:rFonts w:ascii="Arial" w:eastAsia="Arial MT" w:hAnsi="Arial" w:cs="Arial"/>
        </w:rPr>
        <w:t>health</w:t>
      </w:r>
      <w:r w:rsidRPr="00B84E99">
        <w:rPr>
          <w:rFonts w:ascii="Arial" w:eastAsia="Arial MT" w:hAnsi="Arial" w:cs="Arial"/>
          <w:spacing w:val="-1"/>
        </w:rPr>
        <w:t xml:space="preserve"> </w:t>
      </w:r>
      <w:r w:rsidRPr="00B84E99">
        <w:rPr>
          <w:rFonts w:ascii="Arial" w:eastAsia="Arial MT" w:hAnsi="Arial" w:cs="Arial"/>
        </w:rPr>
        <w:t>facility either using</w:t>
      </w:r>
      <w:r w:rsidRPr="00B84E99">
        <w:rPr>
          <w:rFonts w:ascii="Arial" w:eastAsia="Arial MT" w:hAnsi="Arial" w:cs="Arial"/>
          <w:spacing w:val="-2"/>
        </w:rPr>
        <w:t xml:space="preserve"> </w:t>
      </w:r>
      <w:r w:rsidRPr="00B84E99">
        <w:rPr>
          <w:rFonts w:ascii="Arial" w:eastAsia="Arial MT" w:hAnsi="Arial" w:cs="Arial"/>
        </w:rPr>
        <w:t>urine or blood sampling. A protocol will be drawn up by the PC to manage this with the occupational health service being used.</w:t>
      </w:r>
    </w:p>
    <w:p w14:paraId="23C23CCA" w14:textId="77777777" w:rsidR="00303ACC" w:rsidRPr="00B84E99" w:rsidRDefault="00303ACC" w:rsidP="00303ACC">
      <w:pPr>
        <w:widowControl w:val="0"/>
        <w:autoSpaceDE w:val="0"/>
        <w:autoSpaceDN w:val="0"/>
        <w:rPr>
          <w:rFonts w:ascii="Arial" w:eastAsia="Arial MT" w:hAnsi="Arial" w:cs="Arial"/>
        </w:rPr>
      </w:pPr>
    </w:p>
    <w:p w14:paraId="6DA2D351" w14:textId="77777777" w:rsidR="00303ACC" w:rsidRPr="00B84E99" w:rsidRDefault="00303ACC" w:rsidP="007D1D97">
      <w:pPr>
        <w:widowControl w:val="0"/>
        <w:numPr>
          <w:ilvl w:val="1"/>
          <w:numId w:val="191"/>
        </w:numPr>
        <w:tabs>
          <w:tab w:val="left" w:pos="1769"/>
        </w:tabs>
        <w:autoSpaceDE w:val="0"/>
        <w:autoSpaceDN w:val="0"/>
        <w:outlineLvl w:val="2"/>
        <w:rPr>
          <w:rFonts w:ascii="Arial" w:eastAsia="Arial" w:hAnsi="Arial" w:cs="Arial"/>
          <w:b/>
          <w:bCs/>
        </w:rPr>
      </w:pPr>
      <w:r w:rsidRPr="00B84E99">
        <w:rPr>
          <w:rFonts w:ascii="Arial" w:eastAsia="Arial" w:hAnsi="Arial" w:cs="Arial"/>
          <w:b/>
          <w:bCs/>
        </w:rPr>
        <w:t>MEDICAL</w:t>
      </w:r>
      <w:r w:rsidRPr="00B84E99">
        <w:rPr>
          <w:rFonts w:ascii="Arial" w:eastAsia="Arial" w:hAnsi="Arial" w:cs="Arial"/>
          <w:b/>
          <w:bCs/>
          <w:spacing w:val="-10"/>
        </w:rPr>
        <w:t xml:space="preserve"> </w:t>
      </w:r>
      <w:r w:rsidRPr="00B84E99">
        <w:rPr>
          <w:rFonts w:ascii="Arial" w:eastAsia="Arial" w:hAnsi="Arial" w:cs="Arial"/>
          <w:b/>
          <w:bCs/>
          <w:spacing w:val="-2"/>
        </w:rPr>
        <w:t>SURVEILLANCE</w:t>
      </w:r>
    </w:p>
    <w:p w14:paraId="1A91C4A3" w14:textId="77777777" w:rsidR="00303ACC" w:rsidRPr="00B84E99" w:rsidRDefault="00303ACC" w:rsidP="00303ACC">
      <w:pPr>
        <w:widowControl w:val="0"/>
        <w:autoSpaceDE w:val="0"/>
        <w:autoSpaceDN w:val="0"/>
        <w:ind w:right="471"/>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normal</w:t>
      </w:r>
      <w:r w:rsidRPr="00B84E99">
        <w:rPr>
          <w:rFonts w:ascii="Arial" w:eastAsia="Arial MT" w:hAnsi="Arial" w:cs="Arial"/>
          <w:spacing w:val="-8"/>
        </w:rPr>
        <w:t xml:space="preserve"> </w:t>
      </w:r>
      <w:r w:rsidRPr="00B84E99">
        <w:rPr>
          <w:rFonts w:ascii="Arial" w:eastAsia="Arial MT" w:hAnsi="Arial" w:cs="Arial"/>
        </w:rPr>
        <w:t>requirements</w:t>
      </w:r>
      <w:r w:rsidRPr="00B84E99">
        <w:rPr>
          <w:rFonts w:ascii="Arial" w:eastAsia="Arial MT" w:hAnsi="Arial" w:cs="Arial"/>
          <w:spacing w:val="-5"/>
        </w:rPr>
        <w:t xml:space="preserve"> </w:t>
      </w:r>
      <w:r w:rsidRPr="00B84E99">
        <w:rPr>
          <w:rFonts w:ascii="Arial" w:eastAsia="Arial MT" w:hAnsi="Arial" w:cs="Arial"/>
        </w:rPr>
        <w:t>of</w:t>
      </w:r>
      <w:r w:rsidRPr="00B84E99">
        <w:rPr>
          <w:rFonts w:ascii="Arial" w:eastAsia="Arial MT" w:hAnsi="Arial" w:cs="Arial"/>
          <w:spacing w:val="-5"/>
        </w:rPr>
        <w:t xml:space="preserve"> </w:t>
      </w:r>
      <w:r w:rsidRPr="00B84E99">
        <w:rPr>
          <w:rFonts w:ascii="Arial" w:eastAsia="Arial MT" w:hAnsi="Arial" w:cs="Arial"/>
        </w:rPr>
        <w:t>pre-placement,</w:t>
      </w:r>
      <w:r w:rsidRPr="00B84E99">
        <w:rPr>
          <w:rFonts w:ascii="Arial" w:eastAsia="Arial MT" w:hAnsi="Arial" w:cs="Arial"/>
          <w:spacing w:val="-7"/>
        </w:rPr>
        <w:t xml:space="preserve"> </w:t>
      </w:r>
      <w:r w:rsidRPr="00B84E99">
        <w:rPr>
          <w:rFonts w:ascii="Arial" w:eastAsia="Arial MT" w:hAnsi="Arial" w:cs="Arial"/>
        </w:rPr>
        <w:t>periodic</w:t>
      </w:r>
      <w:r w:rsidRPr="00B84E99">
        <w:rPr>
          <w:rFonts w:ascii="Arial" w:eastAsia="Arial MT" w:hAnsi="Arial" w:cs="Arial"/>
          <w:spacing w:val="-5"/>
        </w:rPr>
        <w:t xml:space="preserve"> </w:t>
      </w:r>
      <w:r w:rsidRPr="00B84E99">
        <w:rPr>
          <w:rFonts w:ascii="Arial" w:eastAsia="Arial MT" w:hAnsi="Arial" w:cs="Arial"/>
        </w:rPr>
        <w:t>and</w:t>
      </w:r>
      <w:r w:rsidRPr="00B84E99">
        <w:rPr>
          <w:rFonts w:ascii="Arial" w:eastAsia="Arial MT" w:hAnsi="Arial" w:cs="Arial"/>
          <w:spacing w:val="-7"/>
        </w:rPr>
        <w:t xml:space="preserve"> </w:t>
      </w:r>
      <w:r w:rsidRPr="00B84E99">
        <w:rPr>
          <w:rFonts w:ascii="Arial" w:eastAsia="Arial MT" w:hAnsi="Arial" w:cs="Arial"/>
        </w:rPr>
        <w:t>exit</w:t>
      </w:r>
      <w:r w:rsidRPr="00B84E99">
        <w:rPr>
          <w:rFonts w:ascii="Arial" w:eastAsia="Arial MT" w:hAnsi="Arial" w:cs="Arial"/>
          <w:spacing w:val="-6"/>
        </w:rPr>
        <w:t xml:space="preserve"> </w:t>
      </w:r>
      <w:r w:rsidRPr="00B84E99">
        <w:rPr>
          <w:rFonts w:ascii="Arial" w:eastAsia="Arial MT" w:hAnsi="Arial" w:cs="Arial"/>
        </w:rPr>
        <w:t>medicals</w:t>
      </w:r>
      <w:r w:rsidRPr="00B84E99">
        <w:rPr>
          <w:rFonts w:ascii="Arial" w:eastAsia="Arial MT" w:hAnsi="Arial" w:cs="Arial"/>
          <w:spacing w:val="-5"/>
        </w:rPr>
        <w:t xml:space="preserve"> </w:t>
      </w:r>
      <w:r w:rsidRPr="00B84E99">
        <w:rPr>
          <w:rFonts w:ascii="Arial" w:eastAsia="Arial MT" w:hAnsi="Arial" w:cs="Arial"/>
        </w:rPr>
        <w:t>will</w:t>
      </w:r>
      <w:r w:rsidRPr="00B84E99">
        <w:rPr>
          <w:rFonts w:ascii="Arial" w:eastAsia="Arial MT" w:hAnsi="Arial" w:cs="Arial"/>
          <w:spacing w:val="-7"/>
        </w:rPr>
        <w:t xml:space="preserve"> </w:t>
      </w:r>
      <w:r w:rsidRPr="00B84E99">
        <w:rPr>
          <w:rFonts w:ascii="Arial" w:eastAsia="Arial MT" w:hAnsi="Arial" w:cs="Arial"/>
        </w:rPr>
        <w:t>remain,</w:t>
      </w:r>
      <w:r w:rsidRPr="00B84E99">
        <w:rPr>
          <w:rFonts w:ascii="Arial" w:eastAsia="Arial MT" w:hAnsi="Arial" w:cs="Arial"/>
          <w:spacing w:val="-7"/>
        </w:rPr>
        <w:t xml:space="preserve"> </w:t>
      </w:r>
      <w:r w:rsidRPr="00B84E99">
        <w:rPr>
          <w:rFonts w:ascii="Arial" w:eastAsia="Arial MT" w:hAnsi="Arial" w:cs="Arial"/>
        </w:rPr>
        <w:t>with</w:t>
      </w:r>
      <w:r w:rsidRPr="00B84E99">
        <w:rPr>
          <w:rFonts w:ascii="Arial" w:eastAsia="Arial MT" w:hAnsi="Arial" w:cs="Arial"/>
          <w:spacing w:val="-7"/>
        </w:rPr>
        <w:t xml:space="preserve"> </w:t>
      </w: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Occupational health</w:t>
      </w:r>
      <w:r w:rsidRPr="00B84E99">
        <w:rPr>
          <w:rFonts w:ascii="Arial" w:eastAsia="Arial MT" w:hAnsi="Arial" w:cs="Arial"/>
          <w:spacing w:val="-6"/>
        </w:rPr>
        <w:t xml:space="preserve"> </w:t>
      </w:r>
      <w:r w:rsidRPr="00B84E99">
        <w:rPr>
          <w:rFonts w:ascii="Arial" w:eastAsia="Arial MT" w:hAnsi="Arial" w:cs="Arial"/>
        </w:rPr>
        <w:t>service</w:t>
      </w:r>
      <w:r w:rsidRPr="00B84E99">
        <w:rPr>
          <w:rFonts w:ascii="Arial" w:eastAsia="Arial MT" w:hAnsi="Arial" w:cs="Arial"/>
          <w:spacing w:val="-8"/>
        </w:rPr>
        <w:t xml:space="preserve"> </w:t>
      </w:r>
      <w:r w:rsidRPr="00B84E99">
        <w:rPr>
          <w:rFonts w:ascii="Arial" w:eastAsia="Arial MT" w:hAnsi="Arial" w:cs="Arial"/>
        </w:rPr>
        <w:t>providing</w:t>
      </w:r>
      <w:r w:rsidRPr="00B84E99">
        <w:rPr>
          <w:rFonts w:ascii="Arial" w:eastAsia="Arial MT" w:hAnsi="Arial" w:cs="Arial"/>
          <w:spacing w:val="-6"/>
        </w:rPr>
        <w:t xml:space="preserve"> </w:t>
      </w:r>
      <w:r w:rsidRPr="00B84E99">
        <w:rPr>
          <w:rFonts w:ascii="Arial" w:eastAsia="Arial MT" w:hAnsi="Arial" w:cs="Arial"/>
        </w:rPr>
        <w:t>a</w:t>
      </w:r>
      <w:r w:rsidRPr="00B84E99">
        <w:rPr>
          <w:rFonts w:ascii="Arial" w:eastAsia="Arial MT" w:hAnsi="Arial" w:cs="Arial"/>
          <w:spacing w:val="-6"/>
        </w:rPr>
        <w:t xml:space="preserve"> </w:t>
      </w:r>
      <w:r w:rsidRPr="00B84E99">
        <w:rPr>
          <w:rFonts w:ascii="Arial" w:eastAsia="Arial MT" w:hAnsi="Arial" w:cs="Arial"/>
        </w:rPr>
        <w:t>methodology</w:t>
      </w:r>
      <w:r w:rsidRPr="00B84E99">
        <w:rPr>
          <w:rFonts w:ascii="Arial" w:eastAsia="Arial MT" w:hAnsi="Arial" w:cs="Arial"/>
          <w:spacing w:val="-7"/>
        </w:rPr>
        <w:t xml:space="preserve"> </w:t>
      </w:r>
      <w:r w:rsidRPr="00B84E99">
        <w:rPr>
          <w:rFonts w:ascii="Arial" w:eastAsia="Arial MT" w:hAnsi="Arial" w:cs="Arial"/>
        </w:rPr>
        <w:t>of</w:t>
      </w:r>
      <w:r w:rsidRPr="00B84E99">
        <w:rPr>
          <w:rFonts w:ascii="Arial" w:eastAsia="Arial MT" w:hAnsi="Arial" w:cs="Arial"/>
          <w:spacing w:val="-6"/>
        </w:rPr>
        <w:t xml:space="preserve"> </w:t>
      </w:r>
      <w:r w:rsidRPr="00B84E99">
        <w:rPr>
          <w:rFonts w:ascii="Arial" w:eastAsia="Arial MT" w:hAnsi="Arial" w:cs="Arial"/>
        </w:rPr>
        <w:t>how</w:t>
      </w:r>
      <w:r w:rsidRPr="00B84E99">
        <w:rPr>
          <w:rFonts w:ascii="Arial" w:eastAsia="Arial MT" w:hAnsi="Arial" w:cs="Arial"/>
          <w:spacing w:val="-5"/>
        </w:rPr>
        <w:t xml:space="preserve"> </w:t>
      </w:r>
      <w:r w:rsidRPr="00B84E99">
        <w:rPr>
          <w:rFonts w:ascii="Arial" w:eastAsia="Arial MT" w:hAnsi="Arial" w:cs="Arial"/>
        </w:rPr>
        <w:t>they</w:t>
      </w:r>
      <w:r w:rsidRPr="00B84E99">
        <w:rPr>
          <w:rFonts w:ascii="Arial" w:eastAsia="Arial MT" w:hAnsi="Arial" w:cs="Arial"/>
          <w:spacing w:val="-7"/>
        </w:rPr>
        <w:t xml:space="preserve"> </w:t>
      </w:r>
      <w:r w:rsidRPr="00B84E99">
        <w:rPr>
          <w:rFonts w:ascii="Arial" w:eastAsia="Arial MT" w:hAnsi="Arial" w:cs="Arial"/>
        </w:rPr>
        <w:t>will</w:t>
      </w:r>
      <w:r w:rsidRPr="00B84E99">
        <w:rPr>
          <w:rFonts w:ascii="Arial" w:eastAsia="Arial MT" w:hAnsi="Arial" w:cs="Arial"/>
          <w:spacing w:val="-6"/>
        </w:rPr>
        <w:t xml:space="preserve"> </w:t>
      </w:r>
      <w:r w:rsidRPr="00B84E99">
        <w:rPr>
          <w:rFonts w:ascii="Arial" w:eastAsia="Arial MT" w:hAnsi="Arial" w:cs="Arial"/>
        </w:rPr>
        <w:t>be</w:t>
      </w:r>
      <w:r w:rsidRPr="00B84E99">
        <w:rPr>
          <w:rFonts w:ascii="Arial" w:eastAsia="Arial MT" w:hAnsi="Arial" w:cs="Arial"/>
          <w:spacing w:val="-6"/>
        </w:rPr>
        <w:t xml:space="preserve"> </w:t>
      </w:r>
      <w:r w:rsidRPr="00B84E99">
        <w:rPr>
          <w:rFonts w:ascii="Arial" w:eastAsia="Arial MT" w:hAnsi="Arial" w:cs="Arial"/>
        </w:rPr>
        <w:t>including</w:t>
      </w:r>
      <w:r w:rsidRPr="00B84E99">
        <w:rPr>
          <w:rFonts w:ascii="Arial" w:eastAsia="Arial MT" w:hAnsi="Arial" w:cs="Arial"/>
          <w:spacing w:val="-8"/>
        </w:rPr>
        <w:t xml:space="preserve"> </w:t>
      </w:r>
      <w:r w:rsidRPr="00B84E99">
        <w:rPr>
          <w:rFonts w:ascii="Arial" w:eastAsia="Arial MT" w:hAnsi="Arial" w:cs="Arial"/>
        </w:rPr>
        <w:t>factors</w:t>
      </w:r>
      <w:r w:rsidRPr="00B84E99">
        <w:rPr>
          <w:rFonts w:ascii="Arial" w:eastAsia="Arial MT" w:hAnsi="Arial" w:cs="Arial"/>
          <w:spacing w:val="-6"/>
        </w:rPr>
        <w:t xml:space="preserve"> </w:t>
      </w:r>
      <w:r w:rsidRPr="00B84E99">
        <w:rPr>
          <w:rFonts w:ascii="Arial" w:eastAsia="Arial MT" w:hAnsi="Arial" w:cs="Arial"/>
        </w:rPr>
        <w:t>relating</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6"/>
        </w:rPr>
        <w:t xml:space="preserve"> </w:t>
      </w:r>
      <w:r w:rsidRPr="00B84E99">
        <w:rPr>
          <w:rFonts w:ascii="Arial" w:eastAsia="Arial MT" w:hAnsi="Arial" w:cs="Arial"/>
        </w:rPr>
        <w:t>Covid-19.</w:t>
      </w:r>
      <w:r w:rsidRPr="00B84E99">
        <w:rPr>
          <w:rFonts w:ascii="Arial" w:eastAsia="Arial MT" w:hAnsi="Arial" w:cs="Arial"/>
          <w:spacing w:val="-6"/>
        </w:rPr>
        <w:t xml:space="preserve"> </w:t>
      </w:r>
      <w:r w:rsidRPr="00B84E99">
        <w:rPr>
          <w:rFonts w:ascii="Arial" w:eastAsia="Arial MT" w:hAnsi="Arial" w:cs="Arial"/>
        </w:rPr>
        <w:t>No</w:t>
      </w:r>
      <w:r w:rsidRPr="00B84E99">
        <w:rPr>
          <w:rFonts w:ascii="Arial" w:eastAsia="Arial MT" w:hAnsi="Arial" w:cs="Arial"/>
          <w:spacing w:val="-6"/>
        </w:rPr>
        <w:t xml:space="preserve"> </w:t>
      </w:r>
      <w:r w:rsidRPr="00B84E99">
        <w:rPr>
          <w:rFonts w:ascii="Arial" w:eastAsia="Arial MT" w:hAnsi="Arial" w:cs="Arial"/>
        </w:rPr>
        <w:t>lung functions or peak flows will be done until deemed safe to do so by the South African Thoracic Society.</w:t>
      </w:r>
    </w:p>
    <w:p w14:paraId="65315E94" w14:textId="77777777" w:rsidR="00303ACC" w:rsidRPr="00B84E99" w:rsidRDefault="00303ACC" w:rsidP="00303ACC">
      <w:pPr>
        <w:widowControl w:val="0"/>
        <w:autoSpaceDE w:val="0"/>
        <w:autoSpaceDN w:val="0"/>
        <w:ind w:right="474"/>
        <w:jc w:val="both"/>
        <w:rPr>
          <w:rFonts w:ascii="Arial" w:eastAsia="Arial MT" w:hAnsi="Arial" w:cs="Arial"/>
        </w:rPr>
      </w:pPr>
      <w:r w:rsidRPr="00B84E99">
        <w:rPr>
          <w:rFonts w:ascii="Arial" w:eastAsia="Arial MT" w:hAnsi="Arial" w:cs="Arial"/>
        </w:rPr>
        <w:t>It is preferable that occupational health service providers use a cloud-based record keeping service to ensure easy tracking and tracing. Free apps such as Square 1 are such an example.</w:t>
      </w:r>
    </w:p>
    <w:p w14:paraId="32064AE7" w14:textId="77777777" w:rsidR="00303ACC" w:rsidRPr="00B84E99" w:rsidRDefault="00303ACC" w:rsidP="00303ACC">
      <w:pPr>
        <w:widowControl w:val="0"/>
        <w:autoSpaceDE w:val="0"/>
        <w:autoSpaceDN w:val="0"/>
        <w:ind w:right="478"/>
        <w:jc w:val="both"/>
        <w:rPr>
          <w:rFonts w:ascii="Arial" w:eastAsia="Arial MT" w:hAnsi="Arial" w:cs="Arial"/>
        </w:rPr>
      </w:pPr>
      <w:r w:rsidRPr="00B84E99">
        <w:rPr>
          <w:rFonts w:ascii="Arial" w:eastAsia="Arial MT" w:hAnsi="Arial" w:cs="Arial"/>
        </w:rPr>
        <w:t>Any person who</w:t>
      </w:r>
      <w:r w:rsidRPr="00B84E99">
        <w:rPr>
          <w:rFonts w:ascii="Arial" w:eastAsia="Arial MT" w:hAnsi="Arial" w:cs="Arial"/>
          <w:spacing w:val="-1"/>
        </w:rPr>
        <w:t xml:space="preserve"> </w:t>
      </w:r>
      <w:r w:rsidRPr="00B84E99">
        <w:rPr>
          <w:rFonts w:ascii="Arial" w:eastAsia="Arial MT" w:hAnsi="Arial" w:cs="Arial"/>
        </w:rPr>
        <w:t>contracts the</w:t>
      </w:r>
      <w:r w:rsidRPr="00B84E99">
        <w:rPr>
          <w:rFonts w:ascii="Arial" w:eastAsia="Arial MT" w:hAnsi="Arial" w:cs="Arial"/>
          <w:spacing w:val="-2"/>
        </w:rPr>
        <w:t xml:space="preserve"> </w:t>
      </w:r>
      <w:r w:rsidRPr="00B84E99">
        <w:rPr>
          <w:rFonts w:ascii="Arial" w:eastAsia="Arial MT" w:hAnsi="Arial" w:cs="Arial"/>
        </w:rPr>
        <w:t>virus may need to be reported to the Compensation</w:t>
      </w:r>
      <w:r w:rsidRPr="00B84E99">
        <w:rPr>
          <w:rFonts w:ascii="Arial" w:eastAsia="Arial MT" w:hAnsi="Arial" w:cs="Arial"/>
          <w:spacing w:val="-1"/>
        </w:rPr>
        <w:t xml:space="preserve"> </w:t>
      </w:r>
      <w:r w:rsidRPr="00B84E99">
        <w:rPr>
          <w:rFonts w:ascii="Arial" w:eastAsia="Arial MT" w:hAnsi="Arial" w:cs="Arial"/>
        </w:rPr>
        <w:t>Commissioner as an occupational</w:t>
      </w:r>
      <w:r w:rsidRPr="00B84E99">
        <w:rPr>
          <w:rFonts w:ascii="Arial" w:eastAsia="Arial MT" w:hAnsi="Arial" w:cs="Arial"/>
          <w:spacing w:val="-7"/>
        </w:rPr>
        <w:t xml:space="preserve"> </w:t>
      </w:r>
      <w:r w:rsidRPr="00B84E99">
        <w:rPr>
          <w:rFonts w:ascii="Arial" w:eastAsia="Arial MT" w:hAnsi="Arial" w:cs="Arial"/>
        </w:rPr>
        <w:t>disease</w:t>
      </w:r>
      <w:r w:rsidRPr="00B84E99">
        <w:rPr>
          <w:rFonts w:ascii="Arial" w:eastAsia="Arial MT" w:hAnsi="Arial" w:cs="Arial"/>
          <w:spacing w:val="-7"/>
        </w:rPr>
        <w:t xml:space="preserve"> </w:t>
      </w:r>
      <w:r w:rsidRPr="00B84E99">
        <w:rPr>
          <w:rFonts w:ascii="Arial" w:eastAsia="Arial MT" w:hAnsi="Arial" w:cs="Arial"/>
        </w:rPr>
        <w:t>where</w:t>
      </w:r>
      <w:r w:rsidRPr="00B84E99">
        <w:rPr>
          <w:rFonts w:ascii="Arial" w:eastAsia="Arial MT" w:hAnsi="Arial" w:cs="Arial"/>
          <w:spacing w:val="-7"/>
        </w:rPr>
        <w:t xml:space="preserve"> </w:t>
      </w:r>
      <w:r w:rsidRPr="00B84E99">
        <w:rPr>
          <w:rFonts w:ascii="Arial" w:eastAsia="Arial MT" w:hAnsi="Arial" w:cs="Arial"/>
        </w:rPr>
        <w:t>their</w:t>
      </w:r>
      <w:r w:rsidRPr="00B84E99">
        <w:rPr>
          <w:rFonts w:ascii="Arial" w:eastAsia="Arial MT" w:hAnsi="Arial" w:cs="Arial"/>
          <w:spacing w:val="-6"/>
        </w:rPr>
        <w:t xml:space="preserve"> </w:t>
      </w:r>
      <w:r w:rsidRPr="00B84E99">
        <w:rPr>
          <w:rFonts w:ascii="Arial" w:eastAsia="Arial MT" w:hAnsi="Arial" w:cs="Arial"/>
        </w:rPr>
        <w:t>work</w:t>
      </w:r>
      <w:r w:rsidRPr="00B84E99">
        <w:rPr>
          <w:rFonts w:ascii="Arial" w:eastAsia="Arial MT" w:hAnsi="Arial" w:cs="Arial"/>
          <w:spacing w:val="-5"/>
        </w:rPr>
        <w:t xml:space="preserve"> </w:t>
      </w:r>
      <w:r w:rsidRPr="00B84E99">
        <w:rPr>
          <w:rFonts w:ascii="Arial" w:eastAsia="Arial MT" w:hAnsi="Arial" w:cs="Arial"/>
        </w:rPr>
        <w:t>is</w:t>
      </w:r>
      <w:r w:rsidRPr="00B84E99">
        <w:rPr>
          <w:rFonts w:ascii="Arial" w:eastAsia="Arial MT" w:hAnsi="Arial" w:cs="Arial"/>
          <w:spacing w:val="-5"/>
        </w:rPr>
        <w:t xml:space="preserve"> </w:t>
      </w:r>
      <w:r w:rsidRPr="00B84E99">
        <w:rPr>
          <w:rFonts w:ascii="Arial" w:eastAsia="Arial MT" w:hAnsi="Arial" w:cs="Arial"/>
        </w:rPr>
        <w:t>to</w:t>
      </w:r>
      <w:r w:rsidRPr="00B84E99">
        <w:rPr>
          <w:rFonts w:ascii="Arial" w:eastAsia="Arial MT" w:hAnsi="Arial" w:cs="Arial"/>
          <w:spacing w:val="-5"/>
        </w:rPr>
        <w:t xml:space="preserve"> </w:t>
      </w:r>
      <w:r w:rsidRPr="00B84E99">
        <w:rPr>
          <w:rFonts w:ascii="Arial" w:eastAsia="Arial MT" w:hAnsi="Arial" w:cs="Arial"/>
        </w:rPr>
        <w:t>monitor</w:t>
      </w:r>
      <w:r w:rsidRPr="00B84E99">
        <w:rPr>
          <w:rFonts w:ascii="Arial" w:eastAsia="Arial MT" w:hAnsi="Arial" w:cs="Arial"/>
          <w:spacing w:val="-4"/>
        </w:rPr>
        <w:t xml:space="preserve"> </w:t>
      </w:r>
      <w:r w:rsidRPr="00B84E99">
        <w:rPr>
          <w:rFonts w:ascii="Arial" w:eastAsia="Arial MT" w:hAnsi="Arial" w:cs="Arial"/>
        </w:rPr>
        <w:t>and</w:t>
      </w:r>
      <w:r w:rsidRPr="00B84E99">
        <w:rPr>
          <w:rFonts w:ascii="Arial" w:eastAsia="Arial MT" w:hAnsi="Arial" w:cs="Arial"/>
          <w:spacing w:val="-7"/>
        </w:rPr>
        <w:t xml:space="preserve"> </w:t>
      </w:r>
      <w:r w:rsidRPr="00B84E99">
        <w:rPr>
          <w:rFonts w:ascii="Arial" w:eastAsia="Arial MT" w:hAnsi="Arial" w:cs="Arial"/>
        </w:rPr>
        <w:t>in</w:t>
      </w:r>
      <w:r w:rsidRPr="00B84E99">
        <w:rPr>
          <w:rFonts w:ascii="Arial" w:eastAsia="Arial MT" w:hAnsi="Arial" w:cs="Arial"/>
          <w:spacing w:val="-7"/>
        </w:rPr>
        <w:t xml:space="preserve"> </w:t>
      </w:r>
      <w:r w:rsidRPr="00B84E99">
        <w:rPr>
          <w:rFonts w:ascii="Arial" w:eastAsia="Arial MT" w:hAnsi="Arial" w:cs="Arial"/>
        </w:rPr>
        <w:t>contact</w:t>
      </w:r>
      <w:r w:rsidRPr="00B84E99">
        <w:rPr>
          <w:rFonts w:ascii="Arial" w:eastAsia="Arial MT" w:hAnsi="Arial" w:cs="Arial"/>
          <w:spacing w:val="-6"/>
        </w:rPr>
        <w:t xml:space="preserve"> </w:t>
      </w:r>
      <w:r w:rsidRPr="00B84E99">
        <w:rPr>
          <w:rFonts w:ascii="Arial" w:eastAsia="Arial MT" w:hAnsi="Arial" w:cs="Arial"/>
        </w:rPr>
        <w:t>with</w:t>
      </w:r>
      <w:r w:rsidRPr="00B84E99">
        <w:rPr>
          <w:rFonts w:ascii="Arial" w:eastAsia="Arial MT" w:hAnsi="Arial" w:cs="Arial"/>
          <w:spacing w:val="-5"/>
        </w:rPr>
        <w:t xml:space="preserve"> </w:t>
      </w:r>
      <w:r w:rsidRPr="00B84E99">
        <w:rPr>
          <w:rFonts w:ascii="Arial" w:eastAsia="Arial MT" w:hAnsi="Arial" w:cs="Arial"/>
        </w:rPr>
        <w:t>others.</w:t>
      </w:r>
      <w:r w:rsidRPr="00B84E99">
        <w:rPr>
          <w:rFonts w:ascii="Arial" w:eastAsia="Arial MT" w:hAnsi="Arial" w:cs="Arial"/>
          <w:spacing w:val="-4"/>
        </w:rPr>
        <w:t xml:space="preserve"> </w:t>
      </w:r>
      <w:r w:rsidRPr="00B84E99">
        <w:rPr>
          <w:rFonts w:ascii="Arial" w:eastAsia="Arial MT" w:hAnsi="Arial" w:cs="Arial"/>
        </w:rPr>
        <w:t>Such</w:t>
      </w:r>
      <w:r w:rsidRPr="00B84E99">
        <w:rPr>
          <w:rFonts w:ascii="Arial" w:eastAsia="Arial MT" w:hAnsi="Arial" w:cs="Arial"/>
          <w:spacing w:val="-7"/>
        </w:rPr>
        <w:t xml:space="preserve"> </w:t>
      </w:r>
      <w:r w:rsidRPr="00B84E99">
        <w:rPr>
          <w:rFonts w:ascii="Arial" w:eastAsia="Arial MT" w:hAnsi="Arial" w:cs="Arial"/>
        </w:rPr>
        <w:t>details</w:t>
      </w:r>
      <w:r w:rsidRPr="00B84E99">
        <w:rPr>
          <w:rFonts w:ascii="Arial" w:eastAsia="Arial MT" w:hAnsi="Arial" w:cs="Arial"/>
          <w:spacing w:val="-5"/>
        </w:rPr>
        <w:t xml:space="preserve"> </w:t>
      </w:r>
      <w:r w:rsidRPr="00B84E99">
        <w:rPr>
          <w:rFonts w:ascii="Arial" w:eastAsia="Arial MT" w:hAnsi="Arial" w:cs="Arial"/>
        </w:rPr>
        <w:t>are</w:t>
      </w:r>
      <w:r w:rsidRPr="00B84E99">
        <w:rPr>
          <w:rFonts w:ascii="Arial" w:eastAsia="Arial MT" w:hAnsi="Arial" w:cs="Arial"/>
          <w:spacing w:val="-4"/>
        </w:rPr>
        <w:t xml:space="preserve"> </w:t>
      </w:r>
      <w:r w:rsidRPr="00B84E99">
        <w:rPr>
          <w:rFonts w:ascii="Arial" w:eastAsia="Arial MT" w:hAnsi="Arial" w:cs="Arial"/>
        </w:rPr>
        <w:t>provided in the Compensation for Injuries and Diseases Act (COIDA).</w:t>
      </w:r>
    </w:p>
    <w:p w14:paraId="3674526A" w14:textId="77777777" w:rsidR="00303ACC" w:rsidRPr="00B84E99" w:rsidRDefault="00303ACC" w:rsidP="00303ACC">
      <w:pPr>
        <w:widowControl w:val="0"/>
        <w:autoSpaceDE w:val="0"/>
        <w:autoSpaceDN w:val="0"/>
        <w:spacing w:before="1"/>
        <w:ind w:right="476"/>
        <w:jc w:val="both"/>
        <w:rPr>
          <w:rFonts w:ascii="Arial" w:eastAsia="Arial MT" w:hAnsi="Arial" w:cs="Arial"/>
        </w:rPr>
      </w:pPr>
      <w:r w:rsidRPr="00B84E99">
        <w:rPr>
          <w:rFonts w:ascii="Arial" w:eastAsia="Arial MT" w:hAnsi="Arial" w:cs="Arial"/>
        </w:rPr>
        <w:t>Isolation</w:t>
      </w:r>
      <w:r w:rsidRPr="00B84E99">
        <w:rPr>
          <w:rFonts w:ascii="Arial" w:eastAsia="Arial MT" w:hAnsi="Arial" w:cs="Arial"/>
          <w:spacing w:val="-1"/>
        </w:rPr>
        <w:t xml:space="preserve"> </w:t>
      </w:r>
      <w:r w:rsidRPr="00B84E99">
        <w:rPr>
          <w:rFonts w:ascii="Arial" w:eastAsia="Arial MT" w:hAnsi="Arial" w:cs="Arial"/>
        </w:rPr>
        <w:t>of</w:t>
      </w:r>
      <w:r w:rsidRPr="00B84E99">
        <w:rPr>
          <w:rFonts w:ascii="Arial" w:eastAsia="Arial MT" w:hAnsi="Arial" w:cs="Arial"/>
          <w:spacing w:val="-1"/>
        </w:rPr>
        <w:t xml:space="preserve"> </w:t>
      </w:r>
      <w:r w:rsidRPr="00B84E99">
        <w:rPr>
          <w:rFonts w:ascii="Arial" w:eastAsia="Arial MT" w:hAnsi="Arial" w:cs="Arial"/>
        </w:rPr>
        <w:t>workers</w:t>
      </w:r>
      <w:r w:rsidRPr="00B84E99">
        <w:rPr>
          <w:rFonts w:ascii="Arial" w:eastAsia="Arial MT" w:hAnsi="Arial" w:cs="Arial"/>
          <w:spacing w:val="-1"/>
        </w:rPr>
        <w:t xml:space="preserve"> </w:t>
      </w:r>
      <w:r w:rsidRPr="00B84E99">
        <w:rPr>
          <w:rFonts w:ascii="Arial" w:eastAsia="Arial MT" w:hAnsi="Arial" w:cs="Arial"/>
        </w:rPr>
        <w:t>who</w:t>
      </w:r>
      <w:r w:rsidRPr="00B84E99">
        <w:rPr>
          <w:rFonts w:ascii="Arial" w:eastAsia="Arial MT" w:hAnsi="Arial" w:cs="Arial"/>
          <w:spacing w:val="-2"/>
        </w:rPr>
        <w:t xml:space="preserve"> </w:t>
      </w:r>
      <w:r w:rsidRPr="00B84E99">
        <w:rPr>
          <w:rFonts w:ascii="Arial" w:eastAsia="Arial MT" w:hAnsi="Arial" w:cs="Arial"/>
        </w:rPr>
        <w:t>have</w:t>
      </w:r>
      <w:r w:rsidRPr="00B84E99">
        <w:rPr>
          <w:rFonts w:ascii="Arial" w:eastAsia="Arial MT" w:hAnsi="Arial" w:cs="Arial"/>
          <w:spacing w:val="-3"/>
        </w:rPr>
        <w:t xml:space="preserve"> </w:t>
      </w:r>
      <w:r w:rsidRPr="00B84E99">
        <w:rPr>
          <w:rFonts w:ascii="Arial" w:eastAsia="Arial MT" w:hAnsi="Arial" w:cs="Arial"/>
        </w:rPr>
        <w:t>a</w:t>
      </w:r>
      <w:r w:rsidRPr="00B84E99">
        <w:rPr>
          <w:rFonts w:ascii="Arial" w:eastAsia="Arial MT" w:hAnsi="Arial" w:cs="Arial"/>
          <w:spacing w:val="-2"/>
        </w:rPr>
        <w:t xml:space="preserve"> </w:t>
      </w:r>
      <w:r w:rsidRPr="00B84E99">
        <w:rPr>
          <w:rFonts w:ascii="Arial" w:eastAsia="Arial MT" w:hAnsi="Arial" w:cs="Arial"/>
        </w:rPr>
        <w:t>temperature</w:t>
      </w:r>
      <w:r w:rsidRPr="00B84E99">
        <w:rPr>
          <w:rFonts w:ascii="Arial" w:eastAsia="Arial MT" w:hAnsi="Arial" w:cs="Arial"/>
          <w:spacing w:val="-1"/>
        </w:rPr>
        <w:t xml:space="preserve"> </w:t>
      </w:r>
      <w:r w:rsidRPr="00B84E99">
        <w:rPr>
          <w:rFonts w:ascii="Arial" w:eastAsia="Arial MT" w:hAnsi="Arial" w:cs="Arial"/>
        </w:rPr>
        <w:t>or</w:t>
      </w:r>
      <w:r w:rsidRPr="00B84E99">
        <w:rPr>
          <w:rFonts w:ascii="Arial" w:eastAsia="Arial MT" w:hAnsi="Arial" w:cs="Arial"/>
          <w:spacing w:val="-3"/>
        </w:rPr>
        <w:t xml:space="preserve"> </w:t>
      </w:r>
      <w:r w:rsidRPr="00B84E99">
        <w:rPr>
          <w:rFonts w:ascii="Arial" w:eastAsia="Arial MT" w:hAnsi="Arial" w:cs="Arial"/>
        </w:rPr>
        <w:t>any symptoms,</w:t>
      </w:r>
      <w:r w:rsidRPr="00B84E99">
        <w:rPr>
          <w:rFonts w:ascii="Arial" w:eastAsia="Arial MT" w:hAnsi="Arial" w:cs="Arial"/>
          <w:spacing w:val="-3"/>
        </w:rPr>
        <w:t xml:space="preserve"> </w:t>
      </w:r>
      <w:r w:rsidRPr="00B84E99">
        <w:rPr>
          <w:rFonts w:ascii="Arial" w:eastAsia="Arial MT" w:hAnsi="Arial" w:cs="Arial"/>
        </w:rPr>
        <w:t>should</w:t>
      </w:r>
      <w:r w:rsidRPr="00B84E99">
        <w:rPr>
          <w:rFonts w:ascii="Arial" w:eastAsia="Arial MT" w:hAnsi="Arial" w:cs="Arial"/>
          <w:spacing w:val="-3"/>
        </w:rPr>
        <w:t xml:space="preserve"> </w:t>
      </w:r>
      <w:r w:rsidRPr="00B84E99">
        <w:rPr>
          <w:rFonts w:ascii="Arial" w:eastAsia="Arial MT" w:hAnsi="Arial" w:cs="Arial"/>
        </w:rPr>
        <w:t>be</w:t>
      </w:r>
      <w:r w:rsidRPr="00B84E99">
        <w:rPr>
          <w:rFonts w:ascii="Arial" w:eastAsia="Arial MT" w:hAnsi="Arial" w:cs="Arial"/>
          <w:spacing w:val="-3"/>
        </w:rPr>
        <w:t xml:space="preserve"> </w:t>
      </w:r>
      <w:r w:rsidRPr="00B84E99">
        <w:rPr>
          <w:rFonts w:ascii="Arial" w:eastAsia="Arial MT" w:hAnsi="Arial" w:cs="Arial"/>
        </w:rPr>
        <w:t>removed</w:t>
      </w:r>
      <w:r w:rsidRPr="00B84E99">
        <w:rPr>
          <w:rFonts w:ascii="Arial" w:eastAsia="Arial MT" w:hAnsi="Arial" w:cs="Arial"/>
          <w:spacing w:val="-3"/>
        </w:rPr>
        <w:t xml:space="preserve"> </w:t>
      </w:r>
      <w:r w:rsidRPr="00B84E99">
        <w:rPr>
          <w:rFonts w:ascii="Arial" w:eastAsia="Arial MT" w:hAnsi="Arial" w:cs="Arial"/>
        </w:rPr>
        <w:t>to</w:t>
      </w:r>
      <w:r w:rsidRPr="00B84E99">
        <w:rPr>
          <w:rFonts w:ascii="Arial" w:eastAsia="Arial MT" w:hAnsi="Arial" w:cs="Arial"/>
          <w:spacing w:val="-1"/>
        </w:rPr>
        <w:t xml:space="preserve"> </w:t>
      </w:r>
      <w:r w:rsidRPr="00B84E99">
        <w:rPr>
          <w:rFonts w:ascii="Arial" w:eastAsia="Arial MT" w:hAnsi="Arial" w:cs="Arial"/>
        </w:rPr>
        <w:t>the</w:t>
      </w:r>
      <w:r w:rsidRPr="00B84E99">
        <w:rPr>
          <w:rFonts w:ascii="Arial" w:eastAsia="Arial MT" w:hAnsi="Arial" w:cs="Arial"/>
          <w:spacing w:val="-3"/>
        </w:rPr>
        <w:t xml:space="preserve"> </w:t>
      </w:r>
      <w:r w:rsidRPr="00B84E99">
        <w:rPr>
          <w:rFonts w:ascii="Arial" w:eastAsia="Arial MT" w:hAnsi="Arial" w:cs="Arial"/>
        </w:rPr>
        <w:t>closest</w:t>
      </w:r>
      <w:r w:rsidRPr="00B84E99">
        <w:rPr>
          <w:rFonts w:ascii="Arial" w:eastAsia="Arial MT" w:hAnsi="Arial" w:cs="Arial"/>
          <w:spacing w:val="-3"/>
        </w:rPr>
        <w:t xml:space="preserve"> </w:t>
      </w:r>
      <w:r w:rsidRPr="00B84E99">
        <w:rPr>
          <w:rFonts w:ascii="Arial" w:eastAsia="Arial MT" w:hAnsi="Arial" w:cs="Arial"/>
        </w:rPr>
        <w:t>facility for</w:t>
      </w:r>
      <w:r w:rsidRPr="00B84E99">
        <w:rPr>
          <w:rFonts w:ascii="Arial" w:eastAsia="Arial MT" w:hAnsi="Arial" w:cs="Arial"/>
          <w:spacing w:val="-8"/>
        </w:rPr>
        <w:t xml:space="preserve"> </w:t>
      </w:r>
      <w:r w:rsidRPr="00B84E99">
        <w:rPr>
          <w:rFonts w:ascii="Arial" w:eastAsia="Arial MT" w:hAnsi="Arial" w:cs="Arial"/>
        </w:rPr>
        <w:t>testing</w:t>
      </w:r>
      <w:r w:rsidRPr="00B84E99">
        <w:rPr>
          <w:rFonts w:ascii="Arial" w:eastAsia="Arial MT" w:hAnsi="Arial" w:cs="Arial"/>
          <w:spacing w:val="-9"/>
        </w:rPr>
        <w:t xml:space="preserve"> </w:t>
      </w:r>
      <w:r w:rsidRPr="00B84E99">
        <w:rPr>
          <w:rFonts w:ascii="Arial" w:eastAsia="Arial MT" w:hAnsi="Arial" w:cs="Arial"/>
        </w:rPr>
        <w:t>and</w:t>
      </w:r>
      <w:r w:rsidRPr="00B84E99">
        <w:rPr>
          <w:rFonts w:ascii="Arial" w:eastAsia="Arial MT" w:hAnsi="Arial" w:cs="Arial"/>
          <w:spacing w:val="-9"/>
        </w:rPr>
        <w:t xml:space="preserve"> </w:t>
      </w:r>
      <w:r w:rsidRPr="00B84E99">
        <w:rPr>
          <w:rFonts w:ascii="Arial" w:eastAsia="Arial MT" w:hAnsi="Arial" w:cs="Arial"/>
        </w:rPr>
        <w:t>treatment,</w:t>
      </w:r>
      <w:r w:rsidRPr="00B84E99">
        <w:rPr>
          <w:rFonts w:ascii="Arial" w:eastAsia="Arial MT" w:hAnsi="Arial" w:cs="Arial"/>
          <w:spacing w:val="-9"/>
        </w:rPr>
        <w:t xml:space="preserve"> </w:t>
      </w:r>
      <w:r w:rsidRPr="00B84E99">
        <w:rPr>
          <w:rFonts w:ascii="Arial" w:eastAsia="Arial MT" w:hAnsi="Arial" w:cs="Arial"/>
        </w:rPr>
        <w:t>through</w:t>
      </w:r>
      <w:r w:rsidRPr="00B84E99">
        <w:rPr>
          <w:rFonts w:ascii="Arial" w:eastAsia="Arial MT" w:hAnsi="Arial" w:cs="Arial"/>
          <w:spacing w:val="-9"/>
        </w:rPr>
        <w:t xml:space="preserve"> </w:t>
      </w:r>
      <w:r w:rsidRPr="00B84E99">
        <w:rPr>
          <w:rFonts w:ascii="Arial" w:eastAsia="Arial MT" w:hAnsi="Arial" w:cs="Arial"/>
        </w:rPr>
        <w:t>the</w:t>
      </w:r>
      <w:r w:rsidRPr="00B84E99">
        <w:rPr>
          <w:rFonts w:ascii="Arial" w:eastAsia="Arial MT" w:hAnsi="Arial" w:cs="Arial"/>
          <w:spacing w:val="-9"/>
        </w:rPr>
        <w:t xml:space="preserve"> </w:t>
      </w:r>
      <w:r w:rsidRPr="00B84E99">
        <w:rPr>
          <w:rFonts w:ascii="Arial" w:eastAsia="Arial MT" w:hAnsi="Arial" w:cs="Arial"/>
        </w:rPr>
        <w:t>numbers</w:t>
      </w:r>
      <w:r w:rsidRPr="00B84E99">
        <w:rPr>
          <w:rFonts w:ascii="Arial" w:eastAsia="Arial MT" w:hAnsi="Arial" w:cs="Arial"/>
          <w:spacing w:val="-7"/>
        </w:rPr>
        <w:t xml:space="preserve"> </w:t>
      </w:r>
      <w:r w:rsidRPr="00B84E99">
        <w:rPr>
          <w:rFonts w:ascii="Arial" w:eastAsia="Arial MT" w:hAnsi="Arial" w:cs="Arial"/>
        </w:rPr>
        <w:t>provided.</w:t>
      </w:r>
      <w:r w:rsidRPr="00B84E99">
        <w:rPr>
          <w:rFonts w:ascii="Arial" w:eastAsia="Arial MT" w:hAnsi="Arial" w:cs="Arial"/>
          <w:spacing w:val="-9"/>
        </w:rPr>
        <w:t xml:space="preserve"> </w:t>
      </w: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PC</w:t>
      </w:r>
      <w:r w:rsidRPr="00B84E99">
        <w:rPr>
          <w:rFonts w:ascii="Arial" w:eastAsia="Arial MT" w:hAnsi="Arial" w:cs="Arial"/>
          <w:spacing w:val="-8"/>
        </w:rPr>
        <w:t xml:space="preserve"> </w:t>
      </w:r>
      <w:r w:rsidRPr="00B84E99">
        <w:rPr>
          <w:rFonts w:ascii="Arial" w:eastAsia="Arial MT" w:hAnsi="Arial" w:cs="Arial"/>
        </w:rPr>
        <w:t>is</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9"/>
        </w:rPr>
        <w:t xml:space="preserve"> </w:t>
      </w:r>
      <w:r w:rsidRPr="00B84E99">
        <w:rPr>
          <w:rFonts w:ascii="Arial" w:eastAsia="Arial MT" w:hAnsi="Arial" w:cs="Arial"/>
        </w:rPr>
        <w:t>ensure</w:t>
      </w:r>
      <w:r w:rsidRPr="00B84E99">
        <w:rPr>
          <w:rFonts w:ascii="Arial" w:eastAsia="Arial MT" w:hAnsi="Arial" w:cs="Arial"/>
          <w:spacing w:val="-6"/>
        </w:rPr>
        <w:t xml:space="preserve"> </w:t>
      </w:r>
      <w:r w:rsidRPr="00B84E99">
        <w:rPr>
          <w:rFonts w:ascii="Arial" w:eastAsia="Arial MT" w:hAnsi="Arial" w:cs="Arial"/>
        </w:rPr>
        <w:t>their</w:t>
      </w:r>
      <w:r w:rsidRPr="00B84E99">
        <w:rPr>
          <w:rFonts w:ascii="Arial" w:eastAsia="Arial MT" w:hAnsi="Arial" w:cs="Arial"/>
          <w:spacing w:val="-6"/>
        </w:rPr>
        <w:t xml:space="preserve"> </w:t>
      </w:r>
      <w:r w:rsidRPr="00B84E99">
        <w:rPr>
          <w:rFonts w:ascii="Arial" w:eastAsia="Arial MT" w:hAnsi="Arial" w:cs="Arial"/>
        </w:rPr>
        <w:t>policy</w:t>
      </w:r>
      <w:r w:rsidRPr="00B84E99">
        <w:rPr>
          <w:rFonts w:ascii="Arial" w:eastAsia="Arial MT" w:hAnsi="Arial" w:cs="Arial"/>
          <w:spacing w:val="-8"/>
        </w:rPr>
        <w:t xml:space="preserve"> </w:t>
      </w:r>
      <w:r w:rsidRPr="00B84E99">
        <w:rPr>
          <w:rFonts w:ascii="Arial" w:eastAsia="Arial MT" w:hAnsi="Arial" w:cs="Arial"/>
        </w:rPr>
        <w:t>on</w:t>
      </w:r>
      <w:r w:rsidRPr="00B84E99">
        <w:rPr>
          <w:rFonts w:ascii="Arial" w:eastAsia="Arial MT" w:hAnsi="Arial" w:cs="Arial"/>
          <w:spacing w:val="-9"/>
        </w:rPr>
        <w:t xml:space="preserve"> </w:t>
      </w:r>
      <w:r w:rsidRPr="00B84E99">
        <w:rPr>
          <w:rFonts w:ascii="Arial" w:eastAsia="Arial MT" w:hAnsi="Arial" w:cs="Arial"/>
        </w:rPr>
        <w:t>this</w:t>
      </w:r>
      <w:r w:rsidRPr="00B84E99">
        <w:rPr>
          <w:rFonts w:ascii="Arial" w:eastAsia="Arial MT" w:hAnsi="Arial" w:cs="Arial"/>
          <w:spacing w:val="-8"/>
        </w:rPr>
        <w:t xml:space="preserve"> </w:t>
      </w:r>
      <w:r w:rsidRPr="00B84E99">
        <w:rPr>
          <w:rFonts w:ascii="Arial" w:eastAsia="Arial MT" w:hAnsi="Arial" w:cs="Arial"/>
        </w:rPr>
        <w:t>includes such information.</w:t>
      </w:r>
    </w:p>
    <w:p w14:paraId="278A85D3" w14:textId="77777777" w:rsidR="00303ACC" w:rsidRDefault="00303ACC" w:rsidP="00303ACC">
      <w:pPr>
        <w:widowControl w:val="0"/>
        <w:autoSpaceDE w:val="0"/>
        <w:autoSpaceDN w:val="0"/>
        <w:ind w:right="477"/>
        <w:jc w:val="both"/>
        <w:rPr>
          <w:rFonts w:ascii="Arial" w:eastAsia="Arial MT" w:hAnsi="Arial" w:cs="Arial"/>
        </w:rPr>
      </w:pPr>
      <w:r w:rsidRPr="00B84E99">
        <w:rPr>
          <w:rFonts w:ascii="Arial" w:eastAsia="Arial MT" w:hAnsi="Arial" w:cs="Arial"/>
        </w:rPr>
        <w:t>Workers</w:t>
      </w:r>
      <w:r w:rsidRPr="00B84E99">
        <w:rPr>
          <w:rFonts w:ascii="Arial" w:eastAsia="Arial MT" w:hAnsi="Arial" w:cs="Arial"/>
          <w:spacing w:val="-6"/>
        </w:rPr>
        <w:t xml:space="preserve"> </w:t>
      </w:r>
      <w:r w:rsidRPr="00B84E99">
        <w:rPr>
          <w:rFonts w:ascii="Arial" w:eastAsia="Arial MT" w:hAnsi="Arial" w:cs="Arial"/>
        </w:rPr>
        <w:t>will</w:t>
      </w:r>
      <w:r w:rsidRPr="00B84E99">
        <w:rPr>
          <w:rFonts w:ascii="Arial" w:eastAsia="Arial MT" w:hAnsi="Arial" w:cs="Arial"/>
          <w:spacing w:val="-7"/>
        </w:rPr>
        <w:t xml:space="preserve"> </w:t>
      </w:r>
      <w:r w:rsidRPr="00B84E99">
        <w:rPr>
          <w:rFonts w:ascii="Arial" w:eastAsia="Arial MT" w:hAnsi="Arial" w:cs="Arial"/>
        </w:rPr>
        <w:t>be</w:t>
      </w:r>
      <w:r w:rsidRPr="00B84E99">
        <w:rPr>
          <w:rFonts w:ascii="Arial" w:eastAsia="Arial MT" w:hAnsi="Arial" w:cs="Arial"/>
          <w:spacing w:val="-7"/>
        </w:rPr>
        <w:t xml:space="preserve"> </w:t>
      </w:r>
      <w:r w:rsidRPr="00B84E99">
        <w:rPr>
          <w:rFonts w:ascii="Arial" w:eastAsia="Arial MT" w:hAnsi="Arial" w:cs="Arial"/>
        </w:rPr>
        <w:t>required</w:t>
      </w:r>
      <w:r w:rsidRPr="00B84E99">
        <w:rPr>
          <w:rFonts w:ascii="Arial" w:eastAsia="Arial MT" w:hAnsi="Arial" w:cs="Arial"/>
          <w:spacing w:val="-6"/>
        </w:rPr>
        <w:t xml:space="preserve"> </w:t>
      </w:r>
      <w:r w:rsidRPr="00B84E99">
        <w:rPr>
          <w:rFonts w:ascii="Arial" w:eastAsia="Arial MT" w:hAnsi="Arial" w:cs="Arial"/>
        </w:rPr>
        <w:t>to</w:t>
      </w:r>
      <w:r w:rsidRPr="00B84E99">
        <w:rPr>
          <w:rFonts w:ascii="Arial" w:eastAsia="Arial MT" w:hAnsi="Arial" w:cs="Arial"/>
          <w:spacing w:val="-6"/>
        </w:rPr>
        <w:t xml:space="preserve"> </w:t>
      </w:r>
      <w:r w:rsidRPr="00B84E99">
        <w:rPr>
          <w:rFonts w:ascii="Arial" w:eastAsia="Arial MT" w:hAnsi="Arial" w:cs="Arial"/>
        </w:rPr>
        <w:t>complete</w:t>
      </w:r>
      <w:r w:rsidRPr="00B84E99">
        <w:rPr>
          <w:rFonts w:ascii="Arial" w:eastAsia="Arial MT" w:hAnsi="Arial" w:cs="Arial"/>
          <w:spacing w:val="-7"/>
        </w:rPr>
        <w:t xml:space="preserve"> </w:t>
      </w:r>
      <w:r w:rsidRPr="00B84E99">
        <w:rPr>
          <w:rFonts w:ascii="Arial" w:eastAsia="Arial MT" w:hAnsi="Arial" w:cs="Arial"/>
        </w:rPr>
        <w:t>COVID-19</w:t>
      </w:r>
      <w:r w:rsidRPr="00B84E99">
        <w:rPr>
          <w:rFonts w:ascii="Arial" w:eastAsia="Arial MT" w:hAnsi="Arial" w:cs="Arial"/>
          <w:spacing w:val="-5"/>
        </w:rPr>
        <w:t xml:space="preserve"> </w:t>
      </w:r>
      <w:r w:rsidRPr="00B84E99">
        <w:rPr>
          <w:rFonts w:ascii="Arial" w:eastAsia="Arial MT" w:hAnsi="Arial" w:cs="Arial"/>
        </w:rPr>
        <w:t>questionnaires</w:t>
      </w:r>
      <w:r w:rsidRPr="00B84E99">
        <w:rPr>
          <w:rFonts w:ascii="Arial" w:eastAsia="Arial MT" w:hAnsi="Arial" w:cs="Arial"/>
          <w:spacing w:val="-6"/>
        </w:rPr>
        <w:t xml:space="preserve"> </w:t>
      </w:r>
      <w:r w:rsidRPr="00B84E99">
        <w:rPr>
          <w:rFonts w:ascii="Arial" w:eastAsia="Arial MT" w:hAnsi="Arial" w:cs="Arial"/>
        </w:rPr>
        <w:t>(Screening)</w:t>
      </w:r>
      <w:r w:rsidRPr="00B84E99">
        <w:rPr>
          <w:rFonts w:ascii="Arial" w:eastAsia="Arial MT" w:hAnsi="Arial" w:cs="Arial"/>
          <w:spacing w:val="-6"/>
        </w:rPr>
        <w:t xml:space="preserve"> </w:t>
      </w:r>
      <w:r w:rsidRPr="00B84E99">
        <w:rPr>
          <w:rFonts w:ascii="Arial" w:eastAsia="Arial MT" w:hAnsi="Arial" w:cs="Arial"/>
        </w:rPr>
        <w:t>prior</w:t>
      </w:r>
      <w:r w:rsidRPr="00B84E99">
        <w:rPr>
          <w:rFonts w:ascii="Arial" w:eastAsia="Arial MT" w:hAnsi="Arial" w:cs="Arial"/>
          <w:spacing w:val="-6"/>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returning</w:t>
      </w:r>
      <w:r w:rsidRPr="00B84E99">
        <w:rPr>
          <w:rFonts w:ascii="Arial" w:eastAsia="Arial MT" w:hAnsi="Arial" w:cs="Arial"/>
          <w:spacing w:val="-7"/>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site.</w:t>
      </w:r>
      <w:r w:rsidRPr="00B84E99">
        <w:rPr>
          <w:rFonts w:ascii="Arial" w:eastAsia="Arial MT" w:hAnsi="Arial" w:cs="Arial"/>
          <w:spacing w:val="-5"/>
        </w:rPr>
        <w:t xml:space="preserve"> </w:t>
      </w:r>
      <w:r w:rsidRPr="00B84E99">
        <w:rPr>
          <w:rFonts w:ascii="Arial" w:eastAsia="Arial MT" w:hAnsi="Arial" w:cs="Arial"/>
        </w:rPr>
        <w:t>Any worker with any symptoms is not to return to work, or notify the PC of same.</w:t>
      </w:r>
    </w:p>
    <w:p w14:paraId="006E23E6" w14:textId="77777777" w:rsidR="00826D80" w:rsidRPr="00B84E99" w:rsidRDefault="00826D80" w:rsidP="00303ACC">
      <w:pPr>
        <w:widowControl w:val="0"/>
        <w:autoSpaceDE w:val="0"/>
        <w:autoSpaceDN w:val="0"/>
        <w:ind w:right="477"/>
        <w:jc w:val="both"/>
        <w:rPr>
          <w:rFonts w:ascii="Arial" w:eastAsia="Arial MT" w:hAnsi="Arial" w:cs="Arial"/>
        </w:rPr>
      </w:pPr>
    </w:p>
    <w:p w14:paraId="1C41D885" w14:textId="77777777" w:rsidR="00303ACC" w:rsidRPr="00B84E99" w:rsidRDefault="00303ACC" w:rsidP="007D1D97">
      <w:pPr>
        <w:widowControl w:val="0"/>
        <w:numPr>
          <w:ilvl w:val="1"/>
          <w:numId w:val="191"/>
        </w:numPr>
        <w:tabs>
          <w:tab w:val="left" w:pos="1769"/>
        </w:tabs>
        <w:autoSpaceDE w:val="0"/>
        <w:autoSpaceDN w:val="0"/>
        <w:spacing w:before="76"/>
        <w:outlineLvl w:val="2"/>
        <w:rPr>
          <w:rFonts w:ascii="Arial" w:eastAsia="Arial" w:hAnsi="Arial" w:cs="Arial"/>
          <w:b/>
          <w:bCs/>
        </w:rPr>
      </w:pPr>
      <w:r w:rsidRPr="00B84E99">
        <w:rPr>
          <w:rFonts w:ascii="Arial" w:eastAsia="Arial" w:hAnsi="Arial" w:cs="Arial"/>
          <w:b/>
          <w:bCs/>
        </w:rPr>
        <w:t>ABLUTION</w:t>
      </w:r>
      <w:r w:rsidRPr="00B84E99">
        <w:rPr>
          <w:rFonts w:ascii="Arial" w:eastAsia="Arial" w:hAnsi="Arial" w:cs="Arial"/>
          <w:b/>
          <w:bCs/>
          <w:spacing w:val="-12"/>
        </w:rPr>
        <w:t xml:space="preserve"> </w:t>
      </w:r>
      <w:r w:rsidRPr="00B84E99">
        <w:rPr>
          <w:rFonts w:ascii="Arial" w:eastAsia="Arial" w:hAnsi="Arial" w:cs="Arial"/>
          <w:b/>
          <w:bCs/>
          <w:spacing w:val="-2"/>
        </w:rPr>
        <w:t>FACILITIES</w:t>
      </w:r>
    </w:p>
    <w:p w14:paraId="251C31EC" w14:textId="77777777" w:rsidR="00303ACC" w:rsidRPr="00B84E99" w:rsidRDefault="00303ACC" w:rsidP="00303ACC">
      <w:pPr>
        <w:widowControl w:val="0"/>
        <w:autoSpaceDE w:val="0"/>
        <w:autoSpaceDN w:val="0"/>
        <w:spacing w:before="228"/>
        <w:ind w:right="476"/>
        <w:jc w:val="both"/>
        <w:rPr>
          <w:rFonts w:ascii="Arial" w:eastAsia="Arial MT" w:hAnsi="Arial" w:cs="Arial"/>
        </w:rPr>
      </w:pPr>
      <w:r w:rsidRPr="00B84E99">
        <w:rPr>
          <w:rFonts w:ascii="Arial" w:eastAsia="Arial MT" w:hAnsi="Arial" w:cs="Arial"/>
        </w:rPr>
        <w:t>Ablution</w:t>
      </w:r>
      <w:r w:rsidRPr="00B84E99">
        <w:rPr>
          <w:rFonts w:ascii="Arial" w:eastAsia="Arial MT" w:hAnsi="Arial" w:cs="Arial"/>
          <w:spacing w:val="-5"/>
        </w:rPr>
        <w:t xml:space="preserve"> </w:t>
      </w:r>
      <w:r w:rsidRPr="00B84E99">
        <w:rPr>
          <w:rFonts w:ascii="Arial" w:eastAsia="Arial MT" w:hAnsi="Arial" w:cs="Arial"/>
        </w:rPr>
        <w:t>facilities</w:t>
      </w:r>
      <w:r w:rsidRPr="00B84E99">
        <w:rPr>
          <w:rFonts w:ascii="Arial" w:eastAsia="Arial MT" w:hAnsi="Arial" w:cs="Arial"/>
          <w:spacing w:val="-3"/>
        </w:rPr>
        <w:t xml:space="preserve"> </w:t>
      </w:r>
      <w:r w:rsidRPr="00B84E99">
        <w:rPr>
          <w:rFonts w:ascii="Arial" w:eastAsia="Arial MT" w:hAnsi="Arial" w:cs="Arial"/>
        </w:rPr>
        <w:t>are</w:t>
      </w:r>
      <w:r w:rsidRPr="00B84E99">
        <w:rPr>
          <w:rFonts w:ascii="Arial" w:eastAsia="Arial MT" w:hAnsi="Arial" w:cs="Arial"/>
          <w:spacing w:val="-4"/>
        </w:rPr>
        <w:t xml:space="preserve"> </w:t>
      </w:r>
      <w:r w:rsidRPr="00B84E99">
        <w:rPr>
          <w:rFonts w:ascii="Arial" w:eastAsia="Arial MT" w:hAnsi="Arial" w:cs="Arial"/>
        </w:rPr>
        <w:t>an</w:t>
      </w:r>
      <w:r w:rsidRPr="00B84E99">
        <w:rPr>
          <w:rFonts w:ascii="Arial" w:eastAsia="Arial MT" w:hAnsi="Arial" w:cs="Arial"/>
          <w:spacing w:val="-4"/>
        </w:rPr>
        <w:t xml:space="preserve"> </w:t>
      </w:r>
      <w:r w:rsidRPr="00B84E99">
        <w:rPr>
          <w:rFonts w:ascii="Arial" w:eastAsia="Arial MT" w:hAnsi="Arial" w:cs="Arial"/>
        </w:rPr>
        <w:t>essential</w:t>
      </w:r>
      <w:r w:rsidRPr="00B84E99">
        <w:rPr>
          <w:rFonts w:ascii="Arial" w:eastAsia="Arial MT" w:hAnsi="Arial" w:cs="Arial"/>
          <w:spacing w:val="-5"/>
        </w:rPr>
        <w:t xml:space="preserve"> </w:t>
      </w:r>
      <w:r w:rsidRPr="00B84E99">
        <w:rPr>
          <w:rFonts w:ascii="Arial" w:eastAsia="Arial MT" w:hAnsi="Arial" w:cs="Arial"/>
        </w:rPr>
        <w:t>facility</w:t>
      </w:r>
      <w:r w:rsidRPr="00B84E99">
        <w:rPr>
          <w:rFonts w:ascii="Arial" w:eastAsia="Arial MT" w:hAnsi="Arial" w:cs="Arial"/>
          <w:spacing w:val="-3"/>
        </w:rPr>
        <w:t xml:space="preserve"> </w:t>
      </w:r>
      <w:r w:rsidRPr="00B84E99">
        <w:rPr>
          <w:rFonts w:ascii="Arial" w:eastAsia="Arial MT" w:hAnsi="Arial" w:cs="Arial"/>
        </w:rPr>
        <w:t>that</w:t>
      </w:r>
      <w:r w:rsidRPr="00B84E99">
        <w:rPr>
          <w:rFonts w:ascii="Arial" w:eastAsia="Arial MT" w:hAnsi="Arial" w:cs="Arial"/>
          <w:spacing w:val="-2"/>
        </w:rPr>
        <w:t xml:space="preserve"> </w:t>
      </w:r>
      <w:r w:rsidRPr="00B84E99">
        <w:rPr>
          <w:rFonts w:ascii="Arial" w:eastAsia="Arial MT" w:hAnsi="Arial" w:cs="Arial"/>
        </w:rPr>
        <w:t>must</w:t>
      </w:r>
      <w:r w:rsidRPr="00B84E99">
        <w:rPr>
          <w:rFonts w:ascii="Arial" w:eastAsia="Arial MT" w:hAnsi="Arial" w:cs="Arial"/>
          <w:spacing w:val="-4"/>
        </w:rPr>
        <w:t xml:space="preserve"> </w:t>
      </w:r>
      <w:r w:rsidRPr="00B84E99">
        <w:rPr>
          <w:rFonts w:ascii="Arial" w:eastAsia="Arial MT" w:hAnsi="Arial" w:cs="Arial"/>
        </w:rPr>
        <w:t>be</w:t>
      </w:r>
      <w:r w:rsidRPr="00B84E99">
        <w:rPr>
          <w:rFonts w:ascii="Arial" w:eastAsia="Arial MT" w:hAnsi="Arial" w:cs="Arial"/>
          <w:spacing w:val="-2"/>
        </w:rPr>
        <w:t xml:space="preserve"> </w:t>
      </w:r>
      <w:r w:rsidRPr="00B84E99">
        <w:rPr>
          <w:rFonts w:ascii="Arial" w:eastAsia="Arial MT" w:hAnsi="Arial" w:cs="Arial"/>
        </w:rPr>
        <w:t>available</w:t>
      </w:r>
      <w:r w:rsidRPr="00B84E99">
        <w:rPr>
          <w:rFonts w:ascii="Arial" w:eastAsia="Arial MT" w:hAnsi="Arial" w:cs="Arial"/>
          <w:spacing w:val="-4"/>
        </w:rPr>
        <w:t xml:space="preserve"> </w:t>
      </w:r>
      <w:r w:rsidRPr="00B84E99">
        <w:rPr>
          <w:rFonts w:ascii="Arial" w:eastAsia="Arial MT" w:hAnsi="Arial" w:cs="Arial"/>
        </w:rPr>
        <w:t>for</w:t>
      </w:r>
      <w:r w:rsidRPr="00B84E99">
        <w:rPr>
          <w:rFonts w:ascii="Arial" w:eastAsia="Arial MT" w:hAnsi="Arial" w:cs="Arial"/>
          <w:spacing w:val="-4"/>
        </w:rPr>
        <w:t xml:space="preserve"> </w:t>
      </w:r>
      <w:r w:rsidRPr="00B84E99">
        <w:rPr>
          <w:rFonts w:ascii="Arial" w:eastAsia="Arial MT" w:hAnsi="Arial" w:cs="Arial"/>
        </w:rPr>
        <w:t>workers</w:t>
      </w:r>
      <w:r w:rsidRPr="00B84E99">
        <w:rPr>
          <w:rFonts w:ascii="Arial" w:eastAsia="Arial MT" w:hAnsi="Arial" w:cs="Arial"/>
          <w:spacing w:val="-3"/>
        </w:rPr>
        <w:t xml:space="preserve"> </w:t>
      </w:r>
      <w:r w:rsidRPr="00B84E99">
        <w:rPr>
          <w:rFonts w:ascii="Arial" w:eastAsia="Arial MT" w:hAnsi="Arial" w:cs="Arial"/>
        </w:rPr>
        <w:t>across</w:t>
      </w:r>
      <w:r w:rsidRPr="00B84E99">
        <w:rPr>
          <w:rFonts w:ascii="Arial" w:eastAsia="Arial MT" w:hAnsi="Arial" w:cs="Arial"/>
          <w:spacing w:val="-3"/>
        </w:rPr>
        <w:t xml:space="preserve"> </w:t>
      </w:r>
      <w:r w:rsidRPr="00B84E99">
        <w:rPr>
          <w:rFonts w:ascii="Arial" w:eastAsia="Arial MT" w:hAnsi="Arial" w:cs="Arial"/>
        </w:rPr>
        <w:t>a</w:t>
      </w:r>
      <w:r w:rsidRPr="00B84E99">
        <w:rPr>
          <w:rFonts w:ascii="Arial" w:eastAsia="Arial MT" w:hAnsi="Arial" w:cs="Arial"/>
          <w:spacing w:val="-5"/>
        </w:rPr>
        <w:t xml:space="preserve"> </w:t>
      </w:r>
      <w:r w:rsidRPr="00B84E99">
        <w:rPr>
          <w:rFonts w:ascii="Arial" w:eastAsia="Arial MT" w:hAnsi="Arial" w:cs="Arial"/>
        </w:rPr>
        <w:t>site.</w:t>
      </w:r>
      <w:r w:rsidRPr="00B84E99">
        <w:rPr>
          <w:rFonts w:ascii="Arial" w:eastAsia="Arial MT" w:hAnsi="Arial" w:cs="Arial"/>
          <w:spacing w:val="-4"/>
        </w:rPr>
        <w:t xml:space="preserve"> </w:t>
      </w:r>
      <w:r w:rsidRPr="00B84E99">
        <w:rPr>
          <w:rFonts w:ascii="Arial" w:eastAsia="Arial MT" w:hAnsi="Arial" w:cs="Arial"/>
        </w:rPr>
        <w:t>Facilities</w:t>
      </w:r>
      <w:r w:rsidRPr="00B84E99">
        <w:rPr>
          <w:rFonts w:ascii="Arial" w:eastAsia="Arial MT" w:hAnsi="Arial" w:cs="Arial"/>
          <w:spacing w:val="-3"/>
        </w:rPr>
        <w:t xml:space="preserve"> </w:t>
      </w:r>
      <w:r w:rsidRPr="00B84E99">
        <w:rPr>
          <w:rFonts w:ascii="Arial" w:eastAsia="Arial MT" w:hAnsi="Arial" w:cs="Arial"/>
        </w:rPr>
        <w:t>are</w:t>
      </w:r>
      <w:r w:rsidRPr="00B84E99">
        <w:rPr>
          <w:rFonts w:ascii="Arial" w:eastAsia="Arial MT" w:hAnsi="Arial" w:cs="Arial"/>
          <w:spacing w:val="-4"/>
        </w:rPr>
        <w:t xml:space="preserve"> </w:t>
      </w:r>
      <w:r w:rsidRPr="00B84E99">
        <w:rPr>
          <w:rFonts w:ascii="Arial" w:eastAsia="Arial MT" w:hAnsi="Arial" w:cs="Arial"/>
        </w:rPr>
        <w:t>a high-risk</w:t>
      </w:r>
      <w:r w:rsidRPr="00B84E99">
        <w:rPr>
          <w:rFonts w:ascii="Arial" w:eastAsia="Arial MT" w:hAnsi="Arial" w:cs="Arial"/>
          <w:spacing w:val="-4"/>
        </w:rPr>
        <w:t xml:space="preserve"> </w:t>
      </w:r>
      <w:r w:rsidRPr="00B84E99">
        <w:rPr>
          <w:rFonts w:ascii="Arial" w:eastAsia="Arial MT" w:hAnsi="Arial" w:cs="Arial"/>
        </w:rPr>
        <w:t>area</w:t>
      </w:r>
      <w:r w:rsidRPr="00B84E99">
        <w:rPr>
          <w:rFonts w:ascii="Arial" w:eastAsia="Arial MT" w:hAnsi="Arial" w:cs="Arial"/>
          <w:spacing w:val="-3"/>
        </w:rPr>
        <w:t xml:space="preserve"> </w:t>
      </w:r>
      <w:r w:rsidRPr="00B84E99">
        <w:rPr>
          <w:rFonts w:ascii="Arial" w:eastAsia="Arial MT" w:hAnsi="Arial" w:cs="Arial"/>
        </w:rPr>
        <w:t>and</w:t>
      </w:r>
      <w:r w:rsidRPr="00B84E99">
        <w:rPr>
          <w:rFonts w:ascii="Arial" w:eastAsia="Arial MT" w:hAnsi="Arial" w:cs="Arial"/>
          <w:spacing w:val="-4"/>
        </w:rPr>
        <w:t xml:space="preserve"> </w:t>
      </w:r>
      <w:r w:rsidRPr="00B84E99">
        <w:rPr>
          <w:rFonts w:ascii="Arial" w:eastAsia="Arial MT" w:hAnsi="Arial" w:cs="Arial"/>
        </w:rPr>
        <w:t>increased</w:t>
      </w:r>
      <w:r w:rsidRPr="00B84E99">
        <w:rPr>
          <w:rFonts w:ascii="Arial" w:eastAsia="Arial MT" w:hAnsi="Arial" w:cs="Arial"/>
          <w:spacing w:val="-6"/>
        </w:rPr>
        <w:t xml:space="preserve"> </w:t>
      </w:r>
      <w:r w:rsidRPr="00B84E99">
        <w:rPr>
          <w:rFonts w:ascii="Arial" w:eastAsia="Arial MT" w:hAnsi="Arial" w:cs="Arial"/>
        </w:rPr>
        <w:t>cleaning</w:t>
      </w:r>
      <w:r w:rsidRPr="00B84E99">
        <w:rPr>
          <w:rFonts w:ascii="Arial" w:eastAsia="Arial MT" w:hAnsi="Arial" w:cs="Arial"/>
          <w:spacing w:val="-4"/>
        </w:rPr>
        <w:t xml:space="preserve"> </w:t>
      </w:r>
      <w:r w:rsidRPr="00B84E99">
        <w:rPr>
          <w:rFonts w:ascii="Arial" w:eastAsia="Arial MT" w:hAnsi="Arial" w:cs="Arial"/>
        </w:rPr>
        <w:t>regimes</w:t>
      </w:r>
      <w:r w:rsidRPr="00B84E99">
        <w:rPr>
          <w:rFonts w:ascii="Arial" w:eastAsia="Arial MT" w:hAnsi="Arial" w:cs="Arial"/>
          <w:spacing w:val="-5"/>
        </w:rPr>
        <w:t xml:space="preserve"> </w:t>
      </w:r>
      <w:r w:rsidRPr="00B84E99">
        <w:rPr>
          <w:rFonts w:ascii="Arial" w:eastAsia="Arial MT" w:hAnsi="Arial" w:cs="Arial"/>
        </w:rPr>
        <w:t>are</w:t>
      </w:r>
      <w:r w:rsidRPr="00B84E99">
        <w:rPr>
          <w:rFonts w:ascii="Arial" w:eastAsia="Arial MT" w:hAnsi="Arial" w:cs="Arial"/>
          <w:spacing w:val="-6"/>
        </w:rPr>
        <w:t xml:space="preserve"> </w:t>
      </w:r>
      <w:r w:rsidRPr="00B84E99">
        <w:rPr>
          <w:rFonts w:ascii="Arial" w:eastAsia="Arial MT" w:hAnsi="Arial" w:cs="Arial"/>
        </w:rPr>
        <w:t>required</w:t>
      </w:r>
      <w:r w:rsidRPr="00B84E99">
        <w:rPr>
          <w:rFonts w:ascii="Arial" w:eastAsia="Arial MT" w:hAnsi="Arial" w:cs="Arial"/>
          <w:spacing w:val="-4"/>
        </w:rPr>
        <w:t xml:space="preserve"> </w:t>
      </w:r>
      <w:r w:rsidRPr="00B84E99">
        <w:rPr>
          <w:rFonts w:ascii="Arial" w:eastAsia="Arial MT" w:hAnsi="Arial" w:cs="Arial"/>
        </w:rPr>
        <w:t>to</w:t>
      </w:r>
      <w:r w:rsidRPr="00B84E99">
        <w:rPr>
          <w:rFonts w:ascii="Arial" w:eastAsia="Arial MT" w:hAnsi="Arial" w:cs="Arial"/>
          <w:spacing w:val="-4"/>
        </w:rPr>
        <w:t xml:space="preserve"> </w:t>
      </w:r>
      <w:r w:rsidRPr="00B84E99">
        <w:rPr>
          <w:rFonts w:ascii="Arial" w:eastAsia="Arial MT" w:hAnsi="Arial" w:cs="Arial"/>
        </w:rPr>
        <w:t>be</w:t>
      </w:r>
      <w:r w:rsidRPr="00B84E99">
        <w:rPr>
          <w:rFonts w:ascii="Arial" w:eastAsia="Arial MT" w:hAnsi="Arial" w:cs="Arial"/>
          <w:spacing w:val="-3"/>
        </w:rPr>
        <w:t xml:space="preserve"> </w:t>
      </w:r>
      <w:r w:rsidRPr="00B84E99">
        <w:rPr>
          <w:rFonts w:ascii="Arial" w:eastAsia="Arial MT" w:hAnsi="Arial" w:cs="Arial"/>
        </w:rPr>
        <w:t>introduced.</w:t>
      </w:r>
      <w:r w:rsidRPr="00B84E99">
        <w:rPr>
          <w:rFonts w:ascii="Arial" w:eastAsia="Arial MT" w:hAnsi="Arial" w:cs="Arial"/>
          <w:spacing w:val="-3"/>
        </w:rPr>
        <w:t xml:space="preserve"> </w:t>
      </w:r>
      <w:r w:rsidRPr="00B84E99">
        <w:rPr>
          <w:rFonts w:ascii="Arial" w:eastAsia="Arial MT" w:hAnsi="Arial" w:cs="Arial"/>
        </w:rPr>
        <w:t>A</w:t>
      </w:r>
      <w:r w:rsidRPr="00B84E99">
        <w:rPr>
          <w:rFonts w:ascii="Arial" w:eastAsia="Arial MT" w:hAnsi="Arial" w:cs="Arial"/>
          <w:spacing w:val="-4"/>
        </w:rPr>
        <w:t xml:space="preserve"> </w:t>
      </w:r>
      <w:r w:rsidRPr="00B84E99">
        <w:rPr>
          <w:rFonts w:ascii="Arial" w:eastAsia="Arial MT" w:hAnsi="Arial" w:cs="Arial"/>
        </w:rPr>
        <w:t>policy</w:t>
      </w:r>
      <w:r w:rsidRPr="00B84E99">
        <w:rPr>
          <w:rFonts w:ascii="Arial" w:eastAsia="Arial MT" w:hAnsi="Arial" w:cs="Arial"/>
          <w:spacing w:val="-4"/>
        </w:rPr>
        <w:t xml:space="preserve"> </w:t>
      </w:r>
      <w:r w:rsidRPr="00B84E99">
        <w:rPr>
          <w:rFonts w:ascii="Arial" w:eastAsia="Arial MT" w:hAnsi="Arial" w:cs="Arial"/>
        </w:rPr>
        <w:t>on</w:t>
      </w:r>
      <w:r w:rsidRPr="00B84E99">
        <w:rPr>
          <w:rFonts w:ascii="Arial" w:eastAsia="Arial MT" w:hAnsi="Arial" w:cs="Arial"/>
          <w:spacing w:val="-3"/>
        </w:rPr>
        <w:t xml:space="preserve"> </w:t>
      </w:r>
      <w:r w:rsidRPr="00B84E99">
        <w:rPr>
          <w:rFonts w:ascii="Arial" w:eastAsia="Arial MT" w:hAnsi="Arial" w:cs="Arial"/>
        </w:rPr>
        <w:t>how</w:t>
      </w:r>
      <w:r w:rsidRPr="00B84E99">
        <w:rPr>
          <w:rFonts w:ascii="Arial" w:eastAsia="Arial MT" w:hAnsi="Arial" w:cs="Arial"/>
          <w:spacing w:val="-3"/>
        </w:rPr>
        <w:t xml:space="preserve"> </w:t>
      </w:r>
      <w:r w:rsidRPr="00B84E99">
        <w:rPr>
          <w:rFonts w:ascii="Arial" w:eastAsia="Arial MT" w:hAnsi="Arial" w:cs="Arial"/>
        </w:rPr>
        <w:t>this</w:t>
      </w:r>
      <w:r w:rsidRPr="00B84E99">
        <w:rPr>
          <w:rFonts w:ascii="Arial" w:eastAsia="Arial MT" w:hAnsi="Arial" w:cs="Arial"/>
          <w:spacing w:val="-4"/>
        </w:rPr>
        <w:t xml:space="preserve"> </w:t>
      </w:r>
      <w:r w:rsidRPr="00B84E99">
        <w:rPr>
          <w:rFonts w:ascii="Arial" w:eastAsia="Arial MT" w:hAnsi="Arial" w:cs="Arial"/>
        </w:rPr>
        <w:t>will</w:t>
      </w:r>
      <w:r w:rsidRPr="00B84E99">
        <w:rPr>
          <w:rFonts w:ascii="Arial" w:eastAsia="Arial MT" w:hAnsi="Arial" w:cs="Arial"/>
          <w:spacing w:val="-4"/>
        </w:rPr>
        <w:t xml:space="preserve"> </w:t>
      </w:r>
      <w:r w:rsidRPr="00B84E99">
        <w:rPr>
          <w:rFonts w:ascii="Arial" w:eastAsia="Arial MT" w:hAnsi="Arial" w:cs="Arial"/>
        </w:rPr>
        <w:t>be done</w:t>
      </w:r>
      <w:r w:rsidRPr="00B84E99">
        <w:rPr>
          <w:rFonts w:ascii="Arial" w:eastAsia="Arial MT" w:hAnsi="Arial" w:cs="Arial"/>
          <w:spacing w:val="-2"/>
        </w:rPr>
        <w:t xml:space="preserve"> </w:t>
      </w:r>
      <w:r w:rsidRPr="00B84E99">
        <w:rPr>
          <w:rFonts w:ascii="Arial" w:eastAsia="Arial MT" w:hAnsi="Arial" w:cs="Arial"/>
        </w:rPr>
        <w:t>is</w:t>
      </w:r>
      <w:r w:rsidRPr="00B84E99">
        <w:rPr>
          <w:rFonts w:ascii="Arial" w:eastAsia="Arial MT" w:hAnsi="Arial" w:cs="Arial"/>
          <w:spacing w:val="-3"/>
        </w:rPr>
        <w:t xml:space="preserve"> </w:t>
      </w:r>
      <w:r w:rsidRPr="00B84E99">
        <w:rPr>
          <w:rFonts w:ascii="Arial" w:eastAsia="Arial MT" w:hAnsi="Arial" w:cs="Arial"/>
        </w:rPr>
        <w:t>required,</w:t>
      </w:r>
      <w:r w:rsidRPr="00B84E99">
        <w:rPr>
          <w:rFonts w:ascii="Arial" w:eastAsia="Arial MT" w:hAnsi="Arial" w:cs="Arial"/>
          <w:spacing w:val="-4"/>
        </w:rPr>
        <w:t xml:space="preserve"> </w:t>
      </w:r>
      <w:r w:rsidRPr="00B84E99">
        <w:rPr>
          <w:rFonts w:ascii="Arial" w:eastAsia="Arial MT" w:hAnsi="Arial" w:cs="Arial"/>
        </w:rPr>
        <w:t>that</w:t>
      </w:r>
      <w:r w:rsidRPr="00B84E99">
        <w:rPr>
          <w:rFonts w:ascii="Arial" w:eastAsia="Arial MT" w:hAnsi="Arial" w:cs="Arial"/>
          <w:spacing w:val="-4"/>
        </w:rPr>
        <w:t xml:space="preserve"> </w:t>
      </w:r>
      <w:r w:rsidRPr="00B84E99">
        <w:rPr>
          <w:rFonts w:ascii="Arial" w:eastAsia="Arial MT" w:hAnsi="Arial" w:cs="Arial"/>
        </w:rPr>
        <w:t>will</w:t>
      </w:r>
      <w:r w:rsidRPr="00B84E99">
        <w:rPr>
          <w:rFonts w:ascii="Arial" w:eastAsia="Arial MT" w:hAnsi="Arial" w:cs="Arial"/>
          <w:spacing w:val="-5"/>
        </w:rPr>
        <w:t xml:space="preserve"> </w:t>
      </w:r>
      <w:r w:rsidRPr="00B84E99">
        <w:rPr>
          <w:rFonts w:ascii="Arial" w:eastAsia="Arial MT" w:hAnsi="Arial" w:cs="Arial"/>
        </w:rPr>
        <w:t>cover</w:t>
      </w:r>
      <w:r w:rsidRPr="00B84E99">
        <w:rPr>
          <w:rFonts w:ascii="Arial" w:eastAsia="Arial MT" w:hAnsi="Arial" w:cs="Arial"/>
          <w:spacing w:val="-4"/>
        </w:rPr>
        <w:t xml:space="preserve"> </w:t>
      </w:r>
      <w:r w:rsidRPr="00B84E99">
        <w:rPr>
          <w:rFonts w:ascii="Arial" w:eastAsia="Arial MT" w:hAnsi="Arial" w:cs="Arial"/>
        </w:rPr>
        <w:t>both</w:t>
      </w:r>
      <w:r w:rsidRPr="00B84E99">
        <w:rPr>
          <w:rFonts w:ascii="Arial" w:eastAsia="Arial MT" w:hAnsi="Arial" w:cs="Arial"/>
          <w:spacing w:val="-4"/>
        </w:rPr>
        <w:t xml:space="preserve"> </w:t>
      </w:r>
      <w:r w:rsidRPr="00B84E99">
        <w:rPr>
          <w:rFonts w:ascii="Arial" w:eastAsia="Arial MT" w:hAnsi="Arial" w:cs="Arial"/>
        </w:rPr>
        <w:t>portable</w:t>
      </w:r>
      <w:r w:rsidRPr="00B84E99">
        <w:rPr>
          <w:rFonts w:ascii="Arial" w:eastAsia="Arial MT" w:hAnsi="Arial" w:cs="Arial"/>
          <w:spacing w:val="-4"/>
        </w:rPr>
        <w:t xml:space="preserve"> </w:t>
      </w:r>
      <w:r w:rsidRPr="00B84E99">
        <w:rPr>
          <w:rFonts w:ascii="Arial" w:eastAsia="Arial MT" w:hAnsi="Arial" w:cs="Arial"/>
        </w:rPr>
        <w:t>and</w:t>
      </w:r>
      <w:r w:rsidRPr="00B84E99">
        <w:rPr>
          <w:rFonts w:ascii="Arial" w:eastAsia="Arial MT" w:hAnsi="Arial" w:cs="Arial"/>
          <w:spacing w:val="-3"/>
        </w:rPr>
        <w:t xml:space="preserve"> </w:t>
      </w:r>
      <w:r w:rsidRPr="00B84E99">
        <w:rPr>
          <w:rFonts w:ascii="Arial" w:eastAsia="Arial MT" w:hAnsi="Arial" w:cs="Arial"/>
        </w:rPr>
        <w:t>permanent</w:t>
      </w:r>
      <w:r w:rsidRPr="00B84E99">
        <w:rPr>
          <w:rFonts w:ascii="Arial" w:eastAsia="Arial MT" w:hAnsi="Arial" w:cs="Arial"/>
          <w:spacing w:val="-4"/>
        </w:rPr>
        <w:t xml:space="preserve"> </w:t>
      </w:r>
      <w:r w:rsidRPr="00B84E99">
        <w:rPr>
          <w:rFonts w:ascii="Arial" w:eastAsia="Arial MT" w:hAnsi="Arial" w:cs="Arial"/>
        </w:rPr>
        <w:t>facilities.</w:t>
      </w:r>
      <w:r w:rsidRPr="00B84E99">
        <w:rPr>
          <w:rFonts w:ascii="Arial" w:eastAsia="Arial MT" w:hAnsi="Arial" w:cs="Arial"/>
          <w:spacing w:val="-4"/>
        </w:rPr>
        <w:t xml:space="preserve"> </w:t>
      </w:r>
      <w:r w:rsidRPr="00B84E99">
        <w:rPr>
          <w:rFonts w:ascii="Arial" w:eastAsia="Arial MT" w:hAnsi="Arial" w:cs="Arial"/>
        </w:rPr>
        <w:t>The</w:t>
      </w:r>
      <w:r w:rsidRPr="00B84E99">
        <w:rPr>
          <w:rFonts w:ascii="Arial" w:eastAsia="Arial MT" w:hAnsi="Arial" w:cs="Arial"/>
          <w:spacing w:val="-4"/>
        </w:rPr>
        <w:t xml:space="preserve"> </w:t>
      </w:r>
      <w:r w:rsidRPr="00B84E99">
        <w:rPr>
          <w:rFonts w:ascii="Arial" w:eastAsia="Arial MT" w:hAnsi="Arial" w:cs="Arial"/>
        </w:rPr>
        <w:t>following</w:t>
      </w:r>
      <w:r w:rsidRPr="00B84E99">
        <w:rPr>
          <w:rFonts w:ascii="Arial" w:eastAsia="Arial MT" w:hAnsi="Arial" w:cs="Arial"/>
          <w:spacing w:val="-2"/>
        </w:rPr>
        <w:t xml:space="preserve"> </w:t>
      </w:r>
      <w:r w:rsidRPr="00B84E99">
        <w:rPr>
          <w:rFonts w:ascii="Arial" w:eastAsia="Arial MT" w:hAnsi="Arial" w:cs="Arial"/>
        </w:rPr>
        <w:t>are</w:t>
      </w:r>
      <w:r w:rsidRPr="00B84E99">
        <w:rPr>
          <w:rFonts w:ascii="Arial" w:eastAsia="Arial MT" w:hAnsi="Arial" w:cs="Arial"/>
          <w:spacing w:val="-4"/>
        </w:rPr>
        <w:t xml:space="preserve"> </w:t>
      </w:r>
      <w:r w:rsidRPr="00B84E99">
        <w:rPr>
          <w:rFonts w:ascii="Arial" w:eastAsia="Arial MT" w:hAnsi="Arial" w:cs="Arial"/>
        </w:rPr>
        <w:t>considerations, which include, inter alia: Portable toilets to be provided at a 1:10 ratio:</w:t>
      </w:r>
    </w:p>
    <w:p w14:paraId="45B3E8C6" w14:textId="77777777" w:rsidR="00303ACC" w:rsidRPr="00B84E99" w:rsidRDefault="00303ACC" w:rsidP="00303ACC">
      <w:pPr>
        <w:widowControl w:val="0"/>
        <w:autoSpaceDE w:val="0"/>
        <w:autoSpaceDN w:val="0"/>
        <w:spacing w:before="3"/>
        <w:rPr>
          <w:rFonts w:ascii="Arial" w:eastAsia="Arial MT" w:hAnsi="Arial" w:cs="Arial"/>
        </w:rPr>
      </w:pPr>
    </w:p>
    <w:p w14:paraId="21F5DD0E" w14:textId="77777777" w:rsidR="00303ACC" w:rsidRPr="00B84E99" w:rsidRDefault="00303ACC" w:rsidP="007D1D97">
      <w:pPr>
        <w:widowControl w:val="0"/>
        <w:numPr>
          <w:ilvl w:val="0"/>
          <w:numId w:val="182"/>
        </w:numPr>
        <w:tabs>
          <w:tab w:val="left" w:pos="1769"/>
        </w:tabs>
        <w:autoSpaceDE w:val="0"/>
        <w:autoSpaceDN w:val="0"/>
        <w:spacing w:line="244" w:lineRule="exact"/>
        <w:rPr>
          <w:rFonts w:ascii="Arial" w:eastAsia="Arial MT" w:hAnsi="Arial" w:cs="Arial"/>
          <w:szCs w:val="22"/>
        </w:rPr>
      </w:pPr>
      <w:r w:rsidRPr="00B84E99">
        <w:rPr>
          <w:rFonts w:ascii="Arial" w:eastAsia="Arial MT" w:hAnsi="Arial" w:cs="Arial"/>
          <w:szCs w:val="22"/>
        </w:rPr>
        <w:t>Cleaners</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8"/>
          <w:szCs w:val="22"/>
        </w:rPr>
        <w:t xml:space="preserve"> </w:t>
      </w:r>
      <w:r w:rsidRPr="00B84E99">
        <w:rPr>
          <w:rFonts w:ascii="Arial" w:eastAsia="Arial MT" w:hAnsi="Arial" w:cs="Arial"/>
          <w:szCs w:val="22"/>
        </w:rPr>
        <w:t>continually</w:t>
      </w:r>
      <w:r w:rsidRPr="00B84E99">
        <w:rPr>
          <w:rFonts w:ascii="Arial" w:eastAsia="Arial MT" w:hAnsi="Arial" w:cs="Arial"/>
          <w:spacing w:val="-7"/>
          <w:szCs w:val="22"/>
        </w:rPr>
        <w:t xml:space="preserve"> </w:t>
      </w:r>
      <w:r w:rsidRPr="00B84E99">
        <w:rPr>
          <w:rFonts w:ascii="Arial" w:eastAsia="Arial MT" w:hAnsi="Arial" w:cs="Arial"/>
          <w:szCs w:val="22"/>
        </w:rPr>
        <w:t>clean</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have</w:t>
      </w:r>
      <w:r w:rsidRPr="00B84E99">
        <w:rPr>
          <w:rFonts w:ascii="Arial" w:eastAsia="Arial MT" w:hAnsi="Arial" w:cs="Arial"/>
          <w:spacing w:val="-5"/>
          <w:szCs w:val="22"/>
        </w:rPr>
        <w:t xml:space="preserve"> </w:t>
      </w:r>
      <w:r w:rsidRPr="00B84E99">
        <w:rPr>
          <w:rFonts w:ascii="Arial" w:eastAsia="Arial MT" w:hAnsi="Arial" w:cs="Arial"/>
          <w:szCs w:val="22"/>
        </w:rPr>
        <w:t>a</w:t>
      </w:r>
      <w:r w:rsidRPr="00B84E99">
        <w:rPr>
          <w:rFonts w:ascii="Arial" w:eastAsia="Arial MT" w:hAnsi="Arial" w:cs="Arial"/>
          <w:spacing w:val="-9"/>
          <w:szCs w:val="22"/>
        </w:rPr>
        <w:t xml:space="preserve"> </w:t>
      </w:r>
      <w:r w:rsidRPr="00B84E99">
        <w:rPr>
          <w:rFonts w:ascii="Arial" w:eastAsia="Arial MT" w:hAnsi="Arial" w:cs="Arial"/>
          <w:szCs w:val="22"/>
        </w:rPr>
        <w:t>formal</w:t>
      </w:r>
      <w:r w:rsidRPr="00B84E99">
        <w:rPr>
          <w:rFonts w:ascii="Arial" w:eastAsia="Arial MT" w:hAnsi="Arial" w:cs="Arial"/>
          <w:spacing w:val="-8"/>
          <w:szCs w:val="22"/>
        </w:rPr>
        <w:t xml:space="preserve"> </w:t>
      </w:r>
      <w:r w:rsidRPr="00B84E99">
        <w:rPr>
          <w:rFonts w:ascii="Arial" w:eastAsia="Arial MT" w:hAnsi="Arial" w:cs="Arial"/>
          <w:szCs w:val="22"/>
        </w:rPr>
        <w:t>cleaning</w:t>
      </w:r>
      <w:r w:rsidRPr="00B84E99">
        <w:rPr>
          <w:rFonts w:ascii="Arial" w:eastAsia="Arial MT" w:hAnsi="Arial" w:cs="Arial"/>
          <w:spacing w:val="-8"/>
          <w:szCs w:val="22"/>
        </w:rPr>
        <w:t xml:space="preserve"> </w:t>
      </w:r>
      <w:r w:rsidRPr="00B84E99">
        <w:rPr>
          <w:rFonts w:ascii="Arial" w:eastAsia="Arial MT" w:hAnsi="Arial" w:cs="Arial"/>
          <w:spacing w:val="-2"/>
          <w:szCs w:val="22"/>
        </w:rPr>
        <w:t>regime</w:t>
      </w:r>
    </w:p>
    <w:p w14:paraId="702E35DA" w14:textId="77777777" w:rsidR="00303ACC" w:rsidRPr="00B84E99" w:rsidRDefault="00303ACC" w:rsidP="007D1D97">
      <w:pPr>
        <w:widowControl w:val="0"/>
        <w:numPr>
          <w:ilvl w:val="0"/>
          <w:numId w:val="182"/>
        </w:numPr>
        <w:tabs>
          <w:tab w:val="left" w:pos="1769"/>
        </w:tabs>
        <w:autoSpaceDE w:val="0"/>
        <w:autoSpaceDN w:val="0"/>
        <w:spacing w:before="3" w:line="235" w:lineRule="auto"/>
        <w:ind w:right="481"/>
        <w:rPr>
          <w:rFonts w:ascii="Arial" w:eastAsia="Arial MT" w:hAnsi="Arial" w:cs="Arial"/>
          <w:szCs w:val="22"/>
        </w:rPr>
      </w:pPr>
      <w:r w:rsidRPr="00B84E99">
        <w:rPr>
          <w:rFonts w:ascii="Arial" w:eastAsia="Arial MT" w:hAnsi="Arial" w:cs="Arial"/>
          <w:szCs w:val="22"/>
        </w:rPr>
        <w:t>Hand washing</w:t>
      </w:r>
      <w:r w:rsidRPr="00B84E99">
        <w:rPr>
          <w:rFonts w:ascii="Arial" w:eastAsia="Arial MT" w:hAnsi="Arial" w:cs="Arial"/>
          <w:spacing w:val="-3"/>
          <w:szCs w:val="22"/>
        </w:rPr>
        <w:t xml:space="preserve"> </w:t>
      </w:r>
      <w:r w:rsidRPr="00B84E99">
        <w:rPr>
          <w:rFonts w:ascii="Arial" w:eastAsia="Arial MT" w:hAnsi="Arial" w:cs="Arial"/>
          <w:szCs w:val="22"/>
        </w:rPr>
        <w:t>facilities</w:t>
      </w:r>
      <w:r w:rsidRPr="00B84E99">
        <w:rPr>
          <w:rFonts w:ascii="Arial" w:eastAsia="Arial MT" w:hAnsi="Arial" w:cs="Arial"/>
          <w:spacing w:val="-1"/>
          <w:szCs w:val="22"/>
        </w:rPr>
        <w:t xml:space="preserve"> </w:t>
      </w:r>
      <w:r w:rsidRPr="00B84E99">
        <w:rPr>
          <w:rFonts w:ascii="Arial" w:eastAsia="Arial MT" w:hAnsi="Arial" w:cs="Arial"/>
          <w:szCs w:val="22"/>
        </w:rPr>
        <w:t>(soap</w:t>
      </w:r>
      <w:r w:rsidRPr="00B84E99">
        <w:rPr>
          <w:rFonts w:ascii="Arial" w:eastAsia="Arial MT" w:hAnsi="Arial" w:cs="Arial"/>
          <w:spacing w:val="-3"/>
          <w:szCs w:val="22"/>
        </w:rPr>
        <w:t xml:space="preserve"> </w:t>
      </w:r>
      <w:r w:rsidRPr="00B84E99">
        <w:rPr>
          <w:rFonts w:ascii="Arial" w:eastAsia="Arial MT" w:hAnsi="Arial" w:cs="Arial"/>
          <w:szCs w:val="22"/>
        </w:rPr>
        <w:t>and</w:t>
      </w:r>
      <w:r w:rsidRPr="00B84E99">
        <w:rPr>
          <w:rFonts w:ascii="Arial" w:eastAsia="Arial MT" w:hAnsi="Arial" w:cs="Arial"/>
          <w:spacing w:val="-3"/>
          <w:szCs w:val="22"/>
        </w:rPr>
        <w:t xml:space="preserve"> </w:t>
      </w:r>
      <w:r w:rsidRPr="00B84E99">
        <w:rPr>
          <w:rFonts w:ascii="Arial" w:eastAsia="Arial MT" w:hAnsi="Arial" w:cs="Arial"/>
          <w:szCs w:val="22"/>
        </w:rPr>
        <w:t>water,</w:t>
      </w:r>
      <w:r w:rsidRPr="00B84E99">
        <w:rPr>
          <w:rFonts w:ascii="Arial" w:eastAsia="Arial MT" w:hAnsi="Arial" w:cs="Arial"/>
          <w:spacing w:val="-2"/>
          <w:szCs w:val="22"/>
        </w:rPr>
        <w:t xml:space="preserve"> </w:t>
      </w:r>
      <w:r w:rsidRPr="00B84E99">
        <w:rPr>
          <w:rFonts w:ascii="Arial" w:eastAsia="Arial MT" w:hAnsi="Arial" w:cs="Arial"/>
          <w:szCs w:val="22"/>
        </w:rPr>
        <w:t>paper towel) to</w:t>
      </w:r>
      <w:r w:rsidRPr="00B84E99">
        <w:rPr>
          <w:rFonts w:ascii="Arial" w:eastAsia="Arial MT" w:hAnsi="Arial" w:cs="Arial"/>
          <w:spacing w:val="-2"/>
          <w:szCs w:val="22"/>
        </w:rPr>
        <w:t xml:space="preserve"> </w:t>
      </w:r>
      <w:r w:rsidRPr="00B84E99">
        <w:rPr>
          <w:rFonts w:ascii="Arial" w:eastAsia="Arial MT" w:hAnsi="Arial" w:cs="Arial"/>
          <w:szCs w:val="22"/>
        </w:rPr>
        <w:t>be available where</w:t>
      </w:r>
      <w:r w:rsidRPr="00B84E99">
        <w:rPr>
          <w:rFonts w:ascii="Arial" w:eastAsia="Arial MT" w:hAnsi="Arial" w:cs="Arial"/>
          <w:spacing w:val="-2"/>
          <w:szCs w:val="22"/>
        </w:rPr>
        <w:t xml:space="preserve"> </w:t>
      </w:r>
      <w:r w:rsidRPr="00B84E99">
        <w:rPr>
          <w:rFonts w:ascii="Arial" w:eastAsia="Arial MT" w:hAnsi="Arial" w:cs="Arial"/>
          <w:szCs w:val="22"/>
        </w:rPr>
        <w:t>possible, and</w:t>
      </w:r>
      <w:r w:rsidRPr="00B84E99">
        <w:rPr>
          <w:rFonts w:ascii="Arial" w:eastAsia="Arial MT" w:hAnsi="Arial" w:cs="Arial"/>
          <w:spacing w:val="-2"/>
          <w:szCs w:val="22"/>
        </w:rPr>
        <w:t xml:space="preserve"> </w:t>
      </w:r>
      <w:r w:rsidRPr="00B84E99">
        <w:rPr>
          <w:rFonts w:ascii="Arial" w:eastAsia="Arial MT" w:hAnsi="Arial" w:cs="Arial"/>
          <w:szCs w:val="22"/>
        </w:rPr>
        <w:t>if not, to provide hand sanitizer</w:t>
      </w:r>
    </w:p>
    <w:p w14:paraId="37D4EF3F" w14:textId="77777777" w:rsidR="00303ACC" w:rsidRPr="00B84E99" w:rsidRDefault="00303ACC" w:rsidP="007D1D97">
      <w:pPr>
        <w:widowControl w:val="0"/>
        <w:numPr>
          <w:ilvl w:val="0"/>
          <w:numId w:val="182"/>
        </w:numPr>
        <w:tabs>
          <w:tab w:val="left" w:pos="1769"/>
        </w:tabs>
        <w:autoSpaceDE w:val="0"/>
        <w:autoSpaceDN w:val="0"/>
        <w:spacing w:before="3" w:line="245" w:lineRule="exact"/>
        <w:rPr>
          <w:rFonts w:ascii="Arial" w:eastAsia="Arial MT" w:hAnsi="Arial" w:cs="Arial"/>
          <w:szCs w:val="22"/>
        </w:rPr>
      </w:pPr>
      <w:r w:rsidRPr="00B84E99">
        <w:rPr>
          <w:rFonts w:ascii="Arial" w:eastAsia="Arial MT" w:hAnsi="Arial" w:cs="Arial"/>
          <w:szCs w:val="22"/>
        </w:rPr>
        <w:t>Induction</w:t>
      </w:r>
      <w:r w:rsidRPr="00B84E99">
        <w:rPr>
          <w:rFonts w:ascii="Arial" w:eastAsia="Arial MT" w:hAnsi="Arial" w:cs="Arial"/>
          <w:spacing w:val="-6"/>
          <w:szCs w:val="22"/>
        </w:rPr>
        <w:t xml:space="preserve"> </w:t>
      </w:r>
      <w:r w:rsidRPr="00B84E99">
        <w:rPr>
          <w:rFonts w:ascii="Arial" w:eastAsia="Arial MT" w:hAnsi="Arial" w:cs="Arial"/>
          <w:szCs w:val="22"/>
        </w:rPr>
        <w:t>training</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5"/>
          <w:szCs w:val="22"/>
        </w:rPr>
        <w:t xml:space="preserve"> </w:t>
      </w:r>
      <w:r w:rsidRPr="00B84E99">
        <w:rPr>
          <w:rFonts w:ascii="Arial" w:eastAsia="Arial MT" w:hAnsi="Arial" w:cs="Arial"/>
          <w:szCs w:val="22"/>
        </w:rPr>
        <w:t>educate</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5"/>
          <w:szCs w:val="22"/>
        </w:rPr>
        <w:t xml:space="preserve"> </w:t>
      </w:r>
      <w:r w:rsidRPr="00B84E99">
        <w:rPr>
          <w:rFonts w:ascii="Arial" w:eastAsia="Arial MT" w:hAnsi="Arial" w:cs="Arial"/>
          <w:szCs w:val="22"/>
        </w:rPr>
        <w:t>ensure</w:t>
      </w:r>
      <w:r w:rsidRPr="00B84E99">
        <w:rPr>
          <w:rFonts w:ascii="Arial" w:eastAsia="Arial MT" w:hAnsi="Arial" w:cs="Arial"/>
          <w:spacing w:val="-7"/>
          <w:szCs w:val="22"/>
        </w:rPr>
        <w:t xml:space="preserve"> </w:t>
      </w:r>
      <w:r w:rsidRPr="00B84E99">
        <w:rPr>
          <w:rFonts w:ascii="Arial" w:eastAsia="Arial MT" w:hAnsi="Arial" w:cs="Arial"/>
          <w:szCs w:val="22"/>
        </w:rPr>
        <w:t>all</w:t>
      </w:r>
      <w:r w:rsidRPr="00B84E99">
        <w:rPr>
          <w:rFonts w:ascii="Arial" w:eastAsia="Arial MT" w:hAnsi="Arial" w:cs="Arial"/>
          <w:spacing w:val="-8"/>
          <w:szCs w:val="22"/>
        </w:rPr>
        <w:t xml:space="preserve"> </w:t>
      </w:r>
      <w:r w:rsidRPr="00B84E99">
        <w:rPr>
          <w:rFonts w:ascii="Arial" w:eastAsia="Arial MT" w:hAnsi="Arial" w:cs="Arial"/>
          <w:szCs w:val="22"/>
        </w:rPr>
        <w:t>users</w:t>
      </w:r>
      <w:r w:rsidRPr="00B84E99">
        <w:rPr>
          <w:rFonts w:ascii="Arial" w:eastAsia="Arial MT" w:hAnsi="Arial" w:cs="Arial"/>
          <w:spacing w:val="-5"/>
          <w:szCs w:val="22"/>
        </w:rPr>
        <w:t xml:space="preserve"> </w:t>
      </w:r>
      <w:r w:rsidRPr="00B84E99">
        <w:rPr>
          <w:rFonts w:ascii="Arial" w:eastAsia="Arial MT" w:hAnsi="Arial" w:cs="Arial"/>
          <w:szCs w:val="22"/>
        </w:rPr>
        <w:t>are</w:t>
      </w:r>
      <w:r w:rsidRPr="00B84E99">
        <w:rPr>
          <w:rFonts w:ascii="Arial" w:eastAsia="Arial MT" w:hAnsi="Arial" w:cs="Arial"/>
          <w:spacing w:val="-5"/>
          <w:szCs w:val="22"/>
        </w:rPr>
        <w:t xml:space="preserve"> </w:t>
      </w:r>
      <w:r w:rsidRPr="00B84E99">
        <w:rPr>
          <w:rFonts w:ascii="Arial" w:eastAsia="Arial MT" w:hAnsi="Arial" w:cs="Arial"/>
          <w:szCs w:val="22"/>
        </w:rPr>
        <w:t>hand</w:t>
      </w:r>
      <w:r w:rsidRPr="00B84E99">
        <w:rPr>
          <w:rFonts w:ascii="Arial" w:eastAsia="Arial MT" w:hAnsi="Arial" w:cs="Arial"/>
          <w:spacing w:val="-7"/>
          <w:szCs w:val="22"/>
        </w:rPr>
        <w:t xml:space="preserve"> </w:t>
      </w:r>
      <w:r w:rsidRPr="00B84E99">
        <w:rPr>
          <w:rFonts w:ascii="Arial" w:eastAsia="Arial MT" w:hAnsi="Arial" w:cs="Arial"/>
          <w:szCs w:val="22"/>
        </w:rPr>
        <w:t>washing</w:t>
      </w:r>
      <w:r w:rsidRPr="00B84E99">
        <w:rPr>
          <w:rFonts w:ascii="Arial" w:eastAsia="Arial MT" w:hAnsi="Arial" w:cs="Arial"/>
          <w:spacing w:val="-7"/>
          <w:szCs w:val="22"/>
        </w:rPr>
        <w:t xml:space="preserve"> </w:t>
      </w:r>
      <w:r w:rsidRPr="00B84E99">
        <w:rPr>
          <w:rFonts w:ascii="Arial" w:eastAsia="Arial MT" w:hAnsi="Arial" w:cs="Arial"/>
          <w:spacing w:val="-2"/>
          <w:szCs w:val="22"/>
        </w:rPr>
        <w:t>correctly</w:t>
      </w:r>
    </w:p>
    <w:p w14:paraId="7EEB11E2" w14:textId="77777777" w:rsidR="00303ACC" w:rsidRPr="00B84E99" w:rsidRDefault="00303ACC" w:rsidP="007D1D97">
      <w:pPr>
        <w:widowControl w:val="0"/>
        <w:numPr>
          <w:ilvl w:val="0"/>
          <w:numId w:val="182"/>
        </w:numPr>
        <w:tabs>
          <w:tab w:val="left" w:pos="1769"/>
        </w:tabs>
        <w:autoSpaceDE w:val="0"/>
        <w:autoSpaceDN w:val="0"/>
        <w:spacing w:line="244" w:lineRule="exact"/>
        <w:rPr>
          <w:rFonts w:ascii="Arial" w:eastAsia="Arial MT" w:hAnsi="Arial" w:cs="Arial"/>
          <w:szCs w:val="22"/>
        </w:rPr>
      </w:pPr>
      <w:r w:rsidRPr="00B84E99">
        <w:rPr>
          <w:rFonts w:ascii="Arial" w:eastAsia="Arial MT" w:hAnsi="Arial" w:cs="Arial"/>
          <w:szCs w:val="22"/>
        </w:rPr>
        <w:t>Flush</w:t>
      </w:r>
      <w:r w:rsidRPr="00B84E99">
        <w:rPr>
          <w:rFonts w:ascii="Arial" w:eastAsia="Arial MT" w:hAnsi="Arial" w:cs="Arial"/>
          <w:spacing w:val="-10"/>
          <w:szCs w:val="22"/>
        </w:rPr>
        <w:t xml:space="preserve"> </w:t>
      </w:r>
      <w:r w:rsidRPr="00B84E99">
        <w:rPr>
          <w:rFonts w:ascii="Arial" w:eastAsia="Arial MT" w:hAnsi="Arial" w:cs="Arial"/>
          <w:szCs w:val="22"/>
        </w:rPr>
        <w:t>toilets</w:t>
      </w:r>
      <w:r w:rsidRPr="00B84E99">
        <w:rPr>
          <w:rFonts w:ascii="Arial" w:eastAsia="Arial MT" w:hAnsi="Arial" w:cs="Arial"/>
          <w:spacing w:val="-8"/>
          <w:szCs w:val="22"/>
        </w:rPr>
        <w:t xml:space="preserve"> </w:t>
      </w:r>
      <w:r w:rsidRPr="00B84E99">
        <w:rPr>
          <w:rFonts w:ascii="Arial" w:eastAsia="Arial MT" w:hAnsi="Arial" w:cs="Arial"/>
          <w:szCs w:val="22"/>
        </w:rPr>
        <w:t>preferably</w:t>
      </w:r>
      <w:r w:rsidRPr="00B84E99">
        <w:rPr>
          <w:rFonts w:ascii="Arial" w:eastAsia="Arial MT" w:hAnsi="Arial" w:cs="Arial"/>
          <w:spacing w:val="-8"/>
          <w:szCs w:val="22"/>
        </w:rPr>
        <w:t xml:space="preserve"> </w:t>
      </w:r>
      <w:r w:rsidRPr="00B84E99">
        <w:rPr>
          <w:rFonts w:ascii="Arial" w:eastAsia="Arial MT" w:hAnsi="Arial" w:cs="Arial"/>
          <w:szCs w:val="22"/>
        </w:rPr>
        <w:t>1:15</w:t>
      </w:r>
      <w:r w:rsidRPr="00B84E99">
        <w:rPr>
          <w:rFonts w:ascii="Arial" w:eastAsia="Arial MT" w:hAnsi="Arial" w:cs="Arial"/>
          <w:spacing w:val="-9"/>
          <w:szCs w:val="22"/>
        </w:rPr>
        <w:t xml:space="preserve"> </w:t>
      </w:r>
      <w:r w:rsidRPr="00B84E99">
        <w:rPr>
          <w:rFonts w:ascii="Arial" w:eastAsia="Arial MT" w:hAnsi="Arial" w:cs="Arial"/>
          <w:szCs w:val="22"/>
        </w:rPr>
        <w:t>unless</w:t>
      </w:r>
      <w:r w:rsidRPr="00B84E99">
        <w:rPr>
          <w:rFonts w:ascii="Arial" w:eastAsia="Arial MT" w:hAnsi="Arial" w:cs="Arial"/>
          <w:spacing w:val="-8"/>
          <w:szCs w:val="22"/>
        </w:rPr>
        <w:t xml:space="preserve"> </w:t>
      </w:r>
      <w:r w:rsidRPr="00B84E99">
        <w:rPr>
          <w:rFonts w:ascii="Arial" w:eastAsia="Arial MT" w:hAnsi="Arial" w:cs="Arial"/>
          <w:szCs w:val="22"/>
        </w:rPr>
        <w:t>increased</w:t>
      </w:r>
      <w:r w:rsidRPr="00B84E99">
        <w:rPr>
          <w:rFonts w:ascii="Arial" w:eastAsia="Arial MT" w:hAnsi="Arial" w:cs="Arial"/>
          <w:spacing w:val="-10"/>
          <w:szCs w:val="22"/>
        </w:rPr>
        <w:t xml:space="preserve"> </w:t>
      </w:r>
      <w:r w:rsidRPr="00B84E99">
        <w:rPr>
          <w:rFonts w:ascii="Arial" w:eastAsia="Arial MT" w:hAnsi="Arial" w:cs="Arial"/>
          <w:szCs w:val="22"/>
        </w:rPr>
        <w:t>cleaning</w:t>
      </w:r>
      <w:r w:rsidRPr="00B84E99">
        <w:rPr>
          <w:rFonts w:ascii="Arial" w:eastAsia="Arial MT" w:hAnsi="Arial" w:cs="Arial"/>
          <w:spacing w:val="-9"/>
          <w:szCs w:val="22"/>
        </w:rPr>
        <w:t xml:space="preserve"> </w:t>
      </w:r>
      <w:r w:rsidRPr="00B84E99">
        <w:rPr>
          <w:rFonts w:ascii="Arial" w:eastAsia="Arial MT" w:hAnsi="Arial" w:cs="Arial"/>
          <w:szCs w:val="22"/>
        </w:rPr>
        <w:t>regime</w:t>
      </w:r>
      <w:r w:rsidRPr="00B84E99">
        <w:rPr>
          <w:rFonts w:ascii="Arial" w:eastAsia="Arial MT" w:hAnsi="Arial" w:cs="Arial"/>
          <w:spacing w:val="-7"/>
          <w:szCs w:val="22"/>
        </w:rPr>
        <w:t xml:space="preserve"> </w:t>
      </w:r>
      <w:r w:rsidRPr="00B84E99">
        <w:rPr>
          <w:rFonts w:ascii="Arial" w:eastAsia="Arial MT" w:hAnsi="Arial" w:cs="Arial"/>
          <w:spacing w:val="-2"/>
          <w:szCs w:val="22"/>
        </w:rPr>
        <w:t>present;</w:t>
      </w:r>
    </w:p>
    <w:p w14:paraId="1B1A0EAE" w14:textId="77777777" w:rsidR="00303ACC" w:rsidRPr="00B84E99" w:rsidRDefault="00303ACC" w:rsidP="007D1D97">
      <w:pPr>
        <w:widowControl w:val="0"/>
        <w:numPr>
          <w:ilvl w:val="0"/>
          <w:numId w:val="182"/>
        </w:numPr>
        <w:tabs>
          <w:tab w:val="left" w:pos="1769"/>
        </w:tabs>
        <w:autoSpaceDE w:val="0"/>
        <w:autoSpaceDN w:val="0"/>
        <w:spacing w:before="3" w:line="235" w:lineRule="auto"/>
        <w:ind w:right="481"/>
        <w:rPr>
          <w:rFonts w:ascii="Arial" w:eastAsia="Arial MT" w:hAnsi="Arial" w:cs="Arial"/>
          <w:szCs w:val="22"/>
        </w:rPr>
      </w:pPr>
      <w:r w:rsidRPr="00B84E99">
        <w:rPr>
          <w:rFonts w:ascii="Arial" w:eastAsia="Arial MT" w:hAnsi="Arial" w:cs="Arial"/>
          <w:szCs w:val="22"/>
        </w:rPr>
        <w:t>Restrict</w:t>
      </w:r>
      <w:r w:rsidRPr="00B84E99">
        <w:rPr>
          <w:rFonts w:ascii="Arial" w:eastAsia="Arial MT" w:hAnsi="Arial" w:cs="Arial"/>
          <w:spacing w:val="39"/>
          <w:szCs w:val="22"/>
        </w:rPr>
        <w:t xml:space="preserve"> </w:t>
      </w:r>
      <w:r w:rsidRPr="00B84E99">
        <w:rPr>
          <w:rFonts w:ascii="Arial" w:eastAsia="Arial MT" w:hAnsi="Arial" w:cs="Arial"/>
          <w:szCs w:val="22"/>
        </w:rPr>
        <w:t>the</w:t>
      </w:r>
      <w:r w:rsidRPr="00B84E99">
        <w:rPr>
          <w:rFonts w:ascii="Arial" w:eastAsia="Arial MT" w:hAnsi="Arial" w:cs="Arial"/>
          <w:spacing w:val="40"/>
          <w:szCs w:val="22"/>
        </w:rPr>
        <w:t xml:space="preserve"> </w:t>
      </w:r>
      <w:r w:rsidRPr="00B84E99">
        <w:rPr>
          <w:rFonts w:ascii="Arial" w:eastAsia="Arial MT" w:hAnsi="Arial" w:cs="Arial"/>
          <w:szCs w:val="22"/>
        </w:rPr>
        <w:t>number</w:t>
      </w:r>
      <w:r w:rsidRPr="00B84E99">
        <w:rPr>
          <w:rFonts w:ascii="Arial" w:eastAsia="Arial MT" w:hAnsi="Arial" w:cs="Arial"/>
          <w:spacing w:val="40"/>
          <w:szCs w:val="22"/>
        </w:rPr>
        <w:t xml:space="preserve"> </w:t>
      </w:r>
      <w:r w:rsidRPr="00B84E99">
        <w:rPr>
          <w:rFonts w:ascii="Arial" w:eastAsia="Arial MT" w:hAnsi="Arial" w:cs="Arial"/>
          <w:szCs w:val="22"/>
        </w:rPr>
        <w:t>of</w:t>
      </w:r>
      <w:r w:rsidRPr="00B84E99">
        <w:rPr>
          <w:rFonts w:ascii="Arial" w:eastAsia="Arial MT" w:hAnsi="Arial" w:cs="Arial"/>
          <w:spacing w:val="39"/>
          <w:szCs w:val="22"/>
        </w:rPr>
        <w:t xml:space="preserve"> </w:t>
      </w:r>
      <w:r w:rsidRPr="00B84E99">
        <w:rPr>
          <w:rFonts w:ascii="Arial" w:eastAsia="Arial MT" w:hAnsi="Arial" w:cs="Arial"/>
          <w:szCs w:val="22"/>
        </w:rPr>
        <w:t>people</w:t>
      </w:r>
      <w:r w:rsidRPr="00B84E99">
        <w:rPr>
          <w:rFonts w:ascii="Arial" w:eastAsia="Arial MT" w:hAnsi="Arial" w:cs="Arial"/>
          <w:spacing w:val="39"/>
          <w:szCs w:val="22"/>
        </w:rPr>
        <w:t xml:space="preserve"> </w:t>
      </w:r>
      <w:r w:rsidRPr="00B84E99">
        <w:rPr>
          <w:rFonts w:ascii="Arial" w:eastAsia="Arial MT" w:hAnsi="Arial" w:cs="Arial"/>
          <w:szCs w:val="22"/>
        </w:rPr>
        <w:t>using</w:t>
      </w:r>
      <w:r w:rsidRPr="00B84E99">
        <w:rPr>
          <w:rFonts w:ascii="Arial" w:eastAsia="Arial MT" w:hAnsi="Arial" w:cs="Arial"/>
          <w:spacing w:val="39"/>
          <w:szCs w:val="22"/>
        </w:rPr>
        <w:t xml:space="preserve"> </w:t>
      </w:r>
      <w:r w:rsidRPr="00B84E99">
        <w:rPr>
          <w:rFonts w:ascii="Arial" w:eastAsia="Arial MT" w:hAnsi="Arial" w:cs="Arial"/>
          <w:szCs w:val="22"/>
        </w:rPr>
        <w:t>toilet</w:t>
      </w:r>
      <w:r w:rsidRPr="00B84E99">
        <w:rPr>
          <w:rFonts w:ascii="Arial" w:eastAsia="Arial MT" w:hAnsi="Arial" w:cs="Arial"/>
          <w:spacing w:val="39"/>
          <w:szCs w:val="22"/>
        </w:rPr>
        <w:t xml:space="preserve"> </w:t>
      </w:r>
      <w:r w:rsidRPr="00B84E99">
        <w:rPr>
          <w:rFonts w:ascii="Arial" w:eastAsia="Arial MT" w:hAnsi="Arial" w:cs="Arial"/>
          <w:szCs w:val="22"/>
        </w:rPr>
        <w:t>facilities</w:t>
      </w:r>
      <w:r w:rsidRPr="00B84E99">
        <w:rPr>
          <w:rFonts w:ascii="Arial" w:eastAsia="Arial MT" w:hAnsi="Arial" w:cs="Arial"/>
          <w:spacing w:val="40"/>
          <w:szCs w:val="22"/>
        </w:rPr>
        <w:t xml:space="preserve"> </w:t>
      </w:r>
      <w:r w:rsidRPr="00B84E99">
        <w:rPr>
          <w:rFonts w:ascii="Arial" w:eastAsia="Arial MT" w:hAnsi="Arial" w:cs="Arial"/>
          <w:szCs w:val="22"/>
        </w:rPr>
        <w:t>at</w:t>
      </w:r>
      <w:r w:rsidRPr="00B84E99">
        <w:rPr>
          <w:rFonts w:ascii="Arial" w:eastAsia="Arial MT" w:hAnsi="Arial" w:cs="Arial"/>
          <w:spacing w:val="39"/>
          <w:szCs w:val="22"/>
        </w:rPr>
        <w:t xml:space="preserve"> </w:t>
      </w:r>
      <w:r w:rsidRPr="00B84E99">
        <w:rPr>
          <w:rFonts w:ascii="Arial" w:eastAsia="Arial MT" w:hAnsi="Arial" w:cs="Arial"/>
          <w:szCs w:val="22"/>
        </w:rPr>
        <w:t>any</w:t>
      </w:r>
      <w:r w:rsidRPr="00B84E99">
        <w:rPr>
          <w:rFonts w:ascii="Arial" w:eastAsia="Arial MT" w:hAnsi="Arial" w:cs="Arial"/>
          <w:spacing w:val="40"/>
          <w:szCs w:val="22"/>
        </w:rPr>
        <w:t xml:space="preserve"> </w:t>
      </w:r>
      <w:r w:rsidRPr="00B84E99">
        <w:rPr>
          <w:rFonts w:ascii="Arial" w:eastAsia="Arial MT" w:hAnsi="Arial" w:cs="Arial"/>
          <w:szCs w:val="22"/>
        </w:rPr>
        <w:t>one</w:t>
      </w:r>
      <w:r w:rsidRPr="00B84E99">
        <w:rPr>
          <w:rFonts w:ascii="Arial" w:eastAsia="Arial MT" w:hAnsi="Arial" w:cs="Arial"/>
          <w:spacing w:val="39"/>
          <w:szCs w:val="22"/>
        </w:rPr>
        <w:t xml:space="preserve"> </w:t>
      </w:r>
      <w:r w:rsidRPr="00B84E99">
        <w:rPr>
          <w:rFonts w:ascii="Arial" w:eastAsia="Arial MT" w:hAnsi="Arial" w:cs="Arial"/>
          <w:szCs w:val="22"/>
        </w:rPr>
        <w:t>time</w:t>
      </w:r>
      <w:r w:rsidRPr="00B84E99">
        <w:rPr>
          <w:rFonts w:ascii="Arial" w:eastAsia="Arial MT" w:hAnsi="Arial" w:cs="Arial"/>
          <w:spacing w:val="39"/>
          <w:szCs w:val="22"/>
        </w:rPr>
        <w:t xml:space="preserve"> </w:t>
      </w:r>
      <w:r w:rsidRPr="00B84E99">
        <w:rPr>
          <w:rFonts w:ascii="Arial" w:eastAsia="Arial MT" w:hAnsi="Arial" w:cs="Arial"/>
          <w:szCs w:val="22"/>
        </w:rPr>
        <w:t>e.g.</w:t>
      </w:r>
      <w:r w:rsidRPr="00B84E99">
        <w:rPr>
          <w:rFonts w:ascii="Arial" w:eastAsia="Arial MT" w:hAnsi="Arial" w:cs="Arial"/>
          <w:spacing w:val="39"/>
          <w:szCs w:val="22"/>
        </w:rPr>
        <w:t xml:space="preserve"> </w:t>
      </w:r>
      <w:r w:rsidRPr="00B84E99">
        <w:rPr>
          <w:rFonts w:ascii="Arial" w:eastAsia="Arial MT" w:hAnsi="Arial" w:cs="Arial"/>
          <w:szCs w:val="22"/>
        </w:rPr>
        <w:t>use</w:t>
      </w:r>
      <w:r w:rsidRPr="00B84E99">
        <w:rPr>
          <w:rFonts w:ascii="Arial" w:eastAsia="Arial MT" w:hAnsi="Arial" w:cs="Arial"/>
          <w:spacing w:val="40"/>
          <w:szCs w:val="22"/>
        </w:rPr>
        <w:t xml:space="preserve"> </w:t>
      </w:r>
      <w:r w:rsidRPr="00B84E99">
        <w:rPr>
          <w:rFonts w:ascii="Arial" w:eastAsia="Arial MT" w:hAnsi="Arial" w:cs="Arial"/>
          <w:szCs w:val="22"/>
        </w:rPr>
        <w:t>a</w:t>
      </w:r>
      <w:r w:rsidRPr="00B84E99">
        <w:rPr>
          <w:rFonts w:ascii="Arial" w:eastAsia="Arial MT" w:hAnsi="Arial" w:cs="Arial"/>
          <w:spacing w:val="39"/>
          <w:szCs w:val="22"/>
        </w:rPr>
        <w:t xml:space="preserve"> </w:t>
      </w:r>
      <w:r w:rsidRPr="00B84E99">
        <w:rPr>
          <w:rFonts w:ascii="Arial" w:eastAsia="Arial MT" w:hAnsi="Arial" w:cs="Arial"/>
          <w:szCs w:val="22"/>
        </w:rPr>
        <w:t xml:space="preserve">welfare </w:t>
      </w:r>
      <w:r w:rsidRPr="00B84E99">
        <w:rPr>
          <w:rFonts w:ascii="Arial" w:eastAsia="Arial MT" w:hAnsi="Arial" w:cs="Arial"/>
          <w:spacing w:val="-2"/>
          <w:szCs w:val="22"/>
        </w:rPr>
        <w:t>attendant;</w:t>
      </w:r>
    </w:p>
    <w:p w14:paraId="51B1DB30" w14:textId="77777777" w:rsidR="00303ACC" w:rsidRPr="00B84E99" w:rsidRDefault="00303ACC" w:rsidP="007D1D97">
      <w:pPr>
        <w:widowControl w:val="0"/>
        <w:numPr>
          <w:ilvl w:val="0"/>
          <w:numId w:val="182"/>
        </w:numPr>
        <w:tabs>
          <w:tab w:val="left" w:pos="1769"/>
        </w:tabs>
        <w:autoSpaceDE w:val="0"/>
        <w:autoSpaceDN w:val="0"/>
        <w:spacing w:before="4" w:line="245" w:lineRule="exact"/>
        <w:rPr>
          <w:rFonts w:ascii="Arial" w:eastAsia="Arial MT" w:hAnsi="Arial" w:cs="Arial"/>
          <w:szCs w:val="22"/>
        </w:rPr>
      </w:pPr>
      <w:r w:rsidRPr="00B84E99">
        <w:rPr>
          <w:rFonts w:ascii="Arial" w:eastAsia="Arial MT" w:hAnsi="Arial" w:cs="Arial"/>
          <w:szCs w:val="22"/>
        </w:rPr>
        <w:t>Wash</w:t>
      </w:r>
      <w:r w:rsidRPr="00B84E99">
        <w:rPr>
          <w:rFonts w:ascii="Arial" w:eastAsia="Arial MT" w:hAnsi="Arial" w:cs="Arial"/>
          <w:spacing w:val="-5"/>
          <w:szCs w:val="22"/>
        </w:rPr>
        <w:t xml:space="preserve"> </w:t>
      </w:r>
      <w:r w:rsidRPr="00B84E99">
        <w:rPr>
          <w:rFonts w:ascii="Arial" w:eastAsia="Arial MT" w:hAnsi="Arial" w:cs="Arial"/>
          <w:szCs w:val="22"/>
        </w:rPr>
        <w:t>hands</w:t>
      </w:r>
      <w:r w:rsidRPr="00B84E99">
        <w:rPr>
          <w:rFonts w:ascii="Arial" w:eastAsia="Arial MT" w:hAnsi="Arial" w:cs="Arial"/>
          <w:spacing w:val="-5"/>
          <w:szCs w:val="22"/>
        </w:rPr>
        <w:t xml:space="preserve"> </w:t>
      </w:r>
      <w:r w:rsidRPr="00B84E99">
        <w:rPr>
          <w:rFonts w:ascii="Arial" w:eastAsia="Arial MT" w:hAnsi="Arial" w:cs="Arial"/>
          <w:szCs w:val="22"/>
        </w:rPr>
        <w:t>before</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after</w:t>
      </w:r>
      <w:r w:rsidRPr="00B84E99">
        <w:rPr>
          <w:rFonts w:ascii="Arial" w:eastAsia="Arial MT" w:hAnsi="Arial" w:cs="Arial"/>
          <w:spacing w:val="-6"/>
          <w:szCs w:val="22"/>
        </w:rPr>
        <w:t xml:space="preserve"> </w:t>
      </w:r>
      <w:r w:rsidRPr="00B84E99">
        <w:rPr>
          <w:rFonts w:ascii="Arial" w:eastAsia="Arial MT" w:hAnsi="Arial" w:cs="Arial"/>
          <w:szCs w:val="22"/>
        </w:rPr>
        <w:t>using</w:t>
      </w:r>
      <w:r w:rsidRPr="00B84E99">
        <w:rPr>
          <w:rFonts w:ascii="Arial" w:eastAsia="Arial MT" w:hAnsi="Arial" w:cs="Arial"/>
          <w:spacing w:val="-4"/>
          <w:szCs w:val="22"/>
        </w:rPr>
        <w:t xml:space="preserve"> </w:t>
      </w:r>
      <w:r w:rsidRPr="00B84E99">
        <w:rPr>
          <w:rFonts w:ascii="Arial" w:eastAsia="Arial MT" w:hAnsi="Arial" w:cs="Arial"/>
          <w:szCs w:val="22"/>
        </w:rPr>
        <w:t>the</w:t>
      </w:r>
      <w:r w:rsidRPr="00B84E99">
        <w:rPr>
          <w:rFonts w:ascii="Arial" w:eastAsia="Arial MT" w:hAnsi="Arial" w:cs="Arial"/>
          <w:spacing w:val="-5"/>
          <w:szCs w:val="22"/>
        </w:rPr>
        <w:t xml:space="preserve"> </w:t>
      </w:r>
      <w:r w:rsidRPr="00B84E99">
        <w:rPr>
          <w:rFonts w:ascii="Arial" w:eastAsia="Arial MT" w:hAnsi="Arial" w:cs="Arial"/>
          <w:spacing w:val="-2"/>
          <w:szCs w:val="22"/>
        </w:rPr>
        <w:t>facilities;</w:t>
      </w:r>
    </w:p>
    <w:p w14:paraId="2F32A032" w14:textId="77777777" w:rsidR="00303ACC" w:rsidRPr="00B84E99" w:rsidRDefault="00303ACC" w:rsidP="007D1D97">
      <w:pPr>
        <w:widowControl w:val="0"/>
        <w:numPr>
          <w:ilvl w:val="0"/>
          <w:numId w:val="182"/>
        </w:numPr>
        <w:tabs>
          <w:tab w:val="left" w:pos="1769"/>
        </w:tabs>
        <w:autoSpaceDE w:val="0"/>
        <w:autoSpaceDN w:val="0"/>
        <w:spacing w:before="4" w:line="235" w:lineRule="auto"/>
        <w:ind w:right="480"/>
        <w:rPr>
          <w:rFonts w:ascii="Arial" w:eastAsia="Arial MT" w:hAnsi="Arial" w:cs="Arial"/>
          <w:szCs w:val="22"/>
        </w:rPr>
      </w:pPr>
      <w:r w:rsidRPr="00B84E99">
        <w:rPr>
          <w:rFonts w:ascii="Arial" w:eastAsia="Arial MT" w:hAnsi="Arial" w:cs="Arial"/>
          <w:szCs w:val="22"/>
        </w:rPr>
        <w:t>Enhance</w:t>
      </w:r>
      <w:r w:rsidRPr="00B84E99">
        <w:rPr>
          <w:rFonts w:ascii="Arial" w:eastAsia="Arial MT" w:hAnsi="Arial" w:cs="Arial"/>
          <w:spacing w:val="-14"/>
          <w:szCs w:val="22"/>
        </w:rPr>
        <w:t xml:space="preserve"> </w:t>
      </w:r>
      <w:r w:rsidRPr="00B84E99">
        <w:rPr>
          <w:rFonts w:ascii="Arial" w:eastAsia="Arial MT" w:hAnsi="Arial" w:cs="Arial"/>
          <w:szCs w:val="22"/>
        </w:rPr>
        <w:t>the</w:t>
      </w:r>
      <w:r w:rsidRPr="00B84E99">
        <w:rPr>
          <w:rFonts w:ascii="Arial" w:eastAsia="Arial MT" w:hAnsi="Arial" w:cs="Arial"/>
          <w:spacing w:val="-14"/>
          <w:szCs w:val="22"/>
        </w:rPr>
        <w:t xml:space="preserve"> </w:t>
      </w:r>
      <w:r w:rsidRPr="00B84E99">
        <w:rPr>
          <w:rFonts w:ascii="Arial" w:eastAsia="Arial MT" w:hAnsi="Arial" w:cs="Arial"/>
          <w:szCs w:val="22"/>
        </w:rPr>
        <w:t>cleaning</w:t>
      </w:r>
      <w:r w:rsidRPr="00B84E99">
        <w:rPr>
          <w:rFonts w:ascii="Arial" w:eastAsia="Arial MT" w:hAnsi="Arial" w:cs="Arial"/>
          <w:spacing w:val="-14"/>
          <w:szCs w:val="22"/>
        </w:rPr>
        <w:t xml:space="preserve"> </w:t>
      </w:r>
      <w:r w:rsidRPr="00B84E99">
        <w:rPr>
          <w:rFonts w:ascii="Arial" w:eastAsia="Arial MT" w:hAnsi="Arial" w:cs="Arial"/>
          <w:szCs w:val="22"/>
        </w:rPr>
        <w:t>regimes</w:t>
      </w:r>
      <w:r w:rsidRPr="00B84E99">
        <w:rPr>
          <w:rFonts w:ascii="Arial" w:eastAsia="Arial MT" w:hAnsi="Arial" w:cs="Arial"/>
          <w:spacing w:val="-13"/>
          <w:szCs w:val="22"/>
        </w:rPr>
        <w:t xml:space="preserve"> </w:t>
      </w:r>
      <w:r w:rsidRPr="00B84E99">
        <w:rPr>
          <w:rFonts w:ascii="Arial" w:eastAsia="Arial MT" w:hAnsi="Arial" w:cs="Arial"/>
          <w:szCs w:val="22"/>
        </w:rPr>
        <w:t>for</w:t>
      </w:r>
      <w:r w:rsidRPr="00B84E99">
        <w:rPr>
          <w:rFonts w:ascii="Arial" w:eastAsia="Arial MT" w:hAnsi="Arial" w:cs="Arial"/>
          <w:spacing w:val="-13"/>
          <w:szCs w:val="22"/>
        </w:rPr>
        <w:t xml:space="preserve"> </w:t>
      </w:r>
      <w:r w:rsidRPr="00B84E99">
        <w:rPr>
          <w:rFonts w:ascii="Arial" w:eastAsia="Arial MT" w:hAnsi="Arial" w:cs="Arial"/>
          <w:szCs w:val="22"/>
        </w:rPr>
        <w:t>toilet</w:t>
      </w:r>
      <w:r w:rsidRPr="00B84E99">
        <w:rPr>
          <w:rFonts w:ascii="Arial" w:eastAsia="Arial MT" w:hAnsi="Arial" w:cs="Arial"/>
          <w:spacing w:val="-14"/>
          <w:szCs w:val="22"/>
        </w:rPr>
        <w:t xml:space="preserve"> </w:t>
      </w:r>
      <w:r w:rsidRPr="00B84E99">
        <w:rPr>
          <w:rFonts w:ascii="Arial" w:eastAsia="Arial MT" w:hAnsi="Arial" w:cs="Arial"/>
          <w:szCs w:val="22"/>
        </w:rPr>
        <w:t>facilities</w:t>
      </w:r>
      <w:r w:rsidRPr="00B84E99">
        <w:rPr>
          <w:rFonts w:ascii="Arial" w:eastAsia="Arial MT" w:hAnsi="Arial" w:cs="Arial"/>
          <w:spacing w:val="-13"/>
          <w:szCs w:val="22"/>
        </w:rPr>
        <w:t xml:space="preserve"> </w:t>
      </w:r>
      <w:r w:rsidRPr="00B84E99">
        <w:rPr>
          <w:rFonts w:ascii="Arial" w:eastAsia="Arial MT" w:hAnsi="Arial" w:cs="Arial"/>
          <w:szCs w:val="22"/>
        </w:rPr>
        <w:t>particularly</w:t>
      </w:r>
      <w:r w:rsidRPr="00B84E99">
        <w:rPr>
          <w:rFonts w:ascii="Arial" w:eastAsia="Arial MT" w:hAnsi="Arial" w:cs="Arial"/>
          <w:spacing w:val="-13"/>
          <w:szCs w:val="22"/>
        </w:rPr>
        <w:t xml:space="preserve"> </w:t>
      </w:r>
      <w:r w:rsidRPr="00B84E99">
        <w:rPr>
          <w:rFonts w:ascii="Arial" w:eastAsia="Arial MT" w:hAnsi="Arial" w:cs="Arial"/>
          <w:szCs w:val="22"/>
        </w:rPr>
        <w:t>door</w:t>
      </w:r>
      <w:r w:rsidRPr="00B84E99">
        <w:rPr>
          <w:rFonts w:ascii="Arial" w:eastAsia="Arial MT" w:hAnsi="Arial" w:cs="Arial"/>
          <w:spacing w:val="-13"/>
          <w:szCs w:val="22"/>
        </w:rPr>
        <w:t xml:space="preserve"> </w:t>
      </w:r>
      <w:r w:rsidRPr="00B84E99">
        <w:rPr>
          <w:rFonts w:ascii="Arial" w:eastAsia="Arial MT" w:hAnsi="Arial" w:cs="Arial"/>
          <w:szCs w:val="22"/>
        </w:rPr>
        <w:t>handles,</w:t>
      </w:r>
      <w:r w:rsidRPr="00B84E99">
        <w:rPr>
          <w:rFonts w:ascii="Arial" w:eastAsia="Arial MT" w:hAnsi="Arial" w:cs="Arial"/>
          <w:spacing w:val="-14"/>
          <w:szCs w:val="22"/>
        </w:rPr>
        <w:t xml:space="preserve"> </w:t>
      </w:r>
      <w:r w:rsidRPr="00B84E99">
        <w:rPr>
          <w:rFonts w:ascii="Arial" w:eastAsia="Arial MT" w:hAnsi="Arial" w:cs="Arial"/>
          <w:szCs w:val="22"/>
        </w:rPr>
        <w:t>locks</w:t>
      </w:r>
      <w:r w:rsidRPr="00B84E99">
        <w:rPr>
          <w:rFonts w:ascii="Arial" w:eastAsia="Arial MT" w:hAnsi="Arial" w:cs="Arial"/>
          <w:spacing w:val="-12"/>
          <w:szCs w:val="22"/>
        </w:rPr>
        <w:t xml:space="preserve"> </w:t>
      </w:r>
      <w:r w:rsidRPr="00B84E99">
        <w:rPr>
          <w:rFonts w:ascii="Arial" w:eastAsia="Arial MT" w:hAnsi="Arial" w:cs="Arial"/>
          <w:szCs w:val="22"/>
        </w:rPr>
        <w:t>and</w:t>
      </w:r>
      <w:r w:rsidRPr="00B84E99">
        <w:rPr>
          <w:rFonts w:ascii="Arial" w:eastAsia="Arial MT" w:hAnsi="Arial" w:cs="Arial"/>
          <w:spacing w:val="-12"/>
          <w:szCs w:val="22"/>
        </w:rPr>
        <w:t xml:space="preserve"> </w:t>
      </w:r>
      <w:r w:rsidRPr="00B84E99">
        <w:rPr>
          <w:rFonts w:ascii="Arial" w:eastAsia="Arial MT" w:hAnsi="Arial" w:cs="Arial"/>
          <w:szCs w:val="22"/>
        </w:rPr>
        <w:t>the</w:t>
      </w:r>
      <w:r w:rsidRPr="00B84E99">
        <w:rPr>
          <w:rFonts w:ascii="Arial" w:eastAsia="Arial MT" w:hAnsi="Arial" w:cs="Arial"/>
          <w:spacing w:val="-14"/>
          <w:szCs w:val="22"/>
        </w:rPr>
        <w:t xml:space="preserve"> </w:t>
      </w:r>
      <w:r w:rsidRPr="00B84E99">
        <w:rPr>
          <w:rFonts w:ascii="Arial" w:eastAsia="Arial MT" w:hAnsi="Arial" w:cs="Arial"/>
          <w:szCs w:val="22"/>
        </w:rPr>
        <w:t xml:space="preserve">toilet </w:t>
      </w:r>
      <w:r w:rsidRPr="00B84E99">
        <w:rPr>
          <w:rFonts w:ascii="Arial" w:eastAsia="Arial MT" w:hAnsi="Arial" w:cs="Arial"/>
          <w:spacing w:val="-2"/>
          <w:szCs w:val="22"/>
        </w:rPr>
        <w:t>flush;</w:t>
      </w:r>
    </w:p>
    <w:p w14:paraId="44387D40" w14:textId="77777777" w:rsidR="00303ACC" w:rsidRPr="00B84E99" w:rsidRDefault="00303ACC" w:rsidP="007D1D97">
      <w:pPr>
        <w:widowControl w:val="0"/>
        <w:numPr>
          <w:ilvl w:val="0"/>
          <w:numId w:val="182"/>
        </w:numPr>
        <w:tabs>
          <w:tab w:val="left" w:pos="1769"/>
        </w:tabs>
        <w:autoSpaceDE w:val="0"/>
        <w:autoSpaceDN w:val="0"/>
        <w:spacing w:before="7" w:line="235" w:lineRule="auto"/>
        <w:ind w:right="478"/>
        <w:rPr>
          <w:rFonts w:ascii="Arial" w:eastAsia="Arial MT" w:hAnsi="Arial" w:cs="Arial"/>
          <w:szCs w:val="22"/>
        </w:rPr>
      </w:pPr>
      <w:r w:rsidRPr="00B84E99">
        <w:rPr>
          <w:rFonts w:ascii="Arial" w:eastAsia="Arial MT" w:hAnsi="Arial" w:cs="Arial"/>
          <w:szCs w:val="22"/>
        </w:rPr>
        <w:t>Portable</w:t>
      </w:r>
      <w:r w:rsidRPr="00B84E99">
        <w:rPr>
          <w:rFonts w:ascii="Arial" w:eastAsia="Arial MT" w:hAnsi="Arial" w:cs="Arial"/>
          <w:spacing w:val="26"/>
          <w:szCs w:val="22"/>
        </w:rPr>
        <w:t xml:space="preserve"> </w:t>
      </w:r>
      <w:r w:rsidRPr="00B84E99">
        <w:rPr>
          <w:rFonts w:ascii="Arial" w:eastAsia="Arial MT" w:hAnsi="Arial" w:cs="Arial"/>
          <w:szCs w:val="22"/>
        </w:rPr>
        <w:t>toilets</w:t>
      </w:r>
      <w:r w:rsidRPr="00B84E99">
        <w:rPr>
          <w:rFonts w:ascii="Arial" w:eastAsia="Arial MT" w:hAnsi="Arial" w:cs="Arial"/>
          <w:spacing w:val="26"/>
          <w:szCs w:val="22"/>
        </w:rPr>
        <w:t xml:space="preserve"> </w:t>
      </w:r>
      <w:r w:rsidRPr="00B84E99">
        <w:rPr>
          <w:rFonts w:ascii="Arial" w:eastAsia="Arial MT" w:hAnsi="Arial" w:cs="Arial"/>
          <w:szCs w:val="22"/>
        </w:rPr>
        <w:t>should</w:t>
      </w:r>
      <w:r w:rsidRPr="00B84E99">
        <w:rPr>
          <w:rFonts w:ascii="Arial" w:eastAsia="Arial MT" w:hAnsi="Arial" w:cs="Arial"/>
          <w:spacing w:val="26"/>
          <w:szCs w:val="22"/>
        </w:rPr>
        <w:t xml:space="preserve"> </w:t>
      </w:r>
      <w:r w:rsidRPr="00B84E99">
        <w:rPr>
          <w:rFonts w:ascii="Arial" w:eastAsia="Arial MT" w:hAnsi="Arial" w:cs="Arial"/>
          <w:szCs w:val="22"/>
        </w:rPr>
        <w:t>be</w:t>
      </w:r>
      <w:r w:rsidRPr="00B84E99">
        <w:rPr>
          <w:rFonts w:ascii="Arial" w:eastAsia="Arial MT" w:hAnsi="Arial" w:cs="Arial"/>
          <w:spacing w:val="28"/>
          <w:szCs w:val="22"/>
        </w:rPr>
        <w:t xml:space="preserve"> </w:t>
      </w:r>
      <w:r w:rsidRPr="00B84E99">
        <w:rPr>
          <w:rFonts w:ascii="Arial" w:eastAsia="Arial MT" w:hAnsi="Arial" w:cs="Arial"/>
          <w:szCs w:val="22"/>
        </w:rPr>
        <w:t>avoided</w:t>
      </w:r>
      <w:r w:rsidRPr="00B84E99">
        <w:rPr>
          <w:rFonts w:ascii="Arial" w:eastAsia="Arial MT" w:hAnsi="Arial" w:cs="Arial"/>
          <w:spacing w:val="26"/>
          <w:szCs w:val="22"/>
        </w:rPr>
        <w:t xml:space="preserve"> </w:t>
      </w:r>
      <w:r w:rsidRPr="00B84E99">
        <w:rPr>
          <w:rFonts w:ascii="Arial" w:eastAsia="Arial MT" w:hAnsi="Arial" w:cs="Arial"/>
          <w:szCs w:val="22"/>
        </w:rPr>
        <w:t>wherever</w:t>
      </w:r>
      <w:r w:rsidRPr="00B84E99">
        <w:rPr>
          <w:rFonts w:ascii="Arial" w:eastAsia="Arial MT" w:hAnsi="Arial" w:cs="Arial"/>
          <w:spacing w:val="26"/>
          <w:szCs w:val="22"/>
        </w:rPr>
        <w:t xml:space="preserve"> </w:t>
      </w:r>
      <w:r w:rsidRPr="00B84E99">
        <w:rPr>
          <w:rFonts w:ascii="Arial" w:eastAsia="Arial MT" w:hAnsi="Arial" w:cs="Arial"/>
          <w:szCs w:val="22"/>
        </w:rPr>
        <w:t>possible,</w:t>
      </w:r>
      <w:r w:rsidRPr="00B84E99">
        <w:rPr>
          <w:rFonts w:ascii="Arial" w:eastAsia="Arial MT" w:hAnsi="Arial" w:cs="Arial"/>
          <w:spacing w:val="25"/>
          <w:szCs w:val="22"/>
        </w:rPr>
        <w:t xml:space="preserve"> </w:t>
      </w:r>
      <w:r w:rsidRPr="00B84E99">
        <w:rPr>
          <w:rFonts w:ascii="Arial" w:eastAsia="Arial MT" w:hAnsi="Arial" w:cs="Arial"/>
          <w:szCs w:val="22"/>
        </w:rPr>
        <w:t>but</w:t>
      </w:r>
      <w:r w:rsidRPr="00B84E99">
        <w:rPr>
          <w:rFonts w:ascii="Arial" w:eastAsia="Arial MT" w:hAnsi="Arial" w:cs="Arial"/>
          <w:spacing w:val="25"/>
          <w:szCs w:val="22"/>
        </w:rPr>
        <w:t xml:space="preserve"> </w:t>
      </w:r>
      <w:r w:rsidRPr="00B84E99">
        <w:rPr>
          <w:rFonts w:ascii="Arial" w:eastAsia="Arial MT" w:hAnsi="Arial" w:cs="Arial"/>
          <w:szCs w:val="22"/>
        </w:rPr>
        <w:t>where</w:t>
      </w:r>
      <w:r w:rsidRPr="00B84E99">
        <w:rPr>
          <w:rFonts w:ascii="Arial" w:eastAsia="Arial MT" w:hAnsi="Arial" w:cs="Arial"/>
          <w:spacing w:val="26"/>
          <w:szCs w:val="22"/>
        </w:rPr>
        <w:t xml:space="preserve"> </w:t>
      </w:r>
      <w:r w:rsidRPr="00B84E99">
        <w:rPr>
          <w:rFonts w:ascii="Arial" w:eastAsia="Arial MT" w:hAnsi="Arial" w:cs="Arial"/>
          <w:szCs w:val="22"/>
        </w:rPr>
        <w:t>in</w:t>
      </w:r>
      <w:r w:rsidRPr="00B84E99">
        <w:rPr>
          <w:rFonts w:ascii="Arial" w:eastAsia="Arial MT" w:hAnsi="Arial" w:cs="Arial"/>
          <w:spacing w:val="26"/>
          <w:szCs w:val="22"/>
        </w:rPr>
        <w:t xml:space="preserve"> </w:t>
      </w:r>
      <w:r w:rsidRPr="00B84E99">
        <w:rPr>
          <w:rFonts w:ascii="Arial" w:eastAsia="Arial MT" w:hAnsi="Arial" w:cs="Arial"/>
          <w:szCs w:val="22"/>
        </w:rPr>
        <w:t>use</w:t>
      </w:r>
      <w:r w:rsidRPr="00B84E99">
        <w:rPr>
          <w:rFonts w:ascii="Arial" w:eastAsia="Arial MT" w:hAnsi="Arial" w:cs="Arial"/>
          <w:spacing w:val="25"/>
          <w:szCs w:val="22"/>
        </w:rPr>
        <w:t xml:space="preserve"> </w:t>
      </w:r>
      <w:r w:rsidRPr="00B84E99">
        <w:rPr>
          <w:rFonts w:ascii="Arial" w:eastAsia="Arial MT" w:hAnsi="Arial" w:cs="Arial"/>
          <w:szCs w:val="22"/>
        </w:rPr>
        <w:t>these</w:t>
      </w:r>
      <w:r w:rsidRPr="00B84E99">
        <w:rPr>
          <w:rFonts w:ascii="Arial" w:eastAsia="Arial MT" w:hAnsi="Arial" w:cs="Arial"/>
          <w:spacing w:val="28"/>
          <w:szCs w:val="22"/>
        </w:rPr>
        <w:t xml:space="preserve"> </w:t>
      </w:r>
      <w:r w:rsidRPr="00B84E99">
        <w:rPr>
          <w:rFonts w:ascii="Arial" w:eastAsia="Arial MT" w:hAnsi="Arial" w:cs="Arial"/>
          <w:szCs w:val="22"/>
        </w:rPr>
        <w:t>should</w:t>
      </w:r>
      <w:r w:rsidRPr="00B84E99">
        <w:rPr>
          <w:rFonts w:ascii="Arial" w:eastAsia="Arial MT" w:hAnsi="Arial" w:cs="Arial"/>
          <w:spacing w:val="26"/>
          <w:szCs w:val="22"/>
        </w:rPr>
        <w:t xml:space="preserve"> </w:t>
      </w:r>
      <w:r w:rsidRPr="00B84E99">
        <w:rPr>
          <w:rFonts w:ascii="Arial" w:eastAsia="Arial MT" w:hAnsi="Arial" w:cs="Arial"/>
          <w:szCs w:val="22"/>
        </w:rPr>
        <w:t>be cleaned and emptied more frequently;</w:t>
      </w:r>
    </w:p>
    <w:p w14:paraId="4629C6FB" w14:textId="77777777" w:rsidR="00303ACC" w:rsidRPr="00B84E99" w:rsidRDefault="00303ACC" w:rsidP="007D1D97">
      <w:pPr>
        <w:widowControl w:val="0"/>
        <w:numPr>
          <w:ilvl w:val="0"/>
          <w:numId w:val="182"/>
        </w:numPr>
        <w:tabs>
          <w:tab w:val="left" w:pos="1769"/>
        </w:tabs>
        <w:autoSpaceDE w:val="0"/>
        <w:autoSpaceDN w:val="0"/>
        <w:spacing w:before="4"/>
        <w:ind w:right="478"/>
        <w:rPr>
          <w:rFonts w:ascii="Arial" w:eastAsia="Arial MT" w:hAnsi="Arial" w:cs="Arial"/>
          <w:szCs w:val="22"/>
        </w:rPr>
      </w:pPr>
      <w:r w:rsidRPr="00B84E99">
        <w:rPr>
          <w:rFonts w:ascii="Arial" w:eastAsia="Arial MT" w:hAnsi="Arial" w:cs="Arial"/>
          <w:szCs w:val="22"/>
        </w:rPr>
        <w:t>Provide</w:t>
      </w:r>
      <w:r w:rsidRPr="00B84E99">
        <w:rPr>
          <w:rFonts w:ascii="Arial" w:eastAsia="Arial MT" w:hAnsi="Arial" w:cs="Arial"/>
          <w:spacing w:val="-14"/>
          <w:szCs w:val="22"/>
        </w:rPr>
        <w:t xml:space="preserve"> </w:t>
      </w:r>
      <w:r w:rsidRPr="00B84E99">
        <w:rPr>
          <w:rFonts w:ascii="Arial" w:eastAsia="Arial MT" w:hAnsi="Arial" w:cs="Arial"/>
          <w:szCs w:val="22"/>
        </w:rPr>
        <w:t>suitable</w:t>
      </w:r>
      <w:r w:rsidRPr="00B84E99">
        <w:rPr>
          <w:rFonts w:ascii="Arial" w:eastAsia="Arial MT" w:hAnsi="Arial" w:cs="Arial"/>
          <w:spacing w:val="-14"/>
          <w:szCs w:val="22"/>
        </w:rPr>
        <w:t xml:space="preserve"> </w:t>
      </w:r>
      <w:r w:rsidRPr="00B84E99">
        <w:rPr>
          <w:rFonts w:ascii="Arial" w:eastAsia="Arial MT" w:hAnsi="Arial" w:cs="Arial"/>
          <w:szCs w:val="22"/>
        </w:rPr>
        <w:t>and</w:t>
      </w:r>
      <w:r w:rsidRPr="00B84E99">
        <w:rPr>
          <w:rFonts w:ascii="Arial" w:eastAsia="Arial MT" w:hAnsi="Arial" w:cs="Arial"/>
          <w:spacing w:val="-14"/>
          <w:szCs w:val="22"/>
        </w:rPr>
        <w:t xml:space="preserve"> </w:t>
      </w:r>
      <w:r w:rsidRPr="00B84E99">
        <w:rPr>
          <w:rFonts w:ascii="Arial" w:eastAsia="Arial MT" w:hAnsi="Arial" w:cs="Arial"/>
          <w:szCs w:val="22"/>
        </w:rPr>
        <w:t>sufficient</w:t>
      </w:r>
      <w:r w:rsidRPr="00B84E99">
        <w:rPr>
          <w:rFonts w:ascii="Arial" w:eastAsia="Arial MT" w:hAnsi="Arial" w:cs="Arial"/>
          <w:spacing w:val="-14"/>
          <w:szCs w:val="22"/>
        </w:rPr>
        <w:t xml:space="preserve"> </w:t>
      </w:r>
      <w:r w:rsidRPr="00B84E99">
        <w:rPr>
          <w:rFonts w:ascii="Arial" w:eastAsia="Arial MT" w:hAnsi="Arial" w:cs="Arial"/>
          <w:szCs w:val="22"/>
        </w:rPr>
        <w:t>rubbish</w:t>
      </w:r>
      <w:r w:rsidRPr="00B84E99">
        <w:rPr>
          <w:rFonts w:ascii="Arial" w:eastAsia="Arial MT" w:hAnsi="Arial" w:cs="Arial"/>
          <w:spacing w:val="-14"/>
          <w:szCs w:val="22"/>
        </w:rPr>
        <w:t xml:space="preserve"> </w:t>
      </w:r>
      <w:r w:rsidRPr="00B84E99">
        <w:rPr>
          <w:rFonts w:ascii="Arial" w:eastAsia="Arial MT" w:hAnsi="Arial" w:cs="Arial"/>
          <w:szCs w:val="22"/>
        </w:rPr>
        <w:t>bins</w:t>
      </w:r>
      <w:r w:rsidRPr="00B84E99">
        <w:rPr>
          <w:rFonts w:ascii="Arial" w:eastAsia="Arial MT" w:hAnsi="Arial" w:cs="Arial"/>
          <w:spacing w:val="-14"/>
          <w:szCs w:val="22"/>
        </w:rPr>
        <w:t xml:space="preserve"> </w:t>
      </w:r>
      <w:r w:rsidRPr="00B84E99">
        <w:rPr>
          <w:rFonts w:ascii="Arial" w:eastAsia="Arial MT" w:hAnsi="Arial" w:cs="Arial"/>
          <w:szCs w:val="22"/>
        </w:rPr>
        <w:t>for</w:t>
      </w:r>
      <w:r w:rsidRPr="00B84E99">
        <w:rPr>
          <w:rFonts w:ascii="Arial" w:eastAsia="Arial MT" w:hAnsi="Arial" w:cs="Arial"/>
          <w:spacing w:val="-13"/>
          <w:szCs w:val="22"/>
        </w:rPr>
        <w:t xml:space="preserve"> </w:t>
      </w:r>
      <w:r w:rsidRPr="00B84E99">
        <w:rPr>
          <w:rFonts w:ascii="Arial" w:eastAsia="Arial MT" w:hAnsi="Arial" w:cs="Arial"/>
          <w:szCs w:val="22"/>
        </w:rPr>
        <w:t>hand</w:t>
      </w:r>
      <w:r w:rsidRPr="00B84E99">
        <w:rPr>
          <w:rFonts w:ascii="Arial" w:eastAsia="Arial MT" w:hAnsi="Arial" w:cs="Arial"/>
          <w:spacing w:val="-14"/>
          <w:szCs w:val="22"/>
        </w:rPr>
        <w:t xml:space="preserve"> </w:t>
      </w:r>
      <w:r w:rsidRPr="00B84E99">
        <w:rPr>
          <w:rFonts w:ascii="Arial" w:eastAsia="Arial MT" w:hAnsi="Arial" w:cs="Arial"/>
          <w:szCs w:val="22"/>
        </w:rPr>
        <w:t>towels</w:t>
      </w:r>
      <w:r w:rsidRPr="00B84E99">
        <w:rPr>
          <w:rFonts w:ascii="Arial" w:eastAsia="Arial MT" w:hAnsi="Arial" w:cs="Arial"/>
          <w:spacing w:val="-12"/>
          <w:szCs w:val="22"/>
        </w:rPr>
        <w:t xml:space="preserve"> </w:t>
      </w:r>
      <w:r w:rsidRPr="00B84E99">
        <w:rPr>
          <w:rFonts w:ascii="Arial" w:eastAsia="Arial MT" w:hAnsi="Arial" w:cs="Arial"/>
          <w:szCs w:val="22"/>
        </w:rPr>
        <w:t>with</w:t>
      </w:r>
      <w:r w:rsidRPr="00B84E99">
        <w:rPr>
          <w:rFonts w:ascii="Arial" w:eastAsia="Arial MT" w:hAnsi="Arial" w:cs="Arial"/>
          <w:spacing w:val="-14"/>
          <w:szCs w:val="22"/>
        </w:rPr>
        <w:t xml:space="preserve"> </w:t>
      </w:r>
      <w:r w:rsidRPr="00B84E99">
        <w:rPr>
          <w:rFonts w:ascii="Arial" w:eastAsia="Arial MT" w:hAnsi="Arial" w:cs="Arial"/>
          <w:szCs w:val="22"/>
        </w:rPr>
        <w:t>regular</w:t>
      </w:r>
      <w:r w:rsidRPr="00B84E99">
        <w:rPr>
          <w:rFonts w:ascii="Arial" w:eastAsia="Arial MT" w:hAnsi="Arial" w:cs="Arial"/>
          <w:spacing w:val="-13"/>
          <w:szCs w:val="22"/>
        </w:rPr>
        <w:t xml:space="preserve"> </w:t>
      </w:r>
      <w:r w:rsidRPr="00B84E99">
        <w:rPr>
          <w:rFonts w:ascii="Arial" w:eastAsia="Arial MT" w:hAnsi="Arial" w:cs="Arial"/>
          <w:szCs w:val="22"/>
        </w:rPr>
        <w:t>removal</w:t>
      </w:r>
      <w:r w:rsidRPr="00B84E99">
        <w:rPr>
          <w:rFonts w:ascii="Arial" w:eastAsia="Arial MT" w:hAnsi="Arial" w:cs="Arial"/>
          <w:spacing w:val="-13"/>
          <w:szCs w:val="22"/>
        </w:rPr>
        <w:t xml:space="preserve"> </w:t>
      </w:r>
      <w:r w:rsidRPr="00B84E99">
        <w:rPr>
          <w:rFonts w:ascii="Arial" w:eastAsia="Arial MT" w:hAnsi="Arial" w:cs="Arial"/>
          <w:szCs w:val="22"/>
        </w:rPr>
        <w:t>and</w:t>
      </w:r>
      <w:r w:rsidRPr="00B84E99">
        <w:rPr>
          <w:rFonts w:ascii="Arial" w:eastAsia="Arial MT" w:hAnsi="Arial" w:cs="Arial"/>
          <w:spacing w:val="-14"/>
          <w:szCs w:val="22"/>
        </w:rPr>
        <w:t xml:space="preserve"> </w:t>
      </w:r>
      <w:r w:rsidRPr="00B84E99">
        <w:rPr>
          <w:rFonts w:ascii="Arial" w:eastAsia="Arial MT" w:hAnsi="Arial" w:cs="Arial"/>
          <w:szCs w:val="22"/>
        </w:rPr>
        <w:t>disposal that need to be managed as hazardous waste;</w:t>
      </w:r>
    </w:p>
    <w:p w14:paraId="4BC37701" w14:textId="77777777" w:rsidR="00303ACC" w:rsidRPr="00B84E99" w:rsidRDefault="00303ACC" w:rsidP="007D1D97">
      <w:pPr>
        <w:widowControl w:val="0"/>
        <w:numPr>
          <w:ilvl w:val="0"/>
          <w:numId w:val="182"/>
        </w:numPr>
        <w:tabs>
          <w:tab w:val="left" w:pos="1769"/>
        </w:tabs>
        <w:autoSpaceDE w:val="0"/>
        <w:autoSpaceDN w:val="0"/>
        <w:spacing w:line="244" w:lineRule="exact"/>
        <w:rPr>
          <w:rFonts w:ascii="Arial" w:eastAsia="Arial MT" w:hAnsi="Arial" w:cs="Arial"/>
          <w:szCs w:val="22"/>
        </w:rPr>
      </w:pPr>
      <w:r w:rsidRPr="00B84E99">
        <w:rPr>
          <w:rFonts w:ascii="Arial" w:eastAsia="Arial MT" w:hAnsi="Arial" w:cs="Arial"/>
          <w:szCs w:val="22"/>
        </w:rPr>
        <w:t>Introduce</w:t>
      </w:r>
      <w:r w:rsidRPr="00B84E99">
        <w:rPr>
          <w:rFonts w:ascii="Arial" w:eastAsia="Arial MT" w:hAnsi="Arial" w:cs="Arial"/>
          <w:spacing w:val="-6"/>
          <w:szCs w:val="22"/>
        </w:rPr>
        <w:t xml:space="preserve"> </w:t>
      </w:r>
      <w:r w:rsidRPr="00B84E99">
        <w:rPr>
          <w:rFonts w:ascii="Arial" w:eastAsia="Arial MT" w:hAnsi="Arial" w:cs="Arial"/>
          <w:szCs w:val="22"/>
        </w:rPr>
        <w:t>staggered</w:t>
      </w:r>
      <w:r w:rsidRPr="00B84E99">
        <w:rPr>
          <w:rFonts w:ascii="Arial" w:eastAsia="Arial MT" w:hAnsi="Arial" w:cs="Arial"/>
          <w:spacing w:val="-8"/>
          <w:szCs w:val="22"/>
        </w:rPr>
        <w:t xml:space="preserve"> </w:t>
      </w:r>
      <w:r w:rsidRPr="00B84E99">
        <w:rPr>
          <w:rFonts w:ascii="Arial" w:eastAsia="Arial MT" w:hAnsi="Arial" w:cs="Arial"/>
          <w:szCs w:val="22"/>
        </w:rPr>
        <w:t>start</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finish</w:t>
      </w:r>
      <w:r w:rsidRPr="00B84E99">
        <w:rPr>
          <w:rFonts w:ascii="Arial" w:eastAsia="Arial MT" w:hAnsi="Arial" w:cs="Arial"/>
          <w:spacing w:val="-6"/>
          <w:szCs w:val="22"/>
        </w:rPr>
        <w:t xml:space="preserve"> </w:t>
      </w:r>
      <w:r w:rsidRPr="00B84E99">
        <w:rPr>
          <w:rFonts w:ascii="Arial" w:eastAsia="Arial MT" w:hAnsi="Arial" w:cs="Arial"/>
          <w:szCs w:val="22"/>
        </w:rPr>
        <w:t>times</w:t>
      </w:r>
      <w:r w:rsidRPr="00B84E99">
        <w:rPr>
          <w:rFonts w:ascii="Arial" w:eastAsia="Arial MT" w:hAnsi="Arial" w:cs="Arial"/>
          <w:spacing w:val="-6"/>
          <w:szCs w:val="22"/>
        </w:rPr>
        <w:t xml:space="preserve"> </w:t>
      </w:r>
      <w:r w:rsidRPr="00B84E99">
        <w:rPr>
          <w:rFonts w:ascii="Arial" w:eastAsia="Arial MT" w:hAnsi="Arial" w:cs="Arial"/>
          <w:szCs w:val="22"/>
        </w:rPr>
        <w:t>to</w:t>
      </w:r>
      <w:r w:rsidRPr="00B84E99">
        <w:rPr>
          <w:rFonts w:ascii="Arial" w:eastAsia="Arial MT" w:hAnsi="Arial" w:cs="Arial"/>
          <w:spacing w:val="-8"/>
          <w:szCs w:val="22"/>
        </w:rPr>
        <w:t xml:space="preserve"> </w:t>
      </w:r>
      <w:r w:rsidRPr="00B84E99">
        <w:rPr>
          <w:rFonts w:ascii="Arial" w:eastAsia="Arial MT" w:hAnsi="Arial" w:cs="Arial"/>
          <w:szCs w:val="22"/>
        </w:rPr>
        <w:t>reduce</w:t>
      </w:r>
      <w:r w:rsidRPr="00B84E99">
        <w:rPr>
          <w:rFonts w:ascii="Arial" w:eastAsia="Arial MT" w:hAnsi="Arial" w:cs="Arial"/>
          <w:spacing w:val="-8"/>
          <w:szCs w:val="22"/>
        </w:rPr>
        <w:t xml:space="preserve"> </w:t>
      </w:r>
      <w:r w:rsidRPr="00B84E99">
        <w:rPr>
          <w:rFonts w:ascii="Arial" w:eastAsia="Arial MT" w:hAnsi="Arial" w:cs="Arial"/>
          <w:szCs w:val="22"/>
        </w:rPr>
        <w:t>congestion</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contact</w:t>
      </w:r>
      <w:r w:rsidRPr="00B84E99">
        <w:rPr>
          <w:rFonts w:ascii="Arial" w:eastAsia="Arial MT" w:hAnsi="Arial" w:cs="Arial"/>
          <w:spacing w:val="-5"/>
          <w:szCs w:val="22"/>
        </w:rPr>
        <w:t xml:space="preserve"> </w:t>
      </w:r>
      <w:r w:rsidRPr="00B84E99">
        <w:rPr>
          <w:rFonts w:ascii="Arial" w:eastAsia="Arial MT" w:hAnsi="Arial" w:cs="Arial"/>
          <w:szCs w:val="22"/>
        </w:rPr>
        <w:t>at</w:t>
      </w:r>
      <w:r w:rsidRPr="00B84E99">
        <w:rPr>
          <w:rFonts w:ascii="Arial" w:eastAsia="Arial MT" w:hAnsi="Arial" w:cs="Arial"/>
          <w:spacing w:val="-8"/>
          <w:szCs w:val="22"/>
        </w:rPr>
        <w:t xml:space="preserve"> </w:t>
      </w:r>
      <w:r w:rsidRPr="00B84E99">
        <w:rPr>
          <w:rFonts w:ascii="Arial" w:eastAsia="Arial MT" w:hAnsi="Arial" w:cs="Arial"/>
          <w:szCs w:val="22"/>
        </w:rPr>
        <w:t>all</w:t>
      </w:r>
      <w:r w:rsidRPr="00B84E99">
        <w:rPr>
          <w:rFonts w:ascii="Arial" w:eastAsia="Arial MT" w:hAnsi="Arial" w:cs="Arial"/>
          <w:spacing w:val="-6"/>
          <w:szCs w:val="22"/>
        </w:rPr>
        <w:t xml:space="preserve"> </w:t>
      </w:r>
      <w:r w:rsidRPr="00B84E99">
        <w:rPr>
          <w:rFonts w:ascii="Arial" w:eastAsia="Arial MT" w:hAnsi="Arial" w:cs="Arial"/>
          <w:spacing w:val="-2"/>
          <w:szCs w:val="22"/>
        </w:rPr>
        <w:t>times;</w:t>
      </w:r>
    </w:p>
    <w:p w14:paraId="24B949D1" w14:textId="77777777" w:rsidR="00303ACC" w:rsidRPr="00B84E99" w:rsidRDefault="00303ACC" w:rsidP="007D1D97">
      <w:pPr>
        <w:widowControl w:val="0"/>
        <w:numPr>
          <w:ilvl w:val="0"/>
          <w:numId w:val="182"/>
        </w:numPr>
        <w:tabs>
          <w:tab w:val="left" w:pos="1769"/>
        </w:tabs>
        <w:autoSpaceDE w:val="0"/>
        <w:autoSpaceDN w:val="0"/>
        <w:spacing w:line="244" w:lineRule="exact"/>
        <w:rPr>
          <w:rFonts w:ascii="Arial" w:eastAsia="Arial MT" w:hAnsi="Arial" w:cs="Arial"/>
          <w:szCs w:val="22"/>
        </w:rPr>
      </w:pPr>
      <w:r w:rsidRPr="00B84E99">
        <w:rPr>
          <w:rFonts w:ascii="Arial" w:eastAsia="Arial MT" w:hAnsi="Arial" w:cs="Arial"/>
          <w:szCs w:val="22"/>
        </w:rPr>
        <w:t>Consider</w:t>
      </w:r>
      <w:r w:rsidRPr="00B84E99">
        <w:rPr>
          <w:rFonts w:ascii="Arial" w:eastAsia="Arial MT" w:hAnsi="Arial" w:cs="Arial"/>
          <w:spacing w:val="-11"/>
          <w:szCs w:val="22"/>
        </w:rPr>
        <w:t xml:space="preserve"> </w:t>
      </w:r>
      <w:r w:rsidRPr="00B84E99">
        <w:rPr>
          <w:rFonts w:ascii="Arial" w:eastAsia="Arial MT" w:hAnsi="Arial" w:cs="Arial"/>
          <w:szCs w:val="22"/>
        </w:rPr>
        <w:t>increasing</w:t>
      </w:r>
      <w:r w:rsidRPr="00B84E99">
        <w:rPr>
          <w:rFonts w:ascii="Arial" w:eastAsia="Arial MT" w:hAnsi="Arial" w:cs="Arial"/>
          <w:spacing w:val="-11"/>
          <w:szCs w:val="22"/>
        </w:rPr>
        <w:t xml:space="preserve"> </w:t>
      </w:r>
      <w:r w:rsidRPr="00B84E99">
        <w:rPr>
          <w:rFonts w:ascii="Arial" w:eastAsia="Arial MT" w:hAnsi="Arial" w:cs="Arial"/>
          <w:szCs w:val="22"/>
        </w:rPr>
        <w:t>the</w:t>
      </w:r>
      <w:r w:rsidRPr="00B84E99">
        <w:rPr>
          <w:rFonts w:ascii="Arial" w:eastAsia="Arial MT" w:hAnsi="Arial" w:cs="Arial"/>
          <w:spacing w:val="-12"/>
          <w:szCs w:val="22"/>
        </w:rPr>
        <w:t xml:space="preserve"> </w:t>
      </w:r>
      <w:r w:rsidRPr="00B84E99">
        <w:rPr>
          <w:rFonts w:ascii="Arial" w:eastAsia="Arial MT" w:hAnsi="Arial" w:cs="Arial"/>
          <w:szCs w:val="22"/>
        </w:rPr>
        <w:t>number</w:t>
      </w:r>
      <w:r w:rsidRPr="00B84E99">
        <w:rPr>
          <w:rFonts w:ascii="Arial" w:eastAsia="Arial MT" w:hAnsi="Arial" w:cs="Arial"/>
          <w:spacing w:val="-11"/>
          <w:szCs w:val="22"/>
        </w:rPr>
        <w:t xml:space="preserve"> </w:t>
      </w:r>
      <w:r w:rsidRPr="00B84E99">
        <w:rPr>
          <w:rFonts w:ascii="Arial" w:eastAsia="Arial MT" w:hAnsi="Arial" w:cs="Arial"/>
          <w:szCs w:val="22"/>
        </w:rPr>
        <w:t>or</w:t>
      </w:r>
      <w:r w:rsidRPr="00B84E99">
        <w:rPr>
          <w:rFonts w:ascii="Arial" w:eastAsia="Arial MT" w:hAnsi="Arial" w:cs="Arial"/>
          <w:spacing w:val="-11"/>
          <w:szCs w:val="22"/>
        </w:rPr>
        <w:t xml:space="preserve"> </w:t>
      </w:r>
      <w:r w:rsidRPr="00B84E99">
        <w:rPr>
          <w:rFonts w:ascii="Arial" w:eastAsia="Arial MT" w:hAnsi="Arial" w:cs="Arial"/>
          <w:szCs w:val="22"/>
        </w:rPr>
        <w:t>size</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12"/>
          <w:szCs w:val="22"/>
        </w:rPr>
        <w:t xml:space="preserve"> </w:t>
      </w:r>
      <w:r w:rsidRPr="00B84E99">
        <w:rPr>
          <w:rFonts w:ascii="Arial" w:eastAsia="Arial MT" w:hAnsi="Arial" w:cs="Arial"/>
          <w:szCs w:val="22"/>
        </w:rPr>
        <w:t>facilities</w:t>
      </w:r>
      <w:r w:rsidRPr="00B84E99">
        <w:rPr>
          <w:rFonts w:ascii="Arial" w:eastAsia="Arial MT" w:hAnsi="Arial" w:cs="Arial"/>
          <w:spacing w:val="-10"/>
          <w:szCs w:val="22"/>
        </w:rPr>
        <w:t xml:space="preserve"> </w:t>
      </w:r>
      <w:r w:rsidRPr="00B84E99">
        <w:rPr>
          <w:rFonts w:ascii="Arial" w:eastAsia="Arial MT" w:hAnsi="Arial" w:cs="Arial"/>
          <w:szCs w:val="22"/>
        </w:rPr>
        <w:t>available</w:t>
      </w:r>
      <w:r w:rsidRPr="00B84E99">
        <w:rPr>
          <w:rFonts w:ascii="Arial" w:eastAsia="Arial MT" w:hAnsi="Arial" w:cs="Arial"/>
          <w:spacing w:val="-10"/>
          <w:szCs w:val="22"/>
        </w:rPr>
        <w:t xml:space="preserve"> </w:t>
      </w:r>
      <w:r w:rsidRPr="00B84E99">
        <w:rPr>
          <w:rFonts w:ascii="Arial" w:eastAsia="Arial MT" w:hAnsi="Arial" w:cs="Arial"/>
          <w:szCs w:val="22"/>
        </w:rPr>
        <w:t>on</w:t>
      </w:r>
      <w:r w:rsidRPr="00B84E99">
        <w:rPr>
          <w:rFonts w:ascii="Arial" w:eastAsia="Arial MT" w:hAnsi="Arial" w:cs="Arial"/>
          <w:spacing w:val="-12"/>
          <w:szCs w:val="22"/>
        </w:rPr>
        <w:t xml:space="preserve"> </w:t>
      </w:r>
      <w:r w:rsidRPr="00B84E99">
        <w:rPr>
          <w:rFonts w:ascii="Arial" w:eastAsia="Arial MT" w:hAnsi="Arial" w:cs="Arial"/>
          <w:szCs w:val="22"/>
        </w:rPr>
        <w:t>site</w:t>
      </w:r>
      <w:r w:rsidRPr="00B84E99">
        <w:rPr>
          <w:rFonts w:ascii="Arial" w:eastAsia="Arial MT" w:hAnsi="Arial" w:cs="Arial"/>
          <w:spacing w:val="-9"/>
          <w:szCs w:val="22"/>
        </w:rPr>
        <w:t xml:space="preserve"> </w:t>
      </w:r>
      <w:r w:rsidRPr="00B84E99">
        <w:rPr>
          <w:rFonts w:ascii="Arial" w:eastAsia="Arial MT" w:hAnsi="Arial" w:cs="Arial"/>
          <w:szCs w:val="22"/>
        </w:rPr>
        <w:t>if</w:t>
      </w:r>
      <w:r w:rsidRPr="00B84E99">
        <w:rPr>
          <w:rFonts w:ascii="Arial" w:eastAsia="Arial MT" w:hAnsi="Arial" w:cs="Arial"/>
          <w:spacing w:val="-9"/>
          <w:szCs w:val="22"/>
        </w:rPr>
        <w:t xml:space="preserve"> </w:t>
      </w:r>
      <w:r w:rsidRPr="00B84E99">
        <w:rPr>
          <w:rFonts w:ascii="Arial" w:eastAsia="Arial MT" w:hAnsi="Arial" w:cs="Arial"/>
          <w:szCs w:val="22"/>
        </w:rPr>
        <w:t>possible,</w:t>
      </w:r>
      <w:r w:rsidRPr="00B84E99">
        <w:rPr>
          <w:rFonts w:ascii="Arial" w:eastAsia="Arial MT" w:hAnsi="Arial" w:cs="Arial"/>
          <w:spacing w:val="-9"/>
          <w:szCs w:val="22"/>
        </w:rPr>
        <w:t xml:space="preserve"> </w:t>
      </w:r>
      <w:r w:rsidRPr="00B84E99">
        <w:rPr>
          <w:rFonts w:ascii="Arial" w:eastAsia="Arial MT" w:hAnsi="Arial" w:cs="Arial"/>
          <w:spacing w:val="-5"/>
          <w:szCs w:val="22"/>
        </w:rPr>
        <w:t>and</w:t>
      </w:r>
    </w:p>
    <w:p w14:paraId="73519257" w14:textId="77777777" w:rsidR="00303ACC" w:rsidRPr="00B84E99" w:rsidRDefault="00303ACC" w:rsidP="007D1D97">
      <w:pPr>
        <w:widowControl w:val="0"/>
        <w:numPr>
          <w:ilvl w:val="0"/>
          <w:numId w:val="182"/>
        </w:numPr>
        <w:tabs>
          <w:tab w:val="left" w:pos="1769"/>
        </w:tabs>
        <w:autoSpaceDE w:val="0"/>
        <w:autoSpaceDN w:val="0"/>
        <w:spacing w:before="110"/>
        <w:rPr>
          <w:rFonts w:ascii="Arial" w:eastAsia="Arial MT" w:hAnsi="Arial" w:cs="Arial"/>
          <w:szCs w:val="22"/>
        </w:rPr>
      </w:pPr>
      <w:r w:rsidRPr="00B84E99">
        <w:rPr>
          <w:rFonts w:ascii="Arial" w:eastAsia="Arial MT" w:hAnsi="Arial" w:cs="Arial"/>
          <w:szCs w:val="22"/>
        </w:rPr>
        <w:t>Provide</w:t>
      </w:r>
      <w:r w:rsidRPr="00B84E99">
        <w:rPr>
          <w:rFonts w:ascii="Arial" w:eastAsia="Arial MT" w:hAnsi="Arial" w:cs="Arial"/>
          <w:spacing w:val="-14"/>
          <w:szCs w:val="22"/>
        </w:rPr>
        <w:t xml:space="preserve"> </w:t>
      </w:r>
      <w:r w:rsidRPr="00B84E99">
        <w:rPr>
          <w:rFonts w:ascii="Arial" w:eastAsia="Arial MT" w:hAnsi="Arial" w:cs="Arial"/>
          <w:szCs w:val="22"/>
        </w:rPr>
        <w:t>suitable</w:t>
      </w:r>
      <w:r w:rsidRPr="00B84E99">
        <w:rPr>
          <w:rFonts w:ascii="Arial" w:eastAsia="Arial MT" w:hAnsi="Arial" w:cs="Arial"/>
          <w:spacing w:val="-10"/>
          <w:szCs w:val="22"/>
        </w:rPr>
        <w:t xml:space="preserve"> </w:t>
      </w:r>
      <w:r w:rsidRPr="00B84E99">
        <w:rPr>
          <w:rFonts w:ascii="Arial" w:eastAsia="Arial MT" w:hAnsi="Arial" w:cs="Arial"/>
          <w:szCs w:val="22"/>
        </w:rPr>
        <w:t>and</w:t>
      </w:r>
      <w:r w:rsidRPr="00B84E99">
        <w:rPr>
          <w:rFonts w:ascii="Arial" w:eastAsia="Arial MT" w:hAnsi="Arial" w:cs="Arial"/>
          <w:spacing w:val="-12"/>
          <w:szCs w:val="22"/>
        </w:rPr>
        <w:t xml:space="preserve"> </w:t>
      </w:r>
      <w:r w:rsidRPr="00B84E99">
        <w:rPr>
          <w:rFonts w:ascii="Arial" w:eastAsia="Arial MT" w:hAnsi="Arial" w:cs="Arial"/>
          <w:szCs w:val="22"/>
        </w:rPr>
        <w:t>sufficient</w:t>
      </w:r>
      <w:r w:rsidRPr="00B84E99">
        <w:rPr>
          <w:rFonts w:ascii="Arial" w:eastAsia="Arial MT" w:hAnsi="Arial" w:cs="Arial"/>
          <w:spacing w:val="-12"/>
          <w:szCs w:val="22"/>
        </w:rPr>
        <w:t xml:space="preserve"> </w:t>
      </w:r>
      <w:r w:rsidRPr="00B84E99">
        <w:rPr>
          <w:rFonts w:ascii="Arial" w:eastAsia="Arial MT" w:hAnsi="Arial" w:cs="Arial"/>
          <w:szCs w:val="22"/>
        </w:rPr>
        <w:t>rubbish</w:t>
      </w:r>
      <w:r w:rsidRPr="00B84E99">
        <w:rPr>
          <w:rFonts w:ascii="Arial" w:eastAsia="Arial MT" w:hAnsi="Arial" w:cs="Arial"/>
          <w:spacing w:val="-8"/>
          <w:szCs w:val="22"/>
        </w:rPr>
        <w:t xml:space="preserve"> </w:t>
      </w:r>
      <w:r w:rsidRPr="00B84E99">
        <w:rPr>
          <w:rFonts w:ascii="Arial" w:eastAsia="Arial MT" w:hAnsi="Arial" w:cs="Arial"/>
          <w:szCs w:val="22"/>
        </w:rPr>
        <w:t>bins</w:t>
      </w:r>
      <w:r w:rsidRPr="00B84E99">
        <w:rPr>
          <w:rFonts w:ascii="Arial" w:eastAsia="Arial MT" w:hAnsi="Arial" w:cs="Arial"/>
          <w:spacing w:val="-10"/>
          <w:szCs w:val="22"/>
        </w:rPr>
        <w:t xml:space="preserve"> </w:t>
      </w:r>
      <w:r w:rsidRPr="00B84E99">
        <w:rPr>
          <w:rFonts w:ascii="Arial" w:eastAsia="Arial MT" w:hAnsi="Arial" w:cs="Arial"/>
          <w:szCs w:val="22"/>
        </w:rPr>
        <w:t>in</w:t>
      </w:r>
      <w:r w:rsidRPr="00B84E99">
        <w:rPr>
          <w:rFonts w:ascii="Arial" w:eastAsia="Arial MT" w:hAnsi="Arial" w:cs="Arial"/>
          <w:spacing w:val="-12"/>
          <w:szCs w:val="22"/>
        </w:rPr>
        <w:t xml:space="preserve"> </w:t>
      </w:r>
      <w:r w:rsidRPr="00B84E99">
        <w:rPr>
          <w:rFonts w:ascii="Arial" w:eastAsia="Arial MT" w:hAnsi="Arial" w:cs="Arial"/>
          <w:szCs w:val="22"/>
        </w:rPr>
        <w:t>these</w:t>
      </w:r>
      <w:r w:rsidRPr="00B84E99">
        <w:rPr>
          <w:rFonts w:ascii="Arial" w:eastAsia="Arial MT" w:hAnsi="Arial" w:cs="Arial"/>
          <w:spacing w:val="-8"/>
          <w:szCs w:val="22"/>
        </w:rPr>
        <w:t xml:space="preserve"> </w:t>
      </w:r>
      <w:r w:rsidRPr="00B84E99">
        <w:rPr>
          <w:rFonts w:ascii="Arial" w:eastAsia="Arial MT" w:hAnsi="Arial" w:cs="Arial"/>
          <w:szCs w:val="22"/>
        </w:rPr>
        <w:t>areas</w:t>
      </w:r>
      <w:r w:rsidRPr="00B84E99">
        <w:rPr>
          <w:rFonts w:ascii="Arial" w:eastAsia="Arial MT" w:hAnsi="Arial" w:cs="Arial"/>
          <w:spacing w:val="-8"/>
          <w:szCs w:val="22"/>
        </w:rPr>
        <w:t xml:space="preserve"> </w:t>
      </w:r>
      <w:r w:rsidRPr="00B84E99">
        <w:rPr>
          <w:rFonts w:ascii="Arial" w:eastAsia="Arial MT" w:hAnsi="Arial" w:cs="Arial"/>
          <w:szCs w:val="22"/>
        </w:rPr>
        <w:t>with</w:t>
      </w:r>
      <w:r w:rsidRPr="00B84E99">
        <w:rPr>
          <w:rFonts w:ascii="Arial" w:eastAsia="Arial MT" w:hAnsi="Arial" w:cs="Arial"/>
          <w:spacing w:val="-12"/>
          <w:szCs w:val="22"/>
        </w:rPr>
        <w:t xml:space="preserve"> </w:t>
      </w:r>
      <w:r w:rsidRPr="00B84E99">
        <w:rPr>
          <w:rFonts w:ascii="Arial" w:eastAsia="Arial MT" w:hAnsi="Arial" w:cs="Arial"/>
          <w:szCs w:val="22"/>
        </w:rPr>
        <w:t>regular</w:t>
      </w:r>
      <w:r w:rsidRPr="00B84E99">
        <w:rPr>
          <w:rFonts w:ascii="Arial" w:eastAsia="Arial MT" w:hAnsi="Arial" w:cs="Arial"/>
          <w:spacing w:val="-11"/>
          <w:szCs w:val="22"/>
        </w:rPr>
        <w:t xml:space="preserve"> </w:t>
      </w:r>
      <w:r w:rsidRPr="00B84E99">
        <w:rPr>
          <w:rFonts w:ascii="Arial" w:eastAsia="Arial MT" w:hAnsi="Arial" w:cs="Arial"/>
          <w:szCs w:val="22"/>
        </w:rPr>
        <w:t>removal</w:t>
      </w:r>
      <w:r w:rsidRPr="00B84E99">
        <w:rPr>
          <w:rFonts w:ascii="Arial" w:eastAsia="Arial MT" w:hAnsi="Arial" w:cs="Arial"/>
          <w:spacing w:val="-13"/>
          <w:szCs w:val="22"/>
        </w:rPr>
        <w:t xml:space="preserve"> </w:t>
      </w:r>
      <w:r w:rsidRPr="00B84E99">
        <w:rPr>
          <w:rFonts w:ascii="Arial" w:eastAsia="Arial MT" w:hAnsi="Arial" w:cs="Arial"/>
          <w:szCs w:val="22"/>
        </w:rPr>
        <w:t>and</w:t>
      </w:r>
      <w:r w:rsidRPr="00B84E99">
        <w:rPr>
          <w:rFonts w:ascii="Arial" w:eastAsia="Arial MT" w:hAnsi="Arial" w:cs="Arial"/>
          <w:spacing w:val="-13"/>
          <w:szCs w:val="22"/>
        </w:rPr>
        <w:t xml:space="preserve"> </w:t>
      </w:r>
      <w:r w:rsidRPr="00B84E99">
        <w:rPr>
          <w:rFonts w:ascii="Arial" w:eastAsia="Arial MT" w:hAnsi="Arial" w:cs="Arial"/>
          <w:spacing w:val="-2"/>
          <w:szCs w:val="22"/>
        </w:rPr>
        <w:t>disposal.</w:t>
      </w:r>
    </w:p>
    <w:p w14:paraId="1B681562" w14:textId="77777777" w:rsidR="00303ACC" w:rsidRPr="00B84E99" w:rsidRDefault="00303ACC" w:rsidP="00303ACC">
      <w:pPr>
        <w:widowControl w:val="0"/>
        <w:autoSpaceDE w:val="0"/>
        <w:autoSpaceDN w:val="0"/>
        <w:spacing w:before="112"/>
        <w:rPr>
          <w:rFonts w:ascii="Arial" w:eastAsia="Arial MT" w:hAnsi="Arial" w:cs="Arial"/>
        </w:rPr>
      </w:pPr>
    </w:p>
    <w:p w14:paraId="03091B29" w14:textId="77777777" w:rsidR="00303ACC" w:rsidRPr="00B84E99" w:rsidRDefault="00303ACC" w:rsidP="007D1D97">
      <w:pPr>
        <w:widowControl w:val="0"/>
        <w:numPr>
          <w:ilvl w:val="1"/>
          <w:numId w:val="191"/>
        </w:numPr>
        <w:tabs>
          <w:tab w:val="left" w:pos="1769"/>
        </w:tabs>
        <w:autoSpaceDE w:val="0"/>
        <w:autoSpaceDN w:val="0"/>
        <w:outlineLvl w:val="2"/>
        <w:rPr>
          <w:rFonts w:ascii="Arial" w:eastAsia="Arial" w:hAnsi="Arial" w:cs="Arial"/>
          <w:b/>
          <w:bCs/>
        </w:rPr>
      </w:pPr>
      <w:r w:rsidRPr="00B84E99">
        <w:rPr>
          <w:rFonts w:ascii="Arial" w:eastAsia="Arial" w:hAnsi="Arial" w:cs="Arial"/>
          <w:b/>
          <w:bCs/>
        </w:rPr>
        <w:t>SECURITY</w:t>
      </w:r>
      <w:r w:rsidRPr="00B84E99">
        <w:rPr>
          <w:rFonts w:ascii="Arial" w:eastAsia="Arial" w:hAnsi="Arial" w:cs="Arial"/>
          <w:b/>
          <w:bCs/>
          <w:spacing w:val="-10"/>
        </w:rPr>
        <w:t xml:space="preserve"> </w:t>
      </w:r>
      <w:r w:rsidRPr="00B84E99">
        <w:rPr>
          <w:rFonts w:ascii="Arial" w:eastAsia="Arial" w:hAnsi="Arial" w:cs="Arial"/>
          <w:b/>
          <w:bCs/>
          <w:spacing w:val="-2"/>
        </w:rPr>
        <w:t>ACCESS</w:t>
      </w:r>
    </w:p>
    <w:p w14:paraId="0F639D1C" w14:textId="77777777" w:rsidR="00303ACC" w:rsidRPr="00B84E99" w:rsidRDefault="00303ACC" w:rsidP="00303ACC">
      <w:pPr>
        <w:widowControl w:val="0"/>
        <w:autoSpaceDE w:val="0"/>
        <w:autoSpaceDN w:val="0"/>
        <w:spacing w:before="229"/>
        <w:ind w:right="474"/>
        <w:jc w:val="both"/>
        <w:rPr>
          <w:rFonts w:ascii="Arial" w:eastAsia="Arial MT" w:hAnsi="Arial" w:cs="Arial"/>
        </w:rPr>
      </w:pPr>
      <w:r w:rsidRPr="00B84E99">
        <w:rPr>
          <w:rFonts w:ascii="Arial" w:eastAsia="Arial MT" w:hAnsi="Arial" w:cs="Arial"/>
        </w:rPr>
        <w:t>Public access to site is to be limited at all times, and non-essential visitors are not to be allowed entry. There</w:t>
      </w:r>
      <w:r w:rsidRPr="00B84E99">
        <w:rPr>
          <w:rFonts w:ascii="Arial" w:eastAsia="Arial MT" w:hAnsi="Arial" w:cs="Arial"/>
          <w:spacing w:val="-8"/>
        </w:rPr>
        <w:t xml:space="preserve"> </w:t>
      </w:r>
      <w:r w:rsidRPr="00B84E99">
        <w:rPr>
          <w:rFonts w:ascii="Arial" w:eastAsia="Arial MT" w:hAnsi="Arial" w:cs="Arial"/>
        </w:rPr>
        <w:t>is</w:t>
      </w:r>
      <w:r w:rsidRPr="00B84E99">
        <w:rPr>
          <w:rFonts w:ascii="Arial" w:eastAsia="Arial MT" w:hAnsi="Arial" w:cs="Arial"/>
          <w:spacing w:val="-7"/>
        </w:rPr>
        <w:t xml:space="preserve"> </w:t>
      </w:r>
      <w:r w:rsidRPr="00B84E99">
        <w:rPr>
          <w:rFonts w:ascii="Arial" w:eastAsia="Arial MT" w:hAnsi="Arial" w:cs="Arial"/>
        </w:rPr>
        <w:t>required</w:t>
      </w:r>
      <w:r w:rsidRPr="00B84E99">
        <w:rPr>
          <w:rFonts w:ascii="Arial" w:eastAsia="Arial MT" w:hAnsi="Arial" w:cs="Arial"/>
          <w:spacing w:val="-6"/>
        </w:rPr>
        <w:t xml:space="preserve"> </w:t>
      </w:r>
      <w:r w:rsidRPr="00B84E99">
        <w:rPr>
          <w:rFonts w:ascii="Arial" w:eastAsia="Arial MT" w:hAnsi="Arial" w:cs="Arial"/>
        </w:rPr>
        <w:t>to</w:t>
      </w:r>
      <w:r w:rsidRPr="00B84E99">
        <w:rPr>
          <w:rFonts w:ascii="Arial" w:eastAsia="Arial MT" w:hAnsi="Arial" w:cs="Arial"/>
          <w:spacing w:val="-8"/>
        </w:rPr>
        <w:t xml:space="preserve"> </w:t>
      </w:r>
      <w:r w:rsidRPr="00B84E99">
        <w:rPr>
          <w:rFonts w:ascii="Arial" w:eastAsia="Arial MT" w:hAnsi="Arial" w:cs="Arial"/>
        </w:rPr>
        <w:t>be</w:t>
      </w:r>
      <w:r w:rsidRPr="00B84E99">
        <w:rPr>
          <w:rFonts w:ascii="Arial" w:eastAsia="Arial MT" w:hAnsi="Arial" w:cs="Arial"/>
          <w:spacing w:val="-8"/>
        </w:rPr>
        <w:t xml:space="preserve"> </w:t>
      </w:r>
      <w:r w:rsidRPr="00B84E99">
        <w:rPr>
          <w:rFonts w:ascii="Arial" w:eastAsia="Arial MT" w:hAnsi="Arial" w:cs="Arial"/>
        </w:rPr>
        <w:t>staggered</w:t>
      </w:r>
      <w:r w:rsidRPr="00B84E99">
        <w:rPr>
          <w:rFonts w:ascii="Arial" w:eastAsia="Arial MT" w:hAnsi="Arial" w:cs="Arial"/>
          <w:spacing w:val="-6"/>
        </w:rPr>
        <w:t xml:space="preserve"> </w:t>
      </w:r>
      <w:r w:rsidRPr="00B84E99">
        <w:rPr>
          <w:rFonts w:ascii="Arial" w:eastAsia="Arial MT" w:hAnsi="Arial" w:cs="Arial"/>
        </w:rPr>
        <w:t>access</w:t>
      </w:r>
      <w:r w:rsidRPr="00B84E99">
        <w:rPr>
          <w:rFonts w:ascii="Arial" w:eastAsia="Arial MT" w:hAnsi="Arial" w:cs="Arial"/>
          <w:spacing w:val="-7"/>
        </w:rPr>
        <w:t xml:space="preserve"> </w:t>
      </w:r>
      <w:r w:rsidRPr="00B84E99">
        <w:rPr>
          <w:rFonts w:ascii="Arial" w:eastAsia="Arial MT" w:hAnsi="Arial" w:cs="Arial"/>
        </w:rPr>
        <w:t>at</w:t>
      </w:r>
      <w:r w:rsidRPr="00B84E99">
        <w:rPr>
          <w:rFonts w:ascii="Arial" w:eastAsia="Arial MT" w:hAnsi="Arial" w:cs="Arial"/>
          <w:spacing w:val="-8"/>
        </w:rPr>
        <w:t xml:space="preserve"> </w:t>
      </w:r>
      <w:r w:rsidRPr="00B84E99">
        <w:rPr>
          <w:rFonts w:ascii="Arial" w:eastAsia="Arial MT" w:hAnsi="Arial" w:cs="Arial"/>
        </w:rPr>
        <w:t>all</w:t>
      </w:r>
      <w:r w:rsidRPr="00B84E99">
        <w:rPr>
          <w:rFonts w:ascii="Arial" w:eastAsia="Arial MT" w:hAnsi="Arial" w:cs="Arial"/>
          <w:spacing w:val="-9"/>
        </w:rPr>
        <w:t xml:space="preserve"> </w:t>
      </w:r>
      <w:r w:rsidRPr="00B84E99">
        <w:rPr>
          <w:rFonts w:ascii="Arial" w:eastAsia="Arial MT" w:hAnsi="Arial" w:cs="Arial"/>
        </w:rPr>
        <w:t>times.</w:t>
      </w:r>
      <w:r w:rsidRPr="00B84E99">
        <w:rPr>
          <w:rFonts w:ascii="Arial" w:eastAsia="Arial MT" w:hAnsi="Arial" w:cs="Arial"/>
          <w:spacing w:val="-8"/>
        </w:rPr>
        <w:t xml:space="preserve"> </w:t>
      </w:r>
      <w:r w:rsidRPr="00B84E99">
        <w:rPr>
          <w:rFonts w:ascii="Arial" w:eastAsia="Arial MT" w:hAnsi="Arial" w:cs="Arial"/>
        </w:rPr>
        <w:t>The</w:t>
      </w:r>
      <w:r w:rsidRPr="00B84E99">
        <w:rPr>
          <w:rFonts w:ascii="Arial" w:eastAsia="Arial MT" w:hAnsi="Arial" w:cs="Arial"/>
          <w:spacing w:val="-8"/>
        </w:rPr>
        <w:t xml:space="preserve"> </w:t>
      </w:r>
      <w:r w:rsidRPr="00B84E99">
        <w:rPr>
          <w:rFonts w:ascii="Arial" w:eastAsia="Arial MT" w:hAnsi="Arial" w:cs="Arial"/>
        </w:rPr>
        <w:t>following</w:t>
      </w:r>
      <w:r w:rsidRPr="00B84E99">
        <w:rPr>
          <w:rFonts w:ascii="Arial" w:eastAsia="Arial MT" w:hAnsi="Arial" w:cs="Arial"/>
          <w:spacing w:val="-6"/>
        </w:rPr>
        <w:t xml:space="preserve"> </w:t>
      </w:r>
      <w:r w:rsidRPr="00B84E99">
        <w:rPr>
          <w:rFonts w:ascii="Arial" w:eastAsia="Arial MT" w:hAnsi="Arial" w:cs="Arial"/>
        </w:rPr>
        <w:t>aspects</w:t>
      </w:r>
      <w:r w:rsidRPr="00B84E99">
        <w:rPr>
          <w:rFonts w:ascii="Arial" w:eastAsia="Arial MT" w:hAnsi="Arial" w:cs="Arial"/>
          <w:spacing w:val="-7"/>
        </w:rPr>
        <w:t xml:space="preserve"> </w:t>
      </w:r>
      <w:r w:rsidRPr="00B84E99">
        <w:rPr>
          <w:rFonts w:ascii="Arial" w:eastAsia="Arial MT" w:hAnsi="Arial" w:cs="Arial"/>
        </w:rPr>
        <w:t>are</w:t>
      </w:r>
      <w:r w:rsidRPr="00B84E99">
        <w:rPr>
          <w:rFonts w:ascii="Arial" w:eastAsia="Arial MT" w:hAnsi="Arial" w:cs="Arial"/>
          <w:spacing w:val="-5"/>
        </w:rPr>
        <w:t xml:space="preserve"> </w:t>
      </w:r>
      <w:r w:rsidRPr="00B84E99">
        <w:rPr>
          <w:rFonts w:ascii="Arial" w:eastAsia="Arial MT" w:hAnsi="Arial" w:cs="Arial"/>
        </w:rPr>
        <w:t>to</w:t>
      </w:r>
      <w:r w:rsidRPr="00B84E99">
        <w:rPr>
          <w:rFonts w:ascii="Arial" w:eastAsia="Arial MT" w:hAnsi="Arial" w:cs="Arial"/>
          <w:spacing w:val="-6"/>
        </w:rPr>
        <w:t xml:space="preserve"> </w:t>
      </w:r>
      <w:r w:rsidRPr="00B84E99">
        <w:rPr>
          <w:rFonts w:ascii="Arial" w:eastAsia="Arial MT" w:hAnsi="Arial" w:cs="Arial"/>
        </w:rPr>
        <w:t>be</w:t>
      </w:r>
      <w:r w:rsidRPr="00B84E99">
        <w:rPr>
          <w:rFonts w:ascii="Arial" w:eastAsia="Arial MT" w:hAnsi="Arial" w:cs="Arial"/>
          <w:spacing w:val="-8"/>
        </w:rPr>
        <w:t xml:space="preserve"> </w:t>
      </w:r>
      <w:r w:rsidRPr="00B84E99">
        <w:rPr>
          <w:rFonts w:ascii="Arial" w:eastAsia="Arial MT" w:hAnsi="Arial" w:cs="Arial"/>
        </w:rPr>
        <w:t>included</w:t>
      </w:r>
      <w:r w:rsidRPr="00B84E99">
        <w:rPr>
          <w:rFonts w:ascii="Arial" w:eastAsia="Arial MT" w:hAnsi="Arial" w:cs="Arial"/>
          <w:spacing w:val="-6"/>
        </w:rPr>
        <w:t xml:space="preserve"> </w:t>
      </w:r>
      <w:r w:rsidRPr="00B84E99">
        <w:rPr>
          <w:rFonts w:ascii="Arial" w:eastAsia="Arial MT" w:hAnsi="Arial" w:cs="Arial"/>
        </w:rPr>
        <w:t>in</w:t>
      </w:r>
      <w:r w:rsidRPr="00B84E99">
        <w:rPr>
          <w:rFonts w:ascii="Arial" w:eastAsia="Arial MT" w:hAnsi="Arial" w:cs="Arial"/>
          <w:spacing w:val="-6"/>
        </w:rPr>
        <w:t xml:space="preserve"> </w:t>
      </w:r>
      <w:r w:rsidRPr="00B84E99">
        <w:rPr>
          <w:rFonts w:ascii="Arial" w:eastAsia="Arial MT" w:hAnsi="Arial" w:cs="Arial"/>
        </w:rPr>
        <w:t>a</w:t>
      </w:r>
      <w:r w:rsidRPr="00B84E99">
        <w:rPr>
          <w:rFonts w:ascii="Arial" w:eastAsia="Arial MT" w:hAnsi="Arial" w:cs="Arial"/>
          <w:spacing w:val="-6"/>
        </w:rPr>
        <w:t xml:space="preserve"> </w:t>
      </w:r>
      <w:r w:rsidRPr="00B84E99">
        <w:rPr>
          <w:rFonts w:ascii="Arial" w:eastAsia="Arial MT" w:hAnsi="Arial" w:cs="Arial"/>
        </w:rPr>
        <w:t>policy document as to how such issues will be managed, inter alia:</w:t>
      </w:r>
    </w:p>
    <w:p w14:paraId="7B8EEAE6" w14:textId="77777777" w:rsidR="00303ACC" w:rsidRPr="00B84E99" w:rsidRDefault="00303ACC" w:rsidP="007D1D97">
      <w:pPr>
        <w:widowControl w:val="0"/>
        <w:numPr>
          <w:ilvl w:val="0"/>
          <w:numId w:val="181"/>
        </w:numPr>
        <w:tabs>
          <w:tab w:val="left" w:pos="1768"/>
        </w:tabs>
        <w:autoSpaceDE w:val="0"/>
        <w:autoSpaceDN w:val="0"/>
        <w:spacing w:before="1" w:line="267" w:lineRule="exact"/>
        <w:ind w:left="1768" w:hanging="359"/>
        <w:jc w:val="both"/>
        <w:rPr>
          <w:rFonts w:ascii="Arial" w:eastAsia="Arial MT" w:hAnsi="Arial" w:cs="Arial"/>
          <w:szCs w:val="22"/>
        </w:rPr>
      </w:pPr>
      <w:r w:rsidRPr="00B84E99">
        <w:rPr>
          <w:rFonts w:ascii="Arial" w:eastAsia="Arial MT" w:hAnsi="Arial" w:cs="Arial"/>
          <w:szCs w:val="22"/>
        </w:rPr>
        <w:t>Staggered</w:t>
      </w:r>
      <w:r w:rsidRPr="00B84E99">
        <w:rPr>
          <w:rFonts w:ascii="Arial" w:eastAsia="Arial MT" w:hAnsi="Arial" w:cs="Arial"/>
          <w:spacing w:val="-8"/>
          <w:szCs w:val="22"/>
        </w:rPr>
        <w:t xml:space="preserve"> </w:t>
      </w:r>
      <w:r w:rsidRPr="00B84E99">
        <w:rPr>
          <w:rFonts w:ascii="Arial" w:eastAsia="Arial MT" w:hAnsi="Arial" w:cs="Arial"/>
          <w:szCs w:val="22"/>
        </w:rPr>
        <w:t>access</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9"/>
          <w:szCs w:val="22"/>
        </w:rPr>
        <w:t xml:space="preserve"> </w:t>
      </w:r>
      <w:r w:rsidRPr="00B84E99">
        <w:rPr>
          <w:rFonts w:ascii="Arial" w:eastAsia="Arial MT" w:hAnsi="Arial" w:cs="Arial"/>
          <w:spacing w:val="-4"/>
          <w:szCs w:val="22"/>
        </w:rPr>
        <w:t>site;</w:t>
      </w:r>
    </w:p>
    <w:p w14:paraId="34D68572" w14:textId="77777777" w:rsidR="00303ACC" w:rsidRPr="00B84E99" w:rsidRDefault="00303ACC" w:rsidP="007D1D97">
      <w:pPr>
        <w:widowControl w:val="0"/>
        <w:numPr>
          <w:ilvl w:val="0"/>
          <w:numId w:val="181"/>
        </w:numPr>
        <w:tabs>
          <w:tab w:val="left" w:pos="1768"/>
        </w:tabs>
        <w:autoSpaceDE w:val="0"/>
        <w:autoSpaceDN w:val="0"/>
        <w:spacing w:line="264" w:lineRule="exact"/>
        <w:ind w:left="1768" w:hanging="359"/>
        <w:jc w:val="both"/>
        <w:rPr>
          <w:rFonts w:ascii="Arial" w:eastAsia="Arial MT" w:hAnsi="Arial" w:cs="Arial"/>
          <w:szCs w:val="22"/>
        </w:rPr>
      </w:pPr>
      <w:r w:rsidRPr="00B84E99">
        <w:rPr>
          <w:rFonts w:ascii="Arial" w:eastAsia="Arial MT" w:hAnsi="Arial" w:cs="Arial"/>
          <w:szCs w:val="22"/>
        </w:rPr>
        <w:t>Introduce</w:t>
      </w:r>
      <w:r w:rsidRPr="00B84E99">
        <w:rPr>
          <w:rFonts w:ascii="Arial" w:eastAsia="Arial MT" w:hAnsi="Arial" w:cs="Arial"/>
          <w:spacing w:val="-6"/>
          <w:szCs w:val="22"/>
        </w:rPr>
        <w:t xml:space="preserve"> </w:t>
      </w:r>
      <w:r w:rsidRPr="00B84E99">
        <w:rPr>
          <w:rFonts w:ascii="Arial" w:eastAsia="Arial MT" w:hAnsi="Arial" w:cs="Arial"/>
          <w:szCs w:val="22"/>
        </w:rPr>
        <w:t>staggered</w:t>
      </w:r>
      <w:r w:rsidRPr="00B84E99">
        <w:rPr>
          <w:rFonts w:ascii="Arial" w:eastAsia="Arial MT" w:hAnsi="Arial" w:cs="Arial"/>
          <w:spacing w:val="-8"/>
          <w:szCs w:val="22"/>
        </w:rPr>
        <w:t xml:space="preserve"> </w:t>
      </w:r>
      <w:r w:rsidRPr="00B84E99">
        <w:rPr>
          <w:rFonts w:ascii="Arial" w:eastAsia="Arial MT" w:hAnsi="Arial" w:cs="Arial"/>
          <w:szCs w:val="22"/>
        </w:rPr>
        <w:t>start</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finish</w:t>
      </w:r>
      <w:r w:rsidRPr="00B84E99">
        <w:rPr>
          <w:rFonts w:ascii="Arial" w:eastAsia="Arial MT" w:hAnsi="Arial" w:cs="Arial"/>
          <w:spacing w:val="-6"/>
          <w:szCs w:val="22"/>
        </w:rPr>
        <w:t xml:space="preserve"> </w:t>
      </w:r>
      <w:r w:rsidRPr="00B84E99">
        <w:rPr>
          <w:rFonts w:ascii="Arial" w:eastAsia="Arial MT" w:hAnsi="Arial" w:cs="Arial"/>
          <w:szCs w:val="22"/>
        </w:rPr>
        <w:t>times</w:t>
      </w:r>
      <w:r w:rsidRPr="00B84E99">
        <w:rPr>
          <w:rFonts w:ascii="Arial" w:eastAsia="Arial MT" w:hAnsi="Arial" w:cs="Arial"/>
          <w:spacing w:val="-6"/>
          <w:szCs w:val="22"/>
        </w:rPr>
        <w:t xml:space="preserve"> </w:t>
      </w:r>
      <w:r w:rsidRPr="00B84E99">
        <w:rPr>
          <w:rFonts w:ascii="Arial" w:eastAsia="Arial MT" w:hAnsi="Arial" w:cs="Arial"/>
          <w:szCs w:val="22"/>
        </w:rPr>
        <w:t>to</w:t>
      </w:r>
      <w:r w:rsidRPr="00B84E99">
        <w:rPr>
          <w:rFonts w:ascii="Arial" w:eastAsia="Arial MT" w:hAnsi="Arial" w:cs="Arial"/>
          <w:spacing w:val="-8"/>
          <w:szCs w:val="22"/>
        </w:rPr>
        <w:t xml:space="preserve"> </w:t>
      </w:r>
      <w:r w:rsidRPr="00B84E99">
        <w:rPr>
          <w:rFonts w:ascii="Arial" w:eastAsia="Arial MT" w:hAnsi="Arial" w:cs="Arial"/>
          <w:szCs w:val="22"/>
        </w:rPr>
        <w:t>reduce</w:t>
      </w:r>
      <w:r w:rsidRPr="00B84E99">
        <w:rPr>
          <w:rFonts w:ascii="Arial" w:eastAsia="Arial MT" w:hAnsi="Arial" w:cs="Arial"/>
          <w:spacing w:val="-8"/>
          <w:szCs w:val="22"/>
        </w:rPr>
        <w:t xml:space="preserve"> </w:t>
      </w:r>
      <w:r w:rsidRPr="00B84E99">
        <w:rPr>
          <w:rFonts w:ascii="Arial" w:eastAsia="Arial MT" w:hAnsi="Arial" w:cs="Arial"/>
          <w:szCs w:val="22"/>
        </w:rPr>
        <w:t>congestion</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contact</w:t>
      </w:r>
      <w:r w:rsidRPr="00B84E99">
        <w:rPr>
          <w:rFonts w:ascii="Arial" w:eastAsia="Arial MT" w:hAnsi="Arial" w:cs="Arial"/>
          <w:spacing w:val="-5"/>
          <w:szCs w:val="22"/>
        </w:rPr>
        <w:t xml:space="preserve"> </w:t>
      </w:r>
      <w:r w:rsidRPr="00B84E99">
        <w:rPr>
          <w:rFonts w:ascii="Arial" w:eastAsia="Arial MT" w:hAnsi="Arial" w:cs="Arial"/>
          <w:szCs w:val="22"/>
        </w:rPr>
        <w:t>at</w:t>
      </w:r>
      <w:r w:rsidRPr="00B84E99">
        <w:rPr>
          <w:rFonts w:ascii="Arial" w:eastAsia="Arial MT" w:hAnsi="Arial" w:cs="Arial"/>
          <w:spacing w:val="-8"/>
          <w:szCs w:val="22"/>
        </w:rPr>
        <w:t xml:space="preserve"> </w:t>
      </w:r>
      <w:r w:rsidRPr="00B84E99">
        <w:rPr>
          <w:rFonts w:ascii="Arial" w:eastAsia="Arial MT" w:hAnsi="Arial" w:cs="Arial"/>
          <w:szCs w:val="22"/>
        </w:rPr>
        <w:t>all</w:t>
      </w:r>
      <w:r w:rsidRPr="00B84E99">
        <w:rPr>
          <w:rFonts w:ascii="Arial" w:eastAsia="Arial MT" w:hAnsi="Arial" w:cs="Arial"/>
          <w:spacing w:val="-6"/>
          <w:szCs w:val="22"/>
        </w:rPr>
        <w:t xml:space="preserve"> </w:t>
      </w:r>
      <w:r w:rsidRPr="00B84E99">
        <w:rPr>
          <w:rFonts w:ascii="Arial" w:eastAsia="Arial MT" w:hAnsi="Arial" w:cs="Arial"/>
          <w:spacing w:val="-2"/>
          <w:szCs w:val="22"/>
        </w:rPr>
        <w:t>times;</w:t>
      </w:r>
    </w:p>
    <w:p w14:paraId="24CA450D" w14:textId="77777777" w:rsidR="00303ACC" w:rsidRPr="00B84E99" w:rsidRDefault="00303ACC" w:rsidP="007D1D97">
      <w:pPr>
        <w:widowControl w:val="0"/>
        <w:numPr>
          <w:ilvl w:val="0"/>
          <w:numId w:val="181"/>
        </w:numPr>
        <w:tabs>
          <w:tab w:val="left" w:pos="1769"/>
        </w:tabs>
        <w:autoSpaceDE w:val="0"/>
        <w:autoSpaceDN w:val="0"/>
        <w:spacing w:before="4" w:line="232" w:lineRule="auto"/>
        <w:ind w:right="476"/>
        <w:jc w:val="both"/>
        <w:rPr>
          <w:rFonts w:ascii="Arial" w:eastAsia="Arial MT" w:hAnsi="Arial" w:cs="Arial"/>
          <w:szCs w:val="22"/>
        </w:rPr>
      </w:pPr>
      <w:r w:rsidRPr="00B84E99">
        <w:rPr>
          <w:rFonts w:ascii="Arial" w:eastAsia="Arial MT" w:hAnsi="Arial" w:cs="Arial"/>
          <w:szCs w:val="22"/>
        </w:rPr>
        <w:t>Monitor site access points to enable social distancing – consideration for the number of access points, either increase to reduce congestion or decrease to enable monitoring;</w:t>
      </w:r>
    </w:p>
    <w:p w14:paraId="7EC7C701" w14:textId="77777777" w:rsidR="00303ACC" w:rsidRPr="00B84E99" w:rsidRDefault="00303ACC" w:rsidP="007D1D97">
      <w:pPr>
        <w:widowControl w:val="0"/>
        <w:numPr>
          <w:ilvl w:val="0"/>
          <w:numId w:val="181"/>
        </w:numPr>
        <w:tabs>
          <w:tab w:val="left" w:pos="1769"/>
        </w:tabs>
        <w:autoSpaceDE w:val="0"/>
        <w:autoSpaceDN w:val="0"/>
        <w:spacing w:before="3" w:line="237" w:lineRule="auto"/>
        <w:ind w:right="480"/>
        <w:jc w:val="both"/>
        <w:rPr>
          <w:rFonts w:ascii="Arial" w:eastAsia="Arial MT" w:hAnsi="Arial" w:cs="Arial"/>
          <w:szCs w:val="22"/>
        </w:rPr>
      </w:pPr>
      <w:r w:rsidRPr="00B84E99">
        <w:rPr>
          <w:rFonts w:ascii="Arial" w:eastAsia="Arial MT" w:hAnsi="Arial" w:cs="Arial"/>
          <w:szCs w:val="22"/>
        </w:rPr>
        <w:t>50-100mm deep trough to be placed at entrances to site. Disinfectant is to be placed in the trough</w:t>
      </w:r>
      <w:r w:rsidRPr="00B84E99">
        <w:rPr>
          <w:rFonts w:ascii="Arial" w:eastAsia="Arial MT" w:hAnsi="Arial" w:cs="Arial"/>
          <w:spacing w:val="-12"/>
          <w:szCs w:val="22"/>
        </w:rPr>
        <w:t xml:space="preserve"> </w:t>
      </w:r>
      <w:r w:rsidRPr="00B84E99">
        <w:rPr>
          <w:rFonts w:ascii="Arial" w:eastAsia="Arial MT" w:hAnsi="Arial" w:cs="Arial"/>
          <w:szCs w:val="22"/>
        </w:rPr>
        <w:t>and</w:t>
      </w:r>
      <w:r w:rsidRPr="00B84E99">
        <w:rPr>
          <w:rFonts w:ascii="Arial" w:eastAsia="Arial MT" w:hAnsi="Arial" w:cs="Arial"/>
          <w:spacing w:val="-12"/>
          <w:szCs w:val="22"/>
        </w:rPr>
        <w:t xml:space="preserve"> </w:t>
      </w:r>
      <w:r w:rsidRPr="00B84E99">
        <w:rPr>
          <w:rFonts w:ascii="Arial" w:eastAsia="Arial MT" w:hAnsi="Arial" w:cs="Arial"/>
          <w:szCs w:val="22"/>
        </w:rPr>
        <w:t>all</w:t>
      </w:r>
      <w:r w:rsidRPr="00B84E99">
        <w:rPr>
          <w:rFonts w:ascii="Arial" w:eastAsia="Arial MT" w:hAnsi="Arial" w:cs="Arial"/>
          <w:spacing w:val="-14"/>
          <w:szCs w:val="22"/>
        </w:rPr>
        <w:t xml:space="preserve"> </w:t>
      </w:r>
      <w:r w:rsidRPr="00B84E99">
        <w:rPr>
          <w:rFonts w:ascii="Arial" w:eastAsia="Arial MT" w:hAnsi="Arial" w:cs="Arial"/>
          <w:szCs w:val="22"/>
        </w:rPr>
        <w:t>shoes</w:t>
      </w:r>
      <w:r w:rsidRPr="00B84E99">
        <w:rPr>
          <w:rFonts w:ascii="Arial" w:eastAsia="Arial MT" w:hAnsi="Arial" w:cs="Arial"/>
          <w:spacing w:val="-13"/>
          <w:szCs w:val="22"/>
        </w:rPr>
        <w:t xml:space="preserve"> </w:t>
      </w:r>
      <w:r w:rsidRPr="00B84E99">
        <w:rPr>
          <w:rFonts w:ascii="Arial" w:eastAsia="Arial MT" w:hAnsi="Arial" w:cs="Arial"/>
          <w:szCs w:val="22"/>
        </w:rPr>
        <w:t>coming</w:t>
      </w:r>
      <w:r w:rsidRPr="00B84E99">
        <w:rPr>
          <w:rFonts w:ascii="Arial" w:eastAsia="Arial MT" w:hAnsi="Arial" w:cs="Arial"/>
          <w:spacing w:val="-14"/>
          <w:szCs w:val="22"/>
        </w:rPr>
        <w:t xml:space="preserve"> </w:t>
      </w:r>
      <w:r w:rsidRPr="00B84E99">
        <w:rPr>
          <w:rFonts w:ascii="Arial" w:eastAsia="Arial MT" w:hAnsi="Arial" w:cs="Arial"/>
          <w:szCs w:val="22"/>
        </w:rPr>
        <w:t>onto</w:t>
      </w:r>
      <w:r w:rsidRPr="00B84E99">
        <w:rPr>
          <w:rFonts w:ascii="Arial" w:eastAsia="Arial MT" w:hAnsi="Arial" w:cs="Arial"/>
          <w:spacing w:val="-14"/>
          <w:szCs w:val="22"/>
        </w:rPr>
        <w:t xml:space="preserve"> </w:t>
      </w:r>
      <w:r w:rsidRPr="00B84E99">
        <w:rPr>
          <w:rFonts w:ascii="Arial" w:eastAsia="Arial MT" w:hAnsi="Arial" w:cs="Arial"/>
          <w:szCs w:val="22"/>
        </w:rPr>
        <w:t>site</w:t>
      </w:r>
      <w:r w:rsidRPr="00B84E99">
        <w:rPr>
          <w:rFonts w:ascii="Arial" w:eastAsia="Arial MT" w:hAnsi="Arial" w:cs="Arial"/>
          <w:spacing w:val="-12"/>
          <w:szCs w:val="22"/>
        </w:rPr>
        <w:t xml:space="preserve"> </w:t>
      </w:r>
      <w:r w:rsidRPr="00B84E99">
        <w:rPr>
          <w:rFonts w:ascii="Arial" w:eastAsia="Arial MT" w:hAnsi="Arial" w:cs="Arial"/>
          <w:szCs w:val="22"/>
        </w:rPr>
        <w:t>or</w:t>
      </w:r>
      <w:r w:rsidRPr="00B84E99">
        <w:rPr>
          <w:rFonts w:ascii="Arial" w:eastAsia="Arial MT" w:hAnsi="Arial" w:cs="Arial"/>
          <w:spacing w:val="-13"/>
          <w:szCs w:val="22"/>
        </w:rPr>
        <w:t xml:space="preserve"> </w:t>
      </w:r>
      <w:r w:rsidRPr="00B84E99">
        <w:rPr>
          <w:rFonts w:ascii="Arial" w:eastAsia="Arial MT" w:hAnsi="Arial" w:cs="Arial"/>
          <w:szCs w:val="22"/>
        </w:rPr>
        <w:t>leaving</w:t>
      </w:r>
      <w:r w:rsidRPr="00B84E99">
        <w:rPr>
          <w:rFonts w:ascii="Arial" w:eastAsia="Arial MT" w:hAnsi="Arial" w:cs="Arial"/>
          <w:spacing w:val="-14"/>
          <w:szCs w:val="22"/>
        </w:rPr>
        <w:t xml:space="preserve"> </w:t>
      </w:r>
      <w:r w:rsidRPr="00B84E99">
        <w:rPr>
          <w:rFonts w:ascii="Arial" w:eastAsia="Arial MT" w:hAnsi="Arial" w:cs="Arial"/>
          <w:szCs w:val="22"/>
        </w:rPr>
        <w:t>site</w:t>
      </w:r>
      <w:r w:rsidRPr="00B84E99">
        <w:rPr>
          <w:rFonts w:ascii="Arial" w:eastAsia="Arial MT" w:hAnsi="Arial" w:cs="Arial"/>
          <w:spacing w:val="-14"/>
          <w:szCs w:val="22"/>
        </w:rPr>
        <w:t xml:space="preserve"> </w:t>
      </w:r>
      <w:r w:rsidRPr="00B84E99">
        <w:rPr>
          <w:rFonts w:ascii="Arial" w:eastAsia="Arial MT" w:hAnsi="Arial" w:cs="Arial"/>
          <w:szCs w:val="22"/>
        </w:rPr>
        <w:t>will</w:t>
      </w:r>
      <w:r w:rsidRPr="00B84E99">
        <w:rPr>
          <w:rFonts w:ascii="Arial" w:eastAsia="Arial MT" w:hAnsi="Arial" w:cs="Arial"/>
          <w:spacing w:val="-14"/>
          <w:szCs w:val="22"/>
        </w:rPr>
        <w:t xml:space="preserve"> </w:t>
      </w:r>
      <w:r w:rsidRPr="00B84E99">
        <w:rPr>
          <w:rFonts w:ascii="Arial" w:eastAsia="Arial MT" w:hAnsi="Arial" w:cs="Arial"/>
          <w:szCs w:val="22"/>
        </w:rPr>
        <w:t>be</w:t>
      </w:r>
      <w:r w:rsidRPr="00B84E99">
        <w:rPr>
          <w:rFonts w:ascii="Arial" w:eastAsia="Arial MT" w:hAnsi="Arial" w:cs="Arial"/>
          <w:spacing w:val="-12"/>
          <w:szCs w:val="22"/>
        </w:rPr>
        <w:t xml:space="preserve"> </w:t>
      </w:r>
      <w:r w:rsidRPr="00B84E99">
        <w:rPr>
          <w:rFonts w:ascii="Arial" w:eastAsia="Arial MT" w:hAnsi="Arial" w:cs="Arial"/>
          <w:szCs w:val="22"/>
        </w:rPr>
        <w:t>disinfected,</w:t>
      </w:r>
      <w:r w:rsidRPr="00B84E99">
        <w:rPr>
          <w:rFonts w:ascii="Arial" w:eastAsia="Arial MT" w:hAnsi="Arial" w:cs="Arial"/>
          <w:spacing w:val="-14"/>
          <w:szCs w:val="22"/>
        </w:rPr>
        <w:t xml:space="preserve"> </w:t>
      </w:r>
      <w:r w:rsidRPr="00B84E99">
        <w:rPr>
          <w:rFonts w:ascii="Arial" w:eastAsia="Arial MT" w:hAnsi="Arial" w:cs="Arial"/>
          <w:szCs w:val="22"/>
        </w:rPr>
        <w:t>without</w:t>
      </w:r>
      <w:r w:rsidRPr="00B84E99">
        <w:rPr>
          <w:rFonts w:ascii="Arial" w:eastAsia="Arial MT" w:hAnsi="Arial" w:cs="Arial"/>
          <w:spacing w:val="-11"/>
          <w:szCs w:val="22"/>
        </w:rPr>
        <w:t xml:space="preserve"> </w:t>
      </w:r>
      <w:r w:rsidRPr="00B84E99">
        <w:rPr>
          <w:rFonts w:ascii="Arial" w:eastAsia="Arial MT" w:hAnsi="Arial" w:cs="Arial"/>
          <w:szCs w:val="22"/>
        </w:rPr>
        <w:t>wetting</w:t>
      </w:r>
      <w:r w:rsidRPr="00B84E99">
        <w:rPr>
          <w:rFonts w:ascii="Arial" w:eastAsia="Arial MT" w:hAnsi="Arial" w:cs="Arial"/>
          <w:spacing w:val="-14"/>
          <w:szCs w:val="22"/>
        </w:rPr>
        <w:t xml:space="preserve"> </w:t>
      </w:r>
      <w:r w:rsidRPr="00B84E99">
        <w:rPr>
          <w:rFonts w:ascii="Arial" w:eastAsia="Arial MT" w:hAnsi="Arial" w:cs="Arial"/>
          <w:szCs w:val="22"/>
        </w:rPr>
        <w:t xml:space="preserve">shoes </w:t>
      </w:r>
      <w:r w:rsidRPr="00B84E99">
        <w:rPr>
          <w:rFonts w:ascii="Arial" w:eastAsia="Arial MT" w:hAnsi="Arial" w:cs="Arial"/>
          <w:spacing w:val="-2"/>
          <w:szCs w:val="22"/>
        </w:rPr>
        <w:t>themselves;</w:t>
      </w:r>
    </w:p>
    <w:p w14:paraId="512A75E9" w14:textId="77777777" w:rsidR="00303ACC" w:rsidRPr="00B84E99" w:rsidRDefault="00303ACC" w:rsidP="007D1D97">
      <w:pPr>
        <w:widowControl w:val="0"/>
        <w:numPr>
          <w:ilvl w:val="0"/>
          <w:numId w:val="181"/>
        </w:numPr>
        <w:tabs>
          <w:tab w:val="left" w:pos="1769"/>
        </w:tabs>
        <w:autoSpaceDE w:val="0"/>
        <w:autoSpaceDN w:val="0"/>
        <w:spacing w:before="5" w:line="235" w:lineRule="auto"/>
        <w:ind w:right="479"/>
        <w:jc w:val="both"/>
        <w:rPr>
          <w:rFonts w:ascii="Arial" w:eastAsia="Arial MT" w:hAnsi="Arial" w:cs="Arial"/>
          <w:szCs w:val="22"/>
        </w:rPr>
      </w:pPr>
      <w:r w:rsidRPr="00B84E99">
        <w:rPr>
          <w:rFonts w:ascii="Arial" w:eastAsia="Arial MT" w:hAnsi="Arial" w:cs="Arial"/>
          <w:szCs w:val="22"/>
        </w:rPr>
        <w:t>Remove or disable entry systems that require skin contact e.g. fingerprint scanners or biometric system;</w:t>
      </w:r>
    </w:p>
    <w:p w14:paraId="64FA51EB" w14:textId="77777777" w:rsidR="00303ACC" w:rsidRPr="00B84E99" w:rsidRDefault="00303ACC" w:rsidP="007D1D97">
      <w:pPr>
        <w:widowControl w:val="0"/>
        <w:numPr>
          <w:ilvl w:val="0"/>
          <w:numId w:val="181"/>
        </w:numPr>
        <w:tabs>
          <w:tab w:val="left" w:pos="1768"/>
        </w:tabs>
        <w:autoSpaceDE w:val="0"/>
        <w:autoSpaceDN w:val="0"/>
        <w:spacing w:line="265" w:lineRule="exact"/>
        <w:ind w:left="1768" w:hanging="359"/>
        <w:jc w:val="both"/>
        <w:rPr>
          <w:rFonts w:ascii="Arial" w:eastAsia="Arial MT" w:hAnsi="Arial" w:cs="Arial"/>
          <w:szCs w:val="22"/>
        </w:rPr>
      </w:pPr>
      <w:r w:rsidRPr="00B84E99">
        <w:rPr>
          <w:rFonts w:ascii="Arial" w:eastAsia="Arial MT" w:hAnsi="Arial" w:cs="Arial"/>
          <w:szCs w:val="22"/>
        </w:rPr>
        <w:t>Require</w:t>
      </w:r>
      <w:r w:rsidRPr="00B84E99">
        <w:rPr>
          <w:rFonts w:ascii="Arial" w:eastAsia="Arial MT" w:hAnsi="Arial" w:cs="Arial"/>
          <w:spacing w:val="-7"/>
          <w:szCs w:val="22"/>
        </w:rPr>
        <w:t xml:space="preserve"> </w:t>
      </w:r>
      <w:r w:rsidRPr="00B84E99">
        <w:rPr>
          <w:rFonts w:ascii="Arial" w:eastAsia="Arial MT" w:hAnsi="Arial" w:cs="Arial"/>
          <w:szCs w:val="22"/>
        </w:rPr>
        <w:t>all</w:t>
      </w:r>
      <w:r w:rsidRPr="00B84E99">
        <w:rPr>
          <w:rFonts w:ascii="Arial" w:eastAsia="Arial MT" w:hAnsi="Arial" w:cs="Arial"/>
          <w:spacing w:val="-5"/>
          <w:szCs w:val="22"/>
        </w:rPr>
        <w:t xml:space="preserve"> </w:t>
      </w:r>
      <w:r w:rsidRPr="00B84E99">
        <w:rPr>
          <w:rFonts w:ascii="Arial" w:eastAsia="Arial MT" w:hAnsi="Arial" w:cs="Arial"/>
          <w:szCs w:val="22"/>
        </w:rPr>
        <w:t>workers</w:t>
      </w:r>
      <w:r w:rsidRPr="00B84E99">
        <w:rPr>
          <w:rFonts w:ascii="Arial" w:eastAsia="Arial MT" w:hAnsi="Arial" w:cs="Arial"/>
          <w:spacing w:val="-5"/>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wash</w:t>
      </w:r>
      <w:r w:rsidRPr="00B84E99">
        <w:rPr>
          <w:rFonts w:ascii="Arial" w:eastAsia="Arial MT" w:hAnsi="Arial" w:cs="Arial"/>
          <w:spacing w:val="-6"/>
          <w:szCs w:val="22"/>
        </w:rPr>
        <w:t xml:space="preserve"> </w:t>
      </w:r>
      <w:r w:rsidRPr="00B84E99">
        <w:rPr>
          <w:rFonts w:ascii="Arial" w:eastAsia="Arial MT" w:hAnsi="Arial" w:cs="Arial"/>
          <w:szCs w:val="22"/>
        </w:rPr>
        <w:t>or</w:t>
      </w:r>
      <w:r w:rsidRPr="00B84E99">
        <w:rPr>
          <w:rFonts w:ascii="Arial" w:eastAsia="Arial MT" w:hAnsi="Arial" w:cs="Arial"/>
          <w:spacing w:val="-5"/>
          <w:szCs w:val="22"/>
        </w:rPr>
        <w:t xml:space="preserve"> </w:t>
      </w:r>
      <w:r w:rsidRPr="00B84E99">
        <w:rPr>
          <w:rFonts w:ascii="Arial" w:eastAsia="Arial MT" w:hAnsi="Arial" w:cs="Arial"/>
          <w:szCs w:val="22"/>
        </w:rPr>
        <w:t>clean</w:t>
      </w:r>
      <w:r w:rsidRPr="00B84E99">
        <w:rPr>
          <w:rFonts w:ascii="Arial" w:eastAsia="Arial MT" w:hAnsi="Arial" w:cs="Arial"/>
          <w:spacing w:val="-7"/>
          <w:szCs w:val="22"/>
        </w:rPr>
        <w:t xml:space="preserve"> </w:t>
      </w:r>
      <w:r w:rsidRPr="00B84E99">
        <w:rPr>
          <w:rFonts w:ascii="Arial" w:eastAsia="Arial MT" w:hAnsi="Arial" w:cs="Arial"/>
          <w:szCs w:val="22"/>
        </w:rPr>
        <w:t>their</w:t>
      </w:r>
      <w:r w:rsidRPr="00B84E99">
        <w:rPr>
          <w:rFonts w:ascii="Arial" w:eastAsia="Arial MT" w:hAnsi="Arial" w:cs="Arial"/>
          <w:spacing w:val="-6"/>
          <w:szCs w:val="22"/>
        </w:rPr>
        <w:t xml:space="preserve"> </w:t>
      </w:r>
      <w:r w:rsidRPr="00B84E99">
        <w:rPr>
          <w:rFonts w:ascii="Arial" w:eastAsia="Arial MT" w:hAnsi="Arial" w:cs="Arial"/>
          <w:szCs w:val="22"/>
        </w:rPr>
        <w:t>hands</w:t>
      </w:r>
      <w:r w:rsidRPr="00B84E99">
        <w:rPr>
          <w:rFonts w:ascii="Arial" w:eastAsia="Arial MT" w:hAnsi="Arial" w:cs="Arial"/>
          <w:spacing w:val="-5"/>
          <w:szCs w:val="22"/>
        </w:rPr>
        <w:t xml:space="preserve"> </w:t>
      </w:r>
      <w:r w:rsidRPr="00B84E99">
        <w:rPr>
          <w:rFonts w:ascii="Arial" w:eastAsia="Arial MT" w:hAnsi="Arial" w:cs="Arial"/>
          <w:szCs w:val="22"/>
        </w:rPr>
        <w:t>before</w:t>
      </w:r>
      <w:r w:rsidRPr="00B84E99">
        <w:rPr>
          <w:rFonts w:ascii="Arial" w:eastAsia="Arial MT" w:hAnsi="Arial" w:cs="Arial"/>
          <w:spacing w:val="-6"/>
          <w:szCs w:val="22"/>
        </w:rPr>
        <w:t xml:space="preserve"> </w:t>
      </w:r>
      <w:r w:rsidRPr="00B84E99">
        <w:rPr>
          <w:rFonts w:ascii="Arial" w:eastAsia="Arial MT" w:hAnsi="Arial" w:cs="Arial"/>
          <w:szCs w:val="22"/>
        </w:rPr>
        <w:t>entering</w:t>
      </w:r>
      <w:r w:rsidRPr="00B84E99">
        <w:rPr>
          <w:rFonts w:ascii="Arial" w:eastAsia="Arial MT" w:hAnsi="Arial" w:cs="Arial"/>
          <w:spacing w:val="-7"/>
          <w:szCs w:val="22"/>
        </w:rPr>
        <w:t xml:space="preserve"> </w:t>
      </w:r>
      <w:r w:rsidRPr="00B84E99">
        <w:rPr>
          <w:rFonts w:ascii="Arial" w:eastAsia="Arial MT" w:hAnsi="Arial" w:cs="Arial"/>
          <w:szCs w:val="22"/>
        </w:rPr>
        <w:t>or</w:t>
      </w:r>
      <w:r w:rsidRPr="00B84E99">
        <w:rPr>
          <w:rFonts w:ascii="Arial" w:eastAsia="Arial MT" w:hAnsi="Arial" w:cs="Arial"/>
          <w:spacing w:val="-3"/>
          <w:szCs w:val="22"/>
        </w:rPr>
        <w:t xml:space="preserve"> </w:t>
      </w:r>
      <w:r w:rsidRPr="00B84E99">
        <w:rPr>
          <w:rFonts w:ascii="Arial" w:eastAsia="Arial MT" w:hAnsi="Arial" w:cs="Arial"/>
          <w:szCs w:val="22"/>
        </w:rPr>
        <w:t>leaving</w:t>
      </w:r>
      <w:r w:rsidRPr="00B84E99">
        <w:rPr>
          <w:rFonts w:ascii="Arial" w:eastAsia="Arial MT" w:hAnsi="Arial" w:cs="Arial"/>
          <w:spacing w:val="-7"/>
          <w:szCs w:val="22"/>
        </w:rPr>
        <w:t xml:space="preserve"> </w:t>
      </w:r>
      <w:r w:rsidRPr="00B84E99">
        <w:rPr>
          <w:rFonts w:ascii="Arial" w:eastAsia="Arial MT" w:hAnsi="Arial" w:cs="Arial"/>
          <w:szCs w:val="22"/>
        </w:rPr>
        <w:t>the</w:t>
      </w:r>
      <w:r w:rsidRPr="00B84E99">
        <w:rPr>
          <w:rFonts w:ascii="Arial" w:eastAsia="Arial MT" w:hAnsi="Arial" w:cs="Arial"/>
          <w:spacing w:val="-8"/>
          <w:szCs w:val="22"/>
        </w:rPr>
        <w:t xml:space="preserve"> </w:t>
      </w:r>
      <w:r w:rsidRPr="00B84E99">
        <w:rPr>
          <w:rFonts w:ascii="Arial" w:eastAsia="Arial MT" w:hAnsi="Arial" w:cs="Arial"/>
          <w:spacing w:val="-2"/>
          <w:szCs w:val="22"/>
        </w:rPr>
        <w:t>site;</w:t>
      </w:r>
    </w:p>
    <w:p w14:paraId="7225A23F" w14:textId="77777777" w:rsidR="00303ACC" w:rsidRPr="00B84E99" w:rsidRDefault="00303ACC" w:rsidP="007D1D97">
      <w:pPr>
        <w:widowControl w:val="0"/>
        <w:numPr>
          <w:ilvl w:val="0"/>
          <w:numId w:val="181"/>
        </w:numPr>
        <w:tabs>
          <w:tab w:val="left" w:pos="1768"/>
        </w:tabs>
        <w:autoSpaceDE w:val="0"/>
        <w:autoSpaceDN w:val="0"/>
        <w:spacing w:line="264" w:lineRule="exact"/>
        <w:ind w:left="1768" w:hanging="359"/>
        <w:jc w:val="both"/>
        <w:rPr>
          <w:rFonts w:ascii="Arial" w:eastAsia="Arial MT" w:hAnsi="Arial" w:cs="Arial"/>
          <w:szCs w:val="22"/>
        </w:rPr>
      </w:pPr>
      <w:r w:rsidRPr="00B84E99">
        <w:rPr>
          <w:rFonts w:ascii="Arial" w:eastAsia="Arial MT" w:hAnsi="Arial" w:cs="Arial"/>
          <w:szCs w:val="22"/>
        </w:rPr>
        <w:t>Ensure</w:t>
      </w:r>
      <w:r w:rsidRPr="00B84E99">
        <w:rPr>
          <w:rFonts w:ascii="Arial" w:eastAsia="Arial MT" w:hAnsi="Arial" w:cs="Arial"/>
          <w:spacing w:val="-9"/>
          <w:szCs w:val="22"/>
        </w:rPr>
        <w:t xml:space="preserve"> </w:t>
      </w:r>
      <w:r w:rsidRPr="00B84E99">
        <w:rPr>
          <w:rFonts w:ascii="Arial" w:eastAsia="Arial MT" w:hAnsi="Arial" w:cs="Arial"/>
          <w:szCs w:val="22"/>
        </w:rPr>
        <w:t>social</w:t>
      </w:r>
      <w:r w:rsidRPr="00B84E99">
        <w:rPr>
          <w:rFonts w:ascii="Arial" w:eastAsia="Arial MT" w:hAnsi="Arial" w:cs="Arial"/>
          <w:spacing w:val="-7"/>
          <w:szCs w:val="22"/>
        </w:rPr>
        <w:t xml:space="preserve"> </w:t>
      </w:r>
      <w:r w:rsidRPr="00B84E99">
        <w:rPr>
          <w:rFonts w:ascii="Arial" w:eastAsia="Arial MT" w:hAnsi="Arial" w:cs="Arial"/>
          <w:szCs w:val="22"/>
        </w:rPr>
        <w:t>distancing</w:t>
      </w:r>
      <w:r w:rsidRPr="00B84E99">
        <w:rPr>
          <w:rFonts w:ascii="Arial" w:eastAsia="Arial MT" w:hAnsi="Arial" w:cs="Arial"/>
          <w:spacing w:val="-8"/>
          <w:szCs w:val="22"/>
        </w:rPr>
        <w:t xml:space="preserve"> </w:t>
      </w:r>
      <w:r w:rsidRPr="00B84E99">
        <w:rPr>
          <w:rFonts w:ascii="Arial" w:eastAsia="Arial MT" w:hAnsi="Arial" w:cs="Arial"/>
          <w:szCs w:val="22"/>
        </w:rPr>
        <w:t>between</w:t>
      </w:r>
      <w:r w:rsidRPr="00B84E99">
        <w:rPr>
          <w:rFonts w:ascii="Arial" w:eastAsia="Arial MT" w:hAnsi="Arial" w:cs="Arial"/>
          <w:spacing w:val="-7"/>
          <w:szCs w:val="22"/>
        </w:rPr>
        <w:t xml:space="preserve"> </w:t>
      </w:r>
      <w:r w:rsidRPr="00B84E99">
        <w:rPr>
          <w:rFonts w:ascii="Arial" w:eastAsia="Arial MT" w:hAnsi="Arial" w:cs="Arial"/>
          <w:szCs w:val="22"/>
        </w:rPr>
        <w:t>people</w:t>
      </w:r>
      <w:r w:rsidRPr="00B84E99">
        <w:rPr>
          <w:rFonts w:ascii="Arial" w:eastAsia="Arial MT" w:hAnsi="Arial" w:cs="Arial"/>
          <w:spacing w:val="-8"/>
          <w:szCs w:val="22"/>
        </w:rPr>
        <w:t xml:space="preserve"> </w:t>
      </w:r>
      <w:r w:rsidRPr="00B84E99">
        <w:rPr>
          <w:rFonts w:ascii="Arial" w:eastAsia="Arial MT" w:hAnsi="Arial" w:cs="Arial"/>
          <w:szCs w:val="22"/>
        </w:rPr>
        <w:t>waiting</w:t>
      </w:r>
      <w:r w:rsidRPr="00B84E99">
        <w:rPr>
          <w:rFonts w:ascii="Arial" w:eastAsia="Arial MT" w:hAnsi="Arial" w:cs="Arial"/>
          <w:spacing w:val="-6"/>
          <w:szCs w:val="22"/>
        </w:rPr>
        <w:t xml:space="preserve"> </w:t>
      </w:r>
      <w:r w:rsidRPr="00B84E99">
        <w:rPr>
          <w:rFonts w:ascii="Arial" w:eastAsia="Arial MT" w:hAnsi="Arial" w:cs="Arial"/>
          <w:szCs w:val="22"/>
        </w:rPr>
        <w:t>to</w:t>
      </w:r>
      <w:r w:rsidRPr="00B84E99">
        <w:rPr>
          <w:rFonts w:ascii="Arial" w:eastAsia="Arial MT" w:hAnsi="Arial" w:cs="Arial"/>
          <w:spacing w:val="-8"/>
          <w:szCs w:val="22"/>
        </w:rPr>
        <w:t xml:space="preserve"> </w:t>
      </w:r>
      <w:r w:rsidRPr="00B84E99">
        <w:rPr>
          <w:rFonts w:ascii="Arial" w:eastAsia="Arial MT" w:hAnsi="Arial" w:cs="Arial"/>
          <w:szCs w:val="22"/>
        </w:rPr>
        <w:t>enter</w:t>
      </w:r>
      <w:r w:rsidRPr="00B84E99">
        <w:rPr>
          <w:rFonts w:ascii="Arial" w:eastAsia="Arial MT" w:hAnsi="Arial" w:cs="Arial"/>
          <w:spacing w:val="-8"/>
          <w:szCs w:val="22"/>
        </w:rPr>
        <w:t xml:space="preserve"> </w:t>
      </w:r>
      <w:r w:rsidRPr="00B84E99">
        <w:rPr>
          <w:rFonts w:ascii="Arial" w:eastAsia="Arial MT" w:hAnsi="Arial" w:cs="Arial"/>
          <w:spacing w:val="-2"/>
          <w:szCs w:val="22"/>
        </w:rPr>
        <w:t>site;</w:t>
      </w:r>
    </w:p>
    <w:p w14:paraId="28CE5116" w14:textId="77777777" w:rsidR="00303ACC" w:rsidRPr="00B84E99" w:rsidRDefault="00303ACC" w:rsidP="007D1D97">
      <w:pPr>
        <w:widowControl w:val="0"/>
        <w:numPr>
          <w:ilvl w:val="0"/>
          <w:numId w:val="181"/>
        </w:numPr>
        <w:tabs>
          <w:tab w:val="left" w:pos="1769"/>
        </w:tabs>
        <w:autoSpaceDE w:val="0"/>
        <w:autoSpaceDN w:val="0"/>
        <w:spacing w:line="237" w:lineRule="auto"/>
        <w:ind w:right="481"/>
        <w:jc w:val="both"/>
        <w:rPr>
          <w:rFonts w:ascii="Arial" w:eastAsia="Arial MT" w:hAnsi="Arial" w:cs="Arial"/>
          <w:szCs w:val="22"/>
        </w:rPr>
      </w:pPr>
      <w:r w:rsidRPr="00B84E99">
        <w:rPr>
          <w:rFonts w:ascii="Arial" w:eastAsia="Arial MT" w:hAnsi="Arial" w:cs="Arial"/>
          <w:szCs w:val="22"/>
        </w:rPr>
        <w:t>Regularly clean common contact surfaces in reception, office, access control and delivery areas</w:t>
      </w:r>
      <w:r w:rsidRPr="00B84E99">
        <w:rPr>
          <w:rFonts w:ascii="Arial" w:eastAsia="Arial MT" w:hAnsi="Arial" w:cs="Arial"/>
          <w:spacing w:val="-9"/>
          <w:szCs w:val="22"/>
        </w:rPr>
        <w:t xml:space="preserve"> </w:t>
      </w:r>
      <w:r w:rsidRPr="00B84E99">
        <w:rPr>
          <w:rFonts w:ascii="Arial" w:eastAsia="Arial MT" w:hAnsi="Arial" w:cs="Arial"/>
          <w:szCs w:val="22"/>
        </w:rPr>
        <w:t>e.g.</w:t>
      </w:r>
      <w:r w:rsidRPr="00B84E99">
        <w:rPr>
          <w:rFonts w:ascii="Arial" w:eastAsia="Arial MT" w:hAnsi="Arial" w:cs="Arial"/>
          <w:spacing w:val="-10"/>
          <w:szCs w:val="22"/>
        </w:rPr>
        <w:t xml:space="preserve"> </w:t>
      </w:r>
      <w:r w:rsidRPr="00B84E99">
        <w:rPr>
          <w:rFonts w:ascii="Arial" w:eastAsia="Arial MT" w:hAnsi="Arial" w:cs="Arial"/>
          <w:szCs w:val="22"/>
        </w:rPr>
        <w:t>scanners,</w:t>
      </w:r>
      <w:r w:rsidRPr="00B84E99">
        <w:rPr>
          <w:rFonts w:ascii="Arial" w:eastAsia="Arial MT" w:hAnsi="Arial" w:cs="Arial"/>
          <w:spacing w:val="-10"/>
          <w:szCs w:val="22"/>
        </w:rPr>
        <w:t xml:space="preserve"> </w:t>
      </w:r>
      <w:r w:rsidRPr="00B84E99">
        <w:rPr>
          <w:rFonts w:ascii="Arial" w:eastAsia="Arial MT" w:hAnsi="Arial" w:cs="Arial"/>
          <w:szCs w:val="22"/>
        </w:rPr>
        <w:t>turnstiles,</w:t>
      </w:r>
      <w:r w:rsidRPr="00B84E99">
        <w:rPr>
          <w:rFonts w:ascii="Arial" w:eastAsia="Arial MT" w:hAnsi="Arial" w:cs="Arial"/>
          <w:spacing w:val="-10"/>
          <w:szCs w:val="22"/>
        </w:rPr>
        <w:t xml:space="preserve"> </w:t>
      </w:r>
      <w:r w:rsidRPr="00B84E99">
        <w:rPr>
          <w:rFonts w:ascii="Arial" w:eastAsia="Arial MT" w:hAnsi="Arial" w:cs="Arial"/>
          <w:szCs w:val="22"/>
        </w:rPr>
        <w:t>screens,</w:t>
      </w:r>
      <w:r w:rsidRPr="00B84E99">
        <w:rPr>
          <w:rFonts w:ascii="Arial" w:eastAsia="Arial MT" w:hAnsi="Arial" w:cs="Arial"/>
          <w:spacing w:val="-10"/>
          <w:szCs w:val="22"/>
        </w:rPr>
        <w:t xml:space="preserve"> </w:t>
      </w:r>
      <w:r w:rsidRPr="00B84E99">
        <w:rPr>
          <w:rFonts w:ascii="Arial" w:eastAsia="Arial MT" w:hAnsi="Arial" w:cs="Arial"/>
          <w:szCs w:val="22"/>
        </w:rPr>
        <w:t>telephone</w:t>
      </w:r>
      <w:r w:rsidRPr="00B84E99">
        <w:rPr>
          <w:rFonts w:ascii="Arial" w:eastAsia="Arial MT" w:hAnsi="Arial" w:cs="Arial"/>
          <w:spacing w:val="-10"/>
          <w:szCs w:val="22"/>
        </w:rPr>
        <w:t xml:space="preserve"> </w:t>
      </w:r>
      <w:r w:rsidRPr="00B84E99">
        <w:rPr>
          <w:rFonts w:ascii="Arial" w:eastAsia="Arial MT" w:hAnsi="Arial" w:cs="Arial"/>
          <w:szCs w:val="22"/>
        </w:rPr>
        <w:t>handsets,</w:t>
      </w:r>
      <w:r w:rsidRPr="00B84E99">
        <w:rPr>
          <w:rFonts w:ascii="Arial" w:eastAsia="Arial MT" w:hAnsi="Arial" w:cs="Arial"/>
          <w:spacing w:val="-10"/>
          <w:szCs w:val="22"/>
        </w:rPr>
        <w:t xml:space="preserve"> </w:t>
      </w:r>
      <w:r w:rsidRPr="00B84E99">
        <w:rPr>
          <w:rFonts w:ascii="Arial" w:eastAsia="Arial MT" w:hAnsi="Arial" w:cs="Arial"/>
          <w:szCs w:val="22"/>
        </w:rPr>
        <w:t>desks,</w:t>
      </w:r>
      <w:r w:rsidRPr="00B84E99">
        <w:rPr>
          <w:rFonts w:ascii="Arial" w:eastAsia="Arial MT" w:hAnsi="Arial" w:cs="Arial"/>
          <w:spacing w:val="-10"/>
          <w:szCs w:val="22"/>
        </w:rPr>
        <w:t xml:space="preserve"> </w:t>
      </w:r>
      <w:r w:rsidRPr="00B84E99">
        <w:rPr>
          <w:rFonts w:ascii="Arial" w:eastAsia="Arial MT" w:hAnsi="Arial" w:cs="Arial"/>
          <w:szCs w:val="22"/>
        </w:rPr>
        <w:t>particularly</w:t>
      </w:r>
      <w:r w:rsidRPr="00B84E99">
        <w:rPr>
          <w:rFonts w:ascii="Arial" w:eastAsia="Arial MT" w:hAnsi="Arial" w:cs="Arial"/>
          <w:spacing w:val="-9"/>
          <w:szCs w:val="22"/>
        </w:rPr>
        <w:t xml:space="preserve"> </w:t>
      </w:r>
      <w:r w:rsidRPr="00B84E99">
        <w:rPr>
          <w:rFonts w:ascii="Arial" w:eastAsia="Arial MT" w:hAnsi="Arial" w:cs="Arial"/>
          <w:szCs w:val="22"/>
        </w:rPr>
        <w:t>during</w:t>
      </w:r>
      <w:r w:rsidRPr="00B84E99">
        <w:rPr>
          <w:rFonts w:ascii="Arial" w:eastAsia="Arial MT" w:hAnsi="Arial" w:cs="Arial"/>
          <w:spacing w:val="-8"/>
          <w:szCs w:val="22"/>
        </w:rPr>
        <w:t xml:space="preserve"> </w:t>
      </w:r>
      <w:r w:rsidRPr="00B84E99">
        <w:rPr>
          <w:rFonts w:ascii="Arial" w:eastAsia="Arial MT" w:hAnsi="Arial" w:cs="Arial"/>
          <w:szCs w:val="22"/>
        </w:rPr>
        <w:t xml:space="preserve">peak </w:t>
      </w:r>
      <w:r w:rsidRPr="00B84E99">
        <w:rPr>
          <w:rFonts w:ascii="Arial" w:eastAsia="Arial MT" w:hAnsi="Arial" w:cs="Arial"/>
          <w:spacing w:val="-2"/>
          <w:szCs w:val="22"/>
        </w:rPr>
        <w:t>times;</w:t>
      </w:r>
    </w:p>
    <w:p w14:paraId="0E0978C2" w14:textId="77777777" w:rsidR="00303ACC" w:rsidRPr="00B84E99" w:rsidRDefault="00303ACC" w:rsidP="007D1D97">
      <w:pPr>
        <w:widowControl w:val="0"/>
        <w:numPr>
          <w:ilvl w:val="0"/>
          <w:numId w:val="181"/>
        </w:numPr>
        <w:tabs>
          <w:tab w:val="left" w:pos="1769"/>
        </w:tabs>
        <w:autoSpaceDE w:val="0"/>
        <w:autoSpaceDN w:val="0"/>
        <w:spacing w:before="2" w:line="235" w:lineRule="auto"/>
        <w:ind w:right="472"/>
        <w:jc w:val="both"/>
        <w:rPr>
          <w:rFonts w:ascii="Arial" w:eastAsia="Arial MT" w:hAnsi="Arial" w:cs="Arial"/>
          <w:szCs w:val="22"/>
        </w:rPr>
      </w:pPr>
      <w:r w:rsidRPr="00B84E99">
        <w:rPr>
          <w:rFonts w:ascii="Arial" w:eastAsia="Arial MT" w:hAnsi="Arial" w:cs="Arial"/>
          <w:szCs w:val="22"/>
        </w:rPr>
        <w:t>Reduce the number of people in attendance at site inductions and consider holding them outdoors wherever possible, and</w:t>
      </w:r>
    </w:p>
    <w:p w14:paraId="1C6A740F" w14:textId="77777777" w:rsidR="00303ACC" w:rsidRPr="00B84E99" w:rsidRDefault="00303ACC" w:rsidP="007D1D97">
      <w:pPr>
        <w:widowControl w:val="0"/>
        <w:numPr>
          <w:ilvl w:val="0"/>
          <w:numId w:val="181"/>
        </w:numPr>
        <w:tabs>
          <w:tab w:val="left" w:pos="1769"/>
        </w:tabs>
        <w:autoSpaceDE w:val="0"/>
        <w:autoSpaceDN w:val="0"/>
        <w:spacing w:before="5" w:line="235" w:lineRule="auto"/>
        <w:ind w:right="482"/>
        <w:jc w:val="both"/>
        <w:rPr>
          <w:rFonts w:ascii="Arial" w:eastAsia="Arial MT" w:hAnsi="Arial" w:cs="Arial"/>
          <w:szCs w:val="22"/>
        </w:rPr>
      </w:pPr>
      <w:r w:rsidRPr="00B84E99">
        <w:rPr>
          <w:rFonts w:ascii="Arial" w:eastAsia="Arial MT" w:hAnsi="Arial" w:cs="Arial"/>
          <w:szCs w:val="22"/>
        </w:rPr>
        <w:t>Drivers should remain in their vehicles if the load will allow it and must wash or clean their hands before unloading goods and materials.</w:t>
      </w:r>
    </w:p>
    <w:p w14:paraId="3AF32529" w14:textId="77777777" w:rsidR="00303ACC" w:rsidRPr="00B84E99" w:rsidRDefault="00303ACC" w:rsidP="00303ACC">
      <w:pPr>
        <w:widowControl w:val="0"/>
        <w:autoSpaceDE w:val="0"/>
        <w:autoSpaceDN w:val="0"/>
        <w:rPr>
          <w:rFonts w:ascii="Arial" w:eastAsia="Arial MT" w:hAnsi="Arial" w:cs="Arial"/>
        </w:rPr>
      </w:pPr>
    </w:p>
    <w:p w14:paraId="1CE57B33" w14:textId="77777777" w:rsidR="00303ACC" w:rsidRPr="00B84E99" w:rsidRDefault="00303ACC" w:rsidP="007D1D97">
      <w:pPr>
        <w:widowControl w:val="0"/>
        <w:numPr>
          <w:ilvl w:val="1"/>
          <w:numId w:val="191"/>
        </w:numPr>
        <w:tabs>
          <w:tab w:val="left" w:pos="1769"/>
        </w:tabs>
        <w:autoSpaceDE w:val="0"/>
        <w:autoSpaceDN w:val="0"/>
        <w:outlineLvl w:val="2"/>
        <w:rPr>
          <w:rFonts w:ascii="Arial" w:eastAsia="Arial" w:hAnsi="Arial" w:cs="Arial"/>
          <w:b/>
          <w:bCs/>
        </w:rPr>
      </w:pPr>
      <w:r w:rsidRPr="00B84E99">
        <w:rPr>
          <w:rFonts w:ascii="Arial" w:eastAsia="Arial" w:hAnsi="Arial" w:cs="Arial"/>
          <w:b/>
          <w:bCs/>
        </w:rPr>
        <w:t>PROCUREMENT</w:t>
      </w:r>
      <w:r w:rsidRPr="00B84E99">
        <w:rPr>
          <w:rFonts w:ascii="Arial" w:eastAsia="Arial" w:hAnsi="Arial" w:cs="Arial"/>
          <w:b/>
          <w:bCs/>
          <w:spacing w:val="-7"/>
        </w:rPr>
        <w:t xml:space="preserve"> </w:t>
      </w:r>
      <w:r w:rsidRPr="00B84E99">
        <w:rPr>
          <w:rFonts w:ascii="Arial" w:eastAsia="Arial" w:hAnsi="Arial" w:cs="Arial"/>
          <w:b/>
          <w:bCs/>
        </w:rPr>
        <w:t>AND</w:t>
      </w:r>
      <w:r w:rsidRPr="00B84E99">
        <w:rPr>
          <w:rFonts w:ascii="Arial" w:eastAsia="Arial" w:hAnsi="Arial" w:cs="Arial"/>
          <w:b/>
          <w:bCs/>
          <w:spacing w:val="-7"/>
        </w:rPr>
        <w:t xml:space="preserve"> </w:t>
      </w:r>
      <w:r w:rsidRPr="00B84E99">
        <w:rPr>
          <w:rFonts w:ascii="Arial" w:eastAsia="Arial" w:hAnsi="Arial" w:cs="Arial"/>
          <w:b/>
          <w:bCs/>
        </w:rPr>
        <w:t>STORAGE</w:t>
      </w:r>
      <w:r w:rsidRPr="00B84E99">
        <w:rPr>
          <w:rFonts w:ascii="Arial" w:eastAsia="Arial" w:hAnsi="Arial" w:cs="Arial"/>
          <w:b/>
          <w:bCs/>
          <w:spacing w:val="-7"/>
        </w:rPr>
        <w:t xml:space="preserve"> </w:t>
      </w:r>
      <w:r w:rsidRPr="00B84E99">
        <w:rPr>
          <w:rFonts w:ascii="Arial" w:eastAsia="Arial" w:hAnsi="Arial" w:cs="Arial"/>
          <w:b/>
          <w:bCs/>
        </w:rPr>
        <w:t>FOR</w:t>
      </w:r>
      <w:r w:rsidRPr="00B84E99">
        <w:rPr>
          <w:rFonts w:ascii="Arial" w:eastAsia="Arial" w:hAnsi="Arial" w:cs="Arial"/>
          <w:b/>
          <w:bCs/>
          <w:spacing w:val="-6"/>
        </w:rPr>
        <w:t xml:space="preserve"> </w:t>
      </w:r>
      <w:r w:rsidRPr="00B84E99">
        <w:rPr>
          <w:rFonts w:ascii="Arial" w:eastAsia="Arial" w:hAnsi="Arial" w:cs="Arial"/>
          <w:b/>
          <w:bCs/>
        </w:rPr>
        <w:t>COVID-19</w:t>
      </w:r>
      <w:r w:rsidRPr="00B84E99">
        <w:rPr>
          <w:rFonts w:ascii="Arial" w:eastAsia="Arial" w:hAnsi="Arial" w:cs="Arial"/>
          <w:b/>
          <w:bCs/>
          <w:spacing w:val="-6"/>
        </w:rPr>
        <w:t xml:space="preserve"> </w:t>
      </w:r>
      <w:r w:rsidRPr="00B84E99">
        <w:rPr>
          <w:rFonts w:ascii="Arial" w:eastAsia="Arial" w:hAnsi="Arial" w:cs="Arial"/>
          <w:b/>
          <w:bCs/>
        </w:rPr>
        <w:t>PPE</w:t>
      </w:r>
      <w:r w:rsidRPr="00B84E99">
        <w:rPr>
          <w:rFonts w:ascii="Arial" w:eastAsia="Arial" w:hAnsi="Arial" w:cs="Arial"/>
          <w:b/>
          <w:bCs/>
          <w:spacing w:val="-5"/>
        </w:rPr>
        <w:t xml:space="preserve"> </w:t>
      </w:r>
      <w:r w:rsidRPr="00B84E99">
        <w:rPr>
          <w:rFonts w:ascii="Arial" w:eastAsia="Arial" w:hAnsi="Arial" w:cs="Arial"/>
          <w:b/>
          <w:bCs/>
        </w:rPr>
        <w:t>AND</w:t>
      </w:r>
      <w:r w:rsidRPr="00B84E99">
        <w:rPr>
          <w:rFonts w:ascii="Arial" w:eastAsia="Arial" w:hAnsi="Arial" w:cs="Arial"/>
          <w:b/>
          <w:bCs/>
          <w:spacing w:val="-7"/>
        </w:rPr>
        <w:t xml:space="preserve"> </w:t>
      </w:r>
      <w:r w:rsidRPr="00B84E99">
        <w:rPr>
          <w:rFonts w:ascii="Arial" w:eastAsia="Arial" w:hAnsi="Arial" w:cs="Arial"/>
          <w:b/>
          <w:bCs/>
        </w:rPr>
        <w:t>GENERAL</w:t>
      </w:r>
      <w:r w:rsidRPr="00B84E99">
        <w:rPr>
          <w:rFonts w:ascii="Arial" w:eastAsia="Arial" w:hAnsi="Arial" w:cs="Arial"/>
          <w:b/>
          <w:bCs/>
          <w:spacing w:val="-6"/>
        </w:rPr>
        <w:t xml:space="preserve"> </w:t>
      </w:r>
      <w:r w:rsidRPr="00B84E99">
        <w:rPr>
          <w:rFonts w:ascii="Arial" w:eastAsia="Arial" w:hAnsi="Arial" w:cs="Arial"/>
          <w:b/>
          <w:bCs/>
          <w:spacing w:val="-2"/>
        </w:rPr>
        <w:t>SUPPLIES</w:t>
      </w:r>
    </w:p>
    <w:p w14:paraId="2AB41D2F" w14:textId="77777777" w:rsidR="00303ACC" w:rsidRPr="00B84E99" w:rsidRDefault="00303ACC" w:rsidP="007D1D97">
      <w:pPr>
        <w:widowControl w:val="0"/>
        <w:numPr>
          <w:ilvl w:val="0"/>
          <w:numId w:val="180"/>
        </w:numPr>
        <w:tabs>
          <w:tab w:val="left" w:pos="1409"/>
        </w:tabs>
        <w:autoSpaceDE w:val="0"/>
        <w:autoSpaceDN w:val="0"/>
        <w:spacing w:before="229"/>
        <w:ind w:right="480"/>
        <w:rPr>
          <w:rFonts w:ascii="Arial" w:eastAsia="Arial MT" w:hAnsi="Arial" w:cs="Arial"/>
          <w:szCs w:val="22"/>
        </w:rPr>
      </w:pPr>
      <w:r w:rsidRPr="00B84E99">
        <w:rPr>
          <w:rFonts w:ascii="Arial" w:eastAsia="Arial MT" w:hAnsi="Arial" w:cs="Arial"/>
          <w:szCs w:val="22"/>
        </w:rPr>
        <w:t>Availability</w:t>
      </w:r>
      <w:r w:rsidRPr="00B84E99">
        <w:rPr>
          <w:rFonts w:ascii="Arial" w:eastAsia="Arial MT" w:hAnsi="Arial" w:cs="Arial"/>
          <w:spacing w:val="-2"/>
          <w:szCs w:val="22"/>
        </w:rPr>
        <w:t xml:space="preserve"> </w:t>
      </w:r>
      <w:r w:rsidRPr="00B84E99">
        <w:rPr>
          <w:rFonts w:ascii="Arial" w:eastAsia="Arial MT" w:hAnsi="Arial" w:cs="Arial"/>
          <w:szCs w:val="22"/>
        </w:rPr>
        <w:t>of</w:t>
      </w:r>
      <w:r w:rsidRPr="00B84E99">
        <w:rPr>
          <w:rFonts w:ascii="Arial" w:eastAsia="Arial MT" w:hAnsi="Arial" w:cs="Arial"/>
          <w:spacing w:val="-3"/>
          <w:szCs w:val="22"/>
        </w:rPr>
        <w:t xml:space="preserve"> </w:t>
      </w:r>
      <w:r w:rsidRPr="00B84E99">
        <w:rPr>
          <w:rFonts w:ascii="Arial" w:eastAsia="Arial MT" w:hAnsi="Arial" w:cs="Arial"/>
          <w:szCs w:val="22"/>
        </w:rPr>
        <w:t>personal</w:t>
      </w:r>
      <w:r w:rsidRPr="00B84E99">
        <w:rPr>
          <w:rFonts w:ascii="Arial" w:eastAsia="Arial MT" w:hAnsi="Arial" w:cs="Arial"/>
          <w:spacing w:val="-4"/>
          <w:szCs w:val="22"/>
        </w:rPr>
        <w:t xml:space="preserve"> </w:t>
      </w:r>
      <w:r w:rsidRPr="00B84E99">
        <w:rPr>
          <w:rFonts w:ascii="Arial" w:eastAsia="Arial MT" w:hAnsi="Arial" w:cs="Arial"/>
          <w:szCs w:val="22"/>
        </w:rPr>
        <w:t>protective</w:t>
      </w:r>
      <w:r w:rsidRPr="00B84E99">
        <w:rPr>
          <w:rFonts w:ascii="Arial" w:eastAsia="Arial MT" w:hAnsi="Arial" w:cs="Arial"/>
          <w:spacing w:val="-3"/>
          <w:szCs w:val="22"/>
        </w:rPr>
        <w:t xml:space="preserve"> </w:t>
      </w:r>
      <w:r w:rsidRPr="00B84E99">
        <w:rPr>
          <w:rFonts w:ascii="Arial" w:eastAsia="Arial MT" w:hAnsi="Arial" w:cs="Arial"/>
          <w:szCs w:val="22"/>
        </w:rPr>
        <w:t>equipment</w:t>
      </w:r>
      <w:r w:rsidRPr="00B84E99">
        <w:rPr>
          <w:rFonts w:ascii="Arial" w:eastAsia="Arial MT" w:hAnsi="Arial" w:cs="Arial"/>
          <w:spacing w:val="-1"/>
          <w:szCs w:val="22"/>
        </w:rPr>
        <w:t xml:space="preserve"> </w:t>
      </w:r>
      <w:r w:rsidRPr="00B84E99">
        <w:rPr>
          <w:rFonts w:ascii="Arial" w:eastAsia="Arial MT" w:hAnsi="Arial" w:cs="Arial"/>
          <w:szCs w:val="22"/>
        </w:rPr>
        <w:t>PPE</w:t>
      </w:r>
      <w:r w:rsidRPr="00B84E99">
        <w:rPr>
          <w:rFonts w:ascii="Arial" w:eastAsia="Arial MT" w:hAnsi="Arial" w:cs="Arial"/>
          <w:spacing w:val="-3"/>
          <w:szCs w:val="22"/>
        </w:rPr>
        <w:t xml:space="preserve"> </w:t>
      </w:r>
      <w:r w:rsidRPr="00B84E99">
        <w:rPr>
          <w:rFonts w:ascii="Arial" w:eastAsia="Arial MT" w:hAnsi="Arial" w:cs="Arial"/>
          <w:szCs w:val="22"/>
        </w:rPr>
        <w:t>is</w:t>
      </w:r>
      <w:r w:rsidRPr="00B84E99">
        <w:rPr>
          <w:rFonts w:ascii="Arial" w:eastAsia="Arial MT" w:hAnsi="Arial" w:cs="Arial"/>
          <w:spacing w:val="-2"/>
          <w:szCs w:val="22"/>
        </w:rPr>
        <w:t xml:space="preserve"> </w:t>
      </w:r>
      <w:r w:rsidRPr="00B84E99">
        <w:rPr>
          <w:rFonts w:ascii="Arial" w:eastAsia="Arial MT" w:hAnsi="Arial" w:cs="Arial"/>
          <w:szCs w:val="22"/>
        </w:rPr>
        <w:t>an</w:t>
      </w:r>
      <w:r w:rsidRPr="00B84E99">
        <w:rPr>
          <w:rFonts w:ascii="Arial" w:eastAsia="Arial MT" w:hAnsi="Arial" w:cs="Arial"/>
          <w:spacing w:val="-3"/>
          <w:szCs w:val="22"/>
        </w:rPr>
        <w:t xml:space="preserve"> </w:t>
      </w:r>
      <w:r w:rsidRPr="00B84E99">
        <w:rPr>
          <w:rFonts w:ascii="Arial" w:eastAsia="Arial MT" w:hAnsi="Arial" w:cs="Arial"/>
          <w:szCs w:val="22"/>
        </w:rPr>
        <w:t>imperative</w:t>
      </w:r>
      <w:r w:rsidRPr="00B84E99">
        <w:rPr>
          <w:rFonts w:ascii="Arial" w:eastAsia="Arial MT" w:hAnsi="Arial" w:cs="Arial"/>
          <w:spacing w:val="-3"/>
          <w:szCs w:val="22"/>
        </w:rPr>
        <w:t xml:space="preserve"> </w:t>
      </w:r>
      <w:r w:rsidRPr="00B84E99">
        <w:rPr>
          <w:rFonts w:ascii="Arial" w:eastAsia="Arial MT" w:hAnsi="Arial" w:cs="Arial"/>
          <w:szCs w:val="22"/>
        </w:rPr>
        <w:t>and</w:t>
      </w:r>
      <w:r w:rsidRPr="00B84E99">
        <w:rPr>
          <w:rFonts w:ascii="Arial" w:eastAsia="Arial MT" w:hAnsi="Arial" w:cs="Arial"/>
          <w:spacing w:val="-5"/>
          <w:szCs w:val="22"/>
        </w:rPr>
        <w:t xml:space="preserve"> </w:t>
      </w:r>
      <w:r w:rsidRPr="00B84E99">
        <w:rPr>
          <w:rFonts w:ascii="Arial" w:eastAsia="Arial MT" w:hAnsi="Arial" w:cs="Arial"/>
          <w:szCs w:val="22"/>
        </w:rPr>
        <w:t>should</w:t>
      </w:r>
      <w:r w:rsidRPr="00B84E99">
        <w:rPr>
          <w:rFonts w:ascii="Arial" w:eastAsia="Arial MT" w:hAnsi="Arial" w:cs="Arial"/>
          <w:spacing w:val="-3"/>
          <w:szCs w:val="22"/>
        </w:rPr>
        <w:t xml:space="preserve"> </w:t>
      </w:r>
      <w:r w:rsidRPr="00B84E99">
        <w:rPr>
          <w:rFonts w:ascii="Arial" w:eastAsia="Arial MT" w:hAnsi="Arial" w:cs="Arial"/>
          <w:szCs w:val="22"/>
        </w:rPr>
        <w:t>be</w:t>
      </w:r>
      <w:r w:rsidRPr="00B84E99">
        <w:rPr>
          <w:rFonts w:ascii="Arial" w:eastAsia="Arial MT" w:hAnsi="Arial" w:cs="Arial"/>
          <w:spacing w:val="-1"/>
          <w:szCs w:val="22"/>
        </w:rPr>
        <w:t xml:space="preserve"> </w:t>
      </w:r>
      <w:r w:rsidRPr="00B84E99">
        <w:rPr>
          <w:rFonts w:ascii="Arial" w:eastAsia="Arial MT" w:hAnsi="Arial" w:cs="Arial"/>
          <w:szCs w:val="22"/>
        </w:rPr>
        <w:t>available</w:t>
      </w:r>
      <w:r w:rsidRPr="00B84E99">
        <w:rPr>
          <w:rFonts w:ascii="Arial" w:eastAsia="Arial MT" w:hAnsi="Arial" w:cs="Arial"/>
          <w:spacing w:val="-3"/>
          <w:szCs w:val="22"/>
        </w:rPr>
        <w:t xml:space="preserve"> </w:t>
      </w:r>
      <w:r w:rsidRPr="00B84E99">
        <w:rPr>
          <w:rFonts w:ascii="Arial" w:eastAsia="Arial MT" w:hAnsi="Arial" w:cs="Arial"/>
          <w:szCs w:val="22"/>
        </w:rPr>
        <w:t>at</w:t>
      </w:r>
      <w:r w:rsidRPr="00B84E99">
        <w:rPr>
          <w:rFonts w:ascii="Arial" w:eastAsia="Arial MT" w:hAnsi="Arial" w:cs="Arial"/>
          <w:spacing w:val="-3"/>
          <w:szCs w:val="22"/>
        </w:rPr>
        <w:t xml:space="preserve"> </w:t>
      </w:r>
      <w:r w:rsidRPr="00B84E99">
        <w:rPr>
          <w:rFonts w:ascii="Arial" w:eastAsia="Arial MT" w:hAnsi="Arial" w:cs="Arial"/>
          <w:szCs w:val="22"/>
        </w:rPr>
        <w:t>all times.</w:t>
      </w:r>
      <w:r w:rsidRPr="00B84E99">
        <w:rPr>
          <w:rFonts w:ascii="Arial" w:eastAsia="Arial MT" w:hAnsi="Arial" w:cs="Arial"/>
          <w:spacing w:val="-9"/>
          <w:szCs w:val="22"/>
        </w:rPr>
        <w:t xml:space="preserve"> </w:t>
      </w:r>
      <w:r w:rsidRPr="00B84E99">
        <w:rPr>
          <w:rFonts w:ascii="Arial" w:eastAsia="Arial MT" w:hAnsi="Arial" w:cs="Arial"/>
          <w:szCs w:val="22"/>
        </w:rPr>
        <w:t>Where</w:t>
      </w:r>
      <w:r w:rsidRPr="00B84E99">
        <w:rPr>
          <w:rFonts w:ascii="Arial" w:eastAsia="Arial MT" w:hAnsi="Arial" w:cs="Arial"/>
          <w:spacing w:val="-11"/>
          <w:szCs w:val="22"/>
        </w:rPr>
        <w:t xml:space="preserve"> </w:t>
      </w:r>
      <w:r w:rsidRPr="00B84E99">
        <w:rPr>
          <w:rFonts w:ascii="Arial" w:eastAsia="Arial MT" w:hAnsi="Arial" w:cs="Arial"/>
          <w:szCs w:val="22"/>
        </w:rPr>
        <w:t>this</w:t>
      </w:r>
      <w:r w:rsidRPr="00B84E99">
        <w:rPr>
          <w:rFonts w:ascii="Arial" w:eastAsia="Arial MT" w:hAnsi="Arial" w:cs="Arial"/>
          <w:spacing w:val="-8"/>
          <w:szCs w:val="22"/>
        </w:rPr>
        <w:t xml:space="preserve"> </w:t>
      </w:r>
      <w:r w:rsidRPr="00B84E99">
        <w:rPr>
          <w:rFonts w:ascii="Arial" w:eastAsia="Arial MT" w:hAnsi="Arial" w:cs="Arial"/>
          <w:szCs w:val="22"/>
        </w:rPr>
        <w:t>is</w:t>
      </w:r>
      <w:r w:rsidRPr="00B84E99">
        <w:rPr>
          <w:rFonts w:ascii="Arial" w:eastAsia="Arial MT" w:hAnsi="Arial" w:cs="Arial"/>
          <w:spacing w:val="-10"/>
          <w:szCs w:val="22"/>
        </w:rPr>
        <w:t xml:space="preserve"> </w:t>
      </w:r>
      <w:r w:rsidRPr="00B84E99">
        <w:rPr>
          <w:rFonts w:ascii="Arial" w:eastAsia="Arial MT" w:hAnsi="Arial" w:cs="Arial"/>
          <w:szCs w:val="22"/>
        </w:rPr>
        <w:t>not</w:t>
      </w:r>
      <w:r w:rsidRPr="00B84E99">
        <w:rPr>
          <w:rFonts w:ascii="Arial" w:eastAsia="Arial MT" w:hAnsi="Arial" w:cs="Arial"/>
          <w:spacing w:val="-9"/>
          <w:szCs w:val="22"/>
        </w:rPr>
        <w:t xml:space="preserve"> </w:t>
      </w:r>
      <w:r w:rsidRPr="00B84E99">
        <w:rPr>
          <w:rFonts w:ascii="Arial" w:eastAsia="Arial MT" w:hAnsi="Arial" w:cs="Arial"/>
          <w:szCs w:val="22"/>
        </w:rPr>
        <w:t>so,</w:t>
      </w:r>
      <w:r w:rsidRPr="00B84E99">
        <w:rPr>
          <w:rFonts w:ascii="Arial" w:eastAsia="Arial MT" w:hAnsi="Arial" w:cs="Arial"/>
          <w:spacing w:val="-9"/>
          <w:szCs w:val="22"/>
        </w:rPr>
        <w:t xml:space="preserve"> </w:t>
      </w:r>
      <w:r w:rsidRPr="00B84E99">
        <w:rPr>
          <w:rFonts w:ascii="Arial" w:eastAsia="Arial MT" w:hAnsi="Arial" w:cs="Arial"/>
          <w:szCs w:val="22"/>
        </w:rPr>
        <w:t>the</w:t>
      </w:r>
      <w:r w:rsidRPr="00B84E99">
        <w:rPr>
          <w:rFonts w:ascii="Arial" w:eastAsia="Arial MT" w:hAnsi="Arial" w:cs="Arial"/>
          <w:spacing w:val="-12"/>
          <w:szCs w:val="22"/>
        </w:rPr>
        <w:t xml:space="preserve"> </w:t>
      </w:r>
      <w:r w:rsidRPr="00B84E99">
        <w:rPr>
          <w:rFonts w:ascii="Arial" w:eastAsia="Arial MT" w:hAnsi="Arial" w:cs="Arial"/>
          <w:szCs w:val="22"/>
        </w:rPr>
        <w:t>work</w:t>
      </w:r>
      <w:r w:rsidRPr="00B84E99">
        <w:rPr>
          <w:rFonts w:ascii="Arial" w:eastAsia="Arial MT" w:hAnsi="Arial" w:cs="Arial"/>
          <w:spacing w:val="-9"/>
          <w:szCs w:val="22"/>
        </w:rPr>
        <w:t xml:space="preserve"> </w:t>
      </w:r>
      <w:r w:rsidRPr="00B84E99">
        <w:rPr>
          <w:rFonts w:ascii="Arial" w:eastAsia="Arial MT" w:hAnsi="Arial" w:cs="Arial"/>
          <w:szCs w:val="22"/>
        </w:rPr>
        <w:t>related</w:t>
      </w:r>
      <w:r w:rsidRPr="00B84E99">
        <w:rPr>
          <w:rFonts w:ascii="Arial" w:eastAsia="Arial MT" w:hAnsi="Arial" w:cs="Arial"/>
          <w:spacing w:val="-9"/>
          <w:szCs w:val="22"/>
        </w:rPr>
        <w:t xml:space="preserve"> </w:t>
      </w:r>
      <w:r w:rsidRPr="00B84E99">
        <w:rPr>
          <w:rFonts w:ascii="Arial" w:eastAsia="Arial MT" w:hAnsi="Arial" w:cs="Arial"/>
          <w:szCs w:val="22"/>
        </w:rPr>
        <w:t>to</w:t>
      </w:r>
      <w:r w:rsidRPr="00B84E99">
        <w:rPr>
          <w:rFonts w:ascii="Arial" w:eastAsia="Arial MT" w:hAnsi="Arial" w:cs="Arial"/>
          <w:spacing w:val="-12"/>
          <w:szCs w:val="22"/>
        </w:rPr>
        <w:t xml:space="preserve"> </w:t>
      </w:r>
      <w:r w:rsidRPr="00B84E99">
        <w:rPr>
          <w:rFonts w:ascii="Arial" w:eastAsia="Arial MT" w:hAnsi="Arial" w:cs="Arial"/>
          <w:szCs w:val="22"/>
        </w:rPr>
        <w:t>the</w:t>
      </w:r>
      <w:r w:rsidRPr="00B84E99">
        <w:rPr>
          <w:rFonts w:ascii="Arial" w:eastAsia="Arial MT" w:hAnsi="Arial" w:cs="Arial"/>
          <w:spacing w:val="-9"/>
          <w:szCs w:val="22"/>
        </w:rPr>
        <w:t xml:space="preserve"> </w:t>
      </w:r>
      <w:r w:rsidRPr="00B84E99">
        <w:rPr>
          <w:rFonts w:ascii="Arial" w:eastAsia="Arial MT" w:hAnsi="Arial" w:cs="Arial"/>
          <w:szCs w:val="22"/>
        </w:rPr>
        <w:t>activity</w:t>
      </w:r>
      <w:r w:rsidRPr="00B84E99">
        <w:rPr>
          <w:rFonts w:ascii="Arial" w:eastAsia="Arial MT" w:hAnsi="Arial" w:cs="Arial"/>
          <w:spacing w:val="-10"/>
          <w:szCs w:val="22"/>
        </w:rPr>
        <w:t xml:space="preserve"> </w:t>
      </w:r>
      <w:r w:rsidRPr="00B84E99">
        <w:rPr>
          <w:rFonts w:ascii="Arial" w:eastAsia="Arial MT" w:hAnsi="Arial" w:cs="Arial"/>
          <w:szCs w:val="22"/>
        </w:rPr>
        <w:t>will</w:t>
      </w:r>
      <w:r w:rsidRPr="00B84E99">
        <w:rPr>
          <w:rFonts w:ascii="Arial" w:eastAsia="Arial MT" w:hAnsi="Arial" w:cs="Arial"/>
          <w:spacing w:val="-12"/>
          <w:szCs w:val="22"/>
        </w:rPr>
        <w:t xml:space="preserve"> </w:t>
      </w:r>
      <w:r w:rsidRPr="00B84E99">
        <w:rPr>
          <w:rFonts w:ascii="Arial" w:eastAsia="Arial MT" w:hAnsi="Arial" w:cs="Arial"/>
          <w:szCs w:val="22"/>
        </w:rPr>
        <w:t>be</w:t>
      </w:r>
      <w:r w:rsidRPr="00B84E99">
        <w:rPr>
          <w:rFonts w:ascii="Arial" w:eastAsia="Arial MT" w:hAnsi="Arial" w:cs="Arial"/>
          <w:spacing w:val="-11"/>
          <w:szCs w:val="22"/>
        </w:rPr>
        <w:t xml:space="preserve"> </w:t>
      </w:r>
      <w:r w:rsidRPr="00B84E99">
        <w:rPr>
          <w:rFonts w:ascii="Arial" w:eastAsia="Arial MT" w:hAnsi="Arial" w:cs="Arial"/>
          <w:szCs w:val="22"/>
        </w:rPr>
        <w:t>stopped</w:t>
      </w:r>
      <w:r w:rsidRPr="00B84E99">
        <w:rPr>
          <w:rFonts w:ascii="Arial" w:eastAsia="Arial MT" w:hAnsi="Arial" w:cs="Arial"/>
          <w:spacing w:val="-11"/>
          <w:szCs w:val="22"/>
        </w:rPr>
        <w:t xml:space="preserve"> </w:t>
      </w:r>
      <w:r w:rsidRPr="00B84E99">
        <w:rPr>
          <w:rFonts w:ascii="Arial" w:eastAsia="Arial MT" w:hAnsi="Arial" w:cs="Arial"/>
          <w:szCs w:val="22"/>
        </w:rPr>
        <w:t>until</w:t>
      </w:r>
      <w:r w:rsidRPr="00B84E99">
        <w:rPr>
          <w:rFonts w:ascii="Arial" w:eastAsia="Arial MT" w:hAnsi="Arial" w:cs="Arial"/>
          <w:spacing w:val="-12"/>
          <w:szCs w:val="22"/>
        </w:rPr>
        <w:t xml:space="preserve"> </w:t>
      </w:r>
      <w:r w:rsidRPr="00B84E99">
        <w:rPr>
          <w:rFonts w:ascii="Arial" w:eastAsia="Arial MT" w:hAnsi="Arial" w:cs="Arial"/>
          <w:szCs w:val="22"/>
        </w:rPr>
        <w:t>adequate</w:t>
      </w:r>
      <w:r w:rsidRPr="00B84E99">
        <w:rPr>
          <w:rFonts w:ascii="Arial" w:eastAsia="Arial MT" w:hAnsi="Arial" w:cs="Arial"/>
          <w:spacing w:val="-12"/>
          <w:szCs w:val="22"/>
        </w:rPr>
        <w:t xml:space="preserve"> </w:t>
      </w:r>
      <w:r w:rsidRPr="00B84E99">
        <w:rPr>
          <w:rFonts w:ascii="Arial" w:eastAsia="Arial MT" w:hAnsi="Arial" w:cs="Arial"/>
          <w:szCs w:val="22"/>
        </w:rPr>
        <w:t>supplies are available.</w:t>
      </w:r>
    </w:p>
    <w:p w14:paraId="5AD05CC1" w14:textId="77777777" w:rsidR="00303ACC" w:rsidRDefault="00303ACC" w:rsidP="007D1D97">
      <w:pPr>
        <w:widowControl w:val="0"/>
        <w:numPr>
          <w:ilvl w:val="0"/>
          <w:numId w:val="180"/>
        </w:numPr>
        <w:tabs>
          <w:tab w:val="left" w:pos="1409"/>
        </w:tabs>
        <w:autoSpaceDE w:val="0"/>
        <w:autoSpaceDN w:val="0"/>
        <w:spacing w:before="2"/>
        <w:ind w:right="476"/>
        <w:rPr>
          <w:rFonts w:ascii="Arial" w:eastAsia="Arial MT" w:hAnsi="Arial" w:cs="Arial"/>
          <w:szCs w:val="22"/>
        </w:rPr>
      </w:pPr>
      <w:r w:rsidRPr="00B84E99">
        <w:rPr>
          <w:rFonts w:ascii="Arial" w:eastAsia="Arial MT" w:hAnsi="Arial" w:cs="Arial"/>
          <w:szCs w:val="22"/>
        </w:rPr>
        <w:t>Storage</w:t>
      </w:r>
      <w:r w:rsidRPr="00B84E99">
        <w:rPr>
          <w:rFonts w:ascii="Arial" w:eastAsia="Arial MT" w:hAnsi="Arial" w:cs="Arial"/>
          <w:spacing w:val="-7"/>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PPE</w:t>
      </w:r>
      <w:r w:rsidRPr="00B84E99">
        <w:rPr>
          <w:rFonts w:ascii="Arial" w:eastAsia="Arial MT" w:hAnsi="Arial" w:cs="Arial"/>
          <w:spacing w:val="-7"/>
          <w:szCs w:val="22"/>
        </w:rPr>
        <w:t xml:space="preserve"> </w:t>
      </w:r>
      <w:r w:rsidRPr="00B84E99">
        <w:rPr>
          <w:rFonts w:ascii="Arial" w:eastAsia="Arial MT" w:hAnsi="Arial" w:cs="Arial"/>
          <w:szCs w:val="22"/>
        </w:rPr>
        <w:t>is</w:t>
      </w:r>
      <w:r w:rsidRPr="00B84E99">
        <w:rPr>
          <w:rFonts w:ascii="Arial" w:eastAsia="Arial MT" w:hAnsi="Arial" w:cs="Arial"/>
          <w:spacing w:val="-8"/>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be</w:t>
      </w:r>
      <w:r w:rsidRPr="00B84E99">
        <w:rPr>
          <w:rFonts w:ascii="Arial" w:eastAsia="Arial MT" w:hAnsi="Arial" w:cs="Arial"/>
          <w:spacing w:val="-7"/>
          <w:szCs w:val="22"/>
        </w:rPr>
        <w:t xml:space="preserve"> </w:t>
      </w:r>
      <w:r w:rsidRPr="00B84E99">
        <w:rPr>
          <w:rFonts w:ascii="Arial" w:eastAsia="Arial MT" w:hAnsi="Arial" w:cs="Arial"/>
          <w:szCs w:val="22"/>
        </w:rPr>
        <w:t>tightly</w:t>
      </w:r>
      <w:r w:rsidRPr="00B84E99">
        <w:rPr>
          <w:rFonts w:ascii="Arial" w:eastAsia="Arial MT" w:hAnsi="Arial" w:cs="Arial"/>
          <w:spacing w:val="-8"/>
          <w:szCs w:val="22"/>
        </w:rPr>
        <w:t xml:space="preserve"> </w:t>
      </w:r>
      <w:r w:rsidRPr="00B84E99">
        <w:rPr>
          <w:rFonts w:ascii="Arial" w:eastAsia="Arial MT" w:hAnsi="Arial" w:cs="Arial"/>
          <w:szCs w:val="22"/>
        </w:rPr>
        <w:t>controlled,</w:t>
      </w:r>
      <w:r w:rsidRPr="00B84E99">
        <w:rPr>
          <w:rFonts w:ascii="Arial" w:eastAsia="Arial MT" w:hAnsi="Arial" w:cs="Arial"/>
          <w:spacing w:val="-7"/>
          <w:szCs w:val="22"/>
        </w:rPr>
        <w:t xml:space="preserve"> </w:t>
      </w:r>
      <w:r w:rsidRPr="00B84E99">
        <w:rPr>
          <w:rFonts w:ascii="Arial" w:eastAsia="Arial MT" w:hAnsi="Arial" w:cs="Arial"/>
          <w:szCs w:val="22"/>
        </w:rPr>
        <w:t>with</w:t>
      </w:r>
      <w:r w:rsidRPr="00B84E99">
        <w:rPr>
          <w:rFonts w:ascii="Arial" w:eastAsia="Arial MT" w:hAnsi="Arial" w:cs="Arial"/>
          <w:spacing w:val="-9"/>
          <w:szCs w:val="22"/>
        </w:rPr>
        <w:t xml:space="preserve"> </w:t>
      </w:r>
      <w:r w:rsidRPr="00B84E99">
        <w:rPr>
          <w:rFonts w:ascii="Arial" w:eastAsia="Arial MT" w:hAnsi="Arial" w:cs="Arial"/>
          <w:szCs w:val="22"/>
        </w:rPr>
        <w:t>records</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9"/>
          <w:szCs w:val="22"/>
        </w:rPr>
        <w:t xml:space="preserve"> </w:t>
      </w:r>
      <w:r w:rsidRPr="00B84E99">
        <w:rPr>
          <w:rFonts w:ascii="Arial" w:eastAsia="Arial MT" w:hAnsi="Arial" w:cs="Arial"/>
          <w:szCs w:val="22"/>
        </w:rPr>
        <w:t>issue.</w:t>
      </w:r>
      <w:r w:rsidRPr="00B84E99">
        <w:rPr>
          <w:rFonts w:ascii="Arial" w:eastAsia="Arial MT" w:hAnsi="Arial" w:cs="Arial"/>
          <w:spacing w:val="-9"/>
          <w:szCs w:val="22"/>
        </w:rPr>
        <w:t xml:space="preserve"> </w:t>
      </w:r>
      <w:r w:rsidRPr="00B84E99">
        <w:rPr>
          <w:rFonts w:ascii="Arial" w:eastAsia="Arial MT" w:hAnsi="Arial" w:cs="Arial"/>
          <w:szCs w:val="22"/>
        </w:rPr>
        <w:t>Damaged</w:t>
      </w:r>
      <w:r w:rsidRPr="00B84E99">
        <w:rPr>
          <w:rFonts w:ascii="Arial" w:eastAsia="Arial MT" w:hAnsi="Arial" w:cs="Arial"/>
          <w:spacing w:val="-7"/>
          <w:szCs w:val="22"/>
        </w:rPr>
        <w:t xml:space="preserve"> </w:t>
      </w:r>
      <w:r w:rsidRPr="00B84E99">
        <w:rPr>
          <w:rFonts w:ascii="Arial" w:eastAsia="Arial MT" w:hAnsi="Arial" w:cs="Arial"/>
          <w:szCs w:val="22"/>
        </w:rPr>
        <w:t>PPE</w:t>
      </w:r>
      <w:r w:rsidRPr="00B84E99">
        <w:rPr>
          <w:rFonts w:ascii="Arial" w:eastAsia="Arial MT" w:hAnsi="Arial" w:cs="Arial"/>
          <w:spacing w:val="-7"/>
          <w:szCs w:val="22"/>
        </w:rPr>
        <w:t xml:space="preserve"> </w:t>
      </w:r>
      <w:r w:rsidRPr="00B84E99">
        <w:rPr>
          <w:rFonts w:ascii="Arial" w:eastAsia="Arial MT" w:hAnsi="Arial" w:cs="Arial"/>
          <w:szCs w:val="22"/>
        </w:rPr>
        <w:t>is</w:t>
      </w:r>
      <w:r w:rsidRPr="00B84E99">
        <w:rPr>
          <w:rFonts w:ascii="Arial" w:eastAsia="Arial MT" w:hAnsi="Arial" w:cs="Arial"/>
          <w:spacing w:val="-8"/>
          <w:szCs w:val="22"/>
        </w:rPr>
        <w:t xml:space="preserve"> </w:t>
      </w:r>
      <w:r w:rsidRPr="00B84E99">
        <w:rPr>
          <w:rFonts w:ascii="Arial" w:eastAsia="Arial MT" w:hAnsi="Arial" w:cs="Arial"/>
          <w:szCs w:val="22"/>
        </w:rPr>
        <w:t>to</w:t>
      </w:r>
      <w:r w:rsidRPr="00B84E99">
        <w:rPr>
          <w:rFonts w:ascii="Arial" w:eastAsia="Arial MT" w:hAnsi="Arial" w:cs="Arial"/>
          <w:spacing w:val="-9"/>
          <w:szCs w:val="22"/>
        </w:rPr>
        <w:t xml:space="preserve"> </w:t>
      </w:r>
      <w:r w:rsidRPr="00B84E99">
        <w:rPr>
          <w:rFonts w:ascii="Arial" w:eastAsia="Arial MT" w:hAnsi="Arial" w:cs="Arial"/>
          <w:szCs w:val="22"/>
        </w:rPr>
        <w:t>be</w:t>
      </w:r>
      <w:r w:rsidRPr="00B84E99">
        <w:rPr>
          <w:rFonts w:ascii="Arial" w:eastAsia="Arial MT" w:hAnsi="Arial" w:cs="Arial"/>
          <w:spacing w:val="-7"/>
          <w:szCs w:val="22"/>
        </w:rPr>
        <w:t xml:space="preserve"> </w:t>
      </w:r>
      <w:r w:rsidRPr="00B84E99">
        <w:rPr>
          <w:rFonts w:ascii="Arial" w:eastAsia="Arial MT" w:hAnsi="Arial" w:cs="Arial"/>
          <w:szCs w:val="22"/>
        </w:rPr>
        <w:t>managed in the usual way, but all to be disposed of as if contaminated.</w:t>
      </w:r>
    </w:p>
    <w:p w14:paraId="6B450B20" w14:textId="77777777" w:rsidR="00826D80" w:rsidRPr="00B84E99" w:rsidRDefault="00826D80" w:rsidP="00826D80">
      <w:pPr>
        <w:widowControl w:val="0"/>
        <w:tabs>
          <w:tab w:val="left" w:pos="1409"/>
        </w:tabs>
        <w:autoSpaceDE w:val="0"/>
        <w:autoSpaceDN w:val="0"/>
        <w:spacing w:before="2"/>
        <w:ind w:right="476"/>
        <w:rPr>
          <w:rFonts w:ascii="Arial" w:eastAsia="Arial MT" w:hAnsi="Arial" w:cs="Arial"/>
          <w:szCs w:val="22"/>
        </w:rPr>
      </w:pPr>
    </w:p>
    <w:p w14:paraId="7339E2A3" w14:textId="77777777" w:rsidR="00303ACC" w:rsidRPr="00B84E99" w:rsidRDefault="00303ACC" w:rsidP="007D1D97">
      <w:pPr>
        <w:widowControl w:val="0"/>
        <w:numPr>
          <w:ilvl w:val="1"/>
          <w:numId w:val="191"/>
        </w:numPr>
        <w:tabs>
          <w:tab w:val="left" w:pos="1769"/>
        </w:tabs>
        <w:autoSpaceDE w:val="0"/>
        <w:autoSpaceDN w:val="0"/>
        <w:spacing w:before="76"/>
        <w:outlineLvl w:val="2"/>
        <w:rPr>
          <w:rFonts w:ascii="Arial" w:eastAsia="Arial" w:hAnsi="Arial" w:cs="Arial"/>
          <w:b/>
          <w:bCs/>
        </w:rPr>
      </w:pPr>
      <w:r w:rsidRPr="00B84E99">
        <w:rPr>
          <w:rFonts w:ascii="Arial" w:eastAsia="Arial" w:hAnsi="Arial" w:cs="Arial"/>
          <w:b/>
          <w:bCs/>
        </w:rPr>
        <w:t>WASTE</w:t>
      </w:r>
      <w:r w:rsidRPr="00B84E99">
        <w:rPr>
          <w:rFonts w:ascii="Arial" w:eastAsia="Arial" w:hAnsi="Arial" w:cs="Arial"/>
          <w:b/>
          <w:bCs/>
          <w:spacing w:val="-6"/>
        </w:rPr>
        <w:t xml:space="preserve"> </w:t>
      </w:r>
      <w:r w:rsidRPr="00B84E99">
        <w:rPr>
          <w:rFonts w:ascii="Arial" w:eastAsia="Arial" w:hAnsi="Arial" w:cs="Arial"/>
          <w:b/>
          <w:bCs/>
        </w:rPr>
        <w:t>MANAGEMENT</w:t>
      </w:r>
      <w:r w:rsidRPr="00B84E99">
        <w:rPr>
          <w:rFonts w:ascii="Arial" w:eastAsia="Arial" w:hAnsi="Arial" w:cs="Arial"/>
          <w:b/>
          <w:bCs/>
          <w:spacing w:val="-7"/>
        </w:rPr>
        <w:t xml:space="preserve"> </w:t>
      </w:r>
      <w:r w:rsidRPr="00B84E99">
        <w:rPr>
          <w:rFonts w:ascii="Arial" w:eastAsia="Arial" w:hAnsi="Arial" w:cs="Arial"/>
          <w:b/>
          <w:bCs/>
        </w:rPr>
        <w:t>FOR</w:t>
      </w:r>
      <w:r w:rsidRPr="00B84E99">
        <w:rPr>
          <w:rFonts w:ascii="Arial" w:eastAsia="Arial" w:hAnsi="Arial" w:cs="Arial"/>
          <w:b/>
          <w:bCs/>
          <w:spacing w:val="-8"/>
        </w:rPr>
        <w:t xml:space="preserve"> </w:t>
      </w:r>
      <w:r w:rsidRPr="00B84E99">
        <w:rPr>
          <w:rFonts w:ascii="Arial" w:eastAsia="Arial" w:hAnsi="Arial" w:cs="Arial"/>
          <w:b/>
          <w:bCs/>
        </w:rPr>
        <w:t>COVID-19</w:t>
      </w:r>
      <w:r w:rsidRPr="00B84E99">
        <w:rPr>
          <w:rFonts w:ascii="Arial" w:eastAsia="Arial" w:hAnsi="Arial" w:cs="Arial"/>
          <w:b/>
          <w:bCs/>
          <w:spacing w:val="-8"/>
        </w:rPr>
        <w:t xml:space="preserve"> </w:t>
      </w:r>
      <w:r w:rsidRPr="00B84E99">
        <w:rPr>
          <w:rFonts w:ascii="Arial" w:eastAsia="Arial" w:hAnsi="Arial" w:cs="Arial"/>
          <w:b/>
          <w:bCs/>
          <w:spacing w:val="-4"/>
        </w:rPr>
        <w:t>WASTE</w:t>
      </w:r>
    </w:p>
    <w:p w14:paraId="0EB872BE" w14:textId="77777777" w:rsidR="00303ACC" w:rsidRPr="00B84E99" w:rsidRDefault="00303ACC" w:rsidP="00303ACC">
      <w:pPr>
        <w:widowControl w:val="0"/>
        <w:autoSpaceDE w:val="0"/>
        <w:autoSpaceDN w:val="0"/>
        <w:spacing w:before="228"/>
        <w:ind w:right="471"/>
        <w:jc w:val="both"/>
        <w:rPr>
          <w:rFonts w:ascii="Arial" w:eastAsia="Arial MT" w:hAnsi="Arial" w:cs="Arial"/>
        </w:rPr>
      </w:pPr>
      <w:r w:rsidRPr="00B84E99">
        <w:rPr>
          <w:rFonts w:ascii="Arial" w:eastAsia="Arial MT" w:hAnsi="Arial" w:cs="Arial"/>
        </w:rPr>
        <w:t>Waste</w:t>
      </w:r>
      <w:r w:rsidRPr="00B84E99">
        <w:rPr>
          <w:rFonts w:ascii="Arial" w:eastAsia="Arial MT" w:hAnsi="Arial" w:cs="Arial"/>
          <w:spacing w:val="-7"/>
        </w:rPr>
        <w:t xml:space="preserve"> </w:t>
      </w:r>
      <w:r w:rsidRPr="00B84E99">
        <w:rPr>
          <w:rFonts w:ascii="Arial" w:eastAsia="Arial MT" w:hAnsi="Arial" w:cs="Arial"/>
        </w:rPr>
        <w:t>management</w:t>
      </w:r>
      <w:r w:rsidRPr="00B84E99">
        <w:rPr>
          <w:rFonts w:ascii="Arial" w:eastAsia="Arial MT" w:hAnsi="Arial" w:cs="Arial"/>
          <w:spacing w:val="-9"/>
        </w:rPr>
        <w:t xml:space="preserve"> </w:t>
      </w:r>
      <w:r w:rsidRPr="00B84E99">
        <w:rPr>
          <w:rFonts w:ascii="Arial" w:eastAsia="Arial MT" w:hAnsi="Arial" w:cs="Arial"/>
        </w:rPr>
        <w:t>arrangements</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be</w:t>
      </w:r>
      <w:r w:rsidRPr="00B84E99">
        <w:rPr>
          <w:rFonts w:ascii="Arial" w:eastAsia="Arial MT" w:hAnsi="Arial" w:cs="Arial"/>
          <w:spacing w:val="-9"/>
        </w:rPr>
        <w:t xml:space="preserve"> </w:t>
      </w:r>
      <w:r w:rsidRPr="00B84E99">
        <w:rPr>
          <w:rFonts w:ascii="Arial" w:eastAsia="Arial MT" w:hAnsi="Arial" w:cs="Arial"/>
        </w:rPr>
        <w:t>updated</w:t>
      </w:r>
      <w:r w:rsidRPr="00B84E99">
        <w:rPr>
          <w:rFonts w:ascii="Arial" w:eastAsia="Arial MT" w:hAnsi="Arial" w:cs="Arial"/>
          <w:spacing w:val="-7"/>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include</w:t>
      </w:r>
      <w:r w:rsidRPr="00B84E99">
        <w:rPr>
          <w:rFonts w:ascii="Arial" w:eastAsia="Arial MT" w:hAnsi="Arial" w:cs="Arial"/>
          <w:spacing w:val="-9"/>
        </w:rPr>
        <w:t xml:space="preserve"> </w:t>
      </w:r>
      <w:r w:rsidRPr="00B84E99">
        <w:rPr>
          <w:rFonts w:ascii="Arial" w:eastAsia="Arial MT" w:hAnsi="Arial" w:cs="Arial"/>
        </w:rPr>
        <w:t>provision</w:t>
      </w:r>
      <w:r w:rsidRPr="00B84E99">
        <w:rPr>
          <w:rFonts w:ascii="Arial" w:eastAsia="Arial MT" w:hAnsi="Arial" w:cs="Arial"/>
          <w:spacing w:val="-7"/>
        </w:rPr>
        <w:t xml:space="preserve"> </w:t>
      </w:r>
      <w:r w:rsidRPr="00B84E99">
        <w:rPr>
          <w:rFonts w:ascii="Arial" w:eastAsia="Arial MT" w:hAnsi="Arial" w:cs="Arial"/>
        </w:rPr>
        <w:t>for</w:t>
      </w:r>
      <w:r w:rsidRPr="00B84E99">
        <w:rPr>
          <w:rFonts w:ascii="Arial" w:eastAsia="Arial MT" w:hAnsi="Arial" w:cs="Arial"/>
          <w:spacing w:val="-8"/>
        </w:rPr>
        <w:t xml:space="preserve"> </w:t>
      </w:r>
      <w:r w:rsidRPr="00B84E99">
        <w:rPr>
          <w:rFonts w:ascii="Arial" w:eastAsia="Arial MT" w:hAnsi="Arial" w:cs="Arial"/>
        </w:rPr>
        <w:t>the</w:t>
      </w:r>
      <w:r w:rsidRPr="00B84E99">
        <w:rPr>
          <w:rFonts w:ascii="Arial" w:eastAsia="Arial MT" w:hAnsi="Arial" w:cs="Arial"/>
          <w:spacing w:val="-9"/>
        </w:rPr>
        <w:t xml:space="preserve"> </w:t>
      </w:r>
      <w:r w:rsidRPr="00B84E99">
        <w:rPr>
          <w:rFonts w:ascii="Arial" w:eastAsia="Arial MT" w:hAnsi="Arial" w:cs="Arial"/>
        </w:rPr>
        <w:t>disposal</w:t>
      </w:r>
      <w:r w:rsidRPr="00B84E99">
        <w:rPr>
          <w:rFonts w:ascii="Arial" w:eastAsia="Arial MT" w:hAnsi="Arial" w:cs="Arial"/>
          <w:spacing w:val="-10"/>
        </w:rPr>
        <w:t xml:space="preserve"> </w:t>
      </w:r>
      <w:r w:rsidRPr="00B84E99">
        <w:rPr>
          <w:rFonts w:ascii="Arial" w:eastAsia="Arial MT" w:hAnsi="Arial" w:cs="Arial"/>
        </w:rPr>
        <w:t>of</w:t>
      </w:r>
      <w:r w:rsidRPr="00B84E99">
        <w:rPr>
          <w:rFonts w:ascii="Arial" w:eastAsia="Arial MT" w:hAnsi="Arial" w:cs="Arial"/>
          <w:spacing w:val="-1"/>
        </w:rPr>
        <w:t xml:space="preserve"> </w:t>
      </w:r>
      <w:r w:rsidRPr="00B84E99">
        <w:rPr>
          <w:rFonts w:ascii="Arial" w:eastAsia="Arial MT" w:hAnsi="Arial" w:cs="Arial"/>
        </w:rPr>
        <w:t>additional</w:t>
      </w:r>
      <w:r w:rsidRPr="00B84E99">
        <w:rPr>
          <w:rFonts w:ascii="Arial" w:eastAsia="Arial MT" w:hAnsi="Arial" w:cs="Arial"/>
          <w:spacing w:val="-8"/>
        </w:rPr>
        <w:t xml:space="preserve"> </w:t>
      </w:r>
      <w:r w:rsidRPr="00B84E99">
        <w:rPr>
          <w:rFonts w:ascii="Arial" w:eastAsia="Arial MT" w:hAnsi="Arial" w:cs="Arial"/>
        </w:rPr>
        <w:t>waste generated due to preventative measures implemented. All waste to be managed as hazardous waste.</w:t>
      </w:r>
    </w:p>
    <w:p w14:paraId="55168950" w14:textId="77777777" w:rsidR="00303ACC" w:rsidRPr="00B84E99" w:rsidRDefault="00303ACC" w:rsidP="00303ACC">
      <w:pPr>
        <w:widowControl w:val="0"/>
        <w:autoSpaceDE w:val="0"/>
        <w:autoSpaceDN w:val="0"/>
        <w:spacing w:before="2"/>
        <w:rPr>
          <w:rFonts w:ascii="Arial" w:eastAsia="Arial MT" w:hAnsi="Arial" w:cs="Arial"/>
        </w:rPr>
      </w:pPr>
    </w:p>
    <w:p w14:paraId="5C9E94EF" w14:textId="77777777" w:rsidR="00303ACC" w:rsidRPr="00B84E99" w:rsidRDefault="00303ACC" w:rsidP="007D1D97">
      <w:pPr>
        <w:widowControl w:val="0"/>
        <w:numPr>
          <w:ilvl w:val="0"/>
          <w:numId w:val="179"/>
        </w:numPr>
        <w:tabs>
          <w:tab w:val="left" w:pos="2327"/>
        </w:tabs>
        <w:autoSpaceDE w:val="0"/>
        <w:autoSpaceDN w:val="0"/>
        <w:ind w:left="2327" w:hanging="359"/>
        <w:rPr>
          <w:rFonts w:ascii="Arial" w:eastAsia="Arial MT" w:hAnsi="Arial" w:cs="Arial"/>
          <w:szCs w:val="22"/>
        </w:rPr>
      </w:pPr>
      <w:r w:rsidRPr="00B84E99">
        <w:rPr>
          <w:rFonts w:ascii="Arial" w:eastAsia="Arial MT" w:hAnsi="Arial" w:cs="Arial"/>
          <w:szCs w:val="22"/>
        </w:rPr>
        <w:t>Disposal</w:t>
      </w:r>
      <w:r w:rsidRPr="00B84E99">
        <w:rPr>
          <w:rFonts w:ascii="Arial" w:eastAsia="Arial MT" w:hAnsi="Arial" w:cs="Arial"/>
          <w:spacing w:val="-8"/>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zCs w:val="22"/>
        </w:rPr>
        <w:t>any</w:t>
      </w:r>
      <w:r w:rsidRPr="00B84E99">
        <w:rPr>
          <w:rFonts w:ascii="Arial" w:eastAsia="Arial MT" w:hAnsi="Arial" w:cs="Arial"/>
          <w:spacing w:val="-6"/>
          <w:szCs w:val="22"/>
        </w:rPr>
        <w:t xml:space="preserve"> </w:t>
      </w:r>
      <w:r w:rsidRPr="00B84E99">
        <w:rPr>
          <w:rFonts w:ascii="Arial" w:eastAsia="Arial MT" w:hAnsi="Arial" w:cs="Arial"/>
          <w:szCs w:val="22"/>
        </w:rPr>
        <w:t>gloves,</w:t>
      </w:r>
      <w:r w:rsidRPr="00B84E99">
        <w:rPr>
          <w:rFonts w:ascii="Arial" w:eastAsia="Arial MT" w:hAnsi="Arial" w:cs="Arial"/>
          <w:spacing w:val="-4"/>
          <w:szCs w:val="22"/>
        </w:rPr>
        <w:t xml:space="preserve"> </w:t>
      </w:r>
      <w:r w:rsidRPr="00B84E99">
        <w:rPr>
          <w:rFonts w:ascii="Arial" w:eastAsia="Arial MT" w:hAnsi="Arial" w:cs="Arial"/>
          <w:spacing w:val="-2"/>
          <w:szCs w:val="22"/>
        </w:rPr>
        <w:t>masks</w:t>
      </w:r>
    </w:p>
    <w:p w14:paraId="4AC46A9E" w14:textId="77777777" w:rsidR="00303ACC" w:rsidRPr="00B84E99" w:rsidRDefault="00303ACC" w:rsidP="00303ACC">
      <w:pPr>
        <w:widowControl w:val="0"/>
        <w:autoSpaceDE w:val="0"/>
        <w:autoSpaceDN w:val="0"/>
        <w:spacing w:before="228"/>
        <w:ind w:right="478"/>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14"/>
        </w:rPr>
        <w:t xml:space="preserve"> </w:t>
      </w:r>
      <w:r w:rsidRPr="00B84E99">
        <w:rPr>
          <w:rFonts w:ascii="Arial" w:eastAsia="Arial MT" w:hAnsi="Arial" w:cs="Arial"/>
        </w:rPr>
        <w:t>contractor</w:t>
      </w:r>
      <w:r w:rsidRPr="00B84E99">
        <w:rPr>
          <w:rFonts w:ascii="Arial" w:eastAsia="Arial MT" w:hAnsi="Arial" w:cs="Arial"/>
          <w:spacing w:val="-13"/>
        </w:rPr>
        <w:t xml:space="preserve"> </w:t>
      </w:r>
      <w:r w:rsidRPr="00B84E99">
        <w:rPr>
          <w:rFonts w:ascii="Arial" w:eastAsia="Arial MT" w:hAnsi="Arial" w:cs="Arial"/>
        </w:rPr>
        <w:t>shall</w:t>
      </w:r>
      <w:r w:rsidRPr="00B84E99">
        <w:rPr>
          <w:rFonts w:ascii="Arial" w:eastAsia="Arial MT" w:hAnsi="Arial" w:cs="Arial"/>
          <w:spacing w:val="-14"/>
        </w:rPr>
        <w:t xml:space="preserve"> </w:t>
      </w:r>
      <w:r w:rsidRPr="00B84E99">
        <w:rPr>
          <w:rFonts w:ascii="Arial" w:eastAsia="Arial MT" w:hAnsi="Arial" w:cs="Arial"/>
        </w:rPr>
        <w:t>dispose</w:t>
      </w:r>
      <w:r w:rsidRPr="00B84E99">
        <w:rPr>
          <w:rFonts w:ascii="Arial" w:eastAsia="Arial MT" w:hAnsi="Arial" w:cs="Arial"/>
          <w:spacing w:val="-14"/>
        </w:rPr>
        <w:t xml:space="preserve"> </w:t>
      </w:r>
      <w:r w:rsidRPr="00B84E99">
        <w:rPr>
          <w:rFonts w:ascii="Arial" w:eastAsia="Arial MT" w:hAnsi="Arial" w:cs="Arial"/>
        </w:rPr>
        <w:t>of</w:t>
      </w:r>
      <w:r w:rsidRPr="00B84E99">
        <w:rPr>
          <w:rFonts w:ascii="Arial" w:eastAsia="Arial MT" w:hAnsi="Arial" w:cs="Arial"/>
          <w:spacing w:val="-14"/>
        </w:rPr>
        <w:t xml:space="preserve"> </w:t>
      </w:r>
      <w:r w:rsidRPr="00B84E99">
        <w:rPr>
          <w:rFonts w:ascii="Arial" w:eastAsia="Arial MT" w:hAnsi="Arial" w:cs="Arial"/>
        </w:rPr>
        <w:t>all</w:t>
      </w:r>
      <w:r w:rsidRPr="00B84E99">
        <w:rPr>
          <w:rFonts w:ascii="Arial" w:eastAsia="Arial MT" w:hAnsi="Arial" w:cs="Arial"/>
          <w:spacing w:val="-14"/>
        </w:rPr>
        <w:t xml:space="preserve"> </w:t>
      </w:r>
      <w:r w:rsidRPr="00B84E99">
        <w:rPr>
          <w:rFonts w:ascii="Arial" w:eastAsia="Arial MT" w:hAnsi="Arial" w:cs="Arial"/>
        </w:rPr>
        <w:t>used</w:t>
      </w:r>
      <w:r w:rsidRPr="00B84E99">
        <w:rPr>
          <w:rFonts w:ascii="Arial" w:eastAsia="Arial MT" w:hAnsi="Arial" w:cs="Arial"/>
          <w:spacing w:val="-12"/>
        </w:rPr>
        <w:t xml:space="preserve"> </w:t>
      </w:r>
      <w:r w:rsidRPr="00B84E99">
        <w:rPr>
          <w:rFonts w:ascii="Arial" w:eastAsia="Arial MT" w:hAnsi="Arial" w:cs="Arial"/>
        </w:rPr>
        <w:t>gloves</w:t>
      </w:r>
      <w:r w:rsidRPr="00B84E99">
        <w:rPr>
          <w:rFonts w:ascii="Arial" w:eastAsia="Arial MT" w:hAnsi="Arial" w:cs="Arial"/>
          <w:spacing w:val="-13"/>
        </w:rPr>
        <w:t xml:space="preserve"> </w:t>
      </w:r>
      <w:r w:rsidRPr="00B84E99">
        <w:rPr>
          <w:rFonts w:ascii="Arial" w:eastAsia="Arial MT" w:hAnsi="Arial" w:cs="Arial"/>
        </w:rPr>
        <w:t>and</w:t>
      </w:r>
      <w:r w:rsidRPr="00B84E99">
        <w:rPr>
          <w:rFonts w:ascii="Arial" w:eastAsia="Arial MT" w:hAnsi="Arial" w:cs="Arial"/>
          <w:spacing w:val="-14"/>
        </w:rPr>
        <w:t xml:space="preserve"> </w:t>
      </w:r>
      <w:r w:rsidRPr="00B84E99">
        <w:rPr>
          <w:rFonts w:ascii="Arial" w:eastAsia="Arial MT" w:hAnsi="Arial" w:cs="Arial"/>
        </w:rPr>
        <w:t>masks</w:t>
      </w:r>
      <w:r w:rsidRPr="00B84E99">
        <w:rPr>
          <w:rFonts w:ascii="Arial" w:eastAsia="Arial MT" w:hAnsi="Arial" w:cs="Arial"/>
          <w:spacing w:val="-12"/>
        </w:rPr>
        <w:t xml:space="preserve"> </w:t>
      </w:r>
      <w:r w:rsidRPr="00B84E99">
        <w:rPr>
          <w:rFonts w:ascii="Arial" w:eastAsia="Arial MT" w:hAnsi="Arial" w:cs="Arial"/>
        </w:rPr>
        <w:t>as</w:t>
      </w:r>
      <w:r w:rsidRPr="00B84E99">
        <w:rPr>
          <w:rFonts w:ascii="Arial" w:eastAsia="Arial MT" w:hAnsi="Arial" w:cs="Arial"/>
          <w:spacing w:val="-13"/>
        </w:rPr>
        <w:t xml:space="preserve"> </w:t>
      </w:r>
      <w:r w:rsidRPr="00B84E99">
        <w:rPr>
          <w:rFonts w:ascii="Arial" w:eastAsia="Arial MT" w:hAnsi="Arial" w:cs="Arial"/>
        </w:rPr>
        <w:t>hazardous</w:t>
      </w:r>
      <w:r w:rsidRPr="00B84E99">
        <w:rPr>
          <w:rFonts w:ascii="Arial" w:eastAsia="Arial MT" w:hAnsi="Arial" w:cs="Arial"/>
          <w:spacing w:val="-13"/>
        </w:rPr>
        <w:t xml:space="preserve"> </w:t>
      </w:r>
      <w:r w:rsidRPr="00B84E99">
        <w:rPr>
          <w:rFonts w:ascii="Arial" w:eastAsia="Arial MT" w:hAnsi="Arial" w:cs="Arial"/>
        </w:rPr>
        <w:t>waste</w:t>
      </w:r>
      <w:r w:rsidRPr="00B84E99">
        <w:rPr>
          <w:rFonts w:ascii="Arial" w:eastAsia="Arial MT" w:hAnsi="Arial" w:cs="Arial"/>
          <w:spacing w:val="-14"/>
        </w:rPr>
        <w:t xml:space="preserve"> </w:t>
      </w:r>
      <w:r w:rsidRPr="00B84E99">
        <w:rPr>
          <w:rFonts w:ascii="Arial" w:eastAsia="Arial MT" w:hAnsi="Arial" w:cs="Arial"/>
        </w:rPr>
        <w:t>and</w:t>
      </w:r>
      <w:r w:rsidRPr="00B84E99">
        <w:rPr>
          <w:rFonts w:ascii="Arial" w:eastAsia="Arial MT" w:hAnsi="Arial" w:cs="Arial"/>
          <w:spacing w:val="-14"/>
        </w:rPr>
        <w:t xml:space="preserve"> </w:t>
      </w:r>
      <w:r w:rsidRPr="00B84E99">
        <w:rPr>
          <w:rFonts w:ascii="Arial" w:eastAsia="Arial MT" w:hAnsi="Arial" w:cs="Arial"/>
        </w:rPr>
        <w:t>provide</w:t>
      </w:r>
      <w:r w:rsidRPr="00B84E99">
        <w:rPr>
          <w:rFonts w:ascii="Arial" w:eastAsia="Arial MT" w:hAnsi="Arial" w:cs="Arial"/>
          <w:spacing w:val="-14"/>
        </w:rPr>
        <w:t xml:space="preserve"> </w:t>
      </w:r>
      <w:r w:rsidRPr="00B84E99">
        <w:rPr>
          <w:rFonts w:ascii="Arial" w:eastAsia="Arial MT" w:hAnsi="Arial" w:cs="Arial"/>
        </w:rPr>
        <w:t>sealable</w:t>
      </w:r>
      <w:r w:rsidRPr="00B84E99">
        <w:rPr>
          <w:rFonts w:ascii="Arial" w:eastAsia="Arial MT" w:hAnsi="Arial" w:cs="Arial"/>
          <w:spacing w:val="-14"/>
        </w:rPr>
        <w:t xml:space="preserve"> </w:t>
      </w:r>
      <w:r w:rsidRPr="00B84E99">
        <w:rPr>
          <w:rFonts w:ascii="Arial" w:eastAsia="Arial MT" w:hAnsi="Arial" w:cs="Arial"/>
        </w:rPr>
        <w:t>bags and containers for the safe disposal of this waste.</w:t>
      </w:r>
    </w:p>
    <w:p w14:paraId="6C3B0869" w14:textId="77777777" w:rsidR="00303ACC" w:rsidRPr="00B84E99" w:rsidRDefault="00303ACC" w:rsidP="00303ACC">
      <w:pPr>
        <w:widowControl w:val="0"/>
        <w:autoSpaceDE w:val="0"/>
        <w:autoSpaceDN w:val="0"/>
        <w:spacing w:before="1"/>
        <w:rPr>
          <w:rFonts w:ascii="Arial" w:eastAsia="Arial MT" w:hAnsi="Arial" w:cs="Arial"/>
        </w:rPr>
      </w:pPr>
    </w:p>
    <w:p w14:paraId="2FBE9C42" w14:textId="77777777" w:rsidR="00303ACC" w:rsidRPr="00B84E99" w:rsidRDefault="00303ACC" w:rsidP="007D1D97">
      <w:pPr>
        <w:widowControl w:val="0"/>
        <w:numPr>
          <w:ilvl w:val="0"/>
          <w:numId w:val="179"/>
        </w:numPr>
        <w:tabs>
          <w:tab w:val="left" w:pos="2327"/>
        </w:tabs>
        <w:autoSpaceDE w:val="0"/>
        <w:autoSpaceDN w:val="0"/>
        <w:ind w:left="2327" w:hanging="359"/>
        <w:rPr>
          <w:rFonts w:ascii="Arial" w:eastAsia="Arial MT" w:hAnsi="Arial" w:cs="Arial"/>
          <w:szCs w:val="22"/>
        </w:rPr>
      </w:pPr>
      <w:r w:rsidRPr="00B84E99">
        <w:rPr>
          <w:rFonts w:ascii="Arial" w:eastAsia="Arial MT" w:hAnsi="Arial" w:cs="Arial"/>
          <w:szCs w:val="22"/>
        </w:rPr>
        <w:t>Paper</w:t>
      </w:r>
      <w:r w:rsidRPr="00B84E99">
        <w:rPr>
          <w:rFonts w:ascii="Arial" w:eastAsia="Arial MT" w:hAnsi="Arial" w:cs="Arial"/>
          <w:spacing w:val="-8"/>
          <w:szCs w:val="22"/>
        </w:rPr>
        <w:t xml:space="preserve"> </w:t>
      </w:r>
      <w:r w:rsidRPr="00B84E99">
        <w:rPr>
          <w:rFonts w:ascii="Arial" w:eastAsia="Arial MT" w:hAnsi="Arial" w:cs="Arial"/>
          <w:spacing w:val="-2"/>
          <w:szCs w:val="22"/>
        </w:rPr>
        <w:t>towels</w:t>
      </w:r>
    </w:p>
    <w:p w14:paraId="3E7D4A0C" w14:textId="77777777" w:rsidR="00303ACC" w:rsidRPr="00B84E99" w:rsidRDefault="00303ACC" w:rsidP="00303ACC">
      <w:pPr>
        <w:widowControl w:val="0"/>
        <w:autoSpaceDE w:val="0"/>
        <w:autoSpaceDN w:val="0"/>
        <w:spacing w:before="1"/>
        <w:rPr>
          <w:rFonts w:ascii="Arial" w:eastAsia="Arial MT" w:hAnsi="Arial" w:cs="Arial"/>
        </w:rPr>
      </w:pPr>
    </w:p>
    <w:p w14:paraId="678E7F6E" w14:textId="77777777" w:rsidR="00303ACC" w:rsidRPr="00B84E99" w:rsidRDefault="00303ACC" w:rsidP="00303ACC">
      <w:pPr>
        <w:widowControl w:val="0"/>
        <w:autoSpaceDE w:val="0"/>
        <w:autoSpaceDN w:val="0"/>
        <w:ind w:right="472"/>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contractor</w:t>
      </w:r>
      <w:r w:rsidRPr="00B84E99">
        <w:rPr>
          <w:rFonts w:ascii="Arial" w:eastAsia="Arial MT" w:hAnsi="Arial" w:cs="Arial"/>
          <w:spacing w:val="-5"/>
        </w:rPr>
        <w:t xml:space="preserve"> </w:t>
      </w:r>
      <w:r w:rsidRPr="00B84E99">
        <w:rPr>
          <w:rFonts w:ascii="Arial" w:eastAsia="Arial MT" w:hAnsi="Arial" w:cs="Arial"/>
        </w:rPr>
        <w:t>shall</w:t>
      </w:r>
      <w:r w:rsidRPr="00B84E99">
        <w:rPr>
          <w:rFonts w:ascii="Arial" w:eastAsia="Arial MT" w:hAnsi="Arial" w:cs="Arial"/>
          <w:spacing w:val="-4"/>
        </w:rPr>
        <w:t xml:space="preserve"> </w:t>
      </w:r>
      <w:r w:rsidRPr="00B84E99">
        <w:rPr>
          <w:rFonts w:ascii="Arial" w:eastAsia="Arial MT" w:hAnsi="Arial" w:cs="Arial"/>
        </w:rPr>
        <w:t>provide</w:t>
      </w:r>
      <w:r w:rsidRPr="00B84E99">
        <w:rPr>
          <w:rFonts w:ascii="Arial" w:eastAsia="Arial MT" w:hAnsi="Arial" w:cs="Arial"/>
          <w:spacing w:val="-6"/>
        </w:rPr>
        <w:t xml:space="preserve"> </w:t>
      </w:r>
      <w:r w:rsidRPr="00B84E99">
        <w:rPr>
          <w:rFonts w:ascii="Arial" w:eastAsia="Arial MT" w:hAnsi="Arial" w:cs="Arial"/>
        </w:rPr>
        <w:t>adequate</w:t>
      </w:r>
      <w:r w:rsidRPr="00B84E99">
        <w:rPr>
          <w:rFonts w:ascii="Arial" w:eastAsia="Arial MT" w:hAnsi="Arial" w:cs="Arial"/>
          <w:spacing w:val="-6"/>
        </w:rPr>
        <w:t xml:space="preserve"> </w:t>
      </w:r>
      <w:r w:rsidRPr="00B84E99">
        <w:rPr>
          <w:rFonts w:ascii="Arial" w:eastAsia="Arial MT" w:hAnsi="Arial" w:cs="Arial"/>
        </w:rPr>
        <w:t>supplies</w:t>
      </w:r>
      <w:r w:rsidRPr="00B84E99">
        <w:rPr>
          <w:rFonts w:ascii="Arial" w:eastAsia="Arial MT" w:hAnsi="Arial" w:cs="Arial"/>
          <w:spacing w:val="-2"/>
        </w:rPr>
        <w:t xml:space="preserve"> </w:t>
      </w:r>
      <w:r w:rsidRPr="00B84E99">
        <w:rPr>
          <w:rFonts w:ascii="Arial" w:eastAsia="Arial MT" w:hAnsi="Arial" w:cs="Arial"/>
        </w:rPr>
        <w:t>of</w:t>
      </w:r>
      <w:r w:rsidRPr="00B84E99">
        <w:rPr>
          <w:rFonts w:ascii="Arial" w:eastAsia="Arial MT" w:hAnsi="Arial" w:cs="Arial"/>
          <w:spacing w:val="-4"/>
        </w:rPr>
        <w:t xml:space="preserve"> </w:t>
      </w:r>
      <w:r w:rsidRPr="00B84E99">
        <w:rPr>
          <w:rFonts w:ascii="Arial" w:eastAsia="Arial MT" w:hAnsi="Arial" w:cs="Arial"/>
        </w:rPr>
        <w:t>paper</w:t>
      </w:r>
      <w:r w:rsidRPr="00B84E99">
        <w:rPr>
          <w:rFonts w:ascii="Arial" w:eastAsia="Arial MT" w:hAnsi="Arial" w:cs="Arial"/>
          <w:spacing w:val="-5"/>
        </w:rPr>
        <w:t xml:space="preserve"> </w:t>
      </w:r>
      <w:r w:rsidRPr="00B84E99">
        <w:rPr>
          <w:rFonts w:ascii="Arial" w:eastAsia="Arial MT" w:hAnsi="Arial" w:cs="Arial"/>
        </w:rPr>
        <w:t>towels</w:t>
      </w:r>
      <w:r w:rsidRPr="00B84E99">
        <w:rPr>
          <w:rFonts w:ascii="Arial" w:eastAsia="Arial MT" w:hAnsi="Arial" w:cs="Arial"/>
          <w:spacing w:val="-2"/>
        </w:rPr>
        <w:t xml:space="preserve"> </w:t>
      </w:r>
      <w:r w:rsidRPr="00B84E99">
        <w:rPr>
          <w:rFonts w:ascii="Arial" w:eastAsia="Arial MT" w:hAnsi="Arial" w:cs="Arial"/>
        </w:rPr>
        <w:t>on</w:t>
      </w:r>
      <w:r w:rsidRPr="00B84E99">
        <w:rPr>
          <w:rFonts w:ascii="Arial" w:eastAsia="Arial MT" w:hAnsi="Arial" w:cs="Arial"/>
          <w:spacing w:val="-4"/>
        </w:rPr>
        <w:t xml:space="preserve"> </w:t>
      </w:r>
      <w:r w:rsidRPr="00B84E99">
        <w:rPr>
          <w:rFonts w:ascii="Arial" w:eastAsia="Arial MT" w:hAnsi="Arial" w:cs="Arial"/>
        </w:rPr>
        <w:t>site.</w:t>
      </w:r>
      <w:r w:rsidRPr="00B84E99">
        <w:rPr>
          <w:rFonts w:ascii="Arial" w:eastAsia="Arial MT" w:hAnsi="Arial" w:cs="Arial"/>
          <w:spacing w:val="-3"/>
        </w:rPr>
        <w:t xml:space="preserve"> </w:t>
      </w:r>
      <w:r w:rsidRPr="00B84E99">
        <w:rPr>
          <w:rFonts w:ascii="Arial" w:eastAsia="Arial MT" w:hAnsi="Arial" w:cs="Arial"/>
        </w:rPr>
        <w:t>At</w:t>
      </w:r>
      <w:r w:rsidRPr="00B84E99">
        <w:rPr>
          <w:rFonts w:ascii="Arial" w:eastAsia="Arial MT" w:hAnsi="Arial" w:cs="Arial"/>
          <w:spacing w:val="-3"/>
        </w:rPr>
        <w:t xml:space="preserve"> </w:t>
      </w:r>
      <w:r w:rsidRPr="00B84E99">
        <w:rPr>
          <w:rFonts w:ascii="Arial" w:eastAsia="Arial MT" w:hAnsi="Arial" w:cs="Arial"/>
        </w:rPr>
        <w:t>points where</w:t>
      </w:r>
      <w:r w:rsidRPr="00B84E99">
        <w:rPr>
          <w:rFonts w:ascii="Arial" w:eastAsia="Arial MT" w:hAnsi="Arial" w:cs="Arial"/>
          <w:spacing w:val="-4"/>
        </w:rPr>
        <w:t xml:space="preserve"> </w:t>
      </w:r>
      <w:r w:rsidRPr="00B84E99">
        <w:rPr>
          <w:rFonts w:ascii="Arial" w:eastAsia="Arial MT" w:hAnsi="Arial" w:cs="Arial"/>
        </w:rPr>
        <w:t>these</w:t>
      </w:r>
      <w:r w:rsidRPr="00B84E99">
        <w:rPr>
          <w:rFonts w:ascii="Arial" w:eastAsia="Arial MT" w:hAnsi="Arial" w:cs="Arial"/>
          <w:spacing w:val="-4"/>
        </w:rPr>
        <w:t xml:space="preserve"> </w:t>
      </w:r>
      <w:r w:rsidRPr="00B84E99">
        <w:rPr>
          <w:rFonts w:ascii="Arial" w:eastAsia="Arial MT" w:hAnsi="Arial" w:cs="Arial"/>
        </w:rPr>
        <w:t>towels</w:t>
      </w:r>
      <w:r w:rsidRPr="00B84E99">
        <w:rPr>
          <w:rFonts w:ascii="Arial" w:eastAsia="Arial MT" w:hAnsi="Arial" w:cs="Arial"/>
          <w:spacing w:val="-4"/>
        </w:rPr>
        <w:t xml:space="preserve"> </w:t>
      </w:r>
      <w:r w:rsidRPr="00B84E99">
        <w:rPr>
          <w:rFonts w:ascii="Arial" w:eastAsia="Arial MT" w:hAnsi="Arial" w:cs="Arial"/>
        </w:rPr>
        <w:t>are provided lined waste bins to be placed in order to collect all used towels and then to be disposed of in hazardous waste.</w:t>
      </w:r>
    </w:p>
    <w:p w14:paraId="60BB8D54" w14:textId="77777777" w:rsidR="00303ACC" w:rsidRPr="00B84E99" w:rsidRDefault="00303ACC" w:rsidP="00303ACC">
      <w:pPr>
        <w:widowControl w:val="0"/>
        <w:autoSpaceDE w:val="0"/>
        <w:autoSpaceDN w:val="0"/>
        <w:rPr>
          <w:rFonts w:ascii="Arial" w:eastAsia="Arial MT" w:hAnsi="Arial" w:cs="Arial"/>
        </w:rPr>
      </w:pPr>
    </w:p>
    <w:p w14:paraId="1629BEB6" w14:textId="77777777" w:rsidR="00303ACC" w:rsidRPr="00B84E99" w:rsidRDefault="00303ACC" w:rsidP="007D1D97">
      <w:pPr>
        <w:widowControl w:val="0"/>
        <w:numPr>
          <w:ilvl w:val="0"/>
          <w:numId w:val="179"/>
        </w:numPr>
        <w:tabs>
          <w:tab w:val="left" w:pos="2328"/>
        </w:tabs>
        <w:autoSpaceDE w:val="0"/>
        <w:autoSpaceDN w:val="0"/>
        <w:rPr>
          <w:rFonts w:ascii="Arial" w:eastAsia="Arial MT" w:hAnsi="Arial" w:cs="Arial"/>
          <w:szCs w:val="22"/>
        </w:rPr>
      </w:pPr>
      <w:r w:rsidRPr="00B84E99">
        <w:rPr>
          <w:rFonts w:ascii="Arial" w:eastAsia="Arial MT" w:hAnsi="Arial" w:cs="Arial"/>
          <w:spacing w:val="-2"/>
          <w:szCs w:val="22"/>
        </w:rPr>
        <w:t>Disinfectant</w:t>
      </w:r>
      <w:r w:rsidRPr="00B84E99">
        <w:rPr>
          <w:rFonts w:ascii="Arial" w:eastAsia="Arial MT" w:hAnsi="Arial" w:cs="Arial"/>
          <w:spacing w:val="9"/>
          <w:szCs w:val="22"/>
        </w:rPr>
        <w:t xml:space="preserve"> </w:t>
      </w:r>
      <w:r w:rsidRPr="00B84E99">
        <w:rPr>
          <w:rFonts w:ascii="Arial" w:eastAsia="Arial MT" w:hAnsi="Arial" w:cs="Arial"/>
          <w:spacing w:val="-2"/>
          <w:szCs w:val="22"/>
        </w:rPr>
        <w:t>solution</w:t>
      </w:r>
    </w:p>
    <w:p w14:paraId="5A8614DF" w14:textId="77777777" w:rsidR="00303ACC" w:rsidRPr="00B84E99" w:rsidRDefault="00303ACC" w:rsidP="00303ACC">
      <w:pPr>
        <w:widowControl w:val="0"/>
        <w:autoSpaceDE w:val="0"/>
        <w:autoSpaceDN w:val="0"/>
        <w:spacing w:before="1"/>
        <w:rPr>
          <w:rFonts w:ascii="Arial" w:eastAsia="Arial MT" w:hAnsi="Arial" w:cs="Arial"/>
        </w:rPr>
      </w:pPr>
    </w:p>
    <w:p w14:paraId="64DB9729" w14:textId="77777777" w:rsidR="00303ACC" w:rsidRPr="00B84E99" w:rsidRDefault="00303ACC" w:rsidP="00303ACC">
      <w:pPr>
        <w:widowControl w:val="0"/>
        <w:autoSpaceDE w:val="0"/>
        <w:autoSpaceDN w:val="0"/>
        <w:ind w:right="473"/>
        <w:jc w:val="both"/>
        <w:rPr>
          <w:rFonts w:ascii="Arial" w:eastAsia="Arial MT" w:hAnsi="Arial" w:cs="Arial"/>
        </w:rPr>
      </w:pPr>
      <w:r w:rsidRPr="00B84E99">
        <w:rPr>
          <w:rFonts w:ascii="Arial" w:eastAsia="Arial MT" w:hAnsi="Arial" w:cs="Arial"/>
        </w:rPr>
        <w:t>The contractor shall provide adequate supplies of disinfectant on site where the use of water and soap for cleaning is not practical. If disinfectant dispensers are not refilled it should be disposed with other hazardous waste.</w:t>
      </w:r>
    </w:p>
    <w:p w14:paraId="5742EC2A" w14:textId="77777777" w:rsidR="00303ACC" w:rsidRPr="00B84E99" w:rsidRDefault="00303ACC" w:rsidP="007D1D97">
      <w:pPr>
        <w:widowControl w:val="0"/>
        <w:numPr>
          <w:ilvl w:val="0"/>
          <w:numId w:val="179"/>
        </w:numPr>
        <w:tabs>
          <w:tab w:val="left" w:pos="2327"/>
        </w:tabs>
        <w:autoSpaceDE w:val="0"/>
        <w:autoSpaceDN w:val="0"/>
        <w:spacing w:before="229"/>
        <w:ind w:left="2327" w:hanging="359"/>
        <w:rPr>
          <w:rFonts w:ascii="Arial" w:eastAsia="Arial MT" w:hAnsi="Arial" w:cs="Arial"/>
          <w:szCs w:val="22"/>
        </w:rPr>
      </w:pPr>
      <w:r w:rsidRPr="00B84E99">
        <w:rPr>
          <w:rFonts w:ascii="Arial" w:eastAsia="Arial MT" w:hAnsi="Arial" w:cs="Arial"/>
          <w:spacing w:val="-2"/>
          <w:szCs w:val="22"/>
        </w:rPr>
        <w:t>Wastewater</w:t>
      </w:r>
    </w:p>
    <w:p w14:paraId="3D6AF328" w14:textId="77777777" w:rsidR="00303ACC" w:rsidRPr="00B84E99" w:rsidRDefault="00303ACC" w:rsidP="00303ACC">
      <w:pPr>
        <w:widowControl w:val="0"/>
        <w:autoSpaceDE w:val="0"/>
        <w:autoSpaceDN w:val="0"/>
        <w:spacing w:before="229"/>
        <w:ind w:right="483"/>
        <w:jc w:val="both"/>
        <w:rPr>
          <w:rFonts w:ascii="Arial" w:eastAsia="Arial MT" w:hAnsi="Arial" w:cs="Arial"/>
        </w:rPr>
      </w:pPr>
      <w:r w:rsidRPr="00B84E99">
        <w:rPr>
          <w:rFonts w:ascii="Arial" w:eastAsia="Arial MT" w:hAnsi="Arial" w:cs="Arial"/>
        </w:rPr>
        <w:t xml:space="preserve">If wastewater is contained in waste buckets it must be sealed when removed and disinfected after it is </w:t>
      </w:r>
      <w:r w:rsidRPr="00B84E99">
        <w:rPr>
          <w:rFonts w:ascii="Arial" w:eastAsia="Arial MT" w:hAnsi="Arial" w:cs="Arial"/>
          <w:spacing w:val="-2"/>
        </w:rPr>
        <w:t>cleaned.</w:t>
      </w:r>
    </w:p>
    <w:p w14:paraId="4AFF0E96" w14:textId="77777777" w:rsidR="00303ACC" w:rsidRPr="00B84E99" w:rsidRDefault="00303ACC" w:rsidP="00303ACC">
      <w:pPr>
        <w:widowControl w:val="0"/>
        <w:autoSpaceDE w:val="0"/>
        <w:autoSpaceDN w:val="0"/>
        <w:spacing w:before="1"/>
        <w:rPr>
          <w:rFonts w:ascii="Arial" w:eastAsia="Arial MT" w:hAnsi="Arial" w:cs="Arial"/>
        </w:rPr>
      </w:pPr>
    </w:p>
    <w:p w14:paraId="35DF6E27" w14:textId="77777777" w:rsidR="00303ACC" w:rsidRPr="00B84E99" w:rsidRDefault="00303ACC" w:rsidP="007D1D97">
      <w:pPr>
        <w:widowControl w:val="0"/>
        <w:numPr>
          <w:ilvl w:val="1"/>
          <w:numId w:val="191"/>
        </w:numPr>
        <w:tabs>
          <w:tab w:val="left" w:pos="1769"/>
        </w:tabs>
        <w:autoSpaceDE w:val="0"/>
        <w:autoSpaceDN w:val="0"/>
        <w:outlineLvl w:val="2"/>
        <w:rPr>
          <w:rFonts w:ascii="Arial" w:eastAsia="Arial" w:hAnsi="Arial" w:cs="Arial"/>
          <w:b/>
          <w:bCs/>
        </w:rPr>
      </w:pPr>
      <w:r w:rsidRPr="00B84E99">
        <w:rPr>
          <w:rFonts w:ascii="Arial" w:eastAsia="Arial" w:hAnsi="Arial" w:cs="Arial"/>
          <w:b/>
          <w:bCs/>
          <w:spacing w:val="-2"/>
        </w:rPr>
        <w:t>SIGNAGE</w:t>
      </w:r>
    </w:p>
    <w:p w14:paraId="5791A9F4" w14:textId="77777777" w:rsidR="00303ACC" w:rsidRPr="00B84E99" w:rsidRDefault="00303ACC" w:rsidP="00303ACC">
      <w:pPr>
        <w:widowControl w:val="0"/>
        <w:autoSpaceDE w:val="0"/>
        <w:autoSpaceDN w:val="0"/>
        <w:spacing w:before="1"/>
        <w:rPr>
          <w:rFonts w:ascii="Arial" w:eastAsia="Arial MT" w:hAnsi="Arial" w:cs="Arial"/>
          <w:b/>
        </w:rPr>
      </w:pPr>
    </w:p>
    <w:p w14:paraId="0A31E30A" w14:textId="77777777" w:rsidR="00303ACC" w:rsidRPr="00B84E99" w:rsidRDefault="00303ACC" w:rsidP="00303ACC">
      <w:pPr>
        <w:widowControl w:val="0"/>
        <w:autoSpaceDE w:val="0"/>
        <w:autoSpaceDN w:val="0"/>
        <w:ind w:right="471"/>
        <w:jc w:val="both"/>
        <w:rPr>
          <w:rFonts w:ascii="Arial" w:eastAsia="Arial MT" w:hAnsi="Arial" w:cs="Arial"/>
        </w:rPr>
      </w:pPr>
      <w:r w:rsidRPr="00B84E99">
        <w:rPr>
          <w:rFonts w:ascii="Arial" w:eastAsia="Arial MT" w:hAnsi="Arial" w:cs="Arial"/>
        </w:rPr>
        <w:t>The PC is to review all current signs and notices displayed on site. The PC is to avoid conflicting messages/notices that have been in place prior to lockdown and review according.</w:t>
      </w:r>
    </w:p>
    <w:p w14:paraId="36DFB19A" w14:textId="77777777" w:rsidR="00303ACC" w:rsidRPr="00B84E99" w:rsidRDefault="00303ACC" w:rsidP="007D1D97">
      <w:pPr>
        <w:widowControl w:val="0"/>
        <w:numPr>
          <w:ilvl w:val="0"/>
          <w:numId w:val="178"/>
        </w:numPr>
        <w:tabs>
          <w:tab w:val="left" w:pos="2128"/>
        </w:tabs>
        <w:autoSpaceDE w:val="0"/>
        <w:autoSpaceDN w:val="0"/>
        <w:spacing w:before="229"/>
        <w:ind w:left="2128" w:hanging="359"/>
        <w:rPr>
          <w:rFonts w:ascii="Arial" w:eastAsia="Arial MT" w:hAnsi="Arial" w:cs="Arial"/>
          <w:szCs w:val="22"/>
        </w:rPr>
      </w:pPr>
      <w:r w:rsidRPr="00B84E99">
        <w:rPr>
          <w:rFonts w:ascii="Arial" w:eastAsia="Arial MT" w:hAnsi="Arial" w:cs="Arial"/>
          <w:szCs w:val="22"/>
        </w:rPr>
        <w:t>Access</w:t>
      </w:r>
      <w:r w:rsidRPr="00B84E99">
        <w:rPr>
          <w:rFonts w:ascii="Arial" w:eastAsia="Arial MT" w:hAnsi="Arial" w:cs="Arial"/>
          <w:spacing w:val="-6"/>
          <w:szCs w:val="22"/>
        </w:rPr>
        <w:t xml:space="preserve"> </w:t>
      </w:r>
      <w:r w:rsidRPr="00B84E99">
        <w:rPr>
          <w:rFonts w:ascii="Arial" w:eastAsia="Arial MT" w:hAnsi="Arial" w:cs="Arial"/>
          <w:spacing w:val="-2"/>
          <w:szCs w:val="22"/>
        </w:rPr>
        <w:t>rules</w:t>
      </w:r>
    </w:p>
    <w:p w14:paraId="3EAD38E9" w14:textId="77777777" w:rsidR="00303ACC" w:rsidRPr="00B84E99" w:rsidRDefault="00303ACC" w:rsidP="00303ACC">
      <w:pPr>
        <w:widowControl w:val="0"/>
        <w:autoSpaceDE w:val="0"/>
        <w:autoSpaceDN w:val="0"/>
        <w:spacing w:before="1"/>
        <w:rPr>
          <w:rFonts w:ascii="Arial" w:eastAsia="Arial MT" w:hAnsi="Arial" w:cs="Arial"/>
        </w:rPr>
      </w:pPr>
    </w:p>
    <w:p w14:paraId="166D25ED" w14:textId="77777777" w:rsidR="00303ACC" w:rsidRPr="00B84E99" w:rsidRDefault="00303ACC" w:rsidP="00303ACC">
      <w:pPr>
        <w:widowControl w:val="0"/>
        <w:autoSpaceDE w:val="0"/>
        <w:autoSpaceDN w:val="0"/>
        <w:ind w:right="483"/>
        <w:jc w:val="both"/>
        <w:rPr>
          <w:rFonts w:ascii="Arial" w:eastAsia="Arial MT" w:hAnsi="Arial" w:cs="Arial"/>
        </w:rPr>
      </w:pPr>
      <w:r w:rsidRPr="00B84E99">
        <w:rPr>
          <w:rFonts w:ascii="Arial" w:eastAsia="Arial MT" w:hAnsi="Arial" w:cs="Arial"/>
        </w:rPr>
        <w:t>The contractor shall install additional signage with site rules specific to the prevention of spreading the COVID-19 virus at the access control points of the site.</w:t>
      </w:r>
    </w:p>
    <w:p w14:paraId="7454C26C" w14:textId="77777777" w:rsidR="00303ACC" w:rsidRPr="00B84E99" w:rsidRDefault="00303ACC" w:rsidP="007D1D97">
      <w:pPr>
        <w:widowControl w:val="0"/>
        <w:numPr>
          <w:ilvl w:val="0"/>
          <w:numId w:val="178"/>
        </w:numPr>
        <w:tabs>
          <w:tab w:val="left" w:pos="2128"/>
        </w:tabs>
        <w:autoSpaceDE w:val="0"/>
        <w:autoSpaceDN w:val="0"/>
        <w:spacing w:before="229"/>
        <w:ind w:left="2128" w:hanging="359"/>
        <w:rPr>
          <w:rFonts w:ascii="Arial" w:eastAsia="Arial MT" w:hAnsi="Arial" w:cs="Arial"/>
          <w:szCs w:val="22"/>
        </w:rPr>
      </w:pPr>
      <w:r w:rsidRPr="00B84E99">
        <w:rPr>
          <w:rFonts w:ascii="Arial" w:eastAsia="Arial MT" w:hAnsi="Arial" w:cs="Arial"/>
          <w:szCs w:val="22"/>
        </w:rPr>
        <w:t>Notices/Posters</w:t>
      </w:r>
      <w:r w:rsidRPr="00B84E99">
        <w:rPr>
          <w:rFonts w:ascii="Arial" w:eastAsia="Arial MT" w:hAnsi="Arial" w:cs="Arial"/>
          <w:spacing w:val="-11"/>
          <w:szCs w:val="22"/>
        </w:rPr>
        <w:t xml:space="preserve"> </w:t>
      </w:r>
      <w:r w:rsidRPr="00B84E99">
        <w:rPr>
          <w:rFonts w:ascii="Arial" w:eastAsia="Arial MT" w:hAnsi="Arial" w:cs="Arial"/>
          <w:szCs w:val="22"/>
        </w:rPr>
        <w:t>with</w:t>
      </w:r>
      <w:r w:rsidRPr="00B84E99">
        <w:rPr>
          <w:rFonts w:ascii="Arial" w:eastAsia="Arial MT" w:hAnsi="Arial" w:cs="Arial"/>
          <w:spacing w:val="-12"/>
          <w:szCs w:val="22"/>
        </w:rPr>
        <w:t xml:space="preserve"> </w:t>
      </w:r>
      <w:r w:rsidRPr="00B84E99">
        <w:rPr>
          <w:rFonts w:ascii="Arial" w:eastAsia="Arial MT" w:hAnsi="Arial" w:cs="Arial"/>
          <w:spacing w:val="-2"/>
          <w:szCs w:val="22"/>
        </w:rPr>
        <w:t>protocols</w:t>
      </w:r>
    </w:p>
    <w:p w14:paraId="72B39474" w14:textId="77777777" w:rsidR="00303ACC" w:rsidRPr="00B84E99" w:rsidRDefault="00303ACC" w:rsidP="00303ACC">
      <w:pPr>
        <w:widowControl w:val="0"/>
        <w:autoSpaceDE w:val="0"/>
        <w:autoSpaceDN w:val="0"/>
        <w:rPr>
          <w:rFonts w:ascii="Arial" w:eastAsia="Arial MT" w:hAnsi="Arial" w:cs="Arial"/>
        </w:rPr>
      </w:pPr>
    </w:p>
    <w:p w14:paraId="6E5323A5" w14:textId="77777777" w:rsidR="00303ACC" w:rsidRPr="00B84E99" w:rsidRDefault="00303ACC" w:rsidP="00303ACC">
      <w:pPr>
        <w:widowControl w:val="0"/>
        <w:autoSpaceDE w:val="0"/>
        <w:autoSpaceDN w:val="0"/>
        <w:ind w:right="479"/>
        <w:jc w:val="both"/>
        <w:rPr>
          <w:rFonts w:ascii="Arial" w:eastAsia="Arial MT" w:hAnsi="Arial" w:cs="Arial"/>
        </w:rPr>
      </w:pPr>
      <w:r w:rsidRPr="00B84E99">
        <w:rPr>
          <w:rFonts w:ascii="Arial" w:eastAsia="Arial MT" w:hAnsi="Arial" w:cs="Arial"/>
        </w:rPr>
        <w:t>Notices and posters shall be placed and installed to raise awareness and regarding protocols to be followed on site. These notices and posters shall be placed conspicuously at various points on the site including the following places:</w:t>
      </w:r>
    </w:p>
    <w:p w14:paraId="068B5460" w14:textId="77777777" w:rsidR="00303ACC" w:rsidRPr="00B84E99" w:rsidRDefault="00303ACC" w:rsidP="00303ACC">
      <w:pPr>
        <w:widowControl w:val="0"/>
        <w:autoSpaceDE w:val="0"/>
        <w:autoSpaceDN w:val="0"/>
        <w:spacing w:before="1"/>
        <w:rPr>
          <w:rFonts w:ascii="Arial" w:eastAsia="Arial MT" w:hAnsi="Arial" w:cs="Arial"/>
        </w:rPr>
      </w:pPr>
    </w:p>
    <w:p w14:paraId="2A309BDA" w14:textId="77777777" w:rsidR="00303ACC" w:rsidRPr="00B84E99" w:rsidRDefault="00303ACC" w:rsidP="007D1D97">
      <w:pPr>
        <w:widowControl w:val="0"/>
        <w:numPr>
          <w:ilvl w:val="1"/>
          <w:numId w:val="178"/>
        </w:numPr>
        <w:tabs>
          <w:tab w:val="left" w:pos="2849"/>
        </w:tabs>
        <w:autoSpaceDE w:val="0"/>
        <w:autoSpaceDN w:val="0"/>
        <w:spacing w:line="245" w:lineRule="exact"/>
        <w:ind w:hanging="720"/>
        <w:rPr>
          <w:rFonts w:ascii="Arial" w:eastAsia="Arial MT" w:hAnsi="Arial" w:cs="Arial"/>
          <w:szCs w:val="22"/>
        </w:rPr>
      </w:pPr>
      <w:r w:rsidRPr="00B84E99">
        <w:rPr>
          <w:rFonts w:ascii="Arial" w:eastAsia="Arial MT" w:hAnsi="Arial" w:cs="Arial"/>
          <w:spacing w:val="-2"/>
          <w:szCs w:val="22"/>
        </w:rPr>
        <w:t>Entrance</w:t>
      </w:r>
    </w:p>
    <w:p w14:paraId="25D7BDC8" w14:textId="77777777" w:rsidR="00303ACC" w:rsidRPr="00B84E99" w:rsidRDefault="00303ACC" w:rsidP="007D1D97">
      <w:pPr>
        <w:widowControl w:val="0"/>
        <w:numPr>
          <w:ilvl w:val="1"/>
          <w:numId w:val="178"/>
        </w:numPr>
        <w:tabs>
          <w:tab w:val="left" w:pos="2849"/>
        </w:tabs>
        <w:autoSpaceDE w:val="0"/>
        <w:autoSpaceDN w:val="0"/>
        <w:spacing w:line="244" w:lineRule="exact"/>
        <w:ind w:hanging="720"/>
        <w:rPr>
          <w:rFonts w:ascii="Arial" w:eastAsia="Arial MT" w:hAnsi="Arial" w:cs="Arial"/>
          <w:szCs w:val="22"/>
        </w:rPr>
      </w:pPr>
      <w:r w:rsidRPr="00B84E99">
        <w:rPr>
          <w:rFonts w:ascii="Arial" w:eastAsia="Arial MT" w:hAnsi="Arial" w:cs="Arial"/>
          <w:szCs w:val="22"/>
        </w:rPr>
        <w:t>Site</w:t>
      </w:r>
      <w:r w:rsidRPr="00B84E99">
        <w:rPr>
          <w:rFonts w:ascii="Arial" w:eastAsia="Arial MT" w:hAnsi="Arial" w:cs="Arial"/>
          <w:spacing w:val="-7"/>
          <w:szCs w:val="22"/>
        </w:rPr>
        <w:t xml:space="preserve"> </w:t>
      </w:r>
      <w:r w:rsidRPr="00B84E99">
        <w:rPr>
          <w:rFonts w:ascii="Arial" w:eastAsia="Arial MT" w:hAnsi="Arial" w:cs="Arial"/>
          <w:szCs w:val="22"/>
        </w:rPr>
        <w:t>notice</w:t>
      </w:r>
      <w:r w:rsidRPr="00B84E99">
        <w:rPr>
          <w:rFonts w:ascii="Arial" w:eastAsia="Arial MT" w:hAnsi="Arial" w:cs="Arial"/>
          <w:spacing w:val="-5"/>
          <w:szCs w:val="22"/>
        </w:rPr>
        <w:t xml:space="preserve"> </w:t>
      </w:r>
      <w:r w:rsidRPr="00B84E99">
        <w:rPr>
          <w:rFonts w:ascii="Arial" w:eastAsia="Arial MT" w:hAnsi="Arial" w:cs="Arial"/>
          <w:spacing w:val="-2"/>
          <w:szCs w:val="22"/>
        </w:rPr>
        <w:t>board</w:t>
      </w:r>
    </w:p>
    <w:p w14:paraId="60987559" w14:textId="77777777" w:rsidR="00303ACC" w:rsidRPr="00B84E99" w:rsidRDefault="00303ACC" w:rsidP="007D1D97">
      <w:pPr>
        <w:widowControl w:val="0"/>
        <w:numPr>
          <w:ilvl w:val="1"/>
          <w:numId w:val="178"/>
        </w:numPr>
        <w:tabs>
          <w:tab w:val="left" w:pos="2849"/>
        </w:tabs>
        <w:autoSpaceDE w:val="0"/>
        <w:autoSpaceDN w:val="0"/>
        <w:spacing w:line="244" w:lineRule="exact"/>
        <w:ind w:hanging="720"/>
        <w:rPr>
          <w:rFonts w:ascii="Arial" w:eastAsia="Arial MT" w:hAnsi="Arial" w:cs="Arial"/>
          <w:szCs w:val="22"/>
        </w:rPr>
      </w:pPr>
      <w:r w:rsidRPr="00B84E99">
        <w:rPr>
          <w:rFonts w:ascii="Arial" w:eastAsia="Arial MT" w:hAnsi="Arial" w:cs="Arial"/>
          <w:szCs w:val="22"/>
        </w:rPr>
        <w:t>Site</w:t>
      </w:r>
      <w:r w:rsidRPr="00B84E99">
        <w:rPr>
          <w:rFonts w:ascii="Arial" w:eastAsia="Arial MT" w:hAnsi="Arial" w:cs="Arial"/>
          <w:spacing w:val="-6"/>
          <w:szCs w:val="22"/>
        </w:rPr>
        <w:t xml:space="preserve"> </w:t>
      </w:r>
      <w:r w:rsidRPr="00B84E99">
        <w:rPr>
          <w:rFonts w:ascii="Arial" w:eastAsia="Arial MT" w:hAnsi="Arial" w:cs="Arial"/>
          <w:spacing w:val="-2"/>
          <w:szCs w:val="22"/>
        </w:rPr>
        <w:t>Office</w:t>
      </w:r>
    </w:p>
    <w:p w14:paraId="53DAD36A" w14:textId="77777777" w:rsidR="00303ACC" w:rsidRPr="00B84E99" w:rsidRDefault="00303ACC" w:rsidP="007D1D97">
      <w:pPr>
        <w:widowControl w:val="0"/>
        <w:numPr>
          <w:ilvl w:val="1"/>
          <w:numId w:val="178"/>
        </w:numPr>
        <w:tabs>
          <w:tab w:val="left" w:pos="2849"/>
        </w:tabs>
        <w:autoSpaceDE w:val="0"/>
        <w:autoSpaceDN w:val="0"/>
        <w:spacing w:line="244" w:lineRule="exact"/>
        <w:ind w:hanging="720"/>
        <w:rPr>
          <w:rFonts w:ascii="Arial" w:eastAsia="Arial MT" w:hAnsi="Arial" w:cs="Arial"/>
          <w:szCs w:val="22"/>
        </w:rPr>
      </w:pPr>
      <w:r w:rsidRPr="00B84E99">
        <w:rPr>
          <w:rFonts w:ascii="Arial" w:eastAsia="Arial MT" w:hAnsi="Arial" w:cs="Arial"/>
          <w:spacing w:val="-2"/>
          <w:szCs w:val="22"/>
        </w:rPr>
        <w:t>Eating</w:t>
      </w:r>
      <w:r w:rsidRPr="00B84E99">
        <w:rPr>
          <w:rFonts w:ascii="Arial" w:eastAsia="Arial MT" w:hAnsi="Arial" w:cs="Arial"/>
          <w:spacing w:val="-3"/>
          <w:szCs w:val="22"/>
        </w:rPr>
        <w:t xml:space="preserve"> </w:t>
      </w:r>
      <w:r w:rsidRPr="00B84E99">
        <w:rPr>
          <w:rFonts w:ascii="Arial" w:eastAsia="Arial MT" w:hAnsi="Arial" w:cs="Arial"/>
          <w:spacing w:val="-2"/>
          <w:szCs w:val="22"/>
        </w:rPr>
        <w:t>areas</w:t>
      </w:r>
    </w:p>
    <w:p w14:paraId="0CED5B8F" w14:textId="77777777" w:rsidR="00303ACC" w:rsidRPr="00B84E99" w:rsidRDefault="00303ACC" w:rsidP="007D1D97">
      <w:pPr>
        <w:widowControl w:val="0"/>
        <w:numPr>
          <w:ilvl w:val="1"/>
          <w:numId w:val="178"/>
        </w:numPr>
        <w:tabs>
          <w:tab w:val="left" w:pos="2849"/>
        </w:tabs>
        <w:autoSpaceDE w:val="0"/>
        <w:autoSpaceDN w:val="0"/>
        <w:spacing w:line="244" w:lineRule="exact"/>
        <w:ind w:hanging="720"/>
        <w:rPr>
          <w:rFonts w:ascii="Arial" w:eastAsia="Arial MT" w:hAnsi="Arial" w:cs="Arial"/>
          <w:szCs w:val="22"/>
        </w:rPr>
      </w:pPr>
      <w:r w:rsidRPr="00B84E99">
        <w:rPr>
          <w:rFonts w:ascii="Arial" w:eastAsia="Arial MT" w:hAnsi="Arial" w:cs="Arial"/>
          <w:szCs w:val="22"/>
        </w:rPr>
        <w:t>Next</w:t>
      </w:r>
      <w:r w:rsidRPr="00B84E99">
        <w:rPr>
          <w:rFonts w:ascii="Arial" w:eastAsia="Arial MT" w:hAnsi="Arial" w:cs="Arial"/>
          <w:spacing w:val="-8"/>
          <w:szCs w:val="22"/>
        </w:rPr>
        <w:t xml:space="preserve"> </w:t>
      </w:r>
      <w:r w:rsidRPr="00B84E99">
        <w:rPr>
          <w:rFonts w:ascii="Arial" w:eastAsia="Arial MT" w:hAnsi="Arial" w:cs="Arial"/>
          <w:szCs w:val="22"/>
        </w:rPr>
        <w:t>to</w:t>
      </w:r>
      <w:r w:rsidRPr="00B84E99">
        <w:rPr>
          <w:rFonts w:ascii="Arial" w:eastAsia="Arial MT" w:hAnsi="Arial" w:cs="Arial"/>
          <w:spacing w:val="-9"/>
          <w:szCs w:val="22"/>
        </w:rPr>
        <w:t xml:space="preserve"> </w:t>
      </w:r>
      <w:r w:rsidRPr="00B84E99">
        <w:rPr>
          <w:rFonts w:ascii="Arial" w:eastAsia="Arial MT" w:hAnsi="Arial" w:cs="Arial"/>
          <w:szCs w:val="22"/>
        </w:rPr>
        <w:t>toilets</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5"/>
          <w:szCs w:val="22"/>
        </w:rPr>
        <w:t xml:space="preserve"> </w:t>
      </w:r>
      <w:r w:rsidRPr="00B84E99">
        <w:rPr>
          <w:rFonts w:ascii="Arial" w:eastAsia="Arial MT" w:hAnsi="Arial" w:cs="Arial"/>
          <w:spacing w:val="-2"/>
          <w:szCs w:val="22"/>
        </w:rPr>
        <w:t>bathrooms</w:t>
      </w:r>
    </w:p>
    <w:p w14:paraId="08DE2C75" w14:textId="77777777" w:rsidR="00303ACC" w:rsidRPr="00B84E99" w:rsidRDefault="00303ACC" w:rsidP="007D1D97">
      <w:pPr>
        <w:widowControl w:val="0"/>
        <w:numPr>
          <w:ilvl w:val="1"/>
          <w:numId w:val="178"/>
        </w:numPr>
        <w:tabs>
          <w:tab w:val="left" w:pos="2849"/>
        </w:tabs>
        <w:autoSpaceDE w:val="0"/>
        <w:autoSpaceDN w:val="0"/>
        <w:spacing w:line="244" w:lineRule="exact"/>
        <w:ind w:hanging="720"/>
        <w:rPr>
          <w:rFonts w:ascii="Arial" w:eastAsia="Arial MT" w:hAnsi="Arial" w:cs="Arial"/>
          <w:szCs w:val="22"/>
        </w:rPr>
      </w:pPr>
      <w:r w:rsidRPr="00B84E99">
        <w:rPr>
          <w:rFonts w:ascii="Arial" w:eastAsia="Arial MT" w:hAnsi="Arial" w:cs="Arial"/>
          <w:spacing w:val="-2"/>
          <w:szCs w:val="22"/>
        </w:rPr>
        <w:t>Hand</w:t>
      </w:r>
      <w:r w:rsidRPr="00B84E99">
        <w:rPr>
          <w:rFonts w:ascii="Arial" w:eastAsia="Arial MT" w:hAnsi="Arial" w:cs="Arial"/>
          <w:spacing w:val="-5"/>
          <w:szCs w:val="22"/>
        </w:rPr>
        <w:t xml:space="preserve"> </w:t>
      </w:r>
      <w:r w:rsidRPr="00B84E99">
        <w:rPr>
          <w:rFonts w:ascii="Arial" w:eastAsia="Arial MT" w:hAnsi="Arial" w:cs="Arial"/>
          <w:spacing w:val="-2"/>
          <w:szCs w:val="22"/>
        </w:rPr>
        <w:t>washing</w:t>
      </w:r>
      <w:r w:rsidRPr="00B84E99">
        <w:rPr>
          <w:rFonts w:ascii="Arial" w:eastAsia="Arial MT" w:hAnsi="Arial" w:cs="Arial"/>
          <w:spacing w:val="-6"/>
          <w:szCs w:val="22"/>
        </w:rPr>
        <w:t xml:space="preserve"> </w:t>
      </w:r>
      <w:r w:rsidRPr="00B84E99">
        <w:rPr>
          <w:rFonts w:ascii="Arial" w:eastAsia="Arial MT" w:hAnsi="Arial" w:cs="Arial"/>
          <w:spacing w:val="-2"/>
          <w:szCs w:val="22"/>
        </w:rPr>
        <w:t>stations</w:t>
      </w:r>
    </w:p>
    <w:p w14:paraId="4E5C3E20" w14:textId="77777777" w:rsidR="00303ACC" w:rsidRPr="00B84E99" w:rsidRDefault="00303ACC" w:rsidP="007D1D97">
      <w:pPr>
        <w:widowControl w:val="0"/>
        <w:numPr>
          <w:ilvl w:val="1"/>
          <w:numId w:val="178"/>
        </w:numPr>
        <w:tabs>
          <w:tab w:val="left" w:pos="2849"/>
        </w:tabs>
        <w:autoSpaceDE w:val="0"/>
        <w:autoSpaceDN w:val="0"/>
        <w:spacing w:line="244" w:lineRule="exact"/>
        <w:ind w:hanging="720"/>
        <w:rPr>
          <w:rFonts w:ascii="Arial" w:eastAsia="Arial MT" w:hAnsi="Arial" w:cs="Arial"/>
          <w:szCs w:val="22"/>
        </w:rPr>
      </w:pPr>
      <w:r w:rsidRPr="00B84E99">
        <w:rPr>
          <w:rFonts w:ascii="Arial" w:eastAsia="Arial MT" w:hAnsi="Arial" w:cs="Arial"/>
          <w:spacing w:val="-2"/>
          <w:szCs w:val="22"/>
        </w:rPr>
        <w:t>Storerooms</w:t>
      </w:r>
    </w:p>
    <w:p w14:paraId="43C81F40" w14:textId="77777777" w:rsidR="00303ACC" w:rsidRPr="00B84E99" w:rsidRDefault="00303ACC" w:rsidP="007D1D97">
      <w:pPr>
        <w:widowControl w:val="0"/>
        <w:numPr>
          <w:ilvl w:val="1"/>
          <w:numId w:val="191"/>
        </w:numPr>
        <w:tabs>
          <w:tab w:val="left" w:pos="1769"/>
        </w:tabs>
        <w:autoSpaceDE w:val="0"/>
        <w:autoSpaceDN w:val="0"/>
        <w:spacing w:before="227"/>
        <w:outlineLvl w:val="2"/>
        <w:rPr>
          <w:rFonts w:ascii="Arial" w:eastAsia="Arial" w:hAnsi="Arial" w:cs="Arial"/>
          <w:b/>
          <w:bCs/>
        </w:rPr>
      </w:pPr>
      <w:r w:rsidRPr="00B84E99">
        <w:rPr>
          <w:rFonts w:ascii="Arial" w:eastAsia="Arial" w:hAnsi="Arial" w:cs="Arial"/>
          <w:b/>
          <w:bCs/>
        </w:rPr>
        <w:t>EMERGENCY</w:t>
      </w:r>
      <w:r w:rsidRPr="00B84E99">
        <w:rPr>
          <w:rFonts w:ascii="Arial" w:eastAsia="Arial" w:hAnsi="Arial" w:cs="Arial"/>
          <w:b/>
          <w:bCs/>
          <w:spacing w:val="-11"/>
        </w:rPr>
        <w:t xml:space="preserve"> </w:t>
      </w:r>
      <w:r w:rsidRPr="00B84E99">
        <w:rPr>
          <w:rFonts w:ascii="Arial" w:eastAsia="Arial" w:hAnsi="Arial" w:cs="Arial"/>
          <w:b/>
          <w:bCs/>
          <w:spacing w:val="-2"/>
        </w:rPr>
        <w:t>PLANNING</w:t>
      </w:r>
    </w:p>
    <w:p w14:paraId="6F63BAFB" w14:textId="77777777" w:rsidR="00303ACC" w:rsidRPr="00B84E99" w:rsidRDefault="00303ACC" w:rsidP="00303ACC">
      <w:pPr>
        <w:widowControl w:val="0"/>
        <w:autoSpaceDE w:val="0"/>
        <w:autoSpaceDN w:val="0"/>
        <w:spacing w:before="1"/>
        <w:rPr>
          <w:rFonts w:ascii="Arial" w:eastAsia="Arial MT" w:hAnsi="Arial" w:cs="Arial"/>
          <w:b/>
        </w:rPr>
      </w:pPr>
    </w:p>
    <w:p w14:paraId="60091C21" w14:textId="77777777" w:rsidR="00303ACC" w:rsidRPr="00B84E99" w:rsidRDefault="00303ACC" w:rsidP="00303ACC">
      <w:pPr>
        <w:widowControl w:val="0"/>
        <w:autoSpaceDE w:val="0"/>
        <w:autoSpaceDN w:val="0"/>
        <w:ind w:right="473"/>
        <w:jc w:val="both"/>
        <w:rPr>
          <w:rFonts w:ascii="Arial" w:eastAsia="Arial MT" w:hAnsi="Arial" w:cs="Arial"/>
        </w:rPr>
      </w:pPr>
      <w:r w:rsidRPr="00B84E99">
        <w:rPr>
          <w:rFonts w:ascii="Arial" w:eastAsia="Arial MT" w:hAnsi="Arial" w:cs="Arial"/>
        </w:rPr>
        <w:t>An</w:t>
      </w:r>
      <w:r w:rsidRPr="00B84E99">
        <w:rPr>
          <w:rFonts w:ascii="Arial" w:eastAsia="Arial MT" w:hAnsi="Arial" w:cs="Arial"/>
          <w:spacing w:val="-6"/>
        </w:rPr>
        <w:t xml:space="preserve"> </w:t>
      </w:r>
      <w:r w:rsidRPr="00B84E99">
        <w:rPr>
          <w:rFonts w:ascii="Arial" w:eastAsia="Arial MT" w:hAnsi="Arial" w:cs="Arial"/>
        </w:rPr>
        <w:t>updated</w:t>
      </w:r>
      <w:r w:rsidRPr="00B84E99">
        <w:rPr>
          <w:rFonts w:ascii="Arial" w:eastAsia="Arial MT" w:hAnsi="Arial" w:cs="Arial"/>
          <w:spacing w:val="-4"/>
        </w:rPr>
        <w:t xml:space="preserve"> </w:t>
      </w:r>
      <w:r w:rsidRPr="00B84E99">
        <w:rPr>
          <w:rFonts w:ascii="Arial" w:eastAsia="Arial MT" w:hAnsi="Arial" w:cs="Arial"/>
        </w:rPr>
        <w:t>emergency</w:t>
      </w:r>
      <w:r w:rsidRPr="00B84E99">
        <w:rPr>
          <w:rFonts w:ascii="Arial" w:eastAsia="Arial MT" w:hAnsi="Arial" w:cs="Arial"/>
          <w:spacing w:val="-4"/>
        </w:rPr>
        <w:t xml:space="preserve"> </w:t>
      </w:r>
      <w:r w:rsidRPr="00B84E99">
        <w:rPr>
          <w:rFonts w:ascii="Arial" w:eastAsia="Arial MT" w:hAnsi="Arial" w:cs="Arial"/>
        </w:rPr>
        <w:t>plan</w:t>
      </w:r>
      <w:r w:rsidRPr="00B84E99">
        <w:rPr>
          <w:rFonts w:ascii="Arial" w:eastAsia="Arial MT" w:hAnsi="Arial" w:cs="Arial"/>
          <w:spacing w:val="-6"/>
        </w:rPr>
        <w:t xml:space="preserve"> </w:t>
      </w:r>
      <w:r w:rsidRPr="00B84E99">
        <w:rPr>
          <w:rFonts w:ascii="Arial" w:eastAsia="Arial MT" w:hAnsi="Arial" w:cs="Arial"/>
        </w:rPr>
        <w:t>is</w:t>
      </w:r>
      <w:r w:rsidRPr="00B84E99">
        <w:rPr>
          <w:rFonts w:ascii="Arial" w:eastAsia="Arial MT" w:hAnsi="Arial" w:cs="Arial"/>
          <w:spacing w:val="-4"/>
        </w:rPr>
        <w:t xml:space="preserve"> </w:t>
      </w:r>
      <w:r w:rsidRPr="00B84E99">
        <w:rPr>
          <w:rFonts w:ascii="Arial" w:eastAsia="Arial MT" w:hAnsi="Arial" w:cs="Arial"/>
        </w:rPr>
        <w:t>to</w:t>
      </w:r>
      <w:r w:rsidRPr="00B84E99">
        <w:rPr>
          <w:rFonts w:ascii="Arial" w:eastAsia="Arial MT" w:hAnsi="Arial" w:cs="Arial"/>
          <w:spacing w:val="-4"/>
        </w:rPr>
        <w:t xml:space="preserve"> </w:t>
      </w:r>
      <w:r w:rsidRPr="00B84E99">
        <w:rPr>
          <w:rFonts w:ascii="Arial" w:eastAsia="Arial MT" w:hAnsi="Arial" w:cs="Arial"/>
        </w:rPr>
        <w:t>be</w:t>
      </w:r>
      <w:r w:rsidRPr="00B84E99">
        <w:rPr>
          <w:rFonts w:ascii="Arial" w:eastAsia="Arial MT" w:hAnsi="Arial" w:cs="Arial"/>
          <w:spacing w:val="-6"/>
        </w:rPr>
        <w:t xml:space="preserve"> </w:t>
      </w:r>
      <w:r w:rsidRPr="00B84E99">
        <w:rPr>
          <w:rFonts w:ascii="Arial" w:eastAsia="Arial MT" w:hAnsi="Arial" w:cs="Arial"/>
        </w:rPr>
        <w:t>completed</w:t>
      </w:r>
      <w:r w:rsidRPr="00B84E99">
        <w:rPr>
          <w:rFonts w:ascii="Arial" w:eastAsia="Arial MT" w:hAnsi="Arial" w:cs="Arial"/>
          <w:spacing w:val="-6"/>
        </w:rPr>
        <w:t xml:space="preserve"> </w:t>
      </w:r>
      <w:r w:rsidRPr="00B84E99">
        <w:rPr>
          <w:rFonts w:ascii="Arial" w:eastAsia="Arial MT" w:hAnsi="Arial" w:cs="Arial"/>
        </w:rPr>
        <w:t>that</w:t>
      </w:r>
      <w:r w:rsidRPr="00B84E99">
        <w:rPr>
          <w:rFonts w:ascii="Arial" w:eastAsia="Arial MT" w:hAnsi="Arial" w:cs="Arial"/>
          <w:spacing w:val="-3"/>
        </w:rPr>
        <w:t xml:space="preserve"> </w:t>
      </w:r>
      <w:r w:rsidRPr="00B84E99">
        <w:rPr>
          <w:rFonts w:ascii="Arial" w:eastAsia="Arial MT" w:hAnsi="Arial" w:cs="Arial"/>
        </w:rPr>
        <w:t>is</w:t>
      </w:r>
      <w:r w:rsidRPr="00B84E99">
        <w:rPr>
          <w:rFonts w:ascii="Arial" w:eastAsia="Arial MT" w:hAnsi="Arial" w:cs="Arial"/>
          <w:spacing w:val="-4"/>
        </w:rPr>
        <w:t xml:space="preserve"> </w:t>
      </w:r>
      <w:r w:rsidRPr="00B84E99">
        <w:rPr>
          <w:rFonts w:ascii="Arial" w:eastAsia="Arial MT" w:hAnsi="Arial" w:cs="Arial"/>
        </w:rPr>
        <w:t>in</w:t>
      </w:r>
      <w:r w:rsidRPr="00B84E99">
        <w:rPr>
          <w:rFonts w:ascii="Arial" w:eastAsia="Arial MT" w:hAnsi="Arial" w:cs="Arial"/>
          <w:spacing w:val="-3"/>
        </w:rPr>
        <w:t xml:space="preserve"> </w:t>
      </w:r>
      <w:r w:rsidRPr="00B84E99">
        <w:rPr>
          <w:rFonts w:ascii="Arial" w:eastAsia="Arial MT" w:hAnsi="Arial" w:cs="Arial"/>
        </w:rPr>
        <w:t>line</w:t>
      </w:r>
      <w:r w:rsidRPr="00B84E99">
        <w:rPr>
          <w:rFonts w:ascii="Arial" w:eastAsia="Arial MT" w:hAnsi="Arial" w:cs="Arial"/>
          <w:spacing w:val="-6"/>
        </w:rPr>
        <w:t xml:space="preserve"> </w:t>
      </w:r>
      <w:r w:rsidRPr="00B84E99">
        <w:rPr>
          <w:rFonts w:ascii="Arial" w:eastAsia="Arial MT" w:hAnsi="Arial" w:cs="Arial"/>
        </w:rPr>
        <w:t>with</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current Regulations</w:t>
      </w:r>
      <w:r w:rsidRPr="00B84E99">
        <w:rPr>
          <w:rFonts w:ascii="Arial" w:eastAsia="Arial MT" w:hAnsi="Arial" w:cs="Arial"/>
          <w:spacing w:val="-5"/>
        </w:rPr>
        <w:t xml:space="preserve"> </w:t>
      </w:r>
      <w:r w:rsidRPr="00B84E99">
        <w:rPr>
          <w:rFonts w:ascii="Arial" w:eastAsia="Arial MT" w:hAnsi="Arial" w:cs="Arial"/>
        </w:rPr>
        <w:t>of</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National Disaster Management Act.</w:t>
      </w:r>
    </w:p>
    <w:p w14:paraId="5888FC06" w14:textId="77777777" w:rsidR="00303ACC" w:rsidRPr="00B84E99" w:rsidRDefault="00303ACC" w:rsidP="007D1D97">
      <w:pPr>
        <w:widowControl w:val="0"/>
        <w:numPr>
          <w:ilvl w:val="0"/>
          <w:numId w:val="177"/>
        </w:numPr>
        <w:tabs>
          <w:tab w:val="left" w:pos="2327"/>
        </w:tabs>
        <w:autoSpaceDE w:val="0"/>
        <w:autoSpaceDN w:val="0"/>
        <w:spacing w:before="229"/>
        <w:ind w:left="2327" w:hanging="359"/>
        <w:rPr>
          <w:rFonts w:ascii="Arial" w:eastAsia="Arial MT" w:hAnsi="Arial" w:cs="Arial"/>
          <w:szCs w:val="22"/>
        </w:rPr>
      </w:pPr>
      <w:r w:rsidRPr="00B84E99">
        <w:rPr>
          <w:rFonts w:ascii="Arial" w:eastAsia="Arial MT" w:hAnsi="Arial" w:cs="Arial"/>
          <w:szCs w:val="22"/>
        </w:rPr>
        <w:t>First</w:t>
      </w:r>
      <w:r w:rsidRPr="00B84E99">
        <w:rPr>
          <w:rFonts w:ascii="Arial" w:eastAsia="Arial MT" w:hAnsi="Arial" w:cs="Arial"/>
          <w:spacing w:val="-6"/>
          <w:szCs w:val="22"/>
        </w:rPr>
        <w:t xml:space="preserve"> </w:t>
      </w:r>
      <w:r w:rsidRPr="00B84E99">
        <w:rPr>
          <w:rFonts w:ascii="Arial" w:eastAsia="Arial MT" w:hAnsi="Arial" w:cs="Arial"/>
          <w:spacing w:val="-5"/>
          <w:szCs w:val="22"/>
        </w:rPr>
        <w:t>aid</w:t>
      </w:r>
    </w:p>
    <w:p w14:paraId="1A394A73" w14:textId="77777777" w:rsidR="00303ACC" w:rsidRPr="00B84E99" w:rsidRDefault="00303ACC" w:rsidP="00303ACC">
      <w:pPr>
        <w:widowControl w:val="0"/>
        <w:autoSpaceDE w:val="0"/>
        <w:autoSpaceDN w:val="0"/>
        <w:spacing w:before="1"/>
        <w:rPr>
          <w:rFonts w:ascii="Arial" w:eastAsia="Arial MT" w:hAnsi="Arial" w:cs="Arial"/>
        </w:rPr>
      </w:pPr>
    </w:p>
    <w:p w14:paraId="22E9D035" w14:textId="77777777" w:rsidR="00303ACC" w:rsidRPr="00B84E99" w:rsidRDefault="00303ACC" w:rsidP="00303ACC">
      <w:pPr>
        <w:widowControl w:val="0"/>
        <w:autoSpaceDE w:val="0"/>
        <w:autoSpaceDN w:val="0"/>
        <w:ind w:right="479"/>
        <w:jc w:val="both"/>
        <w:rPr>
          <w:rFonts w:ascii="Arial" w:eastAsia="Arial MT" w:hAnsi="Arial" w:cs="Arial"/>
        </w:rPr>
      </w:pPr>
      <w:r w:rsidRPr="00B84E99">
        <w:rPr>
          <w:rFonts w:ascii="Arial" w:eastAsia="Arial MT" w:hAnsi="Arial" w:cs="Arial"/>
        </w:rPr>
        <w:t>Extra</w:t>
      </w:r>
      <w:r w:rsidRPr="00B84E99">
        <w:rPr>
          <w:rFonts w:ascii="Arial" w:eastAsia="Arial MT" w:hAnsi="Arial" w:cs="Arial"/>
          <w:spacing w:val="-9"/>
        </w:rPr>
        <w:t xml:space="preserve"> </w:t>
      </w:r>
      <w:r w:rsidRPr="00B84E99">
        <w:rPr>
          <w:rFonts w:ascii="Arial" w:eastAsia="Arial MT" w:hAnsi="Arial" w:cs="Arial"/>
        </w:rPr>
        <w:t>gloves</w:t>
      </w:r>
      <w:r w:rsidRPr="00B84E99">
        <w:rPr>
          <w:rFonts w:ascii="Arial" w:eastAsia="Arial MT" w:hAnsi="Arial" w:cs="Arial"/>
          <w:spacing w:val="-8"/>
        </w:rPr>
        <w:t xml:space="preserve"> </w:t>
      </w:r>
      <w:r w:rsidRPr="00B84E99">
        <w:rPr>
          <w:rFonts w:ascii="Arial" w:eastAsia="Arial MT" w:hAnsi="Arial" w:cs="Arial"/>
        </w:rPr>
        <w:t>and</w:t>
      </w:r>
      <w:r w:rsidRPr="00B84E99">
        <w:rPr>
          <w:rFonts w:ascii="Arial" w:eastAsia="Arial MT" w:hAnsi="Arial" w:cs="Arial"/>
          <w:spacing w:val="-9"/>
        </w:rPr>
        <w:t xml:space="preserve"> </w:t>
      </w:r>
      <w:r w:rsidRPr="00B84E99">
        <w:rPr>
          <w:rFonts w:ascii="Arial" w:eastAsia="Arial MT" w:hAnsi="Arial" w:cs="Arial"/>
        </w:rPr>
        <w:t>disinfectants</w:t>
      </w:r>
      <w:r w:rsidRPr="00B84E99">
        <w:rPr>
          <w:rFonts w:ascii="Arial" w:eastAsia="Arial MT" w:hAnsi="Arial" w:cs="Arial"/>
          <w:spacing w:val="-8"/>
        </w:rPr>
        <w:t xml:space="preserve"> </w:t>
      </w:r>
      <w:r w:rsidRPr="00B84E99">
        <w:rPr>
          <w:rFonts w:ascii="Arial" w:eastAsia="Arial MT" w:hAnsi="Arial" w:cs="Arial"/>
        </w:rPr>
        <w:t>are</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be</w:t>
      </w:r>
      <w:r w:rsidRPr="00B84E99">
        <w:rPr>
          <w:rFonts w:ascii="Arial" w:eastAsia="Arial MT" w:hAnsi="Arial" w:cs="Arial"/>
          <w:spacing w:val="-7"/>
        </w:rPr>
        <w:t xml:space="preserve"> </w:t>
      </w:r>
      <w:r w:rsidRPr="00B84E99">
        <w:rPr>
          <w:rFonts w:ascii="Arial" w:eastAsia="Arial MT" w:hAnsi="Arial" w:cs="Arial"/>
        </w:rPr>
        <w:t>available,</w:t>
      </w:r>
      <w:r w:rsidRPr="00B84E99">
        <w:rPr>
          <w:rFonts w:ascii="Arial" w:eastAsia="Arial MT" w:hAnsi="Arial" w:cs="Arial"/>
          <w:spacing w:val="-9"/>
        </w:rPr>
        <w:t xml:space="preserve"> </w:t>
      </w:r>
      <w:r w:rsidRPr="00B84E99">
        <w:rPr>
          <w:rFonts w:ascii="Arial" w:eastAsia="Arial MT" w:hAnsi="Arial" w:cs="Arial"/>
        </w:rPr>
        <w:t>first</w:t>
      </w:r>
      <w:r w:rsidRPr="00B84E99">
        <w:rPr>
          <w:rFonts w:ascii="Arial" w:eastAsia="Arial MT" w:hAnsi="Arial" w:cs="Arial"/>
          <w:spacing w:val="-6"/>
        </w:rPr>
        <w:t xml:space="preserve"> </w:t>
      </w:r>
      <w:r w:rsidRPr="00B84E99">
        <w:rPr>
          <w:rFonts w:ascii="Arial" w:eastAsia="Arial MT" w:hAnsi="Arial" w:cs="Arial"/>
        </w:rPr>
        <w:t>aiders</w:t>
      </w:r>
      <w:r w:rsidRPr="00B84E99">
        <w:rPr>
          <w:rFonts w:ascii="Arial" w:eastAsia="Arial MT" w:hAnsi="Arial" w:cs="Arial"/>
          <w:spacing w:val="-7"/>
        </w:rPr>
        <w:t xml:space="preserve"> </w:t>
      </w:r>
      <w:r w:rsidRPr="00B84E99">
        <w:rPr>
          <w:rFonts w:ascii="Arial" w:eastAsia="Arial MT" w:hAnsi="Arial" w:cs="Arial"/>
        </w:rPr>
        <w:t>are</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be</w:t>
      </w:r>
      <w:r w:rsidRPr="00B84E99">
        <w:rPr>
          <w:rFonts w:ascii="Arial" w:eastAsia="Arial MT" w:hAnsi="Arial" w:cs="Arial"/>
          <w:spacing w:val="-7"/>
        </w:rPr>
        <w:t xml:space="preserve"> </w:t>
      </w:r>
      <w:r w:rsidRPr="00B84E99">
        <w:rPr>
          <w:rFonts w:ascii="Arial" w:eastAsia="Arial MT" w:hAnsi="Arial" w:cs="Arial"/>
        </w:rPr>
        <w:t>issued</w:t>
      </w:r>
      <w:r w:rsidRPr="00B84E99">
        <w:rPr>
          <w:rFonts w:ascii="Arial" w:eastAsia="Arial MT" w:hAnsi="Arial" w:cs="Arial"/>
          <w:spacing w:val="-9"/>
        </w:rPr>
        <w:t xml:space="preserve"> </w:t>
      </w:r>
      <w:r w:rsidRPr="00B84E99">
        <w:rPr>
          <w:rFonts w:ascii="Arial" w:eastAsia="Arial MT" w:hAnsi="Arial" w:cs="Arial"/>
        </w:rPr>
        <w:t>with</w:t>
      </w:r>
      <w:r w:rsidRPr="00B84E99">
        <w:rPr>
          <w:rFonts w:ascii="Arial" w:eastAsia="Arial MT" w:hAnsi="Arial" w:cs="Arial"/>
          <w:spacing w:val="-7"/>
        </w:rPr>
        <w:t xml:space="preserve"> </w:t>
      </w:r>
      <w:r w:rsidRPr="00B84E99">
        <w:rPr>
          <w:rFonts w:ascii="Arial" w:eastAsia="Arial MT" w:hAnsi="Arial" w:cs="Arial"/>
        </w:rPr>
        <w:t>at</w:t>
      </w:r>
      <w:r w:rsidRPr="00B84E99">
        <w:rPr>
          <w:rFonts w:ascii="Arial" w:eastAsia="Arial MT" w:hAnsi="Arial" w:cs="Arial"/>
          <w:spacing w:val="-9"/>
        </w:rPr>
        <w:t xml:space="preserve"> </w:t>
      </w:r>
      <w:r w:rsidRPr="00B84E99">
        <w:rPr>
          <w:rFonts w:ascii="Arial" w:eastAsia="Arial MT" w:hAnsi="Arial" w:cs="Arial"/>
        </w:rPr>
        <w:t>least</w:t>
      </w:r>
      <w:r w:rsidRPr="00B84E99">
        <w:rPr>
          <w:rFonts w:ascii="Arial" w:eastAsia="Arial MT" w:hAnsi="Arial" w:cs="Arial"/>
          <w:spacing w:val="-9"/>
        </w:rPr>
        <w:t xml:space="preserve"> </w:t>
      </w:r>
      <w:r w:rsidRPr="00B84E99">
        <w:rPr>
          <w:rFonts w:ascii="Arial" w:eastAsia="Arial MT" w:hAnsi="Arial" w:cs="Arial"/>
        </w:rPr>
        <w:t>FFPT2</w:t>
      </w:r>
      <w:r w:rsidRPr="00B84E99">
        <w:rPr>
          <w:rFonts w:ascii="Arial" w:eastAsia="Arial MT" w:hAnsi="Arial" w:cs="Arial"/>
          <w:spacing w:val="-9"/>
        </w:rPr>
        <w:t xml:space="preserve"> </w:t>
      </w:r>
      <w:r w:rsidRPr="00B84E99">
        <w:rPr>
          <w:rFonts w:ascii="Arial" w:eastAsia="Arial MT" w:hAnsi="Arial" w:cs="Arial"/>
        </w:rPr>
        <w:t>masks should they be required to respond</w:t>
      </w:r>
    </w:p>
    <w:p w14:paraId="3B8C0B71" w14:textId="77777777" w:rsidR="00303ACC" w:rsidRPr="00B84E99" w:rsidRDefault="00303ACC" w:rsidP="00303ACC">
      <w:pPr>
        <w:widowControl w:val="0"/>
        <w:autoSpaceDE w:val="0"/>
        <w:autoSpaceDN w:val="0"/>
        <w:spacing w:before="74"/>
        <w:rPr>
          <w:rFonts w:ascii="Arial" w:eastAsia="Arial MT" w:hAnsi="Arial" w:cs="Arial"/>
        </w:rPr>
      </w:pPr>
    </w:p>
    <w:p w14:paraId="069FB71C" w14:textId="77777777" w:rsidR="00303ACC" w:rsidRPr="00B84E99" w:rsidRDefault="00303ACC" w:rsidP="007D1D97">
      <w:pPr>
        <w:widowControl w:val="0"/>
        <w:numPr>
          <w:ilvl w:val="0"/>
          <w:numId w:val="177"/>
        </w:numPr>
        <w:tabs>
          <w:tab w:val="left" w:pos="2327"/>
        </w:tabs>
        <w:autoSpaceDE w:val="0"/>
        <w:autoSpaceDN w:val="0"/>
        <w:ind w:left="2327" w:hanging="359"/>
        <w:rPr>
          <w:rFonts w:ascii="Arial" w:eastAsia="Arial MT" w:hAnsi="Arial" w:cs="Arial"/>
          <w:szCs w:val="22"/>
        </w:rPr>
      </w:pPr>
      <w:r w:rsidRPr="00B84E99">
        <w:rPr>
          <w:rFonts w:ascii="Arial" w:eastAsia="Arial MT" w:hAnsi="Arial" w:cs="Arial"/>
          <w:szCs w:val="22"/>
        </w:rPr>
        <w:t>Evacuation</w:t>
      </w:r>
      <w:r w:rsidRPr="00B84E99">
        <w:rPr>
          <w:rFonts w:ascii="Arial" w:eastAsia="Arial MT" w:hAnsi="Arial" w:cs="Arial"/>
          <w:spacing w:val="-13"/>
          <w:szCs w:val="22"/>
        </w:rPr>
        <w:t xml:space="preserve"> </w:t>
      </w:r>
      <w:r w:rsidRPr="00B84E99">
        <w:rPr>
          <w:rFonts w:ascii="Arial" w:eastAsia="Arial MT" w:hAnsi="Arial" w:cs="Arial"/>
          <w:spacing w:val="-2"/>
          <w:szCs w:val="22"/>
        </w:rPr>
        <w:t>plans</w:t>
      </w:r>
    </w:p>
    <w:p w14:paraId="38406478" w14:textId="77777777" w:rsidR="00303ACC" w:rsidRPr="00B84E99" w:rsidRDefault="00303ACC" w:rsidP="00303ACC">
      <w:pPr>
        <w:widowControl w:val="0"/>
        <w:autoSpaceDE w:val="0"/>
        <w:autoSpaceDN w:val="0"/>
        <w:spacing w:before="1"/>
        <w:rPr>
          <w:rFonts w:ascii="Arial" w:eastAsia="Arial MT" w:hAnsi="Arial" w:cs="Arial"/>
        </w:rPr>
      </w:pPr>
    </w:p>
    <w:p w14:paraId="195B2B62" w14:textId="77777777" w:rsidR="00303ACC" w:rsidRPr="00B84E99" w:rsidRDefault="00303ACC" w:rsidP="00303ACC">
      <w:pPr>
        <w:widowControl w:val="0"/>
        <w:autoSpaceDE w:val="0"/>
        <w:autoSpaceDN w:val="0"/>
        <w:jc w:val="both"/>
        <w:rPr>
          <w:rFonts w:ascii="Arial" w:eastAsia="Arial MT" w:hAnsi="Arial" w:cs="Arial"/>
        </w:rPr>
      </w:pPr>
      <w:r w:rsidRPr="00B84E99">
        <w:rPr>
          <w:rFonts w:ascii="Arial" w:eastAsia="Arial MT" w:hAnsi="Arial" w:cs="Arial"/>
        </w:rPr>
        <w:t>Evacuation</w:t>
      </w:r>
      <w:r w:rsidRPr="00B84E99">
        <w:rPr>
          <w:rFonts w:ascii="Arial" w:eastAsia="Arial MT" w:hAnsi="Arial" w:cs="Arial"/>
          <w:spacing w:val="-9"/>
        </w:rPr>
        <w:t xml:space="preserve"> </w:t>
      </w:r>
      <w:r w:rsidRPr="00B84E99">
        <w:rPr>
          <w:rFonts w:ascii="Arial" w:eastAsia="Arial MT" w:hAnsi="Arial" w:cs="Arial"/>
        </w:rPr>
        <w:t>plans</w:t>
      </w:r>
      <w:r w:rsidRPr="00B84E99">
        <w:rPr>
          <w:rFonts w:ascii="Arial" w:eastAsia="Arial MT" w:hAnsi="Arial" w:cs="Arial"/>
          <w:spacing w:val="-8"/>
        </w:rPr>
        <w:t xml:space="preserve"> </w:t>
      </w:r>
      <w:r w:rsidRPr="00B84E99">
        <w:rPr>
          <w:rFonts w:ascii="Arial" w:eastAsia="Arial MT" w:hAnsi="Arial" w:cs="Arial"/>
        </w:rPr>
        <w:t>should</w:t>
      </w:r>
      <w:r w:rsidRPr="00B84E99">
        <w:rPr>
          <w:rFonts w:ascii="Arial" w:eastAsia="Arial MT" w:hAnsi="Arial" w:cs="Arial"/>
          <w:spacing w:val="-7"/>
        </w:rPr>
        <w:t xml:space="preserve"> </w:t>
      </w:r>
      <w:r w:rsidRPr="00B84E99">
        <w:rPr>
          <w:rFonts w:ascii="Arial" w:eastAsia="Arial MT" w:hAnsi="Arial" w:cs="Arial"/>
        </w:rPr>
        <w:t>consider</w:t>
      </w:r>
      <w:r w:rsidRPr="00B84E99">
        <w:rPr>
          <w:rFonts w:ascii="Arial" w:eastAsia="Arial MT" w:hAnsi="Arial" w:cs="Arial"/>
          <w:spacing w:val="-9"/>
        </w:rPr>
        <w:t xml:space="preserve"> </w:t>
      </w:r>
      <w:r w:rsidRPr="00B84E99">
        <w:rPr>
          <w:rFonts w:ascii="Arial" w:eastAsia="Arial MT" w:hAnsi="Arial" w:cs="Arial"/>
        </w:rPr>
        <w:t>social</w:t>
      </w:r>
      <w:r w:rsidRPr="00B84E99">
        <w:rPr>
          <w:rFonts w:ascii="Arial" w:eastAsia="Arial MT" w:hAnsi="Arial" w:cs="Arial"/>
          <w:spacing w:val="-8"/>
        </w:rPr>
        <w:t xml:space="preserve"> </w:t>
      </w:r>
      <w:r w:rsidRPr="00B84E99">
        <w:rPr>
          <w:rFonts w:ascii="Arial" w:eastAsia="Arial MT" w:hAnsi="Arial" w:cs="Arial"/>
          <w:spacing w:val="-2"/>
        </w:rPr>
        <w:t>distancing.</w:t>
      </w:r>
    </w:p>
    <w:p w14:paraId="599C15A2" w14:textId="77777777" w:rsidR="00303ACC" w:rsidRPr="00B84E99" w:rsidRDefault="00303ACC" w:rsidP="00303ACC">
      <w:pPr>
        <w:widowControl w:val="0"/>
        <w:autoSpaceDE w:val="0"/>
        <w:autoSpaceDN w:val="0"/>
        <w:spacing w:before="1"/>
        <w:rPr>
          <w:rFonts w:ascii="Arial" w:eastAsia="Arial MT" w:hAnsi="Arial" w:cs="Arial"/>
        </w:rPr>
      </w:pPr>
    </w:p>
    <w:p w14:paraId="53F6C92F" w14:textId="77777777" w:rsidR="00303ACC" w:rsidRPr="00B84E99" w:rsidRDefault="00303ACC" w:rsidP="007D1D97">
      <w:pPr>
        <w:widowControl w:val="0"/>
        <w:numPr>
          <w:ilvl w:val="0"/>
          <w:numId w:val="177"/>
        </w:numPr>
        <w:tabs>
          <w:tab w:val="left" w:pos="2328"/>
        </w:tabs>
        <w:autoSpaceDE w:val="0"/>
        <w:autoSpaceDN w:val="0"/>
        <w:rPr>
          <w:rFonts w:ascii="Arial" w:eastAsia="Arial MT" w:hAnsi="Arial" w:cs="Arial"/>
          <w:szCs w:val="22"/>
        </w:rPr>
      </w:pPr>
      <w:r w:rsidRPr="00B84E99">
        <w:rPr>
          <w:rFonts w:ascii="Arial" w:eastAsia="Arial MT" w:hAnsi="Arial" w:cs="Arial"/>
          <w:szCs w:val="22"/>
        </w:rPr>
        <w:t>Isolation</w:t>
      </w:r>
      <w:r w:rsidRPr="00B84E99">
        <w:rPr>
          <w:rFonts w:ascii="Arial" w:eastAsia="Arial MT" w:hAnsi="Arial" w:cs="Arial"/>
          <w:spacing w:val="-9"/>
          <w:szCs w:val="22"/>
        </w:rPr>
        <w:t xml:space="preserve"> </w:t>
      </w:r>
      <w:r w:rsidRPr="00B84E99">
        <w:rPr>
          <w:rFonts w:ascii="Arial" w:eastAsia="Arial MT" w:hAnsi="Arial" w:cs="Arial"/>
          <w:szCs w:val="22"/>
        </w:rPr>
        <w:t>of</w:t>
      </w:r>
      <w:r w:rsidRPr="00B84E99">
        <w:rPr>
          <w:rFonts w:ascii="Arial" w:eastAsia="Arial MT" w:hAnsi="Arial" w:cs="Arial"/>
          <w:spacing w:val="-9"/>
          <w:szCs w:val="22"/>
        </w:rPr>
        <w:t xml:space="preserve"> </w:t>
      </w:r>
      <w:r w:rsidRPr="00B84E99">
        <w:rPr>
          <w:rFonts w:ascii="Arial" w:eastAsia="Arial MT" w:hAnsi="Arial" w:cs="Arial"/>
          <w:szCs w:val="22"/>
        </w:rPr>
        <w:t>potentially</w:t>
      </w:r>
      <w:r w:rsidRPr="00B84E99">
        <w:rPr>
          <w:rFonts w:ascii="Arial" w:eastAsia="Arial MT" w:hAnsi="Arial" w:cs="Arial"/>
          <w:spacing w:val="-10"/>
          <w:szCs w:val="22"/>
        </w:rPr>
        <w:t xml:space="preserve"> </w:t>
      </w:r>
      <w:r w:rsidRPr="00B84E99">
        <w:rPr>
          <w:rFonts w:ascii="Arial" w:eastAsia="Arial MT" w:hAnsi="Arial" w:cs="Arial"/>
          <w:szCs w:val="22"/>
        </w:rPr>
        <w:t>infected</w:t>
      </w:r>
      <w:r w:rsidRPr="00B84E99">
        <w:rPr>
          <w:rFonts w:ascii="Arial" w:eastAsia="Arial MT" w:hAnsi="Arial" w:cs="Arial"/>
          <w:spacing w:val="-12"/>
          <w:szCs w:val="22"/>
        </w:rPr>
        <w:t xml:space="preserve"> </w:t>
      </w:r>
      <w:r w:rsidRPr="00B84E99">
        <w:rPr>
          <w:rFonts w:ascii="Arial" w:eastAsia="Arial MT" w:hAnsi="Arial" w:cs="Arial"/>
          <w:spacing w:val="-2"/>
          <w:szCs w:val="22"/>
        </w:rPr>
        <w:t>workers</w:t>
      </w:r>
    </w:p>
    <w:p w14:paraId="3D90E80A" w14:textId="77777777" w:rsidR="00303ACC" w:rsidRPr="00B84E99" w:rsidRDefault="00303ACC" w:rsidP="00303ACC">
      <w:pPr>
        <w:widowControl w:val="0"/>
        <w:autoSpaceDE w:val="0"/>
        <w:autoSpaceDN w:val="0"/>
        <w:spacing w:before="228"/>
        <w:ind w:right="482"/>
        <w:jc w:val="both"/>
        <w:rPr>
          <w:rFonts w:ascii="Arial" w:eastAsia="Arial MT" w:hAnsi="Arial" w:cs="Arial"/>
        </w:rPr>
      </w:pPr>
      <w:r w:rsidRPr="00B84E99">
        <w:rPr>
          <w:rFonts w:ascii="Arial" w:eastAsia="Arial MT" w:hAnsi="Arial" w:cs="Arial"/>
        </w:rPr>
        <w:t>The emergency plan is to consider how anyone who arrives on site and displays any of the symptoms, or has a raised temperature.</w:t>
      </w:r>
    </w:p>
    <w:p w14:paraId="7B22AAE9" w14:textId="77777777" w:rsidR="00303ACC" w:rsidRPr="00B84E99" w:rsidRDefault="00303ACC" w:rsidP="00303ACC">
      <w:pPr>
        <w:widowControl w:val="0"/>
        <w:autoSpaceDE w:val="0"/>
        <w:autoSpaceDN w:val="0"/>
        <w:spacing w:before="1"/>
        <w:rPr>
          <w:rFonts w:ascii="Arial" w:eastAsia="Arial MT" w:hAnsi="Arial" w:cs="Arial"/>
        </w:rPr>
      </w:pPr>
    </w:p>
    <w:p w14:paraId="7C03A055" w14:textId="77777777" w:rsidR="00303ACC" w:rsidRPr="00B84E99" w:rsidRDefault="00303ACC" w:rsidP="007D1D97">
      <w:pPr>
        <w:widowControl w:val="0"/>
        <w:numPr>
          <w:ilvl w:val="1"/>
          <w:numId w:val="191"/>
        </w:numPr>
        <w:tabs>
          <w:tab w:val="left" w:pos="1769"/>
        </w:tabs>
        <w:autoSpaceDE w:val="0"/>
        <w:autoSpaceDN w:val="0"/>
        <w:outlineLvl w:val="2"/>
        <w:rPr>
          <w:rFonts w:ascii="Arial" w:eastAsia="Arial" w:hAnsi="Arial" w:cs="Arial"/>
          <w:b/>
          <w:bCs/>
        </w:rPr>
      </w:pPr>
      <w:r w:rsidRPr="00B84E99">
        <w:rPr>
          <w:rFonts w:ascii="Arial" w:eastAsia="Arial" w:hAnsi="Arial" w:cs="Arial"/>
          <w:b/>
          <w:bCs/>
        </w:rPr>
        <w:t>PERSONAL</w:t>
      </w:r>
      <w:r w:rsidRPr="00B84E99">
        <w:rPr>
          <w:rFonts w:ascii="Arial" w:eastAsia="Arial" w:hAnsi="Arial" w:cs="Arial"/>
          <w:b/>
          <w:bCs/>
          <w:spacing w:val="-10"/>
        </w:rPr>
        <w:t xml:space="preserve"> </w:t>
      </w:r>
      <w:r w:rsidRPr="00B84E99">
        <w:rPr>
          <w:rFonts w:ascii="Arial" w:eastAsia="Arial" w:hAnsi="Arial" w:cs="Arial"/>
          <w:b/>
          <w:bCs/>
        </w:rPr>
        <w:t>PROTECTIVE</w:t>
      </w:r>
      <w:r w:rsidRPr="00B84E99">
        <w:rPr>
          <w:rFonts w:ascii="Arial" w:eastAsia="Arial" w:hAnsi="Arial" w:cs="Arial"/>
          <w:b/>
          <w:bCs/>
          <w:spacing w:val="-11"/>
        </w:rPr>
        <w:t xml:space="preserve"> </w:t>
      </w:r>
      <w:r w:rsidRPr="00B84E99">
        <w:rPr>
          <w:rFonts w:ascii="Arial" w:eastAsia="Arial" w:hAnsi="Arial" w:cs="Arial"/>
          <w:b/>
          <w:bCs/>
        </w:rPr>
        <w:t>EQUIPMENT</w:t>
      </w:r>
      <w:r w:rsidRPr="00B84E99">
        <w:rPr>
          <w:rFonts w:ascii="Arial" w:eastAsia="Arial" w:hAnsi="Arial" w:cs="Arial"/>
          <w:b/>
          <w:bCs/>
          <w:spacing w:val="-11"/>
        </w:rPr>
        <w:t xml:space="preserve"> </w:t>
      </w:r>
      <w:r w:rsidRPr="00B84E99">
        <w:rPr>
          <w:rFonts w:ascii="Arial" w:eastAsia="Arial" w:hAnsi="Arial" w:cs="Arial"/>
          <w:b/>
          <w:bCs/>
          <w:spacing w:val="-4"/>
        </w:rPr>
        <w:t>(PPE)</w:t>
      </w:r>
    </w:p>
    <w:p w14:paraId="322AC81A" w14:textId="77777777" w:rsidR="00303ACC" w:rsidRPr="00B84E99" w:rsidRDefault="00303ACC" w:rsidP="00303ACC">
      <w:pPr>
        <w:widowControl w:val="0"/>
        <w:autoSpaceDE w:val="0"/>
        <w:autoSpaceDN w:val="0"/>
        <w:spacing w:before="1"/>
        <w:rPr>
          <w:rFonts w:ascii="Arial" w:eastAsia="Arial MT" w:hAnsi="Arial" w:cs="Arial"/>
          <w:b/>
        </w:rPr>
      </w:pPr>
    </w:p>
    <w:p w14:paraId="2E4B6497" w14:textId="77777777" w:rsidR="00303ACC" w:rsidRPr="00B84E99" w:rsidRDefault="00303ACC" w:rsidP="00303ACC">
      <w:pPr>
        <w:widowControl w:val="0"/>
        <w:autoSpaceDE w:val="0"/>
        <w:autoSpaceDN w:val="0"/>
        <w:ind w:right="476"/>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hierarchy</w:t>
      </w:r>
      <w:r w:rsidRPr="00B84E99">
        <w:rPr>
          <w:rFonts w:ascii="Arial" w:eastAsia="Arial MT" w:hAnsi="Arial" w:cs="Arial"/>
          <w:spacing w:val="-6"/>
        </w:rPr>
        <w:t xml:space="preserve"> </w:t>
      </w:r>
      <w:r w:rsidRPr="00B84E99">
        <w:rPr>
          <w:rFonts w:ascii="Arial" w:eastAsia="Arial MT" w:hAnsi="Arial" w:cs="Arial"/>
        </w:rPr>
        <w:t>of</w:t>
      </w:r>
      <w:r w:rsidRPr="00B84E99">
        <w:rPr>
          <w:rFonts w:ascii="Arial" w:eastAsia="Arial MT" w:hAnsi="Arial" w:cs="Arial"/>
          <w:spacing w:val="-7"/>
        </w:rPr>
        <w:t xml:space="preserve"> </w:t>
      </w:r>
      <w:r w:rsidRPr="00B84E99">
        <w:rPr>
          <w:rFonts w:ascii="Arial" w:eastAsia="Arial MT" w:hAnsi="Arial" w:cs="Arial"/>
        </w:rPr>
        <w:t>control</w:t>
      </w:r>
      <w:r w:rsidRPr="00B84E99">
        <w:rPr>
          <w:rFonts w:ascii="Arial" w:eastAsia="Arial MT" w:hAnsi="Arial" w:cs="Arial"/>
          <w:spacing w:val="-7"/>
        </w:rPr>
        <w:t xml:space="preserve"> </w:t>
      </w:r>
      <w:r w:rsidRPr="00B84E99">
        <w:rPr>
          <w:rFonts w:ascii="Arial" w:eastAsia="Arial MT" w:hAnsi="Arial" w:cs="Arial"/>
        </w:rPr>
        <w:t>applies</w:t>
      </w:r>
      <w:r w:rsidRPr="00B84E99">
        <w:rPr>
          <w:rFonts w:ascii="Arial" w:eastAsia="Arial MT" w:hAnsi="Arial" w:cs="Arial"/>
          <w:spacing w:val="-6"/>
        </w:rPr>
        <w:t xml:space="preserve"> </w:t>
      </w:r>
      <w:r w:rsidRPr="00B84E99">
        <w:rPr>
          <w:rFonts w:ascii="Arial" w:eastAsia="Arial MT" w:hAnsi="Arial" w:cs="Arial"/>
        </w:rPr>
        <w:t>with</w:t>
      </w:r>
      <w:r w:rsidRPr="00B84E99">
        <w:rPr>
          <w:rFonts w:ascii="Arial" w:eastAsia="Arial MT" w:hAnsi="Arial" w:cs="Arial"/>
          <w:spacing w:val="-5"/>
        </w:rPr>
        <w:t xml:space="preserve"> </w:t>
      </w: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use</w:t>
      </w:r>
      <w:r w:rsidRPr="00B84E99">
        <w:rPr>
          <w:rFonts w:ascii="Arial" w:eastAsia="Arial MT" w:hAnsi="Arial" w:cs="Arial"/>
          <w:spacing w:val="-4"/>
        </w:rPr>
        <w:t xml:space="preserve"> </w:t>
      </w:r>
      <w:r w:rsidRPr="00B84E99">
        <w:rPr>
          <w:rFonts w:ascii="Arial" w:eastAsia="Arial MT" w:hAnsi="Arial" w:cs="Arial"/>
        </w:rPr>
        <w:t>of</w:t>
      </w:r>
      <w:r w:rsidRPr="00B84E99">
        <w:rPr>
          <w:rFonts w:ascii="Arial" w:eastAsia="Arial MT" w:hAnsi="Arial" w:cs="Arial"/>
          <w:spacing w:val="-6"/>
        </w:rPr>
        <w:t xml:space="preserve"> </w:t>
      </w:r>
      <w:r w:rsidRPr="00B84E99">
        <w:rPr>
          <w:rFonts w:ascii="Arial" w:eastAsia="Arial MT" w:hAnsi="Arial" w:cs="Arial"/>
        </w:rPr>
        <w:t>PPE.</w:t>
      </w:r>
      <w:r w:rsidRPr="00B84E99">
        <w:rPr>
          <w:rFonts w:ascii="Arial" w:eastAsia="Arial MT" w:hAnsi="Arial" w:cs="Arial"/>
          <w:spacing w:val="-6"/>
        </w:rPr>
        <w:t xml:space="preserve"> </w:t>
      </w:r>
      <w:r w:rsidRPr="00B84E99">
        <w:rPr>
          <w:rFonts w:ascii="Arial" w:eastAsia="Arial MT" w:hAnsi="Arial" w:cs="Arial"/>
        </w:rPr>
        <w:t>Specific</w:t>
      </w:r>
      <w:r w:rsidRPr="00B84E99">
        <w:rPr>
          <w:rFonts w:ascii="Arial" w:eastAsia="Arial MT" w:hAnsi="Arial" w:cs="Arial"/>
          <w:spacing w:val="-5"/>
        </w:rPr>
        <w:t xml:space="preserve"> </w:t>
      </w:r>
      <w:r w:rsidRPr="00B84E99">
        <w:rPr>
          <w:rFonts w:ascii="Arial" w:eastAsia="Arial MT" w:hAnsi="Arial" w:cs="Arial"/>
        </w:rPr>
        <w:t>regard</w:t>
      </w:r>
      <w:r w:rsidRPr="00B84E99">
        <w:rPr>
          <w:rFonts w:ascii="Arial" w:eastAsia="Arial MT" w:hAnsi="Arial" w:cs="Arial"/>
          <w:spacing w:val="-6"/>
        </w:rPr>
        <w:t xml:space="preserve"> </w:t>
      </w:r>
      <w:r w:rsidRPr="00B84E99">
        <w:rPr>
          <w:rFonts w:ascii="Arial" w:eastAsia="Arial MT" w:hAnsi="Arial" w:cs="Arial"/>
        </w:rPr>
        <w:t>for</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type</w:t>
      </w:r>
      <w:r w:rsidRPr="00B84E99">
        <w:rPr>
          <w:rFonts w:ascii="Arial" w:eastAsia="Arial MT" w:hAnsi="Arial" w:cs="Arial"/>
          <w:spacing w:val="-5"/>
        </w:rPr>
        <w:t xml:space="preserve"> </w:t>
      </w:r>
      <w:r w:rsidRPr="00B84E99">
        <w:rPr>
          <w:rFonts w:ascii="Arial" w:eastAsia="Arial MT" w:hAnsi="Arial" w:cs="Arial"/>
        </w:rPr>
        <w:t>and</w:t>
      </w:r>
      <w:r w:rsidRPr="00B84E99">
        <w:rPr>
          <w:rFonts w:ascii="Arial" w:eastAsia="Arial MT" w:hAnsi="Arial" w:cs="Arial"/>
          <w:spacing w:val="-7"/>
        </w:rPr>
        <w:t xml:space="preserve"> </w:t>
      </w:r>
      <w:r w:rsidRPr="00B84E99">
        <w:rPr>
          <w:rFonts w:ascii="Arial" w:eastAsia="Arial MT" w:hAnsi="Arial" w:cs="Arial"/>
        </w:rPr>
        <w:t>usage,</w:t>
      </w:r>
      <w:r w:rsidRPr="00B84E99">
        <w:rPr>
          <w:rFonts w:ascii="Arial" w:eastAsia="Arial MT" w:hAnsi="Arial" w:cs="Arial"/>
          <w:spacing w:val="-7"/>
        </w:rPr>
        <w:t xml:space="preserve"> </w:t>
      </w:r>
      <w:r w:rsidRPr="00B84E99">
        <w:rPr>
          <w:rFonts w:ascii="Arial" w:eastAsia="Arial MT" w:hAnsi="Arial" w:cs="Arial"/>
        </w:rPr>
        <w:t>training</w:t>
      </w:r>
      <w:r w:rsidRPr="00B84E99">
        <w:rPr>
          <w:rFonts w:ascii="Arial" w:eastAsia="Arial MT" w:hAnsi="Arial" w:cs="Arial"/>
          <w:spacing w:val="-7"/>
        </w:rPr>
        <w:t xml:space="preserve"> </w:t>
      </w:r>
      <w:r w:rsidRPr="00B84E99">
        <w:rPr>
          <w:rFonts w:ascii="Arial" w:eastAsia="Arial MT" w:hAnsi="Arial" w:cs="Arial"/>
        </w:rPr>
        <w:t>and control is to be outlined in the policies and procedures.</w:t>
      </w:r>
    </w:p>
    <w:p w14:paraId="1D5EB1D9" w14:textId="77777777" w:rsidR="00303ACC" w:rsidRPr="00B84E99" w:rsidRDefault="00303ACC" w:rsidP="00303ACC">
      <w:pPr>
        <w:widowControl w:val="0"/>
        <w:autoSpaceDE w:val="0"/>
        <w:autoSpaceDN w:val="0"/>
        <w:rPr>
          <w:rFonts w:ascii="Arial" w:eastAsia="Arial MT" w:hAnsi="Arial" w:cs="Arial"/>
        </w:rPr>
      </w:pPr>
    </w:p>
    <w:p w14:paraId="54D9A620" w14:textId="77777777" w:rsidR="00303ACC" w:rsidRPr="00B84E99" w:rsidRDefault="00303ACC" w:rsidP="007D1D97">
      <w:pPr>
        <w:widowControl w:val="0"/>
        <w:numPr>
          <w:ilvl w:val="0"/>
          <w:numId w:val="176"/>
        </w:numPr>
        <w:tabs>
          <w:tab w:val="left" w:pos="2538"/>
        </w:tabs>
        <w:autoSpaceDE w:val="0"/>
        <w:autoSpaceDN w:val="0"/>
        <w:ind w:left="2538" w:hanging="359"/>
        <w:rPr>
          <w:rFonts w:ascii="Arial" w:eastAsia="Arial MT" w:hAnsi="Arial" w:cs="Arial"/>
          <w:szCs w:val="22"/>
        </w:rPr>
      </w:pPr>
      <w:r w:rsidRPr="00B84E99">
        <w:rPr>
          <w:rFonts w:ascii="Arial" w:eastAsia="Arial MT" w:hAnsi="Arial" w:cs="Arial"/>
          <w:spacing w:val="-2"/>
          <w:szCs w:val="22"/>
        </w:rPr>
        <w:t>Masks</w:t>
      </w:r>
    </w:p>
    <w:p w14:paraId="3CC700BA" w14:textId="77777777" w:rsidR="00303ACC" w:rsidRPr="00B84E99" w:rsidRDefault="00303ACC" w:rsidP="00303ACC">
      <w:pPr>
        <w:widowControl w:val="0"/>
        <w:autoSpaceDE w:val="0"/>
        <w:autoSpaceDN w:val="0"/>
        <w:rPr>
          <w:rFonts w:ascii="Arial" w:eastAsia="Arial MT" w:hAnsi="Arial" w:cs="Arial"/>
        </w:rPr>
      </w:pPr>
    </w:p>
    <w:p w14:paraId="3973B703" w14:textId="77777777" w:rsidR="00303ACC" w:rsidRPr="00B84E99" w:rsidRDefault="00303ACC" w:rsidP="00303ACC">
      <w:pPr>
        <w:widowControl w:val="0"/>
        <w:autoSpaceDE w:val="0"/>
        <w:autoSpaceDN w:val="0"/>
        <w:spacing w:before="1"/>
        <w:ind w:right="472"/>
        <w:jc w:val="both"/>
        <w:rPr>
          <w:rFonts w:ascii="Arial" w:eastAsia="Arial MT" w:hAnsi="Arial" w:cs="Arial"/>
        </w:rPr>
      </w:pPr>
      <w:r w:rsidRPr="00B84E99">
        <w:rPr>
          <w:rFonts w:ascii="Arial" w:eastAsia="Arial MT" w:hAnsi="Arial" w:cs="Arial"/>
        </w:rPr>
        <w:t>Masks are compulsory for all employees; personnel and professional team members, reducing the potential of inhaled COVID-19 droplets. For general administration purposes, for essential staff on site only, cloth masks may be worn. N95 masks are only to be worn by first aiders or high-risk workers, due to the national shortage thereof.</w:t>
      </w:r>
    </w:p>
    <w:p w14:paraId="2740C6F5" w14:textId="77777777" w:rsidR="00303ACC" w:rsidRPr="00B84E99" w:rsidRDefault="00303ACC" w:rsidP="00303ACC">
      <w:pPr>
        <w:widowControl w:val="0"/>
        <w:autoSpaceDE w:val="0"/>
        <w:autoSpaceDN w:val="0"/>
        <w:spacing w:before="229"/>
        <w:ind w:right="479"/>
        <w:jc w:val="both"/>
        <w:rPr>
          <w:rFonts w:ascii="Arial" w:eastAsia="Arial MT" w:hAnsi="Arial" w:cs="Arial"/>
        </w:rPr>
      </w:pPr>
      <w:r w:rsidRPr="00B84E99">
        <w:rPr>
          <w:rFonts w:ascii="Arial" w:eastAsia="Arial MT" w:hAnsi="Arial" w:cs="Arial"/>
        </w:rPr>
        <w:t>All employees to have access to N95 or FFPT2 masks when required, only in instances of HIGH RISK OF EXPOSURE Note, all N95 and FFPT2 masks have to be disposed of after one day’s use. Induction is to include training on the correct use of face masks.</w:t>
      </w:r>
    </w:p>
    <w:p w14:paraId="7B1D68D0" w14:textId="77777777" w:rsidR="00303ACC" w:rsidRPr="00B84E99" w:rsidRDefault="00303ACC" w:rsidP="00303ACC">
      <w:pPr>
        <w:widowControl w:val="0"/>
        <w:autoSpaceDE w:val="0"/>
        <w:autoSpaceDN w:val="0"/>
        <w:spacing w:before="229"/>
        <w:ind w:right="481"/>
        <w:jc w:val="both"/>
        <w:rPr>
          <w:rFonts w:ascii="Arial" w:eastAsia="Arial MT" w:hAnsi="Arial" w:cs="Arial"/>
        </w:rPr>
      </w:pPr>
      <w:r w:rsidRPr="00B84E99">
        <w:rPr>
          <w:rFonts w:ascii="Arial" w:eastAsia="Arial MT" w:hAnsi="Arial" w:cs="Arial"/>
        </w:rPr>
        <w:t>Cloth face masks to be used on entering and leaving the site. It is advised that each worker is supplied with</w:t>
      </w:r>
      <w:r w:rsidRPr="00B84E99">
        <w:rPr>
          <w:rFonts w:ascii="Arial" w:eastAsia="Arial MT" w:hAnsi="Arial" w:cs="Arial"/>
          <w:spacing w:val="-2"/>
        </w:rPr>
        <w:t xml:space="preserve"> </w:t>
      </w:r>
      <w:r w:rsidRPr="00B84E99">
        <w:rPr>
          <w:rFonts w:ascii="Arial" w:eastAsia="Arial MT" w:hAnsi="Arial" w:cs="Arial"/>
        </w:rPr>
        <w:t>at least3</w:t>
      </w:r>
      <w:r w:rsidRPr="00B84E99">
        <w:rPr>
          <w:rFonts w:ascii="Arial" w:eastAsia="Arial MT" w:hAnsi="Arial" w:cs="Arial"/>
          <w:spacing w:val="-2"/>
        </w:rPr>
        <w:t xml:space="preserve"> </w:t>
      </w:r>
      <w:r w:rsidRPr="00B84E99">
        <w:rPr>
          <w:rFonts w:ascii="Arial" w:eastAsia="Arial MT" w:hAnsi="Arial" w:cs="Arial"/>
        </w:rPr>
        <w:t>cloth</w:t>
      </w:r>
      <w:r w:rsidRPr="00B84E99">
        <w:rPr>
          <w:rFonts w:ascii="Arial" w:eastAsia="Arial MT" w:hAnsi="Arial" w:cs="Arial"/>
          <w:spacing w:val="-3"/>
        </w:rPr>
        <w:t xml:space="preserve"> </w:t>
      </w:r>
      <w:r w:rsidRPr="00B84E99">
        <w:rPr>
          <w:rFonts w:ascii="Arial" w:eastAsia="Arial MT" w:hAnsi="Arial" w:cs="Arial"/>
        </w:rPr>
        <w:t>face</w:t>
      </w:r>
      <w:r w:rsidRPr="00B84E99">
        <w:rPr>
          <w:rFonts w:ascii="Arial" w:eastAsia="Arial MT" w:hAnsi="Arial" w:cs="Arial"/>
          <w:spacing w:val="-2"/>
        </w:rPr>
        <w:t xml:space="preserve"> </w:t>
      </w:r>
      <w:r w:rsidRPr="00B84E99">
        <w:rPr>
          <w:rFonts w:ascii="Arial" w:eastAsia="Arial MT" w:hAnsi="Arial" w:cs="Arial"/>
        </w:rPr>
        <w:t>masks.</w:t>
      </w:r>
      <w:r w:rsidRPr="00B84E99">
        <w:rPr>
          <w:rFonts w:ascii="Arial" w:eastAsia="Arial MT" w:hAnsi="Arial" w:cs="Arial"/>
          <w:spacing w:val="-2"/>
        </w:rPr>
        <w:t xml:space="preserve"> </w:t>
      </w:r>
      <w:r w:rsidRPr="00B84E99">
        <w:rPr>
          <w:rFonts w:ascii="Arial" w:eastAsia="Arial MT" w:hAnsi="Arial" w:cs="Arial"/>
        </w:rPr>
        <w:t>This</w:t>
      </w:r>
      <w:r w:rsidRPr="00B84E99">
        <w:rPr>
          <w:rFonts w:ascii="Arial" w:eastAsia="Arial MT" w:hAnsi="Arial" w:cs="Arial"/>
          <w:spacing w:val="-1"/>
        </w:rPr>
        <w:t xml:space="preserve"> </w:t>
      </w:r>
      <w:r w:rsidRPr="00B84E99">
        <w:rPr>
          <w:rFonts w:ascii="Arial" w:eastAsia="Arial MT" w:hAnsi="Arial" w:cs="Arial"/>
        </w:rPr>
        <w:t>would</w:t>
      </w:r>
      <w:r w:rsidRPr="00B84E99">
        <w:rPr>
          <w:rFonts w:ascii="Arial" w:eastAsia="Arial MT" w:hAnsi="Arial" w:cs="Arial"/>
          <w:spacing w:val="-2"/>
        </w:rPr>
        <w:t xml:space="preserve"> </w:t>
      </w:r>
      <w:r w:rsidRPr="00B84E99">
        <w:rPr>
          <w:rFonts w:ascii="Arial" w:eastAsia="Arial MT" w:hAnsi="Arial" w:cs="Arial"/>
        </w:rPr>
        <w:t>assist</w:t>
      </w:r>
      <w:r w:rsidRPr="00B84E99">
        <w:rPr>
          <w:rFonts w:ascii="Arial" w:eastAsia="Arial MT" w:hAnsi="Arial" w:cs="Arial"/>
          <w:spacing w:val="-2"/>
        </w:rPr>
        <w:t xml:space="preserve"> </w:t>
      </w:r>
      <w:r w:rsidRPr="00B84E99">
        <w:rPr>
          <w:rFonts w:ascii="Arial" w:eastAsia="Arial MT" w:hAnsi="Arial" w:cs="Arial"/>
        </w:rPr>
        <w:t>ensuring</w:t>
      </w:r>
      <w:r w:rsidRPr="00B84E99">
        <w:rPr>
          <w:rFonts w:ascii="Arial" w:eastAsia="Arial MT" w:hAnsi="Arial" w:cs="Arial"/>
          <w:spacing w:val="-3"/>
        </w:rPr>
        <w:t xml:space="preserve"> </w:t>
      </w:r>
      <w:r w:rsidRPr="00B84E99">
        <w:rPr>
          <w:rFonts w:ascii="Arial" w:eastAsia="Arial MT" w:hAnsi="Arial" w:cs="Arial"/>
        </w:rPr>
        <w:t>that</w:t>
      </w:r>
      <w:r w:rsidRPr="00B84E99">
        <w:rPr>
          <w:rFonts w:ascii="Arial" w:eastAsia="Arial MT" w:hAnsi="Arial" w:cs="Arial"/>
          <w:spacing w:val="-2"/>
        </w:rPr>
        <w:t xml:space="preserve"> </w:t>
      </w:r>
      <w:r w:rsidRPr="00B84E99">
        <w:rPr>
          <w:rFonts w:ascii="Arial" w:eastAsia="Arial MT" w:hAnsi="Arial" w:cs="Arial"/>
        </w:rPr>
        <w:t>the</w:t>
      </w:r>
      <w:r w:rsidRPr="00B84E99">
        <w:rPr>
          <w:rFonts w:ascii="Arial" w:eastAsia="Arial MT" w:hAnsi="Arial" w:cs="Arial"/>
          <w:spacing w:val="-3"/>
        </w:rPr>
        <w:t xml:space="preserve"> </w:t>
      </w:r>
      <w:r w:rsidRPr="00B84E99">
        <w:rPr>
          <w:rFonts w:ascii="Arial" w:eastAsia="Arial MT" w:hAnsi="Arial" w:cs="Arial"/>
        </w:rPr>
        <w:t>masks</w:t>
      </w:r>
      <w:r w:rsidRPr="00B84E99">
        <w:rPr>
          <w:rFonts w:ascii="Arial" w:eastAsia="Arial MT" w:hAnsi="Arial" w:cs="Arial"/>
          <w:spacing w:val="-1"/>
        </w:rPr>
        <w:t xml:space="preserve"> </w:t>
      </w:r>
      <w:r w:rsidRPr="00B84E99">
        <w:rPr>
          <w:rFonts w:ascii="Arial" w:eastAsia="Arial MT" w:hAnsi="Arial" w:cs="Arial"/>
        </w:rPr>
        <w:t>are</w:t>
      </w:r>
      <w:r w:rsidRPr="00B84E99">
        <w:rPr>
          <w:rFonts w:ascii="Arial" w:eastAsia="Arial MT" w:hAnsi="Arial" w:cs="Arial"/>
          <w:spacing w:val="-2"/>
        </w:rPr>
        <w:t xml:space="preserve"> </w:t>
      </w:r>
      <w:r w:rsidRPr="00B84E99">
        <w:rPr>
          <w:rFonts w:ascii="Arial" w:eastAsia="Arial MT" w:hAnsi="Arial" w:cs="Arial"/>
        </w:rPr>
        <w:t>hygienic</w:t>
      </w:r>
      <w:r w:rsidRPr="00B84E99">
        <w:rPr>
          <w:rFonts w:ascii="Arial" w:eastAsia="Arial MT" w:hAnsi="Arial" w:cs="Arial"/>
          <w:spacing w:val="-1"/>
        </w:rPr>
        <w:t xml:space="preserve"> </w:t>
      </w:r>
      <w:r w:rsidRPr="00B84E99">
        <w:rPr>
          <w:rFonts w:ascii="Arial" w:eastAsia="Arial MT" w:hAnsi="Arial" w:cs="Arial"/>
        </w:rPr>
        <w:t>(1</w:t>
      </w:r>
      <w:r w:rsidRPr="00B84E99">
        <w:rPr>
          <w:rFonts w:ascii="Arial" w:eastAsia="Arial MT" w:hAnsi="Arial" w:cs="Arial"/>
          <w:spacing w:val="-2"/>
        </w:rPr>
        <w:t xml:space="preserve"> </w:t>
      </w:r>
      <w:r w:rsidRPr="00B84E99">
        <w:rPr>
          <w:rFonts w:ascii="Arial" w:eastAsia="Arial MT" w:hAnsi="Arial" w:cs="Arial"/>
        </w:rPr>
        <w:t>on</w:t>
      </w:r>
      <w:r w:rsidRPr="00B84E99">
        <w:rPr>
          <w:rFonts w:ascii="Arial" w:eastAsia="Arial MT" w:hAnsi="Arial" w:cs="Arial"/>
          <w:spacing w:val="-3"/>
        </w:rPr>
        <w:t xml:space="preserve"> </w:t>
      </w:r>
      <w:r w:rsidRPr="00B84E99">
        <w:rPr>
          <w:rFonts w:ascii="Arial" w:eastAsia="Arial MT" w:hAnsi="Arial" w:cs="Arial"/>
        </w:rPr>
        <w:t>the</w:t>
      </w:r>
      <w:r w:rsidRPr="00B84E99">
        <w:rPr>
          <w:rFonts w:ascii="Arial" w:eastAsia="Arial MT" w:hAnsi="Arial" w:cs="Arial"/>
          <w:spacing w:val="-3"/>
        </w:rPr>
        <w:t xml:space="preserve"> </w:t>
      </w:r>
      <w:r w:rsidRPr="00B84E99">
        <w:rPr>
          <w:rFonts w:ascii="Arial" w:eastAsia="Arial MT" w:hAnsi="Arial" w:cs="Arial"/>
        </w:rPr>
        <w:t>face;</w:t>
      </w:r>
      <w:r w:rsidRPr="00B84E99">
        <w:rPr>
          <w:rFonts w:ascii="Arial" w:eastAsia="Arial MT" w:hAnsi="Arial" w:cs="Arial"/>
          <w:spacing w:val="-2"/>
        </w:rPr>
        <w:t xml:space="preserve"> </w:t>
      </w:r>
      <w:r w:rsidRPr="00B84E99">
        <w:rPr>
          <w:rFonts w:ascii="Arial" w:eastAsia="Arial MT" w:hAnsi="Arial" w:cs="Arial"/>
        </w:rPr>
        <w:t>1 in the wash and 1 as abackup).</w:t>
      </w:r>
    </w:p>
    <w:p w14:paraId="324ADC2A" w14:textId="77777777" w:rsidR="00303ACC" w:rsidRPr="00B84E99" w:rsidRDefault="00303ACC" w:rsidP="00303ACC">
      <w:pPr>
        <w:widowControl w:val="0"/>
        <w:autoSpaceDE w:val="0"/>
        <w:autoSpaceDN w:val="0"/>
        <w:rPr>
          <w:rFonts w:ascii="Arial" w:eastAsia="Arial MT" w:hAnsi="Arial" w:cs="Arial"/>
        </w:rPr>
      </w:pPr>
    </w:p>
    <w:p w14:paraId="7CED009C" w14:textId="77777777" w:rsidR="00303ACC" w:rsidRPr="00B84E99" w:rsidRDefault="00303ACC" w:rsidP="00303ACC">
      <w:pPr>
        <w:widowControl w:val="0"/>
        <w:autoSpaceDE w:val="0"/>
        <w:autoSpaceDN w:val="0"/>
        <w:ind w:right="475"/>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3"/>
        </w:rPr>
        <w:t xml:space="preserve"> </w:t>
      </w:r>
      <w:r w:rsidRPr="00B84E99">
        <w:rPr>
          <w:rFonts w:ascii="Arial" w:eastAsia="Arial MT" w:hAnsi="Arial" w:cs="Arial"/>
        </w:rPr>
        <w:t>PC</w:t>
      </w:r>
      <w:r w:rsidRPr="00B84E99">
        <w:rPr>
          <w:rFonts w:ascii="Arial" w:eastAsia="Arial MT" w:hAnsi="Arial" w:cs="Arial"/>
          <w:spacing w:val="-1"/>
        </w:rPr>
        <w:t xml:space="preserve"> </w:t>
      </w:r>
      <w:r w:rsidRPr="00B84E99">
        <w:rPr>
          <w:rFonts w:ascii="Arial" w:eastAsia="Arial MT" w:hAnsi="Arial" w:cs="Arial"/>
        </w:rPr>
        <w:t>must</w:t>
      </w:r>
      <w:r w:rsidRPr="00B84E99">
        <w:rPr>
          <w:rFonts w:ascii="Arial" w:eastAsia="Arial MT" w:hAnsi="Arial" w:cs="Arial"/>
          <w:spacing w:val="-2"/>
        </w:rPr>
        <w:t xml:space="preserve"> </w:t>
      </w:r>
      <w:r w:rsidRPr="00B84E99">
        <w:rPr>
          <w:rFonts w:ascii="Arial" w:eastAsia="Arial MT" w:hAnsi="Arial" w:cs="Arial"/>
        </w:rPr>
        <w:t>ensure</w:t>
      </w:r>
      <w:r w:rsidRPr="00B84E99">
        <w:rPr>
          <w:rFonts w:ascii="Arial" w:eastAsia="Arial MT" w:hAnsi="Arial" w:cs="Arial"/>
          <w:spacing w:val="-2"/>
        </w:rPr>
        <w:t xml:space="preserve"> </w:t>
      </w:r>
      <w:r w:rsidRPr="00B84E99">
        <w:rPr>
          <w:rFonts w:ascii="Arial" w:eastAsia="Arial MT" w:hAnsi="Arial" w:cs="Arial"/>
        </w:rPr>
        <w:t>that</w:t>
      </w:r>
      <w:r w:rsidRPr="00B84E99">
        <w:rPr>
          <w:rFonts w:ascii="Arial" w:eastAsia="Arial MT" w:hAnsi="Arial" w:cs="Arial"/>
          <w:spacing w:val="-2"/>
        </w:rPr>
        <w:t xml:space="preserve"> </w:t>
      </w:r>
      <w:r w:rsidRPr="00B84E99">
        <w:rPr>
          <w:rFonts w:ascii="Arial" w:eastAsia="Arial MT" w:hAnsi="Arial" w:cs="Arial"/>
        </w:rPr>
        <w:t>sufficient</w:t>
      </w:r>
      <w:r w:rsidRPr="00B84E99">
        <w:rPr>
          <w:rFonts w:ascii="Arial" w:eastAsia="Arial MT" w:hAnsi="Arial" w:cs="Arial"/>
          <w:spacing w:val="-2"/>
        </w:rPr>
        <w:t xml:space="preserve"> </w:t>
      </w:r>
      <w:r w:rsidRPr="00B84E99">
        <w:rPr>
          <w:rFonts w:ascii="Arial" w:eastAsia="Arial MT" w:hAnsi="Arial" w:cs="Arial"/>
        </w:rPr>
        <w:t>stock</w:t>
      </w:r>
      <w:r w:rsidRPr="00B84E99">
        <w:rPr>
          <w:rFonts w:ascii="Arial" w:eastAsia="Arial MT" w:hAnsi="Arial" w:cs="Arial"/>
          <w:spacing w:val="-1"/>
        </w:rPr>
        <w:t xml:space="preserve"> </w:t>
      </w:r>
      <w:r w:rsidRPr="00B84E99">
        <w:rPr>
          <w:rFonts w:ascii="Arial" w:eastAsia="Arial MT" w:hAnsi="Arial" w:cs="Arial"/>
        </w:rPr>
        <w:t>is</w:t>
      </w:r>
      <w:r w:rsidRPr="00B84E99">
        <w:rPr>
          <w:rFonts w:ascii="Arial" w:eastAsia="Arial MT" w:hAnsi="Arial" w:cs="Arial"/>
          <w:spacing w:val="-1"/>
        </w:rPr>
        <w:t xml:space="preserve"> </w:t>
      </w:r>
      <w:r w:rsidRPr="00B84E99">
        <w:rPr>
          <w:rFonts w:ascii="Arial" w:eastAsia="Arial MT" w:hAnsi="Arial" w:cs="Arial"/>
        </w:rPr>
        <w:t>at</w:t>
      </w:r>
      <w:r w:rsidRPr="00B84E99">
        <w:rPr>
          <w:rFonts w:ascii="Arial" w:eastAsia="Arial MT" w:hAnsi="Arial" w:cs="Arial"/>
          <w:spacing w:val="-2"/>
        </w:rPr>
        <w:t xml:space="preserve"> </w:t>
      </w:r>
      <w:r w:rsidRPr="00B84E99">
        <w:rPr>
          <w:rFonts w:ascii="Arial" w:eastAsia="Arial MT" w:hAnsi="Arial" w:cs="Arial"/>
        </w:rPr>
        <w:t>all-time available</w:t>
      </w:r>
      <w:r w:rsidRPr="00B84E99">
        <w:rPr>
          <w:rFonts w:ascii="Arial" w:eastAsia="Arial MT" w:hAnsi="Arial" w:cs="Arial"/>
          <w:spacing w:val="-2"/>
        </w:rPr>
        <w:t xml:space="preserve"> </w:t>
      </w:r>
      <w:r w:rsidRPr="00B84E99">
        <w:rPr>
          <w:rFonts w:ascii="Arial" w:eastAsia="Arial MT" w:hAnsi="Arial" w:cs="Arial"/>
        </w:rPr>
        <w:t>on</w:t>
      </w:r>
      <w:r w:rsidRPr="00B84E99">
        <w:rPr>
          <w:rFonts w:ascii="Arial" w:eastAsia="Arial MT" w:hAnsi="Arial" w:cs="Arial"/>
          <w:spacing w:val="-3"/>
        </w:rPr>
        <w:t xml:space="preserve"> </w:t>
      </w:r>
      <w:r w:rsidRPr="00B84E99">
        <w:rPr>
          <w:rFonts w:ascii="Arial" w:eastAsia="Arial MT" w:hAnsi="Arial" w:cs="Arial"/>
        </w:rPr>
        <w:t>site.</w:t>
      </w:r>
      <w:r w:rsidRPr="00B84E99">
        <w:rPr>
          <w:rFonts w:ascii="Arial" w:eastAsia="Arial MT" w:hAnsi="Arial" w:cs="Arial"/>
          <w:spacing w:val="-2"/>
        </w:rPr>
        <w:t xml:space="preserve"> </w:t>
      </w:r>
      <w:r w:rsidRPr="00B84E99">
        <w:rPr>
          <w:rFonts w:ascii="Arial" w:eastAsia="Arial MT" w:hAnsi="Arial" w:cs="Arial"/>
        </w:rPr>
        <w:t>This</w:t>
      </w:r>
      <w:r w:rsidRPr="00B84E99">
        <w:rPr>
          <w:rFonts w:ascii="Arial" w:eastAsia="Arial MT" w:hAnsi="Arial" w:cs="Arial"/>
          <w:spacing w:val="-1"/>
        </w:rPr>
        <w:t xml:space="preserve"> </w:t>
      </w:r>
      <w:r w:rsidRPr="00B84E99">
        <w:rPr>
          <w:rFonts w:ascii="Arial" w:eastAsia="Arial MT" w:hAnsi="Arial" w:cs="Arial"/>
        </w:rPr>
        <w:t>will</w:t>
      </w:r>
      <w:r w:rsidRPr="00B84E99">
        <w:rPr>
          <w:rFonts w:ascii="Arial" w:eastAsia="Arial MT" w:hAnsi="Arial" w:cs="Arial"/>
          <w:spacing w:val="-3"/>
        </w:rPr>
        <w:t xml:space="preserve"> </w:t>
      </w:r>
      <w:r w:rsidRPr="00B84E99">
        <w:rPr>
          <w:rFonts w:ascii="Arial" w:eastAsia="Arial MT" w:hAnsi="Arial" w:cs="Arial"/>
        </w:rPr>
        <w:t>also</w:t>
      </w:r>
      <w:r w:rsidRPr="00B84E99">
        <w:rPr>
          <w:rFonts w:ascii="Arial" w:eastAsia="Arial MT" w:hAnsi="Arial" w:cs="Arial"/>
          <w:spacing w:val="-2"/>
        </w:rPr>
        <w:t xml:space="preserve"> </w:t>
      </w:r>
      <w:r w:rsidRPr="00B84E99">
        <w:rPr>
          <w:rFonts w:ascii="Arial" w:eastAsia="Arial MT" w:hAnsi="Arial" w:cs="Arial"/>
        </w:rPr>
        <w:t>have</w:t>
      </w:r>
      <w:r w:rsidRPr="00B84E99">
        <w:rPr>
          <w:rFonts w:ascii="Arial" w:eastAsia="Arial MT" w:hAnsi="Arial" w:cs="Arial"/>
          <w:spacing w:val="-2"/>
        </w:rPr>
        <w:t xml:space="preserve"> </w:t>
      </w:r>
      <w:r w:rsidRPr="00B84E99">
        <w:rPr>
          <w:rFonts w:ascii="Arial" w:eastAsia="Arial MT" w:hAnsi="Arial" w:cs="Arial"/>
        </w:rPr>
        <w:t>depended on the type of mask being issued.</w:t>
      </w:r>
    </w:p>
    <w:p w14:paraId="2B3D5A35" w14:textId="77777777" w:rsidR="00303ACC" w:rsidRPr="00B84E99" w:rsidRDefault="00303ACC" w:rsidP="00303ACC">
      <w:pPr>
        <w:widowControl w:val="0"/>
        <w:autoSpaceDE w:val="0"/>
        <w:autoSpaceDN w:val="0"/>
        <w:spacing w:before="1"/>
        <w:rPr>
          <w:rFonts w:ascii="Arial" w:eastAsia="Arial MT" w:hAnsi="Arial" w:cs="Arial"/>
        </w:rPr>
      </w:pPr>
    </w:p>
    <w:p w14:paraId="6BBA6EB4" w14:textId="77777777" w:rsidR="00303ACC" w:rsidRPr="00B84E99" w:rsidRDefault="00303ACC" w:rsidP="00303ACC">
      <w:pPr>
        <w:widowControl w:val="0"/>
        <w:autoSpaceDE w:val="0"/>
        <w:autoSpaceDN w:val="0"/>
        <w:ind w:right="477"/>
        <w:jc w:val="both"/>
        <w:rPr>
          <w:rFonts w:ascii="Arial" w:eastAsia="Arial MT" w:hAnsi="Arial" w:cs="Arial"/>
        </w:rPr>
      </w:pPr>
      <w:r w:rsidRPr="00B84E99">
        <w:rPr>
          <w:rFonts w:ascii="Arial" w:eastAsia="Arial MT" w:hAnsi="Arial" w:cs="Arial"/>
        </w:rPr>
        <w:t xml:space="preserve">All disposable masks are biological waste and must be properly disposed of. This must be disposed in container (locked) or in bags to be either removed as medical biological waste by registered service </w:t>
      </w:r>
      <w:r w:rsidRPr="00B84E99">
        <w:rPr>
          <w:rFonts w:ascii="Arial" w:eastAsia="Arial MT" w:hAnsi="Arial" w:cs="Arial"/>
          <w:spacing w:val="-2"/>
        </w:rPr>
        <w:t>provider.</w:t>
      </w:r>
    </w:p>
    <w:p w14:paraId="6A35EC38" w14:textId="77777777" w:rsidR="00303ACC" w:rsidRPr="00B84E99" w:rsidRDefault="00303ACC" w:rsidP="00303ACC">
      <w:pPr>
        <w:widowControl w:val="0"/>
        <w:autoSpaceDE w:val="0"/>
        <w:autoSpaceDN w:val="0"/>
        <w:rPr>
          <w:rFonts w:ascii="Arial" w:eastAsia="Arial MT" w:hAnsi="Arial" w:cs="Arial"/>
        </w:rPr>
      </w:pPr>
    </w:p>
    <w:p w14:paraId="31B411DC" w14:textId="77777777" w:rsidR="00303ACC" w:rsidRPr="00B84E99" w:rsidRDefault="00303ACC" w:rsidP="00303ACC">
      <w:pPr>
        <w:widowControl w:val="0"/>
        <w:autoSpaceDE w:val="0"/>
        <w:autoSpaceDN w:val="0"/>
        <w:jc w:val="both"/>
        <w:rPr>
          <w:rFonts w:ascii="Arial" w:eastAsia="Arial MT" w:hAnsi="Arial" w:cs="Arial"/>
        </w:rPr>
      </w:pPr>
      <w:r w:rsidRPr="00B84E99">
        <w:rPr>
          <w:rFonts w:ascii="Arial" w:eastAsia="Arial MT" w:hAnsi="Arial" w:cs="Arial"/>
        </w:rPr>
        <w:t>CLEARLY</w:t>
      </w:r>
      <w:r w:rsidRPr="00B84E99">
        <w:rPr>
          <w:rFonts w:ascii="Arial" w:eastAsia="Arial MT" w:hAnsi="Arial" w:cs="Arial"/>
          <w:spacing w:val="-8"/>
        </w:rPr>
        <w:t xml:space="preserve"> </w:t>
      </w:r>
      <w:r w:rsidRPr="00B84E99">
        <w:rPr>
          <w:rFonts w:ascii="Arial" w:eastAsia="Arial MT" w:hAnsi="Arial" w:cs="Arial"/>
        </w:rPr>
        <w:t>IDENTIFIABLE</w:t>
      </w:r>
      <w:r w:rsidRPr="00B84E99">
        <w:rPr>
          <w:rFonts w:ascii="Arial" w:eastAsia="Arial MT" w:hAnsi="Arial" w:cs="Arial"/>
          <w:spacing w:val="-7"/>
        </w:rPr>
        <w:t xml:space="preserve"> </w:t>
      </w:r>
      <w:r w:rsidRPr="00B84E99">
        <w:rPr>
          <w:rFonts w:ascii="Arial" w:eastAsia="Arial MT" w:hAnsi="Arial" w:cs="Arial"/>
        </w:rPr>
        <w:t>BINS</w:t>
      </w:r>
      <w:r w:rsidRPr="00B84E99">
        <w:rPr>
          <w:rFonts w:ascii="Arial" w:eastAsia="Arial MT" w:hAnsi="Arial" w:cs="Arial"/>
          <w:spacing w:val="-8"/>
        </w:rPr>
        <w:t xml:space="preserve"> </w:t>
      </w:r>
      <w:r w:rsidRPr="00B84E99">
        <w:rPr>
          <w:rFonts w:ascii="Arial" w:eastAsia="Arial MT" w:hAnsi="Arial" w:cs="Arial"/>
        </w:rPr>
        <w:t>INDICATING</w:t>
      </w:r>
      <w:r w:rsidRPr="00B84E99">
        <w:rPr>
          <w:rFonts w:ascii="Arial" w:eastAsia="Arial MT" w:hAnsi="Arial" w:cs="Arial"/>
          <w:spacing w:val="-5"/>
        </w:rPr>
        <w:t xml:space="preserve"> </w:t>
      </w:r>
      <w:r w:rsidRPr="00B84E99">
        <w:rPr>
          <w:rFonts w:ascii="Arial" w:eastAsia="Arial MT" w:hAnsi="Arial" w:cs="Arial"/>
        </w:rPr>
        <w:t>BIOLOGICAL</w:t>
      </w:r>
      <w:r w:rsidRPr="00B84E99">
        <w:rPr>
          <w:rFonts w:ascii="Arial" w:eastAsia="Arial MT" w:hAnsi="Arial" w:cs="Arial"/>
          <w:spacing w:val="-5"/>
        </w:rPr>
        <w:t xml:space="preserve"> </w:t>
      </w:r>
      <w:r w:rsidRPr="00B84E99">
        <w:rPr>
          <w:rFonts w:ascii="Arial" w:eastAsia="Arial MT" w:hAnsi="Arial" w:cs="Arial"/>
        </w:rPr>
        <w:t>WASTE</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6"/>
        </w:rPr>
        <w:t xml:space="preserve"> </w:t>
      </w:r>
      <w:r w:rsidRPr="00B84E99">
        <w:rPr>
          <w:rFonts w:ascii="Arial" w:eastAsia="Arial MT" w:hAnsi="Arial" w:cs="Arial"/>
        </w:rPr>
        <w:t>BE</w:t>
      </w:r>
      <w:r w:rsidRPr="00B84E99">
        <w:rPr>
          <w:rFonts w:ascii="Arial" w:eastAsia="Arial MT" w:hAnsi="Arial" w:cs="Arial"/>
          <w:spacing w:val="-6"/>
        </w:rPr>
        <w:t xml:space="preserve"> </w:t>
      </w:r>
      <w:r w:rsidRPr="00B84E99">
        <w:rPr>
          <w:rFonts w:ascii="Arial" w:eastAsia="Arial MT" w:hAnsi="Arial" w:cs="Arial"/>
          <w:spacing w:val="-2"/>
        </w:rPr>
        <w:t>PROVIDED</w:t>
      </w:r>
    </w:p>
    <w:p w14:paraId="641E05E1" w14:textId="77777777" w:rsidR="00303ACC" w:rsidRPr="00B84E99" w:rsidRDefault="00303ACC" w:rsidP="00303ACC">
      <w:pPr>
        <w:widowControl w:val="0"/>
        <w:autoSpaceDE w:val="0"/>
        <w:autoSpaceDN w:val="0"/>
        <w:spacing w:before="65"/>
        <w:rPr>
          <w:rFonts w:ascii="Arial" w:eastAsia="Arial MT" w:hAnsi="Arial" w:cs="Arial"/>
        </w:rPr>
      </w:pPr>
      <w:r w:rsidRPr="00B84E99">
        <w:rPr>
          <w:rFonts w:ascii="Arial" w:eastAsia="Arial MT" w:hAnsi="Arial" w:cs="Arial"/>
          <w:noProof/>
          <w:lang w:eastAsia="en-ZA"/>
        </w:rPr>
        <w:drawing>
          <wp:anchor distT="0" distB="0" distL="0" distR="0" simplePos="0" relativeHeight="251803136" behindDoc="1" locked="0" layoutInCell="1" allowOverlap="1" wp14:anchorId="1DE84C80" wp14:editId="73CB8B29">
            <wp:simplePos x="0" y="0"/>
            <wp:positionH relativeFrom="page">
              <wp:posOffset>1746885</wp:posOffset>
            </wp:positionH>
            <wp:positionV relativeFrom="paragraph">
              <wp:posOffset>203088</wp:posOffset>
            </wp:positionV>
            <wp:extent cx="1967423" cy="1069086"/>
            <wp:effectExtent l="0" t="0" r="0" b="0"/>
            <wp:wrapTopAndBottom/>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23" cstate="print"/>
                    <a:stretch>
                      <a:fillRect/>
                    </a:stretch>
                  </pic:blipFill>
                  <pic:spPr>
                    <a:xfrm>
                      <a:off x="0" y="0"/>
                      <a:ext cx="1967423" cy="1069086"/>
                    </a:xfrm>
                    <a:prstGeom prst="rect">
                      <a:avLst/>
                    </a:prstGeom>
                  </pic:spPr>
                </pic:pic>
              </a:graphicData>
            </a:graphic>
          </wp:anchor>
        </w:drawing>
      </w:r>
    </w:p>
    <w:p w14:paraId="6ED46439" w14:textId="77777777" w:rsidR="00303ACC" w:rsidRPr="00B84E99" w:rsidRDefault="00303ACC" w:rsidP="007D1D97">
      <w:pPr>
        <w:widowControl w:val="0"/>
        <w:numPr>
          <w:ilvl w:val="0"/>
          <w:numId w:val="175"/>
        </w:numPr>
        <w:tabs>
          <w:tab w:val="left" w:pos="2538"/>
        </w:tabs>
        <w:autoSpaceDE w:val="0"/>
        <w:autoSpaceDN w:val="0"/>
        <w:spacing w:before="229"/>
        <w:ind w:left="2538" w:hanging="359"/>
        <w:rPr>
          <w:rFonts w:ascii="Arial" w:eastAsia="Arial MT" w:hAnsi="Arial" w:cs="Arial"/>
          <w:szCs w:val="22"/>
        </w:rPr>
      </w:pPr>
      <w:r w:rsidRPr="00B84E99">
        <w:rPr>
          <w:rFonts w:ascii="Arial" w:eastAsia="Arial MT" w:hAnsi="Arial" w:cs="Arial"/>
          <w:szCs w:val="22"/>
        </w:rPr>
        <w:t>Face</w:t>
      </w:r>
      <w:r w:rsidRPr="00B84E99">
        <w:rPr>
          <w:rFonts w:ascii="Arial" w:eastAsia="Arial MT" w:hAnsi="Arial" w:cs="Arial"/>
          <w:spacing w:val="-6"/>
          <w:szCs w:val="22"/>
        </w:rPr>
        <w:t xml:space="preserve"> </w:t>
      </w:r>
      <w:r w:rsidRPr="00B84E99">
        <w:rPr>
          <w:rFonts w:ascii="Arial" w:eastAsia="Arial MT" w:hAnsi="Arial" w:cs="Arial"/>
          <w:spacing w:val="-2"/>
          <w:szCs w:val="22"/>
        </w:rPr>
        <w:t>Shields</w:t>
      </w:r>
    </w:p>
    <w:p w14:paraId="6515D697" w14:textId="77777777" w:rsidR="00303ACC" w:rsidRPr="00B84E99" w:rsidRDefault="00303ACC" w:rsidP="00303ACC">
      <w:pPr>
        <w:widowControl w:val="0"/>
        <w:autoSpaceDE w:val="0"/>
        <w:autoSpaceDN w:val="0"/>
        <w:spacing w:before="1"/>
        <w:ind w:right="469"/>
        <w:jc w:val="both"/>
        <w:rPr>
          <w:rFonts w:ascii="Arial" w:eastAsia="Arial MT" w:hAnsi="Arial" w:cs="Arial"/>
        </w:rPr>
      </w:pPr>
      <w:r w:rsidRPr="00B84E99">
        <w:rPr>
          <w:rFonts w:ascii="Arial" w:eastAsia="Arial MT" w:hAnsi="Arial" w:cs="Arial"/>
        </w:rPr>
        <w:t>The principal contractor could also look at options such as full-face shields for preventing spreading of virus through eyes. This would assist the employee who is doing hard physical work to breathe more easily but still protecting the mouth, eyes and nose.</w:t>
      </w:r>
    </w:p>
    <w:p w14:paraId="65E1ACF3" w14:textId="77777777" w:rsidR="00303ACC" w:rsidRPr="00B84E99" w:rsidRDefault="00303ACC" w:rsidP="00303ACC">
      <w:pPr>
        <w:widowControl w:val="0"/>
        <w:autoSpaceDE w:val="0"/>
        <w:autoSpaceDN w:val="0"/>
        <w:rPr>
          <w:rFonts w:ascii="Arial" w:eastAsia="Arial MT" w:hAnsi="Arial" w:cs="Arial"/>
        </w:rPr>
      </w:pPr>
    </w:p>
    <w:p w14:paraId="1DB4D7A5" w14:textId="77777777" w:rsidR="00303ACC" w:rsidRPr="00B84E99" w:rsidRDefault="00303ACC" w:rsidP="00303ACC">
      <w:pPr>
        <w:widowControl w:val="0"/>
        <w:autoSpaceDE w:val="0"/>
        <w:autoSpaceDN w:val="0"/>
        <w:spacing w:before="81" w:after="1"/>
        <w:rPr>
          <w:rFonts w:ascii="Arial" w:eastAsia="Arial MT" w:hAnsi="Arial" w:cs="Arial"/>
        </w:rPr>
      </w:pPr>
    </w:p>
    <w:p w14:paraId="3DC1A7F6" w14:textId="77777777" w:rsidR="00303ACC" w:rsidRPr="00B84E99" w:rsidRDefault="00303ACC" w:rsidP="00303ACC">
      <w:pPr>
        <w:widowControl w:val="0"/>
        <w:autoSpaceDE w:val="0"/>
        <w:autoSpaceDN w:val="0"/>
        <w:rPr>
          <w:rFonts w:ascii="Arial" w:eastAsia="Arial MT" w:hAnsi="Arial" w:cs="Arial"/>
        </w:rPr>
      </w:pPr>
      <w:r w:rsidRPr="00B84E99">
        <w:rPr>
          <w:rFonts w:ascii="Arial" w:eastAsia="Arial MT" w:hAnsi="Arial" w:cs="Arial"/>
          <w:noProof/>
          <w:lang w:eastAsia="en-ZA"/>
        </w:rPr>
        <w:drawing>
          <wp:inline distT="0" distB="0" distL="0" distR="0" wp14:anchorId="62A69ABB" wp14:editId="2C8AD512">
            <wp:extent cx="1220741" cy="1211579"/>
            <wp:effectExtent l="0" t="0" r="0" b="0"/>
            <wp:docPr id="116"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24" cstate="print"/>
                    <a:stretch>
                      <a:fillRect/>
                    </a:stretch>
                  </pic:blipFill>
                  <pic:spPr>
                    <a:xfrm>
                      <a:off x="0" y="0"/>
                      <a:ext cx="1220741" cy="1211579"/>
                    </a:xfrm>
                    <a:prstGeom prst="rect">
                      <a:avLst/>
                    </a:prstGeom>
                  </pic:spPr>
                </pic:pic>
              </a:graphicData>
            </a:graphic>
          </wp:inline>
        </w:drawing>
      </w:r>
    </w:p>
    <w:p w14:paraId="49556C19" w14:textId="77777777" w:rsidR="00303ACC" w:rsidRPr="00B84E99" w:rsidRDefault="00303ACC" w:rsidP="00303ACC">
      <w:pPr>
        <w:widowControl w:val="0"/>
        <w:autoSpaceDE w:val="0"/>
        <w:autoSpaceDN w:val="0"/>
        <w:spacing w:before="228"/>
        <w:ind w:right="470"/>
        <w:jc w:val="both"/>
        <w:rPr>
          <w:rFonts w:ascii="Arial" w:eastAsia="Arial MT" w:hAnsi="Arial" w:cs="Arial"/>
        </w:rPr>
      </w:pPr>
      <w:r w:rsidRPr="00B84E99">
        <w:rPr>
          <w:rFonts w:ascii="Arial" w:eastAsia="Arial MT" w:hAnsi="Arial" w:cs="Arial"/>
        </w:rPr>
        <w:t>Face shields should be cleaned daily before the shift and at the end of the shift. Proper cleaning agents/disinfectant</w:t>
      </w:r>
      <w:r w:rsidRPr="00B84E99">
        <w:rPr>
          <w:rFonts w:ascii="Arial" w:eastAsia="Arial MT" w:hAnsi="Arial" w:cs="Arial"/>
          <w:spacing w:val="-10"/>
        </w:rPr>
        <w:t xml:space="preserve"> </w:t>
      </w:r>
      <w:r w:rsidRPr="00B84E99">
        <w:rPr>
          <w:rFonts w:ascii="Arial" w:eastAsia="Arial MT" w:hAnsi="Arial" w:cs="Arial"/>
        </w:rPr>
        <w:t>must</w:t>
      </w:r>
      <w:r w:rsidRPr="00B84E99">
        <w:rPr>
          <w:rFonts w:ascii="Arial" w:eastAsia="Arial MT" w:hAnsi="Arial" w:cs="Arial"/>
          <w:spacing w:val="-14"/>
        </w:rPr>
        <w:t xml:space="preserve"> </w:t>
      </w:r>
      <w:r w:rsidRPr="00B84E99">
        <w:rPr>
          <w:rFonts w:ascii="Arial" w:eastAsia="Arial MT" w:hAnsi="Arial" w:cs="Arial"/>
        </w:rPr>
        <w:t>be</w:t>
      </w:r>
      <w:r w:rsidRPr="00B84E99">
        <w:rPr>
          <w:rFonts w:ascii="Arial" w:eastAsia="Arial MT" w:hAnsi="Arial" w:cs="Arial"/>
          <w:spacing w:val="-12"/>
        </w:rPr>
        <w:t xml:space="preserve"> </w:t>
      </w:r>
      <w:r w:rsidRPr="00B84E99">
        <w:rPr>
          <w:rFonts w:ascii="Arial" w:eastAsia="Arial MT" w:hAnsi="Arial" w:cs="Arial"/>
        </w:rPr>
        <w:t>used.</w:t>
      </w:r>
      <w:r w:rsidRPr="00B84E99">
        <w:rPr>
          <w:rFonts w:ascii="Arial" w:eastAsia="Arial MT" w:hAnsi="Arial" w:cs="Arial"/>
          <w:spacing w:val="-14"/>
        </w:rPr>
        <w:t xml:space="preserve"> </w:t>
      </w:r>
      <w:r w:rsidRPr="00B84E99">
        <w:rPr>
          <w:rFonts w:ascii="Arial" w:eastAsia="Arial MT" w:hAnsi="Arial" w:cs="Arial"/>
        </w:rPr>
        <w:t>Face</w:t>
      </w:r>
      <w:r w:rsidRPr="00B84E99">
        <w:rPr>
          <w:rFonts w:ascii="Arial" w:eastAsia="Arial MT" w:hAnsi="Arial" w:cs="Arial"/>
          <w:spacing w:val="-12"/>
        </w:rPr>
        <w:t xml:space="preserve"> </w:t>
      </w:r>
      <w:r w:rsidRPr="00B84E99">
        <w:rPr>
          <w:rFonts w:ascii="Arial" w:eastAsia="Arial MT" w:hAnsi="Arial" w:cs="Arial"/>
        </w:rPr>
        <w:t>shields</w:t>
      </w:r>
      <w:r w:rsidRPr="00B84E99">
        <w:rPr>
          <w:rFonts w:ascii="Arial" w:eastAsia="Arial MT" w:hAnsi="Arial" w:cs="Arial"/>
          <w:spacing w:val="-13"/>
        </w:rPr>
        <w:t xml:space="preserve"> </w:t>
      </w:r>
      <w:r w:rsidRPr="00B84E99">
        <w:rPr>
          <w:rFonts w:ascii="Arial" w:eastAsia="Arial MT" w:hAnsi="Arial" w:cs="Arial"/>
        </w:rPr>
        <w:t>should</w:t>
      </w:r>
      <w:r w:rsidRPr="00B84E99">
        <w:rPr>
          <w:rFonts w:ascii="Arial" w:eastAsia="Arial MT" w:hAnsi="Arial" w:cs="Arial"/>
          <w:spacing w:val="-11"/>
        </w:rPr>
        <w:t xml:space="preserve"> </w:t>
      </w:r>
      <w:r w:rsidRPr="00B84E99">
        <w:rPr>
          <w:rFonts w:ascii="Arial" w:eastAsia="Arial MT" w:hAnsi="Arial" w:cs="Arial"/>
        </w:rPr>
        <w:t>be</w:t>
      </w:r>
      <w:r w:rsidRPr="00B84E99">
        <w:rPr>
          <w:rFonts w:ascii="Arial" w:eastAsia="Arial MT" w:hAnsi="Arial" w:cs="Arial"/>
          <w:spacing w:val="-14"/>
        </w:rPr>
        <w:t xml:space="preserve"> </w:t>
      </w:r>
      <w:r w:rsidRPr="00B84E99">
        <w:rPr>
          <w:rFonts w:ascii="Arial" w:eastAsia="Arial MT" w:hAnsi="Arial" w:cs="Arial"/>
        </w:rPr>
        <w:t>issued</w:t>
      </w:r>
      <w:r w:rsidRPr="00B84E99">
        <w:rPr>
          <w:rFonts w:ascii="Arial" w:eastAsia="Arial MT" w:hAnsi="Arial" w:cs="Arial"/>
          <w:spacing w:val="-14"/>
        </w:rPr>
        <w:t xml:space="preserve"> </w:t>
      </w:r>
      <w:r w:rsidRPr="00B84E99">
        <w:rPr>
          <w:rFonts w:ascii="Arial" w:eastAsia="Arial MT" w:hAnsi="Arial" w:cs="Arial"/>
        </w:rPr>
        <w:t>to</w:t>
      </w:r>
      <w:r w:rsidRPr="00B84E99">
        <w:rPr>
          <w:rFonts w:ascii="Arial" w:eastAsia="Arial MT" w:hAnsi="Arial" w:cs="Arial"/>
          <w:spacing w:val="-12"/>
        </w:rPr>
        <w:t xml:space="preserve"> </w:t>
      </w:r>
      <w:r w:rsidRPr="00B84E99">
        <w:rPr>
          <w:rFonts w:ascii="Arial" w:eastAsia="Arial MT" w:hAnsi="Arial" w:cs="Arial"/>
        </w:rPr>
        <w:t>employees</w:t>
      </w:r>
      <w:r w:rsidRPr="00B84E99">
        <w:rPr>
          <w:rFonts w:ascii="Arial" w:eastAsia="Arial MT" w:hAnsi="Arial" w:cs="Arial"/>
          <w:spacing w:val="-12"/>
        </w:rPr>
        <w:t xml:space="preserve"> </w:t>
      </w:r>
      <w:r w:rsidRPr="00B84E99">
        <w:rPr>
          <w:rFonts w:ascii="Arial" w:eastAsia="Arial MT" w:hAnsi="Arial" w:cs="Arial"/>
        </w:rPr>
        <w:t>and</w:t>
      </w:r>
      <w:r w:rsidRPr="00B84E99">
        <w:rPr>
          <w:rFonts w:ascii="Arial" w:eastAsia="Arial MT" w:hAnsi="Arial" w:cs="Arial"/>
          <w:spacing w:val="-12"/>
        </w:rPr>
        <w:t xml:space="preserve"> </w:t>
      </w:r>
      <w:r w:rsidRPr="00B84E99">
        <w:rPr>
          <w:rFonts w:ascii="Arial" w:eastAsia="Arial MT" w:hAnsi="Arial" w:cs="Arial"/>
        </w:rPr>
        <w:t>no</w:t>
      </w:r>
      <w:r w:rsidRPr="00B84E99">
        <w:rPr>
          <w:rFonts w:ascii="Arial" w:eastAsia="Arial MT" w:hAnsi="Arial" w:cs="Arial"/>
          <w:spacing w:val="-14"/>
        </w:rPr>
        <w:t xml:space="preserve"> </w:t>
      </w:r>
      <w:r w:rsidRPr="00B84E99">
        <w:rPr>
          <w:rFonts w:ascii="Arial" w:eastAsia="Arial MT" w:hAnsi="Arial" w:cs="Arial"/>
        </w:rPr>
        <w:t>sharing</w:t>
      </w:r>
      <w:r w:rsidRPr="00B84E99">
        <w:rPr>
          <w:rFonts w:ascii="Arial" w:eastAsia="Arial MT" w:hAnsi="Arial" w:cs="Arial"/>
          <w:spacing w:val="-12"/>
        </w:rPr>
        <w:t xml:space="preserve"> </w:t>
      </w:r>
      <w:r w:rsidRPr="00B84E99">
        <w:rPr>
          <w:rFonts w:ascii="Arial" w:eastAsia="Arial MT" w:hAnsi="Arial" w:cs="Arial"/>
        </w:rPr>
        <w:t>is</w:t>
      </w:r>
      <w:r w:rsidRPr="00B84E99">
        <w:rPr>
          <w:rFonts w:ascii="Arial" w:eastAsia="Arial MT" w:hAnsi="Arial" w:cs="Arial"/>
          <w:spacing w:val="-12"/>
        </w:rPr>
        <w:t xml:space="preserve"> </w:t>
      </w:r>
      <w:r w:rsidRPr="00B84E99">
        <w:rPr>
          <w:rFonts w:ascii="Arial" w:eastAsia="Arial MT" w:hAnsi="Arial" w:cs="Arial"/>
        </w:rPr>
        <w:t>allowed.</w:t>
      </w:r>
    </w:p>
    <w:p w14:paraId="6D20CBDA" w14:textId="77777777" w:rsidR="00303ACC" w:rsidRPr="00B84E99" w:rsidRDefault="00303ACC" w:rsidP="007D1D97">
      <w:pPr>
        <w:widowControl w:val="0"/>
        <w:numPr>
          <w:ilvl w:val="0"/>
          <w:numId w:val="175"/>
        </w:numPr>
        <w:tabs>
          <w:tab w:val="left" w:pos="2538"/>
        </w:tabs>
        <w:autoSpaceDE w:val="0"/>
        <w:autoSpaceDN w:val="0"/>
        <w:spacing w:before="1"/>
        <w:ind w:left="2538" w:hanging="359"/>
        <w:rPr>
          <w:rFonts w:ascii="Arial" w:eastAsia="Arial MT" w:hAnsi="Arial" w:cs="Arial"/>
          <w:szCs w:val="22"/>
        </w:rPr>
      </w:pPr>
      <w:r w:rsidRPr="00B84E99">
        <w:rPr>
          <w:rFonts w:ascii="Arial" w:eastAsia="Arial MT" w:hAnsi="Arial" w:cs="Arial"/>
          <w:spacing w:val="-2"/>
          <w:szCs w:val="22"/>
        </w:rPr>
        <w:t>Overalls</w:t>
      </w:r>
    </w:p>
    <w:p w14:paraId="1E39630F" w14:textId="77777777" w:rsidR="00303ACC" w:rsidRPr="00B84E99" w:rsidRDefault="00303ACC" w:rsidP="00303ACC">
      <w:pPr>
        <w:widowControl w:val="0"/>
        <w:autoSpaceDE w:val="0"/>
        <w:autoSpaceDN w:val="0"/>
        <w:spacing w:before="1"/>
        <w:ind w:right="480"/>
        <w:jc w:val="both"/>
        <w:rPr>
          <w:rFonts w:ascii="Arial" w:eastAsia="Arial MT" w:hAnsi="Arial" w:cs="Arial"/>
        </w:rPr>
      </w:pPr>
      <w:r w:rsidRPr="00B84E99">
        <w:rPr>
          <w:rFonts w:ascii="Arial" w:eastAsia="Arial MT" w:hAnsi="Arial" w:cs="Arial"/>
        </w:rPr>
        <w:t>All employees must be issued with 3 overalls (1 overall wearing; 1 overall in the wash and one as the backup). This will ensure that the employee will be able to wear clean hygienic overalls. This must form part of the COVID-19 training for all employees.</w:t>
      </w:r>
    </w:p>
    <w:p w14:paraId="1A99E97A" w14:textId="77777777" w:rsidR="00303ACC" w:rsidRPr="00B84E99" w:rsidRDefault="00303ACC" w:rsidP="007D1D97">
      <w:pPr>
        <w:widowControl w:val="0"/>
        <w:numPr>
          <w:ilvl w:val="0"/>
          <w:numId w:val="175"/>
        </w:numPr>
        <w:tabs>
          <w:tab w:val="left" w:pos="2538"/>
        </w:tabs>
        <w:autoSpaceDE w:val="0"/>
        <w:autoSpaceDN w:val="0"/>
        <w:spacing w:before="229"/>
        <w:ind w:left="2538" w:hanging="359"/>
        <w:rPr>
          <w:rFonts w:ascii="Arial" w:eastAsia="Arial MT" w:hAnsi="Arial" w:cs="Arial"/>
          <w:szCs w:val="22"/>
        </w:rPr>
      </w:pPr>
      <w:r w:rsidRPr="00B84E99">
        <w:rPr>
          <w:rFonts w:ascii="Arial" w:eastAsia="Arial MT" w:hAnsi="Arial" w:cs="Arial"/>
          <w:szCs w:val="22"/>
        </w:rPr>
        <w:t>Hand</w:t>
      </w:r>
      <w:r w:rsidRPr="00B84E99">
        <w:rPr>
          <w:rFonts w:ascii="Arial" w:eastAsia="Arial MT" w:hAnsi="Arial" w:cs="Arial"/>
          <w:spacing w:val="-10"/>
          <w:szCs w:val="22"/>
        </w:rPr>
        <w:t xml:space="preserve"> </w:t>
      </w:r>
      <w:r w:rsidRPr="00B84E99">
        <w:rPr>
          <w:rFonts w:ascii="Arial" w:eastAsia="Arial MT" w:hAnsi="Arial" w:cs="Arial"/>
          <w:spacing w:val="-2"/>
          <w:szCs w:val="22"/>
        </w:rPr>
        <w:t>Gloves</w:t>
      </w:r>
    </w:p>
    <w:p w14:paraId="1D9EBB8C" w14:textId="77777777" w:rsidR="00303ACC" w:rsidRPr="00B84E99" w:rsidRDefault="00303ACC" w:rsidP="00303ACC">
      <w:pPr>
        <w:widowControl w:val="0"/>
        <w:autoSpaceDE w:val="0"/>
        <w:autoSpaceDN w:val="0"/>
        <w:rPr>
          <w:rFonts w:ascii="Arial" w:eastAsia="Arial MT" w:hAnsi="Arial" w:cs="Arial"/>
        </w:rPr>
      </w:pPr>
    </w:p>
    <w:p w14:paraId="6D8DB59C" w14:textId="77777777" w:rsidR="00303ACC" w:rsidRPr="00B84E99" w:rsidRDefault="00303ACC" w:rsidP="00303ACC">
      <w:pPr>
        <w:widowControl w:val="0"/>
        <w:autoSpaceDE w:val="0"/>
        <w:autoSpaceDN w:val="0"/>
        <w:spacing w:before="1"/>
        <w:ind w:right="479"/>
        <w:jc w:val="both"/>
        <w:rPr>
          <w:rFonts w:ascii="Arial" w:eastAsia="Arial MT" w:hAnsi="Arial" w:cs="Arial"/>
        </w:rPr>
      </w:pPr>
      <w:r w:rsidRPr="00B84E99">
        <w:rPr>
          <w:rFonts w:ascii="Arial" w:eastAsia="Arial MT" w:hAnsi="Arial" w:cs="Arial"/>
        </w:rPr>
        <w:t>It is preferable that surgical gloves are not worn unless indicated and workers trained in the proper use thereof.</w:t>
      </w:r>
      <w:r w:rsidRPr="00B84E99">
        <w:rPr>
          <w:rFonts w:ascii="Arial" w:eastAsia="Arial MT" w:hAnsi="Arial" w:cs="Arial"/>
          <w:spacing w:val="-6"/>
        </w:rPr>
        <w:t xml:space="preserve"> </w:t>
      </w:r>
      <w:r w:rsidRPr="00B84E99">
        <w:rPr>
          <w:rFonts w:ascii="Arial" w:eastAsia="Arial MT" w:hAnsi="Arial" w:cs="Arial"/>
        </w:rPr>
        <w:t>Gloves</w:t>
      </w:r>
      <w:r w:rsidRPr="00B84E99">
        <w:rPr>
          <w:rFonts w:ascii="Arial" w:eastAsia="Arial MT" w:hAnsi="Arial" w:cs="Arial"/>
          <w:spacing w:val="-3"/>
        </w:rPr>
        <w:t xml:space="preserve"> </w:t>
      </w:r>
      <w:r w:rsidRPr="00B84E99">
        <w:rPr>
          <w:rFonts w:ascii="Arial" w:eastAsia="Arial MT" w:hAnsi="Arial" w:cs="Arial"/>
        </w:rPr>
        <w:t>must</w:t>
      </w:r>
      <w:r w:rsidRPr="00B84E99">
        <w:rPr>
          <w:rFonts w:ascii="Arial" w:eastAsia="Arial MT" w:hAnsi="Arial" w:cs="Arial"/>
          <w:spacing w:val="-6"/>
        </w:rPr>
        <w:t xml:space="preserve"> </w:t>
      </w:r>
      <w:r w:rsidRPr="00B84E99">
        <w:rPr>
          <w:rFonts w:ascii="Arial" w:eastAsia="Arial MT" w:hAnsi="Arial" w:cs="Arial"/>
        </w:rPr>
        <w:t>only</w:t>
      </w:r>
      <w:r w:rsidRPr="00B84E99">
        <w:rPr>
          <w:rFonts w:ascii="Arial" w:eastAsia="Arial MT" w:hAnsi="Arial" w:cs="Arial"/>
          <w:spacing w:val="-5"/>
        </w:rPr>
        <w:t xml:space="preserve"> </w:t>
      </w:r>
      <w:r w:rsidRPr="00B84E99">
        <w:rPr>
          <w:rFonts w:ascii="Arial" w:eastAsia="Arial MT" w:hAnsi="Arial" w:cs="Arial"/>
        </w:rPr>
        <w:t>be</w:t>
      </w:r>
      <w:r w:rsidRPr="00B84E99">
        <w:rPr>
          <w:rFonts w:ascii="Arial" w:eastAsia="Arial MT" w:hAnsi="Arial" w:cs="Arial"/>
          <w:spacing w:val="-7"/>
        </w:rPr>
        <w:t xml:space="preserve"> </w:t>
      </w:r>
      <w:r w:rsidRPr="00B84E99">
        <w:rPr>
          <w:rFonts w:ascii="Arial" w:eastAsia="Arial MT" w:hAnsi="Arial" w:cs="Arial"/>
        </w:rPr>
        <w:t>used</w:t>
      </w:r>
      <w:r w:rsidRPr="00B84E99">
        <w:rPr>
          <w:rFonts w:ascii="Arial" w:eastAsia="Arial MT" w:hAnsi="Arial" w:cs="Arial"/>
          <w:spacing w:val="-7"/>
        </w:rPr>
        <w:t xml:space="preserve"> </w:t>
      </w:r>
      <w:r w:rsidRPr="00B84E99">
        <w:rPr>
          <w:rFonts w:ascii="Arial" w:eastAsia="Arial MT" w:hAnsi="Arial" w:cs="Arial"/>
        </w:rPr>
        <w:t>when</w:t>
      </w:r>
      <w:r w:rsidRPr="00B84E99">
        <w:rPr>
          <w:rFonts w:ascii="Arial" w:eastAsia="Arial MT" w:hAnsi="Arial" w:cs="Arial"/>
          <w:spacing w:val="-5"/>
        </w:rPr>
        <w:t xml:space="preserve"> </w:t>
      </w:r>
      <w:r w:rsidRPr="00B84E99">
        <w:rPr>
          <w:rFonts w:ascii="Arial" w:eastAsia="Arial MT" w:hAnsi="Arial" w:cs="Arial"/>
        </w:rPr>
        <w:t>the</w:t>
      </w:r>
      <w:r w:rsidRPr="00B84E99">
        <w:rPr>
          <w:rFonts w:ascii="Arial" w:eastAsia="Arial MT" w:hAnsi="Arial" w:cs="Arial"/>
          <w:spacing w:val="-5"/>
        </w:rPr>
        <w:t xml:space="preserve"> </w:t>
      </w:r>
      <w:r w:rsidRPr="00B84E99">
        <w:rPr>
          <w:rFonts w:ascii="Arial" w:eastAsia="Arial MT" w:hAnsi="Arial" w:cs="Arial"/>
        </w:rPr>
        <w:t>activity</w:t>
      </w:r>
      <w:r w:rsidRPr="00B84E99">
        <w:rPr>
          <w:rFonts w:ascii="Arial" w:eastAsia="Arial MT" w:hAnsi="Arial" w:cs="Arial"/>
          <w:spacing w:val="-5"/>
        </w:rPr>
        <w:t xml:space="preserve"> </w:t>
      </w:r>
      <w:r w:rsidRPr="00B84E99">
        <w:rPr>
          <w:rFonts w:ascii="Arial" w:eastAsia="Arial MT" w:hAnsi="Arial" w:cs="Arial"/>
        </w:rPr>
        <w:t>demand</w:t>
      </w:r>
      <w:r w:rsidRPr="00B84E99">
        <w:rPr>
          <w:rFonts w:ascii="Arial" w:eastAsia="Arial MT" w:hAnsi="Arial" w:cs="Arial"/>
          <w:spacing w:val="-5"/>
        </w:rPr>
        <w:t xml:space="preserve"> </w:t>
      </w:r>
      <w:r w:rsidRPr="00B84E99">
        <w:rPr>
          <w:rFonts w:ascii="Arial" w:eastAsia="Arial MT" w:hAnsi="Arial" w:cs="Arial"/>
        </w:rPr>
        <w:t>the</w:t>
      </w:r>
      <w:r w:rsidRPr="00B84E99">
        <w:rPr>
          <w:rFonts w:ascii="Arial" w:eastAsia="Arial MT" w:hAnsi="Arial" w:cs="Arial"/>
          <w:spacing w:val="-5"/>
        </w:rPr>
        <w:t xml:space="preserve"> </w:t>
      </w:r>
      <w:r w:rsidRPr="00B84E99">
        <w:rPr>
          <w:rFonts w:ascii="Arial" w:eastAsia="Arial MT" w:hAnsi="Arial" w:cs="Arial"/>
        </w:rPr>
        <w:t>wearing</w:t>
      </w:r>
      <w:r w:rsidRPr="00B84E99">
        <w:rPr>
          <w:rFonts w:ascii="Arial" w:eastAsia="Arial MT" w:hAnsi="Arial" w:cs="Arial"/>
          <w:spacing w:val="-5"/>
        </w:rPr>
        <w:t xml:space="preserve"> </w:t>
      </w:r>
      <w:r w:rsidRPr="00B84E99">
        <w:rPr>
          <w:rFonts w:ascii="Arial" w:eastAsia="Arial MT" w:hAnsi="Arial" w:cs="Arial"/>
        </w:rPr>
        <w:t>of</w:t>
      </w:r>
      <w:r w:rsidRPr="00B84E99">
        <w:rPr>
          <w:rFonts w:ascii="Arial" w:eastAsia="Arial MT" w:hAnsi="Arial" w:cs="Arial"/>
          <w:spacing w:val="-7"/>
        </w:rPr>
        <w:t xml:space="preserve"> </w:t>
      </w:r>
      <w:r w:rsidRPr="00B84E99">
        <w:rPr>
          <w:rFonts w:ascii="Arial" w:eastAsia="Arial MT" w:hAnsi="Arial" w:cs="Arial"/>
        </w:rPr>
        <w:t>specific</w:t>
      </w:r>
      <w:r w:rsidRPr="00B84E99">
        <w:rPr>
          <w:rFonts w:ascii="Arial" w:eastAsia="Arial MT" w:hAnsi="Arial" w:cs="Arial"/>
          <w:spacing w:val="-5"/>
        </w:rPr>
        <w:t xml:space="preserve"> </w:t>
      </w:r>
      <w:r w:rsidRPr="00B84E99">
        <w:rPr>
          <w:rFonts w:ascii="Arial" w:eastAsia="Arial MT" w:hAnsi="Arial" w:cs="Arial"/>
        </w:rPr>
        <w:t>type</w:t>
      </w:r>
      <w:r w:rsidRPr="00B84E99">
        <w:rPr>
          <w:rFonts w:ascii="Arial" w:eastAsia="Arial MT" w:hAnsi="Arial" w:cs="Arial"/>
          <w:spacing w:val="-7"/>
        </w:rPr>
        <w:t xml:space="preserve"> </w:t>
      </w:r>
      <w:r w:rsidRPr="00B84E99">
        <w:rPr>
          <w:rFonts w:ascii="Arial" w:eastAsia="Arial MT" w:hAnsi="Arial" w:cs="Arial"/>
        </w:rPr>
        <w:t>of</w:t>
      </w:r>
      <w:r w:rsidRPr="00B84E99">
        <w:rPr>
          <w:rFonts w:ascii="Arial" w:eastAsia="Arial MT" w:hAnsi="Arial" w:cs="Arial"/>
          <w:spacing w:val="-7"/>
        </w:rPr>
        <w:t xml:space="preserve"> </w:t>
      </w:r>
      <w:r w:rsidRPr="00B84E99">
        <w:rPr>
          <w:rFonts w:ascii="Arial" w:eastAsia="Arial MT" w:hAnsi="Arial" w:cs="Arial"/>
        </w:rPr>
        <w:t>hand</w:t>
      </w:r>
      <w:r w:rsidRPr="00B84E99">
        <w:rPr>
          <w:rFonts w:ascii="Arial" w:eastAsia="Arial MT" w:hAnsi="Arial" w:cs="Arial"/>
          <w:spacing w:val="-4"/>
        </w:rPr>
        <w:t xml:space="preserve"> </w:t>
      </w:r>
      <w:r w:rsidRPr="00B84E99">
        <w:rPr>
          <w:rFonts w:ascii="Arial" w:eastAsia="Arial MT" w:hAnsi="Arial" w:cs="Arial"/>
        </w:rPr>
        <w:t>gloves. This will be directed by the PC risk assessment.</w:t>
      </w:r>
    </w:p>
    <w:p w14:paraId="707D1403" w14:textId="77777777" w:rsidR="00303ACC" w:rsidRPr="00B84E99" w:rsidRDefault="00303ACC" w:rsidP="00303ACC">
      <w:pPr>
        <w:widowControl w:val="0"/>
        <w:autoSpaceDE w:val="0"/>
        <w:autoSpaceDN w:val="0"/>
        <w:ind w:right="480"/>
        <w:jc w:val="both"/>
        <w:rPr>
          <w:rFonts w:ascii="Arial" w:eastAsia="Arial MT" w:hAnsi="Arial" w:cs="Arial"/>
        </w:rPr>
      </w:pPr>
      <w:r w:rsidRPr="00B84E99">
        <w:rPr>
          <w:rFonts w:ascii="Arial" w:eastAsia="Arial MT" w:hAnsi="Arial" w:cs="Arial"/>
        </w:rPr>
        <w:t>Site office personnel need to be made aware of the risks in the office environment, this includes to handling</w:t>
      </w:r>
      <w:r w:rsidRPr="00B84E99">
        <w:rPr>
          <w:rFonts w:ascii="Arial" w:eastAsia="Arial MT" w:hAnsi="Arial" w:cs="Arial"/>
          <w:spacing w:val="-7"/>
        </w:rPr>
        <w:t xml:space="preserve"> </w:t>
      </w:r>
      <w:r w:rsidRPr="00B84E99">
        <w:rPr>
          <w:rFonts w:ascii="Arial" w:eastAsia="Arial MT" w:hAnsi="Arial" w:cs="Arial"/>
        </w:rPr>
        <w:t>of</w:t>
      </w:r>
      <w:r w:rsidRPr="00B84E99">
        <w:rPr>
          <w:rFonts w:ascii="Arial" w:eastAsia="Arial MT" w:hAnsi="Arial" w:cs="Arial"/>
          <w:spacing w:val="-7"/>
        </w:rPr>
        <w:t xml:space="preserve"> </w:t>
      </w:r>
      <w:r w:rsidRPr="00B84E99">
        <w:rPr>
          <w:rFonts w:ascii="Arial" w:eastAsia="Arial MT" w:hAnsi="Arial" w:cs="Arial"/>
        </w:rPr>
        <w:t>documents</w:t>
      </w:r>
      <w:r w:rsidRPr="00B84E99">
        <w:rPr>
          <w:rFonts w:ascii="Arial" w:eastAsia="Arial MT" w:hAnsi="Arial" w:cs="Arial"/>
          <w:spacing w:val="-6"/>
        </w:rPr>
        <w:t xml:space="preserve"> </w:t>
      </w:r>
      <w:r w:rsidRPr="00B84E99">
        <w:rPr>
          <w:rFonts w:ascii="Arial" w:eastAsia="Arial MT" w:hAnsi="Arial" w:cs="Arial"/>
        </w:rPr>
        <w:t>and</w:t>
      </w:r>
      <w:r w:rsidRPr="00B84E99">
        <w:rPr>
          <w:rFonts w:ascii="Arial" w:eastAsia="Arial MT" w:hAnsi="Arial" w:cs="Arial"/>
          <w:spacing w:val="-6"/>
        </w:rPr>
        <w:t xml:space="preserve"> </w:t>
      </w:r>
      <w:r w:rsidRPr="00B84E99">
        <w:rPr>
          <w:rFonts w:ascii="Arial" w:eastAsia="Arial MT" w:hAnsi="Arial" w:cs="Arial"/>
        </w:rPr>
        <w:t>plans.</w:t>
      </w:r>
      <w:r w:rsidRPr="00B84E99">
        <w:rPr>
          <w:rFonts w:ascii="Arial" w:eastAsia="Arial MT" w:hAnsi="Arial" w:cs="Arial"/>
          <w:spacing w:val="-9"/>
        </w:rPr>
        <w:t xml:space="preserve"> </w:t>
      </w:r>
      <w:r w:rsidRPr="00B84E99">
        <w:rPr>
          <w:rFonts w:ascii="Arial" w:eastAsia="Arial MT" w:hAnsi="Arial" w:cs="Arial"/>
        </w:rPr>
        <w:t>These</w:t>
      </w:r>
      <w:r w:rsidRPr="00B84E99">
        <w:rPr>
          <w:rFonts w:ascii="Arial" w:eastAsia="Arial MT" w:hAnsi="Arial" w:cs="Arial"/>
          <w:spacing w:val="-7"/>
        </w:rPr>
        <w:t xml:space="preserve"> </w:t>
      </w:r>
      <w:r w:rsidRPr="00B84E99">
        <w:rPr>
          <w:rFonts w:ascii="Arial" w:eastAsia="Arial MT" w:hAnsi="Arial" w:cs="Arial"/>
        </w:rPr>
        <w:t>employees</w:t>
      </w:r>
      <w:r w:rsidRPr="00B84E99">
        <w:rPr>
          <w:rFonts w:ascii="Arial" w:eastAsia="Arial MT" w:hAnsi="Arial" w:cs="Arial"/>
          <w:spacing w:val="-8"/>
        </w:rPr>
        <w:t xml:space="preserve"> </w:t>
      </w:r>
      <w:r w:rsidRPr="00B84E99">
        <w:rPr>
          <w:rFonts w:ascii="Arial" w:eastAsia="Arial MT" w:hAnsi="Arial" w:cs="Arial"/>
        </w:rPr>
        <w:t>could</w:t>
      </w:r>
      <w:r w:rsidRPr="00B84E99">
        <w:rPr>
          <w:rFonts w:ascii="Arial" w:eastAsia="Arial MT" w:hAnsi="Arial" w:cs="Arial"/>
          <w:spacing w:val="-7"/>
        </w:rPr>
        <w:t xml:space="preserve"> </w:t>
      </w:r>
      <w:r w:rsidRPr="00B84E99">
        <w:rPr>
          <w:rFonts w:ascii="Arial" w:eastAsia="Arial MT" w:hAnsi="Arial" w:cs="Arial"/>
        </w:rPr>
        <w:t>be</w:t>
      </w:r>
      <w:r w:rsidRPr="00B84E99">
        <w:rPr>
          <w:rFonts w:ascii="Arial" w:eastAsia="Arial MT" w:hAnsi="Arial" w:cs="Arial"/>
          <w:spacing w:val="-7"/>
        </w:rPr>
        <w:t xml:space="preserve"> </w:t>
      </w:r>
      <w:r w:rsidRPr="00B84E99">
        <w:rPr>
          <w:rFonts w:ascii="Arial" w:eastAsia="Arial MT" w:hAnsi="Arial" w:cs="Arial"/>
        </w:rPr>
        <w:t>issued</w:t>
      </w:r>
      <w:r w:rsidRPr="00B84E99">
        <w:rPr>
          <w:rFonts w:ascii="Arial" w:eastAsia="Arial MT" w:hAnsi="Arial" w:cs="Arial"/>
          <w:spacing w:val="-7"/>
        </w:rPr>
        <w:t xml:space="preserve"> </w:t>
      </w:r>
      <w:r w:rsidRPr="00B84E99">
        <w:rPr>
          <w:rFonts w:ascii="Arial" w:eastAsia="Arial MT" w:hAnsi="Arial" w:cs="Arial"/>
        </w:rPr>
        <w:t>with</w:t>
      </w:r>
      <w:r w:rsidRPr="00B84E99">
        <w:rPr>
          <w:rFonts w:ascii="Arial" w:eastAsia="Arial MT" w:hAnsi="Arial" w:cs="Arial"/>
          <w:spacing w:val="-9"/>
        </w:rPr>
        <w:t xml:space="preserve"> </w:t>
      </w: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appropriate</w:t>
      </w:r>
      <w:r w:rsidRPr="00B84E99">
        <w:rPr>
          <w:rFonts w:ascii="Arial" w:eastAsia="Arial MT" w:hAnsi="Arial" w:cs="Arial"/>
          <w:spacing w:val="-9"/>
        </w:rPr>
        <w:t xml:space="preserve"> </w:t>
      </w:r>
      <w:r w:rsidRPr="00B84E99">
        <w:rPr>
          <w:rFonts w:ascii="Arial" w:eastAsia="Arial MT" w:hAnsi="Arial" w:cs="Arial"/>
        </w:rPr>
        <w:t>hand</w:t>
      </w:r>
      <w:r w:rsidRPr="00B84E99">
        <w:rPr>
          <w:rFonts w:ascii="Arial" w:eastAsia="Arial MT" w:hAnsi="Arial" w:cs="Arial"/>
          <w:spacing w:val="-9"/>
        </w:rPr>
        <w:t xml:space="preserve"> </w:t>
      </w:r>
      <w:r w:rsidRPr="00B84E99">
        <w:rPr>
          <w:rFonts w:ascii="Arial" w:eastAsia="Arial MT" w:hAnsi="Arial" w:cs="Arial"/>
        </w:rPr>
        <w:t>gloves</w:t>
      </w:r>
      <w:r w:rsidRPr="00B84E99">
        <w:rPr>
          <w:rFonts w:ascii="Arial" w:eastAsia="Arial MT" w:hAnsi="Arial" w:cs="Arial"/>
          <w:spacing w:val="-8"/>
        </w:rPr>
        <w:t xml:space="preserve"> </w:t>
      </w:r>
      <w:r w:rsidRPr="00B84E99">
        <w:rPr>
          <w:rFonts w:ascii="Arial" w:eastAsia="Arial MT" w:hAnsi="Arial" w:cs="Arial"/>
        </w:rPr>
        <w:t>or sufficient hand wash /sanitizing facilities must be available in the site office.</w:t>
      </w:r>
    </w:p>
    <w:p w14:paraId="09759820" w14:textId="77777777" w:rsidR="00303ACC" w:rsidRPr="00B84E99" w:rsidRDefault="00303ACC" w:rsidP="007D1D97">
      <w:pPr>
        <w:widowControl w:val="0"/>
        <w:numPr>
          <w:ilvl w:val="1"/>
          <w:numId w:val="191"/>
        </w:numPr>
        <w:tabs>
          <w:tab w:val="left" w:pos="1769"/>
        </w:tabs>
        <w:autoSpaceDE w:val="0"/>
        <w:autoSpaceDN w:val="0"/>
        <w:spacing w:before="228"/>
        <w:outlineLvl w:val="2"/>
        <w:rPr>
          <w:rFonts w:ascii="Arial" w:eastAsia="Arial" w:hAnsi="Arial" w:cs="Arial"/>
          <w:b/>
          <w:bCs/>
        </w:rPr>
      </w:pPr>
      <w:r w:rsidRPr="00B84E99">
        <w:rPr>
          <w:rFonts w:ascii="Arial" w:eastAsia="Arial" w:hAnsi="Arial" w:cs="Arial"/>
          <w:b/>
          <w:bCs/>
        </w:rPr>
        <w:t>CONSEQUENCE</w:t>
      </w:r>
      <w:r w:rsidRPr="00B84E99">
        <w:rPr>
          <w:rFonts w:ascii="Arial" w:eastAsia="Arial" w:hAnsi="Arial" w:cs="Arial"/>
          <w:b/>
          <w:bCs/>
          <w:spacing w:val="-13"/>
        </w:rPr>
        <w:t xml:space="preserve"> </w:t>
      </w:r>
      <w:r w:rsidRPr="00B84E99">
        <w:rPr>
          <w:rFonts w:ascii="Arial" w:eastAsia="Arial" w:hAnsi="Arial" w:cs="Arial"/>
          <w:b/>
          <w:bCs/>
          <w:spacing w:val="-2"/>
        </w:rPr>
        <w:t>MANAGEMENT</w:t>
      </w:r>
    </w:p>
    <w:p w14:paraId="7F59BFCA" w14:textId="77777777" w:rsidR="00303ACC" w:rsidRPr="00B84E99" w:rsidRDefault="00303ACC" w:rsidP="00303ACC">
      <w:pPr>
        <w:widowControl w:val="0"/>
        <w:autoSpaceDE w:val="0"/>
        <w:autoSpaceDN w:val="0"/>
        <w:spacing w:before="1"/>
        <w:rPr>
          <w:rFonts w:ascii="Arial" w:eastAsia="Arial MT" w:hAnsi="Arial" w:cs="Arial"/>
          <w:b/>
        </w:rPr>
      </w:pPr>
    </w:p>
    <w:p w14:paraId="311FA31E" w14:textId="77777777" w:rsidR="00303ACC" w:rsidRPr="00B84E99" w:rsidRDefault="00303ACC" w:rsidP="007D1D97">
      <w:pPr>
        <w:widowControl w:val="0"/>
        <w:numPr>
          <w:ilvl w:val="0"/>
          <w:numId w:val="174"/>
        </w:numPr>
        <w:tabs>
          <w:tab w:val="left" w:pos="1048"/>
        </w:tabs>
        <w:autoSpaceDE w:val="0"/>
        <w:autoSpaceDN w:val="0"/>
        <w:ind w:left="1048" w:hanging="359"/>
        <w:rPr>
          <w:rFonts w:ascii="Arial" w:eastAsia="Arial MT" w:hAnsi="Arial" w:cs="Arial"/>
          <w:szCs w:val="22"/>
        </w:rPr>
      </w:pPr>
      <w:r w:rsidRPr="00B84E99">
        <w:rPr>
          <w:rFonts w:ascii="Arial" w:eastAsia="Arial MT" w:hAnsi="Arial" w:cs="Arial"/>
          <w:szCs w:val="22"/>
        </w:rPr>
        <w:t>Change</w:t>
      </w:r>
      <w:r w:rsidRPr="00B84E99">
        <w:rPr>
          <w:rFonts w:ascii="Arial" w:eastAsia="Arial MT" w:hAnsi="Arial" w:cs="Arial"/>
          <w:spacing w:val="-12"/>
          <w:szCs w:val="22"/>
        </w:rPr>
        <w:t xml:space="preserve"> </w:t>
      </w:r>
      <w:r w:rsidRPr="00B84E99">
        <w:rPr>
          <w:rFonts w:ascii="Arial" w:eastAsia="Arial MT" w:hAnsi="Arial" w:cs="Arial"/>
          <w:spacing w:val="-2"/>
          <w:szCs w:val="22"/>
        </w:rPr>
        <w:t>Management</w:t>
      </w:r>
    </w:p>
    <w:p w14:paraId="25C17DC2" w14:textId="77777777" w:rsidR="00303ACC" w:rsidRPr="00B84E99" w:rsidRDefault="00303ACC" w:rsidP="00303ACC">
      <w:pPr>
        <w:widowControl w:val="0"/>
        <w:autoSpaceDE w:val="0"/>
        <w:autoSpaceDN w:val="0"/>
        <w:spacing w:before="1"/>
        <w:rPr>
          <w:rFonts w:ascii="Arial" w:eastAsia="Arial MT" w:hAnsi="Arial" w:cs="Arial"/>
        </w:rPr>
      </w:pPr>
    </w:p>
    <w:p w14:paraId="0B023660" w14:textId="77777777" w:rsidR="00303ACC" w:rsidRPr="00B84E99" w:rsidRDefault="00303ACC" w:rsidP="00303ACC">
      <w:pPr>
        <w:widowControl w:val="0"/>
        <w:autoSpaceDE w:val="0"/>
        <w:autoSpaceDN w:val="0"/>
        <w:ind w:right="474"/>
        <w:jc w:val="both"/>
        <w:rPr>
          <w:rFonts w:ascii="Arial" w:eastAsia="Arial MT" w:hAnsi="Arial" w:cs="Arial"/>
        </w:rPr>
      </w:pPr>
      <w:r w:rsidRPr="00B84E99">
        <w:rPr>
          <w:rFonts w:ascii="Arial" w:eastAsia="Arial MT" w:hAnsi="Arial" w:cs="Arial"/>
        </w:rPr>
        <w:t>Each Principal</w:t>
      </w:r>
      <w:r w:rsidRPr="00B84E99">
        <w:rPr>
          <w:rFonts w:ascii="Arial" w:eastAsia="Arial MT" w:hAnsi="Arial" w:cs="Arial"/>
          <w:spacing w:val="-3"/>
        </w:rPr>
        <w:t xml:space="preserve"> </w:t>
      </w:r>
      <w:r w:rsidRPr="00B84E99">
        <w:rPr>
          <w:rFonts w:ascii="Arial" w:eastAsia="Arial MT" w:hAnsi="Arial" w:cs="Arial"/>
        </w:rPr>
        <w:t>contractor</w:t>
      </w:r>
      <w:r w:rsidRPr="00B84E99">
        <w:rPr>
          <w:rFonts w:ascii="Arial" w:eastAsia="Arial MT" w:hAnsi="Arial" w:cs="Arial"/>
          <w:spacing w:val="-1"/>
        </w:rPr>
        <w:t xml:space="preserve"> </w:t>
      </w:r>
      <w:r w:rsidRPr="00B84E99">
        <w:rPr>
          <w:rFonts w:ascii="Arial" w:eastAsia="Arial MT" w:hAnsi="Arial" w:cs="Arial"/>
        </w:rPr>
        <w:t>/ contractors to</w:t>
      </w:r>
      <w:r w:rsidRPr="00B84E99">
        <w:rPr>
          <w:rFonts w:ascii="Arial" w:eastAsia="Arial MT" w:hAnsi="Arial" w:cs="Arial"/>
          <w:spacing w:val="-2"/>
        </w:rPr>
        <w:t xml:space="preserve"> </w:t>
      </w:r>
      <w:r w:rsidRPr="00B84E99">
        <w:rPr>
          <w:rFonts w:ascii="Arial" w:eastAsia="Arial MT" w:hAnsi="Arial" w:cs="Arial"/>
        </w:rPr>
        <w:t>ensure</w:t>
      </w:r>
      <w:r w:rsidRPr="00B84E99">
        <w:rPr>
          <w:rFonts w:ascii="Arial" w:eastAsia="Arial MT" w:hAnsi="Arial" w:cs="Arial"/>
          <w:spacing w:val="-2"/>
        </w:rPr>
        <w:t xml:space="preserve"> </w:t>
      </w:r>
      <w:r w:rsidRPr="00B84E99">
        <w:rPr>
          <w:rFonts w:ascii="Arial" w:eastAsia="Arial MT" w:hAnsi="Arial" w:cs="Arial"/>
        </w:rPr>
        <w:t>that</w:t>
      </w:r>
      <w:r w:rsidRPr="00B84E99">
        <w:rPr>
          <w:rFonts w:ascii="Arial" w:eastAsia="Arial MT" w:hAnsi="Arial" w:cs="Arial"/>
          <w:spacing w:val="-2"/>
        </w:rPr>
        <w:t xml:space="preserve"> </w:t>
      </w:r>
      <w:r w:rsidRPr="00B84E99">
        <w:rPr>
          <w:rFonts w:ascii="Arial" w:eastAsia="Arial MT" w:hAnsi="Arial" w:cs="Arial"/>
        </w:rPr>
        <w:t>regular</w:t>
      </w:r>
      <w:r w:rsidRPr="00B84E99">
        <w:rPr>
          <w:rFonts w:ascii="Arial" w:eastAsia="Arial MT" w:hAnsi="Arial" w:cs="Arial"/>
          <w:spacing w:val="-1"/>
        </w:rPr>
        <w:t xml:space="preserve"> </w:t>
      </w:r>
      <w:r w:rsidRPr="00B84E99">
        <w:rPr>
          <w:rFonts w:ascii="Arial" w:eastAsia="Arial MT" w:hAnsi="Arial" w:cs="Arial"/>
        </w:rPr>
        <w:t>information pertaining</w:t>
      </w:r>
      <w:r w:rsidRPr="00B84E99">
        <w:rPr>
          <w:rFonts w:ascii="Arial" w:eastAsia="Arial MT" w:hAnsi="Arial" w:cs="Arial"/>
          <w:spacing w:val="-2"/>
        </w:rPr>
        <w:t xml:space="preserve"> </w:t>
      </w:r>
      <w:r w:rsidRPr="00B84E99">
        <w:rPr>
          <w:rFonts w:ascii="Arial" w:eastAsia="Arial MT" w:hAnsi="Arial" w:cs="Arial"/>
        </w:rPr>
        <w:t>to</w:t>
      </w:r>
      <w:r w:rsidRPr="00B84E99">
        <w:rPr>
          <w:rFonts w:ascii="Arial" w:eastAsia="Arial MT" w:hAnsi="Arial" w:cs="Arial"/>
          <w:spacing w:val="-2"/>
        </w:rPr>
        <w:t xml:space="preserve"> </w:t>
      </w:r>
      <w:r w:rsidRPr="00B84E99">
        <w:rPr>
          <w:rFonts w:ascii="Arial" w:eastAsia="Arial MT" w:hAnsi="Arial" w:cs="Arial"/>
        </w:rPr>
        <w:t>COVID 19 and or</w:t>
      </w:r>
      <w:r w:rsidRPr="00B84E99">
        <w:rPr>
          <w:rFonts w:ascii="Arial" w:eastAsia="Arial MT" w:hAnsi="Arial" w:cs="Arial"/>
          <w:spacing w:val="-1"/>
        </w:rPr>
        <w:t xml:space="preserve"> </w:t>
      </w:r>
      <w:r w:rsidRPr="00B84E99">
        <w:rPr>
          <w:rFonts w:ascii="Arial" w:eastAsia="Arial MT" w:hAnsi="Arial" w:cs="Arial"/>
        </w:rPr>
        <w:t>any Health</w:t>
      </w:r>
      <w:r w:rsidRPr="00B84E99">
        <w:rPr>
          <w:rFonts w:ascii="Arial" w:eastAsia="Arial MT" w:hAnsi="Arial" w:cs="Arial"/>
          <w:spacing w:val="-2"/>
        </w:rPr>
        <w:t xml:space="preserve"> </w:t>
      </w:r>
      <w:r w:rsidRPr="00B84E99">
        <w:rPr>
          <w:rFonts w:ascii="Arial" w:eastAsia="Arial MT" w:hAnsi="Arial" w:cs="Arial"/>
        </w:rPr>
        <w:t>and Safety</w:t>
      </w:r>
      <w:r w:rsidRPr="00B84E99">
        <w:rPr>
          <w:rFonts w:ascii="Arial" w:eastAsia="Arial MT" w:hAnsi="Arial" w:cs="Arial"/>
          <w:spacing w:val="-1"/>
        </w:rPr>
        <w:t xml:space="preserve"> </w:t>
      </w:r>
      <w:r w:rsidRPr="00B84E99">
        <w:rPr>
          <w:rFonts w:ascii="Arial" w:eastAsia="Arial MT" w:hAnsi="Arial" w:cs="Arial"/>
        </w:rPr>
        <w:t>matters is</w:t>
      </w:r>
      <w:r w:rsidRPr="00B84E99">
        <w:rPr>
          <w:rFonts w:ascii="Arial" w:eastAsia="Arial MT" w:hAnsi="Arial" w:cs="Arial"/>
          <w:spacing w:val="-1"/>
        </w:rPr>
        <w:t xml:space="preserve"> </w:t>
      </w:r>
      <w:r w:rsidRPr="00B84E99">
        <w:rPr>
          <w:rFonts w:ascii="Arial" w:eastAsia="Arial MT" w:hAnsi="Arial" w:cs="Arial"/>
        </w:rPr>
        <w:t>distributed to ensure that required</w:t>
      </w:r>
      <w:r w:rsidRPr="00B84E99">
        <w:rPr>
          <w:rFonts w:ascii="Arial" w:eastAsia="Arial MT" w:hAnsi="Arial" w:cs="Arial"/>
          <w:spacing w:val="-2"/>
        </w:rPr>
        <w:t xml:space="preserve"> </w:t>
      </w:r>
      <w:r w:rsidRPr="00B84E99">
        <w:rPr>
          <w:rFonts w:ascii="Arial" w:eastAsia="Arial MT" w:hAnsi="Arial" w:cs="Arial"/>
        </w:rPr>
        <w:t>measures / controls</w:t>
      </w:r>
      <w:r w:rsidRPr="00B84E99">
        <w:rPr>
          <w:rFonts w:ascii="Arial" w:eastAsia="Arial MT" w:hAnsi="Arial" w:cs="Arial"/>
          <w:spacing w:val="-1"/>
        </w:rPr>
        <w:t xml:space="preserve"> </w:t>
      </w:r>
      <w:r w:rsidRPr="00B84E99">
        <w:rPr>
          <w:rFonts w:ascii="Arial" w:eastAsia="Arial MT" w:hAnsi="Arial" w:cs="Arial"/>
        </w:rPr>
        <w:t>is</w:t>
      </w:r>
      <w:r w:rsidRPr="00B84E99">
        <w:rPr>
          <w:rFonts w:ascii="Arial" w:eastAsia="Arial MT" w:hAnsi="Arial" w:cs="Arial"/>
          <w:spacing w:val="-1"/>
        </w:rPr>
        <w:t xml:space="preserve"> </w:t>
      </w:r>
      <w:r w:rsidRPr="00B84E99">
        <w:rPr>
          <w:rFonts w:ascii="Arial" w:eastAsia="Arial MT" w:hAnsi="Arial" w:cs="Arial"/>
        </w:rPr>
        <w:t>timeously</w:t>
      </w:r>
      <w:r w:rsidRPr="00B84E99">
        <w:rPr>
          <w:rFonts w:ascii="Arial" w:eastAsia="Arial MT" w:hAnsi="Arial" w:cs="Arial"/>
          <w:spacing w:val="-1"/>
        </w:rPr>
        <w:t xml:space="preserve"> </w:t>
      </w:r>
      <w:r w:rsidRPr="00B84E99">
        <w:rPr>
          <w:rFonts w:ascii="Arial" w:eastAsia="Arial MT" w:hAnsi="Arial" w:cs="Arial"/>
        </w:rPr>
        <w:t>addressed. There</w:t>
      </w:r>
      <w:r w:rsidRPr="00B84E99">
        <w:rPr>
          <w:rFonts w:ascii="Arial" w:eastAsia="Arial MT" w:hAnsi="Arial" w:cs="Arial"/>
          <w:spacing w:val="-9"/>
        </w:rPr>
        <w:t xml:space="preserve"> </w:t>
      </w:r>
      <w:r w:rsidRPr="00B84E99">
        <w:rPr>
          <w:rFonts w:ascii="Arial" w:eastAsia="Arial MT" w:hAnsi="Arial" w:cs="Arial"/>
        </w:rPr>
        <w:t>are</w:t>
      </w:r>
      <w:r w:rsidRPr="00B84E99">
        <w:rPr>
          <w:rFonts w:ascii="Arial" w:eastAsia="Arial MT" w:hAnsi="Arial" w:cs="Arial"/>
          <w:spacing w:val="-8"/>
        </w:rPr>
        <w:t xml:space="preserve"> </w:t>
      </w:r>
      <w:r w:rsidRPr="00B84E99">
        <w:rPr>
          <w:rFonts w:ascii="Arial" w:eastAsia="Arial MT" w:hAnsi="Arial" w:cs="Arial"/>
        </w:rPr>
        <w:t>various</w:t>
      </w:r>
      <w:r w:rsidRPr="00B84E99">
        <w:rPr>
          <w:rFonts w:ascii="Arial" w:eastAsia="Arial MT" w:hAnsi="Arial" w:cs="Arial"/>
          <w:spacing w:val="-8"/>
        </w:rPr>
        <w:t xml:space="preserve"> </w:t>
      </w:r>
      <w:r w:rsidRPr="00B84E99">
        <w:rPr>
          <w:rFonts w:ascii="Arial" w:eastAsia="Arial MT" w:hAnsi="Arial" w:cs="Arial"/>
        </w:rPr>
        <w:t>information</w:t>
      </w:r>
      <w:r w:rsidRPr="00B84E99">
        <w:rPr>
          <w:rFonts w:ascii="Arial" w:eastAsia="Arial MT" w:hAnsi="Arial" w:cs="Arial"/>
          <w:spacing w:val="-9"/>
        </w:rPr>
        <w:t xml:space="preserve"> </w:t>
      </w:r>
      <w:r w:rsidRPr="00B84E99">
        <w:rPr>
          <w:rFonts w:ascii="Arial" w:eastAsia="Arial MT" w:hAnsi="Arial" w:cs="Arial"/>
        </w:rPr>
        <w:t>platforms</w:t>
      </w:r>
      <w:r w:rsidRPr="00B84E99">
        <w:rPr>
          <w:rFonts w:ascii="Arial" w:eastAsia="Arial MT" w:hAnsi="Arial" w:cs="Arial"/>
          <w:spacing w:val="-7"/>
        </w:rPr>
        <w:t xml:space="preserve"> </w:t>
      </w:r>
      <w:r w:rsidRPr="00B84E99">
        <w:rPr>
          <w:rFonts w:ascii="Arial" w:eastAsia="Arial MT" w:hAnsi="Arial" w:cs="Arial"/>
        </w:rPr>
        <w:t>available</w:t>
      </w:r>
      <w:r w:rsidRPr="00B84E99">
        <w:rPr>
          <w:rFonts w:ascii="Arial" w:eastAsia="Arial MT" w:hAnsi="Arial" w:cs="Arial"/>
          <w:spacing w:val="-9"/>
        </w:rPr>
        <w:t xml:space="preserve"> </w:t>
      </w:r>
      <w:r w:rsidRPr="00B84E99">
        <w:rPr>
          <w:rFonts w:ascii="Arial" w:eastAsia="Arial MT" w:hAnsi="Arial" w:cs="Arial"/>
        </w:rPr>
        <w:t>to</w:t>
      </w:r>
      <w:r w:rsidRPr="00B84E99">
        <w:rPr>
          <w:rFonts w:ascii="Arial" w:eastAsia="Arial MT" w:hAnsi="Arial" w:cs="Arial"/>
          <w:spacing w:val="-9"/>
        </w:rPr>
        <w:t xml:space="preserve"> </w:t>
      </w:r>
      <w:r w:rsidRPr="00B84E99">
        <w:rPr>
          <w:rFonts w:ascii="Arial" w:eastAsia="Arial MT" w:hAnsi="Arial" w:cs="Arial"/>
        </w:rPr>
        <w:t>the</w:t>
      </w:r>
      <w:r w:rsidRPr="00B84E99">
        <w:rPr>
          <w:rFonts w:ascii="Arial" w:eastAsia="Arial MT" w:hAnsi="Arial" w:cs="Arial"/>
          <w:spacing w:val="-9"/>
        </w:rPr>
        <w:t xml:space="preserve"> </w:t>
      </w:r>
      <w:r w:rsidRPr="00B84E99">
        <w:rPr>
          <w:rFonts w:ascii="Arial" w:eastAsia="Arial MT" w:hAnsi="Arial" w:cs="Arial"/>
        </w:rPr>
        <w:t>Employer</w:t>
      </w:r>
      <w:r w:rsidRPr="00B84E99">
        <w:rPr>
          <w:rFonts w:ascii="Arial" w:eastAsia="Arial MT" w:hAnsi="Arial" w:cs="Arial"/>
          <w:spacing w:val="-4"/>
        </w:rPr>
        <w:t xml:space="preserve"> </w:t>
      </w:r>
      <w:r w:rsidRPr="00B84E99">
        <w:rPr>
          <w:rFonts w:ascii="Arial" w:eastAsia="Arial MT" w:hAnsi="Arial" w:cs="Arial"/>
        </w:rPr>
        <w:t>and</w:t>
      </w:r>
      <w:r w:rsidRPr="00B84E99">
        <w:rPr>
          <w:rFonts w:ascii="Arial" w:eastAsia="Arial MT" w:hAnsi="Arial" w:cs="Arial"/>
          <w:spacing w:val="-9"/>
        </w:rPr>
        <w:t xml:space="preserve"> </w:t>
      </w:r>
      <w:r w:rsidRPr="00B84E99">
        <w:rPr>
          <w:rFonts w:ascii="Arial" w:eastAsia="Arial MT" w:hAnsi="Arial" w:cs="Arial"/>
        </w:rPr>
        <w:t>or</w:t>
      </w:r>
      <w:r w:rsidRPr="00B84E99">
        <w:rPr>
          <w:rFonts w:ascii="Arial" w:eastAsia="Arial MT" w:hAnsi="Arial" w:cs="Arial"/>
          <w:spacing w:val="-8"/>
        </w:rPr>
        <w:t xml:space="preserve"> </w:t>
      </w:r>
      <w:r w:rsidRPr="00B84E99">
        <w:rPr>
          <w:rFonts w:ascii="Arial" w:eastAsia="Arial MT" w:hAnsi="Arial" w:cs="Arial"/>
        </w:rPr>
        <w:t>employee</w:t>
      </w:r>
      <w:r w:rsidRPr="00B84E99">
        <w:rPr>
          <w:rFonts w:ascii="Arial" w:eastAsia="Arial MT" w:hAnsi="Arial" w:cs="Arial"/>
          <w:spacing w:val="-9"/>
        </w:rPr>
        <w:t xml:space="preserve"> </w:t>
      </w:r>
      <w:r w:rsidRPr="00B84E99">
        <w:rPr>
          <w:rFonts w:ascii="Arial" w:eastAsia="Arial MT" w:hAnsi="Arial" w:cs="Arial"/>
        </w:rPr>
        <w:t>that</w:t>
      </w:r>
      <w:r w:rsidRPr="00B84E99">
        <w:rPr>
          <w:rFonts w:ascii="Arial" w:eastAsia="Arial MT" w:hAnsi="Arial" w:cs="Arial"/>
          <w:spacing w:val="-9"/>
        </w:rPr>
        <w:t xml:space="preserve"> </w:t>
      </w:r>
      <w:r w:rsidRPr="00B84E99">
        <w:rPr>
          <w:rFonts w:ascii="Arial" w:eastAsia="Arial MT" w:hAnsi="Arial" w:cs="Arial"/>
        </w:rPr>
        <w:t>can</w:t>
      </w:r>
      <w:r w:rsidRPr="00B84E99">
        <w:rPr>
          <w:rFonts w:ascii="Arial" w:eastAsia="Arial MT" w:hAnsi="Arial" w:cs="Arial"/>
          <w:spacing w:val="-9"/>
        </w:rPr>
        <w:t xml:space="preserve"> </w:t>
      </w:r>
      <w:r w:rsidRPr="00B84E99">
        <w:rPr>
          <w:rFonts w:ascii="Arial" w:eastAsia="Arial MT" w:hAnsi="Arial" w:cs="Arial"/>
        </w:rPr>
        <w:t>assist</w:t>
      </w:r>
      <w:r w:rsidRPr="00B84E99">
        <w:rPr>
          <w:rFonts w:ascii="Arial" w:eastAsia="Arial MT" w:hAnsi="Arial" w:cs="Arial"/>
          <w:spacing w:val="-9"/>
        </w:rPr>
        <w:t xml:space="preserve"> </w:t>
      </w:r>
      <w:r w:rsidRPr="00B84E99">
        <w:rPr>
          <w:rFonts w:ascii="Arial" w:eastAsia="Arial MT" w:hAnsi="Arial" w:cs="Arial"/>
        </w:rPr>
        <w:t>in</w:t>
      </w:r>
      <w:r w:rsidRPr="00B84E99">
        <w:rPr>
          <w:rFonts w:ascii="Arial" w:eastAsia="Arial MT" w:hAnsi="Arial" w:cs="Arial"/>
          <w:spacing w:val="-9"/>
        </w:rPr>
        <w:t xml:space="preserve"> </w:t>
      </w:r>
      <w:r w:rsidRPr="00B84E99">
        <w:rPr>
          <w:rFonts w:ascii="Arial" w:eastAsia="Arial MT" w:hAnsi="Arial" w:cs="Arial"/>
        </w:rPr>
        <w:t>keeping them informed:</w:t>
      </w:r>
    </w:p>
    <w:p w14:paraId="6EECAB82" w14:textId="77777777" w:rsidR="00303ACC" w:rsidRPr="00B84E99" w:rsidRDefault="00303ACC" w:rsidP="007D1D97">
      <w:pPr>
        <w:widowControl w:val="0"/>
        <w:numPr>
          <w:ilvl w:val="1"/>
          <w:numId w:val="174"/>
        </w:numPr>
        <w:tabs>
          <w:tab w:val="left" w:pos="1409"/>
        </w:tabs>
        <w:autoSpaceDE w:val="0"/>
        <w:autoSpaceDN w:val="0"/>
        <w:spacing w:line="245" w:lineRule="exact"/>
        <w:rPr>
          <w:rFonts w:ascii="Arial" w:eastAsia="Arial MT" w:hAnsi="Arial" w:cs="Arial"/>
          <w:szCs w:val="22"/>
        </w:rPr>
      </w:pPr>
      <w:r w:rsidRPr="00B84E99">
        <w:rPr>
          <w:rFonts w:ascii="Arial" w:eastAsia="Arial MT" w:hAnsi="Arial" w:cs="Arial"/>
          <w:szCs w:val="22"/>
        </w:rPr>
        <w:t>Local</w:t>
      </w:r>
      <w:r w:rsidRPr="00B84E99">
        <w:rPr>
          <w:rFonts w:ascii="Arial" w:eastAsia="Arial MT" w:hAnsi="Arial" w:cs="Arial"/>
          <w:spacing w:val="-6"/>
          <w:szCs w:val="22"/>
        </w:rPr>
        <w:t xml:space="preserve"> </w:t>
      </w:r>
      <w:r w:rsidRPr="00B84E99">
        <w:rPr>
          <w:rFonts w:ascii="Arial" w:eastAsia="Arial MT" w:hAnsi="Arial" w:cs="Arial"/>
          <w:szCs w:val="22"/>
        </w:rPr>
        <w:t>Authority</w:t>
      </w:r>
      <w:r w:rsidRPr="00B84E99">
        <w:rPr>
          <w:rFonts w:ascii="Arial" w:eastAsia="Arial MT" w:hAnsi="Arial" w:cs="Arial"/>
          <w:spacing w:val="-5"/>
          <w:szCs w:val="22"/>
        </w:rPr>
        <w:t xml:space="preserve"> </w:t>
      </w:r>
      <w:r w:rsidRPr="00B84E99">
        <w:rPr>
          <w:rFonts w:ascii="Arial" w:eastAsia="Arial MT" w:hAnsi="Arial" w:cs="Arial"/>
          <w:szCs w:val="22"/>
        </w:rPr>
        <w:t>/</w:t>
      </w:r>
      <w:r w:rsidRPr="00B84E99">
        <w:rPr>
          <w:rFonts w:ascii="Arial" w:eastAsia="Arial MT" w:hAnsi="Arial" w:cs="Arial"/>
          <w:spacing w:val="-7"/>
          <w:szCs w:val="22"/>
        </w:rPr>
        <w:t xml:space="preserve"> </w:t>
      </w:r>
      <w:r w:rsidRPr="00B84E99">
        <w:rPr>
          <w:rFonts w:ascii="Arial" w:eastAsia="Arial MT" w:hAnsi="Arial" w:cs="Arial"/>
          <w:spacing w:val="-2"/>
          <w:szCs w:val="22"/>
        </w:rPr>
        <w:t>Legislation</w:t>
      </w:r>
    </w:p>
    <w:p w14:paraId="087C81A2" w14:textId="77777777" w:rsidR="00303ACC" w:rsidRPr="00B84E99" w:rsidRDefault="00303ACC" w:rsidP="007D1D97">
      <w:pPr>
        <w:widowControl w:val="0"/>
        <w:numPr>
          <w:ilvl w:val="1"/>
          <w:numId w:val="174"/>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World</w:t>
      </w:r>
      <w:r w:rsidRPr="00B84E99">
        <w:rPr>
          <w:rFonts w:ascii="Arial" w:eastAsia="Arial MT" w:hAnsi="Arial" w:cs="Arial"/>
          <w:spacing w:val="-10"/>
          <w:szCs w:val="22"/>
        </w:rPr>
        <w:t xml:space="preserve"> </w:t>
      </w:r>
      <w:r w:rsidRPr="00B84E99">
        <w:rPr>
          <w:rFonts w:ascii="Arial" w:eastAsia="Arial MT" w:hAnsi="Arial" w:cs="Arial"/>
          <w:szCs w:val="22"/>
        </w:rPr>
        <w:t>Health</w:t>
      </w:r>
      <w:r w:rsidRPr="00B84E99">
        <w:rPr>
          <w:rFonts w:ascii="Arial" w:eastAsia="Arial MT" w:hAnsi="Arial" w:cs="Arial"/>
          <w:spacing w:val="-8"/>
          <w:szCs w:val="22"/>
        </w:rPr>
        <w:t xml:space="preserve"> </w:t>
      </w:r>
      <w:r w:rsidRPr="00B84E99">
        <w:rPr>
          <w:rFonts w:ascii="Arial" w:eastAsia="Arial MT" w:hAnsi="Arial" w:cs="Arial"/>
          <w:spacing w:val="-2"/>
          <w:szCs w:val="22"/>
        </w:rPr>
        <w:t>Organizations</w:t>
      </w:r>
    </w:p>
    <w:p w14:paraId="2B85CA71" w14:textId="77777777" w:rsidR="00303ACC" w:rsidRPr="00B84E99" w:rsidRDefault="00303ACC" w:rsidP="007D1D97">
      <w:pPr>
        <w:widowControl w:val="0"/>
        <w:numPr>
          <w:ilvl w:val="1"/>
          <w:numId w:val="174"/>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Health</w:t>
      </w:r>
      <w:r w:rsidRPr="00B84E99">
        <w:rPr>
          <w:rFonts w:ascii="Arial" w:eastAsia="Arial MT" w:hAnsi="Arial" w:cs="Arial"/>
          <w:spacing w:val="-10"/>
          <w:szCs w:val="22"/>
        </w:rPr>
        <w:t xml:space="preserve"> </w:t>
      </w:r>
      <w:r w:rsidRPr="00B84E99">
        <w:rPr>
          <w:rFonts w:ascii="Arial" w:eastAsia="Arial MT" w:hAnsi="Arial" w:cs="Arial"/>
          <w:szCs w:val="22"/>
        </w:rPr>
        <w:t>Care</w:t>
      </w:r>
      <w:r w:rsidRPr="00B84E99">
        <w:rPr>
          <w:rFonts w:ascii="Arial" w:eastAsia="Arial MT" w:hAnsi="Arial" w:cs="Arial"/>
          <w:spacing w:val="-8"/>
          <w:szCs w:val="22"/>
        </w:rPr>
        <w:t xml:space="preserve"> </w:t>
      </w:r>
      <w:r w:rsidRPr="00B84E99">
        <w:rPr>
          <w:rFonts w:ascii="Arial" w:eastAsia="Arial MT" w:hAnsi="Arial" w:cs="Arial"/>
          <w:szCs w:val="22"/>
        </w:rPr>
        <w:t>Departments</w:t>
      </w:r>
      <w:r w:rsidRPr="00B84E99">
        <w:rPr>
          <w:rFonts w:ascii="Arial" w:eastAsia="Arial MT" w:hAnsi="Arial" w:cs="Arial"/>
          <w:spacing w:val="-7"/>
          <w:szCs w:val="22"/>
        </w:rPr>
        <w:t xml:space="preserve"> </w:t>
      </w:r>
      <w:r w:rsidRPr="00B84E99">
        <w:rPr>
          <w:rFonts w:ascii="Arial" w:eastAsia="Arial MT" w:hAnsi="Arial" w:cs="Arial"/>
          <w:szCs w:val="22"/>
        </w:rPr>
        <w:t>/</w:t>
      </w:r>
      <w:r w:rsidRPr="00B84E99">
        <w:rPr>
          <w:rFonts w:ascii="Arial" w:eastAsia="Arial MT" w:hAnsi="Arial" w:cs="Arial"/>
          <w:spacing w:val="-6"/>
          <w:szCs w:val="22"/>
        </w:rPr>
        <w:t xml:space="preserve"> </w:t>
      </w:r>
      <w:r w:rsidRPr="00B84E99">
        <w:rPr>
          <w:rFonts w:ascii="Arial" w:eastAsia="Arial MT" w:hAnsi="Arial" w:cs="Arial"/>
          <w:szCs w:val="22"/>
        </w:rPr>
        <w:t>Health</w:t>
      </w:r>
      <w:r w:rsidRPr="00B84E99">
        <w:rPr>
          <w:rFonts w:ascii="Arial" w:eastAsia="Arial MT" w:hAnsi="Arial" w:cs="Arial"/>
          <w:spacing w:val="-9"/>
          <w:szCs w:val="22"/>
        </w:rPr>
        <w:t xml:space="preserve"> </w:t>
      </w:r>
      <w:r w:rsidRPr="00B84E99">
        <w:rPr>
          <w:rFonts w:ascii="Arial" w:eastAsia="Arial MT" w:hAnsi="Arial" w:cs="Arial"/>
          <w:szCs w:val="22"/>
        </w:rPr>
        <w:t>Care</w:t>
      </w:r>
      <w:r w:rsidRPr="00B84E99">
        <w:rPr>
          <w:rFonts w:ascii="Arial" w:eastAsia="Arial MT" w:hAnsi="Arial" w:cs="Arial"/>
          <w:spacing w:val="-9"/>
          <w:szCs w:val="22"/>
        </w:rPr>
        <w:t xml:space="preserve"> </w:t>
      </w:r>
      <w:r w:rsidRPr="00B84E99">
        <w:rPr>
          <w:rFonts w:ascii="Arial" w:eastAsia="Arial MT" w:hAnsi="Arial" w:cs="Arial"/>
          <w:szCs w:val="22"/>
        </w:rPr>
        <w:t>Professional’s</w:t>
      </w:r>
      <w:r w:rsidRPr="00B84E99">
        <w:rPr>
          <w:rFonts w:ascii="Arial" w:eastAsia="Arial MT" w:hAnsi="Arial" w:cs="Arial"/>
          <w:spacing w:val="-5"/>
          <w:szCs w:val="22"/>
        </w:rPr>
        <w:t xml:space="preserve"> </w:t>
      </w:r>
      <w:r w:rsidRPr="00B84E99">
        <w:rPr>
          <w:rFonts w:ascii="Arial" w:eastAsia="Arial MT" w:hAnsi="Arial" w:cs="Arial"/>
          <w:szCs w:val="22"/>
        </w:rPr>
        <w:t>/</w:t>
      </w:r>
      <w:r w:rsidRPr="00B84E99">
        <w:rPr>
          <w:rFonts w:ascii="Arial" w:eastAsia="Arial MT" w:hAnsi="Arial" w:cs="Arial"/>
          <w:spacing w:val="-8"/>
          <w:szCs w:val="22"/>
        </w:rPr>
        <w:t xml:space="preserve"> </w:t>
      </w:r>
      <w:r w:rsidRPr="00B84E99">
        <w:rPr>
          <w:rFonts w:ascii="Arial" w:eastAsia="Arial MT" w:hAnsi="Arial" w:cs="Arial"/>
          <w:szCs w:val="22"/>
        </w:rPr>
        <w:t>Centre’s</w:t>
      </w:r>
      <w:r w:rsidRPr="00B84E99">
        <w:rPr>
          <w:rFonts w:ascii="Arial" w:eastAsia="Arial MT" w:hAnsi="Arial" w:cs="Arial"/>
          <w:spacing w:val="-8"/>
          <w:szCs w:val="22"/>
        </w:rPr>
        <w:t xml:space="preserve"> </w:t>
      </w:r>
      <w:r w:rsidRPr="00B84E99">
        <w:rPr>
          <w:rFonts w:ascii="Arial" w:eastAsia="Arial MT" w:hAnsi="Arial" w:cs="Arial"/>
          <w:szCs w:val="22"/>
        </w:rPr>
        <w:t>/</w:t>
      </w:r>
      <w:r w:rsidRPr="00B84E99">
        <w:rPr>
          <w:rFonts w:ascii="Arial" w:eastAsia="Arial MT" w:hAnsi="Arial" w:cs="Arial"/>
          <w:spacing w:val="-8"/>
          <w:szCs w:val="22"/>
        </w:rPr>
        <w:t xml:space="preserve"> </w:t>
      </w:r>
      <w:r w:rsidRPr="00B84E99">
        <w:rPr>
          <w:rFonts w:ascii="Arial" w:eastAsia="Arial MT" w:hAnsi="Arial" w:cs="Arial"/>
          <w:spacing w:val="-2"/>
          <w:szCs w:val="22"/>
        </w:rPr>
        <w:t>Hospitals</w:t>
      </w:r>
    </w:p>
    <w:p w14:paraId="46B4196E" w14:textId="77777777" w:rsidR="00303ACC" w:rsidRPr="00B84E99" w:rsidRDefault="00303ACC" w:rsidP="007D1D97">
      <w:pPr>
        <w:widowControl w:val="0"/>
        <w:numPr>
          <w:ilvl w:val="1"/>
          <w:numId w:val="174"/>
        </w:numPr>
        <w:tabs>
          <w:tab w:val="left" w:pos="1409"/>
        </w:tabs>
        <w:autoSpaceDE w:val="0"/>
        <w:autoSpaceDN w:val="0"/>
        <w:rPr>
          <w:rFonts w:ascii="Arial" w:eastAsia="Arial MT" w:hAnsi="Arial" w:cs="Arial"/>
          <w:szCs w:val="22"/>
        </w:rPr>
      </w:pPr>
      <w:r w:rsidRPr="00B84E99">
        <w:rPr>
          <w:rFonts w:ascii="Arial" w:eastAsia="Arial MT" w:hAnsi="Arial" w:cs="Arial"/>
          <w:szCs w:val="22"/>
        </w:rPr>
        <w:t>Public</w:t>
      </w:r>
      <w:r w:rsidRPr="00B84E99">
        <w:rPr>
          <w:rFonts w:ascii="Arial" w:eastAsia="Arial MT" w:hAnsi="Arial" w:cs="Arial"/>
          <w:spacing w:val="-8"/>
          <w:szCs w:val="22"/>
        </w:rPr>
        <w:t xml:space="preserve"> </w:t>
      </w:r>
      <w:r w:rsidRPr="00B84E99">
        <w:rPr>
          <w:rFonts w:ascii="Arial" w:eastAsia="Arial MT" w:hAnsi="Arial" w:cs="Arial"/>
          <w:szCs w:val="22"/>
        </w:rPr>
        <w:t>Service</w:t>
      </w:r>
      <w:r w:rsidRPr="00B84E99">
        <w:rPr>
          <w:rFonts w:ascii="Arial" w:eastAsia="Arial MT" w:hAnsi="Arial" w:cs="Arial"/>
          <w:spacing w:val="-7"/>
          <w:szCs w:val="22"/>
        </w:rPr>
        <w:t xml:space="preserve"> </w:t>
      </w:r>
      <w:r w:rsidRPr="00B84E99">
        <w:rPr>
          <w:rFonts w:ascii="Arial" w:eastAsia="Arial MT" w:hAnsi="Arial" w:cs="Arial"/>
          <w:szCs w:val="22"/>
        </w:rPr>
        <w:t>Announcements</w:t>
      </w:r>
      <w:r w:rsidRPr="00B84E99">
        <w:rPr>
          <w:rFonts w:ascii="Arial" w:eastAsia="Arial MT" w:hAnsi="Arial" w:cs="Arial"/>
          <w:spacing w:val="-7"/>
          <w:szCs w:val="22"/>
        </w:rPr>
        <w:t xml:space="preserve"> </w:t>
      </w:r>
      <w:r w:rsidRPr="00B84E99">
        <w:rPr>
          <w:rFonts w:ascii="Arial" w:eastAsia="Arial MT" w:hAnsi="Arial" w:cs="Arial"/>
          <w:szCs w:val="22"/>
        </w:rPr>
        <w:t>–</w:t>
      </w:r>
      <w:r w:rsidRPr="00B84E99">
        <w:rPr>
          <w:rFonts w:ascii="Arial" w:eastAsia="Arial MT" w:hAnsi="Arial" w:cs="Arial"/>
          <w:spacing w:val="-9"/>
          <w:szCs w:val="22"/>
        </w:rPr>
        <w:t xml:space="preserve"> </w:t>
      </w:r>
      <w:r w:rsidRPr="00B84E99">
        <w:rPr>
          <w:rFonts w:ascii="Arial" w:eastAsia="Arial MT" w:hAnsi="Arial" w:cs="Arial"/>
          <w:szCs w:val="22"/>
        </w:rPr>
        <w:t>National</w:t>
      </w:r>
      <w:r w:rsidRPr="00B84E99">
        <w:rPr>
          <w:rFonts w:ascii="Arial" w:eastAsia="Arial MT" w:hAnsi="Arial" w:cs="Arial"/>
          <w:spacing w:val="-11"/>
          <w:szCs w:val="22"/>
        </w:rPr>
        <w:t xml:space="preserve"> </w:t>
      </w:r>
      <w:r w:rsidRPr="00B84E99">
        <w:rPr>
          <w:rFonts w:ascii="Arial" w:eastAsia="Arial MT" w:hAnsi="Arial" w:cs="Arial"/>
          <w:spacing w:val="-4"/>
          <w:szCs w:val="22"/>
        </w:rPr>
        <w:t>News</w:t>
      </w:r>
    </w:p>
    <w:p w14:paraId="06407CA3" w14:textId="77777777" w:rsidR="00303ACC" w:rsidRPr="00B84E99" w:rsidRDefault="00303ACC" w:rsidP="00303ACC">
      <w:pPr>
        <w:widowControl w:val="0"/>
        <w:autoSpaceDE w:val="0"/>
        <w:autoSpaceDN w:val="0"/>
        <w:spacing w:before="227"/>
        <w:ind w:right="401"/>
        <w:rPr>
          <w:rFonts w:ascii="Arial" w:eastAsia="Arial MT" w:hAnsi="Arial" w:cs="Arial"/>
        </w:rPr>
      </w:pPr>
      <w:r w:rsidRPr="00B84E99">
        <w:rPr>
          <w:rFonts w:ascii="Arial" w:eastAsia="Arial MT" w:hAnsi="Arial" w:cs="Arial"/>
        </w:rPr>
        <w:t>Each employer is responsible and required to keep his or her employees informed by means but not limited by conducting the following;</w:t>
      </w:r>
    </w:p>
    <w:p w14:paraId="72FA2D5D" w14:textId="77777777" w:rsidR="00303ACC" w:rsidRPr="00B84E99" w:rsidRDefault="00303ACC" w:rsidP="007D1D97">
      <w:pPr>
        <w:widowControl w:val="0"/>
        <w:numPr>
          <w:ilvl w:val="1"/>
          <w:numId w:val="174"/>
        </w:numPr>
        <w:tabs>
          <w:tab w:val="left" w:pos="1409"/>
        </w:tabs>
        <w:autoSpaceDE w:val="0"/>
        <w:autoSpaceDN w:val="0"/>
        <w:spacing w:line="245" w:lineRule="exact"/>
        <w:rPr>
          <w:rFonts w:ascii="Arial" w:eastAsia="Arial MT" w:hAnsi="Arial" w:cs="Arial"/>
          <w:szCs w:val="22"/>
        </w:rPr>
      </w:pPr>
      <w:r w:rsidRPr="00B84E99">
        <w:rPr>
          <w:rFonts w:ascii="Arial" w:eastAsia="Arial MT" w:hAnsi="Arial" w:cs="Arial"/>
          <w:szCs w:val="22"/>
        </w:rPr>
        <w:t>Awareness</w:t>
      </w:r>
      <w:r w:rsidRPr="00B84E99">
        <w:rPr>
          <w:rFonts w:ascii="Arial" w:eastAsia="Arial MT" w:hAnsi="Arial" w:cs="Arial"/>
          <w:spacing w:val="-9"/>
          <w:szCs w:val="22"/>
        </w:rPr>
        <w:t xml:space="preserve"> </w:t>
      </w:r>
      <w:r w:rsidRPr="00B84E99">
        <w:rPr>
          <w:rFonts w:ascii="Arial" w:eastAsia="Arial MT" w:hAnsi="Arial" w:cs="Arial"/>
          <w:szCs w:val="22"/>
        </w:rPr>
        <w:t>campaigns</w:t>
      </w:r>
      <w:r w:rsidRPr="00B84E99">
        <w:rPr>
          <w:rFonts w:ascii="Arial" w:eastAsia="Arial MT" w:hAnsi="Arial" w:cs="Arial"/>
          <w:spacing w:val="-6"/>
          <w:szCs w:val="22"/>
        </w:rPr>
        <w:t xml:space="preserve"> </w:t>
      </w:r>
      <w:r w:rsidRPr="00B84E99">
        <w:rPr>
          <w:rFonts w:ascii="Arial" w:eastAsia="Arial MT" w:hAnsi="Arial" w:cs="Arial"/>
          <w:szCs w:val="22"/>
        </w:rPr>
        <w:t>-i.e.</w:t>
      </w:r>
      <w:r w:rsidRPr="00B84E99">
        <w:rPr>
          <w:rFonts w:ascii="Arial" w:eastAsia="Arial MT" w:hAnsi="Arial" w:cs="Arial"/>
          <w:spacing w:val="-7"/>
          <w:szCs w:val="22"/>
        </w:rPr>
        <w:t xml:space="preserve"> </w:t>
      </w:r>
      <w:r w:rsidRPr="00B84E99">
        <w:rPr>
          <w:rFonts w:ascii="Arial" w:eastAsia="Arial MT" w:hAnsi="Arial" w:cs="Arial"/>
          <w:szCs w:val="22"/>
        </w:rPr>
        <w:t>posters</w:t>
      </w:r>
      <w:r w:rsidRPr="00B84E99">
        <w:rPr>
          <w:rFonts w:ascii="Arial" w:eastAsia="Arial MT" w:hAnsi="Arial" w:cs="Arial"/>
          <w:spacing w:val="-7"/>
          <w:szCs w:val="22"/>
        </w:rPr>
        <w:t xml:space="preserve"> </w:t>
      </w:r>
      <w:r w:rsidRPr="00B84E99">
        <w:rPr>
          <w:rFonts w:ascii="Arial" w:eastAsia="Arial MT" w:hAnsi="Arial" w:cs="Arial"/>
          <w:szCs w:val="22"/>
        </w:rPr>
        <w:t>within</w:t>
      </w:r>
      <w:r w:rsidRPr="00B84E99">
        <w:rPr>
          <w:rFonts w:ascii="Arial" w:eastAsia="Arial MT" w:hAnsi="Arial" w:cs="Arial"/>
          <w:spacing w:val="-9"/>
          <w:szCs w:val="22"/>
        </w:rPr>
        <w:t xml:space="preserve"> </w:t>
      </w:r>
      <w:r w:rsidRPr="00B84E99">
        <w:rPr>
          <w:rFonts w:ascii="Arial" w:eastAsia="Arial MT" w:hAnsi="Arial" w:cs="Arial"/>
          <w:szCs w:val="22"/>
        </w:rPr>
        <w:t>work</w:t>
      </w:r>
      <w:r w:rsidRPr="00B84E99">
        <w:rPr>
          <w:rFonts w:ascii="Arial" w:eastAsia="Arial MT" w:hAnsi="Arial" w:cs="Arial"/>
          <w:spacing w:val="-8"/>
          <w:szCs w:val="22"/>
        </w:rPr>
        <w:t xml:space="preserve"> </w:t>
      </w:r>
      <w:r w:rsidRPr="00B84E99">
        <w:rPr>
          <w:rFonts w:ascii="Arial" w:eastAsia="Arial MT" w:hAnsi="Arial" w:cs="Arial"/>
          <w:spacing w:val="-2"/>
          <w:szCs w:val="22"/>
        </w:rPr>
        <w:t>places</w:t>
      </w:r>
    </w:p>
    <w:p w14:paraId="02AB32D0" w14:textId="77777777" w:rsidR="00303ACC" w:rsidRPr="00B84E99" w:rsidRDefault="00303ACC" w:rsidP="007D1D97">
      <w:pPr>
        <w:widowControl w:val="0"/>
        <w:numPr>
          <w:ilvl w:val="1"/>
          <w:numId w:val="174"/>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Daily</w:t>
      </w:r>
      <w:r w:rsidRPr="00B84E99">
        <w:rPr>
          <w:rFonts w:ascii="Arial" w:eastAsia="Arial MT" w:hAnsi="Arial" w:cs="Arial"/>
          <w:spacing w:val="-8"/>
          <w:szCs w:val="22"/>
        </w:rPr>
        <w:t xml:space="preserve"> </w:t>
      </w:r>
      <w:r w:rsidRPr="00B84E99">
        <w:rPr>
          <w:rFonts w:ascii="Arial" w:eastAsia="Arial MT" w:hAnsi="Arial" w:cs="Arial"/>
          <w:szCs w:val="22"/>
        </w:rPr>
        <w:t>site</w:t>
      </w:r>
      <w:r w:rsidRPr="00B84E99">
        <w:rPr>
          <w:rFonts w:ascii="Arial" w:eastAsia="Arial MT" w:hAnsi="Arial" w:cs="Arial"/>
          <w:spacing w:val="-10"/>
          <w:szCs w:val="22"/>
        </w:rPr>
        <w:t xml:space="preserve"> </w:t>
      </w:r>
      <w:r w:rsidRPr="00B84E99">
        <w:rPr>
          <w:rFonts w:ascii="Arial" w:eastAsia="Arial MT" w:hAnsi="Arial" w:cs="Arial"/>
          <w:szCs w:val="22"/>
        </w:rPr>
        <w:t>task</w:t>
      </w:r>
      <w:r w:rsidRPr="00B84E99">
        <w:rPr>
          <w:rFonts w:ascii="Arial" w:eastAsia="Arial MT" w:hAnsi="Arial" w:cs="Arial"/>
          <w:spacing w:val="-8"/>
          <w:szCs w:val="22"/>
        </w:rPr>
        <w:t xml:space="preserve"> </w:t>
      </w:r>
      <w:r w:rsidRPr="00B84E99">
        <w:rPr>
          <w:rFonts w:ascii="Arial" w:eastAsia="Arial MT" w:hAnsi="Arial" w:cs="Arial"/>
          <w:szCs w:val="22"/>
        </w:rPr>
        <w:t>Inspections</w:t>
      </w:r>
      <w:r w:rsidRPr="00B84E99">
        <w:rPr>
          <w:rFonts w:ascii="Arial" w:eastAsia="Arial MT" w:hAnsi="Arial" w:cs="Arial"/>
          <w:spacing w:val="-8"/>
          <w:szCs w:val="22"/>
        </w:rPr>
        <w:t xml:space="preserve"> </w:t>
      </w:r>
      <w:r w:rsidRPr="00B84E99">
        <w:rPr>
          <w:rFonts w:ascii="Arial" w:eastAsia="Arial MT" w:hAnsi="Arial" w:cs="Arial"/>
          <w:spacing w:val="-2"/>
          <w:szCs w:val="22"/>
        </w:rPr>
        <w:t>(DSTIs)</w:t>
      </w:r>
    </w:p>
    <w:p w14:paraId="7CC909EF" w14:textId="77777777" w:rsidR="00303ACC" w:rsidRPr="00B84E99" w:rsidRDefault="00303ACC" w:rsidP="007D1D97">
      <w:pPr>
        <w:widowControl w:val="0"/>
        <w:numPr>
          <w:ilvl w:val="1"/>
          <w:numId w:val="174"/>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Toolbox</w:t>
      </w:r>
      <w:r w:rsidRPr="00B84E99">
        <w:rPr>
          <w:rFonts w:ascii="Arial" w:eastAsia="Arial MT" w:hAnsi="Arial" w:cs="Arial"/>
          <w:spacing w:val="-7"/>
          <w:szCs w:val="22"/>
        </w:rPr>
        <w:t xml:space="preserve"> </w:t>
      </w:r>
      <w:r w:rsidRPr="00B84E99">
        <w:rPr>
          <w:rFonts w:ascii="Arial" w:eastAsia="Arial MT" w:hAnsi="Arial" w:cs="Arial"/>
          <w:szCs w:val="22"/>
        </w:rPr>
        <w:t>talks</w:t>
      </w:r>
      <w:r w:rsidRPr="00B84E99">
        <w:rPr>
          <w:rFonts w:ascii="Arial" w:eastAsia="Arial MT" w:hAnsi="Arial" w:cs="Arial"/>
          <w:spacing w:val="-6"/>
          <w:szCs w:val="22"/>
        </w:rPr>
        <w:t xml:space="preserve"> </w:t>
      </w:r>
      <w:r w:rsidRPr="00B84E99">
        <w:rPr>
          <w:rFonts w:ascii="Arial" w:eastAsia="Arial MT" w:hAnsi="Arial" w:cs="Arial"/>
          <w:szCs w:val="22"/>
        </w:rPr>
        <w:t>/</w:t>
      </w:r>
      <w:r w:rsidRPr="00B84E99">
        <w:rPr>
          <w:rFonts w:ascii="Arial" w:eastAsia="Arial MT" w:hAnsi="Arial" w:cs="Arial"/>
          <w:spacing w:val="-7"/>
          <w:szCs w:val="22"/>
        </w:rPr>
        <w:t xml:space="preserve"> </w:t>
      </w:r>
      <w:r w:rsidRPr="00B84E99">
        <w:rPr>
          <w:rFonts w:ascii="Arial" w:eastAsia="Arial MT" w:hAnsi="Arial" w:cs="Arial"/>
          <w:szCs w:val="22"/>
        </w:rPr>
        <w:t>Daily</w:t>
      </w:r>
      <w:r w:rsidRPr="00B84E99">
        <w:rPr>
          <w:rFonts w:ascii="Arial" w:eastAsia="Arial MT" w:hAnsi="Arial" w:cs="Arial"/>
          <w:spacing w:val="-6"/>
          <w:szCs w:val="22"/>
        </w:rPr>
        <w:t xml:space="preserve"> </w:t>
      </w:r>
      <w:r w:rsidRPr="00B84E99">
        <w:rPr>
          <w:rFonts w:ascii="Arial" w:eastAsia="Arial MT" w:hAnsi="Arial" w:cs="Arial"/>
          <w:spacing w:val="-2"/>
          <w:szCs w:val="22"/>
        </w:rPr>
        <w:t>briefings</w:t>
      </w:r>
    </w:p>
    <w:p w14:paraId="478F14C1" w14:textId="77777777" w:rsidR="00303ACC" w:rsidRPr="00B84E99" w:rsidRDefault="00303ACC" w:rsidP="007D1D97">
      <w:pPr>
        <w:widowControl w:val="0"/>
        <w:numPr>
          <w:ilvl w:val="1"/>
          <w:numId w:val="174"/>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pacing w:val="-2"/>
          <w:szCs w:val="22"/>
        </w:rPr>
        <w:t>Meetings</w:t>
      </w:r>
    </w:p>
    <w:p w14:paraId="571C157D" w14:textId="77777777" w:rsidR="00303ACC" w:rsidRPr="00B84E99" w:rsidRDefault="00303ACC" w:rsidP="007D1D97">
      <w:pPr>
        <w:widowControl w:val="0"/>
        <w:numPr>
          <w:ilvl w:val="1"/>
          <w:numId w:val="174"/>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Company</w:t>
      </w:r>
      <w:r w:rsidRPr="00B84E99">
        <w:rPr>
          <w:rFonts w:ascii="Arial" w:eastAsia="Arial MT" w:hAnsi="Arial" w:cs="Arial"/>
          <w:spacing w:val="-8"/>
          <w:szCs w:val="22"/>
        </w:rPr>
        <w:t xml:space="preserve"> </w:t>
      </w:r>
      <w:r w:rsidRPr="00B84E99">
        <w:rPr>
          <w:rFonts w:ascii="Arial" w:eastAsia="Arial MT" w:hAnsi="Arial" w:cs="Arial"/>
          <w:szCs w:val="22"/>
        </w:rPr>
        <w:t>policies</w:t>
      </w:r>
      <w:r w:rsidRPr="00B84E99">
        <w:rPr>
          <w:rFonts w:ascii="Arial" w:eastAsia="Arial MT" w:hAnsi="Arial" w:cs="Arial"/>
          <w:spacing w:val="-8"/>
          <w:szCs w:val="22"/>
        </w:rPr>
        <w:t xml:space="preserve"> </w:t>
      </w:r>
      <w:r w:rsidRPr="00B84E99">
        <w:rPr>
          <w:rFonts w:ascii="Arial" w:eastAsia="Arial MT" w:hAnsi="Arial" w:cs="Arial"/>
          <w:szCs w:val="22"/>
        </w:rPr>
        <w:t>/</w:t>
      </w:r>
      <w:r w:rsidRPr="00B84E99">
        <w:rPr>
          <w:rFonts w:ascii="Arial" w:eastAsia="Arial MT" w:hAnsi="Arial" w:cs="Arial"/>
          <w:spacing w:val="-7"/>
          <w:szCs w:val="22"/>
        </w:rPr>
        <w:t xml:space="preserve"> </w:t>
      </w:r>
      <w:r w:rsidRPr="00B84E99">
        <w:rPr>
          <w:rFonts w:ascii="Arial" w:eastAsia="Arial MT" w:hAnsi="Arial" w:cs="Arial"/>
          <w:szCs w:val="22"/>
        </w:rPr>
        <w:t>procedures</w:t>
      </w:r>
      <w:r w:rsidRPr="00B84E99">
        <w:rPr>
          <w:rFonts w:ascii="Arial" w:eastAsia="Arial MT" w:hAnsi="Arial" w:cs="Arial"/>
          <w:spacing w:val="-7"/>
          <w:szCs w:val="22"/>
        </w:rPr>
        <w:t xml:space="preserve"> </w:t>
      </w:r>
      <w:r w:rsidRPr="00B84E99">
        <w:rPr>
          <w:rFonts w:ascii="Arial" w:eastAsia="Arial MT" w:hAnsi="Arial" w:cs="Arial"/>
          <w:szCs w:val="22"/>
        </w:rPr>
        <w:t>/</w:t>
      </w:r>
      <w:r w:rsidRPr="00B84E99">
        <w:rPr>
          <w:rFonts w:ascii="Arial" w:eastAsia="Arial MT" w:hAnsi="Arial" w:cs="Arial"/>
          <w:spacing w:val="-9"/>
          <w:szCs w:val="22"/>
        </w:rPr>
        <w:t xml:space="preserve"> </w:t>
      </w:r>
      <w:r w:rsidRPr="00B84E99">
        <w:rPr>
          <w:rFonts w:ascii="Arial" w:eastAsia="Arial MT" w:hAnsi="Arial" w:cs="Arial"/>
          <w:szCs w:val="22"/>
        </w:rPr>
        <w:t>Employee</w:t>
      </w:r>
      <w:r w:rsidRPr="00B84E99">
        <w:rPr>
          <w:rFonts w:ascii="Arial" w:eastAsia="Arial MT" w:hAnsi="Arial" w:cs="Arial"/>
          <w:spacing w:val="-8"/>
          <w:szCs w:val="22"/>
        </w:rPr>
        <w:t xml:space="preserve"> </w:t>
      </w:r>
      <w:r w:rsidRPr="00B84E99">
        <w:rPr>
          <w:rFonts w:ascii="Arial" w:eastAsia="Arial MT" w:hAnsi="Arial" w:cs="Arial"/>
          <w:szCs w:val="22"/>
        </w:rPr>
        <w:t>Wellbeing</w:t>
      </w:r>
      <w:r w:rsidRPr="00B84E99">
        <w:rPr>
          <w:rFonts w:ascii="Arial" w:eastAsia="Arial MT" w:hAnsi="Arial" w:cs="Arial"/>
          <w:spacing w:val="-8"/>
          <w:szCs w:val="22"/>
        </w:rPr>
        <w:t xml:space="preserve"> </w:t>
      </w:r>
      <w:r w:rsidRPr="00B84E99">
        <w:rPr>
          <w:rFonts w:ascii="Arial" w:eastAsia="Arial MT" w:hAnsi="Arial" w:cs="Arial"/>
          <w:spacing w:val="-2"/>
          <w:szCs w:val="22"/>
        </w:rPr>
        <w:t>interaction</w:t>
      </w:r>
    </w:p>
    <w:p w14:paraId="6B715365" w14:textId="77777777" w:rsidR="00303ACC" w:rsidRPr="00B84E99" w:rsidRDefault="00303ACC" w:rsidP="007D1D97">
      <w:pPr>
        <w:widowControl w:val="0"/>
        <w:numPr>
          <w:ilvl w:val="1"/>
          <w:numId w:val="174"/>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Company</w:t>
      </w:r>
      <w:r w:rsidRPr="00B84E99">
        <w:rPr>
          <w:rFonts w:ascii="Arial" w:eastAsia="Arial MT" w:hAnsi="Arial" w:cs="Arial"/>
          <w:spacing w:val="-13"/>
          <w:szCs w:val="22"/>
        </w:rPr>
        <w:t xml:space="preserve"> </w:t>
      </w:r>
      <w:r w:rsidRPr="00B84E99">
        <w:rPr>
          <w:rFonts w:ascii="Arial" w:eastAsia="Arial MT" w:hAnsi="Arial" w:cs="Arial"/>
          <w:spacing w:val="-2"/>
          <w:szCs w:val="22"/>
        </w:rPr>
        <w:t>newsletters</w:t>
      </w:r>
    </w:p>
    <w:p w14:paraId="7599349C" w14:textId="77777777" w:rsidR="00303ACC" w:rsidRPr="004767E8" w:rsidRDefault="00303ACC" w:rsidP="007D1D97">
      <w:pPr>
        <w:widowControl w:val="0"/>
        <w:numPr>
          <w:ilvl w:val="1"/>
          <w:numId w:val="174"/>
        </w:numPr>
        <w:tabs>
          <w:tab w:val="left" w:pos="1409"/>
        </w:tabs>
        <w:autoSpaceDE w:val="0"/>
        <w:autoSpaceDN w:val="0"/>
        <w:spacing w:line="244" w:lineRule="exact"/>
        <w:rPr>
          <w:rFonts w:ascii="Arial" w:eastAsia="Arial MT" w:hAnsi="Arial" w:cs="Arial"/>
          <w:szCs w:val="22"/>
          <w:lang w:val="fr-FR"/>
        </w:rPr>
      </w:pPr>
      <w:r w:rsidRPr="004767E8">
        <w:rPr>
          <w:rFonts w:ascii="Arial" w:eastAsia="Arial MT" w:hAnsi="Arial" w:cs="Arial"/>
          <w:szCs w:val="22"/>
          <w:lang w:val="fr-FR"/>
        </w:rPr>
        <w:t>Telecommunications</w:t>
      </w:r>
      <w:r w:rsidRPr="004767E8">
        <w:rPr>
          <w:rFonts w:ascii="Arial" w:eastAsia="Arial MT" w:hAnsi="Arial" w:cs="Arial"/>
          <w:spacing w:val="-6"/>
          <w:szCs w:val="22"/>
          <w:lang w:val="fr-FR"/>
        </w:rPr>
        <w:t xml:space="preserve"> </w:t>
      </w:r>
      <w:r w:rsidRPr="004767E8">
        <w:rPr>
          <w:rFonts w:ascii="Arial" w:eastAsia="Arial MT" w:hAnsi="Arial" w:cs="Arial"/>
          <w:szCs w:val="22"/>
          <w:lang w:val="fr-FR"/>
        </w:rPr>
        <w:t>–</w:t>
      </w:r>
      <w:r w:rsidRPr="004767E8">
        <w:rPr>
          <w:rFonts w:ascii="Arial" w:eastAsia="Arial MT" w:hAnsi="Arial" w:cs="Arial"/>
          <w:spacing w:val="-8"/>
          <w:szCs w:val="22"/>
          <w:lang w:val="fr-FR"/>
        </w:rPr>
        <w:t xml:space="preserve"> </w:t>
      </w:r>
      <w:r w:rsidRPr="004767E8">
        <w:rPr>
          <w:rFonts w:ascii="Arial" w:eastAsia="Arial MT" w:hAnsi="Arial" w:cs="Arial"/>
          <w:szCs w:val="22"/>
          <w:lang w:val="fr-FR"/>
        </w:rPr>
        <w:t>Cell</w:t>
      </w:r>
      <w:r w:rsidRPr="004767E8">
        <w:rPr>
          <w:rFonts w:ascii="Arial" w:eastAsia="Arial MT" w:hAnsi="Arial" w:cs="Arial"/>
          <w:spacing w:val="-7"/>
          <w:szCs w:val="22"/>
          <w:lang w:val="fr-FR"/>
        </w:rPr>
        <w:t xml:space="preserve"> </w:t>
      </w:r>
      <w:r w:rsidRPr="004767E8">
        <w:rPr>
          <w:rFonts w:ascii="Arial" w:eastAsia="Arial MT" w:hAnsi="Arial" w:cs="Arial"/>
          <w:szCs w:val="22"/>
          <w:lang w:val="fr-FR"/>
        </w:rPr>
        <w:t>phones</w:t>
      </w:r>
      <w:r w:rsidRPr="004767E8">
        <w:rPr>
          <w:rFonts w:ascii="Arial" w:eastAsia="Arial MT" w:hAnsi="Arial" w:cs="Arial"/>
          <w:spacing w:val="-8"/>
          <w:szCs w:val="22"/>
          <w:lang w:val="fr-FR"/>
        </w:rPr>
        <w:t xml:space="preserve"> </w:t>
      </w:r>
      <w:r w:rsidRPr="004767E8">
        <w:rPr>
          <w:rFonts w:ascii="Arial" w:eastAsia="Arial MT" w:hAnsi="Arial" w:cs="Arial"/>
          <w:szCs w:val="22"/>
          <w:lang w:val="fr-FR"/>
        </w:rPr>
        <w:t>Apps</w:t>
      </w:r>
      <w:r w:rsidRPr="004767E8">
        <w:rPr>
          <w:rFonts w:ascii="Arial" w:eastAsia="Arial MT" w:hAnsi="Arial" w:cs="Arial"/>
          <w:spacing w:val="-7"/>
          <w:szCs w:val="22"/>
          <w:lang w:val="fr-FR"/>
        </w:rPr>
        <w:t xml:space="preserve"> </w:t>
      </w:r>
      <w:r w:rsidRPr="004767E8">
        <w:rPr>
          <w:rFonts w:ascii="Arial" w:eastAsia="Arial MT" w:hAnsi="Arial" w:cs="Arial"/>
          <w:szCs w:val="22"/>
          <w:lang w:val="fr-FR"/>
        </w:rPr>
        <w:t>/</w:t>
      </w:r>
      <w:r w:rsidRPr="004767E8">
        <w:rPr>
          <w:rFonts w:ascii="Arial" w:eastAsia="Arial MT" w:hAnsi="Arial" w:cs="Arial"/>
          <w:spacing w:val="-8"/>
          <w:szCs w:val="22"/>
          <w:lang w:val="fr-FR"/>
        </w:rPr>
        <w:t xml:space="preserve"> </w:t>
      </w:r>
      <w:r w:rsidRPr="004767E8">
        <w:rPr>
          <w:rFonts w:ascii="Arial" w:eastAsia="Arial MT" w:hAnsi="Arial" w:cs="Arial"/>
          <w:szCs w:val="22"/>
          <w:lang w:val="fr-FR"/>
        </w:rPr>
        <w:t>e-</w:t>
      </w:r>
      <w:r w:rsidRPr="004767E8">
        <w:rPr>
          <w:rFonts w:ascii="Arial" w:eastAsia="Arial MT" w:hAnsi="Arial" w:cs="Arial"/>
          <w:spacing w:val="-4"/>
          <w:szCs w:val="22"/>
          <w:lang w:val="fr-FR"/>
        </w:rPr>
        <w:t>mail</w:t>
      </w:r>
    </w:p>
    <w:p w14:paraId="11844CAB" w14:textId="77777777" w:rsidR="00303ACC" w:rsidRPr="00B84E99" w:rsidRDefault="00303ACC" w:rsidP="007D1D97">
      <w:pPr>
        <w:widowControl w:val="0"/>
        <w:numPr>
          <w:ilvl w:val="0"/>
          <w:numId w:val="174"/>
        </w:numPr>
        <w:tabs>
          <w:tab w:val="left" w:pos="1048"/>
        </w:tabs>
        <w:autoSpaceDE w:val="0"/>
        <w:autoSpaceDN w:val="0"/>
        <w:spacing w:before="227"/>
        <w:ind w:left="1048" w:hanging="359"/>
        <w:rPr>
          <w:rFonts w:ascii="Arial" w:eastAsia="Arial MT" w:hAnsi="Arial" w:cs="Arial"/>
          <w:szCs w:val="22"/>
        </w:rPr>
      </w:pPr>
      <w:r w:rsidRPr="00B84E99">
        <w:rPr>
          <w:rFonts w:ascii="Arial" w:eastAsia="Arial MT" w:hAnsi="Arial" w:cs="Arial"/>
          <w:szCs w:val="22"/>
        </w:rPr>
        <w:t>Succession</w:t>
      </w:r>
      <w:r w:rsidRPr="00B84E99">
        <w:rPr>
          <w:rFonts w:ascii="Arial" w:eastAsia="Arial MT" w:hAnsi="Arial" w:cs="Arial"/>
          <w:spacing w:val="-13"/>
          <w:szCs w:val="22"/>
        </w:rPr>
        <w:t xml:space="preserve"> </w:t>
      </w:r>
      <w:r w:rsidRPr="00B84E99">
        <w:rPr>
          <w:rFonts w:ascii="Arial" w:eastAsia="Arial MT" w:hAnsi="Arial" w:cs="Arial"/>
          <w:spacing w:val="-2"/>
          <w:szCs w:val="22"/>
        </w:rPr>
        <w:t>Planning</w:t>
      </w:r>
    </w:p>
    <w:p w14:paraId="1B7E09AD" w14:textId="77777777" w:rsidR="00303ACC" w:rsidRPr="00B84E99" w:rsidRDefault="00303ACC" w:rsidP="00303ACC">
      <w:pPr>
        <w:widowControl w:val="0"/>
        <w:autoSpaceDE w:val="0"/>
        <w:autoSpaceDN w:val="0"/>
        <w:rPr>
          <w:rFonts w:ascii="Arial" w:eastAsia="Arial MT" w:hAnsi="Arial" w:cs="Arial"/>
        </w:rPr>
      </w:pPr>
    </w:p>
    <w:p w14:paraId="4D45E53F" w14:textId="77777777" w:rsidR="00303ACC" w:rsidRPr="00B84E99" w:rsidRDefault="00303ACC" w:rsidP="00303ACC">
      <w:pPr>
        <w:widowControl w:val="0"/>
        <w:autoSpaceDE w:val="0"/>
        <w:autoSpaceDN w:val="0"/>
        <w:ind w:right="481"/>
        <w:jc w:val="both"/>
        <w:rPr>
          <w:rFonts w:ascii="Arial" w:eastAsia="Arial MT" w:hAnsi="Arial" w:cs="Arial"/>
        </w:rPr>
      </w:pPr>
      <w:r w:rsidRPr="00B84E99">
        <w:rPr>
          <w:rFonts w:ascii="Arial" w:eastAsia="Arial MT" w:hAnsi="Arial" w:cs="Arial"/>
        </w:rPr>
        <w:t>Employees</w:t>
      </w:r>
      <w:r w:rsidRPr="00B84E99">
        <w:rPr>
          <w:rFonts w:ascii="Arial" w:eastAsia="Arial MT" w:hAnsi="Arial" w:cs="Arial"/>
          <w:spacing w:val="-2"/>
        </w:rPr>
        <w:t xml:space="preserve"> </w:t>
      </w:r>
      <w:r w:rsidRPr="00B84E99">
        <w:rPr>
          <w:rFonts w:ascii="Arial" w:eastAsia="Arial MT" w:hAnsi="Arial" w:cs="Arial"/>
        </w:rPr>
        <w:t>who</w:t>
      </w:r>
      <w:r w:rsidRPr="00B84E99">
        <w:rPr>
          <w:rFonts w:ascii="Arial" w:eastAsia="Arial MT" w:hAnsi="Arial" w:cs="Arial"/>
          <w:spacing w:val="-1"/>
        </w:rPr>
        <w:t xml:space="preserve"> </w:t>
      </w:r>
      <w:r w:rsidRPr="00B84E99">
        <w:rPr>
          <w:rFonts w:ascii="Arial" w:eastAsia="Arial MT" w:hAnsi="Arial" w:cs="Arial"/>
        </w:rPr>
        <w:t>is</w:t>
      </w:r>
      <w:r w:rsidRPr="00B84E99">
        <w:rPr>
          <w:rFonts w:ascii="Arial" w:eastAsia="Arial MT" w:hAnsi="Arial" w:cs="Arial"/>
          <w:spacing w:val="-2"/>
        </w:rPr>
        <w:t xml:space="preserve"> </w:t>
      </w:r>
      <w:r w:rsidRPr="00B84E99">
        <w:rPr>
          <w:rFonts w:ascii="Arial" w:eastAsia="Arial MT" w:hAnsi="Arial" w:cs="Arial"/>
        </w:rPr>
        <w:t>performing</w:t>
      </w:r>
      <w:r w:rsidRPr="00B84E99">
        <w:rPr>
          <w:rFonts w:ascii="Arial" w:eastAsia="Arial MT" w:hAnsi="Arial" w:cs="Arial"/>
          <w:spacing w:val="-3"/>
        </w:rPr>
        <w:t xml:space="preserve"> </w:t>
      </w:r>
      <w:r w:rsidRPr="00B84E99">
        <w:rPr>
          <w:rFonts w:ascii="Arial" w:eastAsia="Arial MT" w:hAnsi="Arial" w:cs="Arial"/>
        </w:rPr>
        <w:t>specialize</w:t>
      </w:r>
      <w:r w:rsidRPr="00B84E99">
        <w:rPr>
          <w:rFonts w:ascii="Arial" w:eastAsia="Arial MT" w:hAnsi="Arial" w:cs="Arial"/>
          <w:spacing w:val="-3"/>
        </w:rPr>
        <w:t xml:space="preserve"> </w:t>
      </w:r>
      <w:r w:rsidRPr="00B84E99">
        <w:rPr>
          <w:rFonts w:ascii="Arial" w:eastAsia="Arial MT" w:hAnsi="Arial" w:cs="Arial"/>
        </w:rPr>
        <w:t>work/activities</w:t>
      </w:r>
      <w:r w:rsidRPr="00B84E99">
        <w:rPr>
          <w:rFonts w:ascii="Arial" w:eastAsia="Arial MT" w:hAnsi="Arial" w:cs="Arial"/>
          <w:spacing w:val="-2"/>
        </w:rPr>
        <w:t xml:space="preserve"> </w:t>
      </w:r>
      <w:r w:rsidRPr="00B84E99">
        <w:rPr>
          <w:rFonts w:ascii="Arial" w:eastAsia="Arial MT" w:hAnsi="Arial" w:cs="Arial"/>
        </w:rPr>
        <w:t>(including</w:t>
      </w:r>
      <w:r w:rsidRPr="00B84E99">
        <w:rPr>
          <w:rFonts w:ascii="Arial" w:eastAsia="Arial MT" w:hAnsi="Arial" w:cs="Arial"/>
          <w:spacing w:val="-3"/>
        </w:rPr>
        <w:t xml:space="preserve"> </w:t>
      </w:r>
      <w:r w:rsidRPr="00B84E99">
        <w:rPr>
          <w:rFonts w:ascii="Arial" w:eastAsia="Arial MT" w:hAnsi="Arial" w:cs="Arial"/>
        </w:rPr>
        <w:t>plant</w:t>
      </w:r>
      <w:r w:rsidRPr="00B84E99">
        <w:rPr>
          <w:rFonts w:ascii="Arial" w:eastAsia="Arial MT" w:hAnsi="Arial" w:cs="Arial"/>
          <w:spacing w:val="-1"/>
        </w:rPr>
        <w:t xml:space="preserve"> </w:t>
      </w:r>
      <w:r w:rsidRPr="00B84E99">
        <w:rPr>
          <w:rFonts w:ascii="Arial" w:eastAsia="Arial MT" w:hAnsi="Arial" w:cs="Arial"/>
        </w:rPr>
        <w:t>operators)</w:t>
      </w:r>
      <w:r w:rsidRPr="00B84E99">
        <w:rPr>
          <w:rFonts w:ascii="Arial" w:eastAsia="Arial MT" w:hAnsi="Arial" w:cs="Arial"/>
          <w:spacing w:val="-2"/>
        </w:rPr>
        <w:t xml:space="preserve"> </w:t>
      </w:r>
      <w:r w:rsidRPr="00B84E99">
        <w:rPr>
          <w:rFonts w:ascii="Arial" w:eastAsia="Arial MT" w:hAnsi="Arial" w:cs="Arial"/>
        </w:rPr>
        <w:t>must</w:t>
      </w:r>
      <w:r w:rsidRPr="00B84E99">
        <w:rPr>
          <w:rFonts w:ascii="Arial" w:eastAsia="Arial MT" w:hAnsi="Arial" w:cs="Arial"/>
          <w:spacing w:val="-3"/>
        </w:rPr>
        <w:t xml:space="preserve"> </w:t>
      </w:r>
      <w:r w:rsidRPr="00B84E99">
        <w:rPr>
          <w:rFonts w:ascii="Arial" w:eastAsia="Arial MT" w:hAnsi="Arial" w:cs="Arial"/>
        </w:rPr>
        <w:t>be</w:t>
      </w:r>
      <w:r w:rsidRPr="00B84E99">
        <w:rPr>
          <w:rFonts w:ascii="Arial" w:eastAsia="Arial MT" w:hAnsi="Arial" w:cs="Arial"/>
          <w:spacing w:val="-1"/>
        </w:rPr>
        <w:t xml:space="preserve"> </w:t>
      </w:r>
      <w:r w:rsidRPr="00B84E99">
        <w:rPr>
          <w:rFonts w:ascii="Arial" w:eastAsia="Arial MT" w:hAnsi="Arial" w:cs="Arial"/>
        </w:rPr>
        <w:t>identified.</w:t>
      </w:r>
      <w:r w:rsidRPr="00B84E99">
        <w:rPr>
          <w:rFonts w:ascii="Arial" w:eastAsia="Arial MT" w:hAnsi="Arial" w:cs="Arial"/>
          <w:spacing w:val="-3"/>
        </w:rPr>
        <w:t xml:space="preserve"> </w:t>
      </w:r>
      <w:r w:rsidRPr="00B84E99">
        <w:rPr>
          <w:rFonts w:ascii="Arial" w:eastAsia="Arial MT" w:hAnsi="Arial" w:cs="Arial"/>
        </w:rPr>
        <w:t>These positions must have alternative employees that could perform these activities. This could mean additional training for these employees.</w:t>
      </w:r>
    </w:p>
    <w:p w14:paraId="0D7892F5" w14:textId="77777777" w:rsidR="00303ACC" w:rsidRPr="00B84E99" w:rsidRDefault="00303ACC" w:rsidP="00303ACC">
      <w:pPr>
        <w:widowControl w:val="0"/>
        <w:autoSpaceDE w:val="0"/>
        <w:autoSpaceDN w:val="0"/>
        <w:ind w:right="481"/>
        <w:jc w:val="both"/>
        <w:rPr>
          <w:rFonts w:ascii="Arial" w:eastAsia="Arial MT" w:hAnsi="Arial" w:cs="Arial"/>
        </w:rPr>
      </w:pPr>
      <w:r w:rsidRPr="00B84E99">
        <w:rPr>
          <w:rFonts w:ascii="Arial" w:eastAsia="Arial MT" w:hAnsi="Arial" w:cs="Arial"/>
        </w:rPr>
        <w:t>Key</w:t>
      </w:r>
      <w:r w:rsidRPr="00B84E99">
        <w:rPr>
          <w:rFonts w:ascii="Arial" w:eastAsia="Arial MT" w:hAnsi="Arial" w:cs="Arial"/>
          <w:spacing w:val="-3"/>
        </w:rPr>
        <w:t xml:space="preserve"> </w:t>
      </w:r>
      <w:r w:rsidRPr="00B84E99">
        <w:rPr>
          <w:rFonts w:ascii="Arial" w:eastAsia="Arial MT" w:hAnsi="Arial" w:cs="Arial"/>
        </w:rPr>
        <w:t>personnel</w:t>
      </w:r>
      <w:r w:rsidRPr="00B84E99">
        <w:rPr>
          <w:rFonts w:ascii="Arial" w:eastAsia="Arial MT" w:hAnsi="Arial" w:cs="Arial"/>
          <w:spacing w:val="-3"/>
        </w:rPr>
        <w:t xml:space="preserve"> </w:t>
      </w:r>
      <w:r w:rsidRPr="00B84E99">
        <w:rPr>
          <w:rFonts w:ascii="Arial" w:eastAsia="Arial MT" w:hAnsi="Arial" w:cs="Arial"/>
        </w:rPr>
        <w:t>on</w:t>
      </w:r>
      <w:r w:rsidRPr="00B84E99">
        <w:rPr>
          <w:rFonts w:ascii="Arial" w:eastAsia="Arial MT" w:hAnsi="Arial" w:cs="Arial"/>
          <w:spacing w:val="-5"/>
        </w:rPr>
        <w:t xml:space="preserve"> </w:t>
      </w:r>
      <w:r w:rsidRPr="00B84E99">
        <w:rPr>
          <w:rFonts w:ascii="Arial" w:eastAsia="Arial MT" w:hAnsi="Arial" w:cs="Arial"/>
        </w:rPr>
        <w:t>site</w:t>
      </w:r>
      <w:r w:rsidRPr="00B84E99">
        <w:rPr>
          <w:rFonts w:ascii="Arial" w:eastAsia="Arial MT" w:hAnsi="Arial" w:cs="Arial"/>
          <w:spacing w:val="-5"/>
        </w:rPr>
        <w:t xml:space="preserve"> </w:t>
      </w:r>
      <w:r w:rsidRPr="00B84E99">
        <w:rPr>
          <w:rFonts w:ascii="Arial" w:eastAsia="Arial MT" w:hAnsi="Arial" w:cs="Arial"/>
        </w:rPr>
        <w:t>should</w:t>
      </w:r>
      <w:r w:rsidRPr="00B84E99">
        <w:rPr>
          <w:rFonts w:ascii="Arial" w:eastAsia="Arial MT" w:hAnsi="Arial" w:cs="Arial"/>
          <w:spacing w:val="-2"/>
        </w:rPr>
        <w:t xml:space="preserve"> </w:t>
      </w:r>
      <w:r w:rsidRPr="00B84E99">
        <w:rPr>
          <w:rFonts w:ascii="Arial" w:eastAsia="Arial MT" w:hAnsi="Arial" w:cs="Arial"/>
        </w:rPr>
        <w:t>also</w:t>
      </w:r>
      <w:r w:rsidRPr="00B84E99">
        <w:rPr>
          <w:rFonts w:ascii="Arial" w:eastAsia="Arial MT" w:hAnsi="Arial" w:cs="Arial"/>
          <w:spacing w:val="-2"/>
        </w:rPr>
        <w:t xml:space="preserve"> </w:t>
      </w:r>
      <w:r w:rsidRPr="00B84E99">
        <w:rPr>
          <w:rFonts w:ascii="Arial" w:eastAsia="Arial MT" w:hAnsi="Arial" w:cs="Arial"/>
        </w:rPr>
        <w:t>have</w:t>
      </w:r>
      <w:r w:rsidRPr="00B84E99">
        <w:rPr>
          <w:rFonts w:ascii="Arial" w:eastAsia="Arial MT" w:hAnsi="Arial" w:cs="Arial"/>
          <w:spacing w:val="-4"/>
        </w:rPr>
        <w:t xml:space="preserve"> </w:t>
      </w:r>
      <w:r w:rsidRPr="00B84E99">
        <w:rPr>
          <w:rFonts w:ascii="Arial" w:eastAsia="Arial MT" w:hAnsi="Arial" w:cs="Arial"/>
        </w:rPr>
        <w:t>competent</w:t>
      </w:r>
      <w:r w:rsidRPr="00B84E99">
        <w:rPr>
          <w:rFonts w:ascii="Arial" w:eastAsia="Arial MT" w:hAnsi="Arial" w:cs="Arial"/>
          <w:spacing w:val="-4"/>
        </w:rPr>
        <w:t xml:space="preserve"> </w:t>
      </w:r>
      <w:r w:rsidRPr="00B84E99">
        <w:rPr>
          <w:rFonts w:ascii="Arial" w:eastAsia="Arial MT" w:hAnsi="Arial" w:cs="Arial"/>
        </w:rPr>
        <w:t>alternative</w:t>
      </w:r>
      <w:r w:rsidRPr="00B84E99">
        <w:rPr>
          <w:rFonts w:ascii="Arial" w:eastAsia="Arial MT" w:hAnsi="Arial" w:cs="Arial"/>
          <w:spacing w:val="-2"/>
        </w:rPr>
        <w:t xml:space="preserve"> </w:t>
      </w:r>
      <w:r w:rsidRPr="00B84E99">
        <w:rPr>
          <w:rFonts w:ascii="Arial" w:eastAsia="Arial MT" w:hAnsi="Arial" w:cs="Arial"/>
        </w:rPr>
        <w:t>employees</w:t>
      </w:r>
      <w:r w:rsidRPr="00B84E99">
        <w:rPr>
          <w:rFonts w:ascii="Arial" w:eastAsia="Arial MT" w:hAnsi="Arial" w:cs="Arial"/>
          <w:spacing w:val="-3"/>
        </w:rPr>
        <w:t xml:space="preserve"> </w:t>
      </w:r>
      <w:r w:rsidRPr="00B84E99">
        <w:rPr>
          <w:rFonts w:ascii="Arial" w:eastAsia="Arial MT" w:hAnsi="Arial" w:cs="Arial"/>
        </w:rPr>
        <w:t>that</w:t>
      </w:r>
      <w:r w:rsidRPr="00B84E99">
        <w:rPr>
          <w:rFonts w:ascii="Arial" w:eastAsia="Arial MT" w:hAnsi="Arial" w:cs="Arial"/>
          <w:spacing w:val="-4"/>
        </w:rPr>
        <w:t xml:space="preserve"> </w:t>
      </w:r>
      <w:r w:rsidRPr="00B84E99">
        <w:rPr>
          <w:rFonts w:ascii="Arial" w:eastAsia="Arial MT" w:hAnsi="Arial" w:cs="Arial"/>
        </w:rPr>
        <w:t>could</w:t>
      </w:r>
      <w:r w:rsidRPr="00B84E99">
        <w:rPr>
          <w:rFonts w:ascii="Arial" w:eastAsia="Arial MT" w:hAnsi="Arial" w:cs="Arial"/>
          <w:spacing w:val="-4"/>
        </w:rPr>
        <w:t xml:space="preserve"> </w:t>
      </w:r>
      <w:r w:rsidRPr="00B84E99">
        <w:rPr>
          <w:rFonts w:ascii="Arial" w:eastAsia="Arial MT" w:hAnsi="Arial" w:cs="Arial"/>
        </w:rPr>
        <w:t>perform</w:t>
      </w:r>
      <w:r w:rsidRPr="00B84E99">
        <w:rPr>
          <w:rFonts w:ascii="Arial" w:eastAsia="Arial MT" w:hAnsi="Arial" w:cs="Arial"/>
          <w:spacing w:val="-4"/>
        </w:rPr>
        <w:t xml:space="preserve"> </w:t>
      </w:r>
      <w:r w:rsidRPr="00B84E99">
        <w:rPr>
          <w:rFonts w:ascii="Arial" w:eastAsia="Arial MT" w:hAnsi="Arial" w:cs="Arial"/>
        </w:rPr>
        <w:t>these</w:t>
      </w:r>
      <w:r w:rsidRPr="00B84E99">
        <w:rPr>
          <w:rFonts w:ascii="Arial" w:eastAsia="Arial MT" w:hAnsi="Arial" w:cs="Arial"/>
          <w:spacing w:val="-4"/>
        </w:rPr>
        <w:t xml:space="preserve"> </w:t>
      </w:r>
      <w:r w:rsidRPr="00B84E99">
        <w:rPr>
          <w:rFonts w:ascii="Arial" w:eastAsia="Arial MT" w:hAnsi="Arial" w:cs="Arial"/>
        </w:rPr>
        <w:t xml:space="preserve">functions when needed. Where possible, administrative staff should be working from home to limit any opportunistic </w:t>
      </w:r>
      <w:r w:rsidRPr="00B84E99">
        <w:rPr>
          <w:rFonts w:ascii="Arial" w:eastAsia="Arial MT" w:hAnsi="Arial" w:cs="Arial"/>
          <w:spacing w:val="-2"/>
        </w:rPr>
        <w:t>exposure.</w:t>
      </w:r>
    </w:p>
    <w:p w14:paraId="57D03E04" w14:textId="77777777" w:rsidR="00303ACC" w:rsidRPr="00B84E99" w:rsidRDefault="00303ACC" w:rsidP="00303ACC">
      <w:pPr>
        <w:widowControl w:val="0"/>
        <w:autoSpaceDE w:val="0"/>
        <w:autoSpaceDN w:val="0"/>
        <w:spacing w:before="76"/>
        <w:ind w:right="477"/>
        <w:jc w:val="both"/>
        <w:rPr>
          <w:rFonts w:ascii="Arial" w:eastAsia="Arial MT" w:hAnsi="Arial" w:cs="Arial"/>
        </w:rPr>
      </w:pPr>
      <w:r w:rsidRPr="00B84E99">
        <w:rPr>
          <w:rFonts w:ascii="Arial" w:eastAsia="Arial MT" w:hAnsi="Arial" w:cs="Arial"/>
        </w:rPr>
        <w:t>It</w:t>
      </w:r>
      <w:r w:rsidRPr="00B84E99">
        <w:rPr>
          <w:rFonts w:ascii="Arial" w:eastAsia="Arial MT" w:hAnsi="Arial" w:cs="Arial"/>
          <w:spacing w:val="-14"/>
        </w:rPr>
        <w:t xml:space="preserve"> </w:t>
      </w:r>
      <w:r w:rsidRPr="00B84E99">
        <w:rPr>
          <w:rFonts w:ascii="Arial" w:eastAsia="Arial MT" w:hAnsi="Arial" w:cs="Arial"/>
        </w:rPr>
        <w:t>is</w:t>
      </w:r>
      <w:r w:rsidRPr="00B84E99">
        <w:rPr>
          <w:rFonts w:ascii="Arial" w:eastAsia="Arial MT" w:hAnsi="Arial" w:cs="Arial"/>
          <w:spacing w:val="-14"/>
        </w:rPr>
        <w:t xml:space="preserve"> </w:t>
      </w:r>
      <w:r w:rsidRPr="00B84E99">
        <w:rPr>
          <w:rFonts w:ascii="Arial" w:eastAsia="Arial MT" w:hAnsi="Arial" w:cs="Arial"/>
        </w:rPr>
        <w:t>very</w:t>
      </w:r>
      <w:r w:rsidRPr="00B84E99">
        <w:rPr>
          <w:rFonts w:ascii="Arial" w:eastAsia="Arial MT" w:hAnsi="Arial" w:cs="Arial"/>
          <w:spacing w:val="-14"/>
        </w:rPr>
        <w:t xml:space="preserve"> </w:t>
      </w:r>
      <w:r w:rsidRPr="00B84E99">
        <w:rPr>
          <w:rFonts w:ascii="Arial" w:eastAsia="Arial MT" w:hAnsi="Arial" w:cs="Arial"/>
        </w:rPr>
        <w:t>important</w:t>
      </w:r>
      <w:r w:rsidRPr="00B84E99">
        <w:rPr>
          <w:rFonts w:ascii="Arial" w:eastAsia="Arial MT" w:hAnsi="Arial" w:cs="Arial"/>
          <w:spacing w:val="-14"/>
        </w:rPr>
        <w:t xml:space="preserve"> </w:t>
      </w:r>
      <w:r w:rsidRPr="00B84E99">
        <w:rPr>
          <w:rFonts w:ascii="Arial" w:eastAsia="Arial MT" w:hAnsi="Arial" w:cs="Arial"/>
        </w:rPr>
        <w:t>to</w:t>
      </w:r>
      <w:r w:rsidRPr="00B84E99">
        <w:rPr>
          <w:rFonts w:ascii="Arial" w:eastAsia="Arial MT" w:hAnsi="Arial" w:cs="Arial"/>
          <w:spacing w:val="-14"/>
        </w:rPr>
        <w:t xml:space="preserve"> </w:t>
      </w:r>
      <w:r w:rsidRPr="00B84E99">
        <w:rPr>
          <w:rFonts w:ascii="Arial" w:eastAsia="Arial MT" w:hAnsi="Arial" w:cs="Arial"/>
        </w:rPr>
        <w:t>understand</w:t>
      </w:r>
      <w:r w:rsidRPr="00B84E99">
        <w:rPr>
          <w:rFonts w:ascii="Arial" w:eastAsia="Arial MT" w:hAnsi="Arial" w:cs="Arial"/>
          <w:spacing w:val="-14"/>
        </w:rPr>
        <w:t xml:space="preserve"> </w:t>
      </w:r>
      <w:r w:rsidRPr="00B84E99">
        <w:rPr>
          <w:rFonts w:ascii="Arial" w:eastAsia="Arial MT" w:hAnsi="Arial" w:cs="Arial"/>
        </w:rPr>
        <w:t>that</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4"/>
        </w:rPr>
        <w:t xml:space="preserve"> </w:t>
      </w:r>
      <w:r w:rsidRPr="00B84E99">
        <w:rPr>
          <w:rFonts w:ascii="Arial" w:eastAsia="Arial MT" w:hAnsi="Arial" w:cs="Arial"/>
        </w:rPr>
        <w:t>availability</w:t>
      </w:r>
      <w:r w:rsidRPr="00B84E99">
        <w:rPr>
          <w:rFonts w:ascii="Arial" w:eastAsia="Arial MT" w:hAnsi="Arial" w:cs="Arial"/>
          <w:spacing w:val="-14"/>
        </w:rPr>
        <w:t xml:space="preserve"> </w:t>
      </w:r>
      <w:r w:rsidRPr="00B84E99">
        <w:rPr>
          <w:rFonts w:ascii="Arial" w:eastAsia="Arial MT" w:hAnsi="Arial" w:cs="Arial"/>
        </w:rPr>
        <w:t>of</w:t>
      </w:r>
      <w:r w:rsidRPr="00B84E99">
        <w:rPr>
          <w:rFonts w:ascii="Arial" w:eastAsia="Arial MT" w:hAnsi="Arial" w:cs="Arial"/>
          <w:spacing w:val="-13"/>
        </w:rPr>
        <w:t xml:space="preserve"> </w:t>
      </w:r>
      <w:r w:rsidRPr="00B84E99">
        <w:rPr>
          <w:rFonts w:ascii="Arial" w:eastAsia="Arial MT" w:hAnsi="Arial" w:cs="Arial"/>
        </w:rPr>
        <w:t>certain</w:t>
      </w:r>
      <w:r w:rsidRPr="00B84E99">
        <w:rPr>
          <w:rFonts w:ascii="Arial" w:eastAsia="Arial MT" w:hAnsi="Arial" w:cs="Arial"/>
          <w:spacing w:val="-14"/>
        </w:rPr>
        <w:t xml:space="preserve"> </w:t>
      </w:r>
      <w:r w:rsidRPr="00B84E99">
        <w:rPr>
          <w:rFonts w:ascii="Arial" w:eastAsia="Arial MT" w:hAnsi="Arial" w:cs="Arial"/>
        </w:rPr>
        <w:t>essential</w:t>
      </w:r>
      <w:r w:rsidRPr="00B84E99">
        <w:rPr>
          <w:rFonts w:ascii="Arial" w:eastAsia="Arial MT" w:hAnsi="Arial" w:cs="Arial"/>
          <w:spacing w:val="-14"/>
        </w:rPr>
        <w:t xml:space="preserve"> </w:t>
      </w:r>
      <w:r w:rsidRPr="00B84E99">
        <w:rPr>
          <w:rFonts w:ascii="Arial" w:eastAsia="Arial MT" w:hAnsi="Arial" w:cs="Arial"/>
        </w:rPr>
        <w:t>products</w:t>
      </w:r>
      <w:r w:rsidRPr="00B84E99">
        <w:rPr>
          <w:rFonts w:ascii="Arial" w:eastAsia="Arial MT" w:hAnsi="Arial" w:cs="Arial"/>
          <w:spacing w:val="-14"/>
        </w:rPr>
        <w:t xml:space="preserve"> </w:t>
      </w:r>
      <w:r w:rsidRPr="00B84E99">
        <w:rPr>
          <w:rFonts w:ascii="Arial" w:eastAsia="Arial MT" w:hAnsi="Arial" w:cs="Arial"/>
        </w:rPr>
        <w:t>and</w:t>
      </w:r>
      <w:r w:rsidRPr="00B84E99">
        <w:rPr>
          <w:rFonts w:ascii="Arial" w:eastAsia="Arial MT" w:hAnsi="Arial" w:cs="Arial"/>
          <w:spacing w:val="-14"/>
        </w:rPr>
        <w:t xml:space="preserve"> </w:t>
      </w:r>
      <w:r w:rsidRPr="00B84E99">
        <w:rPr>
          <w:rFonts w:ascii="Arial" w:eastAsia="Arial MT" w:hAnsi="Arial" w:cs="Arial"/>
        </w:rPr>
        <w:t>material</w:t>
      </w:r>
      <w:r w:rsidRPr="00B84E99">
        <w:rPr>
          <w:rFonts w:ascii="Arial" w:eastAsia="Arial MT" w:hAnsi="Arial" w:cs="Arial"/>
          <w:spacing w:val="-14"/>
        </w:rPr>
        <w:t xml:space="preserve"> </w:t>
      </w:r>
      <w:r w:rsidRPr="00B84E99">
        <w:rPr>
          <w:rFonts w:ascii="Arial" w:eastAsia="Arial MT" w:hAnsi="Arial" w:cs="Arial"/>
        </w:rPr>
        <w:t>may</w:t>
      </w:r>
      <w:r w:rsidRPr="00B84E99">
        <w:rPr>
          <w:rFonts w:ascii="Arial" w:eastAsia="Arial MT" w:hAnsi="Arial" w:cs="Arial"/>
          <w:spacing w:val="-14"/>
        </w:rPr>
        <w:t xml:space="preserve"> </w:t>
      </w:r>
      <w:r w:rsidRPr="00B84E99">
        <w:rPr>
          <w:rFonts w:ascii="Arial" w:eastAsia="Arial MT" w:hAnsi="Arial" w:cs="Arial"/>
        </w:rPr>
        <w:t>not</w:t>
      </w:r>
      <w:r w:rsidRPr="00B84E99">
        <w:rPr>
          <w:rFonts w:ascii="Arial" w:eastAsia="Arial MT" w:hAnsi="Arial" w:cs="Arial"/>
          <w:spacing w:val="-14"/>
        </w:rPr>
        <w:t xml:space="preserve"> </w:t>
      </w:r>
      <w:r w:rsidRPr="00B84E99">
        <w:rPr>
          <w:rFonts w:ascii="Arial" w:eastAsia="Arial MT" w:hAnsi="Arial" w:cs="Arial"/>
        </w:rPr>
        <w:t>always be</w:t>
      </w:r>
      <w:r w:rsidRPr="00B84E99">
        <w:rPr>
          <w:rFonts w:ascii="Arial" w:eastAsia="Arial MT" w:hAnsi="Arial" w:cs="Arial"/>
          <w:spacing w:val="-11"/>
        </w:rPr>
        <w:t xml:space="preserve"> </w:t>
      </w:r>
      <w:r w:rsidRPr="00B84E99">
        <w:rPr>
          <w:rFonts w:ascii="Arial" w:eastAsia="Arial MT" w:hAnsi="Arial" w:cs="Arial"/>
        </w:rPr>
        <w:t>available</w:t>
      </w:r>
      <w:r w:rsidRPr="00B84E99">
        <w:rPr>
          <w:rFonts w:ascii="Arial" w:eastAsia="Arial MT" w:hAnsi="Arial" w:cs="Arial"/>
          <w:spacing w:val="-8"/>
        </w:rPr>
        <w:t xml:space="preserve"> </w:t>
      </w:r>
      <w:r w:rsidRPr="00B84E99">
        <w:rPr>
          <w:rFonts w:ascii="Arial" w:eastAsia="Arial MT" w:hAnsi="Arial" w:cs="Arial"/>
        </w:rPr>
        <w:t>and</w:t>
      </w:r>
      <w:r w:rsidRPr="00B84E99">
        <w:rPr>
          <w:rFonts w:ascii="Arial" w:eastAsia="Arial MT" w:hAnsi="Arial" w:cs="Arial"/>
          <w:spacing w:val="-8"/>
        </w:rPr>
        <w:t xml:space="preserve"> </w:t>
      </w:r>
      <w:r w:rsidRPr="00B84E99">
        <w:rPr>
          <w:rFonts w:ascii="Arial" w:eastAsia="Arial MT" w:hAnsi="Arial" w:cs="Arial"/>
        </w:rPr>
        <w:t>thus</w:t>
      </w:r>
      <w:r w:rsidRPr="00B84E99">
        <w:rPr>
          <w:rFonts w:ascii="Arial" w:eastAsia="Arial MT" w:hAnsi="Arial" w:cs="Arial"/>
          <w:spacing w:val="-9"/>
        </w:rPr>
        <w:t xml:space="preserve"> </w:t>
      </w:r>
      <w:r w:rsidRPr="00B84E99">
        <w:rPr>
          <w:rFonts w:ascii="Arial" w:eastAsia="Arial MT" w:hAnsi="Arial" w:cs="Arial"/>
        </w:rPr>
        <w:t>proper</w:t>
      </w:r>
      <w:r w:rsidRPr="00B84E99">
        <w:rPr>
          <w:rFonts w:ascii="Arial" w:eastAsia="Arial MT" w:hAnsi="Arial" w:cs="Arial"/>
          <w:spacing w:val="-9"/>
        </w:rPr>
        <w:t xml:space="preserve"> </w:t>
      </w:r>
      <w:r w:rsidRPr="00B84E99">
        <w:rPr>
          <w:rFonts w:ascii="Arial" w:eastAsia="Arial MT" w:hAnsi="Arial" w:cs="Arial"/>
        </w:rPr>
        <w:t>planning</w:t>
      </w:r>
      <w:r w:rsidRPr="00B84E99">
        <w:rPr>
          <w:rFonts w:ascii="Arial" w:eastAsia="Arial MT" w:hAnsi="Arial" w:cs="Arial"/>
          <w:spacing w:val="-9"/>
        </w:rPr>
        <w:t xml:space="preserve"> </w:t>
      </w:r>
      <w:r w:rsidRPr="00B84E99">
        <w:rPr>
          <w:rFonts w:ascii="Arial" w:eastAsia="Arial MT" w:hAnsi="Arial" w:cs="Arial"/>
        </w:rPr>
        <w:t>must</w:t>
      </w:r>
      <w:r w:rsidRPr="00B84E99">
        <w:rPr>
          <w:rFonts w:ascii="Arial" w:eastAsia="Arial MT" w:hAnsi="Arial" w:cs="Arial"/>
          <w:spacing w:val="-5"/>
        </w:rPr>
        <w:t xml:space="preserve"> </w:t>
      </w:r>
      <w:r w:rsidRPr="00B84E99">
        <w:rPr>
          <w:rFonts w:ascii="Arial" w:eastAsia="Arial MT" w:hAnsi="Arial" w:cs="Arial"/>
        </w:rPr>
        <w:t>be</w:t>
      </w:r>
      <w:r w:rsidRPr="00B84E99">
        <w:rPr>
          <w:rFonts w:ascii="Arial" w:eastAsia="Arial MT" w:hAnsi="Arial" w:cs="Arial"/>
          <w:spacing w:val="-9"/>
        </w:rPr>
        <w:t xml:space="preserve"> </w:t>
      </w:r>
      <w:r w:rsidRPr="00B84E99">
        <w:rPr>
          <w:rFonts w:ascii="Arial" w:eastAsia="Arial MT" w:hAnsi="Arial" w:cs="Arial"/>
        </w:rPr>
        <w:t>in</w:t>
      </w:r>
      <w:r w:rsidRPr="00B84E99">
        <w:rPr>
          <w:rFonts w:ascii="Arial" w:eastAsia="Arial MT" w:hAnsi="Arial" w:cs="Arial"/>
          <w:spacing w:val="-8"/>
        </w:rPr>
        <w:t xml:space="preserve"> </w:t>
      </w:r>
      <w:r w:rsidRPr="00B84E99">
        <w:rPr>
          <w:rFonts w:ascii="Arial" w:eastAsia="Arial MT" w:hAnsi="Arial" w:cs="Arial"/>
        </w:rPr>
        <w:t>place</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11"/>
        </w:rPr>
        <w:t xml:space="preserve"> </w:t>
      </w:r>
      <w:r w:rsidRPr="00B84E99">
        <w:rPr>
          <w:rFonts w:ascii="Arial" w:eastAsia="Arial MT" w:hAnsi="Arial" w:cs="Arial"/>
        </w:rPr>
        <w:t>ensure</w:t>
      </w:r>
      <w:r w:rsidRPr="00B84E99">
        <w:rPr>
          <w:rFonts w:ascii="Arial" w:eastAsia="Arial MT" w:hAnsi="Arial" w:cs="Arial"/>
          <w:spacing w:val="-10"/>
        </w:rPr>
        <w:t xml:space="preserve"> </w:t>
      </w:r>
      <w:r w:rsidRPr="00B84E99">
        <w:rPr>
          <w:rFonts w:ascii="Arial" w:eastAsia="Arial MT" w:hAnsi="Arial" w:cs="Arial"/>
        </w:rPr>
        <w:t>that</w:t>
      </w:r>
      <w:r w:rsidRPr="00B84E99">
        <w:rPr>
          <w:rFonts w:ascii="Arial" w:eastAsia="Arial MT" w:hAnsi="Arial" w:cs="Arial"/>
          <w:spacing w:val="-11"/>
        </w:rPr>
        <w:t xml:space="preserve"> </w:t>
      </w:r>
      <w:r w:rsidRPr="00B84E99">
        <w:rPr>
          <w:rFonts w:ascii="Arial" w:eastAsia="Arial MT" w:hAnsi="Arial" w:cs="Arial"/>
        </w:rPr>
        <w:t>the</w:t>
      </w:r>
      <w:r w:rsidRPr="00B84E99">
        <w:rPr>
          <w:rFonts w:ascii="Arial" w:eastAsia="Arial MT" w:hAnsi="Arial" w:cs="Arial"/>
          <w:spacing w:val="-9"/>
        </w:rPr>
        <w:t xml:space="preserve"> </w:t>
      </w:r>
      <w:r w:rsidRPr="00B84E99">
        <w:rPr>
          <w:rFonts w:ascii="Arial" w:eastAsia="Arial MT" w:hAnsi="Arial" w:cs="Arial"/>
        </w:rPr>
        <w:t>activities</w:t>
      </w:r>
      <w:r w:rsidRPr="00B84E99">
        <w:rPr>
          <w:rFonts w:ascii="Arial" w:eastAsia="Arial MT" w:hAnsi="Arial" w:cs="Arial"/>
          <w:spacing w:val="-8"/>
        </w:rPr>
        <w:t xml:space="preserve"> </w:t>
      </w:r>
      <w:r w:rsidRPr="00B84E99">
        <w:rPr>
          <w:rFonts w:ascii="Arial" w:eastAsia="Arial MT" w:hAnsi="Arial" w:cs="Arial"/>
        </w:rPr>
        <w:t>on</w:t>
      </w:r>
      <w:r w:rsidRPr="00B84E99">
        <w:rPr>
          <w:rFonts w:ascii="Arial" w:eastAsia="Arial MT" w:hAnsi="Arial" w:cs="Arial"/>
          <w:spacing w:val="-11"/>
        </w:rPr>
        <w:t xml:space="preserve"> </w:t>
      </w:r>
      <w:r w:rsidRPr="00B84E99">
        <w:rPr>
          <w:rFonts w:ascii="Arial" w:eastAsia="Arial MT" w:hAnsi="Arial" w:cs="Arial"/>
        </w:rPr>
        <w:t>site</w:t>
      </w:r>
      <w:r w:rsidRPr="00B84E99">
        <w:rPr>
          <w:rFonts w:ascii="Arial" w:eastAsia="Arial MT" w:hAnsi="Arial" w:cs="Arial"/>
          <w:spacing w:val="-10"/>
        </w:rPr>
        <w:t xml:space="preserve"> </w:t>
      </w:r>
      <w:r w:rsidRPr="00B84E99">
        <w:rPr>
          <w:rFonts w:ascii="Arial" w:eastAsia="Arial MT" w:hAnsi="Arial" w:cs="Arial"/>
        </w:rPr>
        <w:t>are</w:t>
      </w:r>
      <w:r w:rsidRPr="00B84E99">
        <w:rPr>
          <w:rFonts w:ascii="Arial" w:eastAsia="Arial MT" w:hAnsi="Arial" w:cs="Arial"/>
          <w:spacing w:val="-10"/>
        </w:rPr>
        <w:t xml:space="preserve"> </w:t>
      </w:r>
      <w:r w:rsidRPr="00B84E99">
        <w:rPr>
          <w:rFonts w:ascii="Arial" w:eastAsia="Arial MT" w:hAnsi="Arial" w:cs="Arial"/>
        </w:rPr>
        <w:t>not</w:t>
      </w:r>
      <w:r w:rsidRPr="00B84E99">
        <w:rPr>
          <w:rFonts w:ascii="Arial" w:eastAsia="Arial MT" w:hAnsi="Arial" w:cs="Arial"/>
          <w:spacing w:val="-8"/>
        </w:rPr>
        <w:t xml:space="preserve"> </w:t>
      </w:r>
      <w:r w:rsidRPr="00B84E99">
        <w:rPr>
          <w:rFonts w:ascii="Arial" w:eastAsia="Arial MT" w:hAnsi="Arial" w:cs="Arial"/>
        </w:rPr>
        <w:t>interrupted. Proactive planning must be in place to ensure that the following are ordered and available:</w:t>
      </w:r>
    </w:p>
    <w:p w14:paraId="6AE81517" w14:textId="77777777" w:rsidR="00303ACC" w:rsidRPr="00B84E99" w:rsidRDefault="00303ACC" w:rsidP="00303ACC">
      <w:pPr>
        <w:widowControl w:val="0"/>
        <w:autoSpaceDE w:val="0"/>
        <w:autoSpaceDN w:val="0"/>
        <w:rPr>
          <w:rFonts w:ascii="Arial" w:eastAsia="Arial MT" w:hAnsi="Arial" w:cs="Arial"/>
        </w:rPr>
      </w:pPr>
    </w:p>
    <w:p w14:paraId="647DF3F0" w14:textId="77777777" w:rsidR="00303ACC" w:rsidRPr="00B84E99" w:rsidRDefault="00303ACC" w:rsidP="007D1D97">
      <w:pPr>
        <w:widowControl w:val="0"/>
        <w:numPr>
          <w:ilvl w:val="1"/>
          <w:numId w:val="174"/>
        </w:numPr>
        <w:tabs>
          <w:tab w:val="left" w:pos="1769"/>
        </w:tabs>
        <w:autoSpaceDE w:val="0"/>
        <w:autoSpaceDN w:val="0"/>
        <w:spacing w:line="245" w:lineRule="exact"/>
        <w:ind w:left="1769" w:hanging="720"/>
        <w:rPr>
          <w:rFonts w:ascii="Arial" w:eastAsia="Arial MT" w:hAnsi="Arial" w:cs="Arial"/>
          <w:szCs w:val="22"/>
        </w:rPr>
      </w:pPr>
      <w:r w:rsidRPr="00B84E99">
        <w:rPr>
          <w:rFonts w:ascii="Arial" w:eastAsia="Arial MT" w:hAnsi="Arial" w:cs="Arial"/>
          <w:szCs w:val="22"/>
        </w:rPr>
        <w:t>PPE</w:t>
      </w:r>
      <w:r w:rsidRPr="00B84E99">
        <w:rPr>
          <w:rFonts w:ascii="Arial" w:eastAsia="Arial MT" w:hAnsi="Arial" w:cs="Arial"/>
          <w:spacing w:val="-7"/>
          <w:szCs w:val="22"/>
        </w:rPr>
        <w:t xml:space="preserve"> </w:t>
      </w:r>
      <w:r w:rsidRPr="00B84E99">
        <w:rPr>
          <w:rFonts w:ascii="Arial" w:eastAsia="Arial MT" w:hAnsi="Arial" w:cs="Arial"/>
          <w:szCs w:val="22"/>
        </w:rPr>
        <w:t>(cloth</w:t>
      </w:r>
      <w:r w:rsidRPr="00B84E99">
        <w:rPr>
          <w:rFonts w:ascii="Arial" w:eastAsia="Arial MT" w:hAnsi="Arial" w:cs="Arial"/>
          <w:spacing w:val="-6"/>
          <w:szCs w:val="22"/>
        </w:rPr>
        <w:t xml:space="preserve"> </w:t>
      </w:r>
      <w:r w:rsidRPr="00B84E99">
        <w:rPr>
          <w:rFonts w:ascii="Arial" w:eastAsia="Arial MT" w:hAnsi="Arial" w:cs="Arial"/>
          <w:szCs w:val="22"/>
        </w:rPr>
        <w:t>face</w:t>
      </w:r>
      <w:r w:rsidRPr="00B84E99">
        <w:rPr>
          <w:rFonts w:ascii="Arial" w:eastAsia="Arial MT" w:hAnsi="Arial" w:cs="Arial"/>
          <w:spacing w:val="-5"/>
          <w:szCs w:val="22"/>
        </w:rPr>
        <w:t xml:space="preserve"> </w:t>
      </w:r>
      <w:r w:rsidRPr="00B84E99">
        <w:rPr>
          <w:rFonts w:ascii="Arial" w:eastAsia="Arial MT" w:hAnsi="Arial" w:cs="Arial"/>
          <w:szCs w:val="22"/>
        </w:rPr>
        <w:t>masks,</w:t>
      </w:r>
      <w:r w:rsidRPr="00B84E99">
        <w:rPr>
          <w:rFonts w:ascii="Arial" w:eastAsia="Arial MT" w:hAnsi="Arial" w:cs="Arial"/>
          <w:spacing w:val="-6"/>
          <w:szCs w:val="22"/>
        </w:rPr>
        <w:t xml:space="preserve"> </w:t>
      </w:r>
      <w:r w:rsidRPr="00B84E99">
        <w:rPr>
          <w:rFonts w:ascii="Arial" w:eastAsia="Arial MT" w:hAnsi="Arial" w:cs="Arial"/>
          <w:szCs w:val="22"/>
        </w:rPr>
        <w:t>face</w:t>
      </w:r>
      <w:r w:rsidRPr="00B84E99">
        <w:rPr>
          <w:rFonts w:ascii="Arial" w:eastAsia="Arial MT" w:hAnsi="Arial" w:cs="Arial"/>
          <w:spacing w:val="-6"/>
          <w:szCs w:val="22"/>
        </w:rPr>
        <w:t xml:space="preserve"> </w:t>
      </w:r>
      <w:r w:rsidRPr="00B84E99">
        <w:rPr>
          <w:rFonts w:ascii="Arial" w:eastAsia="Arial MT" w:hAnsi="Arial" w:cs="Arial"/>
          <w:szCs w:val="22"/>
        </w:rPr>
        <w:t>shields,</w:t>
      </w:r>
      <w:r w:rsidRPr="00B84E99">
        <w:rPr>
          <w:rFonts w:ascii="Arial" w:eastAsia="Arial MT" w:hAnsi="Arial" w:cs="Arial"/>
          <w:spacing w:val="-5"/>
          <w:szCs w:val="22"/>
        </w:rPr>
        <w:t xml:space="preserve"> </w:t>
      </w:r>
      <w:r w:rsidRPr="00B84E99">
        <w:rPr>
          <w:rFonts w:ascii="Arial" w:eastAsia="Arial MT" w:hAnsi="Arial" w:cs="Arial"/>
          <w:spacing w:val="-2"/>
          <w:szCs w:val="22"/>
        </w:rPr>
        <w:t>overalls)</w:t>
      </w:r>
    </w:p>
    <w:p w14:paraId="4F041D45" w14:textId="77777777" w:rsidR="00303ACC" w:rsidRPr="00B84E99" w:rsidRDefault="00303ACC" w:rsidP="007D1D97">
      <w:pPr>
        <w:widowControl w:val="0"/>
        <w:numPr>
          <w:ilvl w:val="1"/>
          <w:numId w:val="174"/>
        </w:numPr>
        <w:tabs>
          <w:tab w:val="left" w:pos="1769"/>
        </w:tabs>
        <w:autoSpaceDE w:val="0"/>
        <w:autoSpaceDN w:val="0"/>
        <w:spacing w:line="244" w:lineRule="exact"/>
        <w:ind w:left="1769" w:hanging="720"/>
        <w:rPr>
          <w:rFonts w:ascii="Arial" w:eastAsia="Arial MT" w:hAnsi="Arial" w:cs="Arial"/>
          <w:szCs w:val="22"/>
        </w:rPr>
      </w:pPr>
      <w:r w:rsidRPr="00B84E99">
        <w:rPr>
          <w:rFonts w:ascii="Arial" w:eastAsia="Arial MT" w:hAnsi="Arial" w:cs="Arial"/>
          <w:szCs w:val="22"/>
        </w:rPr>
        <w:t>Hand</w:t>
      </w:r>
      <w:r w:rsidRPr="00B84E99">
        <w:rPr>
          <w:rFonts w:ascii="Arial" w:eastAsia="Arial MT" w:hAnsi="Arial" w:cs="Arial"/>
          <w:spacing w:val="-9"/>
          <w:szCs w:val="22"/>
        </w:rPr>
        <w:t xml:space="preserve"> </w:t>
      </w:r>
      <w:r w:rsidRPr="00B84E99">
        <w:rPr>
          <w:rFonts w:ascii="Arial" w:eastAsia="Arial MT" w:hAnsi="Arial" w:cs="Arial"/>
          <w:szCs w:val="22"/>
        </w:rPr>
        <w:t>sanitizers</w:t>
      </w:r>
      <w:r w:rsidRPr="00B84E99">
        <w:rPr>
          <w:rFonts w:ascii="Arial" w:eastAsia="Arial MT" w:hAnsi="Arial" w:cs="Arial"/>
          <w:spacing w:val="-5"/>
          <w:szCs w:val="22"/>
        </w:rPr>
        <w:t xml:space="preserve"> </w:t>
      </w:r>
      <w:r w:rsidRPr="00B84E99">
        <w:rPr>
          <w:rFonts w:ascii="Arial" w:eastAsia="Arial MT" w:hAnsi="Arial" w:cs="Arial"/>
          <w:szCs w:val="22"/>
        </w:rPr>
        <w:t>with</w:t>
      </w:r>
      <w:r w:rsidRPr="00B84E99">
        <w:rPr>
          <w:rFonts w:ascii="Arial" w:eastAsia="Arial MT" w:hAnsi="Arial" w:cs="Arial"/>
          <w:spacing w:val="-7"/>
          <w:szCs w:val="22"/>
        </w:rPr>
        <w:t xml:space="preserve"> </w:t>
      </w:r>
      <w:r w:rsidRPr="00B84E99">
        <w:rPr>
          <w:rFonts w:ascii="Arial" w:eastAsia="Arial MT" w:hAnsi="Arial" w:cs="Arial"/>
          <w:szCs w:val="22"/>
        </w:rPr>
        <w:t>at</w:t>
      </w:r>
      <w:r w:rsidRPr="00B84E99">
        <w:rPr>
          <w:rFonts w:ascii="Arial" w:eastAsia="Arial MT" w:hAnsi="Arial" w:cs="Arial"/>
          <w:spacing w:val="-6"/>
          <w:szCs w:val="22"/>
        </w:rPr>
        <w:t xml:space="preserve"> </w:t>
      </w:r>
      <w:r w:rsidRPr="00B84E99">
        <w:rPr>
          <w:rFonts w:ascii="Arial" w:eastAsia="Arial MT" w:hAnsi="Arial" w:cs="Arial"/>
          <w:szCs w:val="22"/>
        </w:rPr>
        <w:t>least</w:t>
      </w:r>
      <w:r w:rsidRPr="00B84E99">
        <w:rPr>
          <w:rFonts w:ascii="Arial" w:eastAsia="Arial MT" w:hAnsi="Arial" w:cs="Arial"/>
          <w:spacing w:val="-7"/>
          <w:szCs w:val="22"/>
        </w:rPr>
        <w:t xml:space="preserve"> </w:t>
      </w:r>
      <w:r w:rsidRPr="00B84E99">
        <w:rPr>
          <w:rFonts w:ascii="Arial" w:eastAsia="Arial MT" w:hAnsi="Arial" w:cs="Arial"/>
          <w:szCs w:val="22"/>
        </w:rPr>
        <w:t>60%</w:t>
      </w:r>
      <w:r w:rsidRPr="00B84E99">
        <w:rPr>
          <w:rFonts w:ascii="Arial" w:eastAsia="Arial MT" w:hAnsi="Arial" w:cs="Arial"/>
          <w:spacing w:val="-4"/>
          <w:szCs w:val="22"/>
        </w:rPr>
        <w:t xml:space="preserve"> </w:t>
      </w:r>
      <w:r w:rsidRPr="00B84E99">
        <w:rPr>
          <w:rFonts w:ascii="Arial" w:eastAsia="Arial MT" w:hAnsi="Arial" w:cs="Arial"/>
          <w:szCs w:val="22"/>
        </w:rPr>
        <w:t>alcohol</w:t>
      </w:r>
      <w:r w:rsidRPr="00B84E99">
        <w:rPr>
          <w:rFonts w:ascii="Arial" w:eastAsia="Arial MT" w:hAnsi="Arial" w:cs="Arial"/>
          <w:spacing w:val="-7"/>
          <w:szCs w:val="22"/>
        </w:rPr>
        <w:t xml:space="preserve"> </w:t>
      </w:r>
      <w:r w:rsidRPr="00B84E99">
        <w:rPr>
          <w:rFonts w:ascii="Arial" w:eastAsia="Arial MT" w:hAnsi="Arial" w:cs="Arial"/>
          <w:spacing w:val="-2"/>
          <w:szCs w:val="22"/>
        </w:rPr>
        <w:t>content</w:t>
      </w:r>
    </w:p>
    <w:p w14:paraId="6BE3CD29" w14:textId="77777777" w:rsidR="00303ACC" w:rsidRPr="00B84E99" w:rsidRDefault="00303ACC" w:rsidP="007D1D97">
      <w:pPr>
        <w:widowControl w:val="0"/>
        <w:numPr>
          <w:ilvl w:val="1"/>
          <w:numId w:val="174"/>
        </w:numPr>
        <w:tabs>
          <w:tab w:val="left" w:pos="1769"/>
        </w:tabs>
        <w:autoSpaceDE w:val="0"/>
        <w:autoSpaceDN w:val="0"/>
        <w:spacing w:line="463" w:lineRule="auto"/>
        <w:ind w:left="329" w:right="5379" w:firstLine="719"/>
        <w:rPr>
          <w:rFonts w:ascii="Arial" w:eastAsia="Arial MT" w:hAnsi="Arial" w:cs="Arial"/>
          <w:szCs w:val="22"/>
        </w:rPr>
      </w:pPr>
      <w:r w:rsidRPr="00B84E99">
        <w:rPr>
          <w:rFonts w:ascii="Arial" w:eastAsia="Arial MT" w:hAnsi="Arial" w:cs="Arial"/>
          <w:szCs w:val="22"/>
        </w:rPr>
        <w:t>Disinfectants</w:t>
      </w:r>
      <w:r w:rsidRPr="00B84E99">
        <w:rPr>
          <w:rFonts w:ascii="Arial" w:eastAsia="Arial MT" w:hAnsi="Arial" w:cs="Arial"/>
          <w:spacing w:val="-13"/>
          <w:szCs w:val="22"/>
        </w:rPr>
        <w:t xml:space="preserve"> </w:t>
      </w:r>
      <w:r w:rsidRPr="00B84E99">
        <w:rPr>
          <w:rFonts w:ascii="Arial" w:eastAsia="Arial MT" w:hAnsi="Arial" w:cs="Arial"/>
          <w:szCs w:val="22"/>
        </w:rPr>
        <w:t>and</w:t>
      </w:r>
      <w:r w:rsidRPr="00B84E99">
        <w:rPr>
          <w:rFonts w:ascii="Arial" w:eastAsia="Arial MT" w:hAnsi="Arial" w:cs="Arial"/>
          <w:spacing w:val="-14"/>
          <w:szCs w:val="22"/>
        </w:rPr>
        <w:t xml:space="preserve"> </w:t>
      </w:r>
      <w:r w:rsidRPr="00B84E99">
        <w:rPr>
          <w:rFonts w:ascii="Arial" w:eastAsia="Arial MT" w:hAnsi="Arial" w:cs="Arial"/>
          <w:szCs w:val="22"/>
        </w:rPr>
        <w:t>cleaning</w:t>
      </w:r>
      <w:r w:rsidRPr="00B84E99">
        <w:rPr>
          <w:rFonts w:ascii="Arial" w:eastAsia="Arial MT" w:hAnsi="Arial" w:cs="Arial"/>
          <w:spacing w:val="-14"/>
          <w:szCs w:val="22"/>
        </w:rPr>
        <w:t xml:space="preserve"> </w:t>
      </w:r>
      <w:r w:rsidRPr="00B84E99">
        <w:rPr>
          <w:rFonts w:ascii="Arial" w:eastAsia="Arial MT" w:hAnsi="Arial" w:cs="Arial"/>
          <w:szCs w:val="22"/>
        </w:rPr>
        <w:t xml:space="preserve">materials </w:t>
      </w:r>
      <w:r w:rsidRPr="00B84E99">
        <w:rPr>
          <w:rFonts w:ascii="Arial" w:eastAsia="Arial MT" w:hAnsi="Arial" w:cs="Arial"/>
          <w:spacing w:val="-2"/>
          <w:szCs w:val="22"/>
          <w:u w:val="single"/>
        </w:rPr>
        <w:t>Consequences</w:t>
      </w:r>
    </w:p>
    <w:p w14:paraId="1D4289B8" w14:textId="77777777" w:rsidR="00303ACC" w:rsidRPr="00B84E99" w:rsidRDefault="00303ACC" w:rsidP="00303ACC">
      <w:pPr>
        <w:widowControl w:val="0"/>
        <w:autoSpaceDE w:val="0"/>
        <w:autoSpaceDN w:val="0"/>
        <w:spacing w:before="15"/>
        <w:ind w:right="401"/>
        <w:rPr>
          <w:rFonts w:ascii="Arial" w:eastAsia="Arial MT" w:hAnsi="Arial" w:cs="Arial"/>
        </w:rPr>
      </w:pPr>
      <w:r w:rsidRPr="00B84E99">
        <w:rPr>
          <w:rFonts w:ascii="Arial" w:eastAsia="Arial MT" w:hAnsi="Arial" w:cs="Arial"/>
        </w:rPr>
        <w:t>When</w:t>
      </w:r>
      <w:r w:rsidRPr="00B84E99">
        <w:rPr>
          <w:rFonts w:ascii="Arial" w:eastAsia="Arial MT" w:hAnsi="Arial" w:cs="Arial"/>
          <w:spacing w:val="-11"/>
        </w:rPr>
        <w:t xml:space="preserve"> </w:t>
      </w:r>
      <w:r w:rsidRPr="00B84E99">
        <w:rPr>
          <w:rFonts w:ascii="Arial" w:eastAsia="Arial MT" w:hAnsi="Arial" w:cs="Arial"/>
        </w:rPr>
        <w:t>non-compliance</w:t>
      </w:r>
      <w:r w:rsidRPr="00B84E99">
        <w:rPr>
          <w:rFonts w:ascii="Arial" w:eastAsia="Arial MT" w:hAnsi="Arial" w:cs="Arial"/>
          <w:spacing w:val="-9"/>
        </w:rPr>
        <w:t xml:space="preserve"> </w:t>
      </w:r>
      <w:r w:rsidRPr="00B84E99">
        <w:rPr>
          <w:rFonts w:ascii="Arial" w:eastAsia="Arial MT" w:hAnsi="Arial" w:cs="Arial"/>
        </w:rPr>
        <w:t>activities</w:t>
      </w:r>
      <w:r w:rsidRPr="00B84E99">
        <w:rPr>
          <w:rFonts w:ascii="Arial" w:eastAsia="Arial MT" w:hAnsi="Arial" w:cs="Arial"/>
          <w:spacing w:val="-10"/>
        </w:rPr>
        <w:t xml:space="preserve"> </w:t>
      </w:r>
      <w:r w:rsidRPr="00B84E99">
        <w:rPr>
          <w:rFonts w:ascii="Arial" w:eastAsia="Arial MT" w:hAnsi="Arial" w:cs="Arial"/>
        </w:rPr>
        <w:t>are</w:t>
      </w:r>
      <w:r w:rsidRPr="00B84E99">
        <w:rPr>
          <w:rFonts w:ascii="Arial" w:eastAsia="Arial MT" w:hAnsi="Arial" w:cs="Arial"/>
          <w:spacing w:val="-11"/>
        </w:rPr>
        <w:t xml:space="preserve"> </w:t>
      </w:r>
      <w:r w:rsidRPr="00B84E99">
        <w:rPr>
          <w:rFonts w:ascii="Arial" w:eastAsia="Arial MT" w:hAnsi="Arial" w:cs="Arial"/>
        </w:rPr>
        <w:t>noted,</w:t>
      </w:r>
      <w:r w:rsidRPr="00B84E99">
        <w:rPr>
          <w:rFonts w:ascii="Arial" w:eastAsia="Arial MT" w:hAnsi="Arial" w:cs="Arial"/>
          <w:spacing w:val="-12"/>
        </w:rPr>
        <w:t xml:space="preserve"> </w:t>
      </w:r>
      <w:r w:rsidRPr="00B84E99">
        <w:rPr>
          <w:rFonts w:ascii="Arial" w:eastAsia="Arial MT" w:hAnsi="Arial" w:cs="Arial"/>
        </w:rPr>
        <w:t>the</w:t>
      </w:r>
      <w:r w:rsidRPr="00B84E99">
        <w:rPr>
          <w:rFonts w:ascii="Arial" w:eastAsia="Arial MT" w:hAnsi="Arial" w:cs="Arial"/>
          <w:spacing w:val="-12"/>
        </w:rPr>
        <w:t xml:space="preserve"> </w:t>
      </w:r>
      <w:r w:rsidRPr="00B84E99">
        <w:rPr>
          <w:rFonts w:ascii="Arial" w:eastAsia="Arial MT" w:hAnsi="Arial" w:cs="Arial"/>
        </w:rPr>
        <w:t>activity</w:t>
      </w:r>
      <w:r w:rsidRPr="00B84E99">
        <w:rPr>
          <w:rFonts w:ascii="Arial" w:eastAsia="Arial MT" w:hAnsi="Arial" w:cs="Arial"/>
          <w:spacing w:val="-8"/>
        </w:rPr>
        <w:t xml:space="preserve"> </w:t>
      </w:r>
      <w:r w:rsidRPr="00B84E99">
        <w:rPr>
          <w:rFonts w:ascii="Arial" w:eastAsia="Arial MT" w:hAnsi="Arial" w:cs="Arial"/>
        </w:rPr>
        <w:t>must</w:t>
      </w:r>
      <w:r w:rsidRPr="00B84E99">
        <w:rPr>
          <w:rFonts w:ascii="Arial" w:eastAsia="Arial MT" w:hAnsi="Arial" w:cs="Arial"/>
          <w:spacing w:val="-11"/>
        </w:rPr>
        <w:t xml:space="preserve"> </w:t>
      </w:r>
      <w:r w:rsidRPr="00B84E99">
        <w:rPr>
          <w:rFonts w:ascii="Arial" w:eastAsia="Arial MT" w:hAnsi="Arial" w:cs="Arial"/>
        </w:rPr>
        <w:t>be</w:t>
      </w:r>
      <w:r w:rsidRPr="00B84E99">
        <w:rPr>
          <w:rFonts w:ascii="Arial" w:eastAsia="Arial MT" w:hAnsi="Arial" w:cs="Arial"/>
          <w:spacing w:val="-11"/>
        </w:rPr>
        <w:t xml:space="preserve"> </w:t>
      </w:r>
      <w:r w:rsidRPr="00B84E99">
        <w:rPr>
          <w:rFonts w:ascii="Arial" w:eastAsia="Arial MT" w:hAnsi="Arial" w:cs="Arial"/>
        </w:rPr>
        <w:t>stopped.</w:t>
      </w:r>
      <w:r w:rsidRPr="00B84E99">
        <w:rPr>
          <w:rFonts w:ascii="Arial" w:eastAsia="Arial MT" w:hAnsi="Arial" w:cs="Arial"/>
          <w:spacing w:val="-9"/>
        </w:rPr>
        <w:t xml:space="preserve"> </w:t>
      </w:r>
      <w:r w:rsidRPr="00B84E99">
        <w:rPr>
          <w:rFonts w:ascii="Arial" w:eastAsia="Arial MT" w:hAnsi="Arial" w:cs="Arial"/>
        </w:rPr>
        <w:t>Should</w:t>
      </w:r>
      <w:r w:rsidRPr="00B84E99">
        <w:rPr>
          <w:rFonts w:ascii="Arial" w:eastAsia="Arial MT" w:hAnsi="Arial" w:cs="Arial"/>
          <w:spacing w:val="-9"/>
        </w:rPr>
        <w:t xml:space="preserve"> </w:t>
      </w:r>
      <w:r w:rsidRPr="00B84E99">
        <w:rPr>
          <w:rFonts w:ascii="Arial" w:eastAsia="Arial MT" w:hAnsi="Arial" w:cs="Arial"/>
        </w:rPr>
        <w:t>the</w:t>
      </w:r>
      <w:r w:rsidRPr="00B84E99">
        <w:rPr>
          <w:rFonts w:ascii="Arial" w:eastAsia="Arial MT" w:hAnsi="Arial" w:cs="Arial"/>
          <w:spacing w:val="-11"/>
        </w:rPr>
        <w:t xml:space="preserve"> </w:t>
      </w:r>
      <w:r w:rsidRPr="00B84E99">
        <w:rPr>
          <w:rFonts w:ascii="Arial" w:eastAsia="Arial MT" w:hAnsi="Arial" w:cs="Arial"/>
        </w:rPr>
        <w:t>remedial</w:t>
      </w:r>
      <w:r w:rsidRPr="00B84E99">
        <w:rPr>
          <w:rFonts w:ascii="Arial" w:eastAsia="Arial MT" w:hAnsi="Arial" w:cs="Arial"/>
          <w:spacing w:val="-10"/>
        </w:rPr>
        <w:t xml:space="preserve"> </w:t>
      </w:r>
      <w:r w:rsidRPr="00B84E99">
        <w:rPr>
          <w:rFonts w:ascii="Arial" w:eastAsia="Arial MT" w:hAnsi="Arial" w:cs="Arial"/>
        </w:rPr>
        <w:t>actions</w:t>
      </w:r>
      <w:r w:rsidRPr="00B84E99">
        <w:rPr>
          <w:rFonts w:ascii="Arial" w:eastAsia="Arial MT" w:hAnsi="Arial" w:cs="Arial"/>
          <w:spacing w:val="-10"/>
        </w:rPr>
        <w:t xml:space="preserve"> </w:t>
      </w:r>
      <w:r w:rsidRPr="00B84E99">
        <w:rPr>
          <w:rFonts w:ascii="Arial" w:eastAsia="Arial MT" w:hAnsi="Arial" w:cs="Arial"/>
        </w:rPr>
        <w:t>not</w:t>
      </w:r>
      <w:r w:rsidRPr="00B84E99">
        <w:rPr>
          <w:rFonts w:ascii="Arial" w:eastAsia="Arial MT" w:hAnsi="Arial" w:cs="Arial"/>
          <w:spacing w:val="-11"/>
        </w:rPr>
        <w:t xml:space="preserve"> </w:t>
      </w:r>
      <w:r w:rsidRPr="00B84E99">
        <w:rPr>
          <w:rFonts w:ascii="Arial" w:eastAsia="Arial MT" w:hAnsi="Arial" w:cs="Arial"/>
        </w:rPr>
        <w:t>take place, the site must be shut down till the corrective actions have been implemented.</w:t>
      </w:r>
    </w:p>
    <w:p w14:paraId="1CAA1A02" w14:textId="77777777" w:rsidR="00303ACC" w:rsidRPr="00B84E99" w:rsidRDefault="00303ACC" w:rsidP="00303ACC">
      <w:pPr>
        <w:widowControl w:val="0"/>
        <w:autoSpaceDE w:val="0"/>
        <w:autoSpaceDN w:val="0"/>
        <w:rPr>
          <w:rFonts w:ascii="Arial" w:eastAsia="Arial MT" w:hAnsi="Arial" w:cs="Arial"/>
        </w:rPr>
      </w:pPr>
      <w:r w:rsidRPr="00B84E99">
        <w:rPr>
          <w:rFonts w:ascii="Arial" w:eastAsia="Arial MT" w:hAnsi="Arial" w:cs="Arial"/>
        </w:rPr>
        <w:t>Employees</w:t>
      </w:r>
      <w:r w:rsidRPr="00B84E99">
        <w:rPr>
          <w:rFonts w:ascii="Arial" w:eastAsia="Arial MT" w:hAnsi="Arial" w:cs="Arial"/>
          <w:spacing w:val="29"/>
        </w:rPr>
        <w:t xml:space="preserve"> </w:t>
      </w:r>
      <w:r w:rsidRPr="00B84E99">
        <w:rPr>
          <w:rFonts w:ascii="Arial" w:eastAsia="Arial MT" w:hAnsi="Arial" w:cs="Arial"/>
        </w:rPr>
        <w:t>that</w:t>
      </w:r>
      <w:r w:rsidRPr="00B84E99">
        <w:rPr>
          <w:rFonts w:ascii="Arial" w:eastAsia="Arial MT" w:hAnsi="Arial" w:cs="Arial"/>
          <w:spacing w:val="28"/>
        </w:rPr>
        <w:t xml:space="preserve"> </w:t>
      </w:r>
      <w:r w:rsidRPr="00B84E99">
        <w:rPr>
          <w:rFonts w:ascii="Arial" w:eastAsia="Arial MT" w:hAnsi="Arial" w:cs="Arial"/>
        </w:rPr>
        <w:t>do</w:t>
      </w:r>
      <w:r w:rsidRPr="00B84E99">
        <w:rPr>
          <w:rFonts w:ascii="Arial" w:eastAsia="Arial MT" w:hAnsi="Arial" w:cs="Arial"/>
          <w:spacing w:val="28"/>
        </w:rPr>
        <w:t xml:space="preserve"> </w:t>
      </w:r>
      <w:r w:rsidRPr="00B84E99">
        <w:rPr>
          <w:rFonts w:ascii="Arial" w:eastAsia="Arial MT" w:hAnsi="Arial" w:cs="Arial"/>
        </w:rPr>
        <w:t>not</w:t>
      </w:r>
      <w:r w:rsidRPr="00B84E99">
        <w:rPr>
          <w:rFonts w:ascii="Arial" w:eastAsia="Arial MT" w:hAnsi="Arial" w:cs="Arial"/>
          <w:spacing w:val="28"/>
        </w:rPr>
        <w:t xml:space="preserve"> </w:t>
      </w:r>
      <w:r w:rsidRPr="00B84E99">
        <w:rPr>
          <w:rFonts w:ascii="Arial" w:eastAsia="Arial MT" w:hAnsi="Arial" w:cs="Arial"/>
        </w:rPr>
        <w:t>work</w:t>
      </w:r>
      <w:r w:rsidRPr="00B84E99">
        <w:rPr>
          <w:rFonts w:ascii="Arial" w:eastAsia="Arial MT" w:hAnsi="Arial" w:cs="Arial"/>
          <w:spacing w:val="30"/>
        </w:rPr>
        <w:t xml:space="preserve"> </w:t>
      </w:r>
      <w:r w:rsidRPr="00B84E99">
        <w:rPr>
          <w:rFonts w:ascii="Arial" w:eastAsia="Arial MT" w:hAnsi="Arial" w:cs="Arial"/>
        </w:rPr>
        <w:t>according</w:t>
      </w:r>
      <w:r w:rsidRPr="00B84E99">
        <w:rPr>
          <w:rFonts w:ascii="Arial" w:eastAsia="Arial MT" w:hAnsi="Arial" w:cs="Arial"/>
          <w:spacing w:val="30"/>
        </w:rPr>
        <w:t xml:space="preserve"> </w:t>
      </w:r>
      <w:r w:rsidRPr="00B84E99">
        <w:rPr>
          <w:rFonts w:ascii="Arial" w:eastAsia="Arial MT" w:hAnsi="Arial" w:cs="Arial"/>
        </w:rPr>
        <w:t>to</w:t>
      </w:r>
      <w:r w:rsidRPr="00B84E99">
        <w:rPr>
          <w:rFonts w:ascii="Arial" w:eastAsia="Arial MT" w:hAnsi="Arial" w:cs="Arial"/>
          <w:spacing w:val="28"/>
        </w:rPr>
        <w:t xml:space="preserve"> </w:t>
      </w:r>
      <w:r w:rsidRPr="00B84E99">
        <w:rPr>
          <w:rFonts w:ascii="Arial" w:eastAsia="Arial MT" w:hAnsi="Arial" w:cs="Arial"/>
        </w:rPr>
        <w:t>the</w:t>
      </w:r>
      <w:r w:rsidRPr="00B84E99">
        <w:rPr>
          <w:rFonts w:ascii="Arial" w:eastAsia="Arial MT" w:hAnsi="Arial" w:cs="Arial"/>
          <w:spacing w:val="30"/>
        </w:rPr>
        <w:t xml:space="preserve"> </w:t>
      </w:r>
      <w:r w:rsidRPr="00B84E99">
        <w:rPr>
          <w:rFonts w:ascii="Arial" w:eastAsia="Arial MT" w:hAnsi="Arial" w:cs="Arial"/>
        </w:rPr>
        <w:t>SSHSS</w:t>
      </w:r>
      <w:r w:rsidRPr="00B84E99">
        <w:rPr>
          <w:rFonts w:ascii="Arial" w:eastAsia="Arial MT" w:hAnsi="Arial" w:cs="Arial"/>
          <w:spacing w:val="28"/>
        </w:rPr>
        <w:t xml:space="preserve"> </w:t>
      </w:r>
      <w:r w:rsidRPr="00B84E99">
        <w:rPr>
          <w:rFonts w:ascii="Arial" w:eastAsia="Arial MT" w:hAnsi="Arial" w:cs="Arial"/>
        </w:rPr>
        <w:t>and</w:t>
      </w:r>
      <w:r w:rsidRPr="00B84E99">
        <w:rPr>
          <w:rFonts w:ascii="Arial" w:eastAsia="Arial MT" w:hAnsi="Arial" w:cs="Arial"/>
          <w:spacing w:val="30"/>
        </w:rPr>
        <w:t xml:space="preserve"> </w:t>
      </w:r>
      <w:r w:rsidRPr="00B84E99">
        <w:rPr>
          <w:rFonts w:ascii="Arial" w:eastAsia="Arial MT" w:hAnsi="Arial" w:cs="Arial"/>
        </w:rPr>
        <w:t>SSHSP</w:t>
      </w:r>
      <w:r w:rsidRPr="00B84E99">
        <w:rPr>
          <w:rFonts w:ascii="Arial" w:eastAsia="Arial MT" w:hAnsi="Arial" w:cs="Arial"/>
          <w:spacing w:val="30"/>
        </w:rPr>
        <w:t xml:space="preserve"> </w:t>
      </w:r>
      <w:r w:rsidRPr="00B84E99">
        <w:rPr>
          <w:rFonts w:ascii="Arial" w:eastAsia="Arial MT" w:hAnsi="Arial" w:cs="Arial"/>
        </w:rPr>
        <w:t>must</w:t>
      </w:r>
      <w:r w:rsidRPr="00B84E99">
        <w:rPr>
          <w:rFonts w:ascii="Arial" w:eastAsia="Arial MT" w:hAnsi="Arial" w:cs="Arial"/>
          <w:spacing w:val="28"/>
        </w:rPr>
        <w:t xml:space="preserve"> </w:t>
      </w:r>
      <w:r w:rsidRPr="00B84E99">
        <w:rPr>
          <w:rFonts w:ascii="Arial" w:eastAsia="Arial MT" w:hAnsi="Arial" w:cs="Arial"/>
        </w:rPr>
        <w:t>be</w:t>
      </w:r>
      <w:r w:rsidRPr="00B84E99">
        <w:rPr>
          <w:rFonts w:ascii="Arial" w:eastAsia="Arial MT" w:hAnsi="Arial" w:cs="Arial"/>
          <w:spacing w:val="28"/>
        </w:rPr>
        <w:t xml:space="preserve"> </w:t>
      </w:r>
      <w:r w:rsidRPr="00B84E99">
        <w:rPr>
          <w:rFonts w:ascii="Arial" w:eastAsia="Arial MT" w:hAnsi="Arial" w:cs="Arial"/>
        </w:rPr>
        <w:t>disciplined</w:t>
      </w:r>
      <w:r w:rsidRPr="00B84E99">
        <w:rPr>
          <w:rFonts w:ascii="Arial" w:eastAsia="Arial MT" w:hAnsi="Arial" w:cs="Arial"/>
          <w:spacing w:val="30"/>
        </w:rPr>
        <w:t xml:space="preserve"> </w:t>
      </w:r>
      <w:r w:rsidRPr="00B84E99">
        <w:rPr>
          <w:rFonts w:ascii="Arial" w:eastAsia="Arial MT" w:hAnsi="Arial" w:cs="Arial"/>
        </w:rPr>
        <w:t>according</w:t>
      </w:r>
      <w:r w:rsidRPr="00B84E99">
        <w:rPr>
          <w:rFonts w:ascii="Arial" w:eastAsia="Arial MT" w:hAnsi="Arial" w:cs="Arial"/>
          <w:spacing w:val="28"/>
        </w:rPr>
        <w:t xml:space="preserve"> </w:t>
      </w:r>
      <w:r w:rsidRPr="00B84E99">
        <w:rPr>
          <w:rFonts w:ascii="Arial" w:eastAsia="Arial MT" w:hAnsi="Arial" w:cs="Arial"/>
        </w:rPr>
        <w:t>to</w:t>
      </w:r>
      <w:r w:rsidRPr="00B84E99">
        <w:rPr>
          <w:rFonts w:ascii="Arial" w:eastAsia="Arial MT" w:hAnsi="Arial" w:cs="Arial"/>
          <w:spacing w:val="28"/>
        </w:rPr>
        <w:t xml:space="preserve"> </w:t>
      </w:r>
      <w:r w:rsidRPr="00B84E99">
        <w:rPr>
          <w:rFonts w:ascii="Arial" w:eastAsia="Arial MT" w:hAnsi="Arial" w:cs="Arial"/>
        </w:rPr>
        <w:t>the company’s disciplinary codes and practices.</w:t>
      </w:r>
    </w:p>
    <w:p w14:paraId="44B4811D" w14:textId="77777777" w:rsidR="00303ACC" w:rsidRPr="00B84E99" w:rsidRDefault="00303ACC" w:rsidP="00303ACC">
      <w:pPr>
        <w:widowControl w:val="0"/>
        <w:autoSpaceDE w:val="0"/>
        <w:autoSpaceDN w:val="0"/>
        <w:rPr>
          <w:rFonts w:ascii="Arial" w:eastAsia="Arial MT" w:hAnsi="Arial" w:cs="Arial"/>
        </w:rPr>
      </w:pPr>
      <w:r w:rsidRPr="00B84E99">
        <w:rPr>
          <w:rFonts w:ascii="Arial" w:eastAsia="Arial MT" w:hAnsi="Arial" w:cs="Arial"/>
        </w:rPr>
        <w:t>Supervisory</w:t>
      </w:r>
      <w:r w:rsidRPr="00B84E99">
        <w:rPr>
          <w:rFonts w:ascii="Arial" w:eastAsia="Arial MT" w:hAnsi="Arial" w:cs="Arial"/>
          <w:spacing w:val="-6"/>
        </w:rPr>
        <w:t xml:space="preserve"> </w:t>
      </w:r>
      <w:r w:rsidRPr="00B84E99">
        <w:rPr>
          <w:rFonts w:ascii="Arial" w:eastAsia="Arial MT" w:hAnsi="Arial" w:cs="Arial"/>
        </w:rPr>
        <w:t>employees</w:t>
      </w:r>
      <w:r w:rsidRPr="00B84E99">
        <w:rPr>
          <w:rFonts w:ascii="Arial" w:eastAsia="Arial MT" w:hAnsi="Arial" w:cs="Arial"/>
          <w:spacing w:val="-6"/>
        </w:rPr>
        <w:t xml:space="preserve"> </w:t>
      </w:r>
      <w:r w:rsidRPr="00B84E99">
        <w:rPr>
          <w:rFonts w:ascii="Arial" w:eastAsia="Arial MT" w:hAnsi="Arial" w:cs="Arial"/>
        </w:rPr>
        <w:t>on</w:t>
      </w:r>
      <w:r w:rsidRPr="00B84E99">
        <w:rPr>
          <w:rFonts w:ascii="Arial" w:eastAsia="Arial MT" w:hAnsi="Arial" w:cs="Arial"/>
          <w:spacing w:val="-6"/>
        </w:rPr>
        <w:t xml:space="preserve"> </w:t>
      </w:r>
      <w:r w:rsidRPr="00B84E99">
        <w:rPr>
          <w:rFonts w:ascii="Arial" w:eastAsia="Arial MT" w:hAnsi="Arial" w:cs="Arial"/>
        </w:rPr>
        <w:t>site</w:t>
      </w:r>
      <w:r w:rsidRPr="00B84E99">
        <w:rPr>
          <w:rFonts w:ascii="Arial" w:eastAsia="Arial MT" w:hAnsi="Arial" w:cs="Arial"/>
          <w:spacing w:val="-8"/>
        </w:rPr>
        <w:t xml:space="preserve"> </w:t>
      </w:r>
      <w:r w:rsidRPr="00B84E99">
        <w:rPr>
          <w:rFonts w:ascii="Arial" w:eastAsia="Arial MT" w:hAnsi="Arial" w:cs="Arial"/>
        </w:rPr>
        <w:t>must</w:t>
      </w:r>
      <w:r w:rsidRPr="00B84E99">
        <w:rPr>
          <w:rFonts w:ascii="Arial" w:eastAsia="Arial MT" w:hAnsi="Arial" w:cs="Arial"/>
          <w:spacing w:val="-7"/>
        </w:rPr>
        <w:t xml:space="preserve"> </w:t>
      </w:r>
      <w:r w:rsidRPr="00B84E99">
        <w:rPr>
          <w:rFonts w:ascii="Arial" w:eastAsia="Arial MT" w:hAnsi="Arial" w:cs="Arial"/>
        </w:rPr>
        <w:t>ensure</w:t>
      </w:r>
      <w:r w:rsidRPr="00B84E99">
        <w:rPr>
          <w:rFonts w:ascii="Arial" w:eastAsia="Arial MT" w:hAnsi="Arial" w:cs="Arial"/>
          <w:spacing w:val="-7"/>
        </w:rPr>
        <w:t xml:space="preserve"> </w:t>
      </w:r>
      <w:r w:rsidRPr="00B84E99">
        <w:rPr>
          <w:rFonts w:ascii="Arial" w:eastAsia="Arial MT" w:hAnsi="Arial" w:cs="Arial"/>
        </w:rPr>
        <w:t>compliance,</w:t>
      </w:r>
      <w:r w:rsidRPr="00B84E99">
        <w:rPr>
          <w:rFonts w:ascii="Arial" w:eastAsia="Arial MT" w:hAnsi="Arial" w:cs="Arial"/>
          <w:spacing w:val="-8"/>
        </w:rPr>
        <w:t xml:space="preserve"> </w:t>
      </w:r>
      <w:r w:rsidRPr="00B84E99">
        <w:rPr>
          <w:rFonts w:ascii="Arial" w:eastAsia="Arial MT" w:hAnsi="Arial" w:cs="Arial"/>
        </w:rPr>
        <w:t>and</w:t>
      </w:r>
      <w:r w:rsidRPr="00B84E99">
        <w:rPr>
          <w:rFonts w:ascii="Arial" w:eastAsia="Arial MT" w:hAnsi="Arial" w:cs="Arial"/>
          <w:spacing w:val="-8"/>
        </w:rPr>
        <w:t xml:space="preserve"> </w:t>
      </w:r>
      <w:r w:rsidRPr="00B84E99">
        <w:rPr>
          <w:rFonts w:ascii="Arial" w:eastAsia="Arial MT" w:hAnsi="Arial" w:cs="Arial"/>
        </w:rPr>
        <w:t>when</w:t>
      </w:r>
      <w:r w:rsidRPr="00B84E99">
        <w:rPr>
          <w:rFonts w:ascii="Arial" w:eastAsia="Arial MT" w:hAnsi="Arial" w:cs="Arial"/>
          <w:spacing w:val="-5"/>
        </w:rPr>
        <w:t xml:space="preserve"> </w:t>
      </w:r>
      <w:r w:rsidRPr="00B84E99">
        <w:rPr>
          <w:rFonts w:ascii="Arial" w:eastAsia="Arial MT" w:hAnsi="Arial" w:cs="Arial"/>
        </w:rPr>
        <w:t>non-conformances</w:t>
      </w:r>
      <w:r w:rsidRPr="00B84E99">
        <w:rPr>
          <w:rFonts w:ascii="Arial" w:eastAsia="Arial MT" w:hAnsi="Arial" w:cs="Arial"/>
          <w:spacing w:val="-7"/>
        </w:rPr>
        <w:t xml:space="preserve"> </w:t>
      </w:r>
      <w:r w:rsidRPr="00B84E99">
        <w:rPr>
          <w:rFonts w:ascii="Arial" w:eastAsia="Arial MT" w:hAnsi="Arial" w:cs="Arial"/>
        </w:rPr>
        <w:t>are</w:t>
      </w:r>
      <w:r w:rsidRPr="00B84E99">
        <w:rPr>
          <w:rFonts w:ascii="Arial" w:eastAsia="Arial MT" w:hAnsi="Arial" w:cs="Arial"/>
          <w:spacing w:val="-7"/>
        </w:rPr>
        <w:t xml:space="preserve"> </w:t>
      </w:r>
      <w:r w:rsidRPr="00B84E99">
        <w:rPr>
          <w:rFonts w:ascii="Arial" w:eastAsia="Arial MT" w:hAnsi="Arial" w:cs="Arial"/>
        </w:rPr>
        <w:t>noted</w:t>
      </w:r>
      <w:r w:rsidRPr="00B84E99">
        <w:rPr>
          <w:rFonts w:ascii="Arial" w:eastAsia="Arial MT" w:hAnsi="Arial" w:cs="Arial"/>
          <w:spacing w:val="-8"/>
        </w:rPr>
        <w:t xml:space="preserve"> </w:t>
      </w:r>
      <w:r w:rsidRPr="00B84E99">
        <w:rPr>
          <w:rFonts w:ascii="Arial" w:eastAsia="Arial MT" w:hAnsi="Arial" w:cs="Arial"/>
        </w:rPr>
        <w:t>disciplinary actions should also be followed.</w:t>
      </w:r>
    </w:p>
    <w:p w14:paraId="5BCA0CD3" w14:textId="77777777" w:rsidR="00303ACC" w:rsidRPr="00B84E99" w:rsidRDefault="00303ACC" w:rsidP="00303ACC">
      <w:pPr>
        <w:widowControl w:val="0"/>
        <w:autoSpaceDE w:val="0"/>
        <w:autoSpaceDN w:val="0"/>
        <w:spacing w:before="1"/>
        <w:rPr>
          <w:rFonts w:ascii="Arial" w:eastAsia="Arial MT" w:hAnsi="Arial" w:cs="Arial"/>
        </w:rPr>
      </w:pPr>
      <w:r w:rsidRPr="00B84E99">
        <w:rPr>
          <w:rFonts w:ascii="Arial" w:eastAsia="Arial MT" w:hAnsi="Arial" w:cs="Arial"/>
        </w:rPr>
        <w:t>PCs</w:t>
      </w:r>
      <w:r w:rsidRPr="00B84E99">
        <w:rPr>
          <w:rFonts w:ascii="Arial" w:eastAsia="Arial MT" w:hAnsi="Arial" w:cs="Arial"/>
          <w:spacing w:val="-6"/>
        </w:rPr>
        <w:t xml:space="preserve"> </w:t>
      </w:r>
      <w:r w:rsidRPr="00B84E99">
        <w:rPr>
          <w:rFonts w:ascii="Arial" w:eastAsia="Arial MT" w:hAnsi="Arial" w:cs="Arial"/>
        </w:rPr>
        <w:t>should</w:t>
      </w:r>
      <w:r w:rsidRPr="00B84E99">
        <w:rPr>
          <w:rFonts w:ascii="Arial" w:eastAsia="Arial MT" w:hAnsi="Arial" w:cs="Arial"/>
          <w:spacing w:val="-5"/>
        </w:rPr>
        <w:t xml:space="preserve"> </w:t>
      </w:r>
      <w:r w:rsidRPr="00B84E99">
        <w:rPr>
          <w:rFonts w:ascii="Arial" w:eastAsia="Arial MT" w:hAnsi="Arial" w:cs="Arial"/>
        </w:rPr>
        <w:t>note</w:t>
      </w:r>
      <w:r w:rsidRPr="00B84E99">
        <w:rPr>
          <w:rFonts w:ascii="Arial" w:eastAsia="Arial MT" w:hAnsi="Arial" w:cs="Arial"/>
          <w:spacing w:val="-7"/>
        </w:rPr>
        <w:t xml:space="preserve"> </w:t>
      </w:r>
      <w:r w:rsidRPr="00B84E99">
        <w:rPr>
          <w:rFonts w:ascii="Arial" w:eastAsia="Arial MT" w:hAnsi="Arial" w:cs="Arial"/>
        </w:rPr>
        <w:t>that</w:t>
      </w:r>
      <w:r w:rsidRPr="00B84E99">
        <w:rPr>
          <w:rFonts w:ascii="Arial" w:eastAsia="Arial MT" w:hAnsi="Arial" w:cs="Arial"/>
          <w:spacing w:val="-7"/>
        </w:rPr>
        <w:t xml:space="preserve"> </w:t>
      </w:r>
      <w:r w:rsidRPr="00B84E99">
        <w:rPr>
          <w:rFonts w:ascii="Arial" w:eastAsia="Arial MT" w:hAnsi="Arial" w:cs="Arial"/>
        </w:rPr>
        <w:t>they</w:t>
      </w:r>
      <w:r w:rsidRPr="00B84E99">
        <w:rPr>
          <w:rFonts w:ascii="Arial" w:eastAsia="Arial MT" w:hAnsi="Arial" w:cs="Arial"/>
          <w:spacing w:val="-6"/>
        </w:rPr>
        <w:t xml:space="preserve"> </w:t>
      </w:r>
      <w:r w:rsidRPr="00B84E99">
        <w:rPr>
          <w:rFonts w:ascii="Arial" w:eastAsia="Arial MT" w:hAnsi="Arial" w:cs="Arial"/>
        </w:rPr>
        <w:t>could</w:t>
      </w:r>
      <w:r w:rsidRPr="00B84E99">
        <w:rPr>
          <w:rFonts w:ascii="Arial" w:eastAsia="Arial MT" w:hAnsi="Arial" w:cs="Arial"/>
          <w:spacing w:val="-7"/>
        </w:rPr>
        <w:t xml:space="preserve"> </w:t>
      </w:r>
      <w:r w:rsidRPr="00B84E99">
        <w:rPr>
          <w:rFonts w:ascii="Arial" w:eastAsia="Arial MT" w:hAnsi="Arial" w:cs="Arial"/>
        </w:rPr>
        <w:t>be</w:t>
      </w:r>
      <w:r w:rsidRPr="00B84E99">
        <w:rPr>
          <w:rFonts w:ascii="Arial" w:eastAsia="Arial MT" w:hAnsi="Arial" w:cs="Arial"/>
          <w:spacing w:val="-5"/>
        </w:rPr>
        <w:t xml:space="preserve"> </w:t>
      </w:r>
      <w:r w:rsidRPr="00B84E99">
        <w:rPr>
          <w:rFonts w:ascii="Arial" w:eastAsia="Arial MT" w:hAnsi="Arial" w:cs="Arial"/>
        </w:rPr>
        <w:t>fined</w:t>
      </w:r>
      <w:r w:rsidRPr="00B84E99">
        <w:rPr>
          <w:rFonts w:ascii="Arial" w:eastAsia="Arial MT" w:hAnsi="Arial" w:cs="Arial"/>
          <w:spacing w:val="-5"/>
        </w:rPr>
        <w:t xml:space="preserve"> </w:t>
      </w:r>
      <w:r w:rsidRPr="00B84E99">
        <w:rPr>
          <w:rFonts w:ascii="Arial" w:eastAsia="Arial MT" w:hAnsi="Arial" w:cs="Arial"/>
        </w:rPr>
        <w:t>and</w:t>
      </w:r>
      <w:r w:rsidRPr="00B84E99">
        <w:rPr>
          <w:rFonts w:ascii="Arial" w:eastAsia="Arial MT" w:hAnsi="Arial" w:cs="Arial"/>
          <w:spacing w:val="-5"/>
        </w:rPr>
        <w:t xml:space="preserve"> </w:t>
      </w:r>
      <w:r w:rsidRPr="00B84E99">
        <w:rPr>
          <w:rFonts w:ascii="Arial" w:eastAsia="Arial MT" w:hAnsi="Arial" w:cs="Arial"/>
        </w:rPr>
        <w:t>even</w:t>
      </w:r>
      <w:r w:rsidRPr="00B84E99">
        <w:rPr>
          <w:rFonts w:ascii="Arial" w:eastAsia="Arial MT" w:hAnsi="Arial" w:cs="Arial"/>
          <w:spacing w:val="-5"/>
        </w:rPr>
        <w:t xml:space="preserve"> </w:t>
      </w:r>
      <w:r w:rsidRPr="00B84E99">
        <w:rPr>
          <w:rFonts w:ascii="Arial" w:eastAsia="Arial MT" w:hAnsi="Arial" w:cs="Arial"/>
        </w:rPr>
        <w:t>according</w:t>
      </w:r>
      <w:r w:rsidRPr="00B84E99">
        <w:rPr>
          <w:rFonts w:ascii="Arial" w:eastAsia="Arial MT" w:hAnsi="Arial" w:cs="Arial"/>
          <w:spacing w:val="-7"/>
        </w:rPr>
        <w:t xml:space="preserve"> </w:t>
      </w:r>
      <w:r w:rsidRPr="00B84E99">
        <w:rPr>
          <w:rFonts w:ascii="Arial" w:eastAsia="Arial MT" w:hAnsi="Arial" w:cs="Arial"/>
        </w:rPr>
        <w:t>to</w:t>
      </w:r>
      <w:r w:rsidRPr="00B84E99">
        <w:rPr>
          <w:rFonts w:ascii="Arial" w:eastAsia="Arial MT" w:hAnsi="Arial" w:cs="Arial"/>
          <w:spacing w:val="-5"/>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Disaster</w:t>
      </w:r>
      <w:r w:rsidRPr="00B84E99">
        <w:rPr>
          <w:rFonts w:ascii="Arial" w:eastAsia="Arial MT" w:hAnsi="Arial" w:cs="Arial"/>
          <w:spacing w:val="-4"/>
        </w:rPr>
        <w:t xml:space="preserve"> </w:t>
      </w:r>
      <w:r w:rsidRPr="00B84E99">
        <w:rPr>
          <w:rFonts w:ascii="Arial" w:eastAsia="Arial MT" w:hAnsi="Arial" w:cs="Arial"/>
        </w:rPr>
        <w:t>Management</w:t>
      </w:r>
      <w:r w:rsidRPr="00B84E99">
        <w:rPr>
          <w:rFonts w:ascii="Arial" w:eastAsia="Arial MT" w:hAnsi="Arial" w:cs="Arial"/>
          <w:spacing w:val="-6"/>
        </w:rPr>
        <w:t xml:space="preserve"> </w:t>
      </w:r>
      <w:r w:rsidRPr="00B84E99">
        <w:rPr>
          <w:rFonts w:ascii="Arial" w:eastAsia="Arial MT" w:hAnsi="Arial" w:cs="Arial"/>
        </w:rPr>
        <w:t>Act,</w:t>
      </w:r>
      <w:r w:rsidRPr="00B84E99">
        <w:rPr>
          <w:rFonts w:ascii="Arial" w:eastAsia="Arial MT" w:hAnsi="Arial" w:cs="Arial"/>
          <w:spacing w:val="-5"/>
        </w:rPr>
        <w:t xml:space="preserve"> </w:t>
      </w:r>
      <w:r w:rsidRPr="00B84E99">
        <w:rPr>
          <w:rFonts w:ascii="Arial" w:eastAsia="Arial MT" w:hAnsi="Arial" w:cs="Arial"/>
          <w:spacing w:val="-2"/>
        </w:rPr>
        <w:t>arrested.</w:t>
      </w:r>
    </w:p>
    <w:p w14:paraId="715AEBF1" w14:textId="77777777" w:rsidR="00303ACC" w:rsidRPr="00B84E99" w:rsidRDefault="00303ACC" w:rsidP="007D1D97">
      <w:pPr>
        <w:widowControl w:val="0"/>
        <w:numPr>
          <w:ilvl w:val="1"/>
          <w:numId w:val="191"/>
        </w:numPr>
        <w:tabs>
          <w:tab w:val="left" w:pos="1769"/>
        </w:tabs>
        <w:autoSpaceDE w:val="0"/>
        <w:autoSpaceDN w:val="0"/>
        <w:spacing w:before="228"/>
        <w:outlineLvl w:val="2"/>
        <w:rPr>
          <w:rFonts w:ascii="Arial" w:eastAsia="Arial" w:hAnsi="Arial" w:cs="Arial"/>
          <w:b/>
          <w:bCs/>
        </w:rPr>
      </w:pPr>
      <w:r w:rsidRPr="00B84E99">
        <w:rPr>
          <w:rFonts w:ascii="Arial" w:eastAsia="Arial" w:hAnsi="Arial" w:cs="Arial"/>
          <w:b/>
          <w:bCs/>
        </w:rPr>
        <w:t>WELFARE</w:t>
      </w:r>
      <w:r w:rsidRPr="00B84E99">
        <w:rPr>
          <w:rFonts w:ascii="Arial" w:eastAsia="Arial" w:hAnsi="Arial" w:cs="Arial"/>
          <w:b/>
          <w:bCs/>
          <w:spacing w:val="-11"/>
        </w:rPr>
        <w:t xml:space="preserve"> </w:t>
      </w:r>
      <w:r w:rsidRPr="00B84E99">
        <w:rPr>
          <w:rFonts w:ascii="Arial" w:eastAsia="Arial" w:hAnsi="Arial" w:cs="Arial"/>
          <w:b/>
          <w:bCs/>
          <w:spacing w:val="-2"/>
        </w:rPr>
        <w:t>FACILITIES</w:t>
      </w:r>
    </w:p>
    <w:p w14:paraId="481A6EF7" w14:textId="77777777" w:rsidR="00303ACC" w:rsidRPr="00B84E99" w:rsidRDefault="00303ACC" w:rsidP="00303ACC">
      <w:pPr>
        <w:widowControl w:val="0"/>
        <w:autoSpaceDE w:val="0"/>
        <w:autoSpaceDN w:val="0"/>
        <w:spacing w:before="1"/>
        <w:rPr>
          <w:rFonts w:ascii="Arial" w:eastAsia="Arial MT" w:hAnsi="Arial" w:cs="Arial"/>
          <w:b/>
        </w:rPr>
      </w:pPr>
    </w:p>
    <w:p w14:paraId="391FE1A8" w14:textId="77777777" w:rsidR="00303ACC" w:rsidRPr="00B84E99" w:rsidRDefault="00303ACC" w:rsidP="00303ACC">
      <w:pPr>
        <w:widowControl w:val="0"/>
        <w:autoSpaceDE w:val="0"/>
        <w:autoSpaceDN w:val="0"/>
        <w:rPr>
          <w:rFonts w:ascii="Arial" w:eastAsia="Arial MT" w:hAnsi="Arial" w:cs="Arial"/>
        </w:rPr>
      </w:pPr>
      <w:r w:rsidRPr="00B84E99">
        <w:rPr>
          <w:rFonts w:ascii="Arial" w:eastAsia="Arial MT" w:hAnsi="Arial" w:cs="Arial"/>
        </w:rPr>
        <w:t>The PC shall adapt arrangements regarding the provision of welfare facilities to be in line with Government guidelines and requirements.</w:t>
      </w:r>
    </w:p>
    <w:p w14:paraId="1720C167" w14:textId="77777777" w:rsidR="00303ACC" w:rsidRPr="00B84E99" w:rsidRDefault="00303ACC" w:rsidP="007D1D97">
      <w:pPr>
        <w:widowControl w:val="0"/>
        <w:numPr>
          <w:ilvl w:val="0"/>
          <w:numId w:val="173"/>
        </w:numPr>
        <w:tabs>
          <w:tab w:val="left" w:pos="1408"/>
        </w:tabs>
        <w:autoSpaceDE w:val="0"/>
        <w:autoSpaceDN w:val="0"/>
        <w:spacing w:before="229"/>
        <w:ind w:left="1408" w:hanging="359"/>
        <w:rPr>
          <w:rFonts w:ascii="Arial" w:eastAsia="Arial MT" w:hAnsi="Arial" w:cs="Arial"/>
          <w:szCs w:val="22"/>
        </w:rPr>
      </w:pPr>
      <w:r w:rsidRPr="00B84E99">
        <w:rPr>
          <w:rFonts w:ascii="Arial" w:eastAsia="Arial MT" w:hAnsi="Arial" w:cs="Arial"/>
          <w:szCs w:val="22"/>
        </w:rPr>
        <w:t>Clean,</w:t>
      </w:r>
      <w:r w:rsidRPr="00B84E99">
        <w:rPr>
          <w:rFonts w:ascii="Arial" w:eastAsia="Arial MT" w:hAnsi="Arial" w:cs="Arial"/>
          <w:spacing w:val="-7"/>
          <w:szCs w:val="22"/>
        </w:rPr>
        <w:t xml:space="preserve"> </w:t>
      </w:r>
      <w:r w:rsidRPr="00B84E99">
        <w:rPr>
          <w:rFonts w:ascii="Arial" w:eastAsia="Arial MT" w:hAnsi="Arial" w:cs="Arial"/>
          <w:szCs w:val="22"/>
        </w:rPr>
        <w:t>storage</w:t>
      </w:r>
      <w:r w:rsidRPr="00B84E99">
        <w:rPr>
          <w:rFonts w:ascii="Arial" w:eastAsia="Arial MT" w:hAnsi="Arial" w:cs="Arial"/>
          <w:spacing w:val="-8"/>
          <w:szCs w:val="22"/>
        </w:rPr>
        <w:t xml:space="preserve"> </w:t>
      </w:r>
      <w:r w:rsidRPr="00B84E99">
        <w:rPr>
          <w:rFonts w:ascii="Arial" w:eastAsia="Arial MT" w:hAnsi="Arial" w:cs="Arial"/>
          <w:szCs w:val="22"/>
        </w:rPr>
        <w:t>for</w:t>
      </w:r>
      <w:r w:rsidRPr="00B84E99">
        <w:rPr>
          <w:rFonts w:ascii="Arial" w:eastAsia="Arial MT" w:hAnsi="Arial" w:cs="Arial"/>
          <w:spacing w:val="-7"/>
          <w:szCs w:val="22"/>
        </w:rPr>
        <w:t xml:space="preserve"> </w:t>
      </w:r>
      <w:r w:rsidRPr="00B84E99">
        <w:rPr>
          <w:rFonts w:ascii="Arial" w:eastAsia="Arial MT" w:hAnsi="Arial" w:cs="Arial"/>
          <w:szCs w:val="22"/>
        </w:rPr>
        <w:t>food</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5"/>
          <w:szCs w:val="22"/>
        </w:rPr>
        <w:t xml:space="preserve"> </w:t>
      </w:r>
      <w:r w:rsidRPr="00B84E99">
        <w:rPr>
          <w:rFonts w:ascii="Arial" w:eastAsia="Arial MT" w:hAnsi="Arial" w:cs="Arial"/>
          <w:szCs w:val="22"/>
        </w:rPr>
        <w:t>personal</w:t>
      </w:r>
      <w:r w:rsidRPr="00B84E99">
        <w:rPr>
          <w:rFonts w:ascii="Arial" w:eastAsia="Arial MT" w:hAnsi="Arial" w:cs="Arial"/>
          <w:spacing w:val="-7"/>
          <w:szCs w:val="22"/>
        </w:rPr>
        <w:t xml:space="preserve"> </w:t>
      </w:r>
      <w:r w:rsidRPr="00B84E99">
        <w:rPr>
          <w:rFonts w:ascii="Arial" w:eastAsia="Arial MT" w:hAnsi="Arial" w:cs="Arial"/>
          <w:spacing w:val="-2"/>
          <w:szCs w:val="22"/>
        </w:rPr>
        <w:t>belongings</w:t>
      </w:r>
    </w:p>
    <w:p w14:paraId="5EA837F3" w14:textId="77777777" w:rsidR="00303ACC" w:rsidRPr="00B84E99" w:rsidRDefault="00303ACC" w:rsidP="00303ACC">
      <w:pPr>
        <w:widowControl w:val="0"/>
        <w:autoSpaceDE w:val="0"/>
        <w:autoSpaceDN w:val="0"/>
        <w:rPr>
          <w:rFonts w:ascii="Arial" w:eastAsia="Arial MT" w:hAnsi="Arial" w:cs="Arial"/>
        </w:rPr>
      </w:pPr>
    </w:p>
    <w:p w14:paraId="76775392" w14:textId="77777777" w:rsidR="00303ACC" w:rsidRPr="00B84E99" w:rsidRDefault="00303ACC" w:rsidP="00303ACC">
      <w:pPr>
        <w:widowControl w:val="0"/>
        <w:autoSpaceDE w:val="0"/>
        <w:autoSpaceDN w:val="0"/>
        <w:spacing w:before="1"/>
        <w:ind w:right="401"/>
        <w:rPr>
          <w:rFonts w:ascii="Arial" w:eastAsia="Arial MT" w:hAnsi="Arial" w:cs="Arial"/>
        </w:rPr>
      </w:pPr>
      <w:r w:rsidRPr="00B84E99">
        <w:rPr>
          <w:rFonts w:ascii="Arial" w:eastAsia="Arial MT" w:hAnsi="Arial" w:cs="Arial"/>
        </w:rPr>
        <w:t>The PC should provide lockable storage for all employees on site, which shall be disinfected daily. Training and awareness to address procedures and the importance of good hygiene practice.</w:t>
      </w:r>
    </w:p>
    <w:p w14:paraId="5ACDF043" w14:textId="77777777" w:rsidR="00303ACC" w:rsidRPr="00B84E99" w:rsidRDefault="00303ACC" w:rsidP="00303ACC">
      <w:pPr>
        <w:widowControl w:val="0"/>
        <w:autoSpaceDE w:val="0"/>
        <w:autoSpaceDN w:val="0"/>
        <w:spacing w:before="1"/>
        <w:rPr>
          <w:rFonts w:ascii="Arial" w:eastAsia="Arial MT" w:hAnsi="Arial" w:cs="Arial"/>
        </w:rPr>
      </w:pPr>
    </w:p>
    <w:p w14:paraId="29872DA8" w14:textId="77777777" w:rsidR="00303ACC" w:rsidRPr="00B84E99" w:rsidRDefault="00303ACC" w:rsidP="007D1D97">
      <w:pPr>
        <w:widowControl w:val="0"/>
        <w:numPr>
          <w:ilvl w:val="0"/>
          <w:numId w:val="173"/>
        </w:numPr>
        <w:tabs>
          <w:tab w:val="left" w:pos="1408"/>
        </w:tabs>
        <w:autoSpaceDE w:val="0"/>
        <w:autoSpaceDN w:val="0"/>
        <w:ind w:left="1408" w:hanging="359"/>
        <w:rPr>
          <w:rFonts w:ascii="Arial" w:eastAsia="Arial MT" w:hAnsi="Arial" w:cs="Arial"/>
          <w:szCs w:val="22"/>
        </w:rPr>
      </w:pPr>
      <w:r w:rsidRPr="00B84E99">
        <w:rPr>
          <w:rFonts w:ascii="Arial" w:eastAsia="Arial MT" w:hAnsi="Arial" w:cs="Arial"/>
          <w:szCs w:val="22"/>
        </w:rPr>
        <w:t>No</w:t>
      </w:r>
      <w:r w:rsidRPr="00B84E99">
        <w:rPr>
          <w:rFonts w:ascii="Arial" w:eastAsia="Arial MT" w:hAnsi="Arial" w:cs="Arial"/>
          <w:spacing w:val="-7"/>
          <w:szCs w:val="22"/>
        </w:rPr>
        <w:t xml:space="preserve"> </w:t>
      </w:r>
      <w:r w:rsidRPr="00B84E99">
        <w:rPr>
          <w:rFonts w:ascii="Arial" w:eastAsia="Arial MT" w:hAnsi="Arial" w:cs="Arial"/>
          <w:szCs w:val="22"/>
        </w:rPr>
        <w:t>personal</w:t>
      </w:r>
      <w:r w:rsidRPr="00B84E99">
        <w:rPr>
          <w:rFonts w:ascii="Arial" w:eastAsia="Arial MT" w:hAnsi="Arial" w:cs="Arial"/>
          <w:spacing w:val="-6"/>
          <w:szCs w:val="22"/>
        </w:rPr>
        <w:t xml:space="preserve"> </w:t>
      </w:r>
      <w:r w:rsidRPr="00B84E99">
        <w:rPr>
          <w:rFonts w:ascii="Arial" w:eastAsia="Arial MT" w:hAnsi="Arial" w:cs="Arial"/>
          <w:szCs w:val="22"/>
        </w:rPr>
        <w:t>belongings</w:t>
      </w:r>
      <w:r w:rsidRPr="00B84E99">
        <w:rPr>
          <w:rFonts w:ascii="Arial" w:eastAsia="Arial MT" w:hAnsi="Arial" w:cs="Arial"/>
          <w:spacing w:val="-6"/>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be</w:t>
      </w:r>
      <w:r w:rsidRPr="00B84E99">
        <w:rPr>
          <w:rFonts w:ascii="Arial" w:eastAsia="Arial MT" w:hAnsi="Arial" w:cs="Arial"/>
          <w:spacing w:val="-7"/>
          <w:szCs w:val="22"/>
        </w:rPr>
        <w:t xml:space="preserve"> </w:t>
      </w:r>
      <w:r w:rsidRPr="00B84E99">
        <w:rPr>
          <w:rFonts w:ascii="Arial" w:eastAsia="Arial MT" w:hAnsi="Arial" w:cs="Arial"/>
          <w:szCs w:val="22"/>
        </w:rPr>
        <w:t>kept</w:t>
      </w:r>
      <w:r w:rsidRPr="00B84E99">
        <w:rPr>
          <w:rFonts w:ascii="Arial" w:eastAsia="Arial MT" w:hAnsi="Arial" w:cs="Arial"/>
          <w:spacing w:val="-5"/>
          <w:szCs w:val="22"/>
        </w:rPr>
        <w:t xml:space="preserve"> </w:t>
      </w:r>
      <w:r w:rsidRPr="00B84E99">
        <w:rPr>
          <w:rFonts w:ascii="Arial" w:eastAsia="Arial MT" w:hAnsi="Arial" w:cs="Arial"/>
          <w:szCs w:val="22"/>
        </w:rPr>
        <w:t>on</w:t>
      </w:r>
      <w:r w:rsidRPr="00B84E99">
        <w:rPr>
          <w:rFonts w:ascii="Arial" w:eastAsia="Arial MT" w:hAnsi="Arial" w:cs="Arial"/>
          <w:spacing w:val="-8"/>
          <w:szCs w:val="22"/>
        </w:rPr>
        <w:t xml:space="preserve"> </w:t>
      </w:r>
      <w:r w:rsidRPr="00B84E99">
        <w:rPr>
          <w:rFonts w:ascii="Arial" w:eastAsia="Arial MT" w:hAnsi="Arial" w:cs="Arial"/>
          <w:spacing w:val="-4"/>
          <w:szCs w:val="22"/>
        </w:rPr>
        <w:t>site</w:t>
      </w:r>
    </w:p>
    <w:p w14:paraId="41EF4E6A" w14:textId="77777777" w:rsidR="00303ACC" w:rsidRPr="00B84E99" w:rsidRDefault="00303ACC" w:rsidP="00303ACC">
      <w:pPr>
        <w:widowControl w:val="0"/>
        <w:autoSpaceDE w:val="0"/>
        <w:autoSpaceDN w:val="0"/>
        <w:spacing w:before="229"/>
        <w:rPr>
          <w:rFonts w:ascii="Arial" w:eastAsia="Arial MT" w:hAnsi="Arial" w:cs="Arial"/>
        </w:rPr>
      </w:pPr>
      <w:r w:rsidRPr="00B84E99">
        <w:rPr>
          <w:rFonts w:ascii="Arial" w:eastAsia="Arial MT" w:hAnsi="Arial" w:cs="Arial"/>
        </w:rPr>
        <w:t>Apart</w:t>
      </w:r>
      <w:r w:rsidRPr="00B84E99">
        <w:rPr>
          <w:rFonts w:ascii="Arial" w:eastAsia="Arial MT" w:hAnsi="Arial" w:cs="Arial"/>
          <w:spacing w:val="-4"/>
        </w:rPr>
        <w:t xml:space="preserve"> </w:t>
      </w:r>
      <w:r w:rsidRPr="00B84E99">
        <w:rPr>
          <w:rFonts w:ascii="Arial" w:eastAsia="Arial MT" w:hAnsi="Arial" w:cs="Arial"/>
        </w:rPr>
        <w:t>from</w:t>
      </w:r>
      <w:r w:rsidRPr="00B84E99">
        <w:rPr>
          <w:rFonts w:ascii="Arial" w:eastAsia="Arial MT" w:hAnsi="Arial" w:cs="Arial"/>
          <w:spacing w:val="-4"/>
        </w:rPr>
        <w:t xml:space="preserve"> </w:t>
      </w:r>
      <w:r w:rsidRPr="00B84E99">
        <w:rPr>
          <w:rFonts w:ascii="Arial" w:eastAsia="Arial MT" w:hAnsi="Arial" w:cs="Arial"/>
        </w:rPr>
        <w:t>extra</w:t>
      </w:r>
      <w:r w:rsidRPr="00B84E99">
        <w:rPr>
          <w:rFonts w:ascii="Arial" w:eastAsia="Arial MT" w:hAnsi="Arial" w:cs="Arial"/>
          <w:spacing w:val="-7"/>
        </w:rPr>
        <w:t xml:space="preserve"> </w:t>
      </w:r>
      <w:r w:rsidRPr="00B84E99">
        <w:rPr>
          <w:rFonts w:ascii="Arial" w:eastAsia="Arial MT" w:hAnsi="Arial" w:cs="Arial"/>
        </w:rPr>
        <w:t>clean</w:t>
      </w:r>
      <w:r w:rsidRPr="00B84E99">
        <w:rPr>
          <w:rFonts w:ascii="Arial" w:eastAsia="Arial MT" w:hAnsi="Arial" w:cs="Arial"/>
          <w:spacing w:val="-5"/>
        </w:rPr>
        <w:t xml:space="preserve"> </w:t>
      </w:r>
      <w:r w:rsidRPr="00B84E99">
        <w:rPr>
          <w:rFonts w:ascii="Arial" w:eastAsia="Arial MT" w:hAnsi="Arial" w:cs="Arial"/>
        </w:rPr>
        <w:t>personal</w:t>
      </w:r>
      <w:r w:rsidRPr="00B84E99">
        <w:rPr>
          <w:rFonts w:ascii="Arial" w:eastAsia="Arial MT" w:hAnsi="Arial" w:cs="Arial"/>
          <w:spacing w:val="-7"/>
        </w:rPr>
        <w:t xml:space="preserve"> </w:t>
      </w:r>
      <w:r w:rsidRPr="00B84E99">
        <w:rPr>
          <w:rFonts w:ascii="Arial" w:eastAsia="Arial MT" w:hAnsi="Arial" w:cs="Arial"/>
        </w:rPr>
        <w:t>clothing</w:t>
      </w:r>
      <w:r w:rsidRPr="00B84E99">
        <w:rPr>
          <w:rFonts w:ascii="Arial" w:eastAsia="Arial MT" w:hAnsi="Arial" w:cs="Arial"/>
          <w:spacing w:val="-5"/>
        </w:rPr>
        <w:t xml:space="preserve"> </w:t>
      </w:r>
      <w:r w:rsidRPr="00B84E99">
        <w:rPr>
          <w:rFonts w:ascii="Arial" w:eastAsia="Arial MT" w:hAnsi="Arial" w:cs="Arial"/>
        </w:rPr>
        <w:t>no</w:t>
      </w:r>
      <w:r w:rsidRPr="00B84E99">
        <w:rPr>
          <w:rFonts w:ascii="Arial" w:eastAsia="Arial MT" w:hAnsi="Arial" w:cs="Arial"/>
          <w:spacing w:val="-7"/>
        </w:rPr>
        <w:t xml:space="preserve"> </w:t>
      </w:r>
      <w:r w:rsidRPr="00B84E99">
        <w:rPr>
          <w:rFonts w:ascii="Arial" w:eastAsia="Arial MT" w:hAnsi="Arial" w:cs="Arial"/>
        </w:rPr>
        <w:t>other</w:t>
      </w:r>
      <w:r w:rsidRPr="00B84E99">
        <w:rPr>
          <w:rFonts w:ascii="Arial" w:eastAsia="Arial MT" w:hAnsi="Arial" w:cs="Arial"/>
          <w:spacing w:val="-3"/>
        </w:rPr>
        <w:t xml:space="preserve"> </w:t>
      </w:r>
      <w:r w:rsidRPr="00B84E99">
        <w:rPr>
          <w:rFonts w:ascii="Arial" w:eastAsia="Arial MT" w:hAnsi="Arial" w:cs="Arial"/>
        </w:rPr>
        <w:t>personal</w:t>
      </w:r>
      <w:r w:rsidRPr="00B84E99">
        <w:rPr>
          <w:rFonts w:ascii="Arial" w:eastAsia="Arial MT" w:hAnsi="Arial" w:cs="Arial"/>
          <w:spacing w:val="-7"/>
        </w:rPr>
        <w:t xml:space="preserve"> </w:t>
      </w:r>
      <w:r w:rsidRPr="00B84E99">
        <w:rPr>
          <w:rFonts w:ascii="Arial" w:eastAsia="Arial MT" w:hAnsi="Arial" w:cs="Arial"/>
        </w:rPr>
        <w:t>belongings</w:t>
      </w:r>
      <w:r w:rsidRPr="00B84E99">
        <w:rPr>
          <w:rFonts w:ascii="Arial" w:eastAsia="Arial MT" w:hAnsi="Arial" w:cs="Arial"/>
          <w:spacing w:val="-5"/>
        </w:rPr>
        <w:t xml:space="preserve"> </w:t>
      </w:r>
      <w:r w:rsidRPr="00B84E99">
        <w:rPr>
          <w:rFonts w:ascii="Arial" w:eastAsia="Arial MT" w:hAnsi="Arial" w:cs="Arial"/>
        </w:rPr>
        <w:t>allowed</w:t>
      </w:r>
      <w:r w:rsidRPr="00B84E99">
        <w:rPr>
          <w:rFonts w:ascii="Arial" w:eastAsia="Arial MT" w:hAnsi="Arial" w:cs="Arial"/>
          <w:spacing w:val="-7"/>
        </w:rPr>
        <w:t xml:space="preserve"> </w:t>
      </w:r>
      <w:r w:rsidRPr="00B84E99">
        <w:rPr>
          <w:rFonts w:ascii="Arial" w:eastAsia="Arial MT" w:hAnsi="Arial" w:cs="Arial"/>
        </w:rPr>
        <w:t>on</w:t>
      </w:r>
      <w:r w:rsidRPr="00B84E99">
        <w:rPr>
          <w:rFonts w:ascii="Arial" w:eastAsia="Arial MT" w:hAnsi="Arial" w:cs="Arial"/>
          <w:spacing w:val="-5"/>
        </w:rPr>
        <w:t xml:space="preserve"> </w:t>
      </w:r>
      <w:r w:rsidRPr="00B84E99">
        <w:rPr>
          <w:rFonts w:ascii="Arial" w:eastAsia="Arial MT" w:hAnsi="Arial" w:cs="Arial"/>
        </w:rPr>
        <w:t>site</w:t>
      </w:r>
      <w:r w:rsidRPr="00B84E99">
        <w:rPr>
          <w:rFonts w:ascii="Arial" w:eastAsia="Arial MT" w:hAnsi="Arial" w:cs="Arial"/>
          <w:spacing w:val="-7"/>
        </w:rPr>
        <w:t xml:space="preserve"> </w:t>
      </w:r>
      <w:r w:rsidRPr="00B84E99">
        <w:rPr>
          <w:rFonts w:ascii="Arial" w:eastAsia="Arial MT" w:hAnsi="Arial" w:cs="Arial"/>
        </w:rPr>
        <w:t>accept</w:t>
      </w:r>
      <w:r w:rsidRPr="00B84E99">
        <w:rPr>
          <w:rFonts w:ascii="Arial" w:eastAsia="Arial MT" w:hAnsi="Arial" w:cs="Arial"/>
          <w:spacing w:val="-6"/>
        </w:rPr>
        <w:t xml:space="preserve"> </w:t>
      </w:r>
      <w:r w:rsidRPr="00B84E99">
        <w:rPr>
          <w:rFonts w:ascii="Arial" w:eastAsia="Arial MT" w:hAnsi="Arial" w:cs="Arial"/>
        </w:rPr>
        <w:t>if</w:t>
      </w:r>
      <w:r w:rsidRPr="00B84E99">
        <w:rPr>
          <w:rFonts w:ascii="Arial" w:eastAsia="Arial MT" w:hAnsi="Arial" w:cs="Arial"/>
          <w:spacing w:val="-4"/>
        </w:rPr>
        <w:t xml:space="preserve"> </w:t>
      </w:r>
      <w:r w:rsidRPr="00B84E99">
        <w:rPr>
          <w:rFonts w:ascii="Arial" w:eastAsia="Arial MT" w:hAnsi="Arial" w:cs="Arial"/>
        </w:rPr>
        <w:t>kept</w:t>
      </w:r>
      <w:r w:rsidRPr="00B84E99">
        <w:rPr>
          <w:rFonts w:ascii="Arial" w:eastAsia="Arial MT" w:hAnsi="Arial" w:cs="Arial"/>
          <w:spacing w:val="-4"/>
        </w:rPr>
        <w:t xml:space="preserve"> </w:t>
      </w:r>
      <w:r w:rsidRPr="00B84E99">
        <w:rPr>
          <w:rFonts w:ascii="Arial" w:eastAsia="Arial MT" w:hAnsi="Arial" w:cs="Arial"/>
        </w:rPr>
        <w:t>in</w:t>
      </w:r>
      <w:r w:rsidRPr="00B84E99">
        <w:rPr>
          <w:rFonts w:ascii="Arial" w:eastAsia="Arial MT" w:hAnsi="Arial" w:cs="Arial"/>
          <w:spacing w:val="-4"/>
        </w:rPr>
        <w:t xml:space="preserve"> </w:t>
      </w:r>
      <w:r w:rsidRPr="00B84E99">
        <w:rPr>
          <w:rFonts w:ascii="Arial" w:eastAsia="Arial MT" w:hAnsi="Arial" w:cs="Arial"/>
        </w:rPr>
        <w:t>locker provided by the PC.</w:t>
      </w:r>
    </w:p>
    <w:p w14:paraId="149FFDD2" w14:textId="77777777" w:rsidR="00303ACC" w:rsidRPr="00B84E99" w:rsidRDefault="00303ACC" w:rsidP="00303ACC">
      <w:pPr>
        <w:widowControl w:val="0"/>
        <w:autoSpaceDE w:val="0"/>
        <w:autoSpaceDN w:val="0"/>
        <w:spacing w:before="1"/>
        <w:rPr>
          <w:rFonts w:ascii="Arial" w:eastAsia="Arial MT" w:hAnsi="Arial" w:cs="Arial"/>
        </w:rPr>
      </w:pPr>
    </w:p>
    <w:p w14:paraId="58D91570" w14:textId="77777777" w:rsidR="00303ACC" w:rsidRPr="00B84E99" w:rsidRDefault="00303ACC" w:rsidP="007D1D97">
      <w:pPr>
        <w:widowControl w:val="0"/>
        <w:numPr>
          <w:ilvl w:val="0"/>
          <w:numId w:val="173"/>
        </w:numPr>
        <w:tabs>
          <w:tab w:val="left" w:pos="1409"/>
        </w:tabs>
        <w:autoSpaceDE w:val="0"/>
        <w:autoSpaceDN w:val="0"/>
        <w:rPr>
          <w:rFonts w:ascii="Arial" w:eastAsia="Arial MT" w:hAnsi="Arial" w:cs="Arial"/>
          <w:szCs w:val="22"/>
        </w:rPr>
      </w:pPr>
      <w:r w:rsidRPr="00B84E99">
        <w:rPr>
          <w:rFonts w:ascii="Arial" w:eastAsia="Arial MT" w:hAnsi="Arial" w:cs="Arial"/>
          <w:szCs w:val="22"/>
        </w:rPr>
        <w:t>No</w:t>
      </w:r>
      <w:r w:rsidRPr="00B84E99">
        <w:rPr>
          <w:rFonts w:ascii="Arial" w:eastAsia="Arial MT" w:hAnsi="Arial" w:cs="Arial"/>
          <w:spacing w:val="-9"/>
          <w:szCs w:val="22"/>
        </w:rPr>
        <w:t xml:space="preserve"> </w:t>
      </w:r>
      <w:r w:rsidRPr="00B84E99">
        <w:rPr>
          <w:rFonts w:ascii="Arial" w:eastAsia="Arial MT" w:hAnsi="Arial" w:cs="Arial"/>
          <w:szCs w:val="22"/>
        </w:rPr>
        <w:t>communal</w:t>
      </w:r>
      <w:r w:rsidRPr="00B84E99">
        <w:rPr>
          <w:rFonts w:ascii="Arial" w:eastAsia="Arial MT" w:hAnsi="Arial" w:cs="Arial"/>
          <w:spacing w:val="-8"/>
          <w:szCs w:val="22"/>
        </w:rPr>
        <w:t xml:space="preserve"> </w:t>
      </w:r>
      <w:r w:rsidRPr="00B84E99">
        <w:rPr>
          <w:rFonts w:ascii="Arial" w:eastAsia="Arial MT" w:hAnsi="Arial" w:cs="Arial"/>
          <w:szCs w:val="22"/>
        </w:rPr>
        <w:t>drinking</w:t>
      </w:r>
      <w:r w:rsidRPr="00B84E99">
        <w:rPr>
          <w:rFonts w:ascii="Arial" w:eastAsia="Arial MT" w:hAnsi="Arial" w:cs="Arial"/>
          <w:spacing w:val="-10"/>
          <w:szCs w:val="22"/>
        </w:rPr>
        <w:t xml:space="preserve"> </w:t>
      </w:r>
      <w:r w:rsidRPr="00B84E99">
        <w:rPr>
          <w:rFonts w:ascii="Arial" w:eastAsia="Arial MT" w:hAnsi="Arial" w:cs="Arial"/>
          <w:szCs w:val="22"/>
        </w:rPr>
        <w:t>facilities</w:t>
      </w:r>
      <w:r w:rsidRPr="00B84E99">
        <w:rPr>
          <w:rFonts w:ascii="Arial" w:eastAsia="Arial MT" w:hAnsi="Arial" w:cs="Arial"/>
          <w:spacing w:val="-8"/>
          <w:szCs w:val="22"/>
        </w:rPr>
        <w:t xml:space="preserve"> </w:t>
      </w:r>
      <w:r w:rsidRPr="00B84E99">
        <w:rPr>
          <w:rFonts w:ascii="Arial" w:eastAsia="Arial MT" w:hAnsi="Arial" w:cs="Arial"/>
          <w:szCs w:val="22"/>
        </w:rPr>
        <w:t>(shared</w:t>
      </w:r>
      <w:r w:rsidRPr="00B84E99">
        <w:rPr>
          <w:rFonts w:ascii="Arial" w:eastAsia="Arial MT" w:hAnsi="Arial" w:cs="Arial"/>
          <w:spacing w:val="-7"/>
          <w:szCs w:val="22"/>
        </w:rPr>
        <w:t xml:space="preserve"> </w:t>
      </w:r>
      <w:r w:rsidRPr="00B84E99">
        <w:rPr>
          <w:rFonts w:ascii="Arial" w:eastAsia="Arial MT" w:hAnsi="Arial" w:cs="Arial"/>
          <w:szCs w:val="22"/>
        </w:rPr>
        <w:t>cups</w:t>
      </w:r>
      <w:r w:rsidRPr="00B84E99">
        <w:rPr>
          <w:rFonts w:ascii="Arial" w:eastAsia="Arial MT" w:hAnsi="Arial" w:cs="Arial"/>
          <w:spacing w:val="-8"/>
          <w:szCs w:val="22"/>
        </w:rPr>
        <w:t xml:space="preserve"> </w:t>
      </w:r>
      <w:r w:rsidRPr="00B84E99">
        <w:rPr>
          <w:rFonts w:ascii="Arial" w:eastAsia="Arial MT" w:hAnsi="Arial" w:cs="Arial"/>
          <w:spacing w:val="-4"/>
          <w:szCs w:val="22"/>
        </w:rPr>
        <w:t>etc.)</w:t>
      </w:r>
    </w:p>
    <w:p w14:paraId="1B1853B7" w14:textId="77777777" w:rsidR="00303ACC" w:rsidRPr="00B84E99" w:rsidRDefault="00303ACC" w:rsidP="00303ACC">
      <w:pPr>
        <w:widowControl w:val="0"/>
        <w:autoSpaceDE w:val="0"/>
        <w:autoSpaceDN w:val="0"/>
        <w:spacing w:before="228"/>
        <w:ind w:right="481"/>
        <w:jc w:val="both"/>
        <w:rPr>
          <w:rFonts w:ascii="Arial" w:eastAsia="Arial MT" w:hAnsi="Arial" w:cs="Arial"/>
        </w:rPr>
      </w:pPr>
      <w:r w:rsidRPr="00B84E99">
        <w:rPr>
          <w:rFonts w:ascii="Arial" w:eastAsia="Arial MT" w:hAnsi="Arial" w:cs="Arial"/>
        </w:rPr>
        <w:t>The PC must provide adequate supplies of bottled water to all employees on site. Empty bottles must be disposed of as normal waste or bottles disinfected and reused. Training and awareness to address procedures and the importance of good hygiene practice.</w:t>
      </w:r>
    </w:p>
    <w:p w14:paraId="0F5047C9" w14:textId="77777777" w:rsidR="00303ACC" w:rsidRPr="00B84E99" w:rsidRDefault="00303ACC" w:rsidP="00303ACC">
      <w:pPr>
        <w:widowControl w:val="0"/>
        <w:autoSpaceDE w:val="0"/>
        <w:autoSpaceDN w:val="0"/>
        <w:spacing w:before="2"/>
        <w:rPr>
          <w:rFonts w:ascii="Arial" w:eastAsia="Arial MT" w:hAnsi="Arial" w:cs="Arial"/>
        </w:rPr>
      </w:pPr>
    </w:p>
    <w:p w14:paraId="15DE9542" w14:textId="77777777" w:rsidR="00303ACC" w:rsidRPr="00B84E99" w:rsidRDefault="00303ACC" w:rsidP="007D1D97">
      <w:pPr>
        <w:widowControl w:val="0"/>
        <w:numPr>
          <w:ilvl w:val="0"/>
          <w:numId w:val="173"/>
        </w:numPr>
        <w:tabs>
          <w:tab w:val="left" w:pos="1408"/>
        </w:tabs>
        <w:autoSpaceDE w:val="0"/>
        <w:autoSpaceDN w:val="0"/>
        <w:ind w:left="1408" w:hanging="359"/>
        <w:rPr>
          <w:rFonts w:ascii="Arial" w:eastAsia="Arial MT" w:hAnsi="Arial" w:cs="Arial"/>
          <w:szCs w:val="22"/>
        </w:rPr>
      </w:pPr>
      <w:r w:rsidRPr="00B84E99">
        <w:rPr>
          <w:rFonts w:ascii="Arial" w:eastAsia="Arial MT" w:hAnsi="Arial" w:cs="Arial"/>
          <w:szCs w:val="22"/>
        </w:rPr>
        <w:t>Larger</w:t>
      </w:r>
      <w:r w:rsidRPr="00B84E99">
        <w:rPr>
          <w:rFonts w:ascii="Arial" w:eastAsia="Arial MT" w:hAnsi="Arial" w:cs="Arial"/>
          <w:spacing w:val="-9"/>
          <w:szCs w:val="22"/>
        </w:rPr>
        <w:t xml:space="preserve"> </w:t>
      </w:r>
      <w:r w:rsidRPr="00B84E99">
        <w:rPr>
          <w:rFonts w:ascii="Arial" w:eastAsia="Arial MT" w:hAnsi="Arial" w:cs="Arial"/>
          <w:szCs w:val="22"/>
        </w:rPr>
        <w:t>meeting</w:t>
      </w:r>
      <w:r w:rsidRPr="00B84E99">
        <w:rPr>
          <w:rFonts w:ascii="Arial" w:eastAsia="Arial MT" w:hAnsi="Arial" w:cs="Arial"/>
          <w:spacing w:val="-8"/>
          <w:szCs w:val="22"/>
        </w:rPr>
        <w:t xml:space="preserve"> </w:t>
      </w:r>
      <w:r w:rsidRPr="00B84E99">
        <w:rPr>
          <w:rFonts w:ascii="Arial" w:eastAsia="Arial MT" w:hAnsi="Arial" w:cs="Arial"/>
          <w:szCs w:val="22"/>
        </w:rPr>
        <w:t>areas/</w:t>
      </w:r>
      <w:r w:rsidRPr="00B84E99">
        <w:rPr>
          <w:rFonts w:ascii="Arial" w:eastAsia="Arial MT" w:hAnsi="Arial" w:cs="Arial"/>
          <w:spacing w:val="-9"/>
          <w:szCs w:val="22"/>
        </w:rPr>
        <w:t xml:space="preserve"> </w:t>
      </w:r>
      <w:r w:rsidRPr="00B84E99">
        <w:rPr>
          <w:rFonts w:ascii="Arial" w:eastAsia="Arial MT" w:hAnsi="Arial" w:cs="Arial"/>
          <w:szCs w:val="22"/>
        </w:rPr>
        <w:t>preferably</w:t>
      </w:r>
      <w:r w:rsidRPr="00B84E99">
        <w:rPr>
          <w:rFonts w:ascii="Arial" w:eastAsia="Arial MT" w:hAnsi="Arial" w:cs="Arial"/>
          <w:spacing w:val="-8"/>
          <w:szCs w:val="22"/>
        </w:rPr>
        <w:t xml:space="preserve"> </w:t>
      </w:r>
      <w:r w:rsidRPr="00B84E99">
        <w:rPr>
          <w:rFonts w:ascii="Arial" w:eastAsia="Arial MT" w:hAnsi="Arial" w:cs="Arial"/>
          <w:szCs w:val="22"/>
        </w:rPr>
        <w:t>use</w:t>
      </w:r>
      <w:r w:rsidRPr="00B84E99">
        <w:rPr>
          <w:rFonts w:ascii="Arial" w:eastAsia="Arial MT" w:hAnsi="Arial" w:cs="Arial"/>
          <w:spacing w:val="-9"/>
          <w:szCs w:val="22"/>
        </w:rPr>
        <w:t xml:space="preserve"> </w:t>
      </w:r>
      <w:r w:rsidRPr="00B84E99">
        <w:rPr>
          <w:rFonts w:ascii="Arial" w:eastAsia="Arial MT" w:hAnsi="Arial" w:cs="Arial"/>
          <w:szCs w:val="22"/>
        </w:rPr>
        <w:t>technology</w:t>
      </w:r>
      <w:r w:rsidRPr="00B84E99">
        <w:rPr>
          <w:rFonts w:ascii="Arial" w:eastAsia="Arial MT" w:hAnsi="Arial" w:cs="Arial"/>
          <w:spacing w:val="-8"/>
          <w:szCs w:val="22"/>
        </w:rPr>
        <w:t xml:space="preserve"> </w:t>
      </w:r>
      <w:r w:rsidRPr="00B84E99">
        <w:rPr>
          <w:rFonts w:ascii="Arial" w:eastAsia="Arial MT" w:hAnsi="Arial" w:cs="Arial"/>
          <w:szCs w:val="22"/>
        </w:rPr>
        <w:t>(Skype,</w:t>
      </w:r>
      <w:r w:rsidRPr="00B84E99">
        <w:rPr>
          <w:rFonts w:ascii="Arial" w:eastAsia="Arial MT" w:hAnsi="Arial" w:cs="Arial"/>
          <w:spacing w:val="-9"/>
          <w:szCs w:val="22"/>
        </w:rPr>
        <w:t xml:space="preserve"> </w:t>
      </w:r>
      <w:r w:rsidRPr="00B84E99">
        <w:rPr>
          <w:rFonts w:ascii="Arial" w:eastAsia="Arial MT" w:hAnsi="Arial" w:cs="Arial"/>
          <w:szCs w:val="22"/>
        </w:rPr>
        <w:t>Zoom,</w:t>
      </w:r>
      <w:r w:rsidRPr="00B84E99">
        <w:rPr>
          <w:rFonts w:ascii="Arial" w:eastAsia="Arial MT" w:hAnsi="Arial" w:cs="Arial"/>
          <w:spacing w:val="-7"/>
          <w:szCs w:val="22"/>
        </w:rPr>
        <w:t xml:space="preserve"> </w:t>
      </w:r>
      <w:r w:rsidRPr="00B84E99">
        <w:rPr>
          <w:rFonts w:ascii="Arial" w:eastAsia="Arial MT" w:hAnsi="Arial" w:cs="Arial"/>
          <w:szCs w:val="22"/>
        </w:rPr>
        <w:t>Microsoft</w:t>
      </w:r>
      <w:r w:rsidRPr="00B84E99">
        <w:rPr>
          <w:rFonts w:ascii="Arial" w:eastAsia="Arial MT" w:hAnsi="Arial" w:cs="Arial"/>
          <w:spacing w:val="-7"/>
          <w:szCs w:val="22"/>
        </w:rPr>
        <w:t xml:space="preserve"> </w:t>
      </w:r>
      <w:r w:rsidRPr="00B84E99">
        <w:rPr>
          <w:rFonts w:ascii="Arial" w:eastAsia="Arial MT" w:hAnsi="Arial" w:cs="Arial"/>
          <w:spacing w:val="-2"/>
          <w:szCs w:val="22"/>
        </w:rPr>
        <w:t>teams):</w:t>
      </w:r>
    </w:p>
    <w:p w14:paraId="1710B10A" w14:textId="77777777" w:rsidR="00303ACC" w:rsidRPr="00B84E99" w:rsidRDefault="00303ACC" w:rsidP="00303ACC">
      <w:pPr>
        <w:widowControl w:val="0"/>
        <w:autoSpaceDE w:val="0"/>
        <w:autoSpaceDN w:val="0"/>
        <w:spacing w:before="228"/>
        <w:rPr>
          <w:rFonts w:ascii="Arial" w:eastAsia="Arial MT" w:hAnsi="Arial" w:cs="Arial"/>
        </w:rPr>
      </w:pPr>
      <w:r w:rsidRPr="00B84E99">
        <w:rPr>
          <w:rFonts w:ascii="Arial" w:eastAsia="Arial MT" w:hAnsi="Arial" w:cs="Arial"/>
        </w:rPr>
        <w:t xml:space="preserve">The PC is to limit the number of employees at all activities to the minimum required to do the work in a safe </w:t>
      </w:r>
      <w:r w:rsidRPr="00B84E99">
        <w:rPr>
          <w:rFonts w:ascii="Arial" w:eastAsia="Arial MT" w:hAnsi="Arial" w:cs="Arial"/>
          <w:spacing w:val="-2"/>
        </w:rPr>
        <w:t>manner.</w:t>
      </w:r>
    </w:p>
    <w:p w14:paraId="7664789D" w14:textId="77777777" w:rsidR="00303ACC" w:rsidRPr="00B84E99" w:rsidRDefault="00303ACC" w:rsidP="00303ACC">
      <w:pPr>
        <w:widowControl w:val="0"/>
        <w:autoSpaceDE w:val="0"/>
        <w:autoSpaceDN w:val="0"/>
        <w:spacing w:before="2"/>
        <w:rPr>
          <w:rFonts w:ascii="Arial" w:eastAsia="Arial MT" w:hAnsi="Arial" w:cs="Arial"/>
        </w:rPr>
      </w:pPr>
      <w:r w:rsidRPr="00B84E99">
        <w:rPr>
          <w:rFonts w:ascii="Arial" w:eastAsia="Arial MT" w:hAnsi="Arial" w:cs="Arial"/>
        </w:rPr>
        <w:t>Where</w:t>
      </w:r>
      <w:r w:rsidRPr="00B84E99">
        <w:rPr>
          <w:rFonts w:ascii="Arial" w:eastAsia="Arial MT" w:hAnsi="Arial" w:cs="Arial"/>
          <w:spacing w:val="40"/>
        </w:rPr>
        <w:t xml:space="preserve"> </w:t>
      </w:r>
      <w:r w:rsidRPr="00B84E99">
        <w:rPr>
          <w:rFonts w:ascii="Arial" w:eastAsia="Arial MT" w:hAnsi="Arial" w:cs="Arial"/>
        </w:rPr>
        <w:t>possible,</w:t>
      </w:r>
      <w:r w:rsidRPr="00B84E99">
        <w:rPr>
          <w:rFonts w:ascii="Arial" w:eastAsia="Arial MT" w:hAnsi="Arial" w:cs="Arial"/>
          <w:spacing w:val="40"/>
        </w:rPr>
        <w:t xml:space="preserve"> </w:t>
      </w:r>
      <w:r w:rsidRPr="00B84E99">
        <w:rPr>
          <w:rFonts w:ascii="Arial" w:eastAsia="Arial MT" w:hAnsi="Arial" w:cs="Arial"/>
        </w:rPr>
        <w:t>meetings</w:t>
      </w:r>
      <w:r w:rsidRPr="00B84E99">
        <w:rPr>
          <w:rFonts w:ascii="Arial" w:eastAsia="Arial MT" w:hAnsi="Arial" w:cs="Arial"/>
          <w:spacing w:val="40"/>
        </w:rPr>
        <w:t xml:space="preserve"> </w:t>
      </w:r>
      <w:r w:rsidRPr="00B84E99">
        <w:rPr>
          <w:rFonts w:ascii="Arial" w:eastAsia="Arial MT" w:hAnsi="Arial" w:cs="Arial"/>
        </w:rPr>
        <w:t>must</w:t>
      </w:r>
      <w:r w:rsidRPr="00B84E99">
        <w:rPr>
          <w:rFonts w:ascii="Arial" w:eastAsia="Arial MT" w:hAnsi="Arial" w:cs="Arial"/>
          <w:spacing w:val="40"/>
        </w:rPr>
        <w:t xml:space="preserve"> </w:t>
      </w:r>
      <w:r w:rsidRPr="00B84E99">
        <w:rPr>
          <w:rFonts w:ascii="Arial" w:eastAsia="Arial MT" w:hAnsi="Arial" w:cs="Arial"/>
        </w:rPr>
        <w:t>be</w:t>
      </w:r>
      <w:r w:rsidRPr="00B84E99">
        <w:rPr>
          <w:rFonts w:ascii="Arial" w:eastAsia="Arial MT" w:hAnsi="Arial" w:cs="Arial"/>
          <w:spacing w:val="40"/>
        </w:rPr>
        <w:t xml:space="preserve"> </w:t>
      </w:r>
      <w:r w:rsidRPr="00B84E99">
        <w:rPr>
          <w:rFonts w:ascii="Arial" w:eastAsia="Arial MT" w:hAnsi="Arial" w:cs="Arial"/>
        </w:rPr>
        <w:t>held</w:t>
      </w:r>
      <w:r w:rsidRPr="00B84E99">
        <w:rPr>
          <w:rFonts w:ascii="Arial" w:eastAsia="Arial MT" w:hAnsi="Arial" w:cs="Arial"/>
          <w:spacing w:val="40"/>
        </w:rPr>
        <w:t xml:space="preserve"> </w:t>
      </w:r>
      <w:r w:rsidRPr="00B84E99">
        <w:rPr>
          <w:rFonts w:ascii="Arial" w:eastAsia="Arial MT" w:hAnsi="Arial" w:cs="Arial"/>
        </w:rPr>
        <w:t>in</w:t>
      </w:r>
      <w:r w:rsidRPr="00B84E99">
        <w:rPr>
          <w:rFonts w:ascii="Arial" w:eastAsia="Arial MT" w:hAnsi="Arial" w:cs="Arial"/>
          <w:spacing w:val="40"/>
        </w:rPr>
        <w:t xml:space="preserve"> </w:t>
      </w:r>
      <w:r w:rsidRPr="00B84E99">
        <w:rPr>
          <w:rFonts w:ascii="Arial" w:eastAsia="Arial MT" w:hAnsi="Arial" w:cs="Arial"/>
        </w:rPr>
        <w:t>open</w:t>
      </w:r>
      <w:r w:rsidRPr="00B84E99">
        <w:rPr>
          <w:rFonts w:ascii="Arial" w:eastAsia="Arial MT" w:hAnsi="Arial" w:cs="Arial"/>
          <w:spacing w:val="40"/>
        </w:rPr>
        <w:t xml:space="preserve"> </w:t>
      </w:r>
      <w:r w:rsidRPr="00B84E99">
        <w:rPr>
          <w:rFonts w:ascii="Arial" w:eastAsia="Arial MT" w:hAnsi="Arial" w:cs="Arial"/>
        </w:rPr>
        <w:t>areas</w:t>
      </w:r>
      <w:r w:rsidRPr="00B84E99">
        <w:rPr>
          <w:rFonts w:ascii="Arial" w:eastAsia="Arial MT" w:hAnsi="Arial" w:cs="Arial"/>
          <w:spacing w:val="40"/>
        </w:rPr>
        <w:t xml:space="preserve"> </w:t>
      </w:r>
      <w:r w:rsidRPr="00B84E99">
        <w:rPr>
          <w:rFonts w:ascii="Arial" w:eastAsia="Arial MT" w:hAnsi="Arial" w:cs="Arial"/>
        </w:rPr>
        <w:t>limited</w:t>
      </w:r>
      <w:r w:rsidRPr="00B84E99">
        <w:rPr>
          <w:rFonts w:ascii="Arial" w:eastAsia="Arial MT" w:hAnsi="Arial" w:cs="Arial"/>
          <w:spacing w:val="40"/>
        </w:rPr>
        <w:t xml:space="preserve"> </w:t>
      </w:r>
      <w:r w:rsidRPr="00B84E99">
        <w:rPr>
          <w:rFonts w:ascii="Arial" w:eastAsia="Arial MT" w:hAnsi="Arial" w:cs="Arial"/>
        </w:rPr>
        <w:t>to</w:t>
      </w:r>
      <w:r w:rsidRPr="00B84E99">
        <w:rPr>
          <w:rFonts w:ascii="Arial" w:eastAsia="Arial MT" w:hAnsi="Arial" w:cs="Arial"/>
          <w:spacing w:val="40"/>
        </w:rPr>
        <w:t xml:space="preserve"> </w:t>
      </w:r>
      <w:r w:rsidRPr="00B84E99">
        <w:rPr>
          <w:rFonts w:ascii="Arial" w:eastAsia="Arial MT" w:hAnsi="Arial" w:cs="Arial"/>
        </w:rPr>
        <w:t>essential</w:t>
      </w:r>
      <w:r w:rsidRPr="00B84E99">
        <w:rPr>
          <w:rFonts w:ascii="Arial" w:eastAsia="Arial MT" w:hAnsi="Arial" w:cs="Arial"/>
          <w:spacing w:val="40"/>
        </w:rPr>
        <w:t xml:space="preserve"> </w:t>
      </w:r>
      <w:r w:rsidRPr="00B84E99">
        <w:rPr>
          <w:rFonts w:ascii="Arial" w:eastAsia="Arial MT" w:hAnsi="Arial" w:cs="Arial"/>
        </w:rPr>
        <w:t>personnel.</w:t>
      </w:r>
      <w:r w:rsidRPr="00B84E99">
        <w:rPr>
          <w:rFonts w:ascii="Arial" w:eastAsia="Arial MT" w:hAnsi="Arial" w:cs="Arial"/>
          <w:spacing w:val="40"/>
        </w:rPr>
        <w:t xml:space="preserve"> </w:t>
      </w:r>
      <w:r w:rsidRPr="00B84E99">
        <w:rPr>
          <w:rFonts w:ascii="Arial" w:eastAsia="Arial MT" w:hAnsi="Arial" w:cs="Arial"/>
        </w:rPr>
        <w:t>Technological</w:t>
      </w:r>
      <w:r w:rsidRPr="00B84E99">
        <w:rPr>
          <w:rFonts w:ascii="Arial" w:eastAsia="Arial MT" w:hAnsi="Arial" w:cs="Arial"/>
          <w:spacing w:val="40"/>
        </w:rPr>
        <w:t xml:space="preserve"> </w:t>
      </w:r>
      <w:r w:rsidRPr="00B84E99">
        <w:rPr>
          <w:rFonts w:ascii="Arial" w:eastAsia="Arial MT" w:hAnsi="Arial" w:cs="Arial"/>
        </w:rPr>
        <w:t>alternatives should be exploited for meeting attendance if possible.</w:t>
      </w:r>
    </w:p>
    <w:p w14:paraId="077410C8" w14:textId="77777777" w:rsidR="00303ACC" w:rsidRPr="00B84E99" w:rsidRDefault="00303ACC" w:rsidP="00303ACC">
      <w:pPr>
        <w:widowControl w:val="0"/>
        <w:autoSpaceDE w:val="0"/>
        <w:autoSpaceDN w:val="0"/>
        <w:spacing w:before="1"/>
        <w:rPr>
          <w:rFonts w:ascii="Arial" w:eastAsia="Arial MT" w:hAnsi="Arial" w:cs="Arial"/>
        </w:rPr>
      </w:pPr>
      <w:r w:rsidRPr="00B84E99">
        <w:rPr>
          <w:rFonts w:ascii="Arial" w:eastAsia="Arial MT" w:hAnsi="Arial" w:cs="Arial"/>
        </w:rPr>
        <w:t>Training</w:t>
      </w:r>
      <w:r w:rsidRPr="00B84E99">
        <w:rPr>
          <w:rFonts w:ascii="Arial" w:eastAsia="Arial MT" w:hAnsi="Arial" w:cs="Arial"/>
          <w:spacing w:val="-8"/>
        </w:rPr>
        <w:t xml:space="preserve"> </w:t>
      </w:r>
      <w:r w:rsidRPr="00B84E99">
        <w:rPr>
          <w:rFonts w:ascii="Arial" w:eastAsia="Arial MT" w:hAnsi="Arial" w:cs="Arial"/>
        </w:rPr>
        <w:t>and</w:t>
      </w:r>
      <w:r w:rsidRPr="00B84E99">
        <w:rPr>
          <w:rFonts w:ascii="Arial" w:eastAsia="Arial MT" w:hAnsi="Arial" w:cs="Arial"/>
          <w:spacing w:val="-6"/>
        </w:rPr>
        <w:t xml:space="preserve"> </w:t>
      </w:r>
      <w:r w:rsidRPr="00B84E99">
        <w:rPr>
          <w:rFonts w:ascii="Arial" w:eastAsia="Arial MT" w:hAnsi="Arial" w:cs="Arial"/>
        </w:rPr>
        <w:t>awareness</w:t>
      </w:r>
      <w:r w:rsidRPr="00B84E99">
        <w:rPr>
          <w:rFonts w:ascii="Arial" w:eastAsia="Arial MT" w:hAnsi="Arial" w:cs="Arial"/>
          <w:spacing w:val="-8"/>
        </w:rPr>
        <w:t xml:space="preserve"> </w:t>
      </w:r>
      <w:r w:rsidRPr="00B84E99">
        <w:rPr>
          <w:rFonts w:ascii="Arial" w:eastAsia="Arial MT" w:hAnsi="Arial" w:cs="Arial"/>
        </w:rPr>
        <w:t>required</w:t>
      </w:r>
      <w:r w:rsidRPr="00B84E99">
        <w:rPr>
          <w:rFonts w:ascii="Arial" w:eastAsia="Arial MT" w:hAnsi="Arial" w:cs="Arial"/>
          <w:spacing w:val="-8"/>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address</w:t>
      </w:r>
      <w:r w:rsidRPr="00B84E99">
        <w:rPr>
          <w:rFonts w:ascii="Arial" w:eastAsia="Arial MT" w:hAnsi="Arial" w:cs="Arial"/>
          <w:spacing w:val="-7"/>
        </w:rPr>
        <w:t xml:space="preserve"> </w:t>
      </w:r>
      <w:r w:rsidRPr="00B84E99">
        <w:rPr>
          <w:rFonts w:ascii="Arial" w:eastAsia="Arial MT" w:hAnsi="Arial" w:cs="Arial"/>
        </w:rPr>
        <w:t>procedures</w:t>
      </w:r>
      <w:r w:rsidRPr="00B84E99">
        <w:rPr>
          <w:rFonts w:ascii="Arial" w:eastAsia="Arial MT" w:hAnsi="Arial" w:cs="Arial"/>
          <w:spacing w:val="-8"/>
        </w:rPr>
        <w:t xml:space="preserve"> </w:t>
      </w:r>
      <w:r w:rsidRPr="00B84E99">
        <w:rPr>
          <w:rFonts w:ascii="Arial" w:eastAsia="Arial MT" w:hAnsi="Arial" w:cs="Arial"/>
        </w:rPr>
        <w:t>and</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8"/>
        </w:rPr>
        <w:t xml:space="preserve"> </w:t>
      </w:r>
      <w:r w:rsidRPr="00B84E99">
        <w:rPr>
          <w:rFonts w:ascii="Arial" w:eastAsia="Arial MT" w:hAnsi="Arial" w:cs="Arial"/>
        </w:rPr>
        <w:t>importance</w:t>
      </w:r>
      <w:r w:rsidRPr="00B84E99">
        <w:rPr>
          <w:rFonts w:ascii="Arial" w:eastAsia="Arial MT" w:hAnsi="Arial" w:cs="Arial"/>
          <w:spacing w:val="-8"/>
        </w:rPr>
        <w:t xml:space="preserve"> </w:t>
      </w:r>
      <w:r w:rsidRPr="00B84E99">
        <w:rPr>
          <w:rFonts w:ascii="Arial" w:eastAsia="Arial MT" w:hAnsi="Arial" w:cs="Arial"/>
        </w:rPr>
        <w:t>of</w:t>
      </w:r>
      <w:r w:rsidRPr="00B84E99">
        <w:rPr>
          <w:rFonts w:ascii="Arial" w:eastAsia="Arial MT" w:hAnsi="Arial" w:cs="Arial"/>
          <w:spacing w:val="-8"/>
        </w:rPr>
        <w:t xml:space="preserve"> </w:t>
      </w:r>
      <w:r w:rsidRPr="00B84E99">
        <w:rPr>
          <w:rFonts w:ascii="Arial" w:eastAsia="Arial MT" w:hAnsi="Arial" w:cs="Arial"/>
        </w:rPr>
        <w:t>social</w:t>
      </w:r>
      <w:r w:rsidRPr="00B84E99">
        <w:rPr>
          <w:rFonts w:ascii="Arial" w:eastAsia="Arial MT" w:hAnsi="Arial" w:cs="Arial"/>
          <w:spacing w:val="-8"/>
        </w:rPr>
        <w:t xml:space="preserve"> </w:t>
      </w:r>
      <w:r w:rsidRPr="00B84E99">
        <w:rPr>
          <w:rFonts w:ascii="Arial" w:eastAsia="Arial MT" w:hAnsi="Arial" w:cs="Arial"/>
          <w:spacing w:val="-2"/>
        </w:rPr>
        <w:t>distancing.</w:t>
      </w:r>
    </w:p>
    <w:p w14:paraId="0AB471F2" w14:textId="77777777" w:rsidR="00303ACC" w:rsidRPr="00B84E99" w:rsidRDefault="00303ACC" w:rsidP="007D1D97">
      <w:pPr>
        <w:widowControl w:val="0"/>
        <w:numPr>
          <w:ilvl w:val="0"/>
          <w:numId w:val="173"/>
        </w:numPr>
        <w:tabs>
          <w:tab w:val="left" w:pos="1408"/>
        </w:tabs>
        <w:autoSpaceDE w:val="0"/>
        <w:autoSpaceDN w:val="0"/>
        <w:spacing w:before="228"/>
        <w:ind w:left="1408" w:hanging="359"/>
        <w:rPr>
          <w:rFonts w:ascii="Arial" w:eastAsia="Arial MT" w:hAnsi="Arial" w:cs="Arial"/>
          <w:szCs w:val="22"/>
        </w:rPr>
      </w:pPr>
      <w:r w:rsidRPr="00B84E99">
        <w:rPr>
          <w:rFonts w:ascii="Arial" w:eastAsia="Arial MT" w:hAnsi="Arial" w:cs="Arial"/>
          <w:szCs w:val="22"/>
        </w:rPr>
        <w:t>Eating</w:t>
      </w:r>
      <w:r w:rsidRPr="00B84E99">
        <w:rPr>
          <w:rFonts w:ascii="Arial" w:eastAsia="Arial MT" w:hAnsi="Arial" w:cs="Arial"/>
          <w:spacing w:val="-9"/>
          <w:szCs w:val="22"/>
        </w:rPr>
        <w:t xml:space="preserve"> </w:t>
      </w:r>
      <w:r w:rsidRPr="00B84E99">
        <w:rPr>
          <w:rFonts w:ascii="Arial" w:eastAsia="Arial MT" w:hAnsi="Arial" w:cs="Arial"/>
          <w:spacing w:val="-2"/>
          <w:szCs w:val="22"/>
        </w:rPr>
        <w:t>areas</w:t>
      </w:r>
    </w:p>
    <w:p w14:paraId="4784079D" w14:textId="77777777" w:rsidR="00303ACC" w:rsidRPr="00B84E99" w:rsidRDefault="00303ACC" w:rsidP="00303ACC">
      <w:pPr>
        <w:widowControl w:val="0"/>
        <w:autoSpaceDE w:val="0"/>
        <w:autoSpaceDN w:val="0"/>
        <w:spacing w:before="1"/>
        <w:rPr>
          <w:rFonts w:ascii="Arial" w:eastAsia="Arial MT" w:hAnsi="Arial" w:cs="Arial"/>
        </w:rPr>
      </w:pPr>
    </w:p>
    <w:p w14:paraId="2F24DC71" w14:textId="77777777" w:rsidR="00303ACC" w:rsidRPr="00B84E99" w:rsidRDefault="00303ACC" w:rsidP="00303ACC">
      <w:pPr>
        <w:widowControl w:val="0"/>
        <w:autoSpaceDE w:val="0"/>
        <w:autoSpaceDN w:val="0"/>
        <w:ind w:right="476"/>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PC</w:t>
      </w:r>
      <w:r w:rsidRPr="00B84E99">
        <w:rPr>
          <w:rFonts w:ascii="Arial" w:eastAsia="Arial MT" w:hAnsi="Arial" w:cs="Arial"/>
          <w:spacing w:val="-4"/>
        </w:rPr>
        <w:t xml:space="preserve"> </w:t>
      </w:r>
      <w:r w:rsidRPr="00B84E99">
        <w:rPr>
          <w:rFonts w:ascii="Arial" w:eastAsia="Arial MT" w:hAnsi="Arial" w:cs="Arial"/>
        </w:rPr>
        <w:t>is</w:t>
      </w:r>
      <w:r w:rsidRPr="00B84E99">
        <w:rPr>
          <w:rFonts w:ascii="Arial" w:eastAsia="Arial MT" w:hAnsi="Arial" w:cs="Arial"/>
          <w:spacing w:val="-5"/>
        </w:rPr>
        <w:t xml:space="preserve"> </w:t>
      </w:r>
      <w:r w:rsidRPr="00B84E99">
        <w:rPr>
          <w:rFonts w:ascii="Arial" w:eastAsia="Arial MT" w:hAnsi="Arial" w:cs="Arial"/>
        </w:rPr>
        <w:t>to</w:t>
      </w:r>
      <w:r w:rsidRPr="00B84E99">
        <w:rPr>
          <w:rFonts w:ascii="Arial" w:eastAsia="Arial MT" w:hAnsi="Arial" w:cs="Arial"/>
          <w:spacing w:val="-5"/>
        </w:rPr>
        <w:t xml:space="preserve"> </w:t>
      </w:r>
      <w:r w:rsidRPr="00B84E99">
        <w:rPr>
          <w:rFonts w:ascii="Arial" w:eastAsia="Arial MT" w:hAnsi="Arial" w:cs="Arial"/>
        </w:rPr>
        <w:t>limit</w:t>
      </w:r>
      <w:r w:rsidRPr="00B84E99">
        <w:rPr>
          <w:rFonts w:ascii="Arial" w:eastAsia="Arial MT" w:hAnsi="Arial" w:cs="Arial"/>
          <w:spacing w:val="-4"/>
        </w:rPr>
        <w:t xml:space="preserve"> </w:t>
      </w:r>
      <w:r w:rsidRPr="00B84E99">
        <w:rPr>
          <w:rFonts w:ascii="Arial" w:eastAsia="Arial MT" w:hAnsi="Arial" w:cs="Arial"/>
        </w:rPr>
        <w:t>the</w:t>
      </w:r>
      <w:r w:rsidRPr="00B84E99">
        <w:rPr>
          <w:rFonts w:ascii="Arial" w:eastAsia="Arial MT" w:hAnsi="Arial" w:cs="Arial"/>
          <w:spacing w:val="-5"/>
        </w:rPr>
        <w:t xml:space="preserve"> </w:t>
      </w:r>
      <w:r w:rsidRPr="00B84E99">
        <w:rPr>
          <w:rFonts w:ascii="Arial" w:eastAsia="Arial MT" w:hAnsi="Arial" w:cs="Arial"/>
        </w:rPr>
        <w:t>number</w:t>
      </w:r>
      <w:r w:rsidRPr="00B84E99">
        <w:rPr>
          <w:rFonts w:ascii="Arial" w:eastAsia="Arial MT" w:hAnsi="Arial" w:cs="Arial"/>
          <w:spacing w:val="-6"/>
        </w:rPr>
        <w:t xml:space="preserve"> </w:t>
      </w:r>
      <w:r w:rsidRPr="00B84E99">
        <w:rPr>
          <w:rFonts w:ascii="Arial" w:eastAsia="Arial MT" w:hAnsi="Arial" w:cs="Arial"/>
        </w:rPr>
        <w:t>of</w:t>
      </w:r>
      <w:r w:rsidRPr="00B84E99">
        <w:rPr>
          <w:rFonts w:ascii="Arial" w:eastAsia="Arial MT" w:hAnsi="Arial" w:cs="Arial"/>
          <w:spacing w:val="-7"/>
        </w:rPr>
        <w:t xml:space="preserve"> </w:t>
      </w:r>
      <w:r w:rsidRPr="00B84E99">
        <w:rPr>
          <w:rFonts w:ascii="Arial" w:eastAsia="Arial MT" w:hAnsi="Arial" w:cs="Arial"/>
        </w:rPr>
        <w:t>employees</w:t>
      </w:r>
      <w:r w:rsidRPr="00B84E99">
        <w:rPr>
          <w:rFonts w:ascii="Arial" w:eastAsia="Arial MT" w:hAnsi="Arial" w:cs="Arial"/>
          <w:spacing w:val="-5"/>
        </w:rPr>
        <w:t xml:space="preserve"> </w:t>
      </w:r>
      <w:r w:rsidRPr="00B84E99">
        <w:rPr>
          <w:rFonts w:ascii="Arial" w:eastAsia="Arial MT" w:hAnsi="Arial" w:cs="Arial"/>
        </w:rPr>
        <w:t>at</w:t>
      </w:r>
      <w:r w:rsidRPr="00B84E99">
        <w:rPr>
          <w:rFonts w:ascii="Arial" w:eastAsia="Arial MT" w:hAnsi="Arial" w:cs="Arial"/>
          <w:spacing w:val="-2"/>
        </w:rPr>
        <w:t xml:space="preserve"> </w:t>
      </w:r>
      <w:r w:rsidRPr="00B84E99">
        <w:rPr>
          <w:rFonts w:ascii="Arial" w:eastAsia="Arial MT" w:hAnsi="Arial" w:cs="Arial"/>
        </w:rPr>
        <w:t>all</w:t>
      </w:r>
      <w:r w:rsidRPr="00B84E99">
        <w:rPr>
          <w:rFonts w:ascii="Arial" w:eastAsia="Arial MT" w:hAnsi="Arial" w:cs="Arial"/>
          <w:spacing w:val="-7"/>
        </w:rPr>
        <w:t xml:space="preserve"> </w:t>
      </w:r>
      <w:r w:rsidRPr="00B84E99">
        <w:rPr>
          <w:rFonts w:ascii="Arial" w:eastAsia="Arial MT" w:hAnsi="Arial" w:cs="Arial"/>
        </w:rPr>
        <w:t>activities</w:t>
      </w:r>
      <w:r w:rsidRPr="00B84E99">
        <w:rPr>
          <w:rFonts w:ascii="Arial" w:eastAsia="Arial MT" w:hAnsi="Arial" w:cs="Arial"/>
          <w:spacing w:val="-6"/>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the</w:t>
      </w:r>
      <w:r w:rsidRPr="00B84E99">
        <w:rPr>
          <w:rFonts w:ascii="Arial" w:eastAsia="Arial MT" w:hAnsi="Arial" w:cs="Arial"/>
          <w:spacing w:val="-5"/>
        </w:rPr>
        <w:t xml:space="preserve"> </w:t>
      </w:r>
      <w:r w:rsidRPr="00B84E99">
        <w:rPr>
          <w:rFonts w:ascii="Arial" w:eastAsia="Arial MT" w:hAnsi="Arial" w:cs="Arial"/>
        </w:rPr>
        <w:t>minimum.</w:t>
      </w:r>
      <w:r w:rsidRPr="00B84E99">
        <w:rPr>
          <w:rFonts w:ascii="Arial" w:eastAsia="Arial MT" w:hAnsi="Arial" w:cs="Arial"/>
          <w:spacing w:val="-4"/>
        </w:rPr>
        <w:t xml:space="preserve"> </w:t>
      </w:r>
      <w:r w:rsidRPr="00B84E99">
        <w:rPr>
          <w:rFonts w:ascii="Arial" w:eastAsia="Arial MT" w:hAnsi="Arial" w:cs="Arial"/>
        </w:rPr>
        <w:t>Stagger</w:t>
      </w:r>
      <w:r w:rsidRPr="00B84E99">
        <w:rPr>
          <w:rFonts w:ascii="Arial" w:eastAsia="Arial MT" w:hAnsi="Arial" w:cs="Arial"/>
          <w:spacing w:val="-6"/>
        </w:rPr>
        <w:t xml:space="preserve"> </w:t>
      </w:r>
      <w:r w:rsidRPr="00B84E99">
        <w:rPr>
          <w:rFonts w:ascii="Arial" w:eastAsia="Arial MT" w:hAnsi="Arial" w:cs="Arial"/>
        </w:rPr>
        <w:t>lunch</w:t>
      </w:r>
      <w:r w:rsidRPr="00B84E99">
        <w:rPr>
          <w:rFonts w:ascii="Arial" w:eastAsia="Arial MT" w:hAnsi="Arial" w:cs="Arial"/>
          <w:spacing w:val="-7"/>
        </w:rPr>
        <w:t xml:space="preserve"> </w:t>
      </w:r>
      <w:r w:rsidRPr="00B84E99">
        <w:rPr>
          <w:rFonts w:ascii="Arial" w:eastAsia="Arial MT" w:hAnsi="Arial" w:cs="Arial"/>
        </w:rPr>
        <w:t>breaks</w:t>
      </w:r>
      <w:r w:rsidRPr="00B84E99">
        <w:rPr>
          <w:rFonts w:ascii="Arial" w:eastAsia="Arial MT" w:hAnsi="Arial" w:cs="Arial"/>
          <w:spacing w:val="-5"/>
        </w:rPr>
        <w:t xml:space="preserve"> </w:t>
      </w:r>
      <w:r w:rsidRPr="00B84E99">
        <w:rPr>
          <w:rFonts w:ascii="Arial" w:eastAsia="Arial MT" w:hAnsi="Arial" w:cs="Arial"/>
        </w:rPr>
        <w:t>and</w:t>
      </w:r>
      <w:r w:rsidRPr="00B84E99">
        <w:rPr>
          <w:rFonts w:ascii="Arial" w:eastAsia="Arial MT" w:hAnsi="Arial" w:cs="Arial"/>
          <w:spacing w:val="-7"/>
        </w:rPr>
        <w:t xml:space="preserve"> </w:t>
      </w:r>
      <w:r w:rsidRPr="00B84E99">
        <w:rPr>
          <w:rFonts w:ascii="Arial" w:eastAsia="Arial MT" w:hAnsi="Arial" w:cs="Arial"/>
        </w:rPr>
        <w:t>resting periods</w:t>
      </w:r>
      <w:r w:rsidRPr="00B84E99">
        <w:rPr>
          <w:rFonts w:ascii="Arial" w:eastAsia="Arial MT" w:hAnsi="Arial" w:cs="Arial"/>
          <w:spacing w:val="-6"/>
        </w:rPr>
        <w:t xml:space="preserve"> </w:t>
      </w:r>
      <w:r w:rsidRPr="00B84E99">
        <w:rPr>
          <w:rFonts w:ascii="Arial" w:eastAsia="Arial MT" w:hAnsi="Arial" w:cs="Arial"/>
        </w:rPr>
        <w:t>for</w:t>
      </w:r>
      <w:r w:rsidRPr="00B84E99">
        <w:rPr>
          <w:rFonts w:ascii="Arial" w:eastAsia="Arial MT" w:hAnsi="Arial" w:cs="Arial"/>
          <w:spacing w:val="-6"/>
        </w:rPr>
        <w:t xml:space="preserve"> </w:t>
      </w:r>
      <w:r w:rsidRPr="00B84E99">
        <w:rPr>
          <w:rFonts w:ascii="Arial" w:eastAsia="Arial MT" w:hAnsi="Arial" w:cs="Arial"/>
        </w:rPr>
        <w:t>work</w:t>
      </w:r>
      <w:r w:rsidRPr="00B84E99">
        <w:rPr>
          <w:rFonts w:ascii="Arial" w:eastAsia="Arial MT" w:hAnsi="Arial" w:cs="Arial"/>
          <w:spacing w:val="-5"/>
        </w:rPr>
        <w:t xml:space="preserve"> </w:t>
      </w:r>
      <w:r w:rsidRPr="00B84E99">
        <w:rPr>
          <w:rFonts w:ascii="Arial" w:eastAsia="Arial MT" w:hAnsi="Arial" w:cs="Arial"/>
        </w:rPr>
        <w:t>teams.</w:t>
      </w:r>
      <w:r w:rsidRPr="00B84E99">
        <w:rPr>
          <w:rFonts w:ascii="Arial" w:eastAsia="Arial MT" w:hAnsi="Arial" w:cs="Arial"/>
          <w:spacing w:val="-6"/>
        </w:rPr>
        <w:t xml:space="preserve"> </w:t>
      </w:r>
      <w:r w:rsidRPr="00B84E99">
        <w:rPr>
          <w:rFonts w:ascii="Arial" w:eastAsia="Arial MT" w:hAnsi="Arial" w:cs="Arial"/>
        </w:rPr>
        <w:t>Training</w:t>
      </w:r>
      <w:r w:rsidRPr="00B84E99">
        <w:rPr>
          <w:rFonts w:ascii="Arial" w:eastAsia="Arial MT" w:hAnsi="Arial" w:cs="Arial"/>
          <w:spacing w:val="-7"/>
        </w:rPr>
        <w:t xml:space="preserve"> </w:t>
      </w:r>
      <w:r w:rsidRPr="00B84E99">
        <w:rPr>
          <w:rFonts w:ascii="Arial" w:eastAsia="Arial MT" w:hAnsi="Arial" w:cs="Arial"/>
        </w:rPr>
        <w:t>and</w:t>
      </w:r>
      <w:r w:rsidRPr="00B84E99">
        <w:rPr>
          <w:rFonts w:ascii="Arial" w:eastAsia="Arial MT" w:hAnsi="Arial" w:cs="Arial"/>
          <w:spacing w:val="-7"/>
        </w:rPr>
        <w:t xml:space="preserve"> </w:t>
      </w:r>
      <w:r w:rsidRPr="00B84E99">
        <w:rPr>
          <w:rFonts w:ascii="Arial" w:eastAsia="Arial MT" w:hAnsi="Arial" w:cs="Arial"/>
        </w:rPr>
        <w:t>awareness</w:t>
      </w:r>
      <w:r w:rsidRPr="00B84E99">
        <w:rPr>
          <w:rFonts w:ascii="Arial" w:eastAsia="Arial MT" w:hAnsi="Arial" w:cs="Arial"/>
          <w:spacing w:val="-5"/>
        </w:rPr>
        <w:t xml:space="preserve"> </w:t>
      </w:r>
      <w:r w:rsidRPr="00B84E99">
        <w:rPr>
          <w:rFonts w:ascii="Arial" w:eastAsia="Arial MT" w:hAnsi="Arial" w:cs="Arial"/>
        </w:rPr>
        <w:t>required</w:t>
      </w:r>
      <w:r w:rsidRPr="00B84E99">
        <w:rPr>
          <w:rFonts w:ascii="Arial" w:eastAsia="Arial MT" w:hAnsi="Arial" w:cs="Arial"/>
          <w:spacing w:val="-7"/>
        </w:rPr>
        <w:t xml:space="preserve"> </w:t>
      </w:r>
      <w:r w:rsidRPr="00B84E99">
        <w:rPr>
          <w:rFonts w:ascii="Arial" w:eastAsia="Arial MT" w:hAnsi="Arial" w:cs="Arial"/>
        </w:rPr>
        <w:t>to</w:t>
      </w:r>
      <w:r w:rsidRPr="00B84E99">
        <w:rPr>
          <w:rFonts w:ascii="Arial" w:eastAsia="Arial MT" w:hAnsi="Arial" w:cs="Arial"/>
          <w:spacing w:val="-7"/>
        </w:rPr>
        <w:t xml:space="preserve"> </w:t>
      </w:r>
      <w:r w:rsidRPr="00B84E99">
        <w:rPr>
          <w:rFonts w:ascii="Arial" w:eastAsia="Arial MT" w:hAnsi="Arial" w:cs="Arial"/>
        </w:rPr>
        <w:t>address</w:t>
      </w:r>
      <w:r w:rsidRPr="00B84E99">
        <w:rPr>
          <w:rFonts w:ascii="Arial" w:eastAsia="Arial MT" w:hAnsi="Arial" w:cs="Arial"/>
          <w:spacing w:val="-5"/>
        </w:rPr>
        <w:t xml:space="preserve"> </w:t>
      </w:r>
      <w:r w:rsidRPr="00B84E99">
        <w:rPr>
          <w:rFonts w:ascii="Arial" w:eastAsia="Arial MT" w:hAnsi="Arial" w:cs="Arial"/>
        </w:rPr>
        <w:t>procedures</w:t>
      </w:r>
      <w:r w:rsidRPr="00B84E99">
        <w:rPr>
          <w:rFonts w:ascii="Arial" w:eastAsia="Arial MT" w:hAnsi="Arial" w:cs="Arial"/>
          <w:spacing w:val="-5"/>
        </w:rPr>
        <w:t xml:space="preserve"> </w:t>
      </w:r>
      <w:r w:rsidRPr="00B84E99">
        <w:rPr>
          <w:rFonts w:ascii="Arial" w:eastAsia="Arial MT" w:hAnsi="Arial" w:cs="Arial"/>
        </w:rPr>
        <w:t>and</w:t>
      </w:r>
      <w:r w:rsidRPr="00B84E99">
        <w:rPr>
          <w:rFonts w:ascii="Arial" w:eastAsia="Arial MT" w:hAnsi="Arial" w:cs="Arial"/>
          <w:spacing w:val="-7"/>
        </w:rPr>
        <w:t xml:space="preserve"> </w:t>
      </w:r>
      <w:r w:rsidRPr="00B84E99">
        <w:rPr>
          <w:rFonts w:ascii="Arial" w:eastAsia="Arial MT" w:hAnsi="Arial" w:cs="Arial"/>
        </w:rPr>
        <w:t>the</w:t>
      </w:r>
      <w:r w:rsidRPr="00B84E99">
        <w:rPr>
          <w:rFonts w:ascii="Arial" w:eastAsia="Arial MT" w:hAnsi="Arial" w:cs="Arial"/>
          <w:spacing w:val="-5"/>
        </w:rPr>
        <w:t xml:space="preserve"> </w:t>
      </w:r>
      <w:r w:rsidRPr="00B84E99">
        <w:rPr>
          <w:rFonts w:ascii="Arial" w:eastAsia="Arial MT" w:hAnsi="Arial" w:cs="Arial"/>
        </w:rPr>
        <w:t>importance</w:t>
      </w:r>
      <w:r w:rsidRPr="00B84E99">
        <w:rPr>
          <w:rFonts w:ascii="Arial" w:eastAsia="Arial MT" w:hAnsi="Arial" w:cs="Arial"/>
          <w:spacing w:val="-7"/>
        </w:rPr>
        <w:t xml:space="preserve"> </w:t>
      </w:r>
      <w:r w:rsidRPr="00B84E99">
        <w:rPr>
          <w:rFonts w:ascii="Arial" w:eastAsia="Arial MT" w:hAnsi="Arial" w:cs="Arial"/>
        </w:rPr>
        <w:t>of</w:t>
      </w:r>
      <w:r w:rsidRPr="00B84E99">
        <w:rPr>
          <w:rFonts w:ascii="Arial" w:eastAsia="Arial MT" w:hAnsi="Arial" w:cs="Arial"/>
          <w:spacing w:val="-6"/>
        </w:rPr>
        <w:t xml:space="preserve"> </w:t>
      </w:r>
      <w:r w:rsidRPr="00B84E99">
        <w:rPr>
          <w:rFonts w:ascii="Arial" w:eastAsia="Arial MT" w:hAnsi="Arial" w:cs="Arial"/>
        </w:rPr>
        <w:t>good hygiene practice and social distancing.</w:t>
      </w:r>
    </w:p>
    <w:p w14:paraId="34299CB0" w14:textId="77777777" w:rsidR="00303ACC" w:rsidRPr="00B84E99" w:rsidRDefault="00303ACC" w:rsidP="00303ACC">
      <w:pPr>
        <w:widowControl w:val="0"/>
        <w:autoSpaceDE w:val="0"/>
        <w:autoSpaceDN w:val="0"/>
        <w:ind w:right="475"/>
        <w:jc w:val="both"/>
        <w:rPr>
          <w:rFonts w:ascii="Arial" w:eastAsia="Arial MT" w:hAnsi="Arial" w:cs="Arial"/>
        </w:rPr>
      </w:pPr>
      <w:r w:rsidRPr="00B84E99">
        <w:rPr>
          <w:rFonts w:ascii="Arial" w:eastAsia="Arial MT" w:hAnsi="Arial" w:cs="Arial"/>
        </w:rPr>
        <w:t>Workers are required to stay on site once they have entered it and not use local shops. Dedicated eating areas</w:t>
      </w:r>
      <w:r w:rsidRPr="00B84E99">
        <w:rPr>
          <w:rFonts w:ascii="Arial" w:eastAsia="Arial MT" w:hAnsi="Arial" w:cs="Arial"/>
          <w:spacing w:val="-5"/>
        </w:rPr>
        <w:t xml:space="preserve"> </w:t>
      </w:r>
      <w:r w:rsidRPr="00B84E99">
        <w:rPr>
          <w:rFonts w:ascii="Arial" w:eastAsia="Arial MT" w:hAnsi="Arial" w:cs="Arial"/>
        </w:rPr>
        <w:t>should</w:t>
      </w:r>
      <w:r w:rsidRPr="00B84E99">
        <w:rPr>
          <w:rFonts w:ascii="Arial" w:eastAsia="Arial MT" w:hAnsi="Arial" w:cs="Arial"/>
          <w:spacing w:val="-6"/>
        </w:rPr>
        <w:t xml:space="preserve"> </w:t>
      </w:r>
      <w:r w:rsidRPr="00B84E99">
        <w:rPr>
          <w:rFonts w:ascii="Arial" w:eastAsia="Arial MT" w:hAnsi="Arial" w:cs="Arial"/>
        </w:rPr>
        <w:t>be</w:t>
      </w:r>
      <w:r w:rsidRPr="00B84E99">
        <w:rPr>
          <w:rFonts w:ascii="Arial" w:eastAsia="Arial MT" w:hAnsi="Arial" w:cs="Arial"/>
          <w:spacing w:val="-5"/>
        </w:rPr>
        <w:t xml:space="preserve"> </w:t>
      </w:r>
      <w:r w:rsidRPr="00B84E99">
        <w:rPr>
          <w:rFonts w:ascii="Arial" w:eastAsia="Arial MT" w:hAnsi="Arial" w:cs="Arial"/>
        </w:rPr>
        <w:t>identified</w:t>
      </w:r>
      <w:r w:rsidRPr="00B84E99">
        <w:rPr>
          <w:rFonts w:ascii="Arial" w:eastAsia="Arial MT" w:hAnsi="Arial" w:cs="Arial"/>
          <w:spacing w:val="-6"/>
        </w:rPr>
        <w:t xml:space="preserve"> </w:t>
      </w:r>
      <w:r w:rsidRPr="00B84E99">
        <w:rPr>
          <w:rFonts w:ascii="Arial" w:eastAsia="Arial MT" w:hAnsi="Arial" w:cs="Arial"/>
        </w:rPr>
        <w:t>on</w:t>
      </w:r>
      <w:r w:rsidRPr="00B84E99">
        <w:rPr>
          <w:rFonts w:ascii="Arial" w:eastAsia="Arial MT" w:hAnsi="Arial" w:cs="Arial"/>
          <w:spacing w:val="-6"/>
        </w:rPr>
        <w:t xml:space="preserve"> </w:t>
      </w:r>
      <w:r w:rsidRPr="00B84E99">
        <w:rPr>
          <w:rFonts w:ascii="Arial" w:eastAsia="Arial MT" w:hAnsi="Arial" w:cs="Arial"/>
        </w:rPr>
        <w:t>site</w:t>
      </w:r>
      <w:r w:rsidRPr="00B84E99">
        <w:rPr>
          <w:rFonts w:ascii="Arial" w:eastAsia="Arial MT" w:hAnsi="Arial" w:cs="Arial"/>
          <w:spacing w:val="-6"/>
        </w:rPr>
        <w:t xml:space="preserve"> </w:t>
      </w:r>
      <w:r w:rsidRPr="00B84E99">
        <w:rPr>
          <w:rFonts w:ascii="Arial" w:eastAsia="Arial MT" w:hAnsi="Arial" w:cs="Arial"/>
        </w:rPr>
        <w:t>to</w:t>
      </w:r>
      <w:r w:rsidRPr="00B84E99">
        <w:rPr>
          <w:rFonts w:ascii="Arial" w:eastAsia="Arial MT" w:hAnsi="Arial" w:cs="Arial"/>
          <w:spacing w:val="-6"/>
        </w:rPr>
        <w:t xml:space="preserve"> </w:t>
      </w:r>
      <w:r w:rsidRPr="00B84E99">
        <w:rPr>
          <w:rFonts w:ascii="Arial" w:eastAsia="Arial MT" w:hAnsi="Arial" w:cs="Arial"/>
        </w:rPr>
        <w:t>reduce</w:t>
      </w:r>
      <w:r w:rsidRPr="00B84E99">
        <w:rPr>
          <w:rFonts w:ascii="Arial" w:eastAsia="Arial MT" w:hAnsi="Arial" w:cs="Arial"/>
          <w:spacing w:val="-6"/>
        </w:rPr>
        <w:t xml:space="preserve"> </w:t>
      </w:r>
      <w:r w:rsidRPr="00B84E99">
        <w:rPr>
          <w:rFonts w:ascii="Arial" w:eastAsia="Arial MT" w:hAnsi="Arial" w:cs="Arial"/>
        </w:rPr>
        <w:t>food</w:t>
      </w:r>
      <w:r w:rsidRPr="00B84E99">
        <w:rPr>
          <w:rFonts w:ascii="Arial" w:eastAsia="Arial MT" w:hAnsi="Arial" w:cs="Arial"/>
          <w:spacing w:val="-6"/>
        </w:rPr>
        <w:t xml:space="preserve"> </w:t>
      </w:r>
      <w:r w:rsidRPr="00B84E99">
        <w:rPr>
          <w:rFonts w:ascii="Arial" w:eastAsia="Arial MT" w:hAnsi="Arial" w:cs="Arial"/>
        </w:rPr>
        <w:t>waste</w:t>
      </w:r>
      <w:r w:rsidRPr="00B84E99">
        <w:rPr>
          <w:rFonts w:ascii="Arial" w:eastAsia="Arial MT" w:hAnsi="Arial" w:cs="Arial"/>
          <w:spacing w:val="-5"/>
        </w:rPr>
        <w:t xml:space="preserve"> </w:t>
      </w:r>
      <w:r w:rsidRPr="00B84E99">
        <w:rPr>
          <w:rFonts w:ascii="Arial" w:eastAsia="Arial MT" w:hAnsi="Arial" w:cs="Arial"/>
        </w:rPr>
        <w:t>and</w:t>
      </w:r>
      <w:r w:rsidRPr="00B84E99">
        <w:rPr>
          <w:rFonts w:ascii="Arial" w:eastAsia="Arial MT" w:hAnsi="Arial" w:cs="Arial"/>
          <w:spacing w:val="-6"/>
        </w:rPr>
        <w:t xml:space="preserve"> </w:t>
      </w:r>
      <w:r w:rsidRPr="00B84E99">
        <w:rPr>
          <w:rFonts w:ascii="Arial" w:eastAsia="Arial MT" w:hAnsi="Arial" w:cs="Arial"/>
        </w:rPr>
        <w:t>contamination.</w:t>
      </w:r>
      <w:r w:rsidRPr="00B84E99">
        <w:rPr>
          <w:rFonts w:ascii="Arial" w:eastAsia="Arial MT" w:hAnsi="Arial" w:cs="Arial"/>
          <w:spacing w:val="-6"/>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following</w:t>
      </w:r>
      <w:r w:rsidRPr="00B84E99">
        <w:rPr>
          <w:rFonts w:ascii="Arial" w:eastAsia="Arial MT" w:hAnsi="Arial" w:cs="Arial"/>
          <w:spacing w:val="-6"/>
        </w:rPr>
        <w:t xml:space="preserve"> </w:t>
      </w:r>
      <w:r w:rsidRPr="00B84E99">
        <w:rPr>
          <w:rFonts w:ascii="Arial" w:eastAsia="Arial MT" w:hAnsi="Arial" w:cs="Arial"/>
        </w:rPr>
        <w:t>guideline</w:t>
      </w:r>
      <w:r w:rsidRPr="00B84E99">
        <w:rPr>
          <w:rFonts w:ascii="Arial" w:eastAsia="Arial MT" w:hAnsi="Arial" w:cs="Arial"/>
          <w:spacing w:val="-6"/>
        </w:rPr>
        <w:t xml:space="preserve"> </w:t>
      </w:r>
      <w:r w:rsidRPr="00B84E99">
        <w:rPr>
          <w:rFonts w:ascii="Arial" w:eastAsia="Arial MT" w:hAnsi="Arial" w:cs="Arial"/>
        </w:rPr>
        <w:t>should</w:t>
      </w:r>
      <w:r w:rsidRPr="00B84E99">
        <w:rPr>
          <w:rFonts w:ascii="Arial" w:eastAsia="Arial MT" w:hAnsi="Arial" w:cs="Arial"/>
          <w:spacing w:val="-6"/>
        </w:rPr>
        <w:t xml:space="preserve"> </w:t>
      </w:r>
      <w:r w:rsidRPr="00B84E99">
        <w:rPr>
          <w:rFonts w:ascii="Arial" w:eastAsia="Arial MT" w:hAnsi="Arial" w:cs="Arial"/>
        </w:rPr>
        <w:t xml:space="preserve">be </w:t>
      </w:r>
      <w:r w:rsidRPr="00B84E99">
        <w:rPr>
          <w:rFonts w:ascii="Arial" w:eastAsia="Arial MT" w:hAnsi="Arial" w:cs="Arial"/>
          <w:spacing w:val="-2"/>
        </w:rPr>
        <w:t>followed:</w:t>
      </w:r>
    </w:p>
    <w:p w14:paraId="3B6CEA46" w14:textId="77777777" w:rsidR="00303ACC" w:rsidRPr="00B84E99" w:rsidRDefault="00303ACC" w:rsidP="007D1D97">
      <w:pPr>
        <w:widowControl w:val="0"/>
        <w:numPr>
          <w:ilvl w:val="0"/>
          <w:numId w:val="172"/>
        </w:numPr>
        <w:tabs>
          <w:tab w:val="left" w:pos="1409"/>
        </w:tabs>
        <w:autoSpaceDE w:val="0"/>
        <w:autoSpaceDN w:val="0"/>
        <w:spacing w:before="1"/>
        <w:rPr>
          <w:rFonts w:ascii="Arial" w:eastAsia="Arial MT" w:hAnsi="Arial" w:cs="Arial"/>
          <w:szCs w:val="22"/>
        </w:rPr>
      </w:pPr>
      <w:r w:rsidRPr="00B84E99">
        <w:rPr>
          <w:rFonts w:ascii="Arial" w:eastAsia="Arial MT" w:hAnsi="Arial" w:cs="Arial"/>
          <w:szCs w:val="22"/>
        </w:rPr>
        <w:t>Break</w:t>
      </w:r>
      <w:r w:rsidRPr="00B84E99">
        <w:rPr>
          <w:rFonts w:ascii="Arial" w:eastAsia="Arial MT" w:hAnsi="Arial" w:cs="Arial"/>
          <w:spacing w:val="-7"/>
          <w:szCs w:val="22"/>
        </w:rPr>
        <w:t xml:space="preserve"> </w:t>
      </w:r>
      <w:r w:rsidRPr="00B84E99">
        <w:rPr>
          <w:rFonts w:ascii="Arial" w:eastAsia="Arial MT" w:hAnsi="Arial" w:cs="Arial"/>
          <w:szCs w:val="22"/>
        </w:rPr>
        <w:t>times</w:t>
      </w:r>
      <w:r w:rsidRPr="00B84E99">
        <w:rPr>
          <w:rFonts w:ascii="Arial" w:eastAsia="Arial MT" w:hAnsi="Arial" w:cs="Arial"/>
          <w:spacing w:val="-6"/>
          <w:szCs w:val="22"/>
        </w:rPr>
        <w:t xml:space="preserve"> </w:t>
      </w:r>
      <w:r w:rsidRPr="00B84E99">
        <w:rPr>
          <w:rFonts w:ascii="Arial" w:eastAsia="Arial MT" w:hAnsi="Arial" w:cs="Arial"/>
          <w:szCs w:val="22"/>
        </w:rPr>
        <w:t>should</w:t>
      </w:r>
      <w:r w:rsidRPr="00B84E99">
        <w:rPr>
          <w:rFonts w:ascii="Arial" w:eastAsia="Arial MT" w:hAnsi="Arial" w:cs="Arial"/>
          <w:spacing w:val="-7"/>
          <w:szCs w:val="22"/>
        </w:rPr>
        <w:t xml:space="preserve"> </w:t>
      </w:r>
      <w:r w:rsidRPr="00B84E99">
        <w:rPr>
          <w:rFonts w:ascii="Arial" w:eastAsia="Arial MT" w:hAnsi="Arial" w:cs="Arial"/>
          <w:szCs w:val="22"/>
        </w:rPr>
        <w:t>be</w:t>
      </w:r>
      <w:r w:rsidRPr="00B84E99">
        <w:rPr>
          <w:rFonts w:ascii="Arial" w:eastAsia="Arial MT" w:hAnsi="Arial" w:cs="Arial"/>
          <w:spacing w:val="-7"/>
          <w:szCs w:val="22"/>
        </w:rPr>
        <w:t xml:space="preserve"> </w:t>
      </w:r>
      <w:r w:rsidRPr="00B84E99">
        <w:rPr>
          <w:rFonts w:ascii="Arial" w:eastAsia="Arial MT" w:hAnsi="Arial" w:cs="Arial"/>
          <w:szCs w:val="22"/>
        </w:rPr>
        <w:t>staggered</w:t>
      </w:r>
      <w:r w:rsidRPr="00B84E99">
        <w:rPr>
          <w:rFonts w:ascii="Arial" w:eastAsia="Arial MT" w:hAnsi="Arial" w:cs="Arial"/>
          <w:spacing w:val="-8"/>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reduce</w:t>
      </w:r>
      <w:r w:rsidRPr="00B84E99">
        <w:rPr>
          <w:rFonts w:ascii="Arial" w:eastAsia="Arial MT" w:hAnsi="Arial" w:cs="Arial"/>
          <w:spacing w:val="-7"/>
          <w:szCs w:val="22"/>
        </w:rPr>
        <w:t xml:space="preserve"> </w:t>
      </w:r>
      <w:r w:rsidRPr="00B84E99">
        <w:rPr>
          <w:rFonts w:ascii="Arial" w:eastAsia="Arial MT" w:hAnsi="Arial" w:cs="Arial"/>
          <w:szCs w:val="22"/>
        </w:rPr>
        <w:t>congestion</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7"/>
          <w:szCs w:val="22"/>
        </w:rPr>
        <w:t xml:space="preserve"> </w:t>
      </w:r>
      <w:r w:rsidRPr="00B84E99">
        <w:rPr>
          <w:rFonts w:ascii="Arial" w:eastAsia="Arial MT" w:hAnsi="Arial" w:cs="Arial"/>
          <w:szCs w:val="22"/>
        </w:rPr>
        <w:t>contact</w:t>
      </w:r>
      <w:r w:rsidRPr="00B84E99">
        <w:rPr>
          <w:rFonts w:ascii="Arial" w:eastAsia="Arial MT" w:hAnsi="Arial" w:cs="Arial"/>
          <w:spacing w:val="-5"/>
          <w:szCs w:val="22"/>
        </w:rPr>
        <w:t xml:space="preserve"> </w:t>
      </w:r>
      <w:r w:rsidRPr="00B84E99">
        <w:rPr>
          <w:rFonts w:ascii="Arial" w:eastAsia="Arial MT" w:hAnsi="Arial" w:cs="Arial"/>
          <w:szCs w:val="22"/>
        </w:rPr>
        <w:t>at</w:t>
      </w:r>
      <w:r w:rsidRPr="00B84E99">
        <w:rPr>
          <w:rFonts w:ascii="Arial" w:eastAsia="Arial MT" w:hAnsi="Arial" w:cs="Arial"/>
          <w:spacing w:val="-7"/>
          <w:szCs w:val="22"/>
        </w:rPr>
        <w:t xml:space="preserve"> </w:t>
      </w:r>
      <w:r w:rsidRPr="00B84E99">
        <w:rPr>
          <w:rFonts w:ascii="Arial" w:eastAsia="Arial MT" w:hAnsi="Arial" w:cs="Arial"/>
          <w:szCs w:val="22"/>
        </w:rPr>
        <w:t>all</w:t>
      </w:r>
      <w:r w:rsidRPr="00B84E99">
        <w:rPr>
          <w:rFonts w:ascii="Arial" w:eastAsia="Arial MT" w:hAnsi="Arial" w:cs="Arial"/>
          <w:spacing w:val="1"/>
          <w:szCs w:val="22"/>
        </w:rPr>
        <w:t xml:space="preserve"> </w:t>
      </w:r>
      <w:r w:rsidRPr="00B84E99">
        <w:rPr>
          <w:rFonts w:ascii="Arial" w:eastAsia="Arial MT" w:hAnsi="Arial" w:cs="Arial"/>
          <w:spacing w:val="-2"/>
          <w:szCs w:val="22"/>
        </w:rPr>
        <w:t>times.</w:t>
      </w:r>
    </w:p>
    <w:p w14:paraId="5C644D34" w14:textId="77777777" w:rsidR="00303ACC" w:rsidRPr="00B84E99" w:rsidRDefault="00303ACC" w:rsidP="007D1D97">
      <w:pPr>
        <w:widowControl w:val="0"/>
        <w:numPr>
          <w:ilvl w:val="0"/>
          <w:numId w:val="172"/>
        </w:numPr>
        <w:tabs>
          <w:tab w:val="left" w:pos="1409"/>
        </w:tabs>
        <w:autoSpaceDE w:val="0"/>
        <w:autoSpaceDN w:val="0"/>
        <w:spacing w:before="4" w:line="235" w:lineRule="auto"/>
        <w:ind w:right="481"/>
        <w:rPr>
          <w:rFonts w:ascii="Arial" w:eastAsia="Arial MT" w:hAnsi="Arial" w:cs="Arial"/>
          <w:szCs w:val="22"/>
        </w:rPr>
      </w:pPr>
      <w:r w:rsidRPr="00B84E99">
        <w:rPr>
          <w:rFonts w:ascii="Arial" w:eastAsia="Arial MT" w:hAnsi="Arial" w:cs="Arial"/>
          <w:szCs w:val="22"/>
        </w:rPr>
        <w:t>Hand</w:t>
      </w:r>
      <w:r w:rsidRPr="00B84E99">
        <w:rPr>
          <w:rFonts w:ascii="Arial" w:eastAsia="Arial MT" w:hAnsi="Arial" w:cs="Arial"/>
          <w:spacing w:val="-2"/>
          <w:szCs w:val="22"/>
        </w:rPr>
        <w:t xml:space="preserve"> </w:t>
      </w:r>
      <w:r w:rsidRPr="00B84E99">
        <w:rPr>
          <w:rFonts w:ascii="Arial" w:eastAsia="Arial MT" w:hAnsi="Arial" w:cs="Arial"/>
          <w:szCs w:val="22"/>
        </w:rPr>
        <w:t>cleaning</w:t>
      </w:r>
      <w:r w:rsidRPr="00B84E99">
        <w:rPr>
          <w:rFonts w:ascii="Arial" w:eastAsia="Arial MT" w:hAnsi="Arial" w:cs="Arial"/>
          <w:spacing w:val="-2"/>
          <w:szCs w:val="22"/>
        </w:rPr>
        <w:t xml:space="preserve"> </w:t>
      </w:r>
      <w:r w:rsidRPr="00B84E99">
        <w:rPr>
          <w:rFonts w:ascii="Arial" w:eastAsia="Arial MT" w:hAnsi="Arial" w:cs="Arial"/>
          <w:szCs w:val="22"/>
        </w:rPr>
        <w:t>facilities</w:t>
      </w:r>
      <w:r w:rsidRPr="00B84E99">
        <w:rPr>
          <w:rFonts w:ascii="Arial" w:eastAsia="Arial MT" w:hAnsi="Arial" w:cs="Arial"/>
          <w:spacing w:val="-3"/>
          <w:szCs w:val="22"/>
        </w:rPr>
        <w:t xml:space="preserve"> </w:t>
      </w:r>
      <w:r w:rsidRPr="00B84E99">
        <w:rPr>
          <w:rFonts w:ascii="Arial" w:eastAsia="Arial MT" w:hAnsi="Arial" w:cs="Arial"/>
          <w:szCs w:val="22"/>
        </w:rPr>
        <w:t>or</w:t>
      </w:r>
      <w:r w:rsidRPr="00B84E99">
        <w:rPr>
          <w:rFonts w:ascii="Arial" w:eastAsia="Arial MT" w:hAnsi="Arial" w:cs="Arial"/>
          <w:spacing w:val="-1"/>
          <w:szCs w:val="22"/>
        </w:rPr>
        <w:t xml:space="preserve"> </w:t>
      </w:r>
      <w:r w:rsidRPr="00B84E99">
        <w:rPr>
          <w:rFonts w:ascii="Arial" w:eastAsia="Arial MT" w:hAnsi="Arial" w:cs="Arial"/>
          <w:szCs w:val="22"/>
        </w:rPr>
        <w:t>hand</w:t>
      </w:r>
      <w:r w:rsidRPr="00B84E99">
        <w:rPr>
          <w:rFonts w:ascii="Arial" w:eastAsia="Arial MT" w:hAnsi="Arial" w:cs="Arial"/>
          <w:spacing w:val="-2"/>
          <w:szCs w:val="22"/>
        </w:rPr>
        <w:t xml:space="preserve"> </w:t>
      </w:r>
      <w:r w:rsidRPr="00B84E99">
        <w:rPr>
          <w:rFonts w:ascii="Arial" w:eastAsia="Arial MT" w:hAnsi="Arial" w:cs="Arial"/>
          <w:szCs w:val="22"/>
        </w:rPr>
        <w:t>sanitizer</w:t>
      </w:r>
      <w:r w:rsidRPr="00B84E99">
        <w:rPr>
          <w:rFonts w:ascii="Arial" w:eastAsia="Arial MT" w:hAnsi="Arial" w:cs="Arial"/>
          <w:spacing w:val="-4"/>
          <w:szCs w:val="22"/>
        </w:rPr>
        <w:t xml:space="preserve"> </w:t>
      </w:r>
      <w:r w:rsidRPr="00B84E99">
        <w:rPr>
          <w:rFonts w:ascii="Arial" w:eastAsia="Arial MT" w:hAnsi="Arial" w:cs="Arial"/>
          <w:szCs w:val="22"/>
        </w:rPr>
        <w:t>should</w:t>
      </w:r>
      <w:r w:rsidRPr="00B84E99">
        <w:rPr>
          <w:rFonts w:ascii="Arial" w:eastAsia="Arial MT" w:hAnsi="Arial" w:cs="Arial"/>
          <w:spacing w:val="-2"/>
          <w:szCs w:val="22"/>
        </w:rPr>
        <w:t xml:space="preserve"> </w:t>
      </w:r>
      <w:r w:rsidRPr="00B84E99">
        <w:rPr>
          <w:rFonts w:ascii="Arial" w:eastAsia="Arial MT" w:hAnsi="Arial" w:cs="Arial"/>
          <w:szCs w:val="22"/>
        </w:rPr>
        <w:t>be</w:t>
      </w:r>
      <w:r w:rsidRPr="00B84E99">
        <w:rPr>
          <w:rFonts w:ascii="Arial" w:eastAsia="Arial MT" w:hAnsi="Arial" w:cs="Arial"/>
          <w:spacing w:val="-2"/>
          <w:szCs w:val="22"/>
        </w:rPr>
        <w:t xml:space="preserve"> </w:t>
      </w:r>
      <w:r w:rsidRPr="00B84E99">
        <w:rPr>
          <w:rFonts w:ascii="Arial" w:eastAsia="Arial MT" w:hAnsi="Arial" w:cs="Arial"/>
          <w:szCs w:val="22"/>
        </w:rPr>
        <w:t>available</w:t>
      </w:r>
      <w:r w:rsidRPr="00B84E99">
        <w:rPr>
          <w:rFonts w:ascii="Arial" w:eastAsia="Arial MT" w:hAnsi="Arial" w:cs="Arial"/>
          <w:spacing w:val="-2"/>
          <w:szCs w:val="22"/>
        </w:rPr>
        <w:t xml:space="preserve"> </w:t>
      </w:r>
      <w:r w:rsidRPr="00B84E99">
        <w:rPr>
          <w:rFonts w:ascii="Arial" w:eastAsia="Arial MT" w:hAnsi="Arial" w:cs="Arial"/>
          <w:szCs w:val="22"/>
        </w:rPr>
        <w:t>at</w:t>
      </w:r>
      <w:r w:rsidRPr="00B84E99">
        <w:rPr>
          <w:rFonts w:ascii="Arial" w:eastAsia="Arial MT" w:hAnsi="Arial" w:cs="Arial"/>
          <w:spacing w:val="-4"/>
          <w:szCs w:val="22"/>
        </w:rPr>
        <w:t xml:space="preserve"> </w:t>
      </w:r>
      <w:r w:rsidRPr="00B84E99">
        <w:rPr>
          <w:rFonts w:ascii="Arial" w:eastAsia="Arial MT" w:hAnsi="Arial" w:cs="Arial"/>
          <w:szCs w:val="22"/>
        </w:rPr>
        <w:t>the</w:t>
      </w:r>
      <w:r w:rsidRPr="00B84E99">
        <w:rPr>
          <w:rFonts w:ascii="Arial" w:eastAsia="Arial MT" w:hAnsi="Arial" w:cs="Arial"/>
          <w:spacing w:val="-2"/>
          <w:szCs w:val="22"/>
        </w:rPr>
        <w:t xml:space="preserve"> </w:t>
      </w:r>
      <w:r w:rsidRPr="00B84E99">
        <w:rPr>
          <w:rFonts w:ascii="Arial" w:eastAsia="Arial MT" w:hAnsi="Arial" w:cs="Arial"/>
          <w:szCs w:val="22"/>
        </w:rPr>
        <w:t>entrance</w:t>
      </w:r>
      <w:r w:rsidRPr="00B84E99">
        <w:rPr>
          <w:rFonts w:ascii="Arial" w:eastAsia="Arial MT" w:hAnsi="Arial" w:cs="Arial"/>
          <w:spacing w:val="-2"/>
          <w:szCs w:val="22"/>
        </w:rPr>
        <w:t xml:space="preserve"> </w:t>
      </w:r>
      <w:r w:rsidRPr="00B84E99">
        <w:rPr>
          <w:rFonts w:ascii="Arial" w:eastAsia="Arial MT" w:hAnsi="Arial" w:cs="Arial"/>
          <w:szCs w:val="22"/>
        </w:rPr>
        <w:t>of</w:t>
      </w:r>
      <w:r w:rsidRPr="00B84E99">
        <w:rPr>
          <w:rFonts w:ascii="Arial" w:eastAsia="Arial MT" w:hAnsi="Arial" w:cs="Arial"/>
          <w:spacing w:val="-2"/>
          <w:szCs w:val="22"/>
        </w:rPr>
        <w:t xml:space="preserve"> </w:t>
      </w:r>
      <w:r w:rsidRPr="00B84E99">
        <w:rPr>
          <w:rFonts w:ascii="Arial" w:eastAsia="Arial MT" w:hAnsi="Arial" w:cs="Arial"/>
          <w:szCs w:val="22"/>
        </w:rPr>
        <w:t>any</w:t>
      </w:r>
      <w:r w:rsidRPr="00B84E99">
        <w:rPr>
          <w:rFonts w:ascii="Arial" w:eastAsia="Arial MT" w:hAnsi="Arial" w:cs="Arial"/>
          <w:spacing w:val="-3"/>
          <w:szCs w:val="22"/>
        </w:rPr>
        <w:t xml:space="preserve"> </w:t>
      </w:r>
      <w:r w:rsidRPr="00B84E99">
        <w:rPr>
          <w:rFonts w:ascii="Arial" w:eastAsia="Arial MT" w:hAnsi="Arial" w:cs="Arial"/>
          <w:szCs w:val="22"/>
        </w:rPr>
        <w:t>room</w:t>
      </w:r>
      <w:r w:rsidRPr="00B84E99">
        <w:rPr>
          <w:rFonts w:ascii="Arial" w:eastAsia="Arial MT" w:hAnsi="Arial" w:cs="Arial"/>
          <w:spacing w:val="-2"/>
          <w:szCs w:val="22"/>
        </w:rPr>
        <w:t xml:space="preserve"> </w:t>
      </w:r>
      <w:r w:rsidRPr="00B84E99">
        <w:rPr>
          <w:rFonts w:ascii="Arial" w:eastAsia="Arial MT" w:hAnsi="Arial" w:cs="Arial"/>
          <w:szCs w:val="22"/>
        </w:rPr>
        <w:t>where people eat and should be used by workers when entering and leaving the area;</w:t>
      </w:r>
    </w:p>
    <w:p w14:paraId="0EF2B290" w14:textId="77777777" w:rsidR="00303ACC" w:rsidRPr="00B84E99" w:rsidRDefault="00303ACC" w:rsidP="007D1D97">
      <w:pPr>
        <w:widowControl w:val="0"/>
        <w:numPr>
          <w:ilvl w:val="0"/>
          <w:numId w:val="172"/>
        </w:numPr>
        <w:tabs>
          <w:tab w:val="left" w:pos="1409"/>
        </w:tabs>
        <w:autoSpaceDE w:val="0"/>
        <w:autoSpaceDN w:val="0"/>
        <w:spacing w:before="3" w:line="244" w:lineRule="exact"/>
        <w:rPr>
          <w:rFonts w:ascii="Arial" w:eastAsia="Arial MT" w:hAnsi="Arial" w:cs="Arial"/>
          <w:szCs w:val="22"/>
        </w:rPr>
      </w:pPr>
      <w:r w:rsidRPr="00B84E99">
        <w:rPr>
          <w:rFonts w:ascii="Arial" w:eastAsia="Arial MT" w:hAnsi="Arial" w:cs="Arial"/>
          <w:szCs w:val="22"/>
        </w:rPr>
        <w:t>Workers</w:t>
      </w:r>
      <w:r w:rsidRPr="00B84E99">
        <w:rPr>
          <w:rFonts w:ascii="Arial" w:eastAsia="Arial MT" w:hAnsi="Arial" w:cs="Arial"/>
          <w:spacing w:val="-6"/>
          <w:szCs w:val="22"/>
        </w:rPr>
        <w:t xml:space="preserve"> </w:t>
      </w:r>
      <w:r w:rsidRPr="00B84E99">
        <w:rPr>
          <w:rFonts w:ascii="Arial" w:eastAsia="Arial MT" w:hAnsi="Arial" w:cs="Arial"/>
          <w:szCs w:val="22"/>
        </w:rPr>
        <w:t>should</w:t>
      </w:r>
      <w:r w:rsidRPr="00B84E99">
        <w:rPr>
          <w:rFonts w:ascii="Arial" w:eastAsia="Arial MT" w:hAnsi="Arial" w:cs="Arial"/>
          <w:spacing w:val="-7"/>
          <w:szCs w:val="22"/>
        </w:rPr>
        <w:t xml:space="preserve"> </w:t>
      </w:r>
      <w:r w:rsidRPr="00B84E99">
        <w:rPr>
          <w:rFonts w:ascii="Arial" w:eastAsia="Arial MT" w:hAnsi="Arial" w:cs="Arial"/>
          <w:szCs w:val="22"/>
        </w:rPr>
        <w:t>be</w:t>
      </w:r>
      <w:r w:rsidRPr="00B84E99">
        <w:rPr>
          <w:rFonts w:ascii="Arial" w:eastAsia="Arial MT" w:hAnsi="Arial" w:cs="Arial"/>
          <w:spacing w:val="-7"/>
          <w:szCs w:val="22"/>
        </w:rPr>
        <w:t xml:space="preserve"> </w:t>
      </w:r>
      <w:r w:rsidRPr="00B84E99">
        <w:rPr>
          <w:rFonts w:ascii="Arial" w:eastAsia="Arial MT" w:hAnsi="Arial" w:cs="Arial"/>
          <w:szCs w:val="22"/>
        </w:rPr>
        <w:t>asked</w:t>
      </w:r>
      <w:r w:rsidRPr="00B84E99">
        <w:rPr>
          <w:rFonts w:ascii="Arial" w:eastAsia="Arial MT" w:hAnsi="Arial" w:cs="Arial"/>
          <w:spacing w:val="-6"/>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bring</w:t>
      </w:r>
      <w:r w:rsidRPr="00B84E99">
        <w:rPr>
          <w:rFonts w:ascii="Arial" w:eastAsia="Arial MT" w:hAnsi="Arial" w:cs="Arial"/>
          <w:spacing w:val="-7"/>
          <w:szCs w:val="22"/>
        </w:rPr>
        <w:t xml:space="preserve"> </w:t>
      </w:r>
      <w:r w:rsidRPr="00B84E99">
        <w:rPr>
          <w:rFonts w:ascii="Arial" w:eastAsia="Arial MT" w:hAnsi="Arial" w:cs="Arial"/>
          <w:szCs w:val="22"/>
        </w:rPr>
        <w:t>pre-prepared</w:t>
      </w:r>
      <w:r w:rsidRPr="00B84E99">
        <w:rPr>
          <w:rFonts w:ascii="Arial" w:eastAsia="Arial MT" w:hAnsi="Arial" w:cs="Arial"/>
          <w:spacing w:val="-7"/>
          <w:szCs w:val="22"/>
        </w:rPr>
        <w:t xml:space="preserve"> </w:t>
      </w:r>
      <w:r w:rsidRPr="00B84E99">
        <w:rPr>
          <w:rFonts w:ascii="Arial" w:eastAsia="Arial MT" w:hAnsi="Arial" w:cs="Arial"/>
          <w:szCs w:val="22"/>
        </w:rPr>
        <w:t>meals</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7"/>
          <w:szCs w:val="22"/>
        </w:rPr>
        <w:t xml:space="preserve"> </w:t>
      </w:r>
      <w:r w:rsidRPr="00B84E99">
        <w:rPr>
          <w:rFonts w:ascii="Arial" w:eastAsia="Arial MT" w:hAnsi="Arial" w:cs="Arial"/>
          <w:szCs w:val="22"/>
        </w:rPr>
        <w:t>refillable</w:t>
      </w:r>
      <w:r w:rsidRPr="00B84E99">
        <w:rPr>
          <w:rFonts w:ascii="Arial" w:eastAsia="Arial MT" w:hAnsi="Arial" w:cs="Arial"/>
          <w:spacing w:val="-7"/>
          <w:szCs w:val="22"/>
        </w:rPr>
        <w:t xml:space="preserve"> </w:t>
      </w:r>
      <w:r w:rsidRPr="00B84E99">
        <w:rPr>
          <w:rFonts w:ascii="Arial" w:eastAsia="Arial MT" w:hAnsi="Arial" w:cs="Arial"/>
          <w:szCs w:val="22"/>
        </w:rPr>
        <w:t>drinking</w:t>
      </w:r>
      <w:r w:rsidRPr="00B84E99">
        <w:rPr>
          <w:rFonts w:ascii="Arial" w:eastAsia="Arial MT" w:hAnsi="Arial" w:cs="Arial"/>
          <w:spacing w:val="-4"/>
          <w:szCs w:val="22"/>
        </w:rPr>
        <w:t xml:space="preserve"> </w:t>
      </w:r>
      <w:r w:rsidRPr="00B84E99">
        <w:rPr>
          <w:rFonts w:ascii="Arial" w:eastAsia="Arial MT" w:hAnsi="Arial" w:cs="Arial"/>
          <w:szCs w:val="22"/>
        </w:rPr>
        <w:t>bottles</w:t>
      </w:r>
      <w:r w:rsidRPr="00B84E99">
        <w:rPr>
          <w:rFonts w:ascii="Arial" w:eastAsia="Arial MT" w:hAnsi="Arial" w:cs="Arial"/>
          <w:spacing w:val="-6"/>
          <w:szCs w:val="22"/>
        </w:rPr>
        <w:t xml:space="preserve"> </w:t>
      </w:r>
      <w:r w:rsidRPr="00B84E99">
        <w:rPr>
          <w:rFonts w:ascii="Arial" w:eastAsia="Arial MT" w:hAnsi="Arial" w:cs="Arial"/>
          <w:szCs w:val="22"/>
        </w:rPr>
        <w:t>from</w:t>
      </w:r>
      <w:r w:rsidRPr="00B84E99">
        <w:rPr>
          <w:rFonts w:ascii="Arial" w:eastAsia="Arial MT" w:hAnsi="Arial" w:cs="Arial"/>
          <w:spacing w:val="-7"/>
          <w:szCs w:val="22"/>
        </w:rPr>
        <w:t xml:space="preserve"> </w:t>
      </w:r>
      <w:r w:rsidRPr="00B84E99">
        <w:rPr>
          <w:rFonts w:ascii="Arial" w:eastAsia="Arial MT" w:hAnsi="Arial" w:cs="Arial"/>
          <w:spacing w:val="-2"/>
          <w:szCs w:val="22"/>
        </w:rPr>
        <w:t>home;</w:t>
      </w:r>
    </w:p>
    <w:p w14:paraId="0FB8FCA8" w14:textId="77777777" w:rsidR="00303ACC" w:rsidRPr="00B84E99" w:rsidRDefault="00303ACC" w:rsidP="007D1D97">
      <w:pPr>
        <w:widowControl w:val="0"/>
        <w:numPr>
          <w:ilvl w:val="0"/>
          <w:numId w:val="172"/>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Social</w:t>
      </w:r>
      <w:r w:rsidRPr="00B84E99">
        <w:rPr>
          <w:rFonts w:ascii="Arial" w:eastAsia="Arial MT" w:hAnsi="Arial" w:cs="Arial"/>
          <w:spacing w:val="-9"/>
          <w:szCs w:val="22"/>
        </w:rPr>
        <w:t xml:space="preserve"> </w:t>
      </w:r>
      <w:r w:rsidRPr="00B84E99">
        <w:rPr>
          <w:rFonts w:ascii="Arial" w:eastAsia="Arial MT" w:hAnsi="Arial" w:cs="Arial"/>
          <w:szCs w:val="22"/>
        </w:rPr>
        <w:t>distancing</w:t>
      </w:r>
      <w:r w:rsidRPr="00B84E99">
        <w:rPr>
          <w:rFonts w:ascii="Arial" w:eastAsia="Arial MT" w:hAnsi="Arial" w:cs="Arial"/>
          <w:spacing w:val="-5"/>
          <w:szCs w:val="22"/>
        </w:rPr>
        <w:t xml:space="preserve"> </w:t>
      </w:r>
      <w:r w:rsidRPr="00B84E99">
        <w:rPr>
          <w:rFonts w:ascii="Arial" w:eastAsia="Arial MT" w:hAnsi="Arial" w:cs="Arial"/>
          <w:szCs w:val="22"/>
        </w:rPr>
        <w:t>to</w:t>
      </w:r>
      <w:r w:rsidRPr="00B84E99">
        <w:rPr>
          <w:rFonts w:ascii="Arial" w:eastAsia="Arial MT" w:hAnsi="Arial" w:cs="Arial"/>
          <w:spacing w:val="-6"/>
          <w:szCs w:val="22"/>
        </w:rPr>
        <w:t xml:space="preserve"> </w:t>
      </w:r>
      <w:r w:rsidRPr="00B84E99">
        <w:rPr>
          <w:rFonts w:ascii="Arial" w:eastAsia="Arial MT" w:hAnsi="Arial" w:cs="Arial"/>
          <w:szCs w:val="22"/>
        </w:rPr>
        <w:t>be</w:t>
      </w:r>
      <w:r w:rsidRPr="00B84E99">
        <w:rPr>
          <w:rFonts w:ascii="Arial" w:eastAsia="Arial MT" w:hAnsi="Arial" w:cs="Arial"/>
          <w:spacing w:val="-8"/>
          <w:szCs w:val="22"/>
        </w:rPr>
        <w:t xml:space="preserve"> </w:t>
      </w:r>
      <w:r w:rsidRPr="00B84E99">
        <w:rPr>
          <w:rFonts w:ascii="Arial" w:eastAsia="Arial MT" w:hAnsi="Arial" w:cs="Arial"/>
          <w:szCs w:val="22"/>
        </w:rPr>
        <w:t>applied</w:t>
      </w:r>
      <w:r w:rsidRPr="00B84E99">
        <w:rPr>
          <w:rFonts w:ascii="Arial" w:eastAsia="Arial MT" w:hAnsi="Arial" w:cs="Arial"/>
          <w:spacing w:val="-7"/>
          <w:szCs w:val="22"/>
        </w:rPr>
        <w:t xml:space="preserve"> </w:t>
      </w:r>
      <w:r w:rsidRPr="00B84E99">
        <w:rPr>
          <w:rFonts w:ascii="Arial" w:eastAsia="Arial MT" w:hAnsi="Arial" w:cs="Arial"/>
          <w:szCs w:val="22"/>
        </w:rPr>
        <w:t>whilst</w:t>
      </w:r>
      <w:r w:rsidRPr="00B84E99">
        <w:rPr>
          <w:rFonts w:ascii="Arial" w:eastAsia="Arial MT" w:hAnsi="Arial" w:cs="Arial"/>
          <w:spacing w:val="-7"/>
          <w:szCs w:val="22"/>
        </w:rPr>
        <w:t xml:space="preserve"> </w:t>
      </w:r>
      <w:r w:rsidRPr="00B84E99">
        <w:rPr>
          <w:rFonts w:ascii="Arial" w:eastAsia="Arial MT" w:hAnsi="Arial" w:cs="Arial"/>
          <w:szCs w:val="22"/>
        </w:rPr>
        <w:t>eating</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6"/>
          <w:szCs w:val="22"/>
        </w:rPr>
        <w:t xml:space="preserve"> </w:t>
      </w:r>
      <w:r w:rsidRPr="00B84E99">
        <w:rPr>
          <w:rFonts w:ascii="Arial" w:eastAsia="Arial MT" w:hAnsi="Arial" w:cs="Arial"/>
          <w:szCs w:val="22"/>
        </w:rPr>
        <w:t>avoid</w:t>
      </w:r>
      <w:r w:rsidRPr="00B84E99">
        <w:rPr>
          <w:rFonts w:ascii="Arial" w:eastAsia="Arial MT" w:hAnsi="Arial" w:cs="Arial"/>
          <w:spacing w:val="-6"/>
          <w:szCs w:val="22"/>
        </w:rPr>
        <w:t xml:space="preserve"> </w:t>
      </w:r>
      <w:r w:rsidRPr="00B84E99">
        <w:rPr>
          <w:rFonts w:ascii="Arial" w:eastAsia="Arial MT" w:hAnsi="Arial" w:cs="Arial"/>
          <w:szCs w:val="22"/>
        </w:rPr>
        <w:t>all</w:t>
      </w:r>
      <w:r w:rsidRPr="00B84E99">
        <w:rPr>
          <w:rFonts w:ascii="Arial" w:eastAsia="Arial MT" w:hAnsi="Arial" w:cs="Arial"/>
          <w:spacing w:val="-6"/>
          <w:szCs w:val="22"/>
        </w:rPr>
        <w:t xml:space="preserve"> </w:t>
      </w:r>
      <w:r w:rsidRPr="00B84E99">
        <w:rPr>
          <w:rFonts w:ascii="Arial" w:eastAsia="Arial MT" w:hAnsi="Arial" w:cs="Arial"/>
          <w:spacing w:val="-2"/>
          <w:szCs w:val="22"/>
        </w:rPr>
        <w:t>contact;</w:t>
      </w:r>
    </w:p>
    <w:p w14:paraId="062480A0" w14:textId="77777777" w:rsidR="00303ACC" w:rsidRPr="00B84E99" w:rsidRDefault="00303ACC" w:rsidP="007D1D97">
      <w:pPr>
        <w:widowControl w:val="0"/>
        <w:numPr>
          <w:ilvl w:val="0"/>
          <w:numId w:val="172"/>
        </w:numPr>
        <w:tabs>
          <w:tab w:val="left" w:pos="1409"/>
        </w:tabs>
        <w:autoSpaceDE w:val="0"/>
        <w:autoSpaceDN w:val="0"/>
        <w:spacing w:before="77" w:line="244" w:lineRule="exact"/>
        <w:rPr>
          <w:rFonts w:ascii="Arial" w:eastAsia="Arial MT" w:hAnsi="Arial" w:cs="Arial"/>
          <w:szCs w:val="22"/>
        </w:rPr>
      </w:pPr>
      <w:r w:rsidRPr="00B84E99">
        <w:rPr>
          <w:rFonts w:ascii="Arial" w:eastAsia="Arial MT" w:hAnsi="Arial" w:cs="Arial"/>
          <w:szCs w:val="22"/>
        </w:rPr>
        <w:t>Where</w:t>
      </w:r>
      <w:r w:rsidRPr="00B84E99">
        <w:rPr>
          <w:rFonts w:ascii="Arial" w:eastAsia="Arial MT" w:hAnsi="Arial" w:cs="Arial"/>
          <w:spacing w:val="-6"/>
          <w:szCs w:val="22"/>
        </w:rPr>
        <w:t xml:space="preserve"> </w:t>
      </w:r>
      <w:r w:rsidRPr="00B84E99">
        <w:rPr>
          <w:rFonts w:ascii="Arial" w:eastAsia="Arial MT" w:hAnsi="Arial" w:cs="Arial"/>
          <w:szCs w:val="22"/>
        </w:rPr>
        <w:t>catering</w:t>
      </w:r>
      <w:r w:rsidRPr="00B84E99">
        <w:rPr>
          <w:rFonts w:ascii="Arial" w:eastAsia="Arial MT" w:hAnsi="Arial" w:cs="Arial"/>
          <w:spacing w:val="-6"/>
          <w:szCs w:val="22"/>
        </w:rPr>
        <w:t xml:space="preserve"> </w:t>
      </w:r>
      <w:r w:rsidRPr="00B84E99">
        <w:rPr>
          <w:rFonts w:ascii="Arial" w:eastAsia="Arial MT" w:hAnsi="Arial" w:cs="Arial"/>
          <w:szCs w:val="22"/>
        </w:rPr>
        <w:t>is</w:t>
      </w:r>
      <w:r w:rsidRPr="00B84E99">
        <w:rPr>
          <w:rFonts w:ascii="Arial" w:eastAsia="Arial MT" w:hAnsi="Arial" w:cs="Arial"/>
          <w:spacing w:val="-6"/>
          <w:szCs w:val="22"/>
        </w:rPr>
        <w:t xml:space="preserve"> </w:t>
      </w:r>
      <w:r w:rsidRPr="00B84E99">
        <w:rPr>
          <w:rFonts w:ascii="Arial" w:eastAsia="Arial MT" w:hAnsi="Arial" w:cs="Arial"/>
          <w:szCs w:val="22"/>
        </w:rPr>
        <w:t>provided</w:t>
      </w:r>
      <w:r w:rsidRPr="00B84E99">
        <w:rPr>
          <w:rFonts w:ascii="Arial" w:eastAsia="Arial MT" w:hAnsi="Arial" w:cs="Arial"/>
          <w:spacing w:val="-5"/>
          <w:szCs w:val="22"/>
        </w:rPr>
        <w:t xml:space="preserve"> </w:t>
      </w:r>
      <w:r w:rsidRPr="00B84E99">
        <w:rPr>
          <w:rFonts w:ascii="Arial" w:eastAsia="Arial MT" w:hAnsi="Arial" w:cs="Arial"/>
          <w:szCs w:val="22"/>
        </w:rPr>
        <w:t>on</w:t>
      </w:r>
      <w:r w:rsidRPr="00B84E99">
        <w:rPr>
          <w:rFonts w:ascii="Arial" w:eastAsia="Arial MT" w:hAnsi="Arial" w:cs="Arial"/>
          <w:spacing w:val="-8"/>
          <w:szCs w:val="22"/>
        </w:rPr>
        <w:t xml:space="preserve"> </w:t>
      </w:r>
      <w:r w:rsidRPr="00B84E99">
        <w:rPr>
          <w:rFonts w:ascii="Arial" w:eastAsia="Arial MT" w:hAnsi="Arial" w:cs="Arial"/>
          <w:szCs w:val="22"/>
        </w:rPr>
        <w:t>site,</w:t>
      </w:r>
      <w:r w:rsidRPr="00B84E99">
        <w:rPr>
          <w:rFonts w:ascii="Arial" w:eastAsia="Arial MT" w:hAnsi="Arial" w:cs="Arial"/>
          <w:spacing w:val="-7"/>
          <w:szCs w:val="22"/>
        </w:rPr>
        <w:t xml:space="preserve"> </w:t>
      </w:r>
      <w:r w:rsidRPr="00B84E99">
        <w:rPr>
          <w:rFonts w:ascii="Arial" w:eastAsia="Arial MT" w:hAnsi="Arial" w:cs="Arial"/>
          <w:szCs w:val="22"/>
        </w:rPr>
        <w:t>it</w:t>
      </w:r>
      <w:r w:rsidRPr="00B84E99">
        <w:rPr>
          <w:rFonts w:ascii="Arial" w:eastAsia="Arial MT" w:hAnsi="Arial" w:cs="Arial"/>
          <w:spacing w:val="-7"/>
          <w:szCs w:val="22"/>
        </w:rPr>
        <w:t xml:space="preserve"> </w:t>
      </w:r>
      <w:r w:rsidRPr="00B84E99">
        <w:rPr>
          <w:rFonts w:ascii="Arial" w:eastAsia="Arial MT" w:hAnsi="Arial" w:cs="Arial"/>
          <w:szCs w:val="22"/>
        </w:rPr>
        <w:t>should</w:t>
      </w:r>
      <w:r w:rsidRPr="00B84E99">
        <w:rPr>
          <w:rFonts w:ascii="Arial" w:eastAsia="Arial MT" w:hAnsi="Arial" w:cs="Arial"/>
          <w:spacing w:val="-5"/>
          <w:szCs w:val="22"/>
        </w:rPr>
        <w:t xml:space="preserve"> </w:t>
      </w:r>
      <w:r w:rsidRPr="00B84E99">
        <w:rPr>
          <w:rFonts w:ascii="Arial" w:eastAsia="Arial MT" w:hAnsi="Arial" w:cs="Arial"/>
          <w:szCs w:val="22"/>
        </w:rPr>
        <w:t>provide</w:t>
      </w:r>
      <w:r w:rsidRPr="00B84E99">
        <w:rPr>
          <w:rFonts w:ascii="Arial" w:eastAsia="Arial MT" w:hAnsi="Arial" w:cs="Arial"/>
          <w:spacing w:val="-7"/>
          <w:szCs w:val="22"/>
        </w:rPr>
        <w:t xml:space="preserve"> </w:t>
      </w:r>
      <w:r w:rsidRPr="00B84E99">
        <w:rPr>
          <w:rFonts w:ascii="Arial" w:eastAsia="Arial MT" w:hAnsi="Arial" w:cs="Arial"/>
          <w:szCs w:val="22"/>
        </w:rPr>
        <w:t>pre-prepared</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wrapped</w:t>
      </w:r>
      <w:r w:rsidRPr="00B84E99">
        <w:rPr>
          <w:rFonts w:ascii="Arial" w:eastAsia="Arial MT" w:hAnsi="Arial" w:cs="Arial"/>
          <w:spacing w:val="-7"/>
          <w:szCs w:val="22"/>
        </w:rPr>
        <w:t xml:space="preserve"> </w:t>
      </w:r>
      <w:r w:rsidRPr="00B84E99">
        <w:rPr>
          <w:rFonts w:ascii="Arial" w:eastAsia="Arial MT" w:hAnsi="Arial" w:cs="Arial"/>
          <w:szCs w:val="22"/>
        </w:rPr>
        <w:t>food</w:t>
      </w:r>
      <w:r w:rsidRPr="00B84E99">
        <w:rPr>
          <w:rFonts w:ascii="Arial" w:eastAsia="Arial MT" w:hAnsi="Arial" w:cs="Arial"/>
          <w:spacing w:val="-7"/>
          <w:szCs w:val="22"/>
        </w:rPr>
        <w:t xml:space="preserve"> </w:t>
      </w:r>
      <w:r w:rsidRPr="00B84E99">
        <w:rPr>
          <w:rFonts w:ascii="Arial" w:eastAsia="Arial MT" w:hAnsi="Arial" w:cs="Arial"/>
          <w:spacing w:val="-2"/>
          <w:szCs w:val="22"/>
        </w:rPr>
        <w:t>only;</w:t>
      </w:r>
    </w:p>
    <w:p w14:paraId="416731F2" w14:textId="77777777" w:rsidR="00303ACC" w:rsidRPr="00B84E99" w:rsidRDefault="00303ACC" w:rsidP="007D1D97">
      <w:pPr>
        <w:widowControl w:val="0"/>
        <w:numPr>
          <w:ilvl w:val="0"/>
          <w:numId w:val="172"/>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Payments</w:t>
      </w:r>
      <w:r w:rsidRPr="00B84E99">
        <w:rPr>
          <w:rFonts w:ascii="Arial" w:eastAsia="Arial MT" w:hAnsi="Arial" w:cs="Arial"/>
          <w:spacing w:val="-7"/>
          <w:szCs w:val="22"/>
        </w:rPr>
        <w:t xml:space="preserve"> </w:t>
      </w:r>
      <w:r w:rsidRPr="00B84E99">
        <w:rPr>
          <w:rFonts w:ascii="Arial" w:eastAsia="Arial MT" w:hAnsi="Arial" w:cs="Arial"/>
          <w:szCs w:val="22"/>
        </w:rPr>
        <w:t>should</w:t>
      </w:r>
      <w:r w:rsidRPr="00B84E99">
        <w:rPr>
          <w:rFonts w:ascii="Arial" w:eastAsia="Arial MT" w:hAnsi="Arial" w:cs="Arial"/>
          <w:spacing w:val="-6"/>
          <w:szCs w:val="22"/>
        </w:rPr>
        <w:t xml:space="preserve"> </w:t>
      </w:r>
      <w:r w:rsidRPr="00B84E99">
        <w:rPr>
          <w:rFonts w:ascii="Arial" w:eastAsia="Arial MT" w:hAnsi="Arial" w:cs="Arial"/>
          <w:szCs w:val="22"/>
        </w:rPr>
        <w:t>be</w:t>
      </w:r>
      <w:r w:rsidRPr="00B84E99">
        <w:rPr>
          <w:rFonts w:ascii="Arial" w:eastAsia="Arial MT" w:hAnsi="Arial" w:cs="Arial"/>
          <w:spacing w:val="-8"/>
          <w:szCs w:val="22"/>
        </w:rPr>
        <w:t xml:space="preserve"> </w:t>
      </w:r>
      <w:r w:rsidRPr="00B84E99">
        <w:rPr>
          <w:rFonts w:ascii="Arial" w:eastAsia="Arial MT" w:hAnsi="Arial" w:cs="Arial"/>
          <w:szCs w:val="22"/>
        </w:rPr>
        <w:t>taken</w:t>
      </w:r>
      <w:r w:rsidRPr="00B84E99">
        <w:rPr>
          <w:rFonts w:ascii="Arial" w:eastAsia="Arial MT" w:hAnsi="Arial" w:cs="Arial"/>
          <w:spacing w:val="-7"/>
          <w:szCs w:val="22"/>
        </w:rPr>
        <w:t xml:space="preserve"> </w:t>
      </w:r>
      <w:r w:rsidRPr="00B84E99">
        <w:rPr>
          <w:rFonts w:ascii="Arial" w:eastAsia="Arial MT" w:hAnsi="Arial" w:cs="Arial"/>
          <w:szCs w:val="22"/>
        </w:rPr>
        <w:t>by</w:t>
      </w:r>
      <w:r w:rsidRPr="00B84E99">
        <w:rPr>
          <w:rFonts w:ascii="Arial" w:eastAsia="Arial MT" w:hAnsi="Arial" w:cs="Arial"/>
          <w:spacing w:val="-7"/>
          <w:szCs w:val="22"/>
        </w:rPr>
        <w:t xml:space="preserve"> </w:t>
      </w:r>
      <w:r w:rsidRPr="00B84E99">
        <w:rPr>
          <w:rFonts w:ascii="Arial" w:eastAsia="Arial MT" w:hAnsi="Arial" w:cs="Arial"/>
          <w:szCs w:val="22"/>
        </w:rPr>
        <w:t>contactless</w:t>
      </w:r>
      <w:r w:rsidRPr="00B84E99">
        <w:rPr>
          <w:rFonts w:ascii="Arial" w:eastAsia="Arial MT" w:hAnsi="Arial" w:cs="Arial"/>
          <w:spacing w:val="-6"/>
          <w:szCs w:val="22"/>
        </w:rPr>
        <w:t xml:space="preserve"> </w:t>
      </w:r>
      <w:r w:rsidRPr="00B84E99">
        <w:rPr>
          <w:rFonts w:ascii="Arial" w:eastAsia="Arial MT" w:hAnsi="Arial" w:cs="Arial"/>
          <w:szCs w:val="22"/>
        </w:rPr>
        <w:t>card</w:t>
      </w:r>
      <w:r w:rsidRPr="00B84E99">
        <w:rPr>
          <w:rFonts w:ascii="Arial" w:eastAsia="Arial MT" w:hAnsi="Arial" w:cs="Arial"/>
          <w:spacing w:val="-8"/>
          <w:szCs w:val="22"/>
        </w:rPr>
        <w:t xml:space="preserve"> </w:t>
      </w:r>
      <w:r w:rsidRPr="00B84E99">
        <w:rPr>
          <w:rFonts w:ascii="Arial" w:eastAsia="Arial MT" w:hAnsi="Arial" w:cs="Arial"/>
          <w:szCs w:val="22"/>
        </w:rPr>
        <w:t>wherever</w:t>
      </w:r>
      <w:r w:rsidRPr="00B84E99">
        <w:rPr>
          <w:rFonts w:ascii="Arial" w:eastAsia="Arial MT" w:hAnsi="Arial" w:cs="Arial"/>
          <w:spacing w:val="-8"/>
          <w:szCs w:val="22"/>
        </w:rPr>
        <w:t xml:space="preserve"> </w:t>
      </w:r>
      <w:r w:rsidRPr="00B84E99">
        <w:rPr>
          <w:rFonts w:ascii="Arial" w:eastAsia="Arial MT" w:hAnsi="Arial" w:cs="Arial"/>
          <w:spacing w:val="-2"/>
          <w:szCs w:val="22"/>
        </w:rPr>
        <w:t>possible;</w:t>
      </w:r>
    </w:p>
    <w:p w14:paraId="2EF3F71E" w14:textId="77777777" w:rsidR="00303ACC" w:rsidRPr="00B84E99" w:rsidRDefault="00303ACC" w:rsidP="007D1D97">
      <w:pPr>
        <w:widowControl w:val="0"/>
        <w:numPr>
          <w:ilvl w:val="0"/>
          <w:numId w:val="172"/>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Crockery,</w:t>
      </w:r>
      <w:r w:rsidRPr="00B84E99">
        <w:rPr>
          <w:rFonts w:ascii="Arial" w:eastAsia="Arial MT" w:hAnsi="Arial" w:cs="Arial"/>
          <w:spacing w:val="-8"/>
          <w:szCs w:val="22"/>
        </w:rPr>
        <w:t xml:space="preserve"> </w:t>
      </w:r>
      <w:r w:rsidRPr="00B84E99">
        <w:rPr>
          <w:rFonts w:ascii="Arial" w:eastAsia="Arial MT" w:hAnsi="Arial" w:cs="Arial"/>
          <w:szCs w:val="22"/>
        </w:rPr>
        <w:t>eating</w:t>
      </w:r>
      <w:r w:rsidRPr="00B84E99">
        <w:rPr>
          <w:rFonts w:ascii="Arial" w:eastAsia="Arial MT" w:hAnsi="Arial" w:cs="Arial"/>
          <w:spacing w:val="-7"/>
          <w:szCs w:val="22"/>
        </w:rPr>
        <w:t xml:space="preserve"> </w:t>
      </w:r>
      <w:r w:rsidRPr="00B84E99">
        <w:rPr>
          <w:rFonts w:ascii="Arial" w:eastAsia="Arial MT" w:hAnsi="Arial" w:cs="Arial"/>
          <w:szCs w:val="22"/>
        </w:rPr>
        <w:t>utensils,</w:t>
      </w:r>
      <w:r w:rsidRPr="00B84E99">
        <w:rPr>
          <w:rFonts w:ascii="Arial" w:eastAsia="Arial MT" w:hAnsi="Arial" w:cs="Arial"/>
          <w:spacing w:val="-7"/>
          <w:szCs w:val="22"/>
        </w:rPr>
        <w:t xml:space="preserve"> </w:t>
      </w:r>
      <w:r w:rsidRPr="00B84E99">
        <w:rPr>
          <w:rFonts w:ascii="Arial" w:eastAsia="Arial MT" w:hAnsi="Arial" w:cs="Arial"/>
          <w:szCs w:val="22"/>
        </w:rPr>
        <w:t>cups</w:t>
      </w:r>
      <w:r w:rsidRPr="00B84E99">
        <w:rPr>
          <w:rFonts w:ascii="Arial" w:eastAsia="Arial MT" w:hAnsi="Arial" w:cs="Arial"/>
          <w:spacing w:val="-6"/>
          <w:szCs w:val="22"/>
        </w:rPr>
        <w:t xml:space="preserve"> </w:t>
      </w:r>
      <w:r w:rsidRPr="00B84E99">
        <w:rPr>
          <w:rFonts w:ascii="Arial" w:eastAsia="Arial MT" w:hAnsi="Arial" w:cs="Arial"/>
          <w:szCs w:val="22"/>
        </w:rPr>
        <w:t>etc.</w:t>
      </w:r>
      <w:r w:rsidRPr="00B84E99">
        <w:rPr>
          <w:rFonts w:ascii="Arial" w:eastAsia="Arial MT" w:hAnsi="Arial" w:cs="Arial"/>
          <w:spacing w:val="-8"/>
          <w:szCs w:val="22"/>
        </w:rPr>
        <w:t xml:space="preserve"> </w:t>
      </w:r>
      <w:r w:rsidRPr="00B84E99">
        <w:rPr>
          <w:rFonts w:ascii="Arial" w:eastAsia="Arial MT" w:hAnsi="Arial" w:cs="Arial"/>
          <w:szCs w:val="22"/>
        </w:rPr>
        <w:t>should</w:t>
      </w:r>
      <w:r w:rsidRPr="00B84E99">
        <w:rPr>
          <w:rFonts w:ascii="Arial" w:eastAsia="Arial MT" w:hAnsi="Arial" w:cs="Arial"/>
          <w:spacing w:val="-7"/>
          <w:szCs w:val="22"/>
        </w:rPr>
        <w:t xml:space="preserve"> </w:t>
      </w:r>
      <w:r w:rsidRPr="00B84E99">
        <w:rPr>
          <w:rFonts w:ascii="Arial" w:eastAsia="Arial MT" w:hAnsi="Arial" w:cs="Arial"/>
          <w:szCs w:val="22"/>
        </w:rPr>
        <w:t>be</w:t>
      </w:r>
      <w:r w:rsidRPr="00B84E99">
        <w:rPr>
          <w:rFonts w:ascii="Arial" w:eastAsia="Arial MT" w:hAnsi="Arial" w:cs="Arial"/>
          <w:spacing w:val="-5"/>
          <w:szCs w:val="22"/>
        </w:rPr>
        <w:t xml:space="preserve"> </w:t>
      </w:r>
      <w:r w:rsidRPr="00B84E99">
        <w:rPr>
          <w:rFonts w:ascii="Arial" w:eastAsia="Arial MT" w:hAnsi="Arial" w:cs="Arial"/>
          <w:szCs w:val="22"/>
        </w:rPr>
        <w:t>disposable</w:t>
      </w:r>
      <w:r w:rsidRPr="00B84E99">
        <w:rPr>
          <w:rFonts w:ascii="Arial" w:eastAsia="Arial MT" w:hAnsi="Arial" w:cs="Arial"/>
          <w:spacing w:val="-6"/>
          <w:szCs w:val="22"/>
        </w:rPr>
        <w:t xml:space="preserve"> </w:t>
      </w:r>
      <w:r w:rsidRPr="00B84E99">
        <w:rPr>
          <w:rFonts w:ascii="Arial" w:eastAsia="Arial MT" w:hAnsi="Arial" w:cs="Arial"/>
          <w:szCs w:val="22"/>
        </w:rPr>
        <w:t>if</w:t>
      </w:r>
      <w:r w:rsidRPr="00B84E99">
        <w:rPr>
          <w:rFonts w:ascii="Arial" w:eastAsia="Arial MT" w:hAnsi="Arial" w:cs="Arial"/>
          <w:spacing w:val="-7"/>
          <w:szCs w:val="22"/>
        </w:rPr>
        <w:t xml:space="preserve"> </w:t>
      </w:r>
      <w:r w:rsidRPr="00B84E99">
        <w:rPr>
          <w:rFonts w:ascii="Arial" w:eastAsia="Arial MT" w:hAnsi="Arial" w:cs="Arial"/>
          <w:spacing w:val="-2"/>
          <w:szCs w:val="22"/>
        </w:rPr>
        <w:t>supplied;</w:t>
      </w:r>
    </w:p>
    <w:p w14:paraId="605C0A72" w14:textId="77777777" w:rsidR="00303ACC" w:rsidRPr="00B84E99" w:rsidRDefault="00303ACC" w:rsidP="007D1D97">
      <w:pPr>
        <w:widowControl w:val="0"/>
        <w:numPr>
          <w:ilvl w:val="0"/>
          <w:numId w:val="172"/>
        </w:numPr>
        <w:tabs>
          <w:tab w:val="left" w:pos="1409"/>
        </w:tabs>
        <w:autoSpaceDE w:val="0"/>
        <w:autoSpaceDN w:val="0"/>
        <w:spacing w:before="3" w:line="235" w:lineRule="auto"/>
        <w:ind w:right="480"/>
        <w:rPr>
          <w:rFonts w:ascii="Arial" w:eastAsia="Arial MT" w:hAnsi="Arial" w:cs="Arial"/>
          <w:szCs w:val="22"/>
        </w:rPr>
      </w:pPr>
      <w:r w:rsidRPr="00B84E99">
        <w:rPr>
          <w:rFonts w:ascii="Arial" w:eastAsia="Arial MT" w:hAnsi="Arial" w:cs="Arial"/>
          <w:szCs w:val="22"/>
        </w:rPr>
        <w:t>Drinking</w:t>
      </w:r>
      <w:r w:rsidRPr="00B84E99">
        <w:rPr>
          <w:rFonts w:ascii="Arial" w:eastAsia="Arial MT" w:hAnsi="Arial" w:cs="Arial"/>
          <w:spacing w:val="29"/>
          <w:szCs w:val="22"/>
        </w:rPr>
        <w:t xml:space="preserve"> </w:t>
      </w:r>
      <w:r w:rsidRPr="00B84E99">
        <w:rPr>
          <w:rFonts w:ascii="Arial" w:eastAsia="Arial MT" w:hAnsi="Arial" w:cs="Arial"/>
          <w:szCs w:val="22"/>
        </w:rPr>
        <w:t>water</w:t>
      </w:r>
      <w:r w:rsidRPr="00B84E99">
        <w:rPr>
          <w:rFonts w:ascii="Arial" w:eastAsia="Arial MT" w:hAnsi="Arial" w:cs="Arial"/>
          <w:spacing w:val="29"/>
          <w:szCs w:val="22"/>
        </w:rPr>
        <w:t xml:space="preserve"> </w:t>
      </w:r>
      <w:r w:rsidRPr="00B84E99">
        <w:rPr>
          <w:rFonts w:ascii="Arial" w:eastAsia="Arial MT" w:hAnsi="Arial" w:cs="Arial"/>
          <w:szCs w:val="22"/>
        </w:rPr>
        <w:t>should</w:t>
      </w:r>
      <w:r w:rsidRPr="00B84E99">
        <w:rPr>
          <w:rFonts w:ascii="Arial" w:eastAsia="Arial MT" w:hAnsi="Arial" w:cs="Arial"/>
          <w:spacing w:val="29"/>
          <w:szCs w:val="22"/>
        </w:rPr>
        <w:t xml:space="preserve"> </w:t>
      </w:r>
      <w:r w:rsidRPr="00B84E99">
        <w:rPr>
          <w:rFonts w:ascii="Arial" w:eastAsia="Arial MT" w:hAnsi="Arial" w:cs="Arial"/>
          <w:szCs w:val="22"/>
        </w:rPr>
        <w:t>be</w:t>
      </w:r>
      <w:r w:rsidRPr="00B84E99">
        <w:rPr>
          <w:rFonts w:ascii="Arial" w:eastAsia="Arial MT" w:hAnsi="Arial" w:cs="Arial"/>
          <w:spacing w:val="31"/>
          <w:szCs w:val="22"/>
        </w:rPr>
        <w:t xml:space="preserve"> </w:t>
      </w:r>
      <w:r w:rsidRPr="00B84E99">
        <w:rPr>
          <w:rFonts w:ascii="Arial" w:eastAsia="Arial MT" w:hAnsi="Arial" w:cs="Arial"/>
          <w:szCs w:val="22"/>
        </w:rPr>
        <w:t>provided</w:t>
      </w:r>
      <w:r w:rsidRPr="00B84E99">
        <w:rPr>
          <w:rFonts w:ascii="Arial" w:eastAsia="Arial MT" w:hAnsi="Arial" w:cs="Arial"/>
          <w:spacing w:val="29"/>
          <w:szCs w:val="22"/>
        </w:rPr>
        <w:t xml:space="preserve"> </w:t>
      </w:r>
      <w:r w:rsidRPr="00B84E99">
        <w:rPr>
          <w:rFonts w:ascii="Arial" w:eastAsia="Arial MT" w:hAnsi="Arial" w:cs="Arial"/>
          <w:szCs w:val="22"/>
        </w:rPr>
        <w:t>with</w:t>
      </w:r>
      <w:r w:rsidRPr="00B84E99">
        <w:rPr>
          <w:rFonts w:ascii="Arial" w:eastAsia="Arial MT" w:hAnsi="Arial" w:cs="Arial"/>
          <w:spacing w:val="29"/>
          <w:szCs w:val="22"/>
        </w:rPr>
        <w:t xml:space="preserve"> </w:t>
      </w:r>
      <w:r w:rsidRPr="00B84E99">
        <w:rPr>
          <w:rFonts w:ascii="Arial" w:eastAsia="Arial MT" w:hAnsi="Arial" w:cs="Arial"/>
          <w:szCs w:val="22"/>
        </w:rPr>
        <w:t>enhanced</w:t>
      </w:r>
      <w:r w:rsidRPr="00B84E99">
        <w:rPr>
          <w:rFonts w:ascii="Arial" w:eastAsia="Arial MT" w:hAnsi="Arial" w:cs="Arial"/>
          <w:spacing w:val="29"/>
          <w:szCs w:val="22"/>
        </w:rPr>
        <w:t xml:space="preserve"> </w:t>
      </w:r>
      <w:r w:rsidRPr="00B84E99">
        <w:rPr>
          <w:rFonts w:ascii="Arial" w:eastAsia="Arial MT" w:hAnsi="Arial" w:cs="Arial"/>
          <w:szCs w:val="22"/>
        </w:rPr>
        <w:t>cleaning</w:t>
      </w:r>
      <w:r w:rsidRPr="00B84E99">
        <w:rPr>
          <w:rFonts w:ascii="Arial" w:eastAsia="Arial MT" w:hAnsi="Arial" w:cs="Arial"/>
          <w:spacing w:val="28"/>
          <w:szCs w:val="22"/>
        </w:rPr>
        <w:t xml:space="preserve"> </w:t>
      </w:r>
      <w:r w:rsidRPr="00B84E99">
        <w:rPr>
          <w:rFonts w:ascii="Arial" w:eastAsia="Arial MT" w:hAnsi="Arial" w:cs="Arial"/>
          <w:szCs w:val="22"/>
        </w:rPr>
        <w:t>measures</w:t>
      </w:r>
      <w:r w:rsidRPr="00B84E99">
        <w:rPr>
          <w:rFonts w:ascii="Arial" w:eastAsia="Arial MT" w:hAnsi="Arial" w:cs="Arial"/>
          <w:spacing w:val="30"/>
          <w:szCs w:val="22"/>
        </w:rPr>
        <w:t xml:space="preserve"> </w:t>
      </w:r>
      <w:r w:rsidRPr="00B84E99">
        <w:rPr>
          <w:rFonts w:ascii="Arial" w:eastAsia="Arial MT" w:hAnsi="Arial" w:cs="Arial"/>
          <w:szCs w:val="22"/>
        </w:rPr>
        <w:t>of</w:t>
      </w:r>
      <w:r w:rsidRPr="00B84E99">
        <w:rPr>
          <w:rFonts w:ascii="Arial" w:eastAsia="Arial MT" w:hAnsi="Arial" w:cs="Arial"/>
          <w:spacing w:val="28"/>
          <w:szCs w:val="22"/>
        </w:rPr>
        <w:t xml:space="preserve"> </w:t>
      </w:r>
      <w:r w:rsidRPr="00B84E99">
        <w:rPr>
          <w:rFonts w:ascii="Arial" w:eastAsia="Arial MT" w:hAnsi="Arial" w:cs="Arial"/>
          <w:szCs w:val="22"/>
        </w:rPr>
        <w:t>the</w:t>
      </w:r>
      <w:r w:rsidRPr="00B84E99">
        <w:rPr>
          <w:rFonts w:ascii="Arial" w:eastAsia="Arial MT" w:hAnsi="Arial" w:cs="Arial"/>
          <w:spacing w:val="28"/>
          <w:szCs w:val="22"/>
        </w:rPr>
        <w:t xml:space="preserve"> </w:t>
      </w:r>
      <w:r w:rsidRPr="00B84E99">
        <w:rPr>
          <w:rFonts w:ascii="Arial" w:eastAsia="Arial MT" w:hAnsi="Arial" w:cs="Arial"/>
          <w:szCs w:val="22"/>
        </w:rPr>
        <w:t>tap</w:t>
      </w:r>
      <w:r w:rsidRPr="00B84E99">
        <w:rPr>
          <w:rFonts w:ascii="Arial" w:eastAsia="Arial MT" w:hAnsi="Arial" w:cs="Arial"/>
          <w:spacing w:val="29"/>
          <w:szCs w:val="22"/>
        </w:rPr>
        <w:t xml:space="preserve"> </w:t>
      </w:r>
      <w:r w:rsidRPr="00B84E99">
        <w:rPr>
          <w:rFonts w:ascii="Arial" w:eastAsia="Arial MT" w:hAnsi="Arial" w:cs="Arial"/>
          <w:szCs w:val="22"/>
        </w:rPr>
        <w:t xml:space="preserve">mechanism </w:t>
      </w:r>
      <w:r w:rsidRPr="00B84E99">
        <w:rPr>
          <w:rFonts w:ascii="Arial" w:eastAsia="Arial MT" w:hAnsi="Arial" w:cs="Arial"/>
          <w:spacing w:val="-2"/>
          <w:szCs w:val="22"/>
        </w:rPr>
        <w:t>introduced;</w:t>
      </w:r>
    </w:p>
    <w:p w14:paraId="46099B5E" w14:textId="77777777" w:rsidR="00303ACC" w:rsidRPr="00B84E99" w:rsidRDefault="00303ACC" w:rsidP="007D1D97">
      <w:pPr>
        <w:widowControl w:val="0"/>
        <w:numPr>
          <w:ilvl w:val="0"/>
          <w:numId w:val="172"/>
        </w:numPr>
        <w:tabs>
          <w:tab w:val="left" w:pos="1409"/>
        </w:tabs>
        <w:autoSpaceDE w:val="0"/>
        <w:autoSpaceDN w:val="0"/>
        <w:spacing w:before="3" w:line="245" w:lineRule="exact"/>
        <w:rPr>
          <w:rFonts w:ascii="Arial" w:eastAsia="Arial MT" w:hAnsi="Arial" w:cs="Arial"/>
          <w:szCs w:val="22"/>
        </w:rPr>
      </w:pPr>
      <w:r w:rsidRPr="00B84E99">
        <w:rPr>
          <w:rFonts w:ascii="Arial" w:eastAsia="Arial MT" w:hAnsi="Arial" w:cs="Arial"/>
          <w:szCs w:val="22"/>
        </w:rPr>
        <w:t>Tables</w:t>
      </w:r>
      <w:r w:rsidRPr="00B84E99">
        <w:rPr>
          <w:rFonts w:ascii="Arial" w:eastAsia="Arial MT" w:hAnsi="Arial" w:cs="Arial"/>
          <w:spacing w:val="-7"/>
          <w:szCs w:val="22"/>
        </w:rPr>
        <w:t xml:space="preserve"> </w:t>
      </w:r>
      <w:r w:rsidRPr="00B84E99">
        <w:rPr>
          <w:rFonts w:ascii="Arial" w:eastAsia="Arial MT" w:hAnsi="Arial" w:cs="Arial"/>
          <w:szCs w:val="22"/>
        </w:rPr>
        <w:t>should</w:t>
      </w:r>
      <w:r w:rsidRPr="00B84E99">
        <w:rPr>
          <w:rFonts w:ascii="Arial" w:eastAsia="Arial MT" w:hAnsi="Arial" w:cs="Arial"/>
          <w:spacing w:val="-8"/>
          <w:szCs w:val="22"/>
        </w:rPr>
        <w:t xml:space="preserve"> </w:t>
      </w:r>
      <w:r w:rsidRPr="00B84E99">
        <w:rPr>
          <w:rFonts w:ascii="Arial" w:eastAsia="Arial MT" w:hAnsi="Arial" w:cs="Arial"/>
          <w:szCs w:val="22"/>
        </w:rPr>
        <w:t>be</w:t>
      </w:r>
      <w:r w:rsidRPr="00B84E99">
        <w:rPr>
          <w:rFonts w:ascii="Arial" w:eastAsia="Arial MT" w:hAnsi="Arial" w:cs="Arial"/>
          <w:spacing w:val="-8"/>
          <w:szCs w:val="22"/>
        </w:rPr>
        <w:t xml:space="preserve"> </w:t>
      </w:r>
      <w:r w:rsidRPr="00B84E99">
        <w:rPr>
          <w:rFonts w:ascii="Arial" w:eastAsia="Arial MT" w:hAnsi="Arial" w:cs="Arial"/>
          <w:szCs w:val="22"/>
        </w:rPr>
        <w:t>cleaned</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9"/>
          <w:szCs w:val="22"/>
        </w:rPr>
        <w:t xml:space="preserve"> </w:t>
      </w:r>
      <w:r w:rsidRPr="00B84E99">
        <w:rPr>
          <w:rFonts w:ascii="Arial" w:eastAsia="Arial MT" w:hAnsi="Arial" w:cs="Arial"/>
          <w:szCs w:val="22"/>
        </w:rPr>
        <w:t>disinfected</w:t>
      </w:r>
      <w:r w:rsidRPr="00B84E99">
        <w:rPr>
          <w:rFonts w:ascii="Arial" w:eastAsia="Arial MT" w:hAnsi="Arial" w:cs="Arial"/>
          <w:spacing w:val="-7"/>
          <w:szCs w:val="22"/>
        </w:rPr>
        <w:t xml:space="preserve"> </w:t>
      </w:r>
      <w:r w:rsidRPr="00B84E99">
        <w:rPr>
          <w:rFonts w:ascii="Arial" w:eastAsia="Arial MT" w:hAnsi="Arial" w:cs="Arial"/>
          <w:szCs w:val="22"/>
        </w:rPr>
        <w:t>between</w:t>
      </w:r>
      <w:r w:rsidRPr="00B84E99">
        <w:rPr>
          <w:rFonts w:ascii="Arial" w:eastAsia="Arial MT" w:hAnsi="Arial" w:cs="Arial"/>
          <w:spacing w:val="-8"/>
          <w:szCs w:val="22"/>
        </w:rPr>
        <w:t xml:space="preserve"> </w:t>
      </w:r>
      <w:r w:rsidRPr="00B84E99">
        <w:rPr>
          <w:rFonts w:ascii="Arial" w:eastAsia="Arial MT" w:hAnsi="Arial" w:cs="Arial"/>
          <w:szCs w:val="22"/>
        </w:rPr>
        <w:t>each</w:t>
      </w:r>
      <w:r w:rsidRPr="00B84E99">
        <w:rPr>
          <w:rFonts w:ascii="Arial" w:eastAsia="Arial MT" w:hAnsi="Arial" w:cs="Arial"/>
          <w:spacing w:val="-7"/>
          <w:szCs w:val="22"/>
        </w:rPr>
        <w:t xml:space="preserve"> </w:t>
      </w:r>
      <w:r w:rsidRPr="00B84E99">
        <w:rPr>
          <w:rFonts w:ascii="Arial" w:eastAsia="Arial MT" w:hAnsi="Arial" w:cs="Arial"/>
          <w:spacing w:val="-4"/>
          <w:szCs w:val="22"/>
        </w:rPr>
        <w:t>use;</w:t>
      </w:r>
    </w:p>
    <w:p w14:paraId="799A4AD3" w14:textId="77777777" w:rsidR="00303ACC" w:rsidRPr="00B84E99" w:rsidRDefault="00303ACC" w:rsidP="007D1D97">
      <w:pPr>
        <w:widowControl w:val="0"/>
        <w:numPr>
          <w:ilvl w:val="0"/>
          <w:numId w:val="172"/>
        </w:numPr>
        <w:tabs>
          <w:tab w:val="left" w:pos="1409"/>
        </w:tabs>
        <w:autoSpaceDE w:val="0"/>
        <w:autoSpaceDN w:val="0"/>
        <w:spacing w:line="244" w:lineRule="exact"/>
        <w:rPr>
          <w:rFonts w:ascii="Arial" w:eastAsia="Arial MT" w:hAnsi="Arial" w:cs="Arial"/>
          <w:szCs w:val="22"/>
        </w:rPr>
      </w:pPr>
      <w:r w:rsidRPr="00B84E99">
        <w:rPr>
          <w:rFonts w:ascii="Arial" w:eastAsia="Arial MT" w:hAnsi="Arial" w:cs="Arial"/>
          <w:szCs w:val="22"/>
        </w:rPr>
        <w:t>All</w:t>
      </w:r>
      <w:r w:rsidRPr="00B84E99">
        <w:rPr>
          <w:rFonts w:ascii="Arial" w:eastAsia="Arial MT" w:hAnsi="Arial" w:cs="Arial"/>
          <w:spacing w:val="-7"/>
          <w:szCs w:val="22"/>
        </w:rPr>
        <w:t xml:space="preserve"> </w:t>
      </w:r>
      <w:r w:rsidRPr="00B84E99">
        <w:rPr>
          <w:rFonts w:ascii="Arial" w:eastAsia="Arial MT" w:hAnsi="Arial" w:cs="Arial"/>
          <w:szCs w:val="22"/>
        </w:rPr>
        <w:t>rubbish</w:t>
      </w:r>
      <w:r w:rsidRPr="00B84E99">
        <w:rPr>
          <w:rFonts w:ascii="Arial" w:eastAsia="Arial MT" w:hAnsi="Arial" w:cs="Arial"/>
          <w:spacing w:val="-5"/>
          <w:szCs w:val="22"/>
        </w:rPr>
        <w:t xml:space="preserve"> </w:t>
      </w:r>
      <w:r w:rsidRPr="00B84E99">
        <w:rPr>
          <w:rFonts w:ascii="Arial" w:eastAsia="Arial MT" w:hAnsi="Arial" w:cs="Arial"/>
          <w:szCs w:val="22"/>
        </w:rPr>
        <w:t>should</w:t>
      </w:r>
      <w:r w:rsidRPr="00B84E99">
        <w:rPr>
          <w:rFonts w:ascii="Arial" w:eastAsia="Arial MT" w:hAnsi="Arial" w:cs="Arial"/>
          <w:spacing w:val="-6"/>
          <w:szCs w:val="22"/>
        </w:rPr>
        <w:t xml:space="preserve"> </w:t>
      </w:r>
      <w:r w:rsidRPr="00B84E99">
        <w:rPr>
          <w:rFonts w:ascii="Arial" w:eastAsia="Arial MT" w:hAnsi="Arial" w:cs="Arial"/>
          <w:szCs w:val="22"/>
        </w:rPr>
        <w:t>be</w:t>
      </w:r>
      <w:r w:rsidRPr="00B84E99">
        <w:rPr>
          <w:rFonts w:ascii="Arial" w:eastAsia="Arial MT" w:hAnsi="Arial" w:cs="Arial"/>
          <w:spacing w:val="-5"/>
          <w:szCs w:val="22"/>
        </w:rPr>
        <w:t xml:space="preserve"> </w:t>
      </w:r>
      <w:r w:rsidRPr="00B84E99">
        <w:rPr>
          <w:rFonts w:ascii="Arial" w:eastAsia="Arial MT" w:hAnsi="Arial" w:cs="Arial"/>
          <w:szCs w:val="22"/>
        </w:rPr>
        <w:t>put</w:t>
      </w:r>
      <w:r w:rsidRPr="00B84E99">
        <w:rPr>
          <w:rFonts w:ascii="Arial" w:eastAsia="Arial MT" w:hAnsi="Arial" w:cs="Arial"/>
          <w:spacing w:val="-6"/>
          <w:szCs w:val="22"/>
        </w:rPr>
        <w:t xml:space="preserve"> </w:t>
      </w:r>
      <w:r w:rsidRPr="00B84E99">
        <w:rPr>
          <w:rFonts w:ascii="Arial" w:eastAsia="Arial MT" w:hAnsi="Arial" w:cs="Arial"/>
          <w:szCs w:val="22"/>
        </w:rPr>
        <w:t>straight</w:t>
      </w:r>
      <w:r w:rsidRPr="00B84E99">
        <w:rPr>
          <w:rFonts w:ascii="Arial" w:eastAsia="Arial MT" w:hAnsi="Arial" w:cs="Arial"/>
          <w:spacing w:val="-3"/>
          <w:szCs w:val="22"/>
        </w:rPr>
        <w:t xml:space="preserve"> </w:t>
      </w:r>
      <w:r w:rsidRPr="00B84E99">
        <w:rPr>
          <w:rFonts w:ascii="Arial" w:eastAsia="Arial MT" w:hAnsi="Arial" w:cs="Arial"/>
          <w:szCs w:val="22"/>
        </w:rPr>
        <w:t>in</w:t>
      </w:r>
      <w:r w:rsidRPr="00B84E99">
        <w:rPr>
          <w:rFonts w:ascii="Arial" w:eastAsia="Arial MT" w:hAnsi="Arial" w:cs="Arial"/>
          <w:spacing w:val="-4"/>
          <w:szCs w:val="22"/>
        </w:rPr>
        <w:t xml:space="preserve"> </w:t>
      </w:r>
      <w:r w:rsidRPr="00B84E99">
        <w:rPr>
          <w:rFonts w:ascii="Arial" w:eastAsia="Arial MT" w:hAnsi="Arial" w:cs="Arial"/>
          <w:szCs w:val="22"/>
        </w:rPr>
        <w:t>the</w:t>
      </w:r>
      <w:r w:rsidRPr="00B84E99">
        <w:rPr>
          <w:rFonts w:ascii="Arial" w:eastAsia="Arial MT" w:hAnsi="Arial" w:cs="Arial"/>
          <w:spacing w:val="-4"/>
          <w:szCs w:val="22"/>
        </w:rPr>
        <w:t xml:space="preserve"> </w:t>
      </w:r>
      <w:r w:rsidRPr="00B84E99">
        <w:rPr>
          <w:rFonts w:ascii="Arial" w:eastAsia="Arial MT" w:hAnsi="Arial" w:cs="Arial"/>
          <w:szCs w:val="22"/>
        </w:rPr>
        <w:t>bin</w:t>
      </w:r>
      <w:r w:rsidRPr="00B84E99">
        <w:rPr>
          <w:rFonts w:ascii="Arial" w:eastAsia="Arial MT" w:hAnsi="Arial" w:cs="Arial"/>
          <w:spacing w:val="-5"/>
          <w:szCs w:val="22"/>
        </w:rPr>
        <w:t xml:space="preserve"> </w:t>
      </w:r>
      <w:r w:rsidRPr="00B84E99">
        <w:rPr>
          <w:rFonts w:ascii="Arial" w:eastAsia="Arial MT" w:hAnsi="Arial" w:cs="Arial"/>
          <w:szCs w:val="22"/>
        </w:rPr>
        <w:t>and</w:t>
      </w:r>
      <w:r w:rsidRPr="00B84E99">
        <w:rPr>
          <w:rFonts w:ascii="Arial" w:eastAsia="Arial MT" w:hAnsi="Arial" w:cs="Arial"/>
          <w:spacing w:val="-5"/>
          <w:szCs w:val="22"/>
        </w:rPr>
        <w:t xml:space="preserve"> </w:t>
      </w:r>
      <w:r w:rsidRPr="00B84E99">
        <w:rPr>
          <w:rFonts w:ascii="Arial" w:eastAsia="Arial MT" w:hAnsi="Arial" w:cs="Arial"/>
          <w:szCs w:val="22"/>
        </w:rPr>
        <w:t>not</w:t>
      </w:r>
      <w:r w:rsidRPr="00B84E99">
        <w:rPr>
          <w:rFonts w:ascii="Arial" w:eastAsia="Arial MT" w:hAnsi="Arial" w:cs="Arial"/>
          <w:spacing w:val="-3"/>
          <w:szCs w:val="22"/>
        </w:rPr>
        <w:t xml:space="preserve"> </w:t>
      </w:r>
      <w:r w:rsidRPr="00B84E99">
        <w:rPr>
          <w:rFonts w:ascii="Arial" w:eastAsia="Arial MT" w:hAnsi="Arial" w:cs="Arial"/>
          <w:szCs w:val="22"/>
        </w:rPr>
        <w:t>left</w:t>
      </w:r>
      <w:r w:rsidRPr="00B84E99">
        <w:rPr>
          <w:rFonts w:ascii="Arial" w:eastAsia="Arial MT" w:hAnsi="Arial" w:cs="Arial"/>
          <w:spacing w:val="-4"/>
          <w:szCs w:val="22"/>
        </w:rPr>
        <w:t xml:space="preserve"> </w:t>
      </w:r>
      <w:r w:rsidRPr="00B84E99">
        <w:rPr>
          <w:rFonts w:ascii="Arial" w:eastAsia="Arial MT" w:hAnsi="Arial" w:cs="Arial"/>
          <w:szCs w:val="22"/>
        </w:rPr>
        <w:t>for</w:t>
      </w:r>
      <w:r w:rsidRPr="00B84E99">
        <w:rPr>
          <w:rFonts w:ascii="Arial" w:eastAsia="Arial MT" w:hAnsi="Arial" w:cs="Arial"/>
          <w:spacing w:val="-4"/>
          <w:szCs w:val="22"/>
        </w:rPr>
        <w:t xml:space="preserve"> </w:t>
      </w:r>
      <w:r w:rsidRPr="00B84E99">
        <w:rPr>
          <w:rFonts w:ascii="Arial" w:eastAsia="Arial MT" w:hAnsi="Arial" w:cs="Arial"/>
          <w:szCs w:val="22"/>
        </w:rPr>
        <w:t>someone</w:t>
      </w:r>
      <w:r w:rsidRPr="00B84E99">
        <w:rPr>
          <w:rFonts w:ascii="Arial" w:eastAsia="Arial MT" w:hAnsi="Arial" w:cs="Arial"/>
          <w:spacing w:val="-4"/>
          <w:szCs w:val="22"/>
        </w:rPr>
        <w:t xml:space="preserve"> </w:t>
      </w:r>
      <w:r w:rsidRPr="00B84E99">
        <w:rPr>
          <w:rFonts w:ascii="Arial" w:eastAsia="Arial MT" w:hAnsi="Arial" w:cs="Arial"/>
          <w:szCs w:val="22"/>
        </w:rPr>
        <w:t>else</w:t>
      </w:r>
      <w:r w:rsidRPr="00B84E99">
        <w:rPr>
          <w:rFonts w:ascii="Arial" w:eastAsia="Arial MT" w:hAnsi="Arial" w:cs="Arial"/>
          <w:spacing w:val="-4"/>
          <w:szCs w:val="22"/>
        </w:rPr>
        <w:t xml:space="preserve"> </w:t>
      </w:r>
      <w:r w:rsidRPr="00B84E99">
        <w:rPr>
          <w:rFonts w:ascii="Arial" w:eastAsia="Arial MT" w:hAnsi="Arial" w:cs="Arial"/>
          <w:szCs w:val="22"/>
        </w:rPr>
        <w:t>to</w:t>
      </w:r>
      <w:r w:rsidRPr="00B84E99">
        <w:rPr>
          <w:rFonts w:ascii="Arial" w:eastAsia="Arial MT" w:hAnsi="Arial" w:cs="Arial"/>
          <w:spacing w:val="-6"/>
          <w:szCs w:val="22"/>
        </w:rPr>
        <w:t xml:space="preserve"> </w:t>
      </w:r>
      <w:r w:rsidRPr="00B84E99">
        <w:rPr>
          <w:rFonts w:ascii="Arial" w:eastAsia="Arial MT" w:hAnsi="Arial" w:cs="Arial"/>
          <w:szCs w:val="22"/>
        </w:rPr>
        <w:t>clear</w:t>
      </w:r>
      <w:r w:rsidRPr="00B84E99">
        <w:rPr>
          <w:rFonts w:ascii="Arial" w:eastAsia="Arial MT" w:hAnsi="Arial" w:cs="Arial"/>
          <w:spacing w:val="-3"/>
          <w:szCs w:val="22"/>
        </w:rPr>
        <w:t xml:space="preserve"> </w:t>
      </w:r>
      <w:r w:rsidRPr="00B84E99">
        <w:rPr>
          <w:rFonts w:ascii="Arial" w:eastAsia="Arial MT" w:hAnsi="Arial" w:cs="Arial"/>
          <w:spacing w:val="-5"/>
          <w:szCs w:val="22"/>
        </w:rPr>
        <w:t>up;</w:t>
      </w:r>
    </w:p>
    <w:p w14:paraId="2F356D26" w14:textId="77777777" w:rsidR="00303ACC" w:rsidRPr="00B84E99" w:rsidRDefault="00303ACC" w:rsidP="007D1D97">
      <w:pPr>
        <w:widowControl w:val="0"/>
        <w:numPr>
          <w:ilvl w:val="0"/>
          <w:numId w:val="172"/>
        </w:numPr>
        <w:tabs>
          <w:tab w:val="left" w:pos="1409"/>
        </w:tabs>
        <w:autoSpaceDE w:val="0"/>
        <w:autoSpaceDN w:val="0"/>
        <w:ind w:right="478"/>
        <w:rPr>
          <w:rFonts w:ascii="Arial" w:eastAsia="Arial MT" w:hAnsi="Arial" w:cs="Arial"/>
          <w:szCs w:val="22"/>
        </w:rPr>
      </w:pPr>
      <w:r w:rsidRPr="00B84E99">
        <w:rPr>
          <w:rFonts w:ascii="Arial" w:eastAsia="Arial MT" w:hAnsi="Arial" w:cs="Arial"/>
          <w:szCs w:val="22"/>
        </w:rPr>
        <w:t>All</w:t>
      </w:r>
      <w:r w:rsidRPr="00B84E99">
        <w:rPr>
          <w:rFonts w:ascii="Arial" w:eastAsia="Arial MT" w:hAnsi="Arial" w:cs="Arial"/>
          <w:spacing w:val="-12"/>
          <w:szCs w:val="22"/>
        </w:rPr>
        <w:t xml:space="preserve"> </w:t>
      </w:r>
      <w:r w:rsidRPr="00B84E99">
        <w:rPr>
          <w:rFonts w:ascii="Arial" w:eastAsia="Arial MT" w:hAnsi="Arial" w:cs="Arial"/>
          <w:szCs w:val="22"/>
        </w:rPr>
        <w:t>areas</w:t>
      </w:r>
      <w:r w:rsidRPr="00B84E99">
        <w:rPr>
          <w:rFonts w:ascii="Arial" w:eastAsia="Arial MT" w:hAnsi="Arial" w:cs="Arial"/>
          <w:spacing w:val="-10"/>
          <w:szCs w:val="22"/>
        </w:rPr>
        <w:t xml:space="preserve"> </w:t>
      </w:r>
      <w:r w:rsidRPr="00B84E99">
        <w:rPr>
          <w:rFonts w:ascii="Arial" w:eastAsia="Arial MT" w:hAnsi="Arial" w:cs="Arial"/>
          <w:szCs w:val="22"/>
        </w:rPr>
        <w:t>used</w:t>
      </w:r>
      <w:r w:rsidRPr="00B84E99">
        <w:rPr>
          <w:rFonts w:ascii="Arial" w:eastAsia="Arial MT" w:hAnsi="Arial" w:cs="Arial"/>
          <w:spacing w:val="-11"/>
          <w:szCs w:val="22"/>
        </w:rPr>
        <w:t xml:space="preserve"> </w:t>
      </w:r>
      <w:r w:rsidRPr="00B84E99">
        <w:rPr>
          <w:rFonts w:ascii="Arial" w:eastAsia="Arial MT" w:hAnsi="Arial" w:cs="Arial"/>
          <w:szCs w:val="22"/>
        </w:rPr>
        <w:t>for</w:t>
      </w:r>
      <w:r w:rsidRPr="00B84E99">
        <w:rPr>
          <w:rFonts w:ascii="Arial" w:eastAsia="Arial MT" w:hAnsi="Arial" w:cs="Arial"/>
          <w:spacing w:val="-11"/>
          <w:szCs w:val="22"/>
        </w:rPr>
        <w:t xml:space="preserve"> </w:t>
      </w:r>
      <w:r w:rsidRPr="00B84E99">
        <w:rPr>
          <w:rFonts w:ascii="Arial" w:eastAsia="Arial MT" w:hAnsi="Arial" w:cs="Arial"/>
          <w:szCs w:val="22"/>
        </w:rPr>
        <w:t>eating</w:t>
      </w:r>
      <w:r w:rsidRPr="00B84E99">
        <w:rPr>
          <w:rFonts w:ascii="Arial" w:eastAsia="Arial MT" w:hAnsi="Arial" w:cs="Arial"/>
          <w:spacing w:val="-12"/>
          <w:szCs w:val="22"/>
        </w:rPr>
        <w:t xml:space="preserve"> </w:t>
      </w:r>
      <w:r w:rsidRPr="00B84E99">
        <w:rPr>
          <w:rFonts w:ascii="Arial" w:eastAsia="Arial MT" w:hAnsi="Arial" w:cs="Arial"/>
          <w:szCs w:val="22"/>
        </w:rPr>
        <w:t>must</w:t>
      </w:r>
      <w:r w:rsidRPr="00B84E99">
        <w:rPr>
          <w:rFonts w:ascii="Arial" w:eastAsia="Arial MT" w:hAnsi="Arial" w:cs="Arial"/>
          <w:spacing w:val="-11"/>
          <w:szCs w:val="22"/>
        </w:rPr>
        <w:t xml:space="preserve"> </w:t>
      </w:r>
      <w:r w:rsidRPr="00B84E99">
        <w:rPr>
          <w:rFonts w:ascii="Arial" w:eastAsia="Arial MT" w:hAnsi="Arial" w:cs="Arial"/>
          <w:szCs w:val="22"/>
        </w:rPr>
        <w:t>be</w:t>
      </w:r>
      <w:r w:rsidRPr="00B84E99">
        <w:rPr>
          <w:rFonts w:ascii="Arial" w:eastAsia="Arial MT" w:hAnsi="Arial" w:cs="Arial"/>
          <w:spacing w:val="-12"/>
          <w:szCs w:val="22"/>
        </w:rPr>
        <w:t xml:space="preserve"> </w:t>
      </w:r>
      <w:r w:rsidRPr="00B84E99">
        <w:rPr>
          <w:rFonts w:ascii="Arial" w:eastAsia="Arial MT" w:hAnsi="Arial" w:cs="Arial"/>
          <w:szCs w:val="22"/>
        </w:rPr>
        <w:t>thoroughly</w:t>
      </w:r>
      <w:r w:rsidRPr="00B84E99">
        <w:rPr>
          <w:rFonts w:ascii="Arial" w:eastAsia="Arial MT" w:hAnsi="Arial" w:cs="Arial"/>
          <w:spacing w:val="-10"/>
          <w:szCs w:val="22"/>
        </w:rPr>
        <w:t xml:space="preserve"> </w:t>
      </w:r>
      <w:r w:rsidRPr="00B84E99">
        <w:rPr>
          <w:rFonts w:ascii="Arial" w:eastAsia="Arial MT" w:hAnsi="Arial" w:cs="Arial"/>
          <w:szCs w:val="22"/>
        </w:rPr>
        <w:t>cleaned</w:t>
      </w:r>
      <w:r w:rsidRPr="00B84E99">
        <w:rPr>
          <w:rFonts w:ascii="Arial" w:eastAsia="Arial MT" w:hAnsi="Arial" w:cs="Arial"/>
          <w:spacing w:val="-11"/>
          <w:szCs w:val="22"/>
        </w:rPr>
        <w:t xml:space="preserve"> </w:t>
      </w:r>
      <w:r w:rsidRPr="00B84E99">
        <w:rPr>
          <w:rFonts w:ascii="Arial" w:eastAsia="Arial MT" w:hAnsi="Arial" w:cs="Arial"/>
          <w:szCs w:val="22"/>
        </w:rPr>
        <w:t>at</w:t>
      </w:r>
      <w:r w:rsidRPr="00B84E99">
        <w:rPr>
          <w:rFonts w:ascii="Arial" w:eastAsia="Arial MT" w:hAnsi="Arial" w:cs="Arial"/>
          <w:spacing w:val="-9"/>
          <w:szCs w:val="22"/>
        </w:rPr>
        <w:t xml:space="preserve"> </w:t>
      </w:r>
      <w:r w:rsidRPr="00B84E99">
        <w:rPr>
          <w:rFonts w:ascii="Arial" w:eastAsia="Arial MT" w:hAnsi="Arial" w:cs="Arial"/>
          <w:szCs w:val="22"/>
        </w:rPr>
        <w:t>the</w:t>
      </w:r>
      <w:r w:rsidRPr="00B84E99">
        <w:rPr>
          <w:rFonts w:ascii="Arial" w:eastAsia="Arial MT" w:hAnsi="Arial" w:cs="Arial"/>
          <w:spacing w:val="-12"/>
          <w:szCs w:val="22"/>
        </w:rPr>
        <w:t xml:space="preserve"> </w:t>
      </w:r>
      <w:r w:rsidRPr="00B84E99">
        <w:rPr>
          <w:rFonts w:ascii="Arial" w:eastAsia="Arial MT" w:hAnsi="Arial" w:cs="Arial"/>
          <w:szCs w:val="22"/>
        </w:rPr>
        <w:t>end</w:t>
      </w:r>
      <w:r w:rsidRPr="00B84E99">
        <w:rPr>
          <w:rFonts w:ascii="Arial" w:eastAsia="Arial MT" w:hAnsi="Arial" w:cs="Arial"/>
          <w:spacing w:val="-12"/>
          <w:szCs w:val="22"/>
        </w:rPr>
        <w:t xml:space="preserve"> </w:t>
      </w:r>
      <w:r w:rsidRPr="00B84E99">
        <w:rPr>
          <w:rFonts w:ascii="Arial" w:eastAsia="Arial MT" w:hAnsi="Arial" w:cs="Arial"/>
          <w:szCs w:val="22"/>
        </w:rPr>
        <w:t>of</w:t>
      </w:r>
      <w:r w:rsidRPr="00B84E99">
        <w:rPr>
          <w:rFonts w:ascii="Arial" w:eastAsia="Arial MT" w:hAnsi="Arial" w:cs="Arial"/>
          <w:spacing w:val="-9"/>
          <w:szCs w:val="22"/>
        </w:rPr>
        <w:t xml:space="preserve"> </w:t>
      </w:r>
      <w:r w:rsidRPr="00B84E99">
        <w:rPr>
          <w:rFonts w:ascii="Arial" w:eastAsia="Arial MT" w:hAnsi="Arial" w:cs="Arial"/>
          <w:szCs w:val="22"/>
        </w:rPr>
        <w:t>each</w:t>
      </w:r>
      <w:r w:rsidRPr="00B84E99">
        <w:rPr>
          <w:rFonts w:ascii="Arial" w:eastAsia="Arial MT" w:hAnsi="Arial" w:cs="Arial"/>
          <w:spacing w:val="-11"/>
          <w:szCs w:val="22"/>
        </w:rPr>
        <w:t xml:space="preserve"> </w:t>
      </w:r>
      <w:r w:rsidRPr="00B84E99">
        <w:rPr>
          <w:rFonts w:ascii="Arial" w:eastAsia="Arial MT" w:hAnsi="Arial" w:cs="Arial"/>
          <w:szCs w:val="22"/>
        </w:rPr>
        <w:t>break</w:t>
      </w:r>
      <w:r w:rsidRPr="00B84E99">
        <w:rPr>
          <w:rFonts w:ascii="Arial" w:eastAsia="Arial MT" w:hAnsi="Arial" w:cs="Arial"/>
          <w:spacing w:val="-10"/>
          <w:szCs w:val="22"/>
        </w:rPr>
        <w:t xml:space="preserve"> </w:t>
      </w:r>
      <w:r w:rsidRPr="00B84E99">
        <w:rPr>
          <w:rFonts w:ascii="Arial" w:eastAsia="Arial MT" w:hAnsi="Arial" w:cs="Arial"/>
          <w:szCs w:val="22"/>
        </w:rPr>
        <w:t>and</w:t>
      </w:r>
      <w:r w:rsidRPr="00B84E99">
        <w:rPr>
          <w:rFonts w:ascii="Arial" w:eastAsia="Arial MT" w:hAnsi="Arial" w:cs="Arial"/>
          <w:spacing w:val="-11"/>
          <w:szCs w:val="22"/>
        </w:rPr>
        <w:t xml:space="preserve"> </w:t>
      </w:r>
      <w:r w:rsidRPr="00B84E99">
        <w:rPr>
          <w:rFonts w:ascii="Arial" w:eastAsia="Arial MT" w:hAnsi="Arial" w:cs="Arial"/>
          <w:szCs w:val="22"/>
        </w:rPr>
        <w:t>shift,</w:t>
      </w:r>
      <w:r w:rsidRPr="00B84E99">
        <w:rPr>
          <w:rFonts w:ascii="Arial" w:eastAsia="Arial MT" w:hAnsi="Arial" w:cs="Arial"/>
          <w:spacing w:val="-9"/>
          <w:szCs w:val="22"/>
        </w:rPr>
        <w:t xml:space="preserve"> </w:t>
      </w:r>
      <w:r w:rsidRPr="00B84E99">
        <w:rPr>
          <w:rFonts w:ascii="Arial" w:eastAsia="Arial MT" w:hAnsi="Arial" w:cs="Arial"/>
          <w:szCs w:val="22"/>
        </w:rPr>
        <w:t>including chairs, door handles, vending machines and payment devices.</w:t>
      </w:r>
    </w:p>
    <w:p w14:paraId="2FA9253F" w14:textId="77777777" w:rsidR="00303ACC" w:rsidRPr="00B84E99" w:rsidRDefault="00303ACC" w:rsidP="007D1D97">
      <w:pPr>
        <w:widowControl w:val="0"/>
        <w:numPr>
          <w:ilvl w:val="0"/>
          <w:numId w:val="191"/>
        </w:numPr>
        <w:tabs>
          <w:tab w:val="left" w:pos="688"/>
        </w:tabs>
        <w:autoSpaceDE w:val="0"/>
        <w:autoSpaceDN w:val="0"/>
        <w:spacing w:before="226" w:line="251" w:lineRule="exact"/>
        <w:ind w:left="688" w:hanging="359"/>
        <w:outlineLvl w:val="2"/>
        <w:rPr>
          <w:rFonts w:ascii="Arial" w:eastAsia="Arial" w:hAnsi="Arial" w:cs="Arial"/>
          <w:b/>
          <w:bCs/>
        </w:rPr>
      </w:pPr>
      <w:r w:rsidRPr="00B84E99">
        <w:rPr>
          <w:rFonts w:ascii="Arial" w:eastAsia="Arial" w:hAnsi="Arial" w:cs="Arial"/>
          <w:b/>
          <w:bCs/>
        </w:rPr>
        <w:t>MEASUREMENT</w:t>
      </w:r>
      <w:r w:rsidRPr="00B84E99">
        <w:rPr>
          <w:rFonts w:ascii="Arial" w:eastAsia="Arial" w:hAnsi="Arial" w:cs="Arial"/>
          <w:b/>
          <w:bCs/>
          <w:spacing w:val="-10"/>
        </w:rPr>
        <w:t xml:space="preserve"> </w:t>
      </w:r>
      <w:r w:rsidRPr="00B84E99">
        <w:rPr>
          <w:rFonts w:ascii="Arial" w:eastAsia="Arial" w:hAnsi="Arial" w:cs="Arial"/>
          <w:b/>
          <w:bCs/>
        </w:rPr>
        <w:t>AND</w:t>
      </w:r>
      <w:r w:rsidRPr="00B84E99">
        <w:rPr>
          <w:rFonts w:ascii="Arial" w:eastAsia="Arial" w:hAnsi="Arial" w:cs="Arial"/>
          <w:b/>
          <w:bCs/>
          <w:spacing w:val="-9"/>
        </w:rPr>
        <w:t xml:space="preserve"> </w:t>
      </w:r>
      <w:r w:rsidRPr="00B84E99">
        <w:rPr>
          <w:rFonts w:ascii="Arial" w:eastAsia="Arial" w:hAnsi="Arial" w:cs="Arial"/>
          <w:b/>
          <w:bCs/>
          <w:spacing w:val="-2"/>
        </w:rPr>
        <w:t>PAYMENT</w:t>
      </w:r>
    </w:p>
    <w:p w14:paraId="07069E95" w14:textId="77777777" w:rsidR="00303ACC" w:rsidRPr="00B84E99" w:rsidRDefault="00303ACC" w:rsidP="00303ACC">
      <w:pPr>
        <w:widowControl w:val="0"/>
        <w:autoSpaceDE w:val="0"/>
        <w:autoSpaceDN w:val="0"/>
        <w:ind w:right="478"/>
        <w:jc w:val="both"/>
        <w:rPr>
          <w:rFonts w:ascii="Arial" w:eastAsia="Arial MT" w:hAnsi="Arial" w:cs="Arial"/>
        </w:rPr>
      </w:pPr>
      <w:r w:rsidRPr="00B84E99">
        <w:rPr>
          <w:rFonts w:ascii="Arial" w:eastAsia="Arial MT" w:hAnsi="Arial" w:cs="Arial"/>
        </w:rPr>
        <w:t>The payment items for Occupational Health &amp; Safety are contained in Schedule C of the Bill of Quantities. The same rules are applicable in respect of the pricing of these items as for every other payment item. Attention is drawn to the Pricing Instructions in Part C2.1 of this document.</w:t>
      </w:r>
    </w:p>
    <w:p w14:paraId="23FE728D" w14:textId="77777777" w:rsidR="00303ACC" w:rsidRPr="00B84E99" w:rsidRDefault="00303ACC" w:rsidP="00303ACC">
      <w:pPr>
        <w:widowControl w:val="0"/>
        <w:autoSpaceDE w:val="0"/>
        <w:autoSpaceDN w:val="0"/>
        <w:spacing w:line="229" w:lineRule="exact"/>
        <w:jc w:val="both"/>
        <w:rPr>
          <w:rFonts w:ascii="Arial" w:eastAsia="Arial MT" w:hAnsi="Arial" w:cs="Arial"/>
          <w:b/>
          <w:szCs w:val="22"/>
        </w:rPr>
      </w:pPr>
      <w:r w:rsidRPr="00B84E99">
        <w:rPr>
          <w:rFonts w:ascii="Arial" w:eastAsia="Arial MT" w:hAnsi="Arial" w:cs="Arial"/>
          <w:b/>
          <w:szCs w:val="22"/>
          <w:u w:val="single"/>
        </w:rPr>
        <w:t>Item</w:t>
      </w:r>
      <w:r w:rsidRPr="00B84E99">
        <w:rPr>
          <w:rFonts w:ascii="Arial" w:eastAsia="Arial MT" w:hAnsi="Arial" w:cs="Arial"/>
          <w:b/>
          <w:spacing w:val="-6"/>
          <w:szCs w:val="22"/>
          <w:u w:val="single"/>
        </w:rPr>
        <w:t xml:space="preserve"> </w:t>
      </w:r>
      <w:r w:rsidRPr="00B84E99">
        <w:rPr>
          <w:rFonts w:ascii="Arial" w:eastAsia="Arial MT" w:hAnsi="Arial" w:cs="Arial"/>
          <w:b/>
          <w:szCs w:val="22"/>
          <w:u w:val="single"/>
        </w:rPr>
        <w:t>and</w:t>
      </w:r>
      <w:r w:rsidRPr="00B84E99">
        <w:rPr>
          <w:rFonts w:ascii="Arial" w:eastAsia="Arial MT" w:hAnsi="Arial" w:cs="Arial"/>
          <w:b/>
          <w:spacing w:val="-4"/>
          <w:szCs w:val="22"/>
          <w:u w:val="single"/>
        </w:rPr>
        <w:t xml:space="preserve"> Unit</w:t>
      </w:r>
    </w:p>
    <w:p w14:paraId="43F23C73" w14:textId="79FAD12F" w:rsidR="00026CB9" w:rsidRDefault="004341F1" w:rsidP="004341F1">
      <w:pPr>
        <w:widowControl w:val="0"/>
        <w:autoSpaceDE w:val="0"/>
        <w:autoSpaceDN w:val="0"/>
        <w:spacing w:before="229"/>
        <w:ind w:left="329"/>
        <w:outlineLvl w:val="3"/>
        <w:rPr>
          <w:rFonts w:ascii="Arial" w:eastAsia="Arial" w:hAnsi="Arial" w:cs="Arial"/>
          <w:b/>
          <w:bCs/>
        </w:rPr>
      </w:pPr>
      <w:r w:rsidRPr="00B84E99">
        <w:rPr>
          <w:rFonts w:ascii="Arial" w:eastAsia="Arial" w:hAnsi="Arial" w:cs="Arial"/>
          <w:b/>
          <w:bCs/>
        </w:rPr>
        <w:t>P</w:t>
      </w:r>
      <w:r w:rsidR="00026CB9">
        <w:rPr>
          <w:rFonts w:ascii="Arial" w:eastAsia="Arial" w:hAnsi="Arial" w:cs="Arial"/>
          <w:b/>
          <w:bCs/>
        </w:rPr>
        <w:t>art C2.1</w:t>
      </w:r>
      <w:r w:rsidR="005C6CEF" w:rsidRPr="00B84E99">
        <w:rPr>
          <w:rFonts w:ascii="Arial" w:eastAsia="Arial" w:hAnsi="Arial" w:cs="Arial"/>
          <w:b/>
          <w:bCs/>
        </w:rPr>
        <w:t xml:space="preserve"> </w:t>
      </w:r>
    </w:p>
    <w:p w14:paraId="737D5C71" w14:textId="4706C4CE" w:rsidR="00303ACC" w:rsidRPr="006446C5" w:rsidRDefault="005C6CEF" w:rsidP="00452DFB">
      <w:pPr>
        <w:pStyle w:val="ListParagraph"/>
        <w:numPr>
          <w:ilvl w:val="0"/>
          <w:numId w:val="238"/>
        </w:numPr>
        <w:rPr>
          <w:rFonts w:eastAsia="Arial"/>
          <w:b/>
          <w:bCs/>
        </w:rPr>
      </w:pPr>
      <w:r w:rsidRPr="006446C5">
        <w:rPr>
          <w:rFonts w:eastAsia="Arial"/>
          <w:b/>
          <w:bCs/>
          <w:spacing w:val="-35"/>
        </w:rPr>
        <w:t>Cost</w:t>
      </w:r>
      <w:r w:rsidRPr="006446C5">
        <w:rPr>
          <w:rFonts w:eastAsia="Arial"/>
          <w:b/>
          <w:bCs/>
        </w:rPr>
        <w:t xml:space="preserve"> of OHS measures in terms of Construction Regulations of the Occupational Health and Safety Act</w:t>
      </w:r>
      <w:r w:rsidR="00303ACC" w:rsidRPr="006446C5">
        <w:rPr>
          <w:rFonts w:eastAsia="Arial"/>
          <w:b/>
          <w:bCs/>
        </w:rPr>
        <w:t>.</w:t>
      </w:r>
      <w:r w:rsidR="00303ACC" w:rsidRPr="006446C5">
        <w:rPr>
          <w:rFonts w:eastAsia="Arial"/>
          <w:b/>
          <w:bCs/>
          <w:spacing w:val="-9"/>
        </w:rPr>
        <w:t xml:space="preserve"> </w:t>
      </w:r>
      <w:r w:rsidR="00303ACC" w:rsidRPr="006446C5">
        <w:rPr>
          <w:rFonts w:eastAsia="Arial"/>
          <w:b/>
          <w:bCs/>
        </w:rPr>
        <w:t>(Lump</w:t>
      </w:r>
      <w:r w:rsidR="00303ACC" w:rsidRPr="006446C5">
        <w:rPr>
          <w:rFonts w:eastAsia="Arial"/>
          <w:b/>
          <w:bCs/>
          <w:spacing w:val="-7"/>
        </w:rPr>
        <w:t xml:space="preserve"> </w:t>
      </w:r>
      <w:r w:rsidR="00303ACC" w:rsidRPr="006446C5">
        <w:rPr>
          <w:rFonts w:eastAsia="Arial"/>
          <w:b/>
          <w:bCs/>
        </w:rPr>
        <w:t>Sum</w:t>
      </w:r>
      <w:r w:rsidR="00303ACC" w:rsidRPr="006446C5">
        <w:rPr>
          <w:rFonts w:eastAsia="Arial"/>
          <w:b/>
          <w:bCs/>
          <w:spacing w:val="-9"/>
        </w:rPr>
        <w:t xml:space="preserve"> </w:t>
      </w:r>
      <w:r w:rsidR="00303ACC" w:rsidRPr="006446C5">
        <w:rPr>
          <w:rFonts w:eastAsia="Arial"/>
          <w:b/>
          <w:bCs/>
          <w:spacing w:val="-2"/>
        </w:rPr>
        <w:t>(L.S))</w:t>
      </w:r>
    </w:p>
    <w:p w14:paraId="2B50575C" w14:textId="77777777" w:rsidR="00303ACC" w:rsidRPr="00B84E99" w:rsidRDefault="00303ACC" w:rsidP="00303ACC">
      <w:pPr>
        <w:widowControl w:val="0"/>
        <w:autoSpaceDE w:val="0"/>
        <w:autoSpaceDN w:val="0"/>
        <w:spacing w:before="1"/>
        <w:ind w:right="482"/>
        <w:jc w:val="both"/>
        <w:rPr>
          <w:rFonts w:ascii="Arial" w:eastAsia="Arial MT" w:hAnsi="Arial" w:cs="Arial"/>
        </w:rPr>
      </w:pPr>
      <w:r w:rsidRPr="00B84E99">
        <w:rPr>
          <w:rFonts w:ascii="Arial" w:eastAsia="Arial MT" w:hAnsi="Arial" w:cs="Arial"/>
        </w:rPr>
        <w:t>The rate for this item must cover all expenses incurred in preparing the Contractor’s project specific Health and Safety</w:t>
      </w:r>
      <w:r w:rsidRPr="00B84E99">
        <w:rPr>
          <w:rFonts w:ascii="Arial" w:eastAsia="Arial MT" w:hAnsi="Arial" w:cs="Arial"/>
          <w:spacing w:val="-1"/>
        </w:rPr>
        <w:t xml:space="preserve"> </w:t>
      </w:r>
      <w:r w:rsidRPr="00B84E99">
        <w:rPr>
          <w:rFonts w:ascii="Arial" w:eastAsia="Arial MT" w:hAnsi="Arial" w:cs="Arial"/>
        </w:rPr>
        <w:t>Plan as</w:t>
      </w:r>
      <w:r w:rsidRPr="00B84E99">
        <w:rPr>
          <w:rFonts w:ascii="Arial" w:eastAsia="Arial MT" w:hAnsi="Arial" w:cs="Arial"/>
          <w:spacing w:val="-1"/>
        </w:rPr>
        <w:t xml:space="preserve"> </w:t>
      </w:r>
      <w:r w:rsidRPr="00B84E99">
        <w:rPr>
          <w:rFonts w:ascii="Arial" w:eastAsia="Arial MT" w:hAnsi="Arial" w:cs="Arial"/>
        </w:rPr>
        <w:t>required</w:t>
      </w:r>
      <w:r w:rsidRPr="00B84E99">
        <w:rPr>
          <w:rFonts w:ascii="Arial" w:eastAsia="Arial MT" w:hAnsi="Arial" w:cs="Arial"/>
          <w:spacing w:val="-2"/>
        </w:rPr>
        <w:t xml:space="preserve"> </w:t>
      </w:r>
      <w:r w:rsidRPr="00B84E99">
        <w:rPr>
          <w:rFonts w:ascii="Arial" w:eastAsia="Arial MT" w:hAnsi="Arial" w:cs="Arial"/>
        </w:rPr>
        <w:t>by</w:t>
      </w:r>
      <w:r w:rsidRPr="00B84E99">
        <w:rPr>
          <w:rFonts w:ascii="Arial" w:eastAsia="Arial MT" w:hAnsi="Arial" w:cs="Arial"/>
          <w:spacing w:val="-1"/>
        </w:rPr>
        <w:t xml:space="preserve"> </w:t>
      </w:r>
      <w:r w:rsidRPr="00B84E99">
        <w:rPr>
          <w:rFonts w:ascii="Arial" w:eastAsia="Arial MT" w:hAnsi="Arial" w:cs="Arial"/>
        </w:rPr>
        <w:t>the</w:t>
      </w:r>
      <w:r w:rsidRPr="00B84E99">
        <w:rPr>
          <w:rFonts w:ascii="Arial" w:eastAsia="Arial MT" w:hAnsi="Arial" w:cs="Arial"/>
          <w:spacing w:val="-2"/>
        </w:rPr>
        <w:t xml:space="preserve"> </w:t>
      </w:r>
      <w:r w:rsidRPr="00B84E99">
        <w:rPr>
          <w:rFonts w:ascii="Arial" w:eastAsia="Arial MT" w:hAnsi="Arial" w:cs="Arial"/>
        </w:rPr>
        <w:t>Client’s</w:t>
      </w:r>
      <w:r w:rsidRPr="00B84E99">
        <w:rPr>
          <w:rFonts w:ascii="Arial" w:eastAsia="Arial MT" w:hAnsi="Arial" w:cs="Arial"/>
          <w:spacing w:val="-1"/>
        </w:rPr>
        <w:t xml:space="preserve"> </w:t>
      </w:r>
      <w:r w:rsidRPr="00B84E99">
        <w:rPr>
          <w:rFonts w:ascii="Arial" w:eastAsia="Arial MT" w:hAnsi="Arial" w:cs="Arial"/>
        </w:rPr>
        <w:t>project</w:t>
      </w:r>
      <w:r w:rsidRPr="00B84E99">
        <w:rPr>
          <w:rFonts w:ascii="Arial" w:eastAsia="Arial MT" w:hAnsi="Arial" w:cs="Arial"/>
          <w:spacing w:val="-2"/>
        </w:rPr>
        <w:t xml:space="preserve"> </w:t>
      </w:r>
      <w:r w:rsidRPr="00B84E99">
        <w:rPr>
          <w:rFonts w:ascii="Arial" w:eastAsia="Arial MT" w:hAnsi="Arial" w:cs="Arial"/>
        </w:rPr>
        <w:t>specific</w:t>
      </w:r>
      <w:r w:rsidRPr="00B84E99">
        <w:rPr>
          <w:rFonts w:ascii="Arial" w:eastAsia="Arial MT" w:hAnsi="Arial" w:cs="Arial"/>
          <w:spacing w:val="-1"/>
        </w:rPr>
        <w:t xml:space="preserve"> </w:t>
      </w:r>
      <w:r w:rsidRPr="00B84E99">
        <w:rPr>
          <w:rFonts w:ascii="Arial" w:eastAsia="Arial MT" w:hAnsi="Arial" w:cs="Arial"/>
        </w:rPr>
        <w:t>Health</w:t>
      </w:r>
      <w:r w:rsidRPr="00B84E99">
        <w:rPr>
          <w:rFonts w:ascii="Arial" w:eastAsia="Arial MT" w:hAnsi="Arial" w:cs="Arial"/>
          <w:spacing w:val="-2"/>
        </w:rPr>
        <w:t xml:space="preserve"> </w:t>
      </w:r>
      <w:r w:rsidRPr="00B84E99">
        <w:rPr>
          <w:rFonts w:ascii="Arial" w:eastAsia="Arial MT" w:hAnsi="Arial" w:cs="Arial"/>
        </w:rPr>
        <w:t>and Safety</w:t>
      </w:r>
      <w:r w:rsidRPr="00B84E99">
        <w:rPr>
          <w:rFonts w:ascii="Arial" w:eastAsia="Arial MT" w:hAnsi="Arial" w:cs="Arial"/>
          <w:spacing w:val="-1"/>
        </w:rPr>
        <w:t xml:space="preserve"> </w:t>
      </w:r>
      <w:r w:rsidRPr="00B84E99">
        <w:rPr>
          <w:rFonts w:ascii="Arial" w:eastAsia="Arial MT" w:hAnsi="Arial" w:cs="Arial"/>
        </w:rPr>
        <w:t>Specification</w:t>
      </w:r>
      <w:r w:rsidRPr="00B84E99">
        <w:rPr>
          <w:rFonts w:ascii="Arial" w:eastAsia="Arial MT" w:hAnsi="Arial" w:cs="Arial"/>
          <w:spacing w:val="-2"/>
        </w:rPr>
        <w:t xml:space="preserve"> </w:t>
      </w:r>
      <w:r w:rsidRPr="00B84E99">
        <w:rPr>
          <w:rFonts w:ascii="Arial" w:eastAsia="Arial MT" w:hAnsi="Arial" w:cs="Arial"/>
        </w:rPr>
        <w:t>in</w:t>
      </w:r>
      <w:r w:rsidRPr="00B84E99">
        <w:rPr>
          <w:rFonts w:ascii="Arial" w:eastAsia="Arial MT" w:hAnsi="Arial" w:cs="Arial"/>
          <w:spacing w:val="-2"/>
        </w:rPr>
        <w:t xml:space="preserve"> </w:t>
      </w:r>
      <w:r w:rsidRPr="00B84E99">
        <w:rPr>
          <w:rFonts w:ascii="Arial" w:eastAsia="Arial MT" w:hAnsi="Arial" w:cs="Arial"/>
        </w:rPr>
        <w:t>this</w:t>
      </w:r>
      <w:r w:rsidRPr="00B84E99">
        <w:rPr>
          <w:rFonts w:ascii="Arial" w:eastAsia="Arial MT" w:hAnsi="Arial" w:cs="Arial"/>
          <w:spacing w:val="-1"/>
        </w:rPr>
        <w:t xml:space="preserve"> </w:t>
      </w:r>
      <w:r w:rsidRPr="00B84E99">
        <w:rPr>
          <w:rFonts w:ascii="Arial" w:eastAsia="Arial MT" w:hAnsi="Arial" w:cs="Arial"/>
        </w:rPr>
        <w:t>document for each works assignment</w:t>
      </w:r>
    </w:p>
    <w:p w14:paraId="178F51E5" w14:textId="77777777" w:rsidR="00B311BF" w:rsidRPr="00B84E99" w:rsidRDefault="00B311BF" w:rsidP="00303ACC">
      <w:pPr>
        <w:widowControl w:val="0"/>
        <w:autoSpaceDE w:val="0"/>
        <w:autoSpaceDN w:val="0"/>
        <w:spacing w:before="1"/>
        <w:ind w:right="482"/>
        <w:jc w:val="both"/>
        <w:rPr>
          <w:rFonts w:ascii="Arial" w:eastAsia="Arial MT" w:hAnsi="Arial" w:cs="Arial"/>
        </w:rPr>
      </w:pPr>
    </w:p>
    <w:p w14:paraId="44342516" w14:textId="20C0BC43" w:rsidR="00303ACC" w:rsidRPr="006446C5" w:rsidRDefault="008B78C8" w:rsidP="00452DFB">
      <w:pPr>
        <w:pStyle w:val="ListParagraph"/>
        <w:numPr>
          <w:ilvl w:val="0"/>
          <w:numId w:val="238"/>
        </w:numPr>
        <w:rPr>
          <w:rFonts w:eastAsia="Arial"/>
          <w:b/>
          <w:bCs/>
          <w:spacing w:val="-35"/>
        </w:rPr>
      </w:pPr>
      <w:r w:rsidRPr="006446C5">
        <w:rPr>
          <w:rFonts w:eastAsia="Arial"/>
          <w:b/>
          <w:bCs/>
          <w:spacing w:val="-35"/>
        </w:rPr>
        <w:t xml:space="preserve"> Compilation </w:t>
      </w:r>
      <w:r w:rsidR="006446C5" w:rsidRPr="006446C5">
        <w:rPr>
          <w:rFonts w:eastAsia="Arial"/>
          <w:b/>
          <w:bCs/>
          <w:spacing w:val="-35"/>
        </w:rPr>
        <w:t xml:space="preserve">and </w:t>
      </w:r>
      <w:r w:rsidR="006446C5">
        <w:rPr>
          <w:rFonts w:eastAsia="Arial"/>
          <w:b/>
          <w:bCs/>
          <w:spacing w:val="-35"/>
        </w:rPr>
        <w:t>Maintenance</w:t>
      </w:r>
      <w:r w:rsidRPr="006446C5">
        <w:rPr>
          <w:rFonts w:eastAsia="Arial"/>
          <w:b/>
          <w:bCs/>
          <w:spacing w:val="-35"/>
        </w:rPr>
        <w:t xml:space="preserve"> of a Health and Safety Plan, including Risk Assessment, Safety Works Procedures and Methods Statement</w:t>
      </w:r>
      <w:r w:rsidR="00303ACC" w:rsidRPr="006446C5">
        <w:rPr>
          <w:rFonts w:eastAsia="Arial"/>
          <w:b/>
          <w:bCs/>
          <w:spacing w:val="-35"/>
        </w:rPr>
        <w:tab/>
        <w:t>(Lump Sum (L.S))</w:t>
      </w:r>
    </w:p>
    <w:p w14:paraId="1F7F8D78" w14:textId="77777777" w:rsidR="00303ACC" w:rsidRPr="00B84E99" w:rsidRDefault="00303ACC" w:rsidP="00303ACC">
      <w:pPr>
        <w:widowControl w:val="0"/>
        <w:autoSpaceDE w:val="0"/>
        <w:autoSpaceDN w:val="0"/>
        <w:rPr>
          <w:rFonts w:ascii="Arial" w:eastAsia="Arial MT" w:hAnsi="Arial" w:cs="Arial"/>
          <w:b/>
        </w:rPr>
      </w:pPr>
    </w:p>
    <w:p w14:paraId="7B62EB37" w14:textId="77777777" w:rsidR="00303ACC" w:rsidRPr="00B84E99" w:rsidRDefault="00303ACC" w:rsidP="00303ACC">
      <w:pPr>
        <w:widowControl w:val="0"/>
        <w:autoSpaceDE w:val="0"/>
        <w:autoSpaceDN w:val="0"/>
        <w:ind w:right="482"/>
        <w:jc w:val="both"/>
        <w:rPr>
          <w:rFonts w:ascii="Arial" w:eastAsia="Arial MT" w:hAnsi="Arial" w:cs="Arial"/>
        </w:rPr>
      </w:pPr>
      <w:r w:rsidRPr="00B84E99">
        <w:rPr>
          <w:rFonts w:ascii="Arial" w:eastAsia="Arial MT" w:hAnsi="Arial" w:cs="Arial"/>
        </w:rPr>
        <w:t xml:space="preserve">The full amount will be paid in one instalment only when the Client’s Agent has verified and approved the </w:t>
      </w:r>
      <w:r w:rsidRPr="00B84E99">
        <w:rPr>
          <w:rFonts w:ascii="Arial" w:eastAsia="Arial MT" w:hAnsi="Arial" w:cs="Arial"/>
          <w:spacing w:val="-2"/>
        </w:rPr>
        <w:t>following</w:t>
      </w:r>
    </w:p>
    <w:p w14:paraId="1CE686C8" w14:textId="77777777" w:rsidR="00303ACC" w:rsidRPr="00B84E99" w:rsidRDefault="00303ACC" w:rsidP="007D1D97">
      <w:pPr>
        <w:widowControl w:val="0"/>
        <w:numPr>
          <w:ilvl w:val="0"/>
          <w:numId w:val="171"/>
        </w:numPr>
        <w:tabs>
          <w:tab w:val="left" w:pos="2326"/>
          <w:tab w:val="left" w:pos="2328"/>
        </w:tabs>
        <w:autoSpaceDE w:val="0"/>
        <w:autoSpaceDN w:val="0"/>
        <w:spacing w:before="229"/>
        <w:ind w:right="480"/>
        <w:rPr>
          <w:rFonts w:ascii="Arial" w:eastAsia="Arial MT" w:hAnsi="Arial" w:cs="Arial"/>
          <w:szCs w:val="22"/>
        </w:rPr>
      </w:pPr>
      <w:r w:rsidRPr="00B84E99">
        <w:rPr>
          <w:rFonts w:ascii="Arial" w:eastAsia="Arial MT" w:hAnsi="Arial" w:cs="Arial"/>
          <w:szCs w:val="22"/>
        </w:rPr>
        <w:t>The</w:t>
      </w:r>
      <w:r w:rsidRPr="00B84E99">
        <w:rPr>
          <w:rFonts w:ascii="Arial" w:eastAsia="Arial MT" w:hAnsi="Arial" w:cs="Arial"/>
          <w:spacing w:val="33"/>
          <w:szCs w:val="22"/>
        </w:rPr>
        <w:t xml:space="preserve"> </w:t>
      </w:r>
      <w:r w:rsidRPr="00B84E99">
        <w:rPr>
          <w:rFonts w:ascii="Arial" w:eastAsia="Arial MT" w:hAnsi="Arial" w:cs="Arial"/>
          <w:szCs w:val="22"/>
        </w:rPr>
        <w:t>Principal</w:t>
      </w:r>
      <w:r w:rsidRPr="00B84E99">
        <w:rPr>
          <w:rFonts w:ascii="Arial" w:eastAsia="Arial MT" w:hAnsi="Arial" w:cs="Arial"/>
          <w:spacing w:val="32"/>
          <w:szCs w:val="22"/>
        </w:rPr>
        <w:t xml:space="preserve"> </w:t>
      </w:r>
      <w:r w:rsidRPr="00B84E99">
        <w:rPr>
          <w:rFonts w:ascii="Arial" w:eastAsia="Arial MT" w:hAnsi="Arial" w:cs="Arial"/>
          <w:szCs w:val="22"/>
        </w:rPr>
        <w:t>Contractor</w:t>
      </w:r>
      <w:r w:rsidRPr="00B84E99">
        <w:rPr>
          <w:rFonts w:ascii="Arial" w:eastAsia="Arial MT" w:hAnsi="Arial" w:cs="Arial"/>
          <w:spacing w:val="34"/>
          <w:szCs w:val="22"/>
        </w:rPr>
        <w:t xml:space="preserve"> </w:t>
      </w:r>
      <w:r w:rsidRPr="00B84E99">
        <w:rPr>
          <w:rFonts w:ascii="Arial" w:eastAsia="Arial MT" w:hAnsi="Arial" w:cs="Arial"/>
          <w:szCs w:val="22"/>
        </w:rPr>
        <w:t>has</w:t>
      </w:r>
      <w:r w:rsidRPr="00B84E99">
        <w:rPr>
          <w:rFonts w:ascii="Arial" w:eastAsia="Arial MT" w:hAnsi="Arial" w:cs="Arial"/>
          <w:spacing w:val="34"/>
          <w:szCs w:val="22"/>
        </w:rPr>
        <w:t xml:space="preserve"> </w:t>
      </w:r>
      <w:r w:rsidRPr="00B84E99">
        <w:rPr>
          <w:rFonts w:ascii="Arial" w:eastAsia="Arial MT" w:hAnsi="Arial" w:cs="Arial"/>
          <w:szCs w:val="22"/>
        </w:rPr>
        <w:t>notified</w:t>
      </w:r>
      <w:r w:rsidRPr="00B84E99">
        <w:rPr>
          <w:rFonts w:ascii="Arial" w:eastAsia="Arial MT" w:hAnsi="Arial" w:cs="Arial"/>
          <w:spacing w:val="33"/>
          <w:szCs w:val="22"/>
        </w:rPr>
        <w:t xml:space="preserve"> </w:t>
      </w:r>
      <w:r w:rsidRPr="00B84E99">
        <w:rPr>
          <w:rFonts w:ascii="Arial" w:eastAsia="Arial MT" w:hAnsi="Arial" w:cs="Arial"/>
          <w:szCs w:val="22"/>
        </w:rPr>
        <w:t>the</w:t>
      </w:r>
      <w:r w:rsidRPr="00B84E99">
        <w:rPr>
          <w:rFonts w:ascii="Arial" w:eastAsia="Arial MT" w:hAnsi="Arial" w:cs="Arial"/>
          <w:spacing w:val="33"/>
          <w:szCs w:val="22"/>
        </w:rPr>
        <w:t xml:space="preserve"> </w:t>
      </w:r>
      <w:r w:rsidRPr="00B84E99">
        <w:rPr>
          <w:rFonts w:ascii="Arial" w:eastAsia="Arial MT" w:hAnsi="Arial" w:cs="Arial"/>
          <w:szCs w:val="22"/>
        </w:rPr>
        <w:t>Provincial</w:t>
      </w:r>
      <w:r w:rsidRPr="00B84E99">
        <w:rPr>
          <w:rFonts w:ascii="Arial" w:eastAsia="Arial MT" w:hAnsi="Arial" w:cs="Arial"/>
          <w:spacing w:val="35"/>
          <w:szCs w:val="22"/>
        </w:rPr>
        <w:t xml:space="preserve"> </w:t>
      </w:r>
      <w:r w:rsidRPr="00B84E99">
        <w:rPr>
          <w:rFonts w:ascii="Arial" w:eastAsia="Arial MT" w:hAnsi="Arial" w:cs="Arial"/>
          <w:szCs w:val="22"/>
        </w:rPr>
        <w:t>Director</w:t>
      </w:r>
      <w:r w:rsidRPr="00B84E99">
        <w:rPr>
          <w:rFonts w:ascii="Arial" w:eastAsia="Arial MT" w:hAnsi="Arial" w:cs="Arial"/>
          <w:spacing w:val="34"/>
          <w:szCs w:val="22"/>
        </w:rPr>
        <w:t xml:space="preserve"> </w:t>
      </w:r>
      <w:r w:rsidRPr="00B84E99">
        <w:rPr>
          <w:rFonts w:ascii="Arial" w:eastAsia="Arial MT" w:hAnsi="Arial" w:cs="Arial"/>
          <w:szCs w:val="22"/>
        </w:rPr>
        <w:t>of</w:t>
      </w:r>
      <w:r w:rsidRPr="00B84E99">
        <w:rPr>
          <w:rFonts w:ascii="Arial" w:eastAsia="Arial MT" w:hAnsi="Arial" w:cs="Arial"/>
          <w:spacing w:val="33"/>
          <w:szCs w:val="22"/>
        </w:rPr>
        <w:t xml:space="preserve"> </w:t>
      </w:r>
      <w:r w:rsidRPr="00B84E99">
        <w:rPr>
          <w:rFonts w:ascii="Arial" w:eastAsia="Arial MT" w:hAnsi="Arial" w:cs="Arial"/>
          <w:szCs w:val="22"/>
        </w:rPr>
        <w:t>the</w:t>
      </w:r>
      <w:r w:rsidRPr="00B84E99">
        <w:rPr>
          <w:rFonts w:ascii="Arial" w:eastAsia="Arial MT" w:hAnsi="Arial" w:cs="Arial"/>
          <w:spacing w:val="33"/>
          <w:szCs w:val="22"/>
        </w:rPr>
        <w:t xml:space="preserve"> </w:t>
      </w:r>
      <w:r w:rsidRPr="00B84E99">
        <w:rPr>
          <w:rFonts w:ascii="Arial" w:eastAsia="Arial MT" w:hAnsi="Arial" w:cs="Arial"/>
          <w:szCs w:val="22"/>
        </w:rPr>
        <w:t>Department</w:t>
      </w:r>
      <w:r w:rsidRPr="00B84E99">
        <w:rPr>
          <w:rFonts w:ascii="Arial" w:eastAsia="Arial MT" w:hAnsi="Arial" w:cs="Arial"/>
          <w:spacing w:val="34"/>
          <w:szCs w:val="22"/>
        </w:rPr>
        <w:t xml:space="preserve"> </w:t>
      </w:r>
      <w:r w:rsidRPr="00B84E99">
        <w:rPr>
          <w:rFonts w:ascii="Arial" w:eastAsia="Arial MT" w:hAnsi="Arial" w:cs="Arial"/>
          <w:szCs w:val="22"/>
        </w:rPr>
        <w:t>of Labour in writing of the project, Annexure A to the Regulations.</w:t>
      </w:r>
    </w:p>
    <w:p w14:paraId="52CD6C6A" w14:textId="77777777" w:rsidR="00303ACC" w:rsidRPr="00B84E99" w:rsidRDefault="00303ACC" w:rsidP="007D1D97">
      <w:pPr>
        <w:widowControl w:val="0"/>
        <w:numPr>
          <w:ilvl w:val="0"/>
          <w:numId w:val="171"/>
        </w:numPr>
        <w:tabs>
          <w:tab w:val="left" w:pos="2326"/>
          <w:tab w:val="left" w:pos="2328"/>
        </w:tabs>
        <w:autoSpaceDE w:val="0"/>
        <w:autoSpaceDN w:val="0"/>
        <w:spacing w:before="1"/>
        <w:ind w:right="478"/>
        <w:rPr>
          <w:rFonts w:ascii="Arial" w:eastAsia="Arial MT" w:hAnsi="Arial" w:cs="Arial"/>
          <w:szCs w:val="22"/>
        </w:rPr>
      </w:pPr>
      <w:r w:rsidRPr="00B84E99">
        <w:rPr>
          <w:rFonts w:ascii="Arial" w:eastAsia="Arial MT" w:hAnsi="Arial" w:cs="Arial"/>
          <w:szCs w:val="22"/>
        </w:rPr>
        <w:t>The</w:t>
      </w:r>
      <w:r w:rsidRPr="00B84E99">
        <w:rPr>
          <w:rFonts w:ascii="Arial" w:eastAsia="Arial MT" w:hAnsi="Arial" w:cs="Arial"/>
          <w:spacing w:val="-14"/>
          <w:szCs w:val="22"/>
        </w:rPr>
        <w:t xml:space="preserve"> </w:t>
      </w:r>
      <w:r w:rsidRPr="00B84E99">
        <w:rPr>
          <w:rFonts w:ascii="Arial" w:eastAsia="Arial MT" w:hAnsi="Arial" w:cs="Arial"/>
          <w:szCs w:val="22"/>
        </w:rPr>
        <w:t>Principal</w:t>
      </w:r>
      <w:r w:rsidRPr="00B84E99">
        <w:rPr>
          <w:rFonts w:ascii="Arial" w:eastAsia="Arial MT" w:hAnsi="Arial" w:cs="Arial"/>
          <w:spacing w:val="-14"/>
          <w:szCs w:val="22"/>
        </w:rPr>
        <w:t xml:space="preserve"> </w:t>
      </w:r>
      <w:r w:rsidRPr="00B84E99">
        <w:rPr>
          <w:rFonts w:ascii="Arial" w:eastAsia="Arial MT" w:hAnsi="Arial" w:cs="Arial"/>
          <w:szCs w:val="22"/>
        </w:rPr>
        <w:t>Contractor</w:t>
      </w:r>
      <w:r w:rsidRPr="00B84E99">
        <w:rPr>
          <w:rFonts w:ascii="Arial" w:eastAsia="Arial MT" w:hAnsi="Arial" w:cs="Arial"/>
          <w:spacing w:val="-14"/>
          <w:szCs w:val="22"/>
        </w:rPr>
        <w:t xml:space="preserve"> </w:t>
      </w:r>
      <w:r w:rsidRPr="00B84E99">
        <w:rPr>
          <w:rFonts w:ascii="Arial" w:eastAsia="Arial MT" w:hAnsi="Arial" w:cs="Arial"/>
          <w:szCs w:val="22"/>
        </w:rPr>
        <w:t>has</w:t>
      </w:r>
      <w:r w:rsidRPr="00B84E99">
        <w:rPr>
          <w:rFonts w:ascii="Arial" w:eastAsia="Arial MT" w:hAnsi="Arial" w:cs="Arial"/>
          <w:spacing w:val="-14"/>
          <w:szCs w:val="22"/>
        </w:rPr>
        <w:t xml:space="preserve"> </w:t>
      </w:r>
      <w:r w:rsidRPr="00B84E99">
        <w:rPr>
          <w:rFonts w:ascii="Arial" w:eastAsia="Arial MT" w:hAnsi="Arial" w:cs="Arial"/>
          <w:szCs w:val="22"/>
        </w:rPr>
        <w:t>made</w:t>
      </w:r>
      <w:r w:rsidRPr="00B84E99">
        <w:rPr>
          <w:rFonts w:ascii="Arial" w:eastAsia="Arial MT" w:hAnsi="Arial" w:cs="Arial"/>
          <w:spacing w:val="-14"/>
          <w:szCs w:val="22"/>
        </w:rPr>
        <w:t xml:space="preserve"> </w:t>
      </w:r>
      <w:r w:rsidRPr="00B84E99">
        <w:rPr>
          <w:rFonts w:ascii="Arial" w:eastAsia="Arial MT" w:hAnsi="Arial" w:cs="Arial"/>
          <w:szCs w:val="22"/>
        </w:rPr>
        <w:t>the</w:t>
      </w:r>
      <w:r w:rsidRPr="00B84E99">
        <w:rPr>
          <w:rFonts w:ascii="Arial" w:eastAsia="Arial MT" w:hAnsi="Arial" w:cs="Arial"/>
          <w:spacing w:val="-14"/>
          <w:szCs w:val="22"/>
        </w:rPr>
        <w:t xml:space="preserve"> </w:t>
      </w:r>
      <w:r w:rsidRPr="00B84E99">
        <w:rPr>
          <w:rFonts w:ascii="Arial" w:eastAsia="Arial MT" w:hAnsi="Arial" w:cs="Arial"/>
          <w:szCs w:val="22"/>
        </w:rPr>
        <w:t>required</w:t>
      </w:r>
      <w:r w:rsidRPr="00B84E99">
        <w:rPr>
          <w:rFonts w:ascii="Arial" w:eastAsia="Arial MT" w:hAnsi="Arial" w:cs="Arial"/>
          <w:spacing w:val="-14"/>
          <w:szCs w:val="22"/>
        </w:rPr>
        <w:t xml:space="preserve"> </w:t>
      </w:r>
      <w:r w:rsidRPr="00B84E99">
        <w:rPr>
          <w:rFonts w:ascii="Arial" w:eastAsia="Arial MT" w:hAnsi="Arial" w:cs="Arial"/>
          <w:szCs w:val="22"/>
        </w:rPr>
        <w:t>initial</w:t>
      </w:r>
      <w:r w:rsidRPr="00B84E99">
        <w:rPr>
          <w:rFonts w:ascii="Arial" w:eastAsia="Arial MT" w:hAnsi="Arial" w:cs="Arial"/>
          <w:spacing w:val="-14"/>
          <w:szCs w:val="22"/>
        </w:rPr>
        <w:t xml:space="preserve"> </w:t>
      </w:r>
      <w:r w:rsidRPr="00B84E99">
        <w:rPr>
          <w:rFonts w:ascii="Arial" w:eastAsia="Arial MT" w:hAnsi="Arial" w:cs="Arial"/>
          <w:szCs w:val="22"/>
        </w:rPr>
        <w:t>Appointments</w:t>
      </w:r>
      <w:r w:rsidRPr="00B84E99">
        <w:rPr>
          <w:rFonts w:ascii="Arial" w:eastAsia="Arial MT" w:hAnsi="Arial" w:cs="Arial"/>
          <w:spacing w:val="-14"/>
          <w:szCs w:val="22"/>
        </w:rPr>
        <w:t xml:space="preserve"> </w:t>
      </w:r>
      <w:r w:rsidRPr="00B84E99">
        <w:rPr>
          <w:rFonts w:ascii="Arial" w:eastAsia="Arial MT" w:hAnsi="Arial" w:cs="Arial"/>
          <w:szCs w:val="22"/>
        </w:rPr>
        <w:t>of</w:t>
      </w:r>
      <w:r w:rsidRPr="00B84E99">
        <w:rPr>
          <w:rFonts w:ascii="Arial" w:eastAsia="Arial MT" w:hAnsi="Arial" w:cs="Arial"/>
          <w:spacing w:val="-13"/>
          <w:szCs w:val="22"/>
        </w:rPr>
        <w:t xml:space="preserve"> </w:t>
      </w:r>
      <w:r w:rsidRPr="00B84E99">
        <w:rPr>
          <w:rFonts w:ascii="Arial" w:eastAsia="Arial MT" w:hAnsi="Arial" w:cs="Arial"/>
          <w:szCs w:val="22"/>
        </w:rPr>
        <w:t>Employees</w:t>
      </w:r>
      <w:r w:rsidRPr="00B84E99">
        <w:rPr>
          <w:rFonts w:ascii="Arial" w:eastAsia="Arial MT" w:hAnsi="Arial" w:cs="Arial"/>
          <w:spacing w:val="-14"/>
          <w:szCs w:val="22"/>
        </w:rPr>
        <w:t xml:space="preserve"> </w:t>
      </w:r>
      <w:r w:rsidRPr="00B84E99">
        <w:rPr>
          <w:rFonts w:ascii="Arial" w:eastAsia="Arial MT" w:hAnsi="Arial" w:cs="Arial"/>
          <w:szCs w:val="22"/>
        </w:rPr>
        <w:t xml:space="preserve">and </w:t>
      </w:r>
      <w:r w:rsidRPr="00B84E99">
        <w:rPr>
          <w:rFonts w:ascii="Arial" w:eastAsia="Arial MT" w:hAnsi="Arial" w:cs="Arial"/>
          <w:spacing w:val="-2"/>
          <w:szCs w:val="22"/>
        </w:rPr>
        <w:t>Contractors.</w:t>
      </w:r>
    </w:p>
    <w:p w14:paraId="2DC4FC78" w14:textId="77777777" w:rsidR="00303ACC" w:rsidRPr="00B84E99" w:rsidRDefault="00303ACC" w:rsidP="007D1D97">
      <w:pPr>
        <w:widowControl w:val="0"/>
        <w:numPr>
          <w:ilvl w:val="0"/>
          <w:numId w:val="171"/>
        </w:numPr>
        <w:tabs>
          <w:tab w:val="left" w:pos="2326"/>
        </w:tabs>
        <w:autoSpaceDE w:val="0"/>
        <w:autoSpaceDN w:val="0"/>
        <w:spacing w:before="1" w:line="229" w:lineRule="exact"/>
        <w:ind w:left="2326" w:hanging="358"/>
        <w:rPr>
          <w:rFonts w:ascii="Arial" w:eastAsia="Arial MT" w:hAnsi="Arial" w:cs="Arial"/>
          <w:szCs w:val="22"/>
        </w:rPr>
      </w:pPr>
      <w:r w:rsidRPr="00B84E99">
        <w:rPr>
          <w:rFonts w:ascii="Arial" w:eastAsia="Arial MT" w:hAnsi="Arial" w:cs="Arial"/>
          <w:szCs w:val="22"/>
        </w:rPr>
        <w:t>The</w:t>
      </w:r>
      <w:r w:rsidRPr="00B84E99">
        <w:rPr>
          <w:rFonts w:ascii="Arial" w:eastAsia="Arial MT" w:hAnsi="Arial" w:cs="Arial"/>
          <w:spacing w:val="-8"/>
          <w:szCs w:val="22"/>
        </w:rPr>
        <w:t xml:space="preserve"> </w:t>
      </w:r>
      <w:r w:rsidRPr="00B84E99">
        <w:rPr>
          <w:rFonts w:ascii="Arial" w:eastAsia="Arial MT" w:hAnsi="Arial" w:cs="Arial"/>
          <w:szCs w:val="22"/>
        </w:rPr>
        <w:t>Client</w:t>
      </w:r>
      <w:r w:rsidRPr="00B84E99">
        <w:rPr>
          <w:rFonts w:ascii="Arial" w:eastAsia="Arial MT" w:hAnsi="Arial" w:cs="Arial"/>
          <w:spacing w:val="-6"/>
          <w:szCs w:val="22"/>
        </w:rPr>
        <w:t xml:space="preserve"> </w:t>
      </w:r>
      <w:r w:rsidRPr="00B84E99">
        <w:rPr>
          <w:rFonts w:ascii="Arial" w:eastAsia="Arial MT" w:hAnsi="Arial" w:cs="Arial"/>
          <w:szCs w:val="22"/>
        </w:rPr>
        <w:t>has</w:t>
      </w:r>
      <w:r w:rsidRPr="00B84E99">
        <w:rPr>
          <w:rFonts w:ascii="Arial" w:eastAsia="Arial MT" w:hAnsi="Arial" w:cs="Arial"/>
          <w:spacing w:val="-6"/>
          <w:szCs w:val="22"/>
        </w:rPr>
        <w:t xml:space="preserve"> </w:t>
      </w:r>
      <w:r w:rsidRPr="00B84E99">
        <w:rPr>
          <w:rFonts w:ascii="Arial" w:eastAsia="Arial MT" w:hAnsi="Arial" w:cs="Arial"/>
          <w:szCs w:val="22"/>
        </w:rPr>
        <w:t>approved</w:t>
      </w:r>
      <w:r w:rsidRPr="00B84E99">
        <w:rPr>
          <w:rFonts w:ascii="Arial" w:eastAsia="Arial MT" w:hAnsi="Arial" w:cs="Arial"/>
          <w:spacing w:val="-8"/>
          <w:szCs w:val="22"/>
        </w:rPr>
        <w:t xml:space="preserve"> </w:t>
      </w:r>
      <w:r w:rsidRPr="00B84E99">
        <w:rPr>
          <w:rFonts w:ascii="Arial" w:eastAsia="Arial MT" w:hAnsi="Arial" w:cs="Arial"/>
          <w:szCs w:val="22"/>
        </w:rPr>
        <w:t>the</w:t>
      </w:r>
      <w:r w:rsidRPr="00B84E99">
        <w:rPr>
          <w:rFonts w:ascii="Arial" w:eastAsia="Arial MT" w:hAnsi="Arial" w:cs="Arial"/>
          <w:spacing w:val="-7"/>
          <w:szCs w:val="22"/>
        </w:rPr>
        <w:t xml:space="preserve"> </w:t>
      </w:r>
      <w:r w:rsidRPr="00B84E99">
        <w:rPr>
          <w:rFonts w:ascii="Arial" w:eastAsia="Arial MT" w:hAnsi="Arial" w:cs="Arial"/>
          <w:szCs w:val="22"/>
        </w:rPr>
        <w:t>Principal</w:t>
      </w:r>
      <w:r w:rsidRPr="00B84E99">
        <w:rPr>
          <w:rFonts w:ascii="Arial" w:eastAsia="Arial MT" w:hAnsi="Arial" w:cs="Arial"/>
          <w:spacing w:val="-7"/>
          <w:szCs w:val="22"/>
        </w:rPr>
        <w:t xml:space="preserve"> </w:t>
      </w:r>
      <w:r w:rsidRPr="00B84E99">
        <w:rPr>
          <w:rFonts w:ascii="Arial" w:eastAsia="Arial MT" w:hAnsi="Arial" w:cs="Arial"/>
          <w:szCs w:val="22"/>
        </w:rPr>
        <w:t>Contractor’s</w:t>
      </w:r>
      <w:r w:rsidRPr="00B84E99">
        <w:rPr>
          <w:rFonts w:ascii="Arial" w:eastAsia="Arial MT" w:hAnsi="Arial" w:cs="Arial"/>
          <w:spacing w:val="-6"/>
          <w:szCs w:val="22"/>
        </w:rPr>
        <w:t xml:space="preserve"> </w:t>
      </w:r>
      <w:r w:rsidRPr="00B84E99">
        <w:rPr>
          <w:rFonts w:ascii="Arial" w:eastAsia="Arial MT" w:hAnsi="Arial" w:cs="Arial"/>
          <w:szCs w:val="22"/>
        </w:rPr>
        <w:t>project</w:t>
      </w:r>
      <w:r w:rsidRPr="00B84E99">
        <w:rPr>
          <w:rFonts w:ascii="Arial" w:eastAsia="Arial MT" w:hAnsi="Arial" w:cs="Arial"/>
          <w:spacing w:val="-7"/>
          <w:szCs w:val="22"/>
        </w:rPr>
        <w:t xml:space="preserve"> </w:t>
      </w:r>
      <w:r w:rsidRPr="00B84E99">
        <w:rPr>
          <w:rFonts w:ascii="Arial" w:eastAsia="Arial MT" w:hAnsi="Arial" w:cs="Arial"/>
          <w:szCs w:val="22"/>
        </w:rPr>
        <w:t>Health</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6"/>
          <w:szCs w:val="22"/>
        </w:rPr>
        <w:t xml:space="preserve"> </w:t>
      </w:r>
      <w:r w:rsidRPr="00B84E99">
        <w:rPr>
          <w:rFonts w:ascii="Arial" w:eastAsia="Arial MT" w:hAnsi="Arial" w:cs="Arial"/>
          <w:szCs w:val="22"/>
        </w:rPr>
        <w:t>Safety</w:t>
      </w:r>
      <w:r w:rsidRPr="00B84E99">
        <w:rPr>
          <w:rFonts w:ascii="Arial" w:eastAsia="Arial MT" w:hAnsi="Arial" w:cs="Arial"/>
          <w:spacing w:val="-6"/>
          <w:szCs w:val="22"/>
        </w:rPr>
        <w:t xml:space="preserve"> </w:t>
      </w:r>
      <w:r w:rsidRPr="00B84E99">
        <w:rPr>
          <w:rFonts w:ascii="Arial" w:eastAsia="Arial MT" w:hAnsi="Arial" w:cs="Arial"/>
          <w:spacing w:val="-2"/>
          <w:szCs w:val="22"/>
        </w:rPr>
        <w:t>Plan.</w:t>
      </w:r>
    </w:p>
    <w:p w14:paraId="6B122197" w14:textId="4CE9DAB6" w:rsidR="00303ACC" w:rsidRPr="00B84E99" w:rsidRDefault="00303ACC" w:rsidP="005E6DE5">
      <w:pPr>
        <w:widowControl w:val="0"/>
        <w:numPr>
          <w:ilvl w:val="0"/>
          <w:numId w:val="171"/>
        </w:numPr>
        <w:tabs>
          <w:tab w:val="left" w:pos="2326"/>
        </w:tabs>
        <w:autoSpaceDE w:val="0"/>
        <w:autoSpaceDN w:val="0"/>
        <w:spacing w:line="229" w:lineRule="exact"/>
        <w:ind w:left="2326" w:hanging="358"/>
        <w:rPr>
          <w:rFonts w:ascii="Arial" w:eastAsia="Arial MT" w:hAnsi="Arial" w:cs="Arial"/>
          <w:szCs w:val="22"/>
        </w:rPr>
      </w:pPr>
      <w:r w:rsidRPr="00B84E99">
        <w:rPr>
          <w:rFonts w:ascii="Arial" w:eastAsia="Arial MT" w:hAnsi="Arial" w:cs="Arial"/>
          <w:szCs w:val="22"/>
        </w:rPr>
        <w:t>The</w:t>
      </w:r>
      <w:r w:rsidRPr="00B84E99">
        <w:rPr>
          <w:rFonts w:ascii="Arial" w:eastAsia="Arial MT" w:hAnsi="Arial" w:cs="Arial"/>
          <w:spacing w:val="-8"/>
          <w:szCs w:val="22"/>
        </w:rPr>
        <w:t xml:space="preserve"> </w:t>
      </w:r>
      <w:r w:rsidRPr="00B84E99">
        <w:rPr>
          <w:rFonts w:ascii="Arial" w:eastAsia="Arial MT" w:hAnsi="Arial" w:cs="Arial"/>
          <w:szCs w:val="22"/>
        </w:rPr>
        <w:t>Principal</w:t>
      </w:r>
      <w:r w:rsidRPr="00B84E99">
        <w:rPr>
          <w:rFonts w:ascii="Arial" w:eastAsia="Arial MT" w:hAnsi="Arial" w:cs="Arial"/>
          <w:spacing w:val="-5"/>
          <w:szCs w:val="22"/>
        </w:rPr>
        <w:t xml:space="preserve"> </w:t>
      </w:r>
      <w:r w:rsidRPr="00B84E99">
        <w:rPr>
          <w:rFonts w:ascii="Arial" w:eastAsia="Arial MT" w:hAnsi="Arial" w:cs="Arial"/>
          <w:szCs w:val="22"/>
        </w:rPr>
        <w:t>Contractor</w:t>
      </w:r>
      <w:r w:rsidRPr="00B84E99">
        <w:rPr>
          <w:rFonts w:ascii="Arial" w:eastAsia="Arial MT" w:hAnsi="Arial" w:cs="Arial"/>
          <w:spacing w:val="-6"/>
          <w:szCs w:val="22"/>
        </w:rPr>
        <w:t xml:space="preserve"> </w:t>
      </w:r>
      <w:r w:rsidRPr="00B84E99">
        <w:rPr>
          <w:rFonts w:ascii="Arial" w:eastAsia="Arial MT" w:hAnsi="Arial" w:cs="Arial"/>
          <w:szCs w:val="22"/>
        </w:rPr>
        <w:t>has</w:t>
      </w:r>
      <w:r w:rsidRPr="00B84E99">
        <w:rPr>
          <w:rFonts w:ascii="Arial" w:eastAsia="Arial MT" w:hAnsi="Arial" w:cs="Arial"/>
          <w:spacing w:val="-6"/>
          <w:szCs w:val="22"/>
        </w:rPr>
        <w:t xml:space="preserve"> </w:t>
      </w:r>
      <w:r w:rsidRPr="00B84E99">
        <w:rPr>
          <w:rFonts w:ascii="Arial" w:eastAsia="Arial MT" w:hAnsi="Arial" w:cs="Arial"/>
          <w:szCs w:val="22"/>
        </w:rPr>
        <w:t>set</w:t>
      </w:r>
      <w:r w:rsidRPr="00B84E99">
        <w:rPr>
          <w:rFonts w:ascii="Arial" w:eastAsia="Arial MT" w:hAnsi="Arial" w:cs="Arial"/>
          <w:spacing w:val="-6"/>
          <w:szCs w:val="22"/>
        </w:rPr>
        <w:t xml:space="preserve"> </w:t>
      </w:r>
      <w:r w:rsidRPr="00B84E99">
        <w:rPr>
          <w:rFonts w:ascii="Arial" w:eastAsia="Arial MT" w:hAnsi="Arial" w:cs="Arial"/>
          <w:szCs w:val="22"/>
        </w:rPr>
        <w:t>up</w:t>
      </w:r>
      <w:r w:rsidRPr="00B84E99">
        <w:rPr>
          <w:rFonts w:ascii="Arial" w:eastAsia="Arial MT" w:hAnsi="Arial" w:cs="Arial"/>
          <w:spacing w:val="-7"/>
          <w:szCs w:val="22"/>
        </w:rPr>
        <w:t xml:space="preserve"> </w:t>
      </w:r>
      <w:r w:rsidRPr="00B84E99">
        <w:rPr>
          <w:rFonts w:ascii="Arial" w:eastAsia="Arial MT" w:hAnsi="Arial" w:cs="Arial"/>
          <w:szCs w:val="22"/>
        </w:rPr>
        <w:t>his</w:t>
      </w:r>
      <w:r w:rsidRPr="00B84E99">
        <w:rPr>
          <w:rFonts w:ascii="Arial" w:eastAsia="Arial MT" w:hAnsi="Arial" w:cs="Arial"/>
          <w:spacing w:val="-5"/>
          <w:szCs w:val="22"/>
        </w:rPr>
        <w:t xml:space="preserve"> </w:t>
      </w:r>
      <w:r w:rsidRPr="00B84E99">
        <w:rPr>
          <w:rFonts w:ascii="Arial" w:eastAsia="Arial MT" w:hAnsi="Arial" w:cs="Arial"/>
          <w:szCs w:val="22"/>
        </w:rPr>
        <w:t>Health</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4"/>
          <w:szCs w:val="22"/>
        </w:rPr>
        <w:t xml:space="preserve"> </w:t>
      </w:r>
      <w:r w:rsidRPr="00B84E99">
        <w:rPr>
          <w:rFonts w:ascii="Arial" w:eastAsia="Arial MT" w:hAnsi="Arial" w:cs="Arial"/>
          <w:szCs w:val="22"/>
        </w:rPr>
        <w:t>Safety</w:t>
      </w:r>
      <w:r w:rsidRPr="00B84E99">
        <w:rPr>
          <w:rFonts w:ascii="Arial" w:eastAsia="Arial MT" w:hAnsi="Arial" w:cs="Arial"/>
          <w:spacing w:val="-5"/>
          <w:szCs w:val="22"/>
        </w:rPr>
        <w:t xml:space="preserve"> </w:t>
      </w:r>
      <w:r w:rsidRPr="00B84E99">
        <w:rPr>
          <w:rFonts w:ascii="Arial" w:eastAsia="Arial MT" w:hAnsi="Arial" w:cs="Arial"/>
          <w:spacing w:val="-2"/>
          <w:szCs w:val="22"/>
        </w:rPr>
        <w:t>File.</w:t>
      </w:r>
    </w:p>
    <w:p w14:paraId="3E95AEB5" w14:textId="37D2658F" w:rsidR="00303ACC" w:rsidRDefault="00303ACC" w:rsidP="00303ACC">
      <w:pPr>
        <w:widowControl w:val="0"/>
        <w:autoSpaceDE w:val="0"/>
        <w:autoSpaceDN w:val="0"/>
        <w:spacing w:before="230"/>
        <w:ind w:right="471"/>
        <w:jc w:val="both"/>
        <w:rPr>
          <w:rFonts w:ascii="Arial" w:eastAsia="Arial MT" w:hAnsi="Arial" w:cs="Arial"/>
        </w:rPr>
      </w:pPr>
    </w:p>
    <w:p w14:paraId="50C2F988" w14:textId="77777777" w:rsidR="00452DFB" w:rsidRDefault="00452DFB" w:rsidP="00303ACC">
      <w:pPr>
        <w:widowControl w:val="0"/>
        <w:autoSpaceDE w:val="0"/>
        <w:autoSpaceDN w:val="0"/>
        <w:spacing w:before="230"/>
        <w:ind w:right="471"/>
        <w:jc w:val="both"/>
        <w:rPr>
          <w:rFonts w:ascii="Arial" w:eastAsia="Arial MT" w:hAnsi="Arial" w:cs="Arial"/>
        </w:rPr>
      </w:pPr>
    </w:p>
    <w:p w14:paraId="099852BF" w14:textId="77777777" w:rsidR="00452DFB" w:rsidRDefault="00452DFB" w:rsidP="00303ACC">
      <w:pPr>
        <w:widowControl w:val="0"/>
        <w:autoSpaceDE w:val="0"/>
        <w:autoSpaceDN w:val="0"/>
        <w:spacing w:before="230"/>
        <w:ind w:right="471"/>
        <w:jc w:val="both"/>
        <w:rPr>
          <w:rFonts w:ascii="Arial" w:eastAsia="Arial MT" w:hAnsi="Arial" w:cs="Arial"/>
        </w:rPr>
      </w:pPr>
    </w:p>
    <w:p w14:paraId="49BAF6B6" w14:textId="77777777" w:rsidR="00452DFB" w:rsidRDefault="00452DFB" w:rsidP="00303ACC">
      <w:pPr>
        <w:widowControl w:val="0"/>
        <w:autoSpaceDE w:val="0"/>
        <w:autoSpaceDN w:val="0"/>
        <w:spacing w:before="230"/>
        <w:ind w:right="471"/>
        <w:jc w:val="both"/>
        <w:rPr>
          <w:rFonts w:ascii="Arial" w:eastAsia="Arial MT" w:hAnsi="Arial" w:cs="Arial"/>
        </w:rPr>
      </w:pPr>
    </w:p>
    <w:p w14:paraId="6312AE50" w14:textId="77777777" w:rsidR="00452DFB" w:rsidRDefault="00452DFB" w:rsidP="00303ACC">
      <w:pPr>
        <w:widowControl w:val="0"/>
        <w:autoSpaceDE w:val="0"/>
        <w:autoSpaceDN w:val="0"/>
        <w:spacing w:before="230"/>
        <w:ind w:right="471"/>
        <w:jc w:val="both"/>
        <w:rPr>
          <w:rFonts w:ascii="Arial" w:eastAsia="Arial MT" w:hAnsi="Arial" w:cs="Arial"/>
        </w:rPr>
      </w:pPr>
    </w:p>
    <w:p w14:paraId="0A393EA9" w14:textId="77777777" w:rsidR="00452DFB" w:rsidRDefault="00452DFB" w:rsidP="00303ACC">
      <w:pPr>
        <w:widowControl w:val="0"/>
        <w:autoSpaceDE w:val="0"/>
        <w:autoSpaceDN w:val="0"/>
        <w:spacing w:before="230"/>
        <w:ind w:right="471"/>
        <w:jc w:val="both"/>
        <w:rPr>
          <w:rFonts w:ascii="Arial" w:eastAsia="Arial MT" w:hAnsi="Arial" w:cs="Arial"/>
        </w:rPr>
      </w:pPr>
    </w:p>
    <w:p w14:paraId="2A044864" w14:textId="77777777" w:rsidR="00452DFB" w:rsidRDefault="00452DFB" w:rsidP="00303ACC">
      <w:pPr>
        <w:widowControl w:val="0"/>
        <w:autoSpaceDE w:val="0"/>
        <w:autoSpaceDN w:val="0"/>
        <w:spacing w:before="230"/>
        <w:ind w:right="471"/>
        <w:jc w:val="both"/>
        <w:rPr>
          <w:rFonts w:ascii="Arial" w:eastAsia="Arial MT" w:hAnsi="Arial" w:cs="Arial"/>
        </w:rPr>
      </w:pPr>
    </w:p>
    <w:p w14:paraId="7153AD80" w14:textId="77777777" w:rsidR="00452DFB" w:rsidRDefault="00452DFB" w:rsidP="00303ACC">
      <w:pPr>
        <w:widowControl w:val="0"/>
        <w:autoSpaceDE w:val="0"/>
        <w:autoSpaceDN w:val="0"/>
        <w:spacing w:before="230"/>
        <w:ind w:right="471"/>
        <w:jc w:val="both"/>
        <w:rPr>
          <w:rFonts w:ascii="Arial" w:eastAsia="Arial MT" w:hAnsi="Arial" w:cs="Arial"/>
        </w:rPr>
      </w:pPr>
    </w:p>
    <w:p w14:paraId="117A1D48" w14:textId="77777777" w:rsidR="00452DFB" w:rsidRDefault="00452DFB" w:rsidP="00303ACC">
      <w:pPr>
        <w:widowControl w:val="0"/>
        <w:autoSpaceDE w:val="0"/>
        <w:autoSpaceDN w:val="0"/>
        <w:spacing w:before="230"/>
        <w:ind w:right="471"/>
        <w:jc w:val="both"/>
        <w:rPr>
          <w:rFonts w:ascii="Arial" w:eastAsia="Arial MT" w:hAnsi="Arial" w:cs="Arial"/>
        </w:rPr>
      </w:pPr>
    </w:p>
    <w:p w14:paraId="7556C60F" w14:textId="77777777" w:rsidR="00452DFB" w:rsidRPr="00B84E99" w:rsidRDefault="00452DFB" w:rsidP="00303ACC">
      <w:pPr>
        <w:widowControl w:val="0"/>
        <w:autoSpaceDE w:val="0"/>
        <w:autoSpaceDN w:val="0"/>
        <w:spacing w:before="230"/>
        <w:ind w:right="471"/>
        <w:jc w:val="both"/>
        <w:rPr>
          <w:rFonts w:ascii="Arial" w:eastAsia="Arial MT" w:hAnsi="Arial" w:cs="Arial"/>
        </w:rPr>
      </w:pPr>
    </w:p>
    <w:p w14:paraId="19E732AA" w14:textId="77777777" w:rsidR="00452DFB" w:rsidRDefault="00452DFB" w:rsidP="00303ACC">
      <w:pPr>
        <w:widowControl w:val="0"/>
        <w:autoSpaceDE w:val="0"/>
        <w:autoSpaceDN w:val="0"/>
        <w:spacing w:before="229"/>
        <w:rPr>
          <w:rFonts w:ascii="Arial" w:eastAsia="Arial MT" w:hAnsi="Arial" w:cs="Arial"/>
          <w:b/>
          <w:szCs w:val="22"/>
        </w:rPr>
      </w:pPr>
    </w:p>
    <w:p w14:paraId="0F5C239C" w14:textId="38F49439" w:rsidR="00303ACC" w:rsidRPr="00B84E99" w:rsidRDefault="00303ACC" w:rsidP="00303ACC">
      <w:pPr>
        <w:widowControl w:val="0"/>
        <w:autoSpaceDE w:val="0"/>
        <w:autoSpaceDN w:val="0"/>
        <w:spacing w:before="229"/>
        <w:rPr>
          <w:rFonts w:ascii="Arial" w:eastAsia="Arial MT" w:hAnsi="Arial" w:cs="Arial"/>
          <w:b/>
          <w:szCs w:val="22"/>
        </w:rPr>
      </w:pPr>
      <w:r w:rsidRPr="00B84E99">
        <w:rPr>
          <w:rFonts w:ascii="Arial" w:eastAsia="Arial MT" w:hAnsi="Arial" w:cs="Arial"/>
          <w:b/>
          <w:szCs w:val="22"/>
        </w:rPr>
        <w:t>ANNEXURE</w:t>
      </w:r>
      <w:r w:rsidRPr="00B84E99">
        <w:rPr>
          <w:rFonts w:ascii="Arial" w:eastAsia="Arial MT" w:hAnsi="Arial" w:cs="Arial"/>
          <w:b/>
          <w:spacing w:val="-11"/>
          <w:szCs w:val="22"/>
        </w:rPr>
        <w:t xml:space="preserve"> </w:t>
      </w:r>
      <w:r w:rsidRPr="00B84E99">
        <w:rPr>
          <w:rFonts w:ascii="Arial" w:eastAsia="Arial MT" w:hAnsi="Arial" w:cs="Arial"/>
          <w:b/>
          <w:spacing w:val="-10"/>
          <w:szCs w:val="22"/>
        </w:rPr>
        <w:t>A</w:t>
      </w:r>
    </w:p>
    <w:p w14:paraId="5CCEC095" w14:textId="77777777" w:rsidR="00303ACC" w:rsidRPr="00B84E99" w:rsidRDefault="00303ACC" w:rsidP="00303ACC">
      <w:pPr>
        <w:widowControl w:val="0"/>
        <w:autoSpaceDE w:val="0"/>
        <w:autoSpaceDN w:val="0"/>
        <w:spacing w:before="1"/>
        <w:rPr>
          <w:rFonts w:ascii="Arial" w:eastAsia="Arial MT" w:hAnsi="Arial" w:cs="Arial"/>
          <w:b/>
          <w:szCs w:val="22"/>
        </w:rPr>
      </w:pPr>
      <w:r w:rsidRPr="00B84E99">
        <w:rPr>
          <w:rFonts w:ascii="Arial" w:eastAsia="Arial MT" w:hAnsi="Arial" w:cs="Arial"/>
          <w:b/>
          <w:szCs w:val="22"/>
        </w:rPr>
        <w:t>RECORDS</w:t>
      </w:r>
      <w:r w:rsidRPr="00B84E99">
        <w:rPr>
          <w:rFonts w:ascii="Arial" w:eastAsia="Arial MT" w:hAnsi="Arial" w:cs="Arial"/>
          <w:b/>
          <w:spacing w:val="-5"/>
          <w:szCs w:val="22"/>
        </w:rPr>
        <w:t xml:space="preserve"> </w:t>
      </w:r>
      <w:r w:rsidRPr="00B84E99">
        <w:rPr>
          <w:rFonts w:ascii="Arial" w:eastAsia="Arial MT" w:hAnsi="Arial" w:cs="Arial"/>
          <w:b/>
          <w:szCs w:val="22"/>
        </w:rPr>
        <w:t>TO</w:t>
      </w:r>
      <w:r w:rsidRPr="00B84E99">
        <w:rPr>
          <w:rFonts w:ascii="Arial" w:eastAsia="Arial MT" w:hAnsi="Arial" w:cs="Arial"/>
          <w:b/>
          <w:spacing w:val="-3"/>
          <w:szCs w:val="22"/>
        </w:rPr>
        <w:t xml:space="preserve"> </w:t>
      </w:r>
      <w:r w:rsidRPr="00B84E99">
        <w:rPr>
          <w:rFonts w:ascii="Arial" w:eastAsia="Arial MT" w:hAnsi="Arial" w:cs="Arial"/>
          <w:b/>
          <w:szCs w:val="22"/>
        </w:rPr>
        <w:t>BE</w:t>
      </w:r>
      <w:r w:rsidRPr="00B84E99">
        <w:rPr>
          <w:rFonts w:ascii="Arial" w:eastAsia="Arial MT" w:hAnsi="Arial" w:cs="Arial"/>
          <w:b/>
          <w:spacing w:val="-5"/>
          <w:szCs w:val="22"/>
        </w:rPr>
        <w:t xml:space="preserve"> </w:t>
      </w:r>
      <w:r w:rsidRPr="00B84E99">
        <w:rPr>
          <w:rFonts w:ascii="Arial" w:eastAsia="Arial MT" w:hAnsi="Arial" w:cs="Arial"/>
          <w:b/>
          <w:szCs w:val="22"/>
        </w:rPr>
        <w:t>KEPT</w:t>
      </w:r>
      <w:r w:rsidRPr="00B84E99">
        <w:rPr>
          <w:rFonts w:ascii="Arial" w:eastAsia="Arial MT" w:hAnsi="Arial" w:cs="Arial"/>
          <w:b/>
          <w:spacing w:val="-2"/>
          <w:szCs w:val="22"/>
        </w:rPr>
        <w:t xml:space="preserve"> </w:t>
      </w:r>
      <w:r w:rsidRPr="00B84E99">
        <w:rPr>
          <w:rFonts w:ascii="Arial" w:eastAsia="Arial MT" w:hAnsi="Arial" w:cs="Arial"/>
          <w:b/>
          <w:szCs w:val="22"/>
        </w:rPr>
        <w:t>ON</w:t>
      </w:r>
      <w:r w:rsidRPr="00B84E99">
        <w:rPr>
          <w:rFonts w:ascii="Arial" w:eastAsia="Arial MT" w:hAnsi="Arial" w:cs="Arial"/>
          <w:b/>
          <w:spacing w:val="-5"/>
          <w:szCs w:val="22"/>
        </w:rPr>
        <w:t xml:space="preserve"> </w:t>
      </w:r>
      <w:r w:rsidRPr="00B84E99">
        <w:rPr>
          <w:rFonts w:ascii="Arial" w:eastAsia="Arial MT" w:hAnsi="Arial" w:cs="Arial"/>
          <w:b/>
          <w:spacing w:val="-4"/>
          <w:szCs w:val="22"/>
        </w:rPr>
        <w:t>SITE</w:t>
      </w:r>
    </w:p>
    <w:p w14:paraId="02BEF4B7" w14:textId="77777777" w:rsidR="00303ACC" w:rsidRPr="00B84E99" w:rsidRDefault="00303ACC" w:rsidP="00303ACC">
      <w:pPr>
        <w:widowControl w:val="0"/>
        <w:autoSpaceDE w:val="0"/>
        <w:autoSpaceDN w:val="0"/>
        <w:spacing w:before="1"/>
        <w:rPr>
          <w:rFonts w:ascii="Arial" w:eastAsia="Arial MT" w:hAnsi="Arial" w:cs="Arial"/>
          <w:b/>
        </w:rPr>
      </w:pPr>
    </w:p>
    <w:tbl>
      <w:tblPr>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
        <w:gridCol w:w="425"/>
        <w:gridCol w:w="7291"/>
        <w:gridCol w:w="60"/>
        <w:gridCol w:w="1658"/>
        <w:gridCol w:w="44"/>
      </w:tblGrid>
      <w:tr w:rsidR="00303ACC" w:rsidRPr="00B84E99" w14:paraId="02F18DAD" w14:textId="77777777" w:rsidTr="00452DFB">
        <w:trPr>
          <w:trHeight w:val="563"/>
        </w:trPr>
        <w:tc>
          <w:tcPr>
            <w:tcW w:w="507" w:type="dxa"/>
            <w:gridSpan w:val="2"/>
          </w:tcPr>
          <w:p w14:paraId="72BEC920" w14:textId="77777777" w:rsidR="00303ACC" w:rsidRPr="00B84E99" w:rsidRDefault="00303ACC" w:rsidP="007B2AD2">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4"/>
                <w:szCs w:val="22"/>
              </w:rPr>
              <w:t>ITEM</w:t>
            </w:r>
          </w:p>
        </w:tc>
        <w:tc>
          <w:tcPr>
            <w:tcW w:w="7351" w:type="dxa"/>
            <w:gridSpan w:val="2"/>
          </w:tcPr>
          <w:p w14:paraId="1C36B6C2" w14:textId="77777777" w:rsidR="00303ACC" w:rsidRPr="00B84E99" w:rsidRDefault="00303ACC" w:rsidP="007B2AD2">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RECORD</w:t>
            </w:r>
            <w:r w:rsidRPr="00B84E99">
              <w:rPr>
                <w:rFonts w:ascii="Arial" w:eastAsia="Arial MT" w:hAnsi="Arial" w:cs="Arial"/>
                <w:b/>
                <w:spacing w:val="-6"/>
                <w:szCs w:val="22"/>
              </w:rPr>
              <w:t xml:space="preserve"> </w:t>
            </w:r>
            <w:r w:rsidRPr="00B84E99">
              <w:rPr>
                <w:rFonts w:ascii="Arial" w:eastAsia="Arial MT" w:hAnsi="Arial" w:cs="Arial"/>
                <w:b/>
                <w:szCs w:val="22"/>
              </w:rPr>
              <w:t>TO</w:t>
            </w:r>
            <w:r w:rsidRPr="00B84E99">
              <w:rPr>
                <w:rFonts w:ascii="Arial" w:eastAsia="Arial MT" w:hAnsi="Arial" w:cs="Arial"/>
                <w:b/>
                <w:spacing w:val="-4"/>
                <w:szCs w:val="22"/>
              </w:rPr>
              <w:t xml:space="preserve"> </w:t>
            </w:r>
            <w:r w:rsidRPr="00B84E99">
              <w:rPr>
                <w:rFonts w:ascii="Arial" w:eastAsia="Arial MT" w:hAnsi="Arial" w:cs="Arial"/>
                <w:b/>
                <w:szCs w:val="22"/>
              </w:rPr>
              <w:t>BE</w:t>
            </w:r>
            <w:r w:rsidRPr="00B84E99">
              <w:rPr>
                <w:rFonts w:ascii="Arial" w:eastAsia="Arial MT" w:hAnsi="Arial" w:cs="Arial"/>
                <w:b/>
                <w:spacing w:val="-5"/>
                <w:szCs w:val="22"/>
              </w:rPr>
              <w:t xml:space="preserve"> </w:t>
            </w:r>
            <w:r w:rsidRPr="00B84E99">
              <w:rPr>
                <w:rFonts w:ascii="Arial" w:eastAsia="Arial MT" w:hAnsi="Arial" w:cs="Arial"/>
                <w:b/>
                <w:spacing w:val="-4"/>
                <w:szCs w:val="22"/>
              </w:rPr>
              <w:t>KEPT</w:t>
            </w:r>
          </w:p>
        </w:tc>
        <w:tc>
          <w:tcPr>
            <w:tcW w:w="1702" w:type="dxa"/>
            <w:gridSpan w:val="2"/>
          </w:tcPr>
          <w:p w14:paraId="7A0DEAB1" w14:textId="77777777" w:rsidR="00303ACC" w:rsidRPr="00B84E99" w:rsidRDefault="00303ACC" w:rsidP="007B2AD2">
            <w:pPr>
              <w:widowControl w:val="0"/>
              <w:autoSpaceDE w:val="0"/>
              <w:autoSpaceDN w:val="0"/>
              <w:rPr>
                <w:rFonts w:ascii="Arial" w:eastAsia="Arial MT" w:hAnsi="Arial" w:cs="Arial"/>
                <w:b/>
                <w:szCs w:val="22"/>
              </w:rPr>
            </w:pPr>
            <w:r w:rsidRPr="00B84E99">
              <w:rPr>
                <w:rFonts w:ascii="Arial" w:eastAsia="Arial MT" w:hAnsi="Arial" w:cs="Arial"/>
                <w:b/>
                <w:spacing w:val="-2"/>
                <w:szCs w:val="22"/>
              </w:rPr>
              <w:t>RESPONSIBLE PERSON</w:t>
            </w:r>
          </w:p>
        </w:tc>
      </w:tr>
      <w:tr w:rsidR="00303ACC" w:rsidRPr="00B84E99" w14:paraId="6ADCCFCC" w14:textId="77777777" w:rsidTr="00452DFB">
        <w:trPr>
          <w:trHeight w:val="568"/>
        </w:trPr>
        <w:tc>
          <w:tcPr>
            <w:tcW w:w="507" w:type="dxa"/>
            <w:gridSpan w:val="2"/>
          </w:tcPr>
          <w:p w14:paraId="07D4E59E"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1.</w:t>
            </w:r>
          </w:p>
        </w:tc>
        <w:tc>
          <w:tcPr>
            <w:tcW w:w="7351" w:type="dxa"/>
            <w:gridSpan w:val="2"/>
          </w:tcPr>
          <w:p w14:paraId="0D79819F"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Notification</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6"/>
                <w:szCs w:val="22"/>
              </w:rPr>
              <w:t xml:space="preserve"> </w:t>
            </w:r>
            <w:r w:rsidRPr="00B84E99">
              <w:rPr>
                <w:rFonts w:ascii="Arial" w:eastAsia="Arial MT" w:hAnsi="Arial" w:cs="Arial"/>
                <w:szCs w:val="22"/>
              </w:rPr>
              <w:t>Provincial</w:t>
            </w:r>
            <w:r w:rsidRPr="00B84E99">
              <w:rPr>
                <w:rFonts w:ascii="Arial" w:eastAsia="Arial MT" w:hAnsi="Arial" w:cs="Arial"/>
                <w:spacing w:val="-7"/>
                <w:szCs w:val="22"/>
              </w:rPr>
              <w:t xml:space="preserve"> </w:t>
            </w:r>
            <w:r w:rsidRPr="00B84E99">
              <w:rPr>
                <w:rFonts w:ascii="Arial" w:eastAsia="Arial MT" w:hAnsi="Arial" w:cs="Arial"/>
                <w:szCs w:val="22"/>
              </w:rPr>
              <w:t>Director</w:t>
            </w:r>
            <w:r w:rsidRPr="00B84E99">
              <w:rPr>
                <w:rFonts w:ascii="Arial" w:eastAsia="Arial MT" w:hAnsi="Arial" w:cs="Arial"/>
                <w:spacing w:val="-4"/>
                <w:szCs w:val="22"/>
              </w:rPr>
              <w:t xml:space="preserve"> </w:t>
            </w:r>
            <w:r w:rsidRPr="00B84E99">
              <w:rPr>
                <w:rFonts w:ascii="Arial" w:eastAsia="Arial MT" w:hAnsi="Arial" w:cs="Arial"/>
                <w:szCs w:val="22"/>
              </w:rPr>
              <w:t>–</w:t>
            </w:r>
            <w:r w:rsidRPr="00B84E99">
              <w:rPr>
                <w:rFonts w:ascii="Arial" w:eastAsia="Arial MT" w:hAnsi="Arial" w:cs="Arial"/>
                <w:spacing w:val="-6"/>
                <w:szCs w:val="22"/>
              </w:rPr>
              <w:t xml:space="preserve"> </w:t>
            </w:r>
            <w:r w:rsidRPr="00B84E99">
              <w:rPr>
                <w:rFonts w:ascii="Arial" w:eastAsia="Arial MT" w:hAnsi="Arial" w:cs="Arial"/>
                <w:szCs w:val="22"/>
              </w:rPr>
              <w:t>Annexure</w:t>
            </w:r>
            <w:r w:rsidRPr="00B84E99">
              <w:rPr>
                <w:rFonts w:ascii="Arial" w:eastAsia="Arial MT" w:hAnsi="Arial" w:cs="Arial"/>
                <w:spacing w:val="-8"/>
                <w:szCs w:val="22"/>
              </w:rPr>
              <w:t xml:space="preserve"> </w:t>
            </w:r>
            <w:r w:rsidRPr="00B84E99">
              <w:rPr>
                <w:rFonts w:ascii="Arial" w:eastAsia="Arial MT" w:hAnsi="Arial" w:cs="Arial"/>
                <w:szCs w:val="22"/>
              </w:rPr>
              <w:t>A</w:t>
            </w:r>
            <w:r w:rsidRPr="00B84E99">
              <w:rPr>
                <w:rFonts w:ascii="Arial" w:eastAsia="Arial MT" w:hAnsi="Arial" w:cs="Arial"/>
                <w:spacing w:val="-6"/>
                <w:szCs w:val="22"/>
              </w:rPr>
              <w:t xml:space="preserve"> </w:t>
            </w:r>
            <w:r w:rsidRPr="00B84E99">
              <w:rPr>
                <w:rFonts w:ascii="Arial" w:eastAsia="Arial MT" w:hAnsi="Arial" w:cs="Arial"/>
                <w:szCs w:val="22"/>
              </w:rPr>
              <w:t>-</w:t>
            </w:r>
            <w:r w:rsidRPr="00B84E99">
              <w:rPr>
                <w:rFonts w:ascii="Arial" w:eastAsia="Arial MT" w:hAnsi="Arial" w:cs="Arial"/>
                <w:spacing w:val="-7"/>
                <w:szCs w:val="22"/>
              </w:rPr>
              <w:t xml:space="preserve"> </w:t>
            </w:r>
            <w:r w:rsidRPr="00B84E99">
              <w:rPr>
                <w:rFonts w:ascii="Arial" w:eastAsia="Arial MT" w:hAnsi="Arial" w:cs="Arial"/>
                <w:szCs w:val="22"/>
              </w:rPr>
              <w:t>Available</w:t>
            </w:r>
            <w:r w:rsidRPr="00B84E99">
              <w:rPr>
                <w:rFonts w:ascii="Arial" w:eastAsia="Arial MT" w:hAnsi="Arial" w:cs="Arial"/>
                <w:spacing w:val="-6"/>
                <w:szCs w:val="22"/>
              </w:rPr>
              <w:t xml:space="preserve"> </w:t>
            </w:r>
            <w:r w:rsidRPr="00B84E99">
              <w:rPr>
                <w:rFonts w:ascii="Arial" w:eastAsia="Arial MT" w:hAnsi="Arial" w:cs="Arial"/>
                <w:szCs w:val="22"/>
              </w:rPr>
              <w:t>on</w:t>
            </w:r>
            <w:r w:rsidRPr="00B84E99">
              <w:rPr>
                <w:rFonts w:ascii="Arial" w:eastAsia="Arial MT" w:hAnsi="Arial" w:cs="Arial"/>
                <w:spacing w:val="-8"/>
                <w:szCs w:val="22"/>
              </w:rPr>
              <w:t xml:space="preserve"> </w:t>
            </w:r>
            <w:r w:rsidRPr="00B84E99">
              <w:rPr>
                <w:rFonts w:ascii="Arial" w:eastAsia="Arial MT" w:hAnsi="Arial" w:cs="Arial"/>
                <w:spacing w:val="-4"/>
                <w:szCs w:val="22"/>
              </w:rPr>
              <w:t>site</w:t>
            </w:r>
          </w:p>
        </w:tc>
        <w:tc>
          <w:tcPr>
            <w:tcW w:w="1702" w:type="dxa"/>
            <w:gridSpan w:val="2"/>
          </w:tcPr>
          <w:p w14:paraId="096E631C"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67D49346" w14:textId="77777777" w:rsidTr="00452DFB">
        <w:trPr>
          <w:trHeight w:val="307"/>
        </w:trPr>
        <w:tc>
          <w:tcPr>
            <w:tcW w:w="507" w:type="dxa"/>
            <w:gridSpan w:val="2"/>
          </w:tcPr>
          <w:p w14:paraId="341CA428"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pacing w:val="-5"/>
                <w:szCs w:val="22"/>
              </w:rPr>
              <w:t>2.</w:t>
            </w:r>
          </w:p>
        </w:tc>
        <w:tc>
          <w:tcPr>
            <w:tcW w:w="7351" w:type="dxa"/>
            <w:gridSpan w:val="2"/>
          </w:tcPr>
          <w:p w14:paraId="49D26913"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Copy</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zCs w:val="22"/>
              </w:rPr>
              <w:t>Principal</w:t>
            </w:r>
            <w:r w:rsidRPr="00B84E99">
              <w:rPr>
                <w:rFonts w:ascii="Arial" w:eastAsia="Arial MT" w:hAnsi="Arial" w:cs="Arial"/>
                <w:spacing w:val="-7"/>
                <w:szCs w:val="22"/>
              </w:rPr>
              <w:t xml:space="preserve"> </w:t>
            </w:r>
            <w:r w:rsidRPr="00B84E99">
              <w:rPr>
                <w:rFonts w:ascii="Arial" w:eastAsia="Arial MT" w:hAnsi="Arial" w:cs="Arial"/>
                <w:szCs w:val="22"/>
              </w:rPr>
              <w:t>Contractor’s</w:t>
            </w:r>
            <w:r w:rsidRPr="00B84E99">
              <w:rPr>
                <w:rFonts w:ascii="Arial" w:eastAsia="Arial MT" w:hAnsi="Arial" w:cs="Arial"/>
                <w:spacing w:val="-6"/>
                <w:szCs w:val="22"/>
              </w:rPr>
              <w:t xml:space="preserve"> </w:t>
            </w:r>
            <w:r w:rsidRPr="00B84E99">
              <w:rPr>
                <w:rFonts w:ascii="Arial" w:eastAsia="Arial MT" w:hAnsi="Arial" w:cs="Arial"/>
                <w:szCs w:val="22"/>
              </w:rPr>
              <w:t>Health</w:t>
            </w:r>
            <w:r w:rsidRPr="00B84E99">
              <w:rPr>
                <w:rFonts w:ascii="Arial" w:eastAsia="Arial MT" w:hAnsi="Arial" w:cs="Arial"/>
                <w:spacing w:val="-5"/>
                <w:szCs w:val="22"/>
              </w:rPr>
              <w:t xml:space="preserve"> </w:t>
            </w:r>
            <w:r w:rsidRPr="00B84E99">
              <w:rPr>
                <w:rFonts w:ascii="Arial" w:eastAsia="Arial MT" w:hAnsi="Arial" w:cs="Arial"/>
                <w:szCs w:val="22"/>
              </w:rPr>
              <w:t>&amp;</w:t>
            </w:r>
            <w:r w:rsidRPr="00B84E99">
              <w:rPr>
                <w:rFonts w:ascii="Arial" w:eastAsia="Arial MT" w:hAnsi="Arial" w:cs="Arial"/>
                <w:spacing w:val="-7"/>
                <w:szCs w:val="22"/>
              </w:rPr>
              <w:t xml:space="preserve"> </w:t>
            </w:r>
            <w:r w:rsidRPr="00B84E99">
              <w:rPr>
                <w:rFonts w:ascii="Arial" w:eastAsia="Arial MT" w:hAnsi="Arial" w:cs="Arial"/>
                <w:szCs w:val="22"/>
              </w:rPr>
              <w:t>Safety</w:t>
            </w:r>
            <w:r w:rsidRPr="00B84E99">
              <w:rPr>
                <w:rFonts w:ascii="Arial" w:eastAsia="Arial MT" w:hAnsi="Arial" w:cs="Arial"/>
                <w:spacing w:val="-4"/>
                <w:szCs w:val="22"/>
              </w:rPr>
              <w:t xml:space="preserve"> </w:t>
            </w:r>
            <w:r w:rsidRPr="00B84E99">
              <w:rPr>
                <w:rFonts w:ascii="Arial" w:eastAsia="Arial MT" w:hAnsi="Arial" w:cs="Arial"/>
                <w:szCs w:val="22"/>
              </w:rPr>
              <w:t>Plan</w:t>
            </w:r>
            <w:r w:rsidRPr="00B84E99">
              <w:rPr>
                <w:rFonts w:ascii="Arial" w:eastAsia="Arial MT" w:hAnsi="Arial" w:cs="Arial"/>
                <w:spacing w:val="-3"/>
                <w:szCs w:val="22"/>
              </w:rPr>
              <w:t xml:space="preserve"> </w:t>
            </w:r>
            <w:r w:rsidRPr="00B84E99">
              <w:rPr>
                <w:rFonts w:ascii="Arial" w:eastAsia="Arial MT" w:hAnsi="Arial" w:cs="Arial"/>
                <w:szCs w:val="22"/>
              </w:rPr>
              <w:t>-</w:t>
            </w:r>
            <w:r w:rsidRPr="00B84E99">
              <w:rPr>
                <w:rFonts w:ascii="Arial" w:eastAsia="Arial MT" w:hAnsi="Arial" w:cs="Arial"/>
                <w:spacing w:val="-4"/>
                <w:szCs w:val="22"/>
              </w:rPr>
              <w:t xml:space="preserve"> </w:t>
            </w:r>
            <w:r w:rsidRPr="00B84E99">
              <w:rPr>
                <w:rFonts w:ascii="Arial" w:eastAsia="Arial MT" w:hAnsi="Arial" w:cs="Arial"/>
                <w:szCs w:val="22"/>
              </w:rPr>
              <w:t>Available</w:t>
            </w:r>
            <w:r w:rsidRPr="00B84E99">
              <w:rPr>
                <w:rFonts w:ascii="Arial" w:eastAsia="Arial MT" w:hAnsi="Arial" w:cs="Arial"/>
                <w:spacing w:val="-7"/>
                <w:szCs w:val="22"/>
              </w:rPr>
              <w:t xml:space="preserve"> </w:t>
            </w:r>
            <w:r w:rsidRPr="00B84E99">
              <w:rPr>
                <w:rFonts w:ascii="Arial" w:eastAsia="Arial MT" w:hAnsi="Arial" w:cs="Arial"/>
                <w:szCs w:val="22"/>
              </w:rPr>
              <w:t>on</w:t>
            </w:r>
            <w:r w:rsidRPr="00B84E99">
              <w:rPr>
                <w:rFonts w:ascii="Arial" w:eastAsia="Arial MT" w:hAnsi="Arial" w:cs="Arial"/>
                <w:spacing w:val="-5"/>
                <w:szCs w:val="22"/>
              </w:rPr>
              <w:t xml:space="preserve"> </w:t>
            </w:r>
            <w:r w:rsidRPr="00B84E99">
              <w:rPr>
                <w:rFonts w:ascii="Arial" w:eastAsia="Arial MT" w:hAnsi="Arial" w:cs="Arial"/>
                <w:spacing w:val="-2"/>
                <w:szCs w:val="22"/>
              </w:rPr>
              <w:t>request</w:t>
            </w:r>
          </w:p>
        </w:tc>
        <w:tc>
          <w:tcPr>
            <w:tcW w:w="1702" w:type="dxa"/>
            <w:gridSpan w:val="2"/>
          </w:tcPr>
          <w:p w14:paraId="2815CFE0"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Client</w:t>
            </w:r>
            <w:r w:rsidRPr="00B84E99">
              <w:rPr>
                <w:rFonts w:ascii="Arial" w:eastAsia="Arial MT" w:hAnsi="Arial" w:cs="Arial"/>
                <w:spacing w:val="-10"/>
                <w:szCs w:val="22"/>
              </w:rPr>
              <w:t xml:space="preserve"> </w:t>
            </w:r>
            <w:r w:rsidRPr="00B84E99">
              <w:rPr>
                <w:rFonts w:ascii="Arial" w:eastAsia="Arial MT" w:hAnsi="Arial" w:cs="Arial"/>
                <w:spacing w:val="-2"/>
                <w:szCs w:val="22"/>
              </w:rPr>
              <w:t>(Consultant)</w:t>
            </w:r>
          </w:p>
        </w:tc>
      </w:tr>
      <w:tr w:rsidR="00303ACC" w:rsidRPr="00B84E99" w14:paraId="3336C6BA" w14:textId="77777777" w:rsidTr="00452DFB">
        <w:trPr>
          <w:trHeight w:val="299"/>
        </w:trPr>
        <w:tc>
          <w:tcPr>
            <w:tcW w:w="507" w:type="dxa"/>
            <w:gridSpan w:val="2"/>
          </w:tcPr>
          <w:p w14:paraId="6122C888"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10"/>
                <w:szCs w:val="22"/>
              </w:rPr>
              <w:t>3</w:t>
            </w:r>
          </w:p>
        </w:tc>
        <w:tc>
          <w:tcPr>
            <w:tcW w:w="7351" w:type="dxa"/>
            <w:gridSpan w:val="2"/>
          </w:tcPr>
          <w:p w14:paraId="0E73FD06"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A</w:t>
            </w:r>
            <w:r w:rsidRPr="00B84E99">
              <w:rPr>
                <w:rFonts w:ascii="Arial" w:eastAsia="Arial MT" w:hAnsi="Arial" w:cs="Arial"/>
                <w:spacing w:val="-7"/>
                <w:szCs w:val="22"/>
              </w:rPr>
              <w:t xml:space="preserve"> </w:t>
            </w:r>
            <w:r w:rsidRPr="00B84E99">
              <w:rPr>
                <w:rFonts w:ascii="Arial" w:eastAsia="Arial MT" w:hAnsi="Arial" w:cs="Arial"/>
                <w:szCs w:val="22"/>
              </w:rPr>
              <w:t>Valid</w:t>
            </w:r>
            <w:r w:rsidRPr="00B84E99">
              <w:rPr>
                <w:rFonts w:ascii="Arial" w:eastAsia="Arial MT" w:hAnsi="Arial" w:cs="Arial"/>
                <w:spacing w:val="-5"/>
                <w:szCs w:val="22"/>
              </w:rPr>
              <w:t xml:space="preserve"> </w:t>
            </w:r>
            <w:r w:rsidRPr="00B84E99">
              <w:rPr>
                <w:rFonts w:ascii="Arial" w:eastAsia="Arial MT" w:hAnsi="Arial" w:cs="Arial"/>
                <w:szCs w:val="22"/>
              </w:rPr>
              <w:t>Letter</w:t>
            </w:r>
            <w:r w:rsidRPr="00B84E99">
              <w:rPr>
                <w:rFonts w:ascii="Arial" w:eastAsia="Arial MT" w:hAnsi="Arial" w:cs="Arial"/>
                <w:spacing w:val="-6"/>
                <w:szCs w:val="22"/>
              </w:rPr>
              <w:t xml:space="preserve"> </w:t>
            </w:r>
            <w:r w:rsidRPr="00B84E99">
              <w:rPr>
                <w:rFonts w:ascii="Arial" w:eastAsia="Arial MT" w:hAnsi="Arial" w:cs="Arial"/>
                <w:szCs w:val="22"/>
              </w:rPr>
              <w:t>on</w:t>
            </w:r>
            <w:r w:rsidRPr="00B84E99">
              <w:rPr>
                <w:rFonts w:ascii="Arial" w:eastAsia="Arial MT" w:hAnsi="Arial" w:cs="Arial"/>
                <w:spacing w:val="-7"/>
                <w:szCs w:val="22"/>
              </w:rPr>
              <w:t xml:space="preserve"> </w:t>
            </w:r>
            <w:r w:rsidRPr="00B84E99">
              <w:rPr>
                <w:rFonts w:ascii="Arial" w:eastAsia="Arial MT" w:hAnsi="Arial" w:cs="Arial"/>
                <w:szCs w:val="22"/>
              </w:rPr>
              <w:t>Good</w:t>
            </w:r>
            <w:r w:rsidRPr="00B84E99">
              <w:rPr>
                <w:rFonts w:ascii="Arial" w:eastAsia="Arial MT" w:hAnsi="Arial" w:cs="Arial"/>
                <w:spacing w:val="-5"/>
                <w:szCs w:val="22"/>
              </w:rPr>
              <w:t xml:space="preserve"> </w:t>
            </w:r>
            <w:r w:rsidRPr="00B84E99">
              <w:rPr>
                <w:rFonts w:ascii="Arial" w:eastAsia="Arial MT" w:hAnsi="Arial" w:cs="Arial"/>
                <w:szCs w:val="22"/>
              </w:rPr>
              <w:t>Standing</w:t>
            </w:r>
            <w:r w:rsidRPr="00B84E99">
              <w:rPr>
                <w:rFonts w:ascii="Arial" w:eastAsia="Arial MT" w:hAnsi="Arial" w:cs="Arial"/>
                <w:spacing w:val="-6"/>
                <w:szCs w:val="22"/>
              </w:rPr>
              <w:t xml:space="preserve"> </w:t>
            </w:r>
            <w:r w:rsidRPr="00B84E99">
              <w:rPr>
                <w:rFonts w:ascii="Arial" w:eastAsia="Arial MT" w:hAnsi="Arial" w:cs="Arial"/>
                <w:szCs w:val="22"/>
              </w:rPr>
              <w:t>in</w:t>
            </w:r>
            <w:r w:rsidRPr="00B84E99">
              <w:rPr>
                <w:rFonts w:ascii="Arial" w:eastAsia="Arial MT" w:hAnsi="Arial" w:cs="Arial"/>
                <w:spacing w:val="-6"/>
                <w:szCs w:val="22"/>
              </w:rPr>
              <w:t xml:space="preserve"> </w:t>
            </w:r>
            <w:r w:rsidRPr="00B84E99">
              <w:rPr>
                <w:rFonts w:ascii="Arial" w:eastAsia="Arial MT" w:hAnsi="Arial" w:cs="Arial"/>
                <w:szCs w:val="22"/>
              </w:rPr>
              <w:t>respect</w:t>
            </w:r>
            <w:r w:rsidRPr="00B84E99">
              <w:rPr>
                <w:rFonts w:ascii="Arial" w:eastAsia="Arial MT" w:hAnsi="Arial" w:cs="Arial"/>
                <w:spacing w:val="-7"/>
                <w:szCs w:val="22"/>
              </w:rPr>
              <w:t xml:space="preserve"> </w:t>
            </w:r>
            <w:r w:rsidRPr="00B84E99">
              <w:rPr>
                <w:rFonts w:ascii="Arial" w:eastAsia="Arial MT" w:hAnsi="Arial" w:cs="Arial"/>
                <w:szCs w:val="22"/>
              </w:rPr>
              <w:t>of</w:t>
            </w:r>
            <w:r w:rsidRPr="00B84E99">
              <w:rPr>
                <w:rFonts w:ascii="Arial" w:eastAsia="Arial MT" w:hAnsi="Arial" w:cs="Arial"/>
                <w:spacing w:val="-4"/>
                <w:szCs w:val="22"/>
              </w:rPr>
              <w:t xml:space="preserve"> </w:t>
            </w:r>
            <w:r w:rsidRPr="00B84E99">
              <w:rPr>
                <w:rFonts w:ascii="Arial" w:eastAsia="Arial MT" w:hAnsi="Arial" w:cs="Arial"/>
                <w:szCs w:val="22"/>
              </w:rPr>
              <w:t>Workman’s</w:t>
            </w:r>
            <w:r w:rsidRPr="00B84E99">
              <w:rPr>
                <w:rFonts w:ascii="Arial" w:eastAsia="Arial MT" w:hAnsi="Arial" w:cs="Arial"/>
                <w:spacing w:val="-6"/>
                <w:szCs w:val="22"/>
              </w:rPr>
              <w:t xml:space="preserve"> </w:t>
            </w:r>
            <w:r w:rsidRPr="00B84E99">
              <w:rPr>
                <w:rFonts w:ascii="Arial" w:eastAsia="Arial MT" w:hAnsi="Arial" w:cs="Arial"/>
                <w:spacing w:val="-2"/>
                <w:szCs w:val="22"/>
              </w:rPr>
              <w:t>Compensation.</w:t>
            </w:r>
          </w:p>
        </w:tc>
        <w:tc>
          <w:tcPr>
            <w:tcW w:w="1702" w:type="dxa"/>
            <w:gridSpan w:val="2"/>
          </w:tcPr>
          <w:p w14:paraId="12BE8D13" w14:textId="77777777" w:rsidR="00303ACC" w:rsidRPr="00B84E99" w:rsidRDefault="00303ACC" w:rsidP="007B2AD2">
            <w:pPr>
              <w:widowControl w:val="0"/>
              <w:autoSpaceDE w:val="0"/>
              <w:autoSpaceDN w:val="0"/>
              <w:rPr>
                <w:rFonts w:ascii="Arial" w:eastAsia="Arial MT" w:hAnsi="Arial" w:cs="Arial"/>
                <w:sz w:val="18"/>
                <w:szCs w:val="22"/>
              </w:rPr>
            </w:pPr>
          </w:p>
        </w:tc>
      </w:tr>
      <w:tr w:rsidR="00303ACC" w:rsidRPr="00B84E99" w14:paraId="65649E87" w14:textId="77777777" w:rsidTr="00452DFB">
        <w:trPr>
          <w:trHeight w:val="671"/>
        </w:trPr>
        <w:tc>
          <w:tcPr>
            <w:tcW w:w="507" w:type="dxa"/>
            <w:gridSpan w:val="2"/>
          </w:tcPr>
          <w:p w14:paraId="5772A995"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10"/>
                <w:szCs w:val="22"/>
              </w:rPr>
              <w:t>4</w:t>
            </w:r>
          </w:p>
        </w:tc>
        <w:tc>
          <w:tcPr>
            <w:tcW w:w="7351" w:type="dxa"/>
            <w:gridSpan w:val="2"/>
          </w:tcPr>
          <w:p w14:paraId="64E09510" w14:textId="77777777" w:rsidR="00303ACC" w:rsidRPr="00B84E99" w:rsidRDefault="00303ACC" w:rsidP="007B2AD2">
            <w:pPr>
              <w:widowControl w:val="0"/>
              <w:autoSpaceDE w:val="0"/>
              <w:autoSpaceDN w:val="0"/>
              <w:ind w:right="-15"/>
              <w:rPr>
                <w:rFonts w:ascii="Arial" w:eastAsia="Arial MT" w:hAnsi="Arial" w:cs="Arial"/>
                <w:szCs w:val="22"/>
              </w:rPr>
            </w:pPr>
            <w:r w:rsidRPr="00B84E99">
              <w:rPr>
                <w:rFonts w:ascii="Arial" w:eastAsia="Arial MT" w:hAnsi="Arial" w:cs="Arial"/>
                <w:szCs w:val="22"/>
              </w:rPr>
              <w:t>Copy</w:t>
            </w:r>
            <w:r w:rsidRPr="00B84E99">
              <w:rPr>
                <w:rFonts w:ascii="Arial" w:eastAsia="Arial MT" w:hAnsi="Arial" w:cs="Arial"/>
                <w:spacing w:val="-13"/>
                <w:szCs w:val="22"/>
              </w:rPr>
              <w:t xml:space="preserve"> </w:t>
            </w:r>
            <w:r w:rsidRPr="00B84E99">
              <w:rPr>
                <w:rFonts w:ascii="Arial" w:eastAsia="Arial MT" w:hAnsi="Arial" w:cs="Arial"/>
                <w:szCs w:val="22"/>
              </w:rPr>
              <w:t>of</w:t>
            </w:r>
            <w:r w:rsidRPr="00B84E99">
              <w:rPr>
                <w:rFonts w:ascii="Arial" w:eastAsia="Arial MT" w:hAnsi="Arial" w:cs="Arial"/>
                <w:spacing w:val="-12"/>
                <w:szCs w:val="22"/>
              </w:rPr>
              <w:t xml:space="preserve"> </w:t>
            </w:r>
            <w:r w:rsidRPr="00B84E99">
              <w:rPr>
                <w:rFonts w:ascii="Arial" w:eastAsia="Arial MT" w:hAnsi="Arial" w:cs="Arial"/>
                <w:szCs w:val="22"/>
              </w:rPr>
              <w:t>Principal</w:t>
            </w:r>
            <w:r w:rsidRPr="00B84E99">
              <w:rPr>
                <w:rFonts w:ascii="Arial" w:eastAsia="Arial MT" w:hAnsi="Arial" w:cs="Arial"/>
                <w:spacing w:val="-12"/>
                <w:szCs w:val="22"/>
              </w:rPr>
              <w:t xml:space="preserve"> </w:t>
            </w:r>
            <w:r w:rsidRPr="00B84E99">
              <w:rPr>
                <w:rFonts w:ascii="Arial" w:eastAsia="Arial MT" w:hAnsi="Arial" w:cs="Arial"/>
                <w:szCs w:val="22"/>
              </w:rPr>
              <w:t>Contractor’s</w:t>
            </w:r>
            <w:r w:rsidRPr="00B84E99">
              <w:rPr>
                <w:rFonts w:ascii="Arial" w:eastAsia="Arial MT" w:hAnsi="Arial" w:cs="Arial"/>
                <w:spacing w:val="-12"/>
                <w:szCs w:val="22"/>
              </w:rPr>
              <w:t xml:space="preserve"> </w:t>
            </w:r>
            <w:r w:rsidRPr="00B84E99">
              <w:rPr>
                <w:rFonts w:ascii="Arial" w:eastAsia="Arial MT" w:hAnsi="Arial" w:cs="Arial"/>
                <w:szCs w:val="22"/>
              </w:rPr>
              <w:t>Health</w:t>
            </w:r>
            <w:r w:rsidRPr="00B84E99">
              <w:rPr>
                <w:rFonts w:ascii="Arial" w:eastAsia="Arial MT" w:hAnsi="Arial" w:cs="Arial"/>
                <w:spacing w:val="-12"/>
                <w:szCs w:val="22"/>
              </w:rPr>
              <w:t xml:space="preserve"> </w:t>
            </w:r>
            <w:r w:rsidRPr="00B84E99">
              <w:rPr>
                <w:rFonts w:ascii="Arial" w:eastAsia="Arial MT" w:hAnsi="Arial" w:cs="Arial"/>
                <w:szCs w:val="22"/>
              </w:rPr>
              <w:t>&amp;</w:t>
            </w:r>
            <w:r w:rsidRPr="00B84E99">
              <w:rPr>
                <w:rFonts w:ascii="Arial" w:eastAsia="Arial MT" w:hAnsi="Arial" w:cs="Arial"/>
                <w:spacing w:val="-12"/>
                <w:szCs w:val="22"/>
              </w:rPr>
              <w:t xml:space="preserve"> </w:t>
            </w:r>
            <w:r w:rsidRPr="00B84E99">
              <w:rPr>
                <w:rFonts w:ascii="Arial" w:eastAsia="Arial MT" w:hAnsi="Arial" w:cs="Arial"/>
                <w:szCs w:val="22"/>
              </w:rPr>
              <w:t>Safety</w:t>
            </w:r>
            <w:r w:rsidRPr="00B84E99">
              <w:rPr>
                <w:rFonts w:ascii="Arial" w:eastAsia="Arial MT" w:hAnsi="Arial" w:cs="Arial"/>
                <w:spacing w:val="-7"/>
                <w:szCs w:val="22"/>
              </w:rPr>
              <w:t xml:space="preserve"> </w:t>
            </w:r>
            <w:r w:rsidRPr="00B84E99">
              <w:rPr>
                <w:rFonts w:ascii="Arial" w:eastAsia="Arial MT" w:hAnsi="Arial" w:cs="Arial"/>
                <w:szCs w:val="22"/>
              </w:rPr>
              <w:t>Plan</w:t>
            </w:r>
            <w:r w:rsidRPr="00B84E99">
              <w:rPr>
                <w:rFonts w:ascii="Arial" w:eastAsia="Arial MT" w:hAnsi="Arial" w:cs="Arial"/>
                <w:spacing w:val="-12"/>
                <w:szCs w:val="22"/>
              </w:rPr>
              <w:t xml:space="preserve"> </w:t>
            </w:r>
            <w:r w:rsidRPr="00B84E99">
              <w:rPr>
                <w:rFonts w:ascii="Arial" w:eastAsia="Arial MT" w:hAnsi="Arial" w:cs="Arial"/>
                <w:szCs w:val="22"/>
              </w:rPr>
              <w:t>as</w:t>
            </w:r>
            <w:r w:rsidRPr="00B84E99">
              <w:rPr>
                <w:rFonts w:ascii="Arial" w:eastAsia="Arial MT" w:hAnsi="Arial" w:cs="Arial"/>
                <w:spacing w:val="-10"/>
                <w:szCs w:val="22"/>
              </w:rPr>
              <w:t xml:space="preserve"> </w:t>
            </w:r>
            <w:r w:rsidRPr="00B84E99">
              <w:rPr>
                <w:rFonts w:ascii="Arial" w:eastAsia="Arial MT" w:hAnsi="Arial" w:cs="Arial"/>
                <w:szCs w:val="22"/>
              </w:rPr>
              <w:t>well</w:t>
            </w:r>
            <w:r w:rsidRPr="00B84E99">
              <w:rPr>
                <w:rFonts w:ascii="Arial" w:eastAsia="Arial MT" w:hAnsi="Arial" w:cs="Arial"/>
                <w:spacing w:val="-14"/>
                <w:szCs w:val="22"/>
              </w:rPr>
              <w:t xml:space="preserve"> </w:t>
            </w:r>
            <w:r w:rsidRPr="00B84E99">
              <w:rPr>
                <w:rFonts w:ascii="Arial" w:eastAsia="Arial MT" w:hAnsi="Arial" w:cs="Arial"/>
                <w:szCs w:val="22"/>
              </w:rPr>
              <w:t>as</w:t>
            </w:r>
            <w:r w:rsidRPr="00B84E99">
              <w:rPr>
                <w:rFonts w:ascii="Arial" w:eastAsia="Arial MT" w:hAnsi="Arial" w:cs="Arial"/>
                <w:spacing w:val="-10"/>
                <w:szCs w:val="22"/>
              </w:rPr>
              <w:t xml:space="preserve"> </w:t>
            </w:r>
            <w:r w:rsidRPr="00B84E99">
              <w:rPr>
                <w:rFonts w:ascii="Arial" w:eastAsia="Arial MT" w:hAnsi="Arial" w:cs="Arial"/>
                <w:szCs w:val="22"/>
              </w:rPr>
              <w:t>each</w:t>
            </w:r>
            <w:r w:rsidRPr="00B84E99">
              <w:rPr>
                <w:rFonts w:ascii="Arial" w:eastAsia="Arial MT" w:hAnsi="Arial" w:cs="Arial"/>
                <w:spacing w:val="-12"/>
                <w:szCs w:val="22"/>
              </w:rPr>
              <w:t xml:space="preserve"> </w:t>
            </w:r>
            <w:r w:rsidRPr="00B84E99">
              <w:rPr>
                <w:rFonts w:ascii="Arial" w:eastAsia="Arial MT" w:hAnsi="Arial" w:cs="Arial"/>
                <w:szCs w:val="22"/>
              </w:rPr>
              <w:t>Subcontractor’s Health &amp; Safety Plan - Available on request</w:t>
            </w:r>
          </w:p>
        </w:tc>
        <w:tc>
          <w:tcPr>
            <w:tcW w:w="1702" w:type="dxa"/>
            <w:gridSpan w:val="2"/>
          </w:tcPr>
          <w:p w14:paraId="16C38226"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6E47E6C9" w14:textId="77777777" w:rsidTr="00452DFB">
        <w:trPr>
          <w:trHeight w:val="669"/>
        </w:trPr>
        <w:tc>
          <w:tcPr>
            <w:tcW w:w="507" w:type="dxa"/>
            <w:gridSpan w:val="2"/>
          </w:tcPr>
          <w:p w14:paraId="6022A01F"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10"/>
                <w:szCs w:val="22"/>
              </w:rPr>
              <w:t>5</w:t>
            </w:r>
          </w:p>
        </w:tc>
        <w:tc>
          <w:tcPr>
            <w:tcW w:w="7351" w:type="dxa"/>
            <w:gridSpan w:val="2"/>
          </w:tcPr>
          <w:p w14:paraId="2B65A180" w14:textId="77777777" w:rsidR="00303ACC" w:rsidRPr="00B84E99" w:rsidRDefault="00303ACC" w:rsidP="007B2AD2">
            <w:pPr>
              <w:widowControl w:val="0"/>
              <w:autoSpaceDE w:val="0"/>
              <w:autoSpaceDN w:val="0"/>
              <w:ind w:right="-15"/>
              <w:rPr>
                <w:rFonts w:ascii="Arial" w:eastAsia="Arial MT" w:hAnsi="Arial" w:cs="Arial"/>
                <w:szCs w:val="22"/>
              </w:rPr>
            </w:pPr>
            <w:r w:rsidRPr="00B84E99">
              <w:rPr>
                <w:rFonts w:ascii="Arial" w:eastAsia="Arial MT" w:hAnsi="Arial" w:cs="Arial"/>
                <w:szCs w:val="22"/>
              </w:rPr>
              <w:t>Health</w:t>
            </w:r>
            <w:r w:rsidRPr="00B84E99">
              <w:rPr>
                <w:rFonts w:ascii="Arial" w:eastAsia="Arial MT" w:hAnsi="Arial" w:cs="Arial"/>
                <w:spacing w:val="-7"/>
                <w:szCs w:val="22"/>
              </w:rPr>
              <w:t xml:space="preserve"> </w:t>
            </w:r>
            <w:r w:rsidRPr="00B84E99">
              <w:rPr>
                <w:rFonts w:ascii="Arial" w:eastAsia="Arial MT" w:hAnsi="Arial" w:cs="Arial"/>
                <w:szCs w:val="22"/>
              </w:rPr>
              <w:t>&amp;</w:t>
            </w:r>
            <w:r w:rsidRPr="00B84E99">
              <w:rPr>
                <w:rFonts w:ascii="Arial" w:eastAsia="Arial MT" w:hAnsi="Arial" w:cs="Arial"/>
                <w:spacing w:val="-7"/>
                <w:szCs w:val="22"/>
              </w:rPr>
              <w:t xml:space="preserve"> </w:t>
            </w:r>
            <w:r w:rsidRPr="00B84E99">
              <w:rPr>
                <w:rFonts w:ascii="Arial" w:eastAsia="Arial MT" w:hAnsi="Arial" w:cs="Arial"/>
                <w:szCs w:val="22"/>
              </w:rPr>
              <w:t>Safety</w:t>
            </w:r>
            <w:r w:rsidRPr="00B84E99">
              <w:rPr>
                <w:rFonts w:ascii="Arial" w:eastAsia="Arial MT" w:hAnsi="Arial" w:cs="Arial"/>
                <w:spacing w:val="-5"/>
                <w:szCs w:val="22"/>
              </w:rPr>
              <w:t xml:space="preserve"> </w:t>
            </w:r>
            <w:r w:rsidRPr="00B84E99">
              <w:rPr>
                <w:rFonts w:ascii="Arial" w:eastAsia="Arial MT" w:hAnsi="Arial" w:cs="Arial"/>
                <w:szCs w:val="22"/>
              </w:rPr>
              <w:t>File</w:t>
            </w:r>
            <w:r w:rsidRPr="00B84E99">
              <w:rPr>
                <w:rFonts w:ascii="Arial" w:eastAsia="Arial MT" w:hAnsi="Arial" w:cs="Arial"/>
                <w:spacing w:val="-7"/>
                <w:szCs w:val="22"/>
              </w:rPr>
              <w:t xml:space="preserve"> </w:t>
            </w:r>
            <w:r w:rsidRPr="00B84E99">
              <w:rPr>
                <w:rFonts w:ascii="Arial" w:eastAsia="Arial MT" w:hAnsi="Arial" w:cs="Arial"/>
                <w:szCs w:val="22"/>
              </w:rPr>
              <w:t>opened</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7"/>
                <w:szCs w:val="22"/>
              </w:rPr>
              <w:t xml:space="preserve"> </w:t>
            </w:r>
            <w:r w:rsidRPr="00B84E99">
              <w:rPr>
                <w:rFonts w:ascii="Arial" w:eastAsia="Arial MT" w:hAnsi="Arial" w:cs="Arial"/>
                <w:szCs w:val="22"/>
              </w:rPr>
              <w:t>kept</w:t>
            </w:r>
            <w:r w:rsidRPr="00B84E99">
              <w:rPr>
                <w:rFonts w:ascii="Arial" w:eastAsia="Arial MT" w:hAnsi="Arial" w:cs="Arial"/>
                <w:spacing w:val="-6"/>
                <w:szCs w:val="22"/>
              </w:rPr>
              <w:t xml:space="preserve"> </w:t>
            </w:r>
            <w:r w:rsidRPr="00B84E99">
              <w:rPr>
                <w:rFonts w:ascii="Arial" w:eastAsia="Arial MT" w:hAnsi="Arial" w:cs="Arial"/>
                <w:szCs w:val="22"/>
              </w:rPr>
              <w:t>on</w:t>
            </w:r>
            <w:r w:rsidRPr="00B84E99">
              <w:rPr>
                <w:rFonts w:ascii="Arial" w:eastAsia="Arial MT" w:hAnsi="Arial" w:cs="Arial"/>
                <w:spacing w:val="-7"/>
                <w:szCs w:val="22"/>
              </w:rPr>
              <w:t xml:space="preserve"> </w:t>
            </w:r>
            <w:r w:rsidRPr="00B84E99">
              <w:rPr>
                <w:rFonts w:ascii="Arial" w:eastAsia="Arial MT" w:hAnsi="Arial" w:cs="Arial"/>
                <w:szCs w:val="22"/>
              </w:rPr>
              <w:t>site</w:t>
            </w:r>
            <w:r w:rsidRPr="00B84E99">
              <w:rPr>
                <w:rFonts w:ascii="Arial" w:eastAsia="Arial MT" w:hAnsi="Arial" w:cs="Arial"/>
                <w:spacing w:val="-7"/>
                <w:szCs w:val="22"/>
              </w:rPr>
              <w:t xml:space="preserve"> </w:t>
            </w:r>
            <w:r w:rsidRPr="00B84E99">
              <w:rPr>
                <w:rFonts w:ascii="Arial" w:eastAsia="Arial MT" w:hAnsi="Arial" w:cs="Arial"/>
                <w:szCs w:val="22"/>
              </w:rPr>
              <w:t>(including</w:t>
            </w:r>
            <w:r w:rsidRPr="00B84E99">
              <w:rPr>
                <w:rFonts w:ascii="Arial" w:eastAsia="Arial MT" w:hAnsi="Arial" w:cs="Arial"/>
                <w:spacing w:val="-7"/>
                <w:szCs w:val="22"/>
              </w:rPr>
              <w:t xml:space="preserve"> </w:t>
            </w:r>
            <w:r w:rsidRPr="00B84E99">
              <w:rPr>
                <w:rFonts w:ascii="Arial" w:eastAsia="Arial MT" w:hAnsi="Arial" w:cs="Arial"/>
                <w:szCs w:val="22"/>
              </w:rPr>
              <w:t>all</w:t>
            </w:r>
            <w:r w:rsidRPr="00B84E99">
              <w:rPr>
                <w:rFonts w:ascii="Arial" w:eastAsia="Arial MT" w:hAnsi="Arial" w:cs="Arial"/>
                <w:spacing w:val="-7"/>
                <w:szCs w:val="22"/>
              </w:rPr>
              <w:t xml:space="preserve"> </w:t>
            </w:r>
            <w:r w:rsidRPr="00B84E99">
              <w:rPr>
                <w:rFonts w:ascii="Arial" w:eastAsia="Arial MT" w:hAnsi="Arial" w:cs="Arial"/>
                <w:szCs w:val="22"/>
              </w:rPr>
              <w:t>documentation-</w:t>
            </w:r>
            <w:r w:rsidRPr="00B84E99">
              <w:rPr>
                <w:rFonts w:ascii="Arial" w:eastAsia="Arial MT" w:hAnsi="Arial" w:cs="Arial"/>
                <w:spacing w:val="-5"/>
                <w:szCs w:val="22"/>
              </w:rPr>
              <w:t xml:space="preserve"> </w:t>
            </w:r>
            <w:r w:rsidRPr="00B84E99">
              <w:rPr>
                <w:rFonts w:ascii="Arial" w:eastAsia="Arial MT" w:hAnsi="Arial" w:cs="Arial"/>
                <w:szCs w:val="22"/>
              </w:rPr>
              <w:t>required in respect of the OHSA &amp; Regulations - Available on request</w:t>
            </w:r>
          </w:p>
        </w:tc>
        <w:tc>
          <w:tcPr>
            <w:tcW w:w="1702" w:type="dxa"/>
            <w:gridSpan w:val="2"/>
          </w:tcPr>
          <w:p w14:paraId="74F175FA"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2EB170D2" w14:textId="77777777" w:rsidTr="00452DFB">
        <w:trPr>
          <w:trHeight w:val="832"/>
        </w:trPr>
        <w:tc>
          <w:tcPr>
            <w:tcW w:w="507" w:type="dxa"/>
            <w:gridSpan w:val="2"/>
          </w:tcPr>
          <w:p w14:paraId="576DADAC"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6.</w:t>
            </w:r>
          </w:p>
        </w:tc>
        <w:tc>
          <w:tcPr>
            <w:tcW w:w="7351" w:type="dxa"/>
            <w:gridSpan w:val="2"/>
          </w:tcPr>
          <w:p w14:paraId="25AC74AE"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Consolidated Health &amp; Safety File handed to Client on completion of Construction work. To include all documentation required by the OHSA &amp; Regulations.</w:t>
            </w:r>
          </w:p>
        </w:tc>
        <w:tc>
          <w:tcPr>
            <w:tcW w:w="1702" w:type="dxa"/>
            <w:gridSpan w:val="2"/>
          </w:tcPr>
          <w:p w14:paraId="6404FED7"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5956C7C6" w14:textId="77777777" w:rsidTr="00452DFB">
        <w:trPr>
          <w:trHeight w:val="672"/>
        </w:trPr>
        <w:tc>
          <w:tcPr>
            <w:tcW w:w="507" w:type="dxa"/>
            <w:gridSpan w:val="2"/>
          </w:tcPr>
          <w:p w14:paraId="684205A6"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7.</w:t>
            </w:r>
          </w:p>
        </w:tc>
        <w:tc>
          <w:tcPr>
            <w:tcW w:w="7351" w:type="dxa"/>
            <w:gridSpan w:val="2"/>
          </w:tcPr>
          <w:p w14:paraId="47DF9795"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Comprehensive</w:t>
            </w:r>
            <w:r w:rsidRPr="00B84E99">
              <w:rPr>
                <w:rFonts w:ascii="Arial" w:eastAsia="Arial MT" w:hAnsi="Arial" w:cs="Arial"/>
                <w:spacing w:val="40"/>
                <w:szCs w:val="22"/>
              </w:rPr>
              <w:t xml:space="preserve"> </w:t>
            </w:r>
            <w:r w:rsidRPr="00B84E99">
              <w:rPr>
                <w:rFonts w:ascii="Arial" w:eastAsia="Arial MT" w:hAnsi="Arial" w:cs="Arial"/>
                <w:szCs w:val="22"/>
              </w:rPr>
              <w:t>and</w:t>
            </w:r>
            <w:r w:rsidRPr="00B84E99">
              <w:rPr>
                <w:rFonts w:ascii="Arial" w:eastAsia="Arial MT" w:hAnsi="Arial" w:cs="Arial"/>
                <w:spacing w:val="40"/>
                <w:szCs w:val="22"/>
              </w:rPr>
              <w:t xml:space="preserve"> </w:t>
            </w:r>
            <w:r w:rsidRPr="00B84E99">
              <w:rPr>
                <w:rFonts w:ascii="Arial" w:eastAsia="Arial MT" w:hAnsi="Arial" w:cs="Arial"/>
                <w:szCs w:val="22"/>
              </w:rPr>
              <w:t>Updated</w:t>
            </w:r>
            <w:r w:rsidRPr="00B84E99">
              <w:rPr>
                <w:rFonts w:ascii="Arial" w:eastAsia="Arial MT" w:hAnsi="Arial" w:cs="Arial"/>
                <w:spacing w:val="40"/>
                <w:szCs w:val="22"/>
              </w:rPr>
              <w:t xml:space="preserve"> </w:t>
            </w:r>
            <w:r w:rsidRPr="00B84E99">
              <w:rPr>
                <w:rFonts w:ascii="Arial" w:eastAsia="Arial MT" w:hAnsi="Arial" w:cs="Arial"/>
                <w:szCs w:val="22"/>
              </w:rPr>
              <w:t>List</w:t>
            </w:r>
            <w:r w:rsidRPr="00B84E99">
              <w:rPr>
                <w:rFonts w:ascii="Arial" w:eastAsia="Arial MT" w:hAnsi="Arial" w:cs="Arial"/>
                <w:spacing w:val="40"/>
                <w:szCs w:val="22"/>
              </w:rPr>
              <w:t xml:space="preserve"> </w:t>
            </w:r>
            <w:r w:rsidRPr="00B84E99">
              <w:rPr>
                <w:rFonts w:ascii="Arial" w:eastAsia="Arial MT" w:hAnsi="Arial" w:cs="Arial"/>
                <w:szCs w:val="22"/>
              </w:rPr>
              <w:t>of</w:t>
            </w:r>
            <w:r w:rsidRPr="00B84E99">
              <w:rPr>
                <w:rFonts w:ascii="Arial" w:eastAsia="Arial MT" w:hAnsi="Arial" w:cs="Arial"/>
                <w:spacing w:val="40"/>
                <w:szCs w:val="22"/>
              </w:rPr>
              <w:t xml:space="preserve"> </w:t>
            </w:r>
            <w:r w:rsidRPr="00B84E99">
              <w:rPr>
                <w:rFonts w:ascii="Arial" w:eastAsia="Arial MT" w:hAnsi="Arial" w:cs="Arial"/>
                <w:szCs w:val="22"/>
              </w:rPr>
              <w:t>all</w:t>
            </w:r>
            <w:r w:rsidRPr="00B84E99">
              <w:rPr>
                <w:rFonts w:ascii="Arial" w:eastAsia="Arial MT" w:hAnsi="Arial" w:cs="Arial"/>
                <w:spacing w:val="40"/>
                <w:szCs w:val="22"/>
              </w:rPr>
              <w:t xml:space="preserve"> </w:t>
            </w:r>
            <w:r w:rsidRPr="00B84E99">
              <w:rPr>
                <w:rFonts w:ascii="Arial" w:eastAsia="Arial MT" w:hAnsi="Arial" w:cs="Arial"/>
                <w:szCs w:val="22"/>
              </w:rPr>
              <w:t>Contractors</w:t>
            </w:r>
            <w:r w:rsidRPr="00B84E99">
              <w:rPr>
                <w:rFonts w:ascii="Arial" w:eastAsia="Arial MT" w:hAnsi="Arial" w:cs="Arial"/>
                <w:spacing w:val="40"/>
                <w:szCs w:val="22"/>
              </w:rPr>
              <w:t xml:space="preserve"> </w:t>
            </w:r>
            <w:r w:rsidRPr="00B84E99">
              <w:rPr>
                <w:rFonts w:ascii="Arial" w:eastAsia="Arial MT" w:hAnsi="Arial" w:cs="Arial"/>
                <w:szCs w:val="22"/>
              </w:rPr>
              <w:t>on</w:t>
            </w:r>
            <w:r w:rsidRPr="00B84E99">
              <w:rPr>
                <w:rFonts w:ascii="Arial" w:eastAsia="Arial MT" w:hAnsi="Arial" w:cs="Arial"/>
                <w:spacing w:val="40"/>
                <w:szCs w:val="22"/>
              </w:rPr>
              <w:t xml:space="preserve"> </w:t>
            </w:r>
            <w:r w:rsidRPr="00B84E99">
              <w:rPr>
                <w:rFonts w:ascii="Arial" w:eastAsia="Arial MT" w:hAnsi="Arial" w:cs="Arial"/>
                <w:szCs w:val="22"/>
              </w:rPr>
              <w:t>site,</w:t>
            </w:r>
            <w:r w:rsidRPr="00B84E99">
              <w:rPr>
                <w:rFonts w:ascii="Arial" w:eastAsia="Arial MT" w:hAnsi="Arial" w:cs="Arial"/>
                <w:spacing w:val="40"/>
                <w:szCs w:val="22"/>
              </w:rPr>
              <w:t xml:space="preserve"> </w:t>
            </w:r>
            <w:r w:rsidRPr="00B84E99">
              <w:rPr>
                <w:rFonts w:ascii="Arial" w:eastAsia="Arial MT" w:hAnsi="Arial" w:cs="Arial"/>
                <w:szCs w:val="22"/>
              </w:rPr>
              <w:t>the</w:t>
            </w:r>
            <w:r w:rsidRPr="00B84E99">
              <w:rPr>
                <w:rFonts w:ascii="Arial" w:eastAsia="Arial MT" w:hAnsi="Arial" w:cs="Arial"/>
                <w:spacing w:val="40"/>
                <w:szCs w:val="22"/>
              </w:rPr>
              <w:t xml:space="preserve"> </w:t>
            </w:r>
            <w:r w:rsidRPr="00B84E99">
              <w:rPr>
                <w:rFonts w:ascii="Arial" w:eastAsia="Arial MT" w:hAnsi="Arial" w:cs="Arial"/>
                <w:szCs w:val="22"/>
              </w:rPr>
              <w:t>agreements between the parties and the work being done.</w:t>
            </w:r>
          </w:p>
        </w:tc>
        <w:tc>
          <w:tcPr>
            <w:tcW w:w="1702" w:type="dxa"/>
            <w:gridSpan w:val="2"/>
          </w:tcPr>
          <w:p w14:paraId="67C706A5"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67662871" w14:textId="77777777" w:rsidTr="00452DFB">
        <w:trPr>
          <w:trHeight w:val="669"/>
        </w:trPr>
        <w:tc>
          <w:tcPr>
            <w:tcW w:w="507" w:type="dxa"/>
            <w:gridSpan w:val="2"/>
          </w:tcPr>
          <w:p w14:paraId="713ADCFB"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8.</w:t>
            </w:r>
          </w:p>
        </w:tc>
        <w:tc>
          <w:tcPr>
            <w:tcW w:w="7351" w:type="dxa"/>
            <w:gridSpan w:val="2"/>
          </w:tcPr>
          <w:p w14:paraId="7A3C7228"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Keep record on the Health &amp; Safety File of the input by Construction Health and</w:t>
            </w:r>
            <w:r w:rsidRPr="00B84E99">
              <w:rPr>
                <w:rFonts w:ascii="Arial" w:eastAsia="Arial MT" w:hAnsi="Arial" w:cs="Arial"/>
                <w:spacing w:val="40"/>
                <w:szCs w:val="22"/>
              </w:rPr>
              <w:t xml:space="preserve"> </w:t>
            </w:r>
            <w:r w:rsidRPr="00B84E99">
              <w:rPr>
                <w:rFonts w:ascii="Arial" w:eastAsia="Arial MT" w:hAnsi="Arial" w:cs="Arial"/>
                <w:szCs w:val="22"/>
              </w:rPr>
              <w:t>Safety Officer [CR 8 (5)]</w:t>
            </w:r>
          </w:p>
        </w:tc>
        <w:tc>
          <w:tcPr>
            <w:tcW w:w="1702" w:type="dxa"/>
            <w:gridSpan w:val="2"/>
          </w:tcPr>
          <w:p w14:paraId="7BF454CD"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56FE9D82" w14:textId="77777777" w:rsidTr="00452DFB">
        <w:trPr>
          <w:trHeight w:val="565"/>
        </w:trPr>
        <w:tc>
          <w:tcPr>
            <w:tcW w:w="507" w:type="dxa"/>
            <w:gridSpan w:val="2"/>
          </w:tcPr>
          <w:p w14:paraId="552A6D83"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9.</w:t>
            </w:r>
          </w:p>
        </w:tc>
        <w:tc>
          <w:tcPr>
            <w:tcW w:w="7351" w:type="dxa"/>
            <w:gridSpan w:val="2"/>
          </w:tcPr>
          <w:p w14:paraId="57B81B19"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Risk</w:t>
            </w:r>
            <w:r w:rsidRPr="00B84E99">
              <w:rPr>
                <w:rFonts w:ascii="Arial" w:eastAsia="Arial MT" w:hAnsi="Arial" w:cs="Arial"/>
                <w:spacing w:val="-6"/>
                <w:szCs w:val="22"/>
              </w:rPr>
              <w:t xml:space="preserve"> </w:t>
            </w:r>
            <w:r w:rsidRPr="00B84E99">
              <w:rPr>
                <w:rFonts w:ascii="Arial" w:eastAsia="Arial MT" w:hAnsi="Arial" w:cs="Arial"/>
                <w:szCs w:val="22"/>
              </w:rPr>
              <w:t>Assessments,</w:t>
            </w:r>
            <w:r w:rsidRPr="00B84E99">
              <w:rPr>
                <w:rFonts w:ascii="Arial" w:eastAsia="Arial MT" w:hAnsi="Arial" w:cs="Arial"/>
                <w:spacing w:val="-6"/>
                <w:szCs w:val="22"/>
              </w:rPr>
              <w:t xml:space="preserve"> </w:t>
            </w:r>
            <w:r w:rsidRPr="00B84E99">
              <w:rPr>
                <w:rFonts w:ascii="Arial" w:eastAsia="Arial MT" w:hAnsi="Arial" w:cs="Arial"/>
                <w:szCs w:val="22"/>
              </w:rPr>
              <w:t>kept</w:t>
            </w:r>
            <w:r w:rsidRPr="00B84E99">
              <w:rPr>
                <w:rFonts w:ascii="Arial" w:eastAsia="Arial MT" w:hAnsi="Arial" w:cs="Arial"/>
                <w:spacing w:val="-6"/>
                <w:szCs w:val="22"/>
              </w:rPr>
              <w:t xml:space="preserve"> </w:t>
            </w:r>
            <w:r w:rsidRPr="00B84E99">
              <w:rPr>
                <w:rFonts w:ascii="Arial" w:eastAsia="Arial MT" w:hAnsi="Arial" w:cs="Arial"/>
                <w:szCs w:val="22"/>
              </w:rPr>
              <w:t>up</w:t>
            </w:r>
            <w:r w:rsidRPr="00B84E99">
              <w:rPr>
                <w:rFonts w:ascii="Arial" w:eastAsia="Arial MT" w:hAnsi="Arial" w:cs="Arial"/>
                <w:spacing w:val="-4"/>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date</w:t>
            </w:r>
            <w:r w:rsidRPr="00B84E99">
              <w:rPr>
                <w:rFonts w:ascii="Arial" w:eastAsia="Arial MT" w:hAnsi="Arial" w:cs="Arial"/>
                <w:spacing w:val="-5"/>
                <w:szCs w:val="22"/>
              </w:rPr>
              <w:t xml:space="preserve"> </w:t>
            </w:r>
            <w:r w:rsidRPr="00B84E99">
              <w:rPr>
                <w:rFonts w:ascii="Arial" w:eastAsia="Arial MT" w:hAnsi="Arial" w:cs="Arial"/>
                <w:szCs w:val="22"/>
              </w:rPr>
              <w:t>and</w:t>
            </w:r>
            <w:r w:rsidRPr="00B84E99">
              <w:rPr>
                <w:rFonts w:ascii="Arial" w:eastAsia="Arial MT" w:hAnsi="Arial" w:cs="Arial"/>
                <w:spacing w:val="-5"/>
                <w:szCs w:val="22"/>
              </w:rPr>
              <w:t xml:space="preserve"> </w:t>
            </w:r>
            <w:r w:rsidRPr="00B84E99">
              <w:rPr>
                <w:rFonts w:ascii="Arial" w:eastAsia="Arial MT" w:hAnsi="Arial" w:cs="Arial"/>
                <w:szCs w:val="22"/>
              </w:rPr>
              <w:t>available</w:t>
            </w:r>
            <w:r w:rsidRPr="00B84E99">
              <w:rPr>
                <w:rFonts w:ascii="Arial" w:eastAsia="Arial MT" w:hAnsi="Arial" w:cs="Arial"/>
                <w:spacing w:val="-4"/>
                <w:szCs w:val="22"/>
              </w:rPr>
              <w:t xml:space="preserve"> </w:t>
            </w:r>
            <w:r w:rsidRPr="00B84E99">
              <w:rPr>
                <w:rFonts w:ascii="Arial" w:eastAsia="Arial MT" w:hAnsi="Arial" w:cs="Arial"/>
                <w:szCs w:val="22"/>
              </w:rPr>
              <w:t>on</w:t>
            </w:r>
            <w:r w:rsidRPr="00B84E99">
              <w:rPr>
                <w:rFonts w:ascii="Arial" w:eastAsia="Arial MT" w:hAnsi="Arial" w:cs="Arial"/>
                <w:spacing w:val="-7"/>
                <w:szCs w:val="22"/>
              </w:rPr>
              <w:t xml:space="preserve"> </w:t>
            </w:r>
            <w:r w:rsidRPr="00B84E99">
              <w:rPr>
                <w:rFonts w:ascii="Arial" w:eastAsia="Arial MT" w:hAnsi="Arial" w:cs="Arial"/>
                <w:szCs w:val="22"/>
              </w:rPr>
              <w:t>site</w:t>
            </w:r>
            <w:r w:rsidRPr="00B84E99">
              <w:rPr>
                <w:rFonts w:ascii="Arial" w:eastAsia="Arial MT" w:hAnsi="Arial" w:cs="Arial"/>
                <w:spacing w:val="-6"/>
                <w:szCs w:val="22"/>
              </w:rPr>
              <w:t xml:space="preserve"> </w:t>
            </w:r>
            <w:r w:rsidRPr="00B84E99">
              <w:rPr>
                <w:rFonts w:ascii="Arial" w:eastAsia="Arial MT" w:hAnsi="Arial" w:cs="Arial"/>
                <w:szCs w:val="22"/>
              </w:rPr>
              <w:t>for</w:t>
            </w:r>
            <w:r w:rsidRPr="00B84E99">
              <w:rPr>
                <w:rFonts w:ascii="Arial" w:eastAsia="Arial MT" w:hAnsi="Arial" w:cs="Arial"/>
                <w:spacing w:val="-6"/>
                <w:szCs w:val="22"/>
              </w:rPr>
              <w:t xml:space="preserve"> </w:t>
            </w:r>
            <w:r w:rsidRPr="00B84E99">
              <w:rPr>
                <w:rFonts w:ascii="Arial" w:eastAsia="Arial MT" w:hAnsi="Arial" w:cs="Arial"/>
                <w:spacing w:val="-2"/>
                <w:szCs w:val="22"/>
              </w:rPr>
              <w:t>inspection</w:t>
            </w:r>
          </w:p>
        </w:tc>
        <w:tc>
          <w:tcPr>
            <w:tcW w:w="1702" w:type="dxa"/>
            <w:gridSpan w:val="2"/>
          </w:tcPr>
          <w:p w14:paraId="4CF4661F"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5CC3403C" w14:textId="77777777" w:rsidTr="00452DFB">
        <w:trPr>
          <w:trHeight w:val="566"/>
        </w:trPr>
        <w:tc>
          <w:tcPr>
            <w:tcW w:w="507" w:type="dxa"/>
            <w:gridSpan w:val="2"/>
          </w:tcPr>
          <w:p w14:paraId="00ED73CD"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10.</w:t>
            </w:r>
          </w:p>
        </w:tc>
        <w:tc>
          <w:tcPr>
            <w:tcW w:w="7351" w:type="dxa"/>
            <w:gridSpan w:val="2"/>
          </w:tcPr>
          <w:p w14:paraId="30801E58"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Proof</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Health</w:t>
            </w:r>
            <w:r w:rsidRPr="00B84E99">
              <w:rPr>
                <w:rFonts w:ascii="Arial" w:eastAsia="Arial MT" w:hAnsi="Arial" w:cs="Arial"/>
                <w:spacing w:val="-4"/>
                <w:szCs w:val="22"/>
              </w:rPr>
              <w:t xml:space="preserve"> </w:t>
            </w:r>
            <w:r w:rsidRPr="00B84E99">
              <w:rPr>
                <w:rFonts w:ascii="Arial" w:eastAsia="Arial MT" w:hAnsi="Arial" w:cs="Arial"/>
                <w:szCs w:val="22"/>
              </w:rPr>
              <w:t>&amp;</w:t>
            </w:r>
            <w:r w:rsidRPr="00B84E99">
              <w:rPr>
                <w:rFonts w:ascii="Arial" w:eastAsia="Arial MT" w:hAnsi="Arial" w:cs="Arial"/>
                <w:spacing w:val="-7"/>
                <w:szCs w:val="22"/>
              </w:rPr>
              <w:t xml:space="preserve"> </w:t>
            </w:r>
            <w:r w:rsidRPr="00B84E99">
              <w:rPr>
                <w:rFonts w:ascii="Arial" w:eastAsia="Arial MT" w:hAnsi="Arial" w:cs="Arial"/>
                <w:szCs w:val="22"/>
              </w:rPr>
              <w:t>Safety</w:t>
            </w:r>
            <w:r w:rsidRPr="00B84E99">
              <w:rPr>
                <w:rFonts w:ascii="Arial" w:eastAsia="Arial MT" w:hAnsi="Arial" w:cs="Arial"/>
                <w:spacing w:val="-5"/>
                <w:szCs w:val="22"/>
              </w:rPr>
              <w:t xml:space="preserve"> </w:t>
            </w:r>
            <w:r w:rsidRPr="00B84E99">
              <w:rPr>
                <w:rFonts w:ascii="Arial" w:eastAsia="Arial MT" w:hAnsi="Arial" w:cs="Arial"/>
                <w:szCs w:val="22"/>
              </w:rPr>
              <w:t>Induction</w:t>
            </w:r>
            <w:r w:rsidRPr="00B84E99">
              <w:rPr>
                <w:rFonts w:ascii="Arial" w:eastAsia="Arial MT" w:hAnsi="Arial" w:cs="Arial"/>
                <w:spacing w:val="-7"/>
                <w:szCs w:val="22"/>
              </w:rPr>
              <w:t xml:space="preserve"> </w:t>
            </w:r>
            <w:r w:rsidRPr="00B84E99">
              <w:rPr>
                <w:rFonts w:ascii="Arial" w:eastAsia="Arial MT" w:hAnsi="Arial" w:cs="Arial"/>
                <w:spacing w:val="-2"/>
                <w:szCs w:val="22"/>
              </w:rPr>
              <w:t>Training</w:t>
            </w:r>
          </w:p>
        </w:tc>
        <w:tc>
          <w:tcPr>
            <w:tcW w:w="1702" w:type="dxa"/>
            <w:gridSpan w:val="2"/>
          </w:tcPr>
          <w:p w14:paraId="3E18E984" w14:textId="77777777" w:rsidR="00303ACC" w:rsidRPr="00B84E99" w:rsidRDefault="00303ACC" w:rsidP="007B2AD2">
            <w:pPr>
              <w:widowControl w:val="0"/>
              <w:autoSpaceDE w:val="0"/>
              <w:autoSpaceDN w:val="0"/>
              <w:ind w:right="224"/>
              <w:rPr>
                <w:rFonts w:ascii="Arial" w:eastAsia="Arial MT" w:hAnsi="Arial" w:cs="Arial"/>
                <w:szCs w:val="22"/>
              </w:rPr>
            </w:pPr>
            <w:r w:rsidRPr="00B84E99">
              <w:rPr>
                <w:rFonts w:ascii="Arial" w:eastAsia="Arial MT" w:hAnsi="Arial" w:cs="Arial"/>
                <w:szCs w:val="22"/>
              </w:rPr>
              <w:t>Every</w:t>
            </w:r>
            <w:r w:rsidRPr="00B84E99">
              <w:rPr>
                <w:rFonts w:ascii="Arial" w:eastAsia="Arial MT" w:hAnsi="Arial" w:cs="Arial"/>
                <w:spacing w:val="-14"/>
                <w:szCs w:val="22"/>
              </w:rPr>
              <w:t xml:space="preserve"> </w:t>
            </w:r>
            <w:r w:rsidRPr="00B84E99">
              <w:rPr>
                <w:rFonts w:ascii="Arial" w:eastAsia="Arial MT" w:hAnsi="Arial" w:cs="Arial"/>
                <w:szCs w:val="22"/>
              </w:rPr>
              <w:t xml:space="preserve">Employee </w:t>
            </w:r>
            <w:r w:rsidRPr="00B84E99">
              <w:rPr>
                <w:rFonts w:ascii="Arial" w:eastAsia="Arial MT" w:hAnsi="Arial" w:cs="Arial"/>
                <w:spacing w:val="-2"/>
                <w:szCs w:val="22"/>
              </w:rPr>
              <w:t>onsite</w:t>
            </w:r>
          </w:p>
        </w:tc>
      </w:tr>
      <w:tr w:rsidR="00303ACC" w:rsidRPr="00B84E99" w14:paraId="2E7D02B1" w14:textId="77777777" w:rsidTr="00452DFB">
        <w:trPr>
          <w:trHeight w:val="570"/>
        </w:trPr>
        <w:tc>
          <w:tcPr>
            <w:tcW w:w="507" w:type="dxa"/>
            <w:gridSpan w:val="2"/>
          </w:tcPr>
          <w:p w14:paraId="498426B2"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11.</w:t>
            </w:r>
          </w:p>
        </w:tc>
        <w:tc>
          <w:tcPr>
            <w:tcW w:w="7351" w:type="dxa"/>
            <w:gridSpan w:val="2"/>
          </w:tcPr>
          <w:p w14:paraId="6DCD5FE4"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Construction</w:t>
            </w:r>
            <w:r w:rsidRPr="00B84E99">
              <w:rPr>
                <w:rFonts w:ascii="Arial" w:eastAsia="Arial MT" w:hAnsi="Arial" w:cs="Arial"/>
                <w:spacing w:val="-7"/>
                <w:szCs w:val="22"/>
              </w:rPr>
              <w:t xml:space="preserve"> </w:t>
            </w:r>
            <w:r w:rsidRPr="00B84E99">
              <w:rPr>
                <w:rFonts w:ascii="Arial" w:eastAsia="Arial MT" w:hAnsi="Arial" w:cs="Arial"/>
                <w:szCs w:val="22"/>
              </w:rPr>
              <w:t>Supervisor</w:t>
            </w:r>
            <w:r w:rsidRPr="00B84E99">
              <w:rPr>
                <w:rFonts w:ascii="Arial" w:eastAsia="Arial MT" w:hAnsi="Arial" w:cs="Arial"/>
                <w:spacing w:val="-7"/>
                <w:szCs w:val="22"/>
              </w:rPr>
              <w:t xml:space="preserve"> </w:t>
            </w:r>
            <w:r w:rsidRPr="00B84E99">
              <w:rPr>
                <w:rFonts w:ascii="Arial" w:eastAsia="Arial MT" w:hAnsi="Arial" w:cs="Arial"/>
                <w:szCs w:val="22"/>
              </w:rPr>
              <w:t>CR</w:t>
            </w:r>
            <w:r w:rsidRPr="00B84E99">
              <w:rPr>
                <w:rFonts w:ascii="Arial" w:eastAsia="Arial MT" w:hAnsi="Arial" w:cs="Arial"/>
                <w:spacing w:val="-8"/>
                <w:szCs w:val="22"/>
              </w:rPr>
              <w:t xml:space="preserve"> </w:t>
            </w:r>
            <w:r w:rsidRPr="00B84E99">
              <w:rPr>
                <w:rFonts w:ascii="Arial" w:eastAsia="Arial MT" w:hAnsi="Arial" w:cs="Arial"/>
                <w:szCs w:val="22"/>
              </w:rPr>
              <w:t>8</w:t>
            </w:r>
            <w:r w:rsidRPr="00B84E99">
              <w:rPr>
                <w:rFonts w:ascii="Arial" w:eastAsia="Arial MT" w:hAnsi="Arial" w:cs="Arial"/>
                <w:spacing w:val="-7"/>
                <w:szCs w:val="22"/>
              </w:rPr>
              <w:t xml:space="preserve"> </w:t>
            </w:r>
            <w:r w:rsidRPr="00B84E99">
              <w:rPr>
                <w:rFonts w:ascii="Arial" w:eastAsia="Arial MT" w:hAnsi="Arial" w:cs="Arial"/>
                <w:spacing w:val="-5"/>
                <w:szCs w:val="22"/>
              </w:rPr>
              <w:t>(1)</w:t>
            </w:r>
          </w:p>
        </w:tc>
        <w:tc>
          <w:tcPr>
            <w:tcW w:w="1702" w:type="dxa"/>
            <w:gridSpan w:val="2"/>
          </w:tcPr>
          <w:p w14:paraId="7AE496E0"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116E2F44" w14:textId="77777777" w:rsidTr="00452DFB">
        <w:trPr>
          <w:trHeight w:val="676"/>
        </w:trPr>
        <w:tc>
          <w:tcPr>
            <w:tcW w:w="507" w:type="dxa"/>
            <w:gridSpan w:val="2"/>
          </w:tcPr>
          <w:p w14:paraId="0CDD08C3"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12.</w:t>
            </w:r>
          </w:p>
        </w:tc>
        <w:tc>
          <w:tcPr>
            <w:tcW w:w="7351" w:type="dxa"/>
            <w:gridSpan w:val="2"/>
          </w:tcPr>
          <w:p w14:paraId="16A5C6C2" w14:textId="77777777" w:rsidR="00303ACC" w:rsidRPr="00B84E99" w:rsidRDefault="00303ACC" w:rsidP="007B2AD2">
            <w:pPr>
              <w:widowControl w:val="0"/>
              <w:autoSpaceDE w:val="0"/>
              <w:autoSpaceDN w:val="0"/>
              <w:ind w:right="-15"/>
              <w:rPr>
                <w:rFonts w:ascii="Arial" w:eastAsia="Arial MT" w:hAnsi="Arial" w:cs="Arial"/>
                <w:szCs w:val="22"/>
              </w:rPr>
            </w:pPr>
            <w:r w:rsidRPr="00B84E99">
              <w:rPr>
                <w:rFonts w:ascii="Arial" w:eastAsia="Arial MT" w:hAnsi="Arial" w:cs="Arial"/>
                <w:szCs w:val="22"/>
              </w:rPr>
              <w:t>Inform</w:t>
            </w:r>
            <w:r w:rsidRPr="00B84E99">
              <w:rPr>
                <w:rFonts w:ascii="Arial" w:eastAsia="Arial MT" w:hAnsi="Arial" w:cs="Arial"/>
                <w:spacing w:val="-14"/>
                <w:szCs w:val="22"/>
              </w:rPr>
              <w:t xml:space="preserve"> </w:t>
            </w:r>
            <w:r w:rsidRPr="00B84E99">
              <w:rPr>
                <w:rFonts w:ascii="Arial" w:eastAsia="Arial MT" w:hAnsi="Arial" w:cs="Arial"/>
                <w:szCs w:val="22"/>
              </w:rPr>
              <w:t>Principal</w:t>
            </w:r>
            <w:r w:rsidRPr="00B84E99">
              <w:rPr>
                <w:rFonts w:ascii="Arial" w:eastAsia="Arial MT" w:hAnsi="Arial" w:cs="Arial"/>
                <w:spacing w:val="-14"/>
                <w:szCs w:val="22"/>
              </w:rPr>
              <w:t xml:space="preserve"> </w:t>
            </w:r>
            <w:r w:rsidRPr="00B84E99">
              <w:rPr>
                <w:rFonts w:ascii="Arial" w:eastAsia="Arial MT" w:hAnsi="Arial" w:cs="Arial"/>
                <w:szCs w:val="22"/>
              </w:rPr>
              <w:t>Contractor</w:t>
            </w:r>
            <w:r w:rsidRPr="00B84E99">
              <w:rPr>
                <w:rFonts w:ascii="Arial" w:eastAsia="Arial MT" w:hAnsi="Arial" w:cs="Arial"/>
                <w:spacing w:val="-14"/>
                <w:szCs w:val="22"/>
              </w:rPr>
              <w:t xml:space="preserve"> </w:t>
            </w:r>
            <w:r w:rsidRPr="00B84E99">
              <w:rPr>
                <w:rFonts w:ascii="Arial" w:eastAsia="Arial MT" w:hAnsi="Arial" w:cs="Arial"/>
                <w:szCs w:val="22"/>
              </w:rPr>
              <w:t>in</w:t>
            </w:r>
            <w:r w:rsidRPr="00B84E99">
              <w:rPr>
                <w:rFonts w:ascii="Arial" w:eastAsia="Arial MT" w:hAnsi="Arial" w:cs="Arial"/>
                <w:spacing w:val="-14"/>
                <w:szCs w:val="22"/>
              </w:rPr>
              <w:t xml:space="preserve"> </w:t>
            </w:r>
            <w:r w:rsidRPr="00B84E99">
              <w:rPr>
                <w:rFonts w:ascii="Arial" w:eastAsia="Arial MT" w:hAnsi="Arial" w:cs="Arial"/>
                <w:szCs w:val="22"/>
              </w:rPr>
              <w:t>writing</w:t>
            </w:r>
            <w:r w:rsidRPr="00B84E99">
              <w:rPr>
                <w:rFonts w:ascii="Arial" w:eastAsia="Arial MT" w:hAnsi="Arial" w:cs="Arial"/>
                <w:spacing w:val="-14"/>
                <w:szCs w:val="22"/>
              </w:rPr>
              <w:t xml:space="preserve"> </w:t>
            </w:r>
            <w:r w:rsidRPr="00B84E99">
              <w:rPr>
                <w:rFonts w:ascii="Arial" w:eastAsia="Arial MT" w:hAnsi="Arial" w:cs="Arial"/>
                <w:szCs w:val="22"/>
              </w:rPr>
              <w:t>of</w:t>
            </w:r>
            <w:r w:rsidRPr="00B84E99">
              <w:rPr>
                <w:rFonts w:ascii="Arial" w:eastAsia="Arial MT" w:hAnsi="Arial" w:cs="Arial"/>
                <w:spacing w:val="-14"/>
                <w:szCs w:val="22"/>
              </w:rPr>
              <w:t xml:space="preserve"> </w:t>
            </w:r>
            <w:r w:rsidRPr="00B84E99">
              <w:rPr>
                <w:rFonts w:ascii="Arial" w:eastAsia="Arial MT" w:hAnsi="Arial" w:cs="Arial"/>
                <w:szCs w:val="22"/>
              </w:rPr>
              <w:t>dangers</w:t>
            </w:r>
            <w:r w:rsidRPr="00B84E99">
              <w:rPr>
                <w:rFonts w:ascii="Arial" w:eastAsia="Arial MT" w:hAnsi="Arial" w:cs="Arial"/>
                <w:spacing w:val="-14"/>
                <w:szCs w:val="22"/>
              </w:rPr>
              <w:t xml:space="preserve"> </w:t>
            </w:r>
            <w:r w:rsidRPr="00B84E99">
              <w:rPr>
                <w:rFonts w:ascii="Arial" w:eastAsia="Arial MT" w:hAnsi="Arial" w:cs="Arial"/>
                <w:szCs w:val="22"/>
              </w:rPr>
              <w:t>and</w:t>
            </w:r>
            <w:r w:rsidRPr="00B84E99">
              <w:rPr>
                <w:rFonts w:ascii="Arial" w:eastAsia="Arial MT" w:hAnsi="Arial" w:cs="Arial"/>
                <w:spacing w:val="-14"/>
                <w:szCs w:val="22"/>
              </w:rPr>
              <w:t xml:space="preserve"> </w:t>
            </w:r>
            <w:r w:rsidRPr="00B84E99">
              <w:rPr>
                <w:rFonts w:ascii="Arial" w:eastAsia="Arial MT" w:hAnsi="Arial" w:cs="Arial"/>
                <w:szCs w:val="22"/>
              </w:rPr>
              <w:t>hazards</w:t>
            </w:r>
            <w:r w:rsidRPr="00B84E99">
              <w:rPr>
                <w:rFonts w:ascii="Arial" w:eastAsia="Arial MT" w:hAnsi="Arial" w:cs="Arial"/>
                <w:spacing w:val="-14"/>
                <w:szCs w:val="22"/>
              </w:rPr>
              <w:t xml:space="preserve"> </w:t>
            </w:r>
            <w:r w:rsidRPr="00B84E99">
              <w:rPr>
                <w:rFonts w:ascii="Arial" w:eastAsia="Arial MT" w:hAnsi="Arial" w:cs="Arial"/>
                <w:szCs w:val="22"/>
              </w:rPr>
              <w:t>relating</w:t>
            </w:r>
            <w:r w:rsidRPr="00B84E99">
              <w:rPr>
                <w:rFonts w:ascii="Arial" w:eastAsia="Arial MT" w:hAnsi="Arial" w:cs="Arial"/>
                <w:spacing w:val="-14"/>
                <w:szCs w:val="22"/>
              </w:rPr>
              <w:t xml:space="preserve"> </w:t>
            </w:r>
            <w:r w:rsidRPr="00B84E99">
              <w:rPr>
                <w:rFonts w:ascii="Arial" w:eastAsia="Arial MT" w:hAnsi="Arial" w:cs="Arial"/>
                <w:szCs w:val="22"/>
              </w:rPr>
              <w:t>to</w:t>
            </w:r>
            <w:r w:rsidRPr="00B84E99">
              <w:rPr>
                <w:rFonts w:ascii="Arial" w:eastAsia="Arial MT" w:hAnsi="Arial" w:cs="Arial"/>
                <w:spacing w:val="-14"/>
                <w:szCs w:val="22"/>
              </w:rPr>
              <w:t xml:space="preserve"> </w:t>
            </w:r>
            <w:r w:rsidRPr="00B84E99">
              <w:rPr>
                <w:rFonts w:ascii="Arial" w:eastAsia="Arial MT" w:hAnsi="Arial" w:cs="Arial"/>
                <w:szCs w:val="22"/>
              </w:rPr>
              <w:t xml:space="preserve">construction </w:t>
            </w:r>
            <w:r w:rsidRPr="00B84E99">
              <w:rPr>
                <w:rFonts w:ascii="Arial" w:eastAsia="Arial MT" w:hAnsi="Arial" w:cs="Arial"/>
                <w:spacing w:val="-4"/>
                <w:szCs w:val="22"/>
              </w:rPr>
              <w:t>work</w:t>
            </w:r>
          </w:p>
        </w:tc>
        <w:tc>
          <w:tcPr>
            <w:tcW w:w="1702" w:type="dxa"/>
            <w:gridSpan w:val="2"/>
          </w:tcPr>
          <w:p w14:paraId="70C6B081" w14:textId="77777777" w:rsidR="00303ACC" w:rsidRPr="00B84E99" w:rsidRDefault="00303ACC" w:rsidP="007B2AD2">
            <w:pPr>
              <w:widowControl w:val="0"/>
              <w:tabs>
                <w:tab w:val="left" w:pos="1526"/>
              </w:tabs>
              <w:autoSpaceDE w:val="0"/>
              <w:autoSpaceDN w:val="0"/>
              <w:ind w:right="-15"/>
              <w:rPr>
                <w:rFonts w:ascii="Arial" w:eastAsia="Arial MT" w:hAnsi="Arial" w:cs="Arial"/>
                <w:szCs w:val="22"/>
              </w:rPr>
            </w:pPr>
            <w:r w:rsidRPr="00B84E99">
              <w:rPr>
                <w:rFonts w:ascii="Arial" w:eastAsia="Arial MT" w:hAnsi="Arial" w:cs="Arial"/>
                <w:spacing w:val="-2"/>
                <w:szCs w:val="22"/>
              </w:rPr>
              <w:t>Designer</w:t>
            </w:r>
            <w:r w:rsidRPr="00B84E99">
              <w:rPr>
                <w:rFonts w:ascii="Arial" w:eastAsia="Arial MT" w:hAnsi="Arial" w:cs="Arial"/>
                <w:szCs w:val="22"/>
              </w:rPr>
              <w:tab/>
            </w:r>
            <w:r w:rsidRPr="00B84E99">
              <w:rPr>
                <w:rFonts w:ascii="Arial" w:eastAsia="Arial MT" w:hAnsi="Arial" w:cs="Arial"/>
                <w:spacing w:val="-6"/>
                <w:szCs w:val="22"/>
              </w:rPr>
              <w:t xml:space="preserve">of </w:t>
            </w:r>
            <w:r w:rsidRPr="00B84E99">
              <w:rPr>
                <w:rFonts w:ascii="Arial" w:eastAsia="Arial MT" w:hAnsi="Arial" w:cs="Arial"/>
                <w:spacing w:val="-2"/>
                <w:szCs w:val="22"/>
              </w:rPr>
              <w:t>Structure</w:t>
            </w:r>
          </w:p>
        </w:tc>
      </w:tr>
      <w:tr w:rsidR="00303ACC" w:rsidRPr="00B84E99" w14:paraId="72EFB845" w14:textId="77777777" w:rsidTr="00452DFB">
        <w:trPr>
          <w:trHeight w:val="571"/>
        </w:trPr>
        <w:tc>
          <w:tcPr>
            <w:tcW w:w="507" w:type="dxa"/>
            <w:gridSpan w:val="2"/>
          </w:tcPr>
          <w:p w14:paraId="4B17F47B"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pacing w:val="-5"/>
                <w:szCs w:val="22"/>
              </w:rPr>
              <w:t>13.</w:t>
            </w:r>
          </w:p>
        </w:tc>
        <w:tc>
          <w:tcPr>
            <w:tcW w:w="7351" w:type="dxa"/>
            <w:gridSpan w:val="2"/>
          </w:tcPr>
          <w:p w14:paraId="710AF609"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All</w:t>
            </w:r>
            <w:r w:rsidRPr="00B84E99">
              <w:rPr>
                <w:rFonts w:ascii="Arial" w:eastAsia="Arial MT" w:hAnsi="Arial" w:cs="Arial"/>
                <w:spacing w:val="-8"/>
                <w:szCs w:val="22"/>
              </w:rPr>
              <w:t xml:space="preserve"> </w:t>
            </w:r>
            <w:r w:rsidRPr="00B84E99">
              <w:rPr>
                <w:rFonts w:ascii="Arial" w:eastAsia="Arial MT" w:hAnsi="Arial" w:cs="Arial"/>
                <w:szCs w:val="22"/>
              </w:rPr>
              <w:t>drawings</w:t>
            </w:r>
            <w:r w:rsidRPr="00B84E99">
              <w:rPr>
                <w:rFonts w:ascii="Arial" w:eastAsia="Arial MT" w:hAnsi="Arial" w:cs="Arial"/>
                <w:spacing w:val="-6"/>
                <w:szCs w:val="22"/>
              </w:rPr>
              <w:t xml:space="preserve"> </w:t>
            </w:r>
            <w:r w:rsidRPr="00B84E99">
              <w:rPr>
                <w:rFonts w:ascii="Arial" w:eastAsia="Arial MT" w:hAnsi="Arial" w:cs="Arial"/>
                <w:szCs w:val="22"/>
              </w:rPr>
              <w:t>pertaining</w:t>
            </w:r>
            <w:r w:rsidRPr="00B84E99">
              <w:rPr>
                <w:rFonts w:ascii="Arial" w:eastAsia="Arial MT" w:hAnsi="Arial" w:cs="Arial"/>
                <w:spacing w:val="-5"/>
                <w:szCs w:val="22"/>
              </w:rPr>
              <w:t xml:space="preserve"> </w:t>
            </w:r>
            <w:r w:rsidRPr="00B84E99">
              <w:rPr>
                <w:rFonts w:ascii="Arial" w:eastAsia="Arial MT" w:hAnsi="Arial" w:cs="Arial"/>
                <w:szCs w:val="22"/>
              </w:rPr>
              <w:t>to</w:t>
            </w:r>
            <w:r w:rsidRPr="00B84E99">
              <w:rPr>
                <w:rFonts w:ascii="Arial" w:eastAsia="Arial MT" w:hAnsi="Arial" w:cs="Arial"/>
                <w:spacing w:val="-8"/>
                <w:szCs w:val="22"/>
              </w:rPr>
              <w:t xml:space="preserve"> </w:t>
            </w:r>
            <w:r w:rsidRPr="00B84E99">
              <w:rPr>
                <w:rFonts w:ascii="Arial" w:eastAsia="Arial MT" w:hAnsi="Arial" w:cs="Arial"/>
                <w:szCs w:val="22"/>
              </w:rPr>
              <w:t>the</w:t>
            </w:r>
            <w:r w:rsidRPr="00B84E99">
              <w:rPr>
                <w:rFonts w:ascii="Arial" w:eastAsia="Arial MT" w:hAnsi="Arial" w:cs="Arial"/>
                <w:spacing w:val="-7"/>
                <w:szCs w:val="22"/>
              </w:rPr>
              <w:t xml:space="preserve"> </w:t>
            </w:r>
            <w:r w:rsidRPr="00B84E99">
              <w:rPr>
                <w:rFonts w:ascii="Arial" w:eastAsia="Arial MT" w:hAnsi="Arial" w:cs="Arial"/>
                <w:szCs w:val="22"/>
              </w:rPr>
              <w:t>design</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structure -</w:t>
            </w:r>
            <w:r w:rsidRPr="00B84E99">
              <w:rPr>
                <w:rFonts w:ascii="Arial" w:eastAsia="Arial MT" w:hAnsi="Arial" w:cs="Arial"/>
                <w:spacing w:val="-6"/>
                <w:szCs w:val="22"/>
              </w:rPr>
              <w:t xml:space="preserve"> </w:t>
            </w:r>
            <w:r w:rsidRPr="00B84E99">
              <w:rPr>
                <w:rFonts w:ascii="Arial" w:eastAsia="Arial MT" w:hAnsi="Arial" w:cs="Arial"/>
                <w:szCs w:val="22"/>
              </w:rPr>
              <w:t>Available</w:t>
            </w:r>
            <w:r w:rsidRPr="00B84E99">
              <w:rPr>
                <w:rFonts w:ascii="Arial" w:eastAsia="Arial MT" w:hAnsi="Arial" w:cs="Arial"/>
                <w:spacing w:val="-7"/>
                <w:szCs w:val="22"/>
              </w:rPr>
              <w:t xml:space="preserve"> </w:t>
            </w:r>
            <w:r w:rsidRPr="00B84E99">
              <w:rPr>
                <w:rFonts w:ascii="Arial" w:eastAsia="Arial MT" w:hAnsi="Arial" w:cs="Arial"/>
                <w:szCs w:val="22"/>
              </w:rPr>
              <w:t>on</w:t>
            </w:r>
            <w:r w:rsidRPr="00B84E99">
              <w:rPr>
                <w:rFonts w:ascii="Arial" w:eastAsia="Arial MT" w:hAnsi="Arial" w:cs="Arial"/>
                <w:spacing w:val="-5"/>
                <w:szCs w:val="22"/>
              </w:rPr>
              <w:t xml:space="preserve"> </w:t>
            </w:r>
            <w:r w:rsidRPr="00B84E99">
              <w:rPr>
                <w:rFonts w:ascii="Arial" w:eastAsia="Arial MT" w:hAnsi="Arial" w:cs="Arial"/>
                <w:szCs w:val="22"/>
              </w:rPr>
              <w:t>site</w:t>
            </w:r>
            <w:r w:rsidRPr="00B84E99">
              <w:rPr>
                <w:rFonts w:ascii="Arial" w:eastAsia="Arial MT" w:hAnsi="Arial" w:cs="Arial"/>
                <w:spacing w:val="-5"/>
                <w:szCs w:val="22"/>
              </w:rPr>
              <w:t xml:space="preserve"> </w:t>
            </w:r>
            <w:r w:rsidRPr="00B84E99">
              <w:rPr>
                <w:rFonts w:ascii="Arial" w:eastAsia="Arial MT" w:hAnsi="Arial" w:cs="Arial"/>
                <w:szCs w:val="22"/>
              </w:rPr>
              <w:t>for</w:t>
            </w:r>
            <w:r w:rsidRPr="00B84E99">
              <w:rPr>
                <w:rFonts w:ascii="Arial" w:eastAsia="Arial MT" w:hAnsi="Arial" w:cs="Arial"/>
                <w:spacing w:val="-7"/>
                <w:szCs w:val="22"/>
              </w:rPr>
              <w:t xml:space="preserve"> </w:t>
            </w:r>
            <w:r w:rsidRPr="00B84E99">
              <w:rPr>
                <w:rFonts w:ascii="Arial" w:eastAsia="Arial MT" w:hAnsi="Arial" w:cs="Arial"/>
                <w:spacing w:val="-2"/>
                <w:szCs w:val="22"/>
              </w:rPr>
              <w:t>inspection</w:t>
            </w:r>
          </w:p>
        </w:tc>
        <w:tc>
          <w:tcPr>
            <w:tcW w:w="1702" w:type="dxa"/>
            <w:gridSpan w:val="2"/>
          </w:tcPr>
          <w:p w14:paraId="4C8DB1ED"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2C0EA7A7" w14:textId="77777777" w:rsidTr="00452DFB">
        <w:trPr>
          <w:trHeight w:val="563"/>
        </w:trPr>
        <w:tc>
          <w:tcPr>
            <w:tcW w:w="507" w:type="dxa"/>
            <w:gridSpan w:val="2"/>
          </w:tcPr>
          <w:p w14:paraId="2B49444D"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pacing w:val="-5"/>
                <w:szCs w:val="22"/>
              </w:rPr>
              <w:t>14.</w:t>
            </w:r>
          </w:p>
        </w:tc>
        <w:tc>
          <w:tcPr>
            <w:tcW w:w="7351" w:type="dxa"/>
            <w:gridSpan w:val="2"/>
          </w:tcPr>
          <w:p w14:paraId="34CE0F45" w14:textId="77777777" w:rsidR="00303ACC" w:rsidRPr="00B84E99" w:rsidRDefault="00303ACC" w:rsidP="007B2AD2">
            <w:pPr>
              <w:widowControl w:val="0"/>
              <w:autoSpaceDE w:val="0"/>
              <w:autoSpaceDN w:val="0"/>
              <w:ind w:right="-15"/>
              <w:rPr>
                <w:rFonts w:ascii="Arial" w:eastAsia="Arial MT" w:hAnsi="Arial" w:cs="Arial"/>
                <w:szCs w:val="22"/>
              </w:rPr>
            </w:pPr>
            <w:r w:rsidRPr="00B84E99">
              <w:rPr>
                <w:rFonts w:ascii="Arial" w:eastAsia="Arial MT" w:hAnsi="Arial" w:cs="Arial"/>
                <w:szCs w:val="22"/>
              </w:rPr>
              <w:t>Record</w:t>
            </w:r>
            <w:r w:rsidRPr="00B84E99">
              <w:rPr>
                <w:rFonts w:ascii="Arial" w:eastAsia="Arial MT" w:hAnsi="Arial" w:cs="Arial"/>
                <w:spacing w:val="-14"/>
                <w:szCs w:val="22"/>
              </w:rPr>
              <w:t xml:space="preserve"> </w:t>
            </w:r>
            <w:r w:rsidRPr="00B84E99">
              <w:rPr>
                <w:rFonts w:ascii="Arial" w:eastAsia="Arial MT" w:hAnsi="Arial" w:cs="Arial"/>
                <w:szCs w:val="22"/>
              </w:rPr>
              <w:t>of</w:t>
            </w:r>
            <w:r w:rsidRPr="00B84E99">
              <w:rPr>
                <w:rFonts w:ascii="Arial" w:eastAsia="Arial MT" w:hAnsi="Arial" w:cs="Arial"/>
                <w:spacing w:val="-14"/>
                <w:szCs w:val="22"/>
              </w:rPr>
              <w:t xml:space="preserve"> </w:t>
            </w:r>
            <w:r w:rsidRPr="00B84E99">
              <w:rPr>
                <w:rFonts w:ascii="Arial" w:eastAsia="Arial MT" w:hAnsi="Arial" w:cs="Arial"/>
                <w:szCs w:val="22"/>
              </w:rPr>
              <w:t>inspection</w:t>
            </w:r>
            <w:r w:rsidRPr="00B84E99">
              <w:rPr>
                <w:rFonts w:ascii="Arial" w:eastAsia="Arial MT" w:hAnsi="Arial" w:cs="Arial"/>
                <w:spacing w:val="-14"/>
                <w:szCs w:val="22"/>
              </w:rPr>
              <w:t xml:space="preserve"> </w:t>
            </w:r>
            <w:r w:rsidRPr="00B84E99">
              <w:rPr>
                <w:rFonts w:ascii="Arial" w:eastAsia="Arial MT" w:hAnsi="Arial" w:cs="Arial"/>
                <w:szCs w:val="22"/>
              </w:rPr>
              <w:t>of</w:t>
            </w:r>
            <w:r w:rsidRPr="00B84E99">
              <w:rPr>
                <w:rFonts w:ascii="Arial" w:eastAsia="Arial MT" w:hAnsi="Arial" w:cs="Arial"/>
                <w:spacing w:val="-14"/>
                <w:szCs w:val="22"/>
              </w:rPr>
              <w:t xml:space="preserve"> </w:t>
            </w:r>
            <w:r w:rsidRPr="00B84E99">
              <w:rPr>
                <w:rFonts w:ascii="Arial" w:eastAsia="Arial MT" w:hAnsi="Arial" w:cs="Arial"/>
                <w:szCs w:val="22"/>
              </w:rPr>
              <w:t>the</w:t>
            </w:r>
            <w:r w:rsidRPr="00B84E99">
              <w:rPr>
                <w:rFonts w:ascii="Arial" w:eastAsia="Arial MT" w:hAnsi="Arial" w:cs="Arial"/>
                <w:spacing w:val="-14"/>
                <w:szCs w:val="22"/>
              </w:rPr>
              <w:t xml:space="preserve"> </w:t>
            </w:r>
            <w:r w:rsidRPr="00B84E99">
              <w:rPr>
                <w:rFonts w:ascii="Arial" w:eastAsia="Arial MT" w:hAnsi="Arial" w:cs="Arial"/>
                <w:szCs w:val="22"/>
              </w:rPr>
              <w:t>structure</w:t>
            </w:r>
            <w:r w:rsidRPr="00B84E99">
              <w:rPr>
                <w:rFonts w:ascii="Arial" w:eastAsia="Arial MT" w:hAnsi="Arial" w:cs="Arial"/>
                <w:spacing w:val="-14"/>
                <w:szCs w:val="22"/>
              </w:rPr>
              <w:t xml:space="preserve"> </w:t>
            </w:r>
            <w:r w:rsidRPr="00B84E99">
              <w:rPr>
                <w:rFonts w:ascii="Arial" w:eastAsia="Arial MT" w:hAnsi="Arial" w:cs="Arial"/>
                <w:szCs w:val="22"/>
              </w:rPr>
              <w:t>[First</w:t>
            </w:r>
            <w:r w:rsidRPr="00B84E99">
              <w:rPr>
                <w:rFonts w:ascii="Arial" w:eastAsia="Arial MT" w:hAnsi="Arial" w:cs="Arial"/>
                <w:spacing w:val="-14"/>
                <w:szCs w:val="22"/>
              </w:rPr>
              <w:t xml:space="preserve"> </w:t>
            </w:r>
            <w:r w:rsidRPr="00B84E99">
              <w:rPr>
                <w:rFonts w:ascii="Arial" w:eastAsia="Arial MT" w:hAnsi="Arial" w:cs="Arial"/>
                <w:szCs w:val="22"/>
              </w:rPr>
              <w:t>2</w:t>
            </w:r>
            <w:r w:rsidRPr="00B84E99">
              <w:rPr>
                <w:rFonts w:ascii="Arial" w:eastAsia="Arial MT" w:hAnsi="Arial" w:cs="Arial"/>
                <w:spacing w:val="-14"/>
                <w:szCs w:val="22"/>
              </w:rPr>
              <w:t xml:space="preserve"> </w:t>
            </w:r>
            <w:r w:rsidRPr="00B84E99">
              <w:rPr>
                <w:rFonts w:ascii="Arial" w:eastAsia="Arial MT" w:hAnsi="Arial" w:cs="Arial"/>
                <w:szCs w:val="22"/>
              </w:rPr>
              <w:t>years</w:t>
            </w:r>
            <w:r w:rsidRPr="00B84E99">
              <w:rPr>
                <w:rFonts w:ascii="Arial" w:eastAsia="Arial MT" w:hAnsi="Arial" w:cs="Arial"/>
                <w:spacing w:val="-12"/>
                <w:szCs w:val="22"/>
              </w:rPr>
              <w:t xml:space="preserve"> </w:t>
            </w:r>
            <w:r w:rsidRPr="00B84E99">
              <w:rPr>
                <w:rFonts w:ascii="Arial" w:eastAsia="Arial MT" w:hAnsi="Arial" w:cs="Arial"/>
                <w:szCs w:val="22"/>
              </w:rPr>
              <w:t>–</w:t>
            </w:r>
            <w:r w:rsidRPr="00B84E99">
              <w:rPr>
                <w:rFonts w:ascii="Arial" w:eastAsia="Arial MT" w:hAnsi="Arial" w:cs="Arial"/>
                <w:spacing w:val="-13"/>
                <w:szCs w:val="22"/>
              </w:rPr>
              <w:t xml:space="preserve"> </w:t>
            </w:r>
            <w:r w:rsidRPr="00B84E99">
              <w:rPr>
                <w:rFonts w:ascii="Arial" w:eastAsia="Arial MT" w:hAnsi="Arial" w:cs="Arial"/>
                <w:szCs w:val="22"/>
              </w:rPr>
              <w:t>once</w:t>
            </w:r>
            <w:r w:rsidRPr="00B84E99">
              <w:rPr>
                <w:rFonts w:ascii="Arial" w:eastAsia="Arial MT" w:hAnsi="Arial" w:cs="Arial"/>
                <w:spacing w:val="-14"/>
                <w:szCs w:val="22"/>
              </w:rPr>
              <w:t xml:space="preserve"> </w:t>
            </w:r>
            <w:r w:rsidRPr="00B84E99">
              <w:rPr>
                <w:rFonts w:ascii="Arial" w:eastAsia="Arial MT" w:hAnsi="Arial" w:cs="Arial"/>
                <w:szCs w:val="22"/>
              </w:rPr>
              <w:t>every</w:t>
            </w:r>
            <w:r w:rsidRPr="00B84E99">
              <w:rPr>
                <w:rFonts w:ascii="Arial" w:eastAsia="Arial MT" w:hAnsi="Arial" w:cs="Arial"/>
                <w:spacing w:val="-13"/>
                <w:szCs w:val="22"/>
              </w:rPr>
              <w:t xml:space="preserve"> </w:t>
            </w:r>
            <w:r w:rsidRPr="00B84E99">
              <w:rPr>
                <w:rFonts w:ascii="Arial" w:eastAsia="Arial MT" w:hAnsi="Arial" w:cs="Arial"/>
                <w:szCs w:val="22"/>
              </w:rPr>
              <w:t>6</w:t>
            </w:r>
            <w:r w:rsidRPr="00B84E99">
              <w:rPr>
                <w:rFonts w:ascii="Arial" w:eastAsia="Arial MT" w:hAnsi="Arial" w:cs="Arial"/>
                <w:spacing w:val="-14"/>
                <w:szCs w:val="22"/>
              </w:rPr>
              <w:t xml:space="preserve"> </w:t>
            </w:r>
            <w:r w:rsidRPr="00B84E99">
              <w:rPr>
                <w:rFonts w:ascii="Arial" w:eastAsia="Arial MT" w:hAnsi="Arial" w:cs="Arial"/>
                <w:szCs w:val="22"/>
              </w:rPr>
              <w:t>months,</w:t>
            </w:r>
            <w:r w:rsidRPr="00B84E99">
              <w:rPr>
                <w:rFonts w:ascii="Arial" w:eastAsia="Arial MT" w:hAnsi="Arial" w:cs="Arial"/>
                <w:spacing w:val="-14"/>
                <w:szCs w:val="22"/>
              </w:rPr>
              <w:t xml:space="preserve"> </w:t>
            </w:r>
            <w:r w:rsidRPr="00B84E99">
              <w:rPr>
                <w:rFonts w:ascii="Arial" w:eastAsia="Arial MT" w:hAnsi="Arial" w:cs="Arial"/>
                <w:szCs w:val="22"/>
              </w:rPr>
              <w:t xml:space="preserve">thereafter </w:t>
            </w:r>
            <w:r w:rsidRPr="00B84E99">
              <w:rPr>
                <w:rFonts w:ascii="Arial" w:eastAsia="Arial MT" w:hAnsi="Arial" w:cs="Arial"/>
                <w:spacing w:val="-2"/>
                <w:szCs w:val="22"/>
              </w:rPr>
              <w:t>yearly]</w:t>
            </w:r>
          </w:p>
        </w:tc>
        <w:tc>
          <w:tcPr>
            <w:tcW w:w="1702" w:type="dxa"/>
            <w:gridSpan w:val="2"/>
          </w:tcPr>
          <w:p w14:paraId="602CA6FA"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Owner</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3"/>
                <w:szCs w:val="22"/>
              </w:rPr>
              <w:t xml:space="preserve"> </w:t>
            </w:r>
            <w:r w:rsidRPr="00B84E99">
              <w:rPr>
                <w:rFonts w:ascii="Arial" w:eastAsia="Arial MT" w:hAnsi="Arial" w:cs="Arial"/>
                <w:spacing w:val="-2"/>
                <w:szCs w:val="22"/>
              </w:rPr>
              <w:t>Structure</w:t>
            </w:r>
          </w:p>
        </w:tc>
      </w:tr>
      <w:tr w:rsidR="00303ACC" w:rsidRPr="00B84E99" w14:paraId="171EC9F4" w14:textId="77777777" w:rsidTr="00452DFB">
        <w:trPr>
          <w:trHeight w:val="302"/>
        </w:trPr>
        <w:tc>
          <w:tcPr>
            <w:tcW w:w="507" w:type="dxa"/>
            <w:gridSpan w:val="2"/>
          </w:tcPr>
          <w:p w14:paraId="49427B8C"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15.</w:t>
            </w:r>
          </w:p>
        </w:tc>
        <w:tc>
          <w:tcPr>
            <w:tcW w:w="7351" w:type="dxa"/>
            <w:gridSpan w:val="2"/>
          </w:tcPr>
          <w:p w14:paraId="168A8773"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Maintenance</w:t>
            </w:r>
            <w:r w:rsidRPr="00B84E99">
              <w:rPr>
                <w:rFonts w:ascii="Arial" w:eastAsia="Arial MT" w:hAnsi="Arial" w:cs="Arial"/>
                <w:spacing w:val="-7"/>
                <w:szCs w:val="22"/>
              </w:rPr>
              <w:t xml:space="preserve"> </w:t>
            </w:r>
            <w:r w:rsidRPr="00B84E99">
              <w:rPr>
                <w:rFonts w:ascii="Arial" w:eastAsia="Arial MT" w:hAnsi="Arial" w:cs="Arial"/>
                <w:szCs w:val="22"/>
              </w:rPr>
              <w:t>records</w:t>
            </w:r>
            <w:r w:rsidRPr="00B84E99">
              <w:rPr>
                <w:rFonts w:ascii="Arial" w:eastAsia="Arial MT" w:hAnsi="Arial" w:cs="Arial"/>
                <w:spacing w:val="-5"/>
                <w:szCs w:val="22"/>
              </w:rPr>
              <w:t xml:space="preserve"> </w:t>
            </w:r>
            <w:r w:rsidRPr="00B84E99">
              <w:rPr>
                <w:rFonts w:ascii="Arial" w:eastAsia="Arial MT" w:hAnsi="Arial" w:cs="Arial"/>
                <w:szCs w:val="22"/>
              </w:rPr>
              <w:t>–</w:t>
            </w:r>
            <w:r w:rsidRPr="00B84E99">
              <w:rPr>
                <w:rFonts w:ascii="Arial" w:eastAsia="Arial MT" w:hAnsi="Arial" w:cs="Arial"/>
                <w:spacing w:val="-7"/>
                <w:szCs w:val="22"/>
              </w:rPr>
              <w:t xml:space="preserve"> </w:t>
            </w:r>
            <w:r w:rsidRPr="00B84E99">
              <w:rPr>
                <w:rFonts w:ascii="Arial" w:eastAsia="Arial MT" w:hAnsi="Arial" w:cs="Arial"/>
                <w:szCs w:val="22"/>
              </w:rPr>
              <w:t>safety</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structure</w:t>
            </w:r>
            <w:r w:rsidRPr="00B84E99">
              <w:rPr>
                <w:rFonts w:ascii="Arial" w:eastAsia="Arial MT" w:hAnsi="Arial" w:cs="Arial"/>
                <w:spacing w:val="-5"/>
                <w:szCs w:val="22"/>
              </w:rPr>
              <w:t xml:space="preserve"> </w:t>
            </w:r>
            <w:r w:rsidRPr="00B84E99">
              <w:rPr>
                <w:rFonts w:ascii="Arial" w:eastAsia="Arial MT" w:hAnsi="Arial" w:cs="Arial"/>
                <w:szCs w:val="22"/>
              </w:rPr>
              <w:t>-</w:t>
            </w:r>
            <w:r w:rsidRPr="00B84E99">
              <w:rPr>
                <w:rFonts w:ascii="Arial" w:eastAsia="Arial MT" w:hAnsi="Arial" w:cs="Arial"/>
                <w:spacing w:val="-4"/>
                <w:szCs w:val="22"/>
              </w:rPr>
              <w:t xml:space="preserve"> </w:t>
            </w:r>
            <w:r w:rsidRPr="00B84E99">
              <w:rPr>
                <w:rFonts w:ascii="Arial" w:eastAsia="Arial MT" w:hAnsi="Arial" w:cs="Arial"/>
                <w:szCs w:val="22"/>
              </w:rPr>
              <w:t>Available</w:t>
            </w:r>
            <w:r w:rsidRPr="00B84E99">
              <w:rPr>
                <w:rFonts w:ascii="Arial" w:eastAsia="Arial MT" w:hAnsi="Arial" w:cs="Arial"/>
                <w:spacing w:val="-3"/>
                <w:szCs w:val="22"/>
              </w:rPr>
              <w:t xml:space="preserve"> </w:t>
            </w:r>
            <w:r w:rsidRPr="00B84E99">
              <w:rPr>
                <w:rFonts w:ascii="Arial" w:eastAsia="Arial MT" w:hAnsi="Arial" w:cs="Arial"/>
                <w:szCs w:val="22"/>
              </w:rPr>
              <w:t>on</w:t>
            </w:r>
            <w:r w:rsidRPr="00B84E99">
              <w:rPr>
                <w:rFonts w:ascii="Arial" w:eastAsia="Arial MT" w:hAnsi="Arial" w:cs="Arial"/>
                <w:spacing w:val="-8"/>
                <w:szCs w:val="22"/>
              </w:rPr>
              <w:t xml:space="preserve"> </w:t>
            </w:r>
            <w:r w:rsidRPr="00B84E99">
              <w:rPr>
                <w:rFonts w:ascii="Arial" w:eastAsia="Arial MT" w:hAnsi="Arial" w:cs="Arial"/>
                <w:spacing w:val="-2"/>
                <w:szCs w:val="22"/>
              </w:rPr>
              <w:t>request</w:t>
            </w:r>
          </w:p>
        </w:tc>
        <w:tc>
          <w:tcPr>
            <w:tcW w:w="1702" w:type="dxa"/>
            <w:gridSpan w:val="2"/>
          </w:tcPr>
          <w:p w14:paraId="5B7AF53B"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Owner</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3"/>
                <w:szCs w:val="22"/>
              </w:rPr>
              <w:t xml:space="preserve"> </w:t>
            </w:r>
            <w:r w:rsidRPr="00B84E99">
              <w:rPr>
                <w:rFonts w:ascii="Arial" w:eastAsia="Arial MT" w:hAnsi="Arial" w:cs="Arial"/>
                <w:spacing w:val="-2"/>
                <w:szCs w:val="22"/>
              </w:rPr>
              <w:t>Structure</w:t>
            </w:r>
          </w:p>
        </w:tc>
      </w:tr>
      <w:tr w:rsidR="00303ACC" w:rsidRPr="00B84E99" w14:paraId="0467DC74" w14:textId="77777777" w:rsidTr="00452DFB">
        <w:trPr>
          <w:trHeight w:val="671"/>
        </w:trPr>
        <w:tc>
          <w:tcPr>
            <w:tcW w:w="507" w:type="dxa"/>
            <w:gridSpan w:val="2"/>
          </w:tcPr>
          <w:p w14:paraId="1336503D"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16.</w:t>
            </w:r>
          </w:p>
        </w:tc>
        <w:tc>
          <w:tcPr>
            <w:tcW w:w="7351" w:type="dxa"/>
            <w:gridSpan w:val="2"/>
          </w:tcPr>
          <w:p w14:paraId="25B0E949"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Drawings pertaining to the design of formwork/support work structure - Available onsite for inspection</w:t>
            </w:r>
          </w:p>
        </w:tc>
        <w:tc>
          <w:tcPr>
            <w:tcW w:w="1702" w:type="dxa"/>
            <w:gridSpan w:val="2"/>
          </w:tcPr>
          <w:p w14:paraId="0EF2670B"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65C59A8F" w14:textId="77777777" w:rsidTr="00452DFB">
        <w:trPr>
          <w:trHeight w:val="565"/>
        </w:trPr>
        <w:tc>
          <w:tcPr>
            <w:tcW w:w="507" w:type="dxa"/>
            <w:gridSpan w:val="2"/>
          </w:tcPr>
          <w:p w14:paraId="1F80FE3F"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17.</w:t>
            </w:r>
          </w:p>
        </w:tc>
        <w:tc>
          <w:tcPr>
            <w:tcW w:w="7351" w:type="dxa"/>
            <w:gridSpan w:val="2"/>
          </w:tcPr>
          <w:p w14:paraId="32A681E4"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Record</w:t>
            </w:r>
            <w:r w:rsidRPr="00B84E99">
              <w:rPr>
                <w:rFonts w:ascii="Arial" w:eastAsia="Arial MT" w:hAnsi="Arial" w:cs="Arial"/>
                <w:spacing w:val="-9"/>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excavation</w:t>
            </w:r>
            <w:r w:rsidRPr="00B84E99">
              <w:rPr>
                <w:rFonts w:ascii="Arial" w:eastAsia="Arial MT" w:hAnsi="Arial" w:cs="Arial"/>
                <w:spacing w:val="-7"/>
                <w:szCs w:val="22"/>
              </w:rPr>
              <w:t xml:space="preserve"> </w:t>
            </w:r>
            <w:r w:rsidRPr="00B84E99">
              <w:rPr>
                <w:rFonts w:ascii="Arial" w:eastAsia="Arial MT" w:hAnsi="Arial" w:cs="Arial"/>
                <w:szCs w:val="22"/>
              </w:rPr>
              <w:t>inspection.</w:t>
            </w:r>
            <w:r w:rsidRPr="00B84E99">
              <w:rPr>
                <w:rFonts w:ascii="Arial" w:eastAsia="Arial MT" w:hAnsi="Arial" w:cs="Arial"/>
                <w:spacing w:val="-9"/>
                <w:szCs w:val="22"/>
              </w:rPr>
              <w:t xml:space="preserve"> </w:t>
            </w:r>
            <w:r w:rsidRPr="00B84E99">
              <w:rPr>
                <w:rFonts w:ascii="Arial" w:eastAsia="Arial MT" w:hAnsi="Arial" w:cs="Arial"/>
                <w:szCs w:val="22"/>
              </w:rPr>
              <w:t>On</w:t>
            </w:r>
            <w:r w:rsidRPr="00B84E99">
              <w:rPr>
                <w:rFonts w:ascii="Arial" w:eastAsia="Arial MT" w:hAnsi="Arial" w:cs="Arial"/>
                <w:spacing w:val="-8"/>
                <w:szCs w:val="22"/>
              </w:rPr>
              <w:t xml:space="preserve"> </w:t>
            </w:r>
            <w:r w:rsidRPr="00B84E99">
              <w:rPr>
                <w:rFonts w:ascii="Arial" w:eastAsia="Arial MT" w:hAnsi="Arial" w:cs="Arial"/>
                <w:szCs w:val="22"/>
              </w:rPr>
              <w:t>site</w:t>
            </w:r>
            <w:r w:rsidRPr="00B84E99">
              <w:rPr>
                <w:rFonts w:ascii="Arial" w:eastAsia="Arial MT" w:hAnsi="Arial" w:cs="Arial"/>
                <w:spacing w:val="-7"/>
                <w:szCs w:val="22"/>
              </w:rPr>
              <w:t xml:space="preserve"> </w:t>
            </w:r>
            <w:r w:rsidRPr="00B84E99">
              <w:rPr>
                <w:rFonts w:ascii="Arial" w:eastAsia="Arial MT" w:hAnsi="Arial" w:cs="Arial"/>
                <w:szCs w:val="22"/>
              </w:rPr>
              <w:t>available</w:t>
            </w:r>
            <w:r w:rsidRPr="00B84E99">
              <w:rPr>
                <w:rFonts w:ascii="Arial" w:eastAsia="Arial MT" w:hAnsi="Arial" w:cs="Arial"/>
                <w:spacing w:val="-6"/>
                <w:szCs w:val="22"/>
              </w:rPr>
              <w:t xml:space="preserve"> </w:t>
            </w:r>
            <w:r w:rsidRPr="00B84E99">
              <w:rPr>
                <w:rFonts w:ascii="Arial" w:eastAsia="Arial MT" w:hAnsi="Arial" w:cs="Arial"/>
                <w:szCs w:val="22"/>
              </w:rPr>
              <w:t>on</w:t>
            </w:r>
            <w:r w:rsidRPr="00B84E99">
              <w:rPr>
                <w:rFonts w:ascii="Arial" w:eastAsia="Arial MT" w:hAnsi="Arial" w:cs="Arial"/>
                <w:spacing w:val="-10"/>
                <w:szCs w:val="22"/>
              </w:rPr>
              <w:t xml:space="preserve"> </w:t>
            </w:r>
            <w:r w:rsidRPr="00B84E99">
              <w:rPr>
                <w:rFonts w:ascii="Arial" w:eastAsia="Arial MT" w:hAnsi="Arial" w:cs="Arial"/>
                <w:spacing w:val="-2"/>
                <w:szCs w:val="22"/>
              </w:rPr>
              <w:t>request</w:t>
            </w:r>
          </w:p>
        </w:tc>
        <w:tc>
          <w:tcPr>
            <w:tcW w:w="1702" w:type="dxa"/>
            <w:gridSpan w:val="2"/>
          </w:tcPr>
          <w:p w14:paraId="38D1DAD9"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2A43ABD4" w14:textId="77777777" w:rsidTr="00452DFB">
        <w:trPr>
          <w:trHeight w:val="671"/>
        </w:trPr>
        <w:tc>
          <w:tcPr>
            <w:tcW w:w="507" w:type="dxa"/>
            <w:gridSpan w:val="2"/>
          </w:tcPr>
          <w:p w14:paraId="68C75715"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18.</w:t>
            </w:r>
          </w:p>
        </w:tc>
        <w:tc>
          <w:tcPr>
            <w:tcW w:w="7351" w:type="dxa"/>
            <w:gridSpan w:val="2"/>
          </w:tcPr>
          <w:p w14:paraId="4264B97D" w14:textId="77777777" w:rsidR="00303ACC" w:rsidRPr="00B84E99" w:rsidRDefault="00303ACC" w:rsidP="007B2AD2">
            <w:pPr>
              <w:widowControl w:val="0"/>
              <w:autoSpaceDE w:val="0"/>
              <w:autoSpaceDN w:val="0"/>
              <w:ind w:right="-15"/>
              <w:rPr>
                <w:rFonts w:ascii="Arial" w:eastAsia="Arial MT" w:hAnsi="Arial" w:cs="Arial"/>
                <w:szCs w:val="22"/>
              </w:rPr>
            </w:pPr>
            <w:r w:rsidRPr="00B84E99">
              <w:rPr>
                <w:rFonts w:ascii="Arial" w:eastAsia="Arial MT" w:hAnsi="Arial" w:cs="Arial"/>
                <w:szCs w:val="22"/>
              </w:rPr>
              <w:t>Suspended</w:t>
            </w:r>
            <w:r w:rsidRPr="00B84E99">
              <w:rPr>
                <w:rFonts w:ascii="Arial" w:eastAsia="Arial MT" w:hAnsi="Arial" w:cs="Arial"/>
                <w:spacing w:val="74"/>
                <w:szCs w:val="22"/>
              </w:rPr>
              <w:t xml:space="preserve"> </w:t>
            </w:r>
            <w:r w:rsidRPr="00B84E99">
              <w:rPr>
                <w:rFonts w:ascii="Arial" w:eastAsia="Arial MT" w:hAnsi="Arial" w:cs="Arial"/>
                <w:szCs w:val="22"/>
              </w:rPr>
              <w:t>Platform</w:t>
            </w:r>
            <w:r w:rsidRPr="00B84E99">
              <w:rPr>
                <w:rFonts w:ascii="Arial" w:eastAsia="Arial MT" w:hAnsi="Arial" w:cs="Arial"/>
                <w:spacing w:val="75"/>
                <w:szCs w:val="22"/>
              </w:rPr>
              <w:t xml:space="preserve"> </w:t>
            </w:r>
            <w:r w:rsidRPr="00B84E99">
              <w:rPr>
                <w:rFonts w:ascii="Arial" w:eastAsia="Arial MT" w:hAnsi="Arial" w:cs="Arial"/>
                <w:szCs w:val="22"/>
              </w:rPr>
              <w:t>inspection</w:t>
            </w:r>
            <w:r w:rsidRPr="00B84E99">
              <w:rPr>
                <w:rFonts w:ascii="Arial" w:eastAsia="Arial MT" w:hAnsi="Arial" w:cs="Arial"/>
                <w:spacing w:val="74"/>
                <w:szCs w:val="22"/>
              </w:rPr>
              <w:t xml:space="preserve"> </w:t>
            </w:r>
            <w:r w:rsidRPr="00B84E99">
              <w:rPr>
                <w:rFonts w:ascii="Arial" w:eastAsia="Arial MT" w:hAnsi="Arial" w:cs="Arial"/>
                <w:szCs w:val="22"/>
              </w:rPr>
              <w:t>and</w:t>
            </w:r>
            <w:r w:rsidRPr="00B84E99">
              <w:rPr>
                <w:rFonts w:ascii="Arial" w:eastAsia="Arial MT" w:hAnsi="Arial" w:cs="Arial"/>
                <w:spacing w:val="74"/>
                <w:szCs w:val="22"/>
              </w:rPr>
              <w:t xml:space="preserve"> </w:t>
            </w:r>
            <w:r w:rsidRPr="00B84E99">
              <w:rPr>
                <w:rFonts w:ascii="Arial" w:eastAsia="Arial MT" w:hAnsi="Arial" w:cs="Arial"/>
                <w:szCs w:val="22"/>
              </w:rPr>
              <w:t>performance</w:t>
            </w:r>
            <w:r w:rsidRPr="00B84E99">
              <w:rPr>
                <w:rFonts w:ascii="Arial" w:eastAsia="Arial MT" w:hAnsi="Arial" w:cs="Arial"/>
                <w:spacing w:val="74"/>
                <w:szCs w:val="22"/>
              </w:rPr>
              <w:t xml:space="preserve"> </w:t>
            </w:r>
            <w:r w:rsidRPr="00B84E99">
              <w:rPr>
                <w:rFonts w:ascii="Arial" w:eastAsia="Arial MT" w:hAnsi="Arial" w:cs="Arial"/>
                <w:szCs w:val="22"/>
              </w:rPr>
              <w:t>test</w:t>
            </w:r>
            <w:r w:rsidRPr="00B84E99">
              <w:rPr>
                <w:rFonts w:ascii="Arial" w:eastAsia="Arial MT" w:hAnsi="Arial" w:cs="Arial"/>
                <w:spacing w:val="74"/>
                <w:szCs w:val="22"/>
              </w:rPr>
              <w:t xml:space="preserve"> </w:t>
            </w:r>
            <w:r w:rsidRPr="00B84E99">
              <w:rPr>
                <w:rFonts w:ascii="Arial" w:eastAsia="Arial MT" w:hAnsi="Arial" w:cs="Arial"/>
                <w:szCs w:val="22"/>
              </w:rPr>
              <w:t>records.</w:t>
            </w:r>
            <w:r w:rsidRPr="00B84E99">
              <w:rPr>
                <w:rFonts w:ascii="Arial" w:eastAsia="Arial MT" w:hAnsi="Arial" w:cs="Arial"/>
                <w:spacing w:val="74"/>
                <w:szCs w:val="22"/>
              </w:rPr>
              <w:t xml:space="preserve"> </w:t>
            </w:r>
            <w:r w:rsidRPr="00B84E99">
              <w:rPr>
                <w:rFonts w:ascii="Arial" w:eastAsia="Arial MT" w:hAnsi="Arial" w:cs="Arial"/>
                <w:szCs w:val="22"/>
              </w:rPr>
              <w:t>Kept</w:t>
            </w:r>
            <w:r w:rsidRPr="00B84E99">
              <w:rPr>
                <w:rFonts w:ascii="Arial" w:eastAsia="Arial MT" w:hAnsi="Arial" w:cs="Arial"/>
                <w:spacing w:val="74"/>
                <w:szCs w:val="22"/>
              </w:rPr>
              <w:t xml:space="preserve"> </w:t>
            </w:r>
            <w:r w:rsidRPr="00B84E99">
              <w:rPr>
                <w:rFonts w:ascii="Arial" w:eastAsia="Arial MT" w:hAnsi="Arial" w:cs="Arial"/>
                <w:szCs w:val="22"/>
              </w:rPr>
              <w:t>on</w:t>
            </w:r>
            <w:r w:rsidRPr="00B84E99">
              <w:rPr>
                <w:rFonts w:ascii="Arial" w:eastAsia="Arial MT" w:hAnsi="Arial" w:cs="Arial"/>
                <w:spacing w:val="80"/>
                <w:szCs w:val="22"/>
              </w:rPr>
              <w:t xml:space="preserve"> </w:t>
            </w:r>
            <w:r w:rsidRPr="00B84E99">
              <w:rPr>
                <w:rFonts w:ascii="Arial" w:eastAsia="Arial MT" w:hAnsi="Arial" w:cs="Arial"/>
                <w:szCs w:val="22"/>
              </w:rPr>
              <w:t>site available on request</w:t>
            </w:r>
          </w:p>
        </w:tc>
        <w:tc>
          <w:tcPr>
            <w:tcW w:w="1702" w:type="dxa"/>
            <w:gridSpan w:val="2"/>
          </w:tcPr>
          <w:p w14:paraId="2D2CC9BA"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510E695F" w14:textId="77777777" w:rsidTr="00452DFB">
        <w:trPr>
          <w:trHeight w:val="669"/>
        </w:trPr>
        <w:tc>
          <w:tcPr>
            <w:tcW w:w="507" w:type="dxa"/>
            <w:gridSpan w:val="2"/>
          </w:tcPr>
          <w:p w14:paraId="0123B3E5" w14:textId="77777777" w:rsidR="00303ACC" w:rsidRPr="00B84E99" w:rsidRDefault="00303ACC" w:rsidP="007B2AD2">
            <w:pPr>
              <w:widowControl w:val="0"/>
              <w:autoSpaceDE w:val="0"/>
              <w:autoSpaceDN w:val="0"/>
              <w:spacing w:line="227" w:lineRule="exact"/>
              <w:rPr>
                <w:rFonts w:ascii="Arial" w:eastAsia="Arial MT" w:hAnsi="Arial" w:cs="Arial"/>
                <w:szCs w:val="22"/>
              </w:rPr>
            </w:pPr>
            <w:r w:rsidRPr="00B84E99">
              <w:rPr>
                <w:rFonts w:ascii="Arial" w:eastAsia="Arial MT" w:hAnsi="Arial" w:cs="Arial"/>
                <w:spacing w:val="-5"/>
                <w:szCs w:val="22"/>
              </w:rPr>
              <w:t>19.</w:t>
            </w:r>
          </w:p>
        </w:tc>
        <w:tc>
          <w:tcPr>
            <w:tcW w:w="7351" w:type="dxa"/>
            <w:gridSpan w:val="2"/>
          </w:tcPr>
          <w:p w14:paraId="51B8FD6E"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Material</w:t>
            </w:r>
            <w:r w:rsidRPr="00B84E99">
              <w:rPr>
                <w:rFonts w:ascii="Arial" w:eastAsia="Arial MT" w:hAnsi="Arial" w:cs="Arial"/>
                <w:spacing w:val="40"/>
                <w:szCs w:val="22"/>
              </w:rPr>
              <w:t xml:space="preserve"> </w:t>
            </w:r>
            <w:r w:rsidRPr="00B84E99">
              <w:rPr>
                <w:rFonts w:ascii="Arial" w:eastAsia="Arial MT" w:hAnsi="Arial" w:cs="Arial"/>
                <w:szCs w:val="22"/>
              </w:rPr>
              <w:t>Hoist</w:t>
            </w:r>
            <w:r w:rsidRPr="00B84E99">
              <w:rPr>
                <w:rFonts w:ascii="Arial" w:eastAsia="Arial MT" w:hAnsi="Arial" w:cs="Arial"/>
                <w:spacing w:val="39"/>
                <w:szCs w:val="22"/>
              </w:rPr>
              <w:t xml:space="preserve"> </w:t>
            </w:r>
            <w:r w:rsidRPr="00B84E99">
              <w:rPr>
                <w:rFonts w:ascii="Arial" w:eastAsia="Arial MT" w:hAnsi="Arial" w:cs="Arial"/>
                <w:szCs w:val="22"/>
              </w:rPr>
              <w:t>daily</w:t>
            </w:r>
            <w:r w:rsidRPr="00B84E99">
              <w:rPr>
                <w:rFonts w:ascii="Arial" w:eastAsia="Arial MT" w:hAnsi="Arial" w:cs="Arial"/>
                <w:spacing w:val="40"/>
                <w:szCs w:val="22"/>
              </w:rPr>
              <w:t xml:space="preserve"> </w:t>
            </w:r>
            <w:r w:rsidRPr="00B84E99">
              <w:rPr>
                <w:rFonts w:ascii="Arial" w:eastAsia="Arial MT" w:hAnsi="Arial" w:cs="Arial"/>
                <w:szCs w:val="22"/>
              </w:rPr>
              <w:t>inspection</w:t>
            </w:r>
            <w:r w:rsidRPr="00B84E99">
              <w:rPr>
                <w:rFonts w:ascii="Arial" w:eastAsia="Arial MT" w:hAnsi="Arial" w:cs="Arial"/>
                <w:spacing w:val="40"/>
                <w:szCs w:val="22"/>
              </w:rPr>
              <w:t xml:space="preserve"> </w:t>
            </w:r>
            <w:r w:rsidRPr="00B84E99">
              <w:rPr>
                <w:rFonts w:ascii="Arial" w:eastAsia="Arial MT" w:hAnsi="Arial" w:cs="Arial"/>
                <w:szCs w:val="22"/>
              </w:rPr>
              <w:t>entered</w:t>
            </w:r>
            <w:r w:rsidRPr="00B84E99">
              <w:rPr>
                <w:rFonts w:ascii="Arial" w:eastAsia="Arial MT" w:hAnsi="Arial" w:cs="Arial"/>
                <w:spacing w:val="40"/>
                <w:szCs w:val="22"/>
              </w:rPr>
              <w:t xml:space="preserve"> </w:t>
            </w:r>
            <w:r w:rsidRPr="00B84E99">
              <w:rPr>
                <w:rFonts w:ascii="Arial" w:eastAsia="Arial MT" w:hAnsi="Arial" w:cs="Arial"/>
                <w:szCs w:val="22"/>
              </w:rPr>
              <w:t>and</w:t>
            </w:r>
            <w:r w:rsidRPr="00B84E99">
              <w:rPr>
                <w:rFonts w:ascii="Arial" w:eastAsia="Arial MT" w:hAnsi="Arial" w:cs="Arial"/>
                <w:spacing w:val="39"/>
                <w:szCs w:val="22"/>
              </w:rPr>
              <w:t xml:space="preserve"> </w:t>
            </w:r>
            <w:r w:rsidRPr="00B84E99">
              <w:rPr>
                <w:rFonts w:ascii="Arial" w:eastAsia="Arial MT" w:hAnsi="Arial" w:cs="Arial"/>
                <w:szCs w:val="22"/>
              </w:rPr>
              <w:t>signed</w:t>
            </w:r>
            <w:r w:rsidRPr="00B84E99">
              <w:rPr>
                <w:rFonts w:ascii="Arial" w:eastAsia="Arial MT" w:hAnsi="Arial" w:cs="Arial"/>
                <w:spacing w:val="40"/>
                <w:szCs w:val="22"/>
              </w:rPr>
              <w:t xml:space="preserve"> </w:t>
            </w:r>
            <w:r w:rsidRPr="00B84E99">
              <w:rPr>
                <w:rFonts w:ascii="Arial" w:eastAsia="Arial MT" w:hAnsi="Arial" w:cs="Arial"/>
                <w:szCs w:val="22"/>
              </w:rPr>
              <w:t>in</w:t>
            </w:r>
            <w:r w:rsidRPr="00B84E99">
              <w:rPr>
                <w:rFonts w:ascii="Arial" w:eastAsia="Arial MT" w:hAnsi="Arial" w:cs="Arial"/>
                <w:spacing w:val="39"/>
                <w:szCs w:val="22"/>
              </w:rPr>
              <w:t xml:space="preserve"> </w:t>
            </w:r>
            <w:r w:rsidRPr="00B84E99">
              <w:rPr>
                <w:rFonts w:ascii="Arial" w:eastAsia="Arial MT" w:hAnsi="Arial" w:cs="Arial"/>
                <w:szCs w:val="22"/>
              </w:rPr>
              <w:t>record</w:t>
            </w:r>
            <w:r w:rsidRPr="00B84E99">
              <w:rPr>
                <w:rFonts w:ascii="Arial" w:eastAsia="Arial MT" w:hAnsi="Arial" w:cs="Arial"/>
                <w:spacing w:val="40"/>
                <w:szCs w:val="22"/>
              </w:rPr>
              <w:t xml:space="preserve"> </w:t>
            </w:r>
            <w:r w:rsidRPr="00B84E99">
              <w:rPr>
                <w:rFonts w:ascii="Arial" w:eastAsia="Arial MT" w:hAnsi="Arial" w:cs="Arial"/>
                <w:szCs w:val="22"/>
              </w:rPr>
              <w:t>book</w:t>
            </w:r>
            <w:r w:rsidRPr="00B84E99">
              <w:rPr>
                <w:rFonts w:ascii="Arial" w:eastAsia="Arial MT" w:hAnsi="Arial" w:cs="Arial"/>
                <w:spacing w:val="40"/>
                <w:szCs w:val="22"/>
              </w:rPr>
              <w:t xml:space="preserve"> </w:t>
            </w:r>
            <w:r w:rsidRPr="00B84E99">
              <w:rPr>
                <w:rFonts w:ascii="Arial" w:eastAsia="Arial MT" w:hAnsi="Arial" w:cs="Arial"/>
                <w:szCs w:val="22"/>
              </w:rPr>
              <w:t>kept</w:t>
            </w:r>
            <w:r w:rsidRPr="00B84E99">
              <w:rPr>
                <w:rFonts w:ascii="Arial" w:eastAsia="Arial MT" w:hAnsi="Arial" w:cs="Arial"/>
                <w:spacing w:val="40"/>
                <w:szCs w:val="22"/>
              </w:rPr>
              <w:t xml:space="preserve"> </w:t>
            </w:r>
            <w:r w:rsidRPr="00B84E99">
              <w:rPr>
                <w:rFonts w:ascii="Arial" w:eastAsia="Arial MT" w:hAnsi="Arial" w:cs="Arial"/>
                <w:szCs w:val="22"/>
              </w:rPr>
              <w:t>on</w:t>
            </w:r>
            <w:r w:rsidRPr="00B84E99">
              <w:rPr>
                <w:rFonts w:ascii="Arial" w:eastAsia="Arial MT" w:hAnsi="Arial" w:cs="Arial"/>
                <w:spacing w:val="40"/>
                <w:szCs w:val="22"/>
              </w:rPr>
              <w:t xml:space="preserve"> </w:t>
            </w:r>
            <w:r w:rsidRPr="00B84E99">
              <w:rPr>
                <w:rFonts w:ascii="Arial" w:eastAsia="Arial MT" w:hAnsi="Arial" w:cs="Arial"/>
                <w:szCs w:val="22"/>
              </w:rPr>
              <w:t xml:space="preserve">the </w:t>
            </w:r>
            <w:r w:rsidRPr="00B84E99">
              <w:rPr>
                <w:rFonts w:ascii="Arial" w:eastAsia="Arial MT" w:hAnsi="Arial" w:cs="Arial"/>
                <w:spacing w:val="-2"/>
                <w:szCs w:val="22"/>
              </w:rPr>
              <w:t>premises</w:t>
            </w:r>
          </w:p>
        </w:tc>
        <w:tc>
          <w:tcPr>
            <w:tcW w:w="1702" w:type="dxa"/>
            <w:gridSpan w:val="2"/>
          </w:tcPr>
          <w:p w14:paraId="40DF495E" w14:textId="77777777" w:rsidR="00303ACC" w:rsidRPr="00B84E99" w:rsidRDefault="00303ACC" w:rsidP="007B2AD2">
            <w:pPr>
              <w:widowControl w:val="0"/>
              <w:autoSpaceDE w:val="0"/>
              <w:autoSpaceDN w:val="0"/>
              <w:ind w:right="402"/>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70F1360D" w14:textId="77777777" w:rsidTr="00452DFB">
        <w:trPr>
          <w:trHeight w:val="306"/>
        </w:trPr>
        <w:tc>
          <w:tcPr>
            <w:tcW w:w="507" w:type="dxa"/>
            <w:gridSpan w:val="2"/>
          </w:tcPr>
          <w:p w14:paraId="30ED53A1"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20.</w:t>
            </w:r>
          </w:p>
        </w:tc>
        <w:tc>
          <w:tcPr>
            <w:tcW w:w="7351" w:type="dxa"/>
            <w:gridSpan w:val="2"/>
          </w:tcPr>
          <w:p w14:paraId="1BAE1378"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Maintenance</w:t>
            </w:r>
            <w:r w:rsidRPr="00B84E99">
              <w:rPr>
                <w:rFonts w:ascii="Arial" w:eastAsia="Arial MT" w:hAnsi="Arial" w:cs="Arial"/>
                <w:spacing w:val="-9"/>
                <w:szCs w:val="22"/>
              </w:rPr>
              <w:t xml:space="preserve"> </w:t>
            </w:r>
            <w:r w:rsidRPr="00B84E99">
              <w:rPr>
                <w:rFonts w:ascii="Arial" w:eastAsia="Arial MT" w:hAnsi="Arial" w:cs="Arial"/>
                <w:szCs w:val="22"/>
              </w:rPr>
              <w:t>records</w:t>
            </w:r>
            <w:r w:rsidRPr="00B84E99">
              <w:rPr>
                <w:rFonts w:ascii="Arial" w:eastAsia="Arial MT" w:hAnsi="Arial" w:cs="Arial"/>
                <w:spacing w:val="-8"/>
                <w:szCs w:val="22"/>
              </w:rPr>
              <w:t xml:space="preserve"> </w:t>
            </w:r>
            <w:r w:rsidRPr="00B84E99">
              <w:rPr>
                <w:rFonts w:ascii="Arial" w:eastAsia="Arial MT" w:hAnsi="Arial" w:cs="Arial"/>
                <w:szCs w:val="22"/>
              </w:rPr>
              <w:t>for</w:t>
            </w:r>
            <w:r w:rsidRPr="00B84E99">
              <w:rPr>
                <w:rFonts w:ascii="Arial" w:eastAsia="Arial MT" w:hAnsi="Arial" w:cs="Arial"/>
                <w:spacing w:val="-7"/>
                <w:szCs w:val="22"/>
              </w:rPr>
              <w:t xml:space="preserve"> </w:t>
            </w:r>
            <w:r w:rsidRPr="00B84E99">
              <w:rPr>
                <w:rFonts w:ascii="Arial" w:eastAsia="Arial MT" w:hAnsi="Arial" w:cs="Arial"/>
                <w:szCs w:val="22"/>
              </w:rPr>
              <w:t>Material</w:t>
            </w:r>
            <w:r w:rsidRPr="00B84E99">
              <w:rPr>
                <w:rFonts w:ascii="Arial" w:eastAsia="Arial MT" w:hAnsi="Arial" w:cs="Arial"/>
                <w:spacing w:val="-10"/>
                <w:szCs w:val="22"/>
              </w:rPr>
              <w:t xml:space="preserve"> </w:t>
            </w:r>
            <w:r w:rsidRPr="00B84E99">
              <w:rPr>
                <w:rFonts w:ascii="Arial" w:eastAsia="Arial MT" w:hAnsi="Arial" w:cs="Arial"/>
                <w:szCs w:val="22"/>
              </w:rPr>
              <w:t>Hoist.</w:t>
            </w:r>
            <w:r w:rsidRPr="00B84E99">
              <w:rPr>
                <w:rFonts w:ascii="Arial" w:eastAsia="Arial MT" w:hAnsi="Arial" w:cs="Arial"/>
                <w:spacing w:val="-6"/>
                <w:szCs w:val="22"/>
              </w:rPr>
              <w:t xml:space="preserve"> </w:t>
            </w:r>
            <w:r w:rsidRPr="00B84E99">
              <w:rPr>
                <w:rFonts w:ascii="Arial" w:eastAsia="Arial MT" w:hAnsi="Arial" w:cs="Arial"/>
                <w:szCs w:val="22"/>
              </w:rPr>
              <w:t>Available</w:t>
            </w:r>
            <w:r w:rsidRPr="00B84E99">
              <w:rPr>
                <w:rFonts w:ascii="Arial" w:eastAsia="Arial MT" w:hAnsi="Arial" w:cs="Arial"/>
                <w:spacing w:val="-9"/>
                <w:szCs w:val="22"/>
              </w:rPr>
              <w:t xml:space="preserve"> </w:t>
            </w:r>
            <w:r w:rsidRPr="00B84E99">
              <w:rPr>
                <w:rFonts w:ascii="Arial" w:eastAsia="Arial MT" w:hAnsi="Arial" w:cs="Arial"/>
                <w:szCs w:val="22"/>
              </w:rPr>
              <w:t>on</w:t>
            </w:r>
            <w:r w:rsidRPr="00B84E99">
              <w:rPr>
                <w:rFonts w:ascii="Arial" w:eastAsia="Arial MT" w:hAnsi="Arial" w:cs="Arial"/>
                <w:spacing w:val="-7"/>
                <w:szCs w:val="22"/>
              </w:rPr>
              <w:t xml:space="preserve"> </w:t>
            </w:r>
            <w:r w:rsidRPr="00B84E99">
              <w:rPr>
                <w:rFonts w:ascii="Arial" w:eastAsia="Arial MT" w:hAnsi="Arial" w:cs="Arial"/>
                <w:spacing w:val="-4"/>
                <w:szCs w:val="22"/>
              </w:rPr>
              <w:t>site</w:t>
            </w:r>
          </w:p>
        </w:tc>
        <w:tc>
          <w:tcPr>
            <w:tcW w:w="1702" w:type="dxa"/>
            <w:gridSpan w:val="2"/>
          </w:tcPr>
          <w:p w14:paraId="002D9D1E"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2"/>
                <w:szCs w:val="22"/>
              </w:rPr>
              <w:t>Principal</w:t>
            </w:r>
          </w:p>
        </w:tc>
      </w:tr>
      <w:tr w:rsidR="00303ACC" w:rsidRPr="00B84E99" w14:paraId="25FCBF8D" w14:textId="77777777" w:rsidTr="00452DFB">
        <w:trPr>
          <w:gridBefore w:val="1"/>
          <w:gridAfter w:val="1"/>
          <w:wBefore w:w="82" w:type="dxa"/>
          <w:wAfter w:w="44" w:type="dxa"/>
          <w:trHeight w:val="273"/>
        </w:trPr>
        <w:tc>
          <w:tcPr>
            <w:tcW w:w="425" w:type="dxa"/>
          </w:tcPr>
          <w:p w14:paraId="332ABB79" w14:textId="77777777" w:rsidR="00303ACC" w:rsidRPr="00B84E99" w:rsidRDefault="00303ACC" w:rsidP="007B2AD2">
            <w:pPr>
              <w:widowControl w:val="0"/>
              <w:autoSpaceDE w:val="0"/>
              <w:autoSpaceDN w:val="0"/>
              <w:rPr>
                <w:rFonts w:ascii="Arial" w:eastAsia="Arial MT" w:hAnsi="Arial" w:cs="Arial"/>
                <w:sz w:val="18"/>
                <w:szCs w:val="22"/>
              </w:rPr>
            </w:pPr>
          </w:p>
        </w:tc>
        <w:tc>
          <w:tcPr>
            <w:tcW w:w="7291" w:type="dxa"/>
          </w:tcPr>
          <w:p w14:paraId="0966ED33" w14:textId="77777777" w:rsidR="00303ACC" w:rsidRPr="00B84E99" w:rsidRDefault="00303ACC" w:rsidP="007B2AD2">
            <w:pPr>
              <w:widowControl w:val="0"/>
              <w:autoSpaceDE w:val="0"/>
              <w:autoSpaceDN w:val="0"/>
              <w:rPr>
                <w:rFonts w:ascii="Arial" w:eastAsia="Arial MT" w:hAnsi="Arial" w:cs="Arial"/>
                <w:sz w:val="18"/>
                <w:szCs w:val="22"/>
              </w:rPr>
            </w:pPr>
          </w:p>
        </w:tc>
        <w:tc>
          <w:tcPr>
            <w:tcW w:w="1718" w:type="dxa"/>
            <w:gridSpan w:val="2"/>
          </w:tcPr>
          <w:p w14:paraId="4CA661A4"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2"/>
                <w:szCs w:val="22"/>
              </w:rPr>
              <w:t>Contractor</w:t>
            </w:r>
          </w:p>
        </w:tc>
      </w:tr>
      <w:tr w:rsidR="00303ACC" w:rsidRPr="00B84E99" w14:paraId="243C9AFC" w14:textId="77777777" w:rsidTr="00452DFB">
        <w:trPr>
          <w:gridBefore w:val="1"/>
          <w:gridAfter w:val="1"/>
          <w:wBefore w:w="82" w:type="dxa"/>
          <w:wAfter w:w="44" w:type="dxa"/>
          <w:trHeight w:val="546"/>
        </w:trPr>
        <w:tc>
          <w:tcPr>
            <w:tcW w:w="425" w:type="dxa"/>
          </w:tcPr>
          <w:p w14:paraId="6C4D3812"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21.</w:t>
            </w:r>
          </w:p>
        </w:tc>
        <w:tc>
          <w:tcPr>
            <w:tcW w:w="7291" w:type="dxa"/>
          </w:tcPr>
          <w:p w14:paraId="696CFF0D"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Records</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zCs w:val="22"/>
              </w:rPr>
              <w:t>Batch</w:t>
            </w:r>
            <w:r w:rsidRPr="00B84E99">
              <w:rPr>
                <w:rFonts w:ascii="Arial" w:eastAsia="Arial MT" w:hAnsi="Arial" w:cs="Arial"/>
                <w:spacing w:val="-5"/>
                <w:szCs w:val="22"/>
              </w:rPr>
              <w:t xml:space="preserve"> </w:t>
            </w:r>
            <w:r w:rsidRPr="00B84E99">
              <w:rPr>
                <w:rFonts w:ascii="Arial" w:eastAsia="Arial MT" w:hAnsi="Arial" w:cs="Arial"/>
                <w:szCs w:val="22"/>
              </w:rPr>
              <w:t>Plant</w:t>
            </w:r>
            <w:r w:rsidRPr="00B84E99">
              <w:rPr>
                <w:rFonts w:ascii="Arial" w:eastAsia="Arial MT" w:hAnsi="Arial" w:cs="Arial"/>
                <w:spacing w:val="-6"/>
                <w:szCs w:val="22"/>
              </w:rPr>
              <w:t xml:space="preserve"> </w:t>
            </w:r>
            <w:r w:rsidRPr="00B84E99">
              <w:rPr>
                <w:rFonts w:ascii="Arial" w:eastAsia="Arial MT" w:hAnsi="Arial" w:cs="Arial"/>
                <w:szCs w:val="22"/>
              </w:rPr>
              <w:t>maintenance</w:t>
            </w:r>
            <w:r w:rsidRPr="00B84E99">
              <w:rPr>
                <w:rFonts w:ascii="Arial" w:eastAsia="Arial MT" w:hAnsi="Arial" w:cs="Arial"/>
                <w:spacing w:val="-7"/>
                <w:szCs w:val="22"/>
              </w:rPr>
              <w:t xml:space="preserve"> </w:t>
            </w:r>
            <w:r w:rsidRPr="00B84E99">
              <w:rPr>
                <w:rFonts w:ascii="Arial" w:eastAsia="Arial MT" w:hAnsi="Arial" w:cs="Arial"/>
                <w:szCs w:val="22"/>
              </w:rPr>
              <w:t>and</w:t>
            </w:r>
            <w:r w:rsidRPr="00B84E99">
              <w:rPr>
                <w:rFonts w:ascii="Arial" w:eastAsia="Arial MT" w:hAnsi="Arial" w:cs="Arial"/>
                <w:spacing w:val="-8"/>
                <w:szCs w:val="22"/>
              </w:rPr>
              <w:t xml:space="preserve"> </w:t>
            </w:r>
            <w:r w:rsidRPr="00B84E99">
              <w:rPr>
                <w:rFonts w:ascii="Arial" w:eastAsia="Arial MT" w:hAnsi="Arial" w:cs="Arial"/>
                <w:szCs w:val="22"/>
              </w:rPr>
              <w:t>repairs.</w:t>
            </w:r>
            <w:r w:rsidRPr="00B84E99">
              <w:rPr>
                <w:rFonts w:ascii="Arial" w:eastAsia="Arial MT" w:hAnsi="Arial" w:cs="Arial"/>
                <w:spacing w:val="-7"/>
                <w:szCs w:val="22"/>
              </w:rPr>
              <w:t xml:space="preserve"> </w:t>
            </w:r>
            <w:r w:rsidRPr="00B84E99">
              <w:rPr>
                <w:rFonts w:ascii="Arial" w:eastAsia="Arial MT" w:hAnsi="Arial" w:cs="Arial"/>
                <w:szCs w:val="22"/>
              </w:rPr>
              <w:t>On</w:t>
            </w:r>
            <w:r w:rsidRPr="00B84E99">
              <w:rPr>
                <w:rFonts w:ascii="Arial" w:eastAsia="Arial MT" w:hAnsi="Arial" w:cs="Arial"/>
                <w:spacing w:val="-2"/>
                <w:szCs w:val="22"/>
              </w:rPr>
              <w:t xml:space="preserve"> </w:t>
            </w:r>
            <w:r w:rsidRPr="00B84E99">
              <w:rPr>
                <w:rFonts w:ascii="Arial" w:eastAsia="Arial MT" w:hAnsi="Arial" w:cs="Arial"/>
                <w:szCs w:val="22"/>
              </w:rPr>
              <w:t>site</w:t>
            </w:r>
            <w:r w:rsidRPr="00B84E99">
              <w:rPr>
                <w:rFonts w:ascii="Arial" w:eastAsia="Arial MT" w:hAnsi="Arial" w:cs="Arial"/>
                <w:spacing w:val="-6"/>
                <w:szCs w:val="22"/>
              </w:rPr>
              <w:t xml:space="preserve"> </w:t>
            </w:r>
            <w:r w:rsidRPr="00B84E99">
              <w:rPr>
                <w:rFonts w:ascii="Arial" w:eastAsia="Arial MT" w:hAnsi="Arial" w:cs="Arial"/>
                <w:szCs w:val="22"/>
              </w:rPr>
              <w:t>available</w:t>
            </w:r>
            <w:r w:rsidRPr="00B84E99">
              <w:rPr>
                <w:rFonts w:ascii="Arial" w:eastAsia="Arial MT" w:hAnsi="Arial" w:cs="Arial"/>
                <w:spacing w:val="-7"/>
                <w:szCs w:val="22"/>
              </w:rPr>
              <w:t xml:space="preserve"> </w:t>
            </w:r>
            <w:r w:rsidRPr="00B84E99">
              <w:rPr>
                <w:rFonts w:ascii="Arial" w:eastAsia="Arial MT" w:hAnsi="Arial" w:cs="Arial"/>
                <w:szCs w:val="22"/>
              </w:rPr>
              <w:t>for</w:t>
            </w:r>
            <w:r w:rsidRPr="00B84E99">
              <w:rPr>
                <w:rFonts w:ascii="Arial" w:eastAsia="Arial MT" w:hAnsi="Arial" w:cs="Arial"/>
                <w:spacing w:val="-7"/>
                <w:szCs w:val="22"/>
              </w:rPr>
              <w:t xml:space="preserve"> </w:t>
            </w:r>
            <w:r w:rsidRPr="00B84E99">
              <w:rPr>
                <w:rFonts w:ascii="Arial" w:eastAsia="Arial MT" w:hAnsi="Arial" w:cs="Arial"/>
                <w:spacing w:val="-2"/>
                <w:szCs w:val="22"/>
              </w:rPr>
              <w:t>inspection</w:t>
            </w:r>
          </w:p>
        </w:tc>
        <w:tc>
          <w:tcPr>
            <w:tcW w:w="1718" w:type="dxa"/>
            <w:gridSpan w:val="2"/>
          </w:tcPr>
          <w:p w14:paraId="158180F3" w14:textId="77777777" w:rsidR="00303ACC" w:rsidRPr="00B84E99" w:rsidRDefault="00303ACC" w:rsidP="007B2AD2">
            <w:pPr>
              <w:widowControl w:val="0"/>
              <w:autoSpaceDE w:val="0"/>
              <w:autoSpaceDN w:val="0"/>
              <w:ind w:right="60"/>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54AA9F9C" w14:textId="77777777" w:rsidTr="00452DFB">
        <w:trPr>
          <w:gridBefore w:val="1"/>
          <w:gridAfter w:val="1"/>
          <w:wBefore w:w="82" w:type="dxa"/>
          <w:wAfter w:w="44" w:type="dxa"/>
          <w:trHeight w:val="798"/>
        </w:trPr>
        <w:tc>
          <w:tcPr>
            <w:tcW w:w="425" w:type="dxa"/>
          </w:tcPr>
          <w:p w14:paraId="44126B92"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22.</w:t>
            </w:r>
          </w:p>
        </w:tc>
        <w:tc>
          <w:tcPr>
            <w:tcW w:w="7291" w:type="dxa"/>
          </w:tcPr>
          <w:p w14:paraId="11B59875"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Issuing and collection of cartridges and nails or studs (Explosive Powered Tools) recorded in register – recipient signed for receipt as well as return</w:t>
            </w:r>
          </w:p>
        </w:tc>
        <w:tc>
          <w:tcPr>
            <w:tcW w:w="1718" w:type="dxa"/>
            <w:gridSpan w:val="2"/>
          </w:tcPr>
          <w:p w14:paraId="7EA680DD" w14:textId="77777777" w:rsidR="00303ACC" w:rsidRPr="00B84E99" w:rsidRDefault="00303ACC" w:rsidP="007B2AD2">
            <w:pPr>
              <w:widowControl w:val="0"/>
              <w:autoSpaceDE w:val="0"/>
              <w:autoSpaceDN w:val="0"/>
              <w:ind w:right="60"/>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15893CC4" w14:textId="77777777" w:rsidTr="00452DFB">
        <w:trPr>
          <w:gridBefore w:val="1"/>
          <w:gridAfter w:val="1"/>
          <w:wBefore w:w="82" w:type="dxa"/>
          <w:wAfter w:w="44" w:type="dxa"/>
          <w:trHeight w:val="642"/>
        </w:trPr>
        <w:tc>
          <w:tcPr>
            <w:tcW w:w="425" w:type="dxa"/>
          </w:tcPr>
          <w:p w14:paraId="30BA114B"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23.</w:t>
            </w:r>
          </w:p>
        </w:tc>
        <w:tc>
          <w:tcPr>
            <w:tcW w:w="7291" w:type="dxa"/>
          </w:tcPr>
          <w:p w14:paraId="6D363A1E" w14:textId="77777777" w:rsidR="00303ACC" w:rsidRPr="00B84E99" w:rsidRDefault="00303ACC" w:rsidP="007B2AD2">
            <w:pPr>
              <w:widowControl w:val="0"/>
              <w:autoSpaceDE w:val="0"/>
              <w:autoSpaceDN w:val="0"/>
              <w:rPr>
                <w:rFonts w:ascii="Arial" w:eastAsia="Arial MT" w:hAnsi="Arial" w:cs="Arial"/>
                <w:szCs w:val="22"/>
              </w:rPr>
            </w:pPr>
            <w:r w:rsidRPr="00B84E99">
              <w:rPr>
                <w:rFonts w:ascii="Arial" w:eastAsia="Arial MT" w:hAnsi="Arial" w:cs="Arial"/>
                <w:szCs w:val="22"/>
              </w:rPr>
              <w:t>Findings of daily inspections (prior to use) of Construction Vehicles and</w:t>
            </w:r>
            <w:r w:rsidRPr="00B84E99">
              <w:rPr>
                <w:rFonts w:ascii="Arial" w:eastAsia="Arial MT" w:hAnsi="Arial" w:cs="Arial"/>
                <w:spacing w:val="30"/>
                <w:szCs w:val="22"/>
              </w:rPr>
              <w:t xml:space="preserve"> </w:t>
            </w:r>
            <w:r w:rsidRPr="00B84E99">
              <w:rPr>
                <w:rFonts w:ascii="Arial" w:eastAsia="Arial MT" w:hAnsi="Arial" w:cs="Arial"/>
                <w:szCs w:val="22"/>
              </w:rPr>
              <w:t>Mobile</w:t>
            </w:r>
            <w:r w:rsidRPr="00B84E99">
              <w:rPr>
                <w:rFonts w:ascii="Arial" w:eastAsia="Arial MT" w:hAnsi="Arial" w:cs="Arial"/>
                <w:spacing w:val="40"/>
                <w:szCs w:val="22"/>
              </w:rPr>
              <w:t xml:space="preserve"> </w:t>
            </w:r>
            <w:r w:rsidRPr="00B84E99">
              <w:rPr>
                <w:rFonts w:ascii="Arial" w:eastAsia="Arial MT" w:hAnsi="Arial" w:cs="Arial"/>
                <w:spacing w:val="-2"/>
                <w:szCs w:val="22"/>
              </w:rPr>
              <w:t>Plant</w:t>
            </w:r>
          </w:p>
        </w:tc>
        <w:tc>
          <w:tcPr>
            <w:tcW w:w="1718" w:type="dxa"/>
            <w:gridSpan w:val="2"/>
          </w:tcPr>
          <w:p w14:paraId="546082DD" w14:textId="77777777" w:rsidR="00303ACC" w:rsidRPr="00B84E99" w:rsidRDefault="00303ACC" w:rsidP="007B2AD2">
            <w:pPr>
              <w:widowControl w:val="0"/>
              <w:autoSpaceDE w:val="0"/>
              <w:autoSpaceDN w:val="0"/>
              <w:ind w:right="60"/>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69B89138" w14:textId="77777777" w:rsidTr="00452DFB">
        <w:trPr>
          <w:gridBefore w:val="1"/>
          <w:gridAfter w:val="1"/>
          <w:wBefore w:w="82" w:type="dxa"/>
          <w:wAfter w:w="44" w:type="dxa"/>
          <w:trHeight w:val="645"/>
        </w:trPr>
        <w:tc>
          <w:tcPr>
            <w:tcW w:w="425" w:type="dxa"/>
          </w:tcPr>
          <w:p w14:paraId="4CECF4EF"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24</w:t>
            </w:r>
          </w:p>
        </w:tc>
        <w:tc>
          <w:tcPr>
            <w:tcW w:w="7291" w:type="dxa"/>
          </w:tcPr>
          <w:p w14:paraId="397D4479" w14:textId="77777777" w:rsidR="00303ACC" w:rsidRPr="00B84E99" w:rsidRDefault="00303ACC" w:rsidP="007B2AD2">
            <w:pPr>
              <w:widowControl w:val="0"/>
              <w:autoSpaceDE w:val="0"/>
              <w:autoSpaceDN w:val="0"/>
              <w:ind w:right="-14"/>
              <w:rPr>
                <w:rFonts w:ascii="Arial" w:eastAsia="Arial MT" w:hAnsi="Arial" w:cs="Arial"/>
                <w:szCs w:val="22"/>
              </w:rPr>
            </w:pPr>
            <w:r w:rsidRPr="00B84E99">
              <w:rPr>
                <w:rFonts w:ascii="Arial" w:eastAsia="Arial MT" w:hAnsi="Arial" w:cs="Arial"/>
                <w:szCs w:val="22"/>
              </w:rPr>
              <w:t>Record</w:t>
            </w:r>
            <w:r w:rsidRPr="00B84E99">
              <w:rPr>
                <w:rFonts w:ascii="Arial" w:eastAsia="Arial MT" w:hAnsi="Arial" w:cs="Arial"/>
                <w:spacing w:val="-4"/>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temporary</w:t>
            </w:r>
            <w:r w:rsidRPr="00B84E99">
              <w:rPr>
                <w:rFonts w:ascii="Arial" w:eastAsia="Arial MT" w:hAnsi="Arial" w:cs="Arial"/>
                <w:spacing w:val="-5"/>
                <w:szCs w:val="22"/>
              </w:rPr>
              <w:t xml:space="preserve"> </w:t>
            </w:r>
            <w:r w:rsidRPr="00B84E99">
              <w:rPr>
                <w:rFonts w:ascii="Arial" w:eastAsia="Arial MT" w:hAnsi="Arial" w:cs="Arial"/>
                <w:szCs w:val="22"/>
              </w:rPr>
              <w:t>electrical</w:t>
            </w:r>
            <w:r w:rsidRPr="00B84E99">
              <w:rPr>
                <w:rFonts w:ascii="Arial" w:eastAsia="Arial MT" w:hAnsi="Arial" w:cs="Arial"/>
                <w:spacing w:val="-5"/>
                <w:szCs w:val="22"/>
              </w:rPr>
              <w:t xml:space="preserve"> </w:t>
            </w:r>
            <w:r w:rsidRPr="00B84E99">
              <w:rPr>
                <w:rFonts w:ascii="Arial" w:eastAsia="Arial MT" w:hAnsi="Arial" w:cs="Arial"/>
                <w:szCs w:val="22"/>
              </w:rPr>
              <w:t>installation</w:t>
            </w:r>
            <w:r w:rsidRPr="00B84E99">
              <w:rPr>
                <w:rFonts w:ascii="Arial" w:eastAsia="Arial MT" w:hAnsi="Arial" w:cs="Arial"/>
                <w:spacing w:val="-5"/>
                <w:szCs w:val="22"/>
              </w:rPr>
              <w:t xml:space="preserve"> </w:t>
            </w:r>
            <w:r w:rsidRPr="00B84E99">
              <w:rPr>
                <w:rFonts w:ascii="Arial" w:eastAsia="Arial MT" w:hAnsi="Arial" w:cs="Arial"/>
                <w:szCs w:val="22"/>
              </w:rPr>
              <w:t>inspections</w:t>
            </w:r>
            <w:r w:rsidRPr="00B84E99">
              <w:rPr>
                <w:rFonts w:ascii="Arial" w:eastAsia="Arial MT" w:hAnsi="Arial" w:cs="Arial"/>
                <w:spacing w:val="-1"/>
                <w:szCs w:val="22"/>
              </w:rPr>
              <w:t xml:space="preserve"> </w:t>
            </w:r>
            <w:r w:rsidRPr="00B84E99">
              <w:rPr>
                <w:rFonts w:ascii="Arial" w:eastAsia="Arial MT" w:hAnsi="Arial" w:cs="Arial"/>
                <w:szCs w:val="22"/>
              </w:rPr>
              <w:t>[once</w:t>
            </w:r>
            <w:r w:rsidRPr="00B84E99">
              <w:rPr>
                <w:rFonts w:ascii="Arial" w:eastAsia="Arial MT" w:hAnsi="Arial" w:cs="Arial"/>
                <w:spacing w:val="-4"/>
                <w:szCs w:val="22"/>
              </w:rPr>
              <w:t xml:space="preserve"> </w:t>
            </w:r>
            <w:r w:rsidRPr="00B84E99">
              <w:rPr>
                <w:rFonts w:ascii="Arial" w:eastAsia="Arial MT" w:hAnsi="Arial" w:cs="Arial"/>
                <w:szCs w:val="22"/>
              </w:rPr>
              <w:t>a</w:t>
            </w:r>
            <w:r w:rsidRPr="00B84E99">
              <w:rPr>
                <w:rFonts w:ascii="Arial" w:eastAsia="Arial MT" w:hAnsi="Arial" w:cs="Arial"/>
                <w:spacing w:val="-7"/>
                <w:szCs w:val="22"/>
              </w:rPr>
              <w:t xml:space="preserve"> </w:t>
            </w:r>
            <w:r w:rsidRPr="00B84E99">
              <w:rPr>
                <w:rFonts w:ascii="Arial" w:eastAsia="Arial MT" w:hAnsi="Arial" w:cs="Arial"/>
                <w:szCs w:val="22"/>
              </w:rPr>
              <w:t>week]</w:t>
            </w:r>
            <w:r w:rsidRPr="00B84E99">
              <w:rPr>
                <w:rFonts w:ascii="Arial" w:eastAsia="Arial MT" w:hAnsi="Arial" w:cs="Arial"/>
                <w:spacing w:val="-4"/>
                <w:szCs w:val="22"/>
              </w:rPr>
              <w:t xml:space="preserve"> </w:t>
            </w:r>
            <w:r w:rsidRPr="00B84E99">
              <w:rPr>
                <w:rFonts w:ascii="Arial" w:eastAsia="Arial MT" w:hAnsi="Arial" w:cs="Arial"/>
                <w:szCs w:val="22"/>
              </w:rPr>
              <w:t>and</w:t>
            </w:r>
            <w:r w:rsidRPr="00B84E99">
              <w:rPr>
                <w:rFonts w:ascii="Arial" w:eastAsia="Arial MT" w:hAnsi="Arial" w:cs="Arial"/>
                <w:spacing w:val="-4"/>
                <w:szCs w:val="22"/>
              </w:rPr>
              <w:t xml:space="preserve"> </w:t>
            </w:r>
            <w:r w:rsidRPr="00B84E99">
              <w:rPr>
                <w:rFonts w:ascii="Arial" w:eastAsia="Arial MT" w:hAnsi="Arial" w:cs="Arial"/>
                <w:szCs w:val="22"/>
              </w:rPr>
              <w:t>electrical machinery [daily before use] in a register and kept on site</w:t>
            </w:r>
          </w:p>
        </w:tc>
        <w:tc>
          <w:tcPr>
            <w:tcW w:w="1718" w:type="dxa"/>
            <w:gridSpan w:val="2"/>
          </w:tcPr>
          <w:p w14:paraId="15B8B305" w14:textId="77777777" w:rsidR="00303ACC" w:rsidRPr="00B84E99" w:rsidRDefault="00303ACC" w:rsidP="007B2AD2">
            <w:pPr>
              <w:widowControl w:val="0"/>
              <w:autoSpaceDE w:val="0"/>
              <w:autoSpaceDN w:val="0"/>
              <w:ind w:right="60"/>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0C45C1D8" w14:textId="77777777" w:rsidTr="00452DFB">
        <w:trPr>
          <w:gridBefore w:val="1"/>
          <w:gridAfter w:val="1"/>
          <w:wBefore w:w="82" w:type="dxa"/>
          <w:wAfter w:w="44" w:type="dxa"/>
          <w:trHeight w:val="664"/>
        </w:trPr>
        <w:tc>
          <w:tcPr>
            <w:tcW w:w="425" w:type="dxa"/>
          </w:tcPr>
          <w:p w14:paraId="68A7F958"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25</w:t>
            </w:r>
          </w:p>
        </w:tc>
        <w:tc>
          <w:tcPr>
            <w:tcW w:w="7291" w:type="dxa"/>
          </w:tcPr>
          <w:p w14:paraId="0F15834F"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Copies</w:t>
            </w:r>
            <w:r w:rsidRPr="00B84E99">
              <w:rPr>
                <w:rFonts w:ascii="Arial" w:eastAsia="Arial MT" w:hAnsi="Arial" w:cs="Arial"/>
                <w:spacing w:val="-7"/>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zCs w:val="22"/>
              </w:rPr>
              <w:t>all</w:t>
            </w:r>
            <w:r w:rsidRPr="00B84E99">
              <w:rPr>
                <w:rFonts w:ascii="Arial" w:eastAsia="Arial MT" w:hAnsi="Arial" w:cs="Arial"/>
                <w:spacing w:val="-9"/>
                <w:szCs w:val="22"/>
              </w:rPr>
              <w:t xml:space="preserve"> </w:t>
            </w:r>
            <w:r w:rsidRPr="00B84E99">
              <w:rPr>
                <w:rFonts w:ascii="Arial" w:eastAsia="Arial MT" w:hAnsi="Arial" w:cs="Arial"/>
                <w:szCs w:val="22"/>
              </w:rPr>
              <w:t>appointments</w:t>
            </w:r>
            <w:r w:rsidRPr="00B84E99">
              <w:rPr>
                <w:rFonts w:ascii="Arial" w:eastAsia="Arial MT" w:hAnsi="Arial" w:cs="Arial"/>
                <w:spacing w:val="-4"/>
                <w:szCs w:val="22"/>
              </w:rPr>
              <w:t xml:space="preserve"> </w:t>
            </w:r>
            <w:r w:rsidRPr="00B84E99">
              <w:rPr>
                <w:rFonts w:ascii="Arial" w:eastAsia="Arial MT" w:hAnsi="Arial" w:cs="Arial"/>
                <w:szCs w:val="22"/>
              </w:rPr>
              <w:t>made</w:t>
            </w:r>
            <w:r w:rsidRPr="00B84E99">
              <w:rPr>
                <w:rFonts w:ascii="Arial" w:eastAsia="Arial MT" w:hAnsi="Arial" w:cs="Arial"/>
                <w:spacing w:val="-6"/>
                <w:szCs w:val="22"/>
              </w:rPr>
              <w:t xml:space="preserve"> </w:t>
            </w:r>
            <w:r w:rsidRPr="00B84E99">
              <w:rPr>
                <w:rFonts w:ascii="Arial" w:eastAsia="Arial MT" w:hAnsi="Arial" w:cs="Arial"/>
                <w:szCs w:val="22"/>
              </w:rPr>
              <w:t>in</w:t>
            </w:r>
            <w:r w:rsidRPr="00B84E99">
              <w:rPr>
                <w:rFonts w:ascii="Arial" w:eastAsia="Arial MT" w:hAnsi="Arial" w:cs="Arial"/>
                <w:spacing w:val="-5"/>
                <w:szCs w:val="22"/>
              </w:rPr>
              <w:t xml:space="preserve"> </w:t>
            </w:r>
            <w:r w:rsidRPr="00B84E99">
              <w:rPr>
                <w:rFonts w:ascii="Arial" w:eastAsia="Arial MT" w:hAnsi="Arial" w:cs="Arial"/>
                <w:szCs w:val="22"/>
              </w:rPr>
              <w:t>regard</w:t>
            </w:r>
            <w:r w:rsidRPr="00B84E99">
              <w:rPr>
                <w:rFonts w:ascii="Arial" w:eastAsia="Arial MT" w:hAnsi="Arial" w:cs="Arial"/>
                <w:spacing w:val="-8"/>
                <w:szCs w:val="22"/>
              </w:rPr>
              <w:t xml:space="preserve"> </w:t>
            </w:r>
            <w:r w:rsidRPr="00B84E99">
              <w:rPr>
                <w:rFonts w:ascii="Arial" w:eastAsia="Arial MT" w:hAnsi="Arial" w:cs="Arial"/>
                <w:szCs w:val="22"/>
              </w:rPr>
              <w:t>to</w:t>
            </w:r>
            <w:r w:rsidRPr="00B84E99">
              <w:rPr>
                <w:rFonts w:ascii="Arial" w:eastAsia="Arial MT" w:hAnsi="Arial" w:cs="Arial"/>
                <w:spacing w:val="-7"/>
                <w:szCs w:val="22"/>
              </w:rPr>
              <w:t xml:space="preserve"> </w:t>
            </w:r>
            <w:r w:rsidRPr="00B84E99">
              <w:rPr>
                <w:rFonts w:ascii="Arial" w:eastAsia="Arial MT" w:hAnsi="Arial" w:cs="Arial"/>
                <w:szCs w:val="22"/>
              </w:rPr>
              <w:t>safety</w:t>
            </w:r>
            <w:r w:rsidRPr="00B84E99">
              <w:rPr>
                <w:rFonts w:ascii="Arial" w:eastAsia="Arial MT" w:hAnsi="Arial" w:cs="Arial"/>
                <w:spacing w:val="-6"/>
                <w:szCs w:val="22"/>
              </w:rPr>
              <w:t xml:space="preserve"> </w:t>
            </w:r>
            <w:r w:rsidRPr="00B84E99">
              <w:rPr>
                <w:rFonts w:ascii="Arial" w:eastAsia="Arial MT" w:hAnsi="Arial" w:cs="Arial"/>
                <w:szCs w:val="22"/>
              </w:rPr>
              <w:t>supervisors</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5"/>
                <w:szCs w:val="22"/>
              </w:rPr>
              <w:t xml:space="preserve"> </w:t>
            </w:r>
            <w:r w:rsidRPr="00B84E99">
              <w:rPr>
                <w:rFonts w:ascii="Arial" w:eastAsia="Arial MT" w:hAnsi="Arial" w:cs="Arial"/>
                <w:spacing w:val="-2"/>
                <w:szCs w:val="22"/>
              </w:rPr>
              <w:t>inspectors</w:t>
            </w:r>
          </w:p>
        </w:tc>
        <w:tc>
          <w:tcPr>
            <w:tcW w:w="1718" w:type="dxa"/>
            <w:gridSpan w:val="2"/>
          </w:tcPr>
          <w:p w14:paraId="475B151D" w14:textId="77777777" w:rsidR="00303ACC" w:rsidRPr="00B84E99" w:rsidRDefault="00303ACC" w:rsidP="007B2AD2">
            <w:pPr>
              <w:widowControl w:val="0"/>
              <w:autoSpaceDE w:val="0"/>
              <w:autoSpaceDN w:val="0"/>
              <w:ind w:right="60"/>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4A5F8399" w14:textId="77777777" w:rsidTr="00452DFB">
        <w:trPr>
          <w:gridBefore w:val="1"/>
          <w:gridAfter w:val="1"/>
          <w:wBefore w:w="82" w:type="dxa"/>
          <w:wAfter w:w="44" w:type="dxa"/>
          <w:trHeight w:val="544"/>
        </w:trPr>
        <w:tc>
          <w:tcPr>
            <w:tcW w:w="425" w:type="dxa"/>
          </w:tcPr>
          <w:p w14:paraId="6B2A39CF"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26</w:t>
            </w:r>
          </w:p>
        </w:tc>
        <w:tc>
          <w:tcPr>
            <w:tcW w:w="7291" w:type="dxa"/>
          </w:tcPr>
          <w:p w14:paraId="4DF898D5"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Record</w:t>
            </w:r>
            <w:r w:rsidRPr="00B84E99">
              <w:rPr>
                <w:rFonts w:ascii="Arial" w:eastAsia="Arial MT" w:hAnsi="Arial" w:cs="Arial"/>
                <w:spacing w:val="-8"/>
                <w:szCs w:val="22"/>
              </w:rPr>
              <w:t xml:space="preserve"> </w:t>
            </w:r>
            <w:r w:rsidRPr="00B84E99">
              <w:rPr>
                <w:rFonts w:ascii="Arial" w:eastAsia="Arial MT" w:hAnsi="Arial" w:cs="Arial"/>
                <w:szCs w:val="22"/>
              </w:rPr>
              <w:t>of</w:t>
            </w:r>
            <w:r w:rsidRPr="00B84E99">
              <w:rPr>
                <w:rFonts w:ascii="Arial" w:eastAsia="Arial MT" w:hAnsi="Arial" w:cs="Arial"/>
                <w:spacing w:val="-8"/>
                <w:szCs w:val="22"/>
              </w:rPr>
              <w:t xml:space="preserve"> </w:t>
            </w:r>
            <w:r w:rsidRPr="00B84E99">
              <w:rPr>
                <w:rFonts w:ascii="Arial" w:eastAsia="Arial MT" w:hAnsi="Arial" w:cs="Arial"/>
                <w:szCs w:val="22"/>
              </w:rPr>
              <w:t>safety</w:t>
            </w:r>
            <w:r w:rsidRPr="00B84E99">
              <w:rPr>
                <w:rFonts w:ascii="Arial" w:eastAsia="Arial MT" w:hAnsi="Arial" w:cs="Arial"/>
                <w:spacing w:val="-6"/>
                <w:szCs w:val="22"/>
              </w:rPr>
              <w:t xml:space="preserve"> </w:t>
            </w:r>
            <w:r w:rsidRPr="00B84E99">
              <w:rPr>
                <w:rFonts w:ascii="Arial" w:eastAsia="Arial MT" w:hAnsi="Arial" w:cs="Arial"/>
                <w:szCs w:val="22"/>
              </w:rPr>
              <w:t>inspections</w:t>
            </w:r>
            <w:r w:rsidRPr="00B84E99">
              <w:rPr>
                <w:rFonts w:ascii="Arial" w:eastAsia="Arial MT" w:hAnsi="Arial" w:cs="Arial"/>
                <w:spacing w:val="-7"/>
                <w:szCs w:val="22"/>
              </w:rPr>
              <w:t xml:space="preserve"> </w:t>
            </w:r>
            <w:r w:rsidRPr="00B84E99">
              <w:rPr>
                <w:rFonts w:ascii="Arial" w:eastAsia="Arial MT" w:hAnsi="Arial" w:cs="Arial"/>
                <w:szCs w:val="22"/>
              </w:rPr>
              <w:t>on</w:t>
            </w:r>
            <w:r w:rsidRPr="00B84E99">
              <w:rPr>
                <w:rFonts w:ascii="Arial" w:eastAsia="Arial MT" w:hAnsi="Arial" w:cs="Arial"/>
                <w:spacing w:val="-8"/>
                <w:szCs w:val="22"/>
              </w:rPr>
              <w:t xml:space="preserve"> </w:t>
            </w:r>
            <w:r w:rsidRPr="00B84E99">
              <w:rPr>
                <w:rFonts w:ascii="Arial" w:eastAsia="Arial MT" w:hAnsi="Arial" w:cs="Arial"/>
                <w:szCs w:val="22"/>
              </w:rPr>
              <w:t>equipment</w:t>
            </w:r>
            <w:r w:rsidRPr="00B84E99">
              <w:rPr>
                <w:rFonts w:ascii="Arial" w:eastAsia="Arial MT" w:hAnsi="Arial" w:cs="Arial"/>
                <w:spacing w:val="-8"/>
                <w:szCs w:val="22"/>
              </w:rPr>
              <w:t xml:space="preserve"> </w:t>
            </w:r>
            <w:r w:rsidRPr="00B84E99">
              <w:rPr>
                <w:rFonts w:ascii="Arial" w:eastAsia="Arial MT" w:hAnsi="Arial" w:cs="Arial"/>
                <w:szCs w:val="22"/>
              </w:rPr>
              <w:t>using</w:t>
            </w:r>
            <w:r w:rsidRPr="00B84E99">
              <w:rPr>
                <w:rFonts w:ascii="Arial" w:eastAsia="Arial MT" w:hAnsi="Arial" w:cs="Arial"/>
                <w:spacing w:val="-8"/>
                <w:szCs w:val="22"/>
              </w:rPr>
              <w:t xml:space="preserve"> </w:t>
            </w:r>
            <w:r w:rsidRPr="00B84E99">
              <w:rPr>
                <w:rFonts w:ascii="Arial" w:eastAsia="Arial MT" w:hAnsi="Arial" w:cs="Arial"/>
                <w:szCs w:val="22"/>
              </w:rPr>
              <w:t>radioactive</w:t>
            </w:r>
            <w:r w:rsidRPr="00B84E99">
              <w:rPr>
                <w:rFonts w:ascii="Arial" w:eastAsia="Arial MT" w:hAnsi="Arial" w:cs="Arial"/>
                <w:spacing w:val="-8"/>
                <w:szCs w:val="22"/>
              </w:rPr>
              <w:t xml:space="preserve"> </w:t>
            </w:r>
            <w:r w:rsidRPr="00B84E99">
              <w:rPr>
                <w:rFonts w:ascii="Arial" w:eastAsia="Arial MT" w:hAnsi="Arial" w:cs="Arial"/>
                <w:spacing w:val="-2"/>
                <w:szCs w:val="22"/>
              </w:rPr>
              <w:t>materials.</w:t>
            </w:r>
          </w:p>
        </w:tc>
        <w:tc>
          <w:tcPr>
            <w:tcW w:w="1718" w:type="dxa"/>
            <w:gridSpan w:val="2"/>
          </w:tcPr>
          <w:p w14:paraId="550C0D1A" w14:textId="77777777" w:rsidR="00303ACC" w:rsidRPr="00B84E99" w:rsidRDefault="00303ACC" w:rsidP="007B2AD2">
            <w:pPr>
              <w:widowControl w:val="0"/>
              <w:autoSpaceDE w:val="0"/>
              <w:autoSpaceDN w:val="0"/>
              <w:ind w:right="60"/>
              <w:rPr>
                <w:rFonts w:ascii="Arial" w:eastAsia="Arial MT" w:hAnsi="Arial" w:cs="Arial"/>
                <w:szCs w:val="22"/>
              </w:rPr>
            </w:pPr>
            <w:r w:rsidRPr="00B84E99">
              <w:rPr>
                <w:rFonts w:ascii="Arial" w:eastAsia="Arial MT" w:hAnsi="Arial" w:cs="Arial"/>
                <w:spacing w:val="-2"/>
                <w:szCs w:val="22"/>
              </w:rPr>
              <w:t>Principal Contractor</w:t>
            </w:r>
          </w:p>
        </w:tc>
      </w:tr>
      <w:tr w:rsidR="00303ACC" w:rsidRPr="00B84E99" w14:paraId="3029EA17" w14:textId="77777777" w:rsidTr="00452DFB">
        <w:trPr>
          <w:gridBefore w:val="1"/>
          <w:gridAfter w:val="1"/>
          <w:wBefore w:w="82" w:type="dxa"/>
          <w:wAfter w:w="44" w:type="dxa"/>
          <w:trHeight w:val="292"/>
        </w:trPr>
        <w:tc>
          <w:tcPr>
            <w:tcW w:w="425" w:type="dxa"/>
          </w:tcPr>
          <w:p w14:paraId="4D4866AA"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pacing w:val="-5"/>
                <w:szCs w:val="22"/>
              </w:rPr>
              <w:t>27</w:t>
            </w:r>
          </w:p>
        </w:tc>
        <w:tc>
          <w:tcPr>
            <w:tcW w:w="7291" w:type="dxa"/>
          </w:tcPr>
          <w:p w14:paraId="6D9758AE" w14:textId="77777777" w:rsidR="00303ACC" w:rsidRPr="00B84E99" w:rsidRDefault="00303ACC" w:rsidP="007B2AD2">
            <w:pPr>
              <w:widowControl w:val="0"/>
              <w:autoSpaceDE w:val="0"/>
              <w:autoSpaceDN w:val="0"/>
              <w:spacing w:line="229" w:lineRule="exact"/>
              <w:rPr>
                <w:rFonts w:ascii="Arial" w:eastAsia="Arial MT" w:hAnsi="Arial" w:cs="Arial"/>
                <w:szCs w:val="22"/>
              </w:rPr>
            </w:pPr>
            <w:r w:rsidRPr="00B84E99">
              <w:rPr>
                <w:rFonts w:ascii="Arial" w:eastAsia="Arial MT" w:hAnsi="Arial" w:cs="Arial"/>
                <w:szCs w:val="22"/>
              </w:rPr>
              <w:t>Any</w:t>
            </w:r>
            <w:r w:rsidRPr="00B84E99">
              <w:rPr>
                <w:rFonts w:ascii="Arial" w:eastAsia="Arial MT" w:hAnsi="Arial" w:cs="Arial"/>
                <w:spacing w:val="-5"/>
                <w:szCs w:val="22"/>
              </w:rPr>
              <w:t xml:space="preserve"> </w:t>
            </w:r>
            <w:r w:rsidRPr="00B84E99">
              <w:rPr>
                <w:rFonts w:ascii="Arial" w:eastAsia="Arial MT" w:hAnsi="Arial" w:cs="Arial"/>
                <w:szCs w:val="22"/>
              </w:rPr>
              <w:t>other</w:t>
            </w:r>
            <w:r w:rsidRPr="00B84E99">
              <w:rPr>
                <w:rFonts w:ascii="Arial" w:eastAsia="Arial MT" w:hAnsi="Arial" w:cs="Arial"/>
                <w:spacing w:val="-4"/>
                <w:szCs w:val="22"/>
              </w:rPr>
              <w:t xml:space="preserve"> </w:t>
            </w:r>
            <w:r w:rsidRPr="00B84E99">
              <w:rPr>
                <w:rFonts w:ascii="Arial" w:eastAsia="Arial MT" w:hAnsi="Arial" w:cs="Arial"/>
                <w:szCs w:val="22"/>
              </w:rPr>
              <w:t>records</w:t>
            </w:r>
            <w:r w:rsidRPr="00B84E99">
              <w:rPr>
                <w:rFonts w:ascii="Arial" w:eastAsia="Arial MT" w:hAnsi="Arial" w:cs="Arial"/>
                <w:spacing w:val="-4"/>
                <w:szCs w:val="22"/>
              </w:rPr>
              <w:t xml:space="preserve"> </w:t>
            </w:r>
            <w:r w:rsidRPr="00B84E99">
              <w:rPr>
                <w:rFonts w:ascii="Arial" w:eastAsia="Arial MT" w:hAnsi="Arial" w:cs="Arial"/>
                <w:szCs w:val="22"/>
              </w:rPr>
              <w:t>as</w:t>
            </w:r>
            <w:r w:rsidRPr="00B84E99">
              <w:rPr>
                <w:rFonts w:ascii="Arial" w:eastAsia="Arial MT" w:hAnsi="Arial" w:cs="Arial"/>
                <w:spacing w:val="-4"/>
                <w:szCs w:val="22"/>
              </w:rPr>
              <w:t xml:space="preserve"> </w:t>
            </w:r>
            <w:r w:rsidRPr="00B84E99">
              <w:rPr>
                <w:rFonts w:ascii="Arial" w:eastAsia="Arial MT" w:hAnsi="Arial" w:cs="Arial"/>
                <w:szCs w:val="22"/>
              </w:rPr>
              <w:t>required</w:t>
            </w:r>
            <w:r w:rsidRPr="00B84E99">
              <w:rPr>
                <w:rFonts w:ascii="Arial" w:eastAsia="Arial MT" w:hAnsi="Arial" w:cs="Arial"/>
                <w:spacing w:val="-7"/>
                <w:szCs w:val="22"/>
              </w:rPr>
              <w:t xml:space="preserve"> </w:t>
            </w:r>
            <w:r w:rsidRPr="00B84E99">
              <w:rPr>
                <w:rFonts w:ascii="Arial" w:eastAsia="Arial MT" w:hAnsi="Arial" w:cs="Arial"/>
                <w:szCs w:val="22"/>
              </w:rPr>
              <w:t>by</w:t>
            </w:r>
            <w:r w:rsidRPr="00B84E99">
              <w:rPr>
                <w:rFonts w:ascii="Arial" w:eastAsia="Arial MT" w:hAnsi="Arial" w:cs="Arial"/>
                <w:spacing w:val="-4"/>
                <w:szCs w:val="22"/>
              </w:rPr>
              <w:t xml:space="preserve"> </w:t>
            </w:r>
            <w:r w:rsidRPr="00B84E99">
              <w:rPr>
                <w:rFonts w:ascii="Arial" w:eastAsia="Arial MT" w:hAnsi="Arial" w:cs="Arial"/>
                <w:szCs w:val="22"/>
              </w:rPr>
              <w:t>the</w:t>
            </w:r>
            <w:r w:rsidRPr="00B84E99">
              <w:rPr>
                <w:rFonts w:ascii="Arial" w:eastAsia="Arial MT" w:hAnsi="Arial" w:cs="Arial"/>
                <w:spacing w:val="-6"/>
                <w:szCs w:val="22"/>
              </w:rPr>
              <w:t xml:space="preserve"> </w:t>
            </w:r>
            <w:r w:rsidRPr="00B84E99">
              <w:rPr>
                <w:rFonts w:ascii="Arial" w:eastAsia="Arial MT" w:hAnsi="Arial" w:cs="Arial"/>
                <w:szCs w:val="22"/>
              </w:rPr>
              <w:t>Client</w:t>
            </w:r>
            <w:r w:rsidRPr="00B84E99">
              <w:rPr>
                <w:rFonts w:ascii="Arial" w:eastAsia="Arial MT" w:hAnsi="Arial" w:cs="Arial"/>
                <w:spacing w:val="-4"/>
                <w:szCs w:val="22"/>
              </w:rPr>
              <w:t xml:space="preserve"> </w:t>
            </w:r>
            <w:r w:rsidRPr="00B84E99">
              <w:rPr>
                <w:rFonts w:ascii="Arial" w:eastAsia="Arial MT" w:hAnsi="Arial" w:cs="Arial"/>
                <w:szCs w:val="22"/>
              </w:rPr>
              <w:t>or</w:t>
            </w:r>
            <w:r w:rsidRPr="00B84E99">
              <w:rPr>
                <w:rFonts w:ascii="Arial" w:eastAsia="Arial MT" w:hAnsi="Arial" w:cs="Arial"/>
                <w:spacing w:val="-5"/>
                <w:szCs w:val="22"/>
              </w:rPr>
              <w:t xml:space="preserve"> </w:t>
            </w:r>
            <w:r w:rsidRPr="00B84E99">
              <w:rPr>
                <w:rFonts w:ascii="Arial" w:eastAsia="Arial MT" w:hAnsi="Arial" w:cs="Arial"/>
                <w:szCs w:val="22"/>
              </w:rPr>
              <w:t>his</w:t>
            </w:r>
            <w:r w:rsidRPr="00B84E99">
              <w:rPr>
                <w:rFonts w:ascii="Arial" w:eastAsia="Arial MT" w:hAnsi="Arial" w:cs="Arial"/>
                <w:spacing w:val="-5"/>
                <w:szCs w:val="22"/>
              </w:rPr>
              <w:t xml:space="preserve"> </w:t>
            </w:r>
            <w:r w:rsidRPr="00B84E99">
              <w:rPr>
                <w:rFonts w:ascii="Arial" w:eastAsia="Arial MT" w:hAnsi="Arial" w:cs="Arial"/>
                <w:szCs w:val="22"/>
              </w:rPr>
              <w:t>OHS</w:t>
            </w:r>
            <w:r w:rsidRPr="00B84E99">
              <w:rPr>
                <w:rFonts w:ascii="Arial" w:eastAsia="Arial MT" w:hAnsi="Arial" w:cs="Arial"/>
                <w:spacing w:val="-3"/>
                <w:szCs w:val="22"/>
              </w:rPr>
              <w:t xml:space="preserve"> </w:t>
            </w:r>
            <w:r w:rsidRPr="00B84E99">
              <w:rPr>
                <w:rFonts w:ascii="Arial" w:eastAsia="Arial MT" w:hAnsi="Arial" w:cs="Arial"/>
                <w:spacing w:val="-2"/>
                <w:szCs w:val="22"/>
              </w:rPr>
              <w:t>Agent</w:t>
            </w:r>
          </w:p>
        </w:tc>
        <w:tc>
          <w:tcPr>
            <w:tcW w:w="1718" w:type="dxa"/>
            <w:gridSpan w:val="2"/>
          </w:tcPr>
          <w:p w14:paraId="6231EBA4" w14:textId="77777777" w:rsidR="00303ACC" w:rsidRPr="00B84E99" w:rsidRDefault="00303ACC" w:rsidP="007B2AD2">
            <w:pPr>
              <w:widowControl w:val="0"/>
              <w:autoSpaceDE w:val="0"/>
              <w:autoSpaceDN w:val="0"/>
              <w:rPr>
                <w:rFonts w:ascii="Arial" w:eastAsia="Arial MT" w:hAnsi="Arial" w:cs="Arial"/>
                <w:sz w:val="18"/>
                <w:szCs w:val="22"/>
              </w:rPr>
            </w:pPr>
          </w:p>
        </w:tc>
      </w:tr>
    </w:tbl>
    <w:p w14:paraId="53064354" w14:textId="77777777" w:rsidR="00303ACC" w:rsidRPr="00B84E99" w:rsidRDefault="00303ACC" w:rsidP="00303ACC">
      <w:pPr>
        <w:rPr>
          <w:rFonts w:ascii="Arial" w:eastAsia="Arial MT" w:hAnsi="Arial" w:cs="Arial"/>
          <w:sz w:val="22"/>
          <w:szCs w:val="22"/>
        </w:rPr>
      </w:pPr>
    </w:p>
    <w:p w14:paraId="3251D897" w14:textId="77777777" w:rsidR="00303ACC" w:rsidRPr="00B84E99" w:rsidRDefault="00303ACC" w:rsidP="00303ACC">
      <w:pPr>
        <w:rPr>
          <w:rFonts w:ascii="Arial" w:eastAsia="Arial MT" w:hAnsi="Arial" w:cs="Arial"/>
          <w:sz w:val="22"/>
          <w:szCs w:val="22"/>
        </w:rPr>
      </w:pPr>
    </w:p>
    <w:p w14:paraId="43936793" w14:textId="77777777" w:rsidR="00303ACC" w:rsidRPr="00B84E99" w:rsidRDefault="00303ACC" w:rsidP="00303ACC">
      <w:pPr>
        <w:rPr>
          <w:rFonts w:ascii="Arial" w:eastAsia="Arial MT" w:hAnsi="Arial" w:cs="Arial"/>
          <w:sz w:val="22"/>
          <w:szCs w:val="22"/>
        </w:rPr>
      </w:pPr>
    </w:p>
    <w:p w14:paraId="08F9437A" w14:textId="77777777" w:rsidR="00303ACC" w:rsidRPr="00B84E99" w:rsidRDefault="00303ACC" w:rsidP="00303ACC">
      <w:pPr>
        <w:rPr>
          <w:rFonts w:ascii="Arial" w:eastAsia="Arial MT" w:hAnsi="Arial" w:cs="Arial"/>
          <w:sz w:val="22"/>
          <w:szCs w:val="22"/>
        </w:rPr>
      </w:pPr>
    </w:p>
    <w:p w14:paraId="7D402830" w14:textId="77777777" w:rsidR="00303ACC" w:rsidRPr="00B84E99" w:rsidRDefault="00303ACC" w:rsidP="00303ACC">
      <w:pPr>
        <w:widowControl w:val="0"/>
        <w:autoSpaceDE w:val="0"/>
        <w:autoSpaceDN w:val="0"/>
        <w:rPr>
          <w:rFonts w:ascii="Arial" w:eastAsia="Arial MT" w:hAnsi="Arial" w:cs="Arial"/>
          <w:b/>
          <w:szCs w:val="22"/>
        </w:rPr>
      </w:pPr>
      <w:r w:rsidRPr="00B84E99">
        <w:rPr>
          <w:rFonts w:ascii="Arial" w:eastAsia="Arial MT" w:hAnsi="Arial" w:cs="Arial"/>
          <w:b/>
          <w:szCs w:val="22"/>
        </w:rPr>
        <w:t>ANNEXURE</w:t>
      </w:r>
      <w:r w:rsidRPr="00B84E99">
        <w:rPr>
          <w:rFonts w:ascii="Arial" w:eastAsia="Arial MT" w:hAnsi="Arial" w:cs="Arial"/>
          <w:b/>
          <w:spacing w:val="-11"/>
          <w:szCs w:val="22"/>
        </w:rPr>
        <w:t xml:space="preserve"> </w:t>
      </w:r>
      <w:r w:rsidRPr="00B84E99">
        <w:rPr>
          <w:rFonts w:ascii="Arial" w:eastAsia="Arial MT" w:hAnsi="Arial" w:cs="Arial"/>
          <w:b/>
          <w:spacing w:val="-10"/>
          <w:szCs w:val="22"/>
        </w:rPr>
        <w:t>B</w:t>
      </w:r>
    </w:p>
    <w:p w14:paraId="2152B7C5" w14:textId="22971451" w:rsidR="00303ACC" w:rsidRPr="00B84E99" w:rsidRDefault="00303ACC" w:rsidP="00303ACC">
      <w:pPr>
        <w:widowControl w:val="0"/>
        <w:autoSpaceDE w:val="0"/>
        <w:autoSpaceDN w:val="0"/>
        <w:rPr>
          <w:rFonts w:ascii="Arial" w:eastAsia="Arial MT" w:hAnsi="Arial" w:cs="Arial"/>
          <w:b/>
          <w:szCs w:val="22"/>
        </w:rPr>
      </w:pPr>
      <w:r w:rsidRPr="00B84E99">
        <w:rPr>
          <w:rFonts w:ascii="Arial" w:eastAsia="Arial MT" w:hAnsi="Arial" w:cs="Arial"/>
          <w:b/>
          <w:spacing w:val="-2"/>
          <w:szCs w:val="22"/>
        </w:rPr>
        <w:t>CLOSE-OU</w:t>
      </w:r>
      <w:r w:rsidR="00E25DA8" w:rsidRPr="00B84E99">
        <w:rPr>
          <w:rFonts w:ascii="Arial" w:eastAsia="Arial MT" w:hAnsi="Arial" w:cs="Arial"/>
          <w:b/>
          <w:spacing w:val="-2"/>
          <w:szCs w:val="22"/>
        </w:rPr>
        <w:t>T</w:t>
      </w:r>
      <w:r w:rsidRPr="00B84E99">
        <w:rPr>
          <w:rFonts w:ascii="Arial" w:eastAsia="Arial MT" w:hAnsi="Arial" w:cs="Arial"/>
          <w:b/>
          <w:spacing w:val="3"/>
          <w:szCs w:val="22"/>
        </w:rPr>
        <w:t xml:space="preserve"> </w:t>
      </w:r>
      <w:r w:rsidRPr="00B84E99">
        <w:rPr>
          <w:rFonts w:ascii="Arial" w:eastAsia="Arial MT" w:hAnsi="Arial" w:cs="Arial"/>
          <w:b/>
          <w:spacing w:val="-2"/>
          <w:szCs w:val="22"/>
        </w:rPr>
        <w:t>REQUIREMENTS</w:t>
      </w:r>
    </w:p>
    <w:p w14:paraId="7D60BDA1" w14:textId="77777777" w:rsidR="00303ACC" w:rsidRPr="00B84E99" w:rsidRDefault="00303ACC" w:rsidP="00303ACC">
      <w:pPr>
        <w:widowControl w:val="0"/>
        <w:autoSpaceDE w:val="0"/>
        <w:autoSpaceDN w:val="0"/>
        <w:spacing w:before="1"/>
        <w:rPr>
          <w:rFonts w:ascii="Arial" w:eastAsia="Arial MT" w:hAnsi="Arial" w:cs="Arial"/>
          <w:b/>
        </w:rPr>
      </w:pPr>
    </w:p>
    <w:p w14:paraId="0357CB1E" w14:textId="39EC8A00" w:rsidR="00303ACC" w:rsidRPr="00B84E99" w:rsidRDefault="00303ACC" w:rsidP="00303ACC">
      <w:pPr>
        <w:widowControl w:val="0"/>
        <w:autoSpaceDE w:val="0"/>
        <w:autoSpaceDN w:val="0"/>
        <w:ind w:right="474"/>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2"/>
        </w:rPr>
        <w:t xml:space="preserve"> </w:t>
      </w:r>
      <w:r w:rsidRPr="00B84E99">
        <w:rPr>
          <w:rFonts w:ascii="Arial" w:eastAsia="Arial MT" w:hAnsi="Arial" w:cs="Arial"/>
        </w:rPr>
        <w:t>H&amp;S files for the Principal Contractors and all Contractors require</w:t>
      </w:r>
      <w:r w:rsidRPr="00B84E99">
        <w:rPr>
          <w:rFonts w:ascii="Arial" w:eastAsia="Arial MT" w:hAnsi="Arial" w:cs="Arial"/>
          <w:spacing w:val="-1"/>
        </w:rPr>
        <w:t xml:space="preserve"> </w:t>
      </w:r>
      <w:r w:rsidRPr="00B84E99">
        <w:rPr>
          <w:rFonts w:ascii="Arial" w:eastAsia="Arial MT" w:hAnsi="Arial" w:cs="Arial"/>
        </w:rPr>
        <w:t>closure</w:t>
      </w:r>
      <w:r w:rsidRPr="00B84E99">
        <w:rPr>
          <w:rFonts w:ascii="Arial" w:eastAsia="Arial MT" w:hAnsi="Arial" w:cs="Arial"/>
          <w:spacing w:val="-1"/>
        </w:rPr>
        <w:t xml:space="preserve"> </w:t>
      </w:r>
      <w:r w:rsidRPr="00B84E99">
        <w:rPr>
          <w:rFonts w:ascii="Arial" w:eastAsia="Arial MT" w:hAnsi="Arial" w:cs="Arial"/>
        </w:rPr>
        <w:t>and handover to</w:t>
      </w:r>
      <w:r w:rsidRPr="00B84E99">
        <w:rPr>
          <w:rFonts w:ascii="Arial" w:eastAsia="Arial MT" w:hAnsi="Arial" w:cs="Arial"/>
          <w:spacing w:val="-1"/>
        </w:rPr>
        <w:t xml:space="preserve"> </w:t>
      </w:r>
      <w:r w:rsidRPr="00B84E99">
        <w:rPr>
          <w:rFonts w:ascii="Arial" w:eastAsia="Arial MT" w:hAnsi="Arial" w:cs="Arial"/>
        </w:rPr>
        <w:t>the Client</w:t>
      </w:r>
      <w:r w:rsidRPr="00B84E99">
        <w:rPr>
          <w:rFonts w:ascii="Arial" w:eastAsia="Arial MT" w:hAnsi="Arial" w:cs="Arial"/>
          <w:spacing w:val="-1"/>
        </w:rPr>
        <w:t xml:space="preserve"> </w:t>
      </w:r>
      <w:r w:rsidRPr="00B84E99">
        <w:rPr>
          <w:rFonts w:ascii="Arial" w:eastAsia="Arial MT" w:hAnsi="Arial" w:cs="Arial"/>
        </w:rPr>
        <w:t xml:space="preserve">at </w:t>
      </w:r>
      <w:r w:rsidRPr="00B84E99">
        <w:rPr>
          <w:rFonts w:ascii="Arial" w:eastAsia="Arial MT" w:hAnsi="Arial" w:cs="Arial"/>
          <w:spacing w:val="-2"/>
        </w:rPr>
        <w:t>the</w:t>
      </w:r>
      <w:r w:rsidRPr="00B84E99">
        <w:rPr>
          <w:rFonts w:ascii="Arial" w:eastAsia="Arial MT" w:hAnsi="Arial" w:cs="Arial"/>
          <w:spacing w:val="-9"/>
        </w:rPr>
        <w:t xml:space="preserve"> </w:t>
      </w:r>
      <w:r w:rsidRPr="00B84E99">
        <w:rPr>
          <w:rFonts w:ascii="Arial" w:eastAsia="Arial MT" w:hAnsi="Arial" w:cs="Arial"/>
          <w:spacing w:val="-2"/>
        </w:rPr>
        <w:t>completion</w:t>
      </w:r>
      <w:r w:rsidRPr="00B84E99">
        <w:rPr>
          <w:rFonts w:ascii="Arial" w:eastAsia="Arial MT" w:hAnsi="Arial" w:cs="Arial"/>
          <w:spacing w:val="-6"/>
        </w:rPr>
        <w:t xml:space="preserve"> </w:t>
      </w:r>
      <w:r w:rsidRPr="00B84E99">
        <w:rPr>
          <w:rFonts w:ascii="Arial" w:eastAsia="Arial MT" w:hAnsi="Arial" w:cs="Arial"/>
          <w:spacing w:val="-2"/>
        </w:rPr>
        <w:t>of</w:t>
      </w:r>
      <w:r w:rsidRPr="00B84E99">
        <w:rPr>
          <w:rFonts w:ascii="Arial" w:eastAsia="Arial MT" w:hAnsi="Arial" w:cs="Arial"/>
          <w:spacing w:val="-6"/>
        </w:rPr>
        <w:t xml:space="preserve"> </w:t>
      </w:r>
      <w:r w:rsidRPr="00B84E99">
        <w:rPr>
          <w:rFonts w:ascii="Arial" w:eastAsia="Arial MT" w:hAnsi="Arial" w:cs="Arial"/>
          <w:spacing w:val="-2"/>
        </w:rPr>
        <w:t>the</w:t>
      </w:r>
      <w:r w:rsidRPr="00B84E99">
        <w:rPr>
          <w:rFonts w:ascii="Arial" w:eastAsia="Arial MT" w:hAnsi="Arial" w:cs="Arial"/>
          <w:spacing w:val="-6"/>
        </w:rPr>
        <w:t xml:space="preserve"> </w:t>
      </w:r>
      <w:r w:rsidRPr="00B84E99">
        <w:rPr>
          <w:rFonts w:ascii="Arial" w:eastAsia="Arial MT" w:hAnsi="Arial" w:cs="Arial"/>
          <w:spacing w:val="-2"/>
        </w:rPr>
        <w:t>project.</w:t>
      </w:r>
      <w:r w:rsidRPr="00B84E99">
        <w:rPr>
          <w:rFonts w:ascii="Arial" w:eastAsia="Arial MT" w:hAnsi="Arial" w:cs="Arial"/>
          <w:spacing w:val="-9"/>
        </w:rPr>
        <w:t xml:space="preserve"> </w:t>
      </w:r>
      <w:r w:rsidRPr="00B84E99">
        <w:rPr>
          <w:rFonts w:ascii="Arial" w:eastAsia="Arial MT" w:hAnsi="Arial" w:cs="Arial"/>
          <w:spacing w:val="-2"/>
        </w:rPr>
        <w:t>The</w:t>
      </w:r>
      <w:r w:rsidRPr="00B84E99">
        <w:rPr>
          <w:rFonts w:ascii="Arial" w:eastAsia="Arial MT" w:hAnsi="Arial" w:cs="Arial"/>
          <w:spacing w:val="-6"/>
        </w:rPr>
        <w:t xml:space="preserve"> </w:t>
      </w:r>
      <w:r w:rsidRPr="00B84E99">
        <w:rPr>
          <w:rFonts w:ascii="Arial" w:eastAsia="Arial MT" w:hAnsi="Arial" w:cs="Arial"/>
          <w:spacing w:val="-2"/>
        </w:rPr>
        <w:t>following</w:t>
      </w:r>
      <w:r w:rsidRPr="00B84E99">
        <w:rPr>
          <w:rFonts w:ascii="Arial" w:eastAsia="Arial MT" w:hAnsi="Arial" w:cs="Arial"/>
          <w:spacing w:val="-6"/>
        </w:rPr>
        <w:t xml:space="preserve"> </w:t>
      </w:r>
      <w:r w:rsidRPr="00B84E99">
        <w:rPr>
          <w:rFonts w:ascii="Arial" w:eastAsia="Arial MT" w:hAnsi="Arial" w:cs="Arial"/>
          <w:spacing w:val="-2"/>
        </w:rPr>
        <w:t>list</w:t>
      </w:r>
      <w:r w:rsidRPr="00B84E99">
        <w:rPr>
          <w:rFonts w:ascii="Arial" w:eastAsia="Arial MT" w:hAnsi="Arial" w:cs="Arial"/>
          <w:spacing w:val="-5"/>
        </w:rPr>
        <w:t xml:space="preserve"> </w:t>
      </w:r>
      <w:r w:rsidRPr="00B84E99">
        <w:rPr>
          <w:rFonts w:ascii="Arial" w:eastAsia="Arial MT" w:hAnsi="Arial" w:cs="Arial"/>
          <w:spacing w:val="-2"/>
        </w:rPr>
        <w:t>is</w:t>
      </w:r>
      <w:r w:rsidRPr="00B84E99">
        <w:rPr>
          <w:rFonts w:ascii="Arial" w:eastAsia="Arial MT" w:hAnsi="Arial" w:cs="Arial"/>
          <w:spacing w:val="-4"/>
        </w:rPr>
        <w:t xml:space="preserve"> </w:t>
      </w:r>
      <w:r w:rsidRPr="00B84E99">
        <w:rPr>
          <w:rFonts w:ascii="Arial" w:eastAsia="Arial MT" w:hAnsi="Arial" w:cs="Arial"/>
          <w:spacing w:val="-2"/>
        </w:rPr>
        <w:t>an</w:t>
      </w:r>
      <w:r w:rsidRPr="00B84E99">
        <w:rPr>
          <w:rFonts w:ascii="Arial" w:eastAsia="Arial MT" w:hAnsi="Arial" w:cs="Arial"/>
          <w:spacing w:val="-6"/>
        </w:rPr>
        <w:t xml:space="preserve"> </w:t>
      </w:r>
      <w:r w:rsidRPr="00B84E99">
        <w:rPr>
          <w:rFonts w:ascii="Arial" w:eastAsia="Arial MT" w:hAnsi="Arial" w:cs="Arial"/>
          <w:spacing w:val="-2"/>
        </w:rPr>
        <w:t>example</w:t>
      </w:r>
      <w:r w:rsidRPr="00B84E99">
        <w:rPr>
          <w:rFonts w:ascii="Arial" w:eastAsia="Arial MT" w:hAnsi="Arial" w:cs="Arial"/>
          <w:spacing w:val="-9"/>
        </w:rPr>
        <w:t xml:space="preserve"> </w:t>
      </w:r>
      <w:r w:rsidRPr="00B84E99">
        <w:rPr>
          <w:rFonts w:ascii="Arial" w:eastAsia="Arial MT" w:hAnsi="Arial" w:cs="Arial"/>
          <w:spacing w:val="-2"/>
        </w:rPr>
        <w:t>of</w:t>
      </w:r>
      <w:r w:rsidRPr="00B84E99">
        <w:rPr>
          <w:rFonts w:ascii="Arial" w:eastAsia="Arial MT" w:hAnsi="Arial" w:cs="Arial"/>
          <w:spacing w:val="-7"/>
        </w:rPr>
        <w:t xml:space="preserve"> </w:t>
      </w:r>
      <w:r w:rsidRPr="00B84E99">
        <w:rPr>
          <w:rFonts w:ascii="Arial" w:eastAsia="Arial MT" w:hAnsi="Arial" w:cs="Arial"/>
          <w:spacing w:val="-2"/>
        </w:rPr>
        <w:t>what</w:t>
      </w:r>
      <w:r w:rsidRPr="00B84E99">
        <w:rPr>
          <w:rFonts w:ascii="Arial" w:eastAsia="Arial MT" w:hAnsi="Arial" w:cs="Arial"/>
          <w:spacing w:val="-7"/>
        </w:rPr>
        <w:t xml:space="preserve"> </w:t>
      </w:r>
      <w:r w:rsidRPr="00B84E99">
        <w:rPr>
          <w:rFonts w:ascii="Arial" w:eastAsia="Arial MT" w:hAnsi="Arial" w:cs="Arial"/>
          <w:spacing w:val="-2"/>
        </w:rPr>
        <w:t>should</w:t>
      </w:r>
      <w:r w:rsidRPr="00B84E99">
        <w:rPr>
          <w:rFonts w:ascii="Arial" w:eastAsia="Arial MT" w:hAnsi="Arial" w:cs="Arial"/>
          <w:spacing w:val="-5"/>
        </w:rPr>
        <w:t xml:space="preserve"> </w:t>
      </w:r>
      <w:r w:rsidRPr="00B84E99">
        <w:rPr>
          <w:rFonts w:ascii="Arial" w:eastAsia="Arial MT" w:hAnsi="Arial" w:cs="Arial"/>
          <w:spacing w:val="-2"/>
        </w:rPr>
        <w:t>be</w:t>
      </w:r>
      <w:r w:rsidRPr="00B84E99">
        <w:rPr>
          <w:rFonts w:ascii="Arial" w:eastAsia="Arial MT" w:hAnsi="Arial" w:cs="Arial"/>
          <w:spacing w:val="-6"/>
        </w:rPr>
        <w:t xml:space="preserve"> </w:t>
      </w:r>
      <w:r w:rsidR="006A67A0" w:rsidRPr="00B84E99">
        <w:rPr>
          <w:rFonts w:ascii="Arial" w:eastAsia="Arial MT" w:hAnsi="Arial" w:cs="Arial"/>
          <w:spacing w:val="-2"/>
        </w:rPr>
        <w:t>included but</w:t>
      </w:r>
      <w:r w:rsidRPr="00B84E99">
        <w:rPr>
          <w:rFonts w:ascii="Arial" w:eastAsia="Arial MT" w:hAnsi="Arial" w:cs="Arial"/>
          <w:spacing w:val="-5"/>
        </w:rPr>
        <w:t xml:space="preserve"> </w:t>
      </w:r>
      <w:r w:rsidRPr="00B84E99">
        <w:rPr>
          <w:rFonts w:ascii="Arial" w:eastAsia="Arial MT" w:hAnsi="Arial" w:cs="Arial"/>
          <w:spacing w:val="-2"/>
        </w:rPr>
        <w:t>is</w:t>
      </w:r>
      <w:r w:rsidRPr="00B84E99">
        <w:rPr>
          <w:rFonts w:ascii="Arial" w:eastAsia="Arial MT" w:hAnsi="Arial" w:cs="Arial"/>
          <w:spacing w:val="-4"/>
        </w:rPr>
        <w:t xml:space="preserve"> </w:t>
      </w:r>
      <w:r w:rsidRPr="00B84E99">
        <w:rPr>
          <w:rFonts w:ascii="Arial" w:eastAsia="Arial MT" w:hAnsi="Arial" w:cs="Arial"/>
          <w:spacing w:val="-2"/>
        </w:rPr>
        <w:t>not</w:t>
      </w:r>
      <w:r w:rsidRPr="00B84E99">
        <w:rPr>
          <w:rFonts w:ascii="Arial" w:eastAsia="Arial MT" w:hAnsi="Arial" w:cs="Arial"/>
          <w:spacing w:val="-5"/>
        </w:rPr>
        <w:t xml:space="preserve"> </w:t>
      </w:r>
      <w:r w:rsidRPr="00B84E99">
        <w:rPr>
          <w:rFonts w:ascii="Arial" w:eastAsia="Arial MT" w:hAnsi="Arial" w:cs="Arial"/>
          <w:spacing w:val="-2"/>
        </w:rPr>
        <w:t xml:space="preserve">exhaustive. </w:t>
      </w:r>
      <w:r w:rsidRPr="00B84E99">
        <w:rPr>
          <w:rFonts w:ascii="Arial" w:eastAsia="Arial MT" w:hAnsi="Arial" w:cs="Arial"/>
        </w:rPr>
        <w:t>The OHS Agent or the Client may require further information at the time of completion and the Principal Contractor is to ensure that all instructions are met. Documentation would include all records from the start of</w:t>
      </w:r>
      <w:r w:rsidRPr="00B84E99">
        <w:rPr>
          <w:rFonts w:ascii="Arial" w:eastAsia="Arial MT" w:hAnsi="Arial" w:cs="Arial"/>
          <w:spacing w:val="-14"/>
        </w:rPr>
        <w:t xml:space="preserve"> </w:t>
      </w:r>
      <w:r w:rsidRPr="00B84E99">
        <w:rPr>
          <w:rFonts w:ascii="Arial" w:eastAsia="Arial MT" w:hAnsi="Arial" w:cs="Arial"/>
        </w:rPr>
        <w:t>the</w:t>
      </w:r>
      <w:r w:rsidRPr="00B84E99">
        <w:rPr>
          <w:rFonts w:ascii="Arial" w:eastAsia="Arial MT" w:hAnsi="Arial" w:cs="Arial"/>
          <w:spacing w:val="-14"/>
        </w:rPr>
        <w:t xml:space="preserve"> </w:t>
      </w:r>
      <w:r w:rsidRPr="00B84E99">
        <w:rPr>
          <w:rFonts w:ascii="Arial" w:eastAsia="Arial MT" w:hAnsi="Arial" w:cs="Arial"/>
        </w:rPr>
        <w:t>project.</w:t>
      </w:r>
      <w:r w:rsidRPr="00B84E99">
        <w:rPr>
          <w:rFonts w:ascii="Arial" w:eastAsia="Arial MT" w:hAnsi="Arial" w:cs="Arial"/>
          <w:spacing w:val="-14"/>
        </w:rPr>
        <w:t xml:space="preserve"> </w:t>
      </w:r>
      <w:r w:rsidRPr="00B84E99">
        <w:rPr>
          <w:rFonts w:ascii="Arial" w:eastAsia="Arial MT" w:hAnsi="Arial" w:cs="Arial"/>
        </w:rPr>
        <w:t>Daily</w:t>
      </w:r>
      <w:r w:rsidRPr="00B84E99">
        <w:rPr>
          <w:rFonts w:ascii="Arial" w:eastAsia="Arial MT" w:hAnsi="Arial" w:cs="Arial"/>
          <w:spacing w:val="-14"/>
        </w:rPr>
        <w:t xml:space="preserve"> </w:t>
      </w:r>
      <w:r w:rsidRPr="00B84E99">
        <w:rPr>
          <w:rFonts w:ascii="Arial" w:eastAsia="Arial MT" w:hAnsi="Arial" w:cs="Arial"/>
        </w:rPr>
        <w:t>or</w:t>
      </w:r>
      <w:r w:rsidRPr="00B84E99">
        <w:rPr>
          <w:rFonts w:ascii="Arial" w:eastAsia="Arial MT" w:hAnsi="Arial" w:cs="Arial"/>
          <w:spacing w:val="-14"/>
        </w:rPr>
        <w:t xml:space="preserve"> </w:t>
      </w:r>
      <w:r w:rsidRPr="00B84E99">
        <w:rPr>
          <w:rFonts w:ascii="Arial" w:eastAsia="Arial MT" w:hAnsi="Arial" w:cs="Arial"/>
        </w:rPr>
        <w:t>monthly</w:t>
      </w:r>
      <w:r w:rsidRPr="00B84E99">
        <w:rPr>
          <w:rFonts w:ascii="Arial" w:eastAsia="Arial MT" w:hAnsi="Arial" w:cs="Arial"/>
          <w:spacing w:val="-14"/>
        </w:rPr>
        <w:t xml:space="preserve"> </w:t>
      </w:r>
      <w:r w:rsidRPr="00B84E99">
        <w:rPr>
          <w:rFonts w:ascii="Arial" w:eastAsia="Arial MT" w:hAnsi="Arial" w:cs="Arial"/>
        </w:rPr>
        <w:t>plant</w:t>
      </w:r>
      <w:r w:rsidRPr="00B84E99">
        <w:rPr>
          <w:rFonts w:ascii="Arial" w:eastAsia="Arial MT" w:hAnsi="Arial" w:cs="Arial"/>
          <w:spacing w:val="-14"/>
        </w:rPr>
        <w:t xml:space="preserve"> </w:t>
      </w:r>
      <w:r w:rsidRPr="00B84E99">
        <w:rPr>
          <w:rFonts w:ascii="Arial" w:eastAsia="Arial MT" w:hAnsi="Arial" w:cs="Arial"/>
        </w:rPr>
        <w:t>inspection</w:t>
      </w:r>
      <w:r w:rsidRPr="00B84E99">
        <w:rPr>
          <w:rFonts w:ascii="Arial" w:eastAsia="Arial MT" w:hAnsi="Arial" w:cs="Arial"/>
          <w:spacing w:val="-14"/>
        </w:rPr>
        <w:t xml:space="preserve"> </w:t>
      </w:r>
      <w:r w:rsidRPr="00B84E99">
        <w:rPr>
          <w:rFonts w:ascii="Arial" w:eastAsia="Arial MT" w:hAnsi="Arial" w:cs="Arial"/>
        </w:rPr>
        <w:t>records</w:t>
      </w:r>
      <w:r w:rsidRPr="00B84E99">
        <w:rPr>
          <w:rFonts w:ascii="Arial" w:eastAsia="Arial MT" w:hAnsi="Arial" w:cs="Arial"/>
          <w:spacing w:val="-14"/>
        </w:rPr>
        <w:t xml:space="preserve"> </w:t>
      </w:r>
      <w:r w:rsidRPr="00B84E99">
        <w:rPr>
          <w:rFonts w:ascii="Arial" w:eastAsia="Arial MT" w:hAnsi="Arial" w:cs="Arial"/>
        </w:rPr>
        <w:t>are</w:t>
      </w:r>
      <w:r w:rsidRPr="00B84E99">
        <w:rPr>
          <w:rFonts w:ascii="Arial" w:eastAsia="Arial MT" w:hAnsi="Arial" w:cs="Arial"/>
          <w:spacing w:val="-13"/>
        </w:rPr>
        <w:t xml:space="preserve"> </w:t>
      </w:r>
      <w:r w:rsidRPr="00B84E99">
        <w:rPr>
          <w:rFonts w:ascii="Arial" w:eastAsia="Arial MT" w:hAnsi="Arial" w:cs="Arial"/>
        </w:rPr>
        <w:t>not</w:t>
      </w:r>
      <w:r w:rsidRPr="00B84E99">
        <w:rPr>
          <w:rFonts w:ascii="Arial" w:eastAsia="Arial MT" w:hAnsi="Arial" w:cs="Arial"/>
          <w:spacing w:val="-14"/>
        </w:rPr>
        <w:t xml:space="preserve"> </w:t>
      </w:r>
      <w:r w:rsidRPr="00B84E99">
        <w:rPr>
          <w:rFonts w:ascii="Arial" w:eastAsia="Arial MT" w:hAnsi="Arial" w:cs="Arial"/>
        </w:rPr>
        <w:t>required</w:t>
      </w:r>
      <w:r w:rsidRPr="00B84E99">
        <w:rPr>
          <w:rFonts w:ascii="Arial" w:eastAsia="Arial MT" w:hAnsi="Arial" w:cs="Arial"/>
          <w:spacing w:val="-14"/>
        </w:rPr>
        <w:t xml:space="preserve"> </w:t>
      </w:r>
      <w:r w:rsidRPr="00B84E99">
        <w:rPr>
          <w:rFonts w:ascii="Arial" w:eastAsia="Arial MT" w:hAnsi="Arial" w:cs="Arial"/>
        </w:rPr>
        <w:t>unless</w:t>
      </w:r>
      <w:r w:rsidRPr="00B84E99">
        <w:rPr>
          <w:rFonts w:ascii="Arial" w:eastAsia="Arial MT" w:hAnsi="Arial" w:cs="Arial"/>
          <w:spacing w:val="-14"/>
        </w:rPr>
        <w:t xml:space="preserve"> </w:t>
      </w:r>
      <w:r w:rsidRPr="00B84E99">
        <w:rPr>
          <w:rFonts w:ascii="Arial" w:eastAsia="Arial MT" w:hAnsi="Arial" w:cs="Arial"/>
        </w:rPr>
        <w:t>they</w:t>
      </w:r>
      <w:r w:rsidRPr="00B84E99">
        <w:rPr>
          <w:rFonts w:ascii="Arial" w:eastAsia="Arial MT" w:hAnsi="Arial" w:cs="Arial"/>
          <w:spacing w:val="-14"/>
        </w:rPr>
        <w:t xml:space="preserve"> </w:t>
      </w:r>
      <w:r w:rsidRPr="00B84E99">
        <w:rPr>
          <w:rFonts w:ascii="Arial" w:eastAsia="Arial MT" w:hAnsi="Arial" w:cs="Arial"/>
        </w:rPr>
        <w:t>are</w:t>
      </w:r>
      <w:r w:rsidRPr="00B84E99">
        <w:rPr>
          <w:rFonts w:ascii="Arial" w:eastAsia="Arial MT" w:hAnsi="Arial" w:cs="Arial"/>
          <w:spacing w:val="-14"/>
        </w:rPr>
        <w:t xml:space="preserve"> </w:t>
      </w:r>
      <w:r w:rsidRPr="00B84E99">
        <w:rPr>
          <w:rFonts w:ascii="Arial" w:eastAsia="Arial MT" w:hAnsi="Arial" w:cs="Arial"/>
        </w:rPr>
        <w:t>related</w:t>
      </w:r>
      <w:r w:rsidRPr="00B84E99">
        <w:rPr>
          <w:rFonts w:ascii="Arial" w:eastAsia="Arial MT" w:hAnsi="Arial" w:cs="Arial"/>
          <w:spacing w:val="-14"/>
        </w:rPr>
        <w:t xml:space="preserve"> </w:t>
      </w:r>
      <w:r w:rsidRPr="00B84E99">
        <w:rPr>
          <w:rFonts w:ascii="Arial" w:eastAsia="Arial MT" w:hAnsi="Arial" w:cs="Arial"/>
        </w:rPr>
        <w:t>to</w:t>
      </w:r>
      <w:r w:rsidRPr="00B84E99">
        <w:rPr>
          <w:rFonts w:ascii="Arial" w:eastAsia="Arial MT" w:hAnsi="Arial" w:cs="Arial"/>
          <w:spacing w:val="-14"/>
        </w:rPr>
        <w:t xml:space="preserve"> </w:t>
      </w:r>
      <w:r w:rsidRPr="00B84E99">
        <w:rPr>
          <w:rFonts w:ascii="Arial" w:eastAsia="Arial MT" w:hAnsi="Arial" w:cs="Arial"/>
        </w:rPr>
        <w:t>an</w:t>
      </w:r>
      <w:r w:rsidRPr="00B84E99">
        <w:rPr>
          <w:rFonts w:ascii="Arial" w:eastAsia="Arial MT" w:hAnsi="Arial" w:cs="Arial"/>
          <w:spacing w:val="-14"/>
        </w:rPr>
        <w:t xml:space="preserve"> </w:t>
      </w:r>
      <w:r w:rsidRPr="00B84E99">
        <w:rPr>
          <w:rFonts w:ascii="Arial" w:eastAsia="Arial MT" w:hAnsi="Arial" w:cs="Arial"/>
        </w:rPr>
        <w:t>accident. All records to be in electronic format and submitted to the OHS agent for approval in adequately formatted lists and folders. Layout should be logical and in the same order as in the site files.</w:t>
      </w:r>
    </w:p>
    <w:p w14:paraId="5A17FAAA" w14:textId="77777777" w:rsidR="00303ACC" w:rsidRPr="00B84E99" w:rsidRDefault="00303ACC" w:rsidP="00303ACC">
      <w:pPr>
        <w:widowControl w:val="0"/>
        <w:autoSpaceDE w:val="0"/>
        <w:autoSpaceDN w:val="0"/>
        <w:spacing w:before="1"/>
        <w:rPr>
          <w:rFonts w:ascii="Arial" w:eastAsia="Arial MT" w:hAnsi="Arial" w:cs="Arial"/>
        </w:rPr>
      </w:pPr>
    </w:p>
    <w:p w14:paraId="64F83182" w14:textId="77777777" w:rsidR="00303ACC" w:rsidRPr="00B84E99" w:rsidRDefault="00303ACC" w:rsidP="007D1D97">
      <w:pPr>
        <w:widowControl w:val="0"/>
        <w:numPr>
          <w:ilvl w:val="0"/>
          <w:numId w:val="166"/>
        </w:numPr>
        <w:autoSpaceDE w:val="0"/>
        <w:autoSpaceDN w:val="0"/>
        <w:ind w:left="329"/>
        <w:outlineLvl w:val="3"/>
        <w:rPr>
          <w:rFonts w:ascii="Arial" w:eastAsia="Arial" w:hAnsi="Arial" w:cs="Arial"/>
          <w:b/>
          <w:bCs/>
        </w:rPr>
      </w:pPr>
      <w:r w:rsidRPr="00B84E99">
        <w:rPr>
          <w:rFonts w:ascii="Arial" w:eastAsia="Arial" w:hAnsi="Arial" w:cs="Arial"/>
          <w:b/>
          <w:bCs/>
        </w:rPr>
        <w:t>Health</w:t>
      </w:r>
      <w:r w:rsidRPr="00B84E99">
        <w:rPr>
          <w:rFonts w:ascii="Arial" w:eastAsia="Arial" w:hAnsi="Arial" w:cs="Arial"/>
          <w:b/>
          <w:bCs/>
          <w:spacing w:val="-7"/>
        </w:rPr>
        <w:t xml:space="preserve"> </w:t>
      </w:r>
      <w:r w:rsidRPr="00B84E99">
        <w:rPr>
          <w:rFonts w:ascii="Arial" w:eastAsia="Arial" w:hAnsi="Arial" w:cs="Arial"/>
          <w:b/>
          <w:bCs/>
        </w:rPr>
        <w:t>and</w:t>
      </w:r>
      <w:r w:rsidRPr="00B84E99">
        <w:rPr>
          <w:rFonts w:ascii="Arial" w:eastAsia="Arial" w:hAnsi="Arial" w:cs="Arial"/>
          <w:b/>
          <w:bCs/>
          <w:spacing w:val="-4"/>
        </w:rPr>
        <w:t xml:space="preserve"> </w:t>
      </w:r>
      <w:r w:rsidRPr="00B84E99">
        <w:rPr>
          <w:rFonts w:ascii="Arial" w:eastAsia="Arial" w:hAnsi="Arial" w:cs="Arial"/>
          <w:b/>
          <w:bCs/>
        </w:rPr>
        <w:t>Safety</w:t>
      </w:r>
      <w:r w:rsidRPr="00B84E99">
        <w:rPr>
          <w:rFonts w:ascii="Arial" w:eastAsia="Arial" w:hAnsi="Arial" w:cs="Arial"/>
          <w:b/>
          <w:bCs/>
          <w:spacing w:val="-5"/>
        </w:rPr>
        <w:t xml:space="preserve"> </w:t>
      </w:r>
      <w:r w:rsidRPr="00B84E99">
        <w:rPr>
          <w:rFonts w:ascii="Arial" w:eastAsia="Arial" w:hAnsi="Arial" w:cs="Arial"/>
          <w:b/>
          <w:bCs/>
        </w:rPr>
        <w:t>close</w:t>
      </w:r>
      <w:r w:rsidRPr="00B84E99">
        <w:rPr>
          <w:rFonts w:ascii="Arial" w:eastAsia="Arial" w:hAnsi="Arial" w:cs="Arial"/>
          <w:b/>
          <w:bCs/>
          <w:spacing w:val="-7"/>
        </w:rPr>
        <w:t xml:space="preserve"> </w:t>
      </w:r>
      <w:r w:rsidRPr="00B84E99">
        <w:rPr>
          <w:rFonts w:ascii="Arial" w:eastAsia="Arial" w:hAnsi="Arial" w:cs="Arial"/>
          <w:b/>
          <w:bCs/>
        </w:rPr>
        <w:t>out</w:t>
      </w:r>
      <w:r w:rsidRPr="00B84E99">
        <w:rPr>
          <w:rFonts w:ascii="Arial" w:eastAsia="Arial" w:hAnsi="Arial" w:cs="Arial"/>
          <w:b/>
          <w:bCs/>
          <w:spacing w:val="-6"/>
        </w:rPr>
        <w:t xml:space="preserve"> </w:t>
      </w:r>
      <w:r w:rsidRPr="00B84E99">
        <w:rPr>
          <w:rFonts w:ascii="Arial" w:eastAsia="Arial" w:hAnsi="Arial" w:cs="Arial"/>
          <w:b/>
          <w:bCs/>
        </w:rPr>
        <w:t>file</w:t>
      </w:r>
      <w:r w:rsidRPr="00B84E99">
        <w:rPr>
          <w:rFonts w:ascii="Arial" w:eastAsia="Arial" w:hAnsi="Arial" w:cs="Arial"/>
          <w:b/>
          <w:bCs/>
          <w:spacing w:val="-8"/>
        </w:rPr>
        <w:t xml:space="preserve"> </w:t>
      </w:r>
      <w:r w:rsidRPr="00B84E99">
        <w:rPr>
          <w:rFonts w:ascii="Arial" w:eastAsia="Arial" w:hAnsi="Arial" w:cs="Arial"/>
          <w:b/>
          <w:bCs/>
        </w:rPr>
        <w:t>requirements</w:t>
      </w:r>
      <w:r w:rsidRPr="00B84E99">
        <w:rPr>
          <w:rFonts w:ascii="Arial" w:eastAsia="Arial" w:hAnsi="Arial" w:cs="Arial"/>
          <w:b/>
          <w:bCs/>
          <w:spacing w:val="-5"/>
        </w:rPr>
        <w:t xml:space="preserve"> </w:t>
      </w:r>
      <w:r w:rsidRPr="00B84E99">
        <w:rPr>
          <w:rFonts w:ascii="Arial" w:eastAsia="Arial" w:hAnsi="Arial" w:cs="Arial"/>
          <w:b/>
          <w:bCs/>
          <w:spacing w:val="-2"/>
        </w:rPr>
        <w:t>include:</w:t>
      </w:r>
    </w:p>
    <w:p w14:paraId="20903BB1" w14:textId="77777777" w:rsidR="00303ACC" w:rsidRPr="00B84E99" w:rsidRDefault="00303ACC" w:rsidP="007D1D97">
      <w:pPr>
        <w:widowControl w:val="0"/>
        <w:numPr>
          <w:ilvl w:val="0"/>
          <w:numId w:val="168"/>
        </w:numPr>
        <w:tabs>
          <w:tab w:val="left" w:pos="687"/>
        </w:tabs>
        <w:autoSpaceDE w:val="0"/>
        <w:autoSpaceDN w:val="0"/>
        <w:spacing w:before="229"/>
        <w:ind w:left="687" w:hanging="358"/>
        <w:rPr>
          <w:rFonts w:ascii="Arial" w:eastAsia="Arial MT" w:hAnsi="Arial" w:cs="Arial"/>
          <w:szCs w:val="22"/>
        </w:rPr>
      </w:pPr>
      <w:r w:rsidRPr="00B84E99">
        <w:rPr>
          <w:rFonts w:ascii="Arial" w:eastAsia="Arial MT" w:hAnsi="Arial" w:cs="Arial"/>
          <w:szCs w:val="22"/>
        </w:rPr>
        <w:t>Client</w:t>
      </w:r>
      <w:r w:rsidRPr="00B84E99">
        <w:rPr>
          <w:rFonts w:ascii="Arial" w:eastAsia="Arial MT" w:hAnsi="Arial" w:cs="Arial"/>
          <w:spacing w:val="-6"/>
          <w:szCs w:val="22"/>
        </w:rPr>
        <w:t xml:space="preserve"> </w:t>
      </w:r>
      <w:r w:rsidRPr="00B84E99">
        <w:rPr>
          <w:rFonts w:ascii="Arial" w:eastAsia="Arial MT" w:hAnsi="Arial" w:cs="Arial"/>
          <w:szCs w:val="22"/>
        </w:rPr>
        <w:t>H&amp;S</w:t>
      </w:r>
      <w:r w:rsidRPr="00B84E99">
        <w:rPr>
          <w:rFonts w:ascii="Arial" w:eastAsia="Arial MT" w:hAnsi="Arial" w:cs="Arial"/>
          <w:spacing w:val="-6"/>
          <w:szCs w:val="22"/>
        </w:rPr>
        <w:t xml:space="preserve"> </w:t>
      </w:r>
      <w:r w:rsidRPr="00B84E99">
        <w:rPr>
          <w:rFonts w:ascii="Arial" w:eastAsia="Arial MT" w:hAnsi="Arial" w:cs="Arial"/>
          <w:spacing w:val="-2"/>
          <w:szCs w:val="22"/>
        </w:rPr>
        <w:t>Specification</w:t>
      </w:r>
    </w:p>
    <w:p w14:paraId="584ECB9E" w14:textId="77777777" w:rsidR="00303ACC" w:rsidRPr="00B84E99" w:rsidRDefault="00303ACC" w:rsidP="007D1D97">
      <w:pPr>
        <w:widowControl w:val="0"/>
        <w:numPr>
          <w:ilvl w:val="0"/>
          <w:numId w:val="168"/>
        </w:numPr>
        <w:tabs>
          <w:tab w:val="left" w:pos="687"/>
        </w:tabs>
        <w:autoSpaceDE w:val="0"/>
        <w:autoSpaceDN w:val="0"/>
        <w:spacing w:before="1"/>
        <w:ind w:left="687" w:hanging="358"/>
        <w:rPr>
          <w:rFonts w:ascii="Arial" w:eastAsia="Arial MT" w:hAnsi="Arial" w:cs="Arial"/>
          <w:szCs w:val="22"/>
        </w:rPr>
      </w:pPr>
      <w:r w:rsidRPr="00B84E99">
        <w:rPr>
          <w:rFonts w:ascii="Arial" w:eastAsia="Arial MT" w:hAnsi="Arial" w:cs="Arial"/>
          <w:szCs w:val="22"/>
        </w:rPr>
        <w:t>Principal</w:t>
      </w:r>
      <w:r w:rsidRPr="00B84E99">
        <w:rPr>
          <w:rFonts w:ascii="Arial" w:eastAsia="Arial MT" w:hAnsi="Arial" w:cs="Arial"/>
          <w:spacing w:val="-11"/>
          <w:szCs w:val="22"/>
        </w:rPr>
        <w:t xml:space="preserve"> </w:t>
      </w:r>
      <w:r w:rsidRPr="00B84E99">
        <w:rPr>
          <w:rFonts w:ascii="Arial" w:eastAsia="Arial MT" w:hAnsi="Arial" w:cs="Arial"/>
          <w:szCs w:val="22"/>
        </w:rPr>
        <w:t>Contractor’s</w:t>
      </w:r>
      <w:r w:rsidRPr="00B84E99">
        <w:rPr>
          <w:rFonts w:ascii="Arial" w:eastAsia="Arial MT" w:hAnsi="Arial" w:cs="Arial"/>
          <w:spacing w:val="-8"/>
          <w:szCs w:val="22"/>
        </w:rPr>
        <w:t xml:space="preserve"> </w:t>
      </w:r>
      <w:r w:rsidRPr="00B84E99">
        <w:rPr>
          <w:rFonts w:ascii="Arial" w:eastAsia="Arial MT" w:hAnsi="Arial" w:cs="Arial"/>
          <w:szCs w:val="22"/>
        </w:rPr>
        <w:t>OHS</w:t>
      </w:r>
      <w:r w:rsidRPr="00B84E99">
        <w:rPr>
          <w:rFonts w:ascii="Arial" w:eastAsia="Arial MT" w:hAnsi="Arial" w:cs="Arial"/>
          <w:spacing w:val="-8"/>
          <w:szCs w:val="22"/>
        </w:rPr>
        <w:t xml:space="preserve"> </w:t>
      </w:r>
      <w:r w:rsidRPr="00B84E99">
        <w:rPr>
          <w:rFonts w:ascii="Arial" w:eastAsia="Arial MT" w:hAnsi="Arial" w:cs="Arial"/>
          <w:spacing w:val="-2"/>
          <w:szCs w:val="22"/>
        </w:rPr>
        <w:t>Plan(s)</w:t>
      </w:r>
    </w:p>
    <w:p w14:paraId="61E64FD4" w14:textId="77777777" w:rsidR="00303ACC" w:rsidRPr="00B84E99" w:rsidRDefault="00303ACC" w:rsidP="007D1D97">
      <w:pPr>
        <w:widowControl w:val="0"/>
        <w:numPr>
          <w:ilvl w:val="0"/>
          <w:numId w:val="168"/>
        </w:numPr>
        <w:tabs>
          <w:tab w:val="left" w:pos="687"/>
        </w:tabs>
        <w:autoSpaceDE w:val="0"/>
        <w:autoSpaceDN w:val="0"/>
        <w:ind w:left="687" w:hanging="358"/>
        <w:rPr>
          <w:rFonts w:ascii="Arial" w:eastAsia="Arial MT" w:hAnsi="Arial" w:cs="Arial"/>
          <w:szCs w:val="22"/>
        </w:rPr>
      </w:pPr>
      <w:r w:rsidRPr="00B84E99">
        <w:rPr>
          <w:rFonts w:ascii="Arial" w:eastAsia="Arial MT" w:hAnsi="Arial" w:cs="Arial"/>
          <w:spacing w:val="-2"/>
          <w:szCs w:val="22"/>
        </w:rPr>
        <w:t>Organograms</w:t>
      </w:r>
    </w:p>
    <w:p w14:paraId="5B915347" w14:textId="77777777" w:rsidR="00303ACC" w:rsidRPr="00B84E99" w:rsidRDefault="00303ACC" w:rsidP="007D1D97">
      <w:pPr>
        <w:widowControl w:val="0"/>
        <w:numPr>
          <w:ilvl w:val="0"/>
          <w:numId w:val="168"/>
        </w:numPr>
        <w:tabs>
          <w:tab w:val="left" w:pos="687"/>
        </w:tabs>
        <w:autoSpaceDE w:val="0"/>
        <w:autoSpaceDN w:val="0"/>
        <w:spacing w:before="1"/>
        <w:ind w:left="687" w:hanging="358"/>
        <w:rPr>
          <w:rFonts w:ascii="Arial" w:eastAsia="Arial MT" w:hAnsi="Arial" w:cs="Arial"/>
          <w:szCs w:val="22"/>
        </w:rPr>
      </w:pPr>
      <w:r w:rsidRPr="00B84E99">
        <w:rPr>
          <w:rFonts w:ascii="Arial" w:eastAsia="Arial MT" w:hAnsi="Arial" w:cs="Arial"/>
          <w:szCs w:val="22"/>
        </w:rPr>
        <w:t>Legal</w:t>
      </w:r>
      <w:r w:rsidRPr="00B84E99">
        <w:rPr>
          <w:rFonts w:ascii="Arial" w:eastAsia="Arial MT" w:hAnsi="Arial" w:cs="Arial"/>
          <w:spacing w:val="-7"/>
          <w:szCs w:val="22"/>
        </w:rPr>
        <w:t xml:space="preserve"> </w:t>
      </w:r>
      <w:r w:rsidRPr="00B84E99">
        <w:rPr>
          <w:rFonts w:ascii="Arial" w:eastAsia="Arial MT" w:hAnsi="Arial" w:cs="Arial"/>
          <w:spacing w:val="-2"/>
          <w:szCs w:val="22"/>
        </w:rPr>
        <w:t>Appointments</w:t>
      </w:r>
    </w:p>
    <w:p w14:paraId="7134ADC5" w14:textId="77777777" w:rsidR="00303ACC" w:rsidRPr="00B84E99" w:rsidRDefault="00303ACC" w:rsidP="007D1D97">
      <w:pPr>
        <w:widowControl w:val="0"/>
        <w:numPr>
          <w:ilvl w:val="0"/>
          <w:numId w:val="168"/>
        </w:numPr>
        <w:tabs>
          <w:tab w:val="left" w:pos="687"/>
        </w:tabs>
        <w:autoSpaceDE w:val="0"/>
        <w:autoSpaceDN w:val="0"/>
        <w:spacing w:line="229" w:lineRule="exact"/>
        <w:ind w:left="687" w:hanging="358"/>
        <w:rPr>
          <w:rFonts w:ascii="Arial" w:eastAsia="Arial MT" w:hAnsi="Arial" w:cs="Arial"/>
          <w:szCs w:val="22"/>
        </w:rPr>
      </w:pPr>
      <w:r w:rsidRPr="00B84E99">
        <w:rPr>
          <w:rFonts w:ascii="Arial" w:eastAsia="Arial MT" w:hAnsi="Arial" w:cs="Arial"/>
          <w:szCs w:val="22"/>
        </w:rPr>
        <w:t>Notification</w:t>
      </w:r>
      <w:r w:rsidRPr="00B84E99">
        <w:rPr>
          <w:rFonts w:ascii="Arial" w:eastAsia="Arial MT" w:hAnsi="Arial" w:cs="Arial"/>
          <w:spacing w:val="-7"/>
          <w:szCs w:val="22"/>
        </w:rPr>
        <w:t xml:space="preserve"> </w:t>
      </w:r>
      <w:r w:rsidRPr="00B84E99">
        <w:rPr>
          <w:rFonts w:ascii="Arial" w:eastAsia="Arial MT" w:hAnsi="Arial" w:cs="Arial"/>
          <w:szCs w:val="22"/>
        </w:rPr>
        <w:t>to</w:t>
      </w:r>
      <w:r w:rsidRPr="00B84E99">
        <w:rPr>
          <w:rFonts w:ascii="Arial" w:eastAsia="Arial MT" w:hAnsi="Arial" w:cs="Arial"/>
          <w:spacing w:val="-9"/>
          <w:szCs w:val="22"/>
        </w:rPr>
        <w:t xml:space="preserve"> </w:t>
      </w:r>
      <w:r w:rsidRPr="00B84E99">
        <w:rPr>
          <w:rFonts w:ascii="Arial" w:eastAsia="Arial MT" w:hAnsi="Arial" w:cs="Arial"/>
          <w:szCs w:val="22"/>
        </w:rPr>
        <w:t>Department</w:t>
      </w:r>
      <w:r w:rsidRPr="00B84E99">
        <w:rPr>
          <w:rFonts w:ascii="Arial" w:eastAsia="Arial MT" w:hAnsi="Arial" w:cs="Arial"/>
          <w:spacing w:val="-4"/>
          <w:szCs w:val="22"/>
        </w:rPr>
        <w:t xml:space="preserve"> </w:t>
      </w:r>
      <w:r w:rsidRPr="00B84E99">
        <w:rPr>
          <w:rFonts w:ascii="Arial" w:eastAsia="Arial MT" w:hAnsi="Arial" w:cs="Arial"/>
          <w:szCs w:val="22"/>
        </w:rPr>
        <w:t>of</w:t>
      </w:r>
      <w:r w:rsidRPr="00B84E99">
        <w:rPr>
          <w:rFonts w:ascii="Arial" w:eastAsia="Arial MT" w:hAnsi="Arial" w:cs="Arial"/>
          <w:spacing w:val="-8"/>
          <w:szCs w:val="22"/>
        </w:rPr>
        <w:t xml:space="preserve"> </w:t>
      </w:r>
      <w:r w:rsidRPr="00B84E99">
        <w:rPr>
          <w:rFonts w:ascii="Arial" w:eastAsia="Arial MT" w:hAnsi="Arial" w:cs="Arial"/>
          <w:szCs w:val="22"/>
        </w:rPr>
        <w:t>Labour</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7"/>
          <w:szCs w:val="22"/>
        </w:rPr>
        <w:t xml:space="preserve"> </w:t>
      </w:r>
      <w:r w:rsidRPr="00B84E99">
        <w:rPr>
          <w:rFonts w:ascii="Arial" w:eastAsia="Arial MT" w:hAnsi="Arial" w:cs="Arial"/>
          <w:szCs w:val="22"/>
        </w:rPr>
        <w:t>commencement</w:t>
      </w:r>
      <w:r w:rsidRPr="00B84E99">
        <w:rPr>
          <w:rFonts w:ascii="Arial" w:eastAsia="Arial MT" w:hAnsi="Arial" w:cs="Arial"/>
          <w:spacing w:val="-8"/>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pacing w:val="-4"/>
          <w:szCs w:val="22"/>
        </w:rPr>
        <w:t>work</w:t>
      </w:r>
    </w:p>
    <w:p w14:paraId="0CFB5CC0" w14:textId="77777777" w:rsidR="00303ACC" w:rsidRPr="00B84E99" w:rsidRDefault="00303ACC" w:rsidP="007D1D97">
      <w:pPr>
        <w:widowControl w:val="0"/>
        <w:numPr>
          <w:ilvl w:val="0"/>
          <w:numId w:val="168"/>
        </w:numPr>
        <w:tabs>
          <w:tab w:val="left" w:pos="689"/>
        </w:tabs>
        <w:autoSpaceDE w:val="0"/>
        <w:autoSpaceDN w:val="0"/>
        <w:spacing w:line="229" w:lineRule="exact"/>
        <w:rPr>
          <w:rFonts w:ascii="Arial" w:eastAsia="Arial MT" w:hAnsi="Arial" w:cs="Arial"/>
          <w:szCs w:val="22"/>
        </w:rPr>
      </w:pPr>
      <w:r w:rsidRPr="00B84E99">
        <w:rPr>
          <w:rFonts w:ascii="Arial" w:eastAsia="Arial MT" w:hAnsi="Arial" w:cs="Arial"/>
          <w:szCs w:val="22"/>
        </w:rPr>
        <w:t>Letters</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zCs w:val="22"/>
        </w:rPr>
        <w:t>Good</w:t>
      </w:r>
      <w:r w:rsidRPr="00B84E99">
        <w:rPr>
          <w:rFonts w:ascii="Arial" w:eastAsia="Arial MT" w:hAnsi="Arial" w:cs="Arial"/>
          <w:spacing w:val="-5"/>
          <w:szCs w:val="22"/>
        </w:rPr>
        <w:t xml:space="preserve"> </w:t>
      </w:r>
      <w:r w:rsidRPr="00B84E99">
        <w:rPr>
          <w:rFonts w:ascii="Arial" w:eastAsia="Arial MT" w:hAnsi="Arial" w:cs="Arial"/>
          <w:szCs w:val="22"/>
        </w:rPr>
        <w:t>Standing</w:t>
      </w:r>
      <w:r w:rsidRPr="00B84E99">
        <w:rPr>
          <w:rFonts w:ascii="Arial" w:eastAsia="Arial MT" w:hAnsi="Arial" w:cs="Arial"/>
          <w:spacing w:val="-7"/>
          <w:szCs w:val="22"/>
        </w:rPr>
        <w:t xml:space="preserve"> </w:t>
      </w:r>
      <w:r w:rsidRPr="00B84E99">
        <w:rPr>
          <w:rFonts w:ascii="Arial" w:eastAsia="Arial MT" w:hAnsi="Arial" w:cs="Arial"/>
          <w:szCs w:val="22"/>
        </w:rPr>
        <w:t>for</w:t>
      </w:r>
      <w:r w:rsidRPr="00B84E99">
        <w:rPr>
          <w:rFonts w:ascii="Arial" w:eastAsia="Arial MT" w:hAnsi="Arial" w:cs="Arial"/>
          <w:spacing w:val="-6"/>
          <w:szCs w:val="22"/>
        </w:rPr>
        <w:t xml:space="preserve"> </w:t>
      </w:r>
      <w:r w:rsidRPr="00B84E99">
        <w:rPr>
          <w:rFonts w:ascii="Arial" w:eastAsia="Arial MT" w:hAnsi="Arial" w:cs="Arial"/>
          <w:szCs w:val="22"/>
        </w:rPr>
        <w:t>the</w:t>
      </w:r>
      <w:r w:rsidRPr="00B84E99">
        <w:rPr>
          <w:rFonts w:ascii="Arial" w:eastAsia="Arial MT" w:hAnsi="Arial" w:cs="Arial"/>
          <w:spacing w:val="-5"/>
          <w:szCs w:val="22"/>
        </w:rPr>
        <w:t xml:space="preserve"> </w:t>
      </w:r>
      <w:r w:rsidRPr="00B84E99">
        <w:rPr>
          <w:rFonts w:ascii="Arial" w:eastAsia="Arial MT" w:hAnsi="Arial" w:cs="Arial"/>
          <w:spacing w:val="-2"/>
          <w:szCs w:val="22"/>
        </w:rPr>
        <w:t>Project</w:t>
      </w:r>
    </w:p>
    <w:p w14:paraId="2221E0BB" w14:textId="77777777" w:rsidR="00303ACC" w:rsidRPr="00B84E99" w:rsidRDefault="00303ACC" w:rsidP="007D1D97">
      <w:pPr>
        <w:widowControl w:val="0"/>
        <w:numPr>
          <w:ilvl w:val="0"/>
          <w:numId w:val="168"/>
        </w:numPr>
        <w:tabs>
          <w:tab w:val="left" w:pos="687"/>
        </w:tabs>
        <w:autoSpaceDE w:val="0"/>
        <w:autoSpaceDN w:val="0"/>
        <w:ind w:left="687" w:hanging="358"/>
        <w:rPr>
          <w:rFonts w:ascii="Arial" w:eastAsia="Arial MT" w:hAnsi="Arial" w:cs="Arial"/>
          <w:szCs w:val="22"/>
        </w:rPr>
      </w:pPr>
      <w:r w:rsidRPr="00B84E99">
        <w:rPr>
          <w:rFonts w:ascii="Arial" w:eastAsia="Arial MT" w:hAnsi="Arial" w:cs="Arial"/>
          <w:szCs w:val="22"/>
        </w:rPr>
        <w:t>Full</w:t>
      </w:r>
      <w:r w:rsidRPr="00B84E99">
        <w:rPr>
          <w:rFonts w:ascii="Arial" w:eastAsia="Arial MT" w:hAnsi="Arial" w:cs="Arial"/>
          <w:spacing w:val="-5"/>
          <w:szCs w:val="22"/>
        </w:rPr>
        <w:t xml:space="preserve"> </w:t>
      </w:r>
      <w:r w:rsidRPr="00B84E99">
        <w:rPr>
          <w:rFonts w:ascii="Arial" w:eastAsia="Arial MT" w:hAnsi="Arial" w:cs="Arial"/>
          <w:szCs w:val="22"/>
        </w:rPr>
        <w:t>files</w:t>
      </w:r>
      <w:r w:rsidRPr="00B84E99">
        <w:rPr>
          <w:rFonts w:ascii="Arial" w:eastAsia="Arial MT" w:hAnsi="Arial" w:cs="Arial"/>
          <w:spacing w:val="-5"/>
          <w:szCs w:val="22"/>
        </w:rPr>
        <w:t xml:space="preserve"> </w:t>
      </w:r>
      <w:r w:rsidRPr="00B84E99">
        <w:rPr>
          <w:rFonts w:ascii="Arial" w:eastAsia="Arial MT" w:hAnsi="Arial" w:cs="Arial"/>
          <w:szCs w:val="22"/>
        </w:rPr>
        <w:t>for</w:t>
      </w:r>
      <w:r w:rsidRPr="00B84E99">
        <w:rPr>
          <w:rFonts w:ascii="Arial" w:eastAsia="Arial MT" w:hAnsi="Arial" w:cs="Arial"/>
          <w:spacing w:val="-3"/>
          <w:szCs w:val="22"/>
        </w:rPr>
        <w:t xml:space="preserve"> </w:t>
      </w:r>
      <w:r w:rsidRPr="00B84E99">
        <w:rPr>
          <w:rFonts w:ascii="Arial" w:eastAsia="Arial MT" w:hAnsi="Arial" w:cs="Arial"/>
          <w:szCs w:val="22"/>
        </w:rPr>
        <w:t>all</w:t>
      </w:r>
      <w:r w:rsidRPr="00B84E99">
        <w:rPr>
          <w:rFonts w:ascii="Arial" w:eastAsia="Arial MT" w:hAnsi="Arial" w:cs="Arial"/>
          <w:spacing w:val="-6"/>
          <w:szCs w:val="22"/>
        </w:rPr>
        <w:t xml:space="preserve"> </w:t>
      </w:r>
      <w:r w:rsidRPr="00B84E99">
        <w:rPr>
          <w:rFonts w:ascii="Arial" w:eastAsia="Arial MT" w:hAnsi="Arial" w:cs="Arial"/>
          <w:szCs w:val="22"/>
        </w:rPr>
        <w:t>Contractors</w:t>
      </w:r>
      <w:r w:rsidRPr="00B84E99">
        <w:rPr>
          <w:rFonts w:ascii="Arial" w:eastAsia="Arial MT" w:hAnsi="Arial" w:cs="Arial"/>
          <w:spacing w:val="-2"/>
          <w:szCs w:val="22"/>
        </w:rPr>
        <w:t xml:space="preserve"> </w:t>
      </w:r>
      <w:r w:rsidRPr="00B84E99">
        <w:rPr>
          <w:rFonts w:ascii="Arial" w:eastAsia="Arial MT" w:hAnsi="Arial" w:cs="Arial"/>
          <w:szCs w:val="22"/>
        </w:rPr>
        <w:t>as</w:t>
      </w:r>
      <w:r w:rsidRPr="00B84E99">
        <w:rPr>
          <w:rFonts w:ascii="Arial" w:eastAsia="Arial MT" w:hAnsi="Arial" w:cs="Arial"/>
          <w:spacing w:val="-5"/>
          <w:szCs w:val="22"/>
        </w:rPr>
        <w:t xml:space="preserve"> </w:t>
      </w:r>
      <w:r w:rsidRPr="00B84E99">
        <w:rPr>
          <w:rFonts w:ascii="Arial" w:eastAsia="Arial MT" w:hAnsi="Arial" w:cs="Arial"/>
          <w:szCs w:val="22"/>
        </w:rPr>
        <w:t>well</w:t>
      </w:r>
      <w:r w:rsidRPr="00B84E99">
        <w:rPr>
          <w:rFonts w:ascii="Arial" w:eastAsia="Arial MT" w:hAnsi="Arial" w:cs="Arial"/>
          <w:spacing w:val="-6"/>
          <w:szCs w:val="22"/>
        </w:rPr>
        <w:t xml:space="preserve"> </w:t>
      </w:r>
      <w:r w:rsidRPr="00B84E99">
        <w:rPr>
          <w:rFonts w:ascii="Arial" w:eastAsia="Arial MT" w:hAnsi="Arial" w:cs="Arial"/>
          <w:szCs w:val="22"/>
        </w:rPr>
        <w:t>as</w:t>
      </w:r>
      <w:r w:rsidRPr="00B84E99">
        <w:rPr>
          <w:rFonts w:ascii="Arial" w:eastAsia="Arial MT" w:hAnsi="Arial" w:cs="Arial"/>
          <w:spacing w:val="-5"/>
          <w:szCs w:val="22"/>
        </w:rPr>
        <w:t xml:space="preserve"> </w:t>
      </w:r>
      <w:r w:rsidRPr="00B84E99">
        <w:rPr>
          <w:rFonts w:ascii="Arial" w:eastAsia="Arial MT" w:hAnsi="Arial" w:cs="Arial"/>
          <w:szCs w:val="22"/>
        </w:rPr>
        <w:t>their</w:t>
      </w:r>
      <w:r w:rsidRPr="00B84E99">
        <w:rPr>
          <w:rFonts w:ascii="Arial" w:eastAsia="Arial MT" w:hAnsi="Arial" w:cs="Arial"/>
          <w:spacing w:val="-5"/>
          <w:szCs w:val="22"/>
        </w:rPr>
        <w:t xml:space="preserve"> </w:t>
      </w:r>
      <w:r w:rsidRPr="00B84E99">
        <w:rPr>
          <w:rFonts w:ascii="Arial" w:eastAsia="Arial MT" w:hAnsi="Arial" w:cs="Arial"/>
          <w:szCs w:val="22"/>
        </w:rPr>
        <w:t>close</w:t>
      </w:r>
      <w:r w:rsidRPr="00B84E99">
        <w:rPr>
          <w:rFonts w:ascii="Arial" w:eastAsia="Arial MT" w:hAnsi="Arial" w:cs="Arial"/>
          <w:spacing w:val="-5"/>
          <w:szCs w:val="22"/>
        </w:rPr>
        <w:t xml:space="preserve"> </w:t>
      </w:r>
      <w:r w:rsidRPr="00B84E99">
        <w:rPr>
          <w:rFonts w:ascii="Arial" w:eastAsia="Arial MT" w:hAnsi="Arial" w:cs="Arial"/>
          <w:szCs w:val="22"/>
        </w:rPr>
        <w:t>out</w:t>
      </w:r>
      <w:r w:rsidRPr="00B84E99">
        <w:rPr>
          <w:rFonts w:ascii="Arial" w:eastAsia="Arial MT" w:hAnsi="Arial" w:cs="Arial"/>
          <w:spacing w:val="-6"/>
          <w:szCs w:val="22"/>
        </w:rPr>
        <w:t xml:space="preserve"> </w:t>
      </w:r>
      <w:r w:rsidRPr="00B84E99">
        <w:rPr>
          <w:rFonts w:ascii="Arial" w:eastAsia="Arial MT" w:hAnsi="Arial" w:cs="Arial"/>
          <w:spacing w:val="-2"/>
          <w:szCs w:val="22"/>
        </w:rPr>
        <w:t>reports</w:t>
      </w:r>
    </w:p>
    <w:p w14:paraId="08B73B81" w14:textId="77777777" w:rsidR="00303ACC" w:rsidRPr="00B84E99" w:rsidRDefault="00303ACC" w:rsidP="007D1D97">
      <w:pPr>
        <w:widowControl w:val="0"/>
        <w:numPr>
          <w:ilvl w:val="1"/>
          <w:numId w:val="168"/>
        </w:numPr>
        <w:tabs>
          <w:tab w:val="left" w:pos="1049"/>
        </w:tabs>
        <w:autoSpaceDE w:val="0"/>
        <w:autoSpaceDN w:val="0"/>
        <w:spacing w:before="2" w:line="245" w:lineRule="exact"/>
        <w:rPr>
          <w:rFonts w:ascii="Arial" w:eastAsia="Arial MT" w:hAnsi="Arial" w:cs="Arial"/>
          <w:szCs w:val="22"/>
        </w:rPr>
      </w:pPr>
      <w:r w:rsidRPr="00B84E99">
        <w:rPr>
          <w:rFonts w:ascii="Arial" w:eastAsia="Arial MT" w:hAnsi="Arial" w:cs="Arial"/>
          <w:szCs w:val="22"/>
        </w:rPr>
        <w:t>List</w:t>
      </w:r>
      <w:r w:rsidRPr="00B84E99">
        <w:rPr>
          <w:rFonts w:ascii="Arial" w:eastAsia="Arial MT" w:hAnsi="Arial" w:cs="Arial"/>
          <w:spacing w:val="-5"/>
          <w:szCs w:val="22"/>
        </w:rPr>
        <w:t xml:space="preserve"> </w:t>
      </w:r>
      <w:r w:rsidRPr="00B84E99">
        <w:rPr>
          <w:rFonts w:ascii="Arial" w:eastAsia="Arial MT" w:hAnsi="Arial" w:cs="Arial"/>
          <w:szCs w:val="22"/>
        </w:rPr>
        <w:t>of</w:t>
      </w:r>
      <w:r w:rsidRPr="00B84E99">
        <w:rPr>
          <w:rFonts w:ascii="Arial" w:eastAsia="Arial MT" w:hAnsi="Arial" w:cs="Arial"/>
          <w:spacing w:val="-3"/>
          <w:szCs w:val="22"/>
        </w:rPr>
        <w:t xml:space="preserve"> </w:t>
      </w:r>
      <w:r w:rsidRPr="00B84E99">
        <w:rPr>
          <w:rFonts w:ascii="Arial" w:eastAsia="Arial MT" w:hAnsi="Arial" w:cs="Arial"/>
          <w:spacing w:val="-2"/>
          <w:szCs w:val="22"/>
        </w:rPr>
        <w:t>Contractors</w:t>
      </w:r>
    </w:p>
    <w:p w14:paraId="787287F8" w14:textId="77777777" w:rsidR="00303ACC" w:rsidRPr="00B84E99" w:rsidRDefault="00303ACC" w:rsidP="007D1D97">
      <w:pPr>
        <w:widowControl w:val="0"/>
        <w:numPr>
          <w:ilvl w:val="1"/>
          <w:numId w:val="168"/>
        </w:numPr>
        <w:tabs>
          <w:tab w:val="left" w:pos="1049"/>
        </w:tabs>
        <w:autoSpaceDE w:val="0"/>
        <w:autoSpaceDN w:val="0"/>
        <w:spacing w:line="244" w:lineRule="exact"/>
        <w:rPr>
          <w:rFonts w:ascii="Arial" w:eastAsia="Arial MT" w:hAnsi="Arial" w:cs="Arial"/>
          <w:szCs w:val="22"/>
        </w:rPr>
      </w:pPr>
      <w:r w:rsidRPr="00B84E99">
        <w:rPr>
          <w:rFonts w:ascii="Arial" w:eastAsia="Arial MT" w:hAnsi="Arial" w:cs="Arial"/>
          <w:szCs w:val="22"/>
        </w:rPr>
        <w:t>Letters</w:t>
      </w:r>
      <w:r w:rsidRPr="00B84E99">
        <w:rPr>
          <w:rFonts w:ascii="Arial" w:eastAsia="Arial MT" w:hAnsi="Arial" w:cs="Arial"/>
          <w:spacing w:val="-6"/>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zCs w:val="22"/>
        </w:rPr>
        <w:t>Approval</w:t>
      </w:r>
      <w:r w:rsidRPr="00B84E99">
        <w:rPr>
          <w:rFonts w:ascii="Arial" w:eastAsia="Arial MT" w:hAnsi="Arial" w:cs="Arial"/>
          <w:spacing w:val="-7"/>
          <w:szCs w:val="22"/>
        </w:rPr>
        <w:t xml:space="preserve"> </w:t>
      </w:r>
      <w:r w:rsidRPr="00B84E99">
        <w:rPr>
          <w:rFonts w:ascii="Arial" w:eastAsia="Arial MT" w:hAnsi="Arial" w:cs="Arial"/>
          <w:szCs w:val="22"/>
        </w:rPr>
        <w:t>of</w:t>
      </w:r>
      <w:r w:rsidRPr="00B84E99">
        <w:rPr>
          <w:rFonts w:ascii="Arial" w:eastAsia="Arial MT" w:hAnsi="Arial" w:cs="Arial"/>
          <w:spacing w:val="-5"/>
          <w:szCs w:val="22"/>
        </w:rPr>
        <w:t xml:space="preserve"> </w:t>
      </w:r>
      <w:r w:rsidRPr="00B84E99">
        <w:rPr>
          <w:rFonts w:ascii="Arial" w:eastAsia="Arial MT" w:hAnsi="Arial" w:cs="Arial"/>
          <w:spacing w:val="-2"/>
          <w:szCs w:val="22"/>
        </w:rPr>
        <w:t>Contractors</w:t>
      </w:r>
    </w:p>
    <w:p w14:paraId="5CD73991" w14:textId="77777777" w:rsidR="00303ACC" w:rsidRPr="00B84E99" w:rsidRDefault="00303ACC" w:rsidP="007D1D97">
      <w:pPr>
        <w:widowControl w:val="0"/>
        <w:numPr>
          <w:ilvl w:val="1"/>
          <w:numId w:val="168"/>
        </w:numPr>
        <w:tabs>
          <w:tab w:val="left" w:pos="1049"/>
        </w:tabs>
        <w:autoSpaceDE w:val="0"/>
        <w:autoSpaceDN w:val="0"/>
        <w:spacing w:line="242" w:lineRule="exact"/>
        <w:rPr>
          <w:rFonts w:ascii="Arial" w:eastAsia="Arial MT" w:hAnsi="Arial" w:cs="Arial"/>
          <w:szCs w:val="22"/>
        </w:rPr>
      </w:pPr>
      <w:r w:rsidRPr="00B84E99">
        <w:rPr>
          <w:rFonts w:ascii="Arial" w:eastAsia="Arial MT" w:hAnsi="Arial" w:cs="Arial"/>
          <w:spacing w:val="-2"/>
          <w:szCs w:val="22"/>
        </w:rPr>
        <w:t>Mandatary</w:t>
      </w:r>
      <w:r w:rsidRPr="00B84E99">
        <w:rPr>
          <w:rFonts w:ascii="Arial" w:eastAsia="Arial MT" w:hAnsi="Arial" w:cs="Arial"/>
          <w:spacing w:val="3"/>
          <w:szCs w:val="22"/>
        </w:rPr>
        <w:t xml:space="preserve"> </w:t>
      </w:r>
      <w:r w:rsidRPr="00B84E99">
        <w:rPr>
          <w:rFonts w:ascii="Arial" w:eastAsia="Arial MT" w:hAnsi="Arial" w:cs="Arial"/>
          <w:spacing w:val="-2"/>
          <w:szCs w:val="22"/>
        </w:rPr>
        <w:t>Agreements</w:t>
      </w:r>
    </w:p>
    <w:p w14:paraId="47C84EE9" w14:textId="77777777" w:rsidR="00303ACC" w:rsidRPr="00B84E99" w:rsidRDefault="00303ACC" w:rsidP="007D1D97">
      <w:pPr>
        <w:widowControl w:val="0"/>
        <w:numPr>
          <w:ilvl w:val="1"/>
          <w:numId w:val="168"/>
        </w:numPr>
        <w:tabs>
          <w:tab w:val="left" w:pos="1049"/>
        </w:tabs>
        <w:autoSpaceDE w:val="0"/>
        <w:autoSpaceDN w:val="0"/>
        <w:spacing w:line="244" w:lineRule="exact"/>
        <w:rPr>
          <w:rFonts w:ascii="Arial" w:eastAsia="Arial MT" w:hAnsi="Arial" w:cs="Arial"/>
          <w:szCs w:val="22"/>
        </w:rPr>
      </w:pPr>
      <w:r w:rsidRPr="00B84E99">
        <w:rPr>
          <w:rFonts w:ascii="Arial" w:eastAsia="Arial MT" w:hAnsi="Arial" w:cs="Arial"/>
          <w:szCs w:val="22"/>
        </w:rPr>
        <w:t>Letters</w:t>
      </w:r>
      <w:r w:rsidRPr="00B84E99">
        <w:rPr>
          <w:rFonts w:ascii="Arial" w:eastAsia="Arial MT" w:hAnsi="Arial" w:cs="Arial"/>
          <w:spacing w:val="-7"/>
          <w:szCs w:val="22"/>
        </w:rPr>
        <w:t xml:space="preserve"> </w:t>
      </w:r>
      <w:r w:rsidRPr="00B84E99">
        <w:rPr>
          <w:rFonts w:ascii="Arial" w:eastAsia="Arial MT" w:hAnsi="Arial" w:cs="Arial"/>
          <w:szCs w:val="22"/>
        </w:rPr>
        <w:t>of</w:t>
      </w:r>
      <w:r w:rsidRPr="00B84E99">
        <w:rPr>
          <w:rFonts w:ascii="Arial" w:eastAsia="Arial MT" w:hAnsi="Arial" w:cs="Arial"/>
          <w:spacing w:val="-6"/>
          <w:szCs w:val="22"/>
        </w:rPr>
        <w:t xml:space="preserve"> </w:t>
      </w:r>
      <w:r w:rsidRPr="00B84E99">
        <w:rPr>
          <w:rFonts w:ascii="Arial" w:eastAsia="Arial MT" w:hAnsi="Arial" w:cs="Arial"/>
          <w:szCs w:val="22"/>
        </w:rPr>
        <w:t>Good</w:t>
      </w:r>
      <w:r w:rsidRPr="00B84E99">
        <w:rPr>
          <w:rFonts w:ascii="Arial" w:eastAsia="Arial MT" w:hAnsi="Arial" w:cs="Arial"/>
          <w:spacing w:val="-5"/>
          <w:szCs w:val="22"/>
        </w:rPr>
        <w:t xml:space="preserve"> </w:t>
      </w:r>
      <w:r w:rsidRPr="00B84E99">
        <w:rPr>
          <w:rFonts w:ascii="Arial" w:eastAsia="Arial MT" w:hAnsi="Arial" w:cs="Arial"/>
          <w:spacing w:val="-2"/>
          <w:szCs w:val="22"/>
        </w:rPr>
        <w:t>Standing</w:t>
      </w:r>
    </w:p>
    <w:p w14:paraId="6A881550" w14:textId="77777777" w:rsidR="00303ACC" w:rsidRPr="00B84E99" w:rsidRDefault="00303ACC" w:rsidP="007D1D97">
      <w:pPr>
        <w:widowControl w:val="0"/>
        <w:numPr>
          <w:ilvl w:val="1"/>
          <w:numId w:val="168"/>
        </w:numPr>
        <w:tabs>
          <w:tab w:val="left" w:pos="1049"/>
        </w:tabs>
        <w:autoSpaceDE w:val="0"/>
        <w:autoSpaceDN w:val="0"/>
        <w:spacing w:line="243" w:lineRule="exact"/>
        <w:rPr>
          <w:rFonts w:ascii="Arial" w:eastAsia="Arial MT" w:hAnsi="Arial" w:cs="Arial"/>
          <w:szCs w:val="22"/>
        </w:rPr>
      </w:pPr>
      <w:r w:rsidRPr="00B84E99">
        <w:rPr>
          <w:rFonts w:ascii="Arial" w:eastAsia="Arial MT" w:hAnsi="Arial" w:cs="Arial"/>
          <w:spacing w:val="-2"/>
          <w:szCs w:val="22"/>
        </w:rPr>
        <w:t>Appointments</w:t>
      </w:r>
    </w:p>
    <w:p w14:paraId="01A681A5" w14:textId="77777777" w:rsidR="00303ACC" w:rsidRPr="00B84E99" w:rsidRDefault="00303ACC" w:rsidP="007D1D97">
      <w:pPr>
        <w:widowControl w:val="0"/>
        <w:numPr>
          <w:ilvl w:val="0"/>
          <w:numId w:val="167"/>
        </w:numPr>
        <w:tabs>
          <w:tab w:val="left" w:pos="687"/>
        </w:tabs>
        <w:autoSpaceDE w:val="0"/>
        <w:autoSpaceDN w:val="0"/>
        <w:spacing w:line="228" w:lineRule="exact"/>
        <w:ind w:left="687" w:hanging="358"/>
        <w:rPr>
          <w:rFonts w:ascii="Arial" w:eastAsia="Arial MT" w:hAnsi="Arial" w:cs="Arial"/>
          <w:szCs w:val="22"/>
        </w:rPr>
      </w:pPr>
      <w:r w:rsidRPr="00B84E99">
        <w:rPr>
          <w:rFonts w:ascii="Arial" w:eastAsia="Arial MT" w:hAnsi="Arial" w:cs="Arial"/>
          <w:szCs w:val="22"/>
        </w:rPr>
        <w:t>Incident</w:t>
      </w:r>
      <w:r w:rsidRPr="00B84E99">
        <w:rPr>
          <w:rFonts w:ascii="Arial" w:eastAsia="Arial MT" w:hAnsi="Arial" w:cs="Arial"/>
          <w:spacing w:val="-12"/>
          <w:szCs w:val="22"/>
        </w:rPr>
        <w:t xml:space="preserve"> </w:t>
      </w:r>
      <w:r w:rsidRPr="00B84E99">
        <w:rPr>
          <w:rFonts w:ascii="Arial" w:eastAsia="Arial MT" w:hAnsi="Arial" w:cs="Arial"/>
          <w:spacing w:val="-2"/>
          <w:szCs w:val="22"/>
        </w:rPr>
        <w:t>Records</w:t>
      </w:r>
    </w:p>
    <w:p w14:paraId="6BC859C6" w14:textId="77777777" w:rsidR="00303ACC" w:rsidRPr="00B84E99" w:rsidRDefault="00303ACC" w:rsidP="007D1D97">
      <w:pPr>
        <w:widowControl w:val="0"/>
        <w:numPr>
          <w:ilvl w:val="0"/>
          <w:numId w:val="167"/>
        </w:numPr>
        <w:tabs>
          <w:tab w:val="left" w:pos="687"/>
        </w:tabs>
        <w:autoSpaceDE w:val="0"/>
        <w:autoSpaceDN w:val="0"/>
        <w:ind w:left="687" w:hanging="358"/>
        <w:rPr>
          <w:rFonts w:ascii="Arial" w:eastAsia="Arial MT" w:hAnsi="Arial" w:cs="Arial"/>
          <w:szCs w:val="22"/>
        </w:rPr>
      </w:pPr>
      <w:r w:rsidRPr="00B84E99">
        <w:rPr>
          <w:rFonts w:ascii="Arial" w:eastAsia="Arial MT" w:hAnsi="Arial" w:cs="Arial"/>
          <w:szCs w:val="22"/>
        </w:rPr>
        <w:t>Non-</w:t>
      </w:r>
      <w:r w:rsidRPr="00B84E99">
        <w:rPr>
          <w:rFonts w:ascii="Arial" w:eastAsia="Arial MT" w:hAnsi="Arial" w:cs="Arial"/>
          <w:spacing w:val="-12"/>
          <w:szCs w:val="22"/>
        </w:rPr>
        <w:t xml:space="preserve"> </w:t>
      </w:r>
      <w:r w:rsidRPr="00B84E99">
        <w:rPr>
          <w:rFonts w:ascii="Arial" w:eastAsia="Arial MT" w:hAnsi="Arial" w:cs="Arial"/>
          <w:szCs w:val="22"/>
        </w:rPr>
        <w:t>Conformance</w:t>
      </w:r>
      <w:r w:rsidRPr="00B84E99">
        <w:rPr>
          <w:rFonts w:ascii="Arial" w:eastAsia="Arial MT" w:hAnsi="Arial" w:cs="Arial"/>
          <w:spacing w:val="-12"/>
          <w:szCs w:val="22"/>
        </w:rPr>
        <w:t xml:space="preserve"> </w:t>
      </w:r>
      <w:r w:rsidRPr="00B84E99">
        <w:rPr>
          <w:rFonts w:ascii="Arial" w:eastAsia="Arial MT" w:hAnsi="Arial" w:cs="Arial"/>
          <w:spacing w:val="-2"/>
          <w:szCs w:val="22"/>
        </w:rPr>
        <w:t>records</w:t>
      </w:r>
    </w:p>
    <w:p w14:paraId="00290209" w14:textId="77777777" w:rsidR="00303ACC" w:rsidRPr="00B84E99" w:rsidRDefault="00303ACC" w:rsidP="007D1D97">
      <w:pPr>
        <w:widowControl w:val="0"/>
        <w:numPr>
          <w:ilvl w:val="0"/>
          <w:numId w:val="167"/>
        </w:numPr>
        <w:tabs>
          <w:tab w:val="left" w:pos="687"/>
        </w:tabs>
        <w:autoSpaceDE w:val="0"/>
        <w:autoSpaceDN w:val="0"/>
        <w:spacing w:before="1"/>
        <w:ind w:left="687" w:hanging="358"/>
        <w:rPr>
          <w:rFonts w:ascii="Arial" w:eastAsia="Arial MT" w:hAnsi="Arial" w:cs="Arial"/>
          <w:szCs w:val="22"/>
        </w:rPr>
      </w:pPr>
      <w:r w:rsidRPr="00B84E99">
        <w:rPr>
          <w:rFonts w:ascii="Arial" w:eastAsia="Arial MT" w:hAnsi="Arial" w:cs="Arial"/>
          <w:szCs w:val="22"/>
        </w:rPr>
        <w:t>Agent’s</w:t>
      </w:r>
      <w:r w:rsidRPr="00B84E99">
        <w:rPr>
          <w:rFonts w:ascii="Arial" w:eastAsia="Arial MT" w:hAnsi="Arial" w:cs="Arial"/>
          <w:spacing w:val="-10"/>
          <w:szCs w:val="22"/>
        </w:rPr>
        <w:t xml:space="preserve"> </w:t>
      </w:r>
      <w:r w:rsidRPr="00B84E99">
        <w:rPr>
          <w:rFonts w:ascii="Arial" w:eastAsia="Arial MT" w:hAnsi="Arial" w:cs="Arial"/>
          <w:spacing w:val="-2"/>
          <w:szCs w:val="22"/>
        </w:rPr>
        <w:t>Audits</w:t>
      </w:r>
    </w:p>
    <w:p w14:paraId="403FD116" w14:textId="77777777" w:rsidR="00303ACC" w:rsidRPr="00B84E99" w:rsidRDefault="00303ACC" w:rsidP="007D1D97">
      <w:pPr>
        <w:widowControl w:val="0"/>
        <w:numPr>
          <w:ilvl w:val="0"/>
          <w:numId w:val="167"/>
        </w:numPr>
        <w:tabs>
          <w:tab w:val="left" w:pos="687"/>
        </w:tabs>
        <w:autoSpaceDE w:val="0"/>
        <w:autoSpaceDN w:val="0"/>
        <w:spacing w:line="229" w:lineRule="exact"/>
        <w:ind w:left="687" w:hanging="358"/>
        <w:rPr>
          <w:rFonts w:ascii="Arial" w:eastAsia="Arial MT" w:hAnsi="Arial" w:cs="Arial"/>
          <w:szCs w:val="22"/>
        </w:rPr>
      </w:pPr>
      <w:r w:rsidRPr="00B84E99">
        <w:rPr>
          <w:rFonts w:ascii="Arial" w:eastAsia="Arial MT" w:hAnsi="Arial" w:cs="Arial"/>
          <w:szCs w:val="22"/>
        </w:rPr>
        <w:t>Method</w:t>
      </w:r>
      <w:r w:rsidRPr="00B84E99">
        <w:rPr>
          <w:rFonts w:ascii="Arial" w:eastAsia="Arial MT" w:hAnsi="Arial" w:cs="Arial"/>
          <w:spacing w:val="-10"/>
          <w:szCs w:val="22"/>
        </w:rPr>
        <w:t xml:space="preserve"> </w:t>
      </w:r>
      <w:r w:rsidRPr="00B84E99">
        <w:rPr>
          <w:rFonts w:ascii="Arial" w:eastAsia="Arial MT" w:hAnsi="Arial" w:cs="Arial"/>
          <w:spacing w:val="-2"/>
          <w:szCs w:val="22"/>
        </w:rPr>
        <w:t>Statements</w:t>
      </w:r>
    </w:p>
    <w:p w14:paraId="6B450D36" w14:textId="77777777" w:rsidR="00303ACC" w:rsidRPr="00B84E99" w:rsidRDefault="00303ACC" w:rsidP="007D1D97">
      <w:pPr>
        <w:widowControl w:val="0"/>
        <w:numPr>
          <w:ilvl w:val="0"/>
          <w:numId w:val="167"/>
        </w:numPr>
        <w:tabs>
          <w:tab w:val="left" w:pos="687"/>
        </w:tabs>
        <w:autoSpaceDE w:val="0"/>
        <w:autoSpaceDN w:val="0"/>
        <w:spacing w:line="229" w:lineRule="exact"/>
        <w:ind w:left="687" w:hanging="358"/>
        <w:rPr>
          <w:rFonts w:ascii="Arial" w:eastAsia="Arial MT" w:hAnsi="Arial" w:cs="Arial"/>
          <w:szCs w:val="22"/>
        </w:rPr>
      </w:pPr>
      <w:r w:rsidRPr="00B84E99">
        <w:rPr>
          <w:rFonts w:ascii="Arial" w:eastAsia="Arial MT" w:hAnsi="Arial" w:cs="Arial"/>
          <w:szCs w:val="22"/>
        </w:rPr>
        <w:t>Risk</w:t>
      </w:r>
      <w:r w:rsidRPr="00B84E99">
        <w:rPr>
          <w:rFonts w:ascii="Arial" w:eastAsia="Arial MT" w:hAnsi="Arial" w:cs="Arial"/>
          <w:spacing w:val="-5"/>
          <w:szCs w:val="22"/>
        </w:rPr>
        <w:t xml:space="preserve"> </w:t>
      </w:r>
      <w:r w:rsidRPr="00B84E99">
        <w:rPr>
          <w:rFonts w:ascii="Arial" w:eastAsia="Arial MT" w:hAnsi="Arial" w:cs="Arial"/>
          <w:spacing w:val="-2"/>
          <w:szCs w:val="22"/>
        </w:rPr>
        <w:t>assessments</w:t>
      </w:r>
    </w:p>
    <w:p w14:paraId="5318BF23" w14:textId="77777777" w:rsidR="00303ACC" w:rsidRPr="00B84E99" w:rsidRDefault="00303ACC" w:rsidP="007D1D97">
      <w:pPr>
        <w:widowControl w:val="0"/>
        <w:numPr>
          <w:ilvl w:val="0"/>
          <w:numId w:val="167"/>
        </w:numPr>
        <w:tabs>
          <w:tab w:val="left" w:pos="689"/>
        </w:tabs>
        <w:autoSpaceDE w:val="0"/>
        <w:autoSpaceDN w:val="0"/>
        <w:spacing w:before="1"/>
        <w:rPr>
          <w:rFonts w:ascii="Arial" w:eastAsia="Arial MT" w:hAnsi="Arial" w:cs="Arial"/>
          <w:szCs w:val="22"/>
        </w:rPr>
      </w:pPr>
      <w:r w:rsidRPr="00B84E99">
        <w:rPr>
          <w:rFonts w:ascii="Arial" w:eastAsia="Arial MT" w:hAnsi="Arial" w:cs="Arial"/>
          <w:szCs w:val="22"/>
        </w:rPr>
        <w:t>Safe</w:t>
      </w:r>
      <w:r w:rsidRPr="00B84E99">
        <w:rPr>
          <w:rFonts w:ascii="Arial" w:eastAsia="Arial MT" w:hAnsi="Arial" w:cs="Arial"/>
          <w:spacing w:val="-5"/>
          <w:szCs w:val="22"/>
        </w:rPr>
        <w:t xml:space="preserve"> </w:t>
      </w:r>
      <w:r w:rsidRPr="00B84E99">
        <w:rPr>
          <w:rFonts w:ascii="Arial" w:eastAsia="Arial MT" w:hAnsi="Arial" w:cs="Arial"/>
          <w:szCs w:val="22"/>
        </w:rPr>
        <w:t>work</w:t>
      </w:r>
      <w:r w:rsidRPr="00B84E99">
        <w:rPr>
          <w:rFonts w:ascii="Arial" w:eastAsia="Arial MT" w:hAnsi="Arial" w:cs="Arial"/>
          <w:spacing w:val="-5"/>
          <w:szCs w:val="22"/>
        </w:rPr>
        <w:t xml:space="preserve"> </w:t>
      </w:r>
      <w:r w:rsidRPr="00B84E99">
        <w:rPr>
          <w:rFonts w:ascii="Arial" w:eastAsia="Arial MT" w:hAnsi="Arial" w:cs="Arial"/>
          <w:spacing w:val="-2"/>
          <w:szCs w:val="22"/>
        </w:rPr>
        <w:t>procedures</w:t>
      </w:r>
    </w:p>
    <w:p w14:paraId="7769788E" w14:textId="77777777" w:rsidR="00303ACC" w:rsidRPr="00B84E99" w:rsidRDefault="00303ACC" w:rsidP="007D1D97">
      <w:pPr>
        <w:widowControl w:val="0"/>
        <w:numPr>
          <w:ilvl w:val="0"/>
          <w:numId w:val="167"/>
        </w:numPr>
        <w:tabs>
          <w:tab w:val="left" w:pos="687"/>
          <w:tab w:val="left" w:pos="689"/>
        </w:tabs>
        <w:autoSpaceDE w:val="0"/>
        <w:autoSpaceDN w:val="0"/>
        <w:ind w:right="480"/>
        <w:rPr>
          <w:rFonts w:ascii="Arial" w:eastAsia="Arial MT" w:hAnsi="Arial" w:cs="Arial"/>
          <w:szCs w:val="22"/>
        </w:rPr>
      </w:pPr>
      <w:r w:rsidRPr="00B84E99">
        <w:rPr>
          <w:rFonts w:ascii="Arial" w:eastAsia="Arial MT" w:hAnsi="Arial" w:cs="Arial"/>
          <w:szCs w:val="22"/>
        </w:rPr>
        <w:t>Medical</w:t>
      </w:r>
      <w:r w:rsidRPr="00B84E99">
        <w:rPr>
          <w:rFonts w:ascii="Arial" w:eastAsia="Arial MT" w:hAnsi="Arial" w:cs="Arial"/>
          <w:spacing w:val="-5"/>
          <w:szCs w:val="22"/>
        </w:rPr>
        <w:t xml:space="preserve"> </w:t>
      </w:r>
      <w:r w:rsidRPr="00B84E99">
        <w:rPr>
          <w:rFonts w:ascii="Arial" w:eastAsia="Arial MT" w:hAnsi="Arial" w:cs="Arial"/>
          <w:szCs w:val="22"/>
        </w:rPr>
        <w:t>surveillance</w:t>
      </w:r>
      <w:r w:rsidRPr="00B84E99">
        <w:rPr>
          <w:rFonts w:ascii="Arial" w:eastAsia="Arial MT" w:hAnsi="Arial" w:cs="Arial"/>
          <w:spacing w:val="-1"/>
          <w:szCs w:val="22"/>
        </w:rPr>
        <w:t xml:space="preserve"> </w:t>
      </w:r>
      <w:r w:rsidRPr="00B84E99">
        <w:rPr>
          <w:rFonts w:ascii="Arial" w:eastAsia="Arial MT" w:hAnsi="Arial" w:cs="Arial"/>
          <w:szCs w:val="22"/>
        </w:rPr>
        <w:t>certificates</w:t>
      </w:r>
      <w:r w:rsidRPr="00B84E99">
        <w:rPr>
          <w:rFonts w:ascii="Arial" w:eastAsia="Arial MT" w:hAnsi="Arial" w:cs="Arial"/>
          <w:spacing w:val="-3"/>
          <w:szCs w:val="22"/>
        </w:rPr>
        <w:t xml:space="preserve"> </w:t>
      </w:r>
      <w:r w:rsidRPr="00B84E99">
        <w:rPr>
          <w:rFonts w:ascii="Arial" w:eastAsia="Arial MT" w:hAnsi="Arial" w:cs="Arial"/>
          <w:szCs w:val="22"/>
        </w:rPr>
        <w:t>of</w:t>
      </w:r>
      <w:r w:rsidRPr="00B84E99">
        <w:rPr>
          <w:rFonts w:ascii="Arial" w:eastAsia="Arial MT" w:hAnsi="Arial" w:cs="Arial"/>
          <w:spacing w:val="-2"/>
          <w:szCs w:val="22"/>
        </w:rPr>
        <w:t xml:space="preserve"> </w:t>
      </w:r>
      <w:r w:rsidRPr="00B84E99">
        <w:rPr>
          <w:rFonts w:ascii="Arial" w:eastAsia="Arial MT" w:hAnsi="Arial" w:cs="Arial"/>
          <w:szCs w:val="22"/>
        </w:rPr>
        <w:t>fitness.</w:t>
      </w:r>
      <w:r w:rsidRPr="00B84E99">
        <w:rPr>
          <w:rFonts w:ascii="Arial" w:eastAsia="Arial MT" w:hAnsi="Arial" w:cs="Arial"/>
          <w:spacing w:val="-4"/>
          <w:szCs w:val="22"/>
        </w:rPr>
        <w:t xml:space="preserve"> </w:t>
      </w:r>
      <w:r w:rsidRPr="00B84E99">
        <w:rPr>
          <w:rFonts w:ascii="Arial" w:eastAsia="Arial MT" w:hAnsi="Arial" w:cs="Arial"/>
          <w:szCs w:val="22"/>
        </w:rPr>
        <w:t>Medical</w:t>
      </w:r>
      <w:r w:rsidRPr="00B84E99">
        <w:rPr>
          <w:rFonts w:ascii="Arial" w:eastAsia="Arial MT" w:hAnsi="Arial" w:cs="Arial"/>
          <w:spacing w:val="-5"/>
          <w:szCs w:val="22"/>
        </w:rPr>
        <w:t xml:space="preserve"> </w:t>
      </w:r>
      <w:r w:rsidRPr="00B84E99">
        <w:rPr>
          <w:rFonts w:ascii="Arial" w:eastAsia="Arial MT" w:hAnsi="Arial" w:cs="Arial"/>
          <w:szCs w:val="22"/>
        </w:rPr>
        <w:t>records</w:t>
      </w:r>
      <w:r w:rsidRPr="00B84E99">
        <w:rPr>
          <w:rFonts w:ascii="Arial" w:eastAsia="Arial MT" w:hAnsi="Arial" w:cs="Arial"/>
          <w:spacing w:val="-2"/>
          <w:szCs w:val="22"/>
        </w:rPr>
        <w:t xml:space="preserve"> </w:t>
      </w:r>
      <w:r w:rsidRPr="00B84E99">
        <w:rPr>
          <w:rFonts w:ascii="Arial" w:eastAsia="Arial MT" w:hAnsi="Arial" w:cs="Arial"/>
          <w:szCs w:val="22"/>
        </w:rPr>
        <w:t>are</w:t>
      </w:r>
      <w:r w:rsidRPr="00B84E99">
        <w:rPr>
          <w:rFonts w:ascii="Arial" w:eastAsia="Arial MT" w:hAnsi="Arial" w:cs="Arial"/>
          <w:spacing w:val="-4"/>
          <w:szCs w:val="22"/>
        </w:rPr>
        <w:t xml:space="preserve"> </w:t>
      </w:r>
      <w:r w:rsidRPr="00B84E99">
        <w:rPr>
          <w:rFonts w:ascii="Arial" w:eastAsia="Arial MT" w:hAnsi="Arial" w:cs="Arial"/>
          <w:szCs w:val="22"/>
        </w:rPr>
        <w:t>to</w:t>
      </w:r>
      <w:r w:rsidRPr="00B84E99">
        <w:rPr>
          <w:rFonts w:ascii="Arial" w:eastAsia="Arial MT" w:hAnsi="Arial" w:cs="Arial"/>
          <w:spacing w:val="-2"/>
          <w:szCs w:val="22"/>
        </w:rPr>
        <w:t xml:space="preserve"> </w:t>
      </w:r>
      <w:r w:rsidRPr="00B84E99">
        <w:rPr>
          <w:rFonts w:ascii="Arial" w:eastAsia="Arial MT" w:hAnsi="Arial" w:cs="Arial"/>
          <w:szCs w:val="22"/>
        </w:rPr>
        <w:t>be</w:t>
      </w:r>
      <w:r w:rsidRPr="00B84E99">
        <w:rPr>
          <w:rFonts w:ascii="Arial" w:eastAsia="Arial MT" w:hAnsi="Arial" w:cs="Arial"/>
          <w:spacing w:val="-2"/>
          <w:szCs w:val="22"/>
        </w:rPr>
        <w:t xml:space="preserve"> </w:t>
      </w:r>
      <w:r w:rsidRPr="00B84E99">
        <w:rPr>
          <w:rFonts w:ascii="Arial" w:eastAsia="Arial MT" w:hAnsi="Arial" w:cs="Arial"/>
          <w:szCs w:val="22"/>
        </w:rPr>
        <w:t>kept</w:t>
      </w:r>
      <w:r w:rsidRPr="00B84E99">
        <w:rPr>
          <w:rFonts w:ascii="Arial" w:eastAsia="Arial MT" w:hAnsi="Arial" w:cs="Arial"/>
          <w:spacing w:val="-2"/>
          <w:szCs w:val="22"/>
        </w:rPr>
        <w:t xml:space="preserve"> </w:t>
      </w:r>
      <w:r w:rsidRPr="00B84E99">
        <w:rPr>
          <w:rFonts w:ascii="Arial" w:eastAsia="Arial MT" w:hAnsi="Arial" w:cs="Arial"/>
          <w:szCs w:val="22"/>
        </w:rPr>
        <w:t>according</w:t>
      </w:r>
      <w:r w:rsidRPr="00B84E99">
        <w:rPr>
          <w:rFonts w:ascii="Arial" w:eastAsia="Arial MT" w:hAnsi="Arial" w:cs="Arial"/>
          <w:spacing w:val="-5"/>
          <w:szCs w:val="22"/>
        </w:rPr>
        <w:t xml:space="preserve"> </w:t>
      </w:r>
      <w:r w:rsidRPr="00B84E99">
        <w:rPr>
          <w:rFonts w:ascii="Arial" w:eastAsia="Arial MT" w:hAnsi="Arial" w:cs="Arial"/>
          <w:szCs w:val="22"/>
        </w:rPr>
        <w:t>to</w:t>
      </w:r>
      <w:r w:rsidRPr="00B84E99">
        <w:rPr>
          <w:rFonts w:ascii="Arial" w:eastAsia="Arial MT" w:hAnsi="Arial" w:cs="Arial"/>
          <w:spacing w:val="-2"/>
          <w:szCs w:val="22"/>
        </w:rPr>
        <w:t xml:space="preserve"> </w:t>
      </w:r>
      <w:r w:rsidRPr="00B84E99">
        <w:rPr>
          <w:rFonts w:ascii="Arial" w:eastAsia="Arial MT" w:hAnsi="Arial" w:cs="Arial"/>
          <w:szCs w:val="22"/>
        </w:rPr>
        <w:t>the</w:t>
      </w:r>
      <w:r w:rsidRPr="00B84E99">
        <w:rPr>
          <w:rFonts w:ascii="Arial" w:eastAsia="Arial MT" w:hAnsi="Arial" w:cs="Arial"/>
          <w:spacing w:val="-2"/>
          <w:szCs w:val="22"/>
        </w:rPr>
        <w:t xml:space="preserve"> </w:t>
      </w:r>
      <w:r w:rsidRPr="00B84E99">
        <w:rPr>
          <w:rFonts w:ascii="Arial" w:eastAsia="Arial MT" w:hAnsi="Arial" w:cs="Arial"/>
          <w:szCs w:val="22"/>
        </w:rPr>
        <w:t>OH&amp;S</w:t>
      </w:r>
      <w:r w:rsidRPr="00B84E99">
        <w:rPr>
          <w:rFonts w:ascii="Arial" w:eastAsia="Arial MT" w:hAnsi="Arial" w:cs="Arial"/>
          <w:spacing w:val="-2"/>
          <w:szCs w:val="22"/>
        </w:rPr>
        <w:t xml:space="preserve"> </w:t>
      </w:r>
      <w:r w:rsidRPr="00B84E99">
        <w:rPr>
          <w:rFonts w:ascii="Arial" w:eastAsia="Arial MT" w:hAnsi="Arial" w:cs="Arial"/>
          <w:szCs w:val="22"/>
        </w:rPr>
        <w:t>Act</w:t>
      </w:r>
      <w:r w:rsidRPr="00B84E99">
        <w:rPr>
          <w:rFonts w:ascii="Arial" w:eastAsia="Arial MT" w:hAnsi="Arial" w:cs="Arial"/>
          <w:spacing w:val="-4"/>
          <w:szCs w:val="22"/>
        </w:rPr>
        <w:t xml:space="preserve"> </w:t>
      </w:r>
      <w:r w:rsidRPr="00B84E99">
        <w:rPr>
          <w:rFonts w:ascii="Arial" w:eastAsia="Arial MT" w:hAnsi="Arial" w:cs="Arial"/>
          <w:szCs w:val="22"/>
        </w:rPr>
        <w:t xml:space="preserve">as </w:t>
      </w:r>
      <w:r w:rsidRPr="00B84E99">
        <w:rPr>
          <w:rFonts w:ascii="Arial" w:eastAsia="Arial MT" w:hAnsi="Arial" w:cs="Arial"/>
          <w:spacing w:val="-2"/>
          <w:szCs w:val="22"/>
        </w:rPr>
        <w:t>amended.</w:t>
      </w:r>
    </w:p>
    <w:p w14:paraId="2442CD6F" w14:textId="77777777" w:rsidR="00303ACC" w:rsidRPr="00B84E99" w:rsidRDefault="00303ACC" w:rsidP="007D1D97">
      <w:pPr>
        <w:widowControl w:val="0"/>
        <w:numPr>
          <w:ilvl w:val="0"/>
          <w:numId w:val="167"/>
        </w:numPr>
        <w:tabs>
          <w:tab w:val="left" w:pos="687"/>
        </w:tabs>
        <w:autoSpaceDE w:val="0"/>
        <w:autoSpaceDN w:val="0"/>
        <w:spacing w:before="1"/>
        <w:ind w:left="687" w:hanging="358"/>
        <w:rPr>
          <w:rFonts w:ascii="Arial" w:eastAsia="Arial MT" w:hAnsi="Arial" w:cs="Arial"/>
          <w:szCs w:val="22"/>
        </w:rPr>
      </w:pPr>
      <w:r w:rsidRPr="00B84E99">
        <w:rPr>
          <w:rFonts w:ascii="Arial" w:eastAsia="Arial MT" w:hAnsi="Arial" w:cs="Arial"/>
          <w:szCs w:val="22"/>
        </w:rPr>
        <w:t>All</w:t>
      </w:r>
      <w:r w:rsidRPr="00B84E99">
        <w:rPr>
          <w:rFonts w:ascii="Arial" w:eastAsia="Arial MT" w:hAnsi="Arial" w:cs="Arial"/>
          <w:spacing w:val="-11"/>
          <w:szCs w:val="22"/>
        </w:rPr>
        <w:t xml:space="preserve"> </w:t>
      </w:r>
      <w:r w:rsidRPr="00B84E99">
        <w:rPr>
          <w:rFonts w:ascii="Arial" w:eastAsia="Arial MT" w:hAnsi="Arial" w:cs="Arial"/>
          <w:szCs w:val="22"/>
        </w:rPr>
        <w:t>drawings</w:t>
      </w:r>
      <w:r w:rsidRPr="00B84E99">
        <w:rPr>
          <w:rFonts w:ascii="Arial" w:eastAsia="Arial MT" w:hAnsi="Arial" w:cs="Arial"/>
          <w:spacing w:val="-8"/>
          <w:szCs w:val="22"/>
        </w:rPr>
        <w:t xml:space="preserve"> </w:t>
      </w:r>
      <w:r w:rsidRPr="00B84E99">
        <w:rPr>
          <w:rFonts w:ascii="Arial" w:eastAsia="Arial MT" w:hAnsi="Arial" w:cs="Arial"/>
          <w:szCs w:val="22"/>
        </w:rPr>
        <w:t>for</w:t>
      </w:r>
      <w:r w:rsidRPr="00B84E99">
        <w:rPr>
          <w:rFonts w:ascii="Arial" w:eastAsia="Arial MT" w:hAnsi="Arial" w:cs="Arial"/>
          <w:spacing w:val="-8"/>
          <w:szCs w:val="22"/>
        </w:rPr>
        <w:t xml:space="preserve"> </w:t>
      </w:r>
      <w:r w:rsidRPr="00B84E99">
        <w:rPr>
          <w:rFonts w:ascii="Arial" w:eastAsia="Arial MT" w:hAnsi="Arial" w:cs="Arial"/>
          <w:szCs w:val="22"/>
        </w:rPr>
        <w:t>temporary</w:t>
      </w:r>
      <w:r w:rsidRPr="00B84E99">
        <w:rPr>
          <w:rFonts w:ascii="Arial" w:eastAsia="Arial MT" w:hAnsi="Arial" w:cs="Arial"/>
          <w:spacing w:val="-8"/>
          <w:szCs w:val="22"/>
        </w:rPr>
        <w:t xml:space="preserve"> </w:t>
      </w:r>
      <w:r w:rsidRPr="00B84E99">
        <w:rPr>
          <w:rFonts w:ascii="Arial" w:eastAsia="Arial MT" w:hAnsi="Arial" w:cs="Arial"/>
          <w:szCs w:val="22"/>
        </w:rPr>
        <w:t>structures</w:t>
      </w:r>
      <w:r w:rsidRPr="00B84E99">
        <w:rPr>
          <w:rFonts w:ascii="Arial" w:eastAsia="Arial MT" w:hAnsi="Arial" w:cs="Arial"/>
          <w:spacing w:val="-8"/>
          <w:szCs w:val="22"/>
        </w:rPr>
        <w:t xml:space="preserve"> </w:t>
      </w:r>
      <w:r w:rsidRPr="00B84E99">
        <w:rPr>
          <w:rFonts w:ascii="Arial" w:eastAsia="Arial MT" w:hAnsi="Arial" w:cs="Arial"/>
          <w:szCs w:val="22"/>
        </w:rPr>
        <w:t>{if</w:t>
      </w:r>
      <w:r w:rsidRPr="00B84E99">
        <w:rPr>
          <w:rFonts w:ascii="Arial" w:eastAsia="Arial MT" w:hAnsi="Arial" w:cs="Arial"/>
          <w:spacing w:val="-9"/>
          <w:szCs w:val="22"/>
        </w:rPr>
        <w:t xml:space="preserve"> </w:t>
      </w:r>
      <w:r w:rsidRPr="00B84E99">
        <w:rPr>
          <w:rFonts w:ascii="Arial" w:eastAsia="Arial MT" w:hAnsi="Arial" w:cs="Arial"/>
          <w:szCs w:val="22"/>
        </w:rPr>
        <w:t>required</w:t>
      </w:r>
      <w:r w:rsidRPr="00B84E99">
        <w:rPr>
          <w:rFonts w:ascii="Arial" w:eastAsia="Arial MT" w:hAnsi="Arial" w:cs="Arial"/>
          <w:spacing w:val="-8"/>
          <w:szCs w:val="22"/>
        </w:rPr>
        <w:t xml:space="preserve"> </w:t>
      </w:r>
      <w:r w:rsidRPr="00B84E99">
        <w:rPr>
          <w:rFonts w:ascii="Arial" w:eastAsia="Arial MT" w:hAnsi="Arial" w:cs="Arial"/>
          <w:szCs w:val="22"/>
        </w:rPr>
        <w:t>during</w:t>
      </w:r>
      <w:r w:rsidRPr="00B84E99">
        <w:rPr>
          <w:rFonts w:ascii="Arial" w:eastAsia="Arial MT" w:hAnsi="Arial" w:cs="Arial"/>
          <w:spacing w:val="-9"/>
          <w:szCs w:val="22"/>
        </w:rPr>
        <w:t xml:space="preserve"> </w:t>
      </w:r>
      <w:r w:rsidRPr="00B84E99">
        <w:rPr>
          <w:rFonts w:ascii="Arial" w:eastAsia="Arial MT" w:hAnsi="Arial" w:cs="Arial"/>
          <w:szCs w:val="22"/>
        </w:rPr>
        <w:t>contract}</w:t>
      </w:r>
      <w:r w:rsidRPr="00B84E99">
        <w:rPr>
          <w:rFonts w:ascii="Arial" w:eastAsia="Arial MT" w:hAnsi="Arial" w:cs="Arial"/>
          <w:spacing w:val="-9"/>
          <w:szCs w:val="22"/>
        </w:rPr>
        <w:t xml:space="preserve"> </w:t>
      </w:r>
      <w:r w:rsidRPr="00B84E99">
        <w:rPr>
          <w:rFonts w:ascii="Arial" w:eastAsia="Arial MT" w:hAnsi="Arial" w:cs="Arial"/>
          <w:szCs w:val="22"/>
        </w:rPr>
        <w:t>(suspended</w:t>
      </w:r>
      <w:r w:rsidRPr="00B84E99">
        <w:rPr>
          <w:rFonts w:ascii="Arial" w:eastAsia="Arial MT" w:hAnsi="Arial" w:cs="Arial"/>
          <w:spacing w:val="-7"/>
          <w:szCs w:val="22"/>
        </w:rPr>
        <w:t xml:space="preserve"> </w:t>
      </w:r>
      <w:r w:rsidRPr="00B84E99">
        <w:rPr>
          <w:rFonts w:ascii="Arial" w:eastAsia="Arial MT" w:hAnsi="Arial" w:cs="Arial"/>
          <w:szCs w:val="22"/>
        </w:rPr>
        <w:t>beams/scaffolds</w:t>
      </w:r>
      <w:r w:rsidRPr="00B84E99">
        <w:rPr>
          <w:rFonts w:ascii="Arial" w:eastAsia="Arial MT" w:hAnsi="Arial" w:cs="Arial"/>
          <w:spacing w:val="-7"/>
          <w:szCs w:val="22"/>
        </w:rPr>
        <w:t xml:space="preserve"> </w:t>
      </w:r>
      <w:r w:rsidRPr="00B84E99">
        <w:rPr>
          <w:rFonts w:ascii="Arial" w:eastAsia="Arial MT" w:hAnsi="Arial" w:cs="Arial"/>
          <w:spacing w:val="-4"/>
          <w:szCs w:val="22"/>
        </w:rPr>
        <w:t>etc)</w:t>
      </w:r>
    </w:p>
    <w:p w14:paraId="31CFD9E4" w14:textId="77777777" w:rsidR="00303ACC" w:rsidRPr="00B84E99" w:rsidRDefault="00303ACC" w:rsidP="007D1D97">
      <w:pPr>
        <w:widowControl w:val="0"/>
        <w:numPr>
          <w:ilvl w:val="0"/>
          <w:numId w:val="167"/>
        </w:numPr>
        <w:tabs>
          <w:tab w:val="left" w:pos="689"/>
        </w:tabs>
        <w:autoSpaceDE w:val="0"/>
        <w:autoSpaceDN w:val="0"/>
        <w:spacing w:line="229" w:lineRule="exact"/>
        <w:rPr>
          <w:rFonts w:ascii="Arial" w:eastAsia="Arial MT" w:hAnsi="Arial" w:cs="Arial"/>
          <w:szCs w:val="22"/>
        </w:rPr>
      </w:pPr>
      <w:r w:rsidRPr="00B84E99">
        <w:rPr>
          <w:rFonts w:ascii="Arial" w:eastAsia="Arial MT" w:hAnsi="Arial" w:cs="Arial"/>
          <w:szCs w:val="22"/>
        </w:rPr>
        <w:t>Copies</w:t>
      </w:r>
      <w:r w:rsidRPr="00B84E99">
        <w:rPr>
          <w:rFonts w:ascii="Arial" w:eastAsia="Arial MT" w:hAnsi="Arial" w:cs="Arial"/>
          <w:spacing w:val="-7"/>
          <w:szCs w:val="22"/>
        </w:rPr>
        <w:t xml:space="preserve"> </w:t>
      </w:r>
      <w:r w:rsidRPr="00B84E99">
        <w:rPr>
          <w:rFonts w:ascii="Arial" w:eastAsia="Arial MT" w:hAnsi="Arial" w:cs="Arial"/>
          <w:szCs w:val="22"/>
        </w:rPr>
        <w:t>of</w:t>
      </w:r>
      <w:r w:rsidRPr="00B84E99">
        <w:rPr>
          <w:rFonts w:ascii="Arial" w:eastAsia="Arial MT" w:hAnsi="Arial" w:cs="Arial"/>
          <w:spacing w:val="-8"/>
          <w:szCs w:val="22"/>
        </w:rPr>
        <w:t xml:space="preserve"> </w:t>
      </w:r>
      <w:r w:rsidRPr="00B84E99">
        <w:rPr>
          <w:rFonts w:ascii="Arial" w:eastAsia="Arial MT" w:hAnsi="Arial" w:cs="Arial"/>
          <w:szCs w:val="22"/>
        </w:rPr>
        <w:t>test</w:t>
      </w:r>
      <w:r w:rsidRPr="00B84E99">
        <w:rPr>
          <w:rFonts w:ascii="Arial" w:eastAsia="Arial MT" w:hAnsi="Arial" w:cs="Arial"/>
          <w:spacing w:val="-8"/>
          <w:szCs w:val="22"/>
        </w:rPr>
        <w:t xml:space="preserve"> </w:t>
      </w:r>
      <w:r w:rsidRPr="00B84E99">
        <w:rPr>
          <w:rFonts w:ascii="Arial" w:eastAsia="Arial MT" w:hAnsi="Arial" w:cs="Arial"/>
          <w:szCs w:val="22"/>
        </w:rPr>
        <w:t>results,</w:t>
      </w:r>
      <w:r w:rsidRPr="00B84E99">
        <w:rPr>
          <w:rFonts w:ascii="Arial" w:eastAsia="Arial MT" w:hAnsi="Arial" w:cs="Arial"/>
          <w:spacing w:val="-8"/>
          <w:szCs w:val="22"/>
        </w:rPr>
        <w:t xml:space="preserve"> </w:t>
      </w:r>
      <w:r w:rsidRPr="00B84E99">
        <w:rPr>
          <w:rFonts w:ascii="Arial" w:eastAsia="Arial MT" w:hAnsi="Arial" w:cs="Arial"/>
          <w:szCs w:val="22"/>
        </w:rPr>
        <w:t>policies</w:t>
      </w:r>
      <w:r w:rsidRPr="00B84E99">
        <w:rPr>
          <w:rFonts w:ascii="Arial" w:eastAsia="Arial MT" w:hAnsi="Arial" w:cs="Arial"/>
          <w:spacing w:val="-6"/>
          <w:szCs w:val="22"/>
        </w:rPr>
        <w:t xml:space="preserve"> </w:t>
      </w:r>
      <w:r w:rsidRPr="00B84E99">
        <w:rPr>
          <w:rFonts w:ascii="Arial" w:eastAsia="Arial MT" w:hAnsi="Arial" w:cs="Arial"/>
          <w:szCs w:val="22"/>
        </w:rPr>
        <w:t>and</w:t>
      </w:r>
      <w:r w:rsidRPr="00B84E99">
        <w:rPr>
          <w:rFonts w:ascii="Arial" w:eastAsia="Arial MT" w:hAnsi="Arial" w:cs="Arial"/>
          <w:spacing w:val="-6"/>
          <w:szCs w:val="22"/>
        </w:rPr>
        <w:t xml:space="preserve"> </w:t>
      </w:r>
      <w:r w:rsidRPr="00B84E99">
        <w:rPr>
          <w:rFonts w:ascii="Arial" w:eastAsia="Arial MT" w:hAnsi="Arial" w:cs="Arial"/>
          <w:szCs w:val="22"/>
        </w:rPr>
        <w:t>procedures</w:t>
      </w:r>
      <w:r w:rsidRPr="00B84E99">
        <w:rPr>
          <w:rFonts w:ascii="Arial" w:eastAsia="Arial MT" w:hAnsi="Arial" w:cs="Arial"/>
          <w:spacing w:val="-6"/>
          <w:szCs w:val="22"/>
        </w:rPr>
        <w:t xml:space="preserve"> </w:t>
      </w:r>
      <w:r w:rsidRPr="00B84E99">
        <w:rPr>
          <w:rFonts w:ascii="Arial" w:eastAsia="Arial MT" w:hAnsi="Arial" w:cs="Arial"/>
          <w:szCs w:val="22"/>
        </w:rPr>
        <w:t>for</w:t>
      </w:r>
      <w:r w:rsidRPr="00B84E99">
        <w:rPr>
          <w:rFonts w:ascii="Arial" w:eastAsia="Arial MT" w:hAnsi="Arial" w:cs="Arial"/>
          <w:spacing w:val="-7"/>
          <w:szCs w:val="22"/>
        </w:rPr>
        <w:t xml:space="preserve"> </w:t>
      </w:r>
      <w:r w:rsidRPr="00B84E99">
        <w:rPr>
          <w:rFonts w:ascii="Arial" w:eastAsia="Arial MT" w:hAnsi="Arial" w:cs="Arial"/>
          <w:szCs w:val="22"/>
        </w:rPr>
        <w:t>environmental</w:t>
      </w:r>
      <w:r w:rsidRPr="00B84E99">
        <w:rPr>
          <w:rFonts w:ascii="Arial" w:eastAsia="Arial MT" w:hAnsi="Arial" w:cs="Arial"/>
          <w:spacing w:val="-9"/>
          <w:szCs w:val="22"/>
        </w:rPr>
        <w:t xml:space="preserve"> </w:t>
      </w:r>
      <w:r w:rsidRPr="00B84E99">
        <w:rPr>
          <w:rFonts w:ascii="Arial" w:eastAsia="Arial MT" w:hAnsi="Arial" w:cs="Arial"/>
          <w:szCs w:val="22"/>
        </w:rPr>
        <w:t>monitoring</w:t>
      </w:r>
      <w:r w:rsidRPr="00B84E99">
        <w:rPr>
          <w:rFonts w:ascii="Arial" w:eastAsia="Arial MT" w:hAnsi="Arial" w:cs="Arial"/>
          <w:spacing w:val="-8"/>
          <w:szCs w:val="22"/>
        </w:rPr>
        <w:t xml:space="preserve"> </w:t>
      </w:r>
      <w:r w:rsidRPr="00B84E99">
        <w:rPr>
          <w:rFonts w:ascii="Arial" w:eastAsia="Arial MT" w:hAnsi="Arial" w:cs="Arial"/>
          <w:szCs w:val="22"/>
        </w:rPr>
        <w:t>(silica,</w:t>
      </w:r>
      <w:r w:rsidRPr="00B84E99">
        <w:rPr>
          <w:rFonts w:ascii="Arial" w:eastAsia="Arial MT" w:hAnsi="Arial" w:cs="Arial"/>
          <w:spacing w:val="-6"/>
          <w:szCs w:val="22"/>
        </w:rPr>
        <w:t xml:space="preserve"> </w:t>
      </w:r>
      <w:r w:rsidRPr="00B84E99">
        <w:rPr>
          <w:rFonts w:ascii="Arial" w:eastAsia="Arial MT" w:hAnsi="Arial" w:cs="Arial"/>
          <w:szCs w:val="22"/>
        </w:rPr>
        <w:t>noise,</w:t>
      </w:r>
      <w:r w:rsidRPr="00B84E99">
        <w:rPr>
          <w:rFonts w:ascii="Arial" w:eastAsia="Arial MT" w:hAnsi="Arial" w:cs="Arial"/>
          <w:spacing w:val="-8"/>
          <w:szCs w:val="22"/>
        </w:rPr>
        <w:t xml:space="preserve"> </w:t>
      </w:r>
      <w:r w:rsidRPr="00B84E99">
        <w:rPr>
          <w:rFonts w:ascii="Arial" w:eastAsia="Arial MT" w:hAnsi="Arial" w:cs="Arial"/>
          <w:szCs w:val="22"/>
        </w:rPr>
        <w:t>dusts</w:t>
      </w:r>
      <w:r w:rsidRPr="00B84E99">
        <w:rPr>
          <w:rFonts w:ascii="Arial" w:eastAsia="Arial MT" w:hAnsi="Arial" w:cs="Arial"/>
          <w:spacing w:val="-7"/>
          <w:szCs w:val="22"/>
        </w:rPr>
        <w:t xml:space="preserve"> </w:t>
      </w:r>
      <w:r w:rsidRPr="00B84E99">
        <w:rPr>
          <w:rFonts w:ascii="Arial" w:eastAsia="Arial MT" w:hAnsi="Arial" w:cs="Arial"/>
          <w:spacing w:val="-2"/>
          <w:szCs w:val="22"/>
        </w:rPr>
        <w:t>etc.)</w:t>
      </w:r>
    </w:p>
    <w:p w14:paraId="0DE6CD02" w14:textId="77777777" w:rsidR="00303ACC" w:rsidRPr="00B84E99" w:rsidRDefault="00303ACC" w:rsidP="007D1D97">
      <w:pPr>
        <w:widowControl w:val="0"/>
        <w:numPr>
          <w:ilvl w:val="0"/>
          <w:numId w:val="167"/>
        </w:numPr>
        <w:tabs>
          <w:tab w:val="left" w:pos="689"/>
        </w:tabs>
        <w:autoSpaceDE w:val="0"/>
        <w:autoSpaceDN w:val="0"/>
        <w:spacing w:line="229" w:lineRule="exact"/>
        <w:rPr>
          <w:rFonts w:ascii="Arial" w:eastAsia="Arial MT" w:hAnsi="Arial" w:cs="Arial"/>
          <w:szCs w:val="22"/>
        </w:rPr>
      </w:pPr>
      <w:r w:rsidRPr="00B84E99">
        <w:rPr>
          <w:rFonts w:ascii="Arial" w:eastAsia="Arial MT" w:hAnsi="Arial" w:cs="Arial"/>
          <w:szCs w:val="22"/>
        </w:rPr>
        <w:t>Traffic</w:t>
      </w:r>
      <w:r w:rsidRPr="00B84E99">
        <w:rPr>
          <w:rFonts w:ascii="Arial" w:eastAsia="Arial MT" w:hAnsi="Arial" w:cs="Arial"/>
          <w:spacing w:val="-9"/>
          <w:szCs w:val="22"/>
        </w:rPr>
        <w:t xml:space="preserve"> </w:t>
      </w:r>
      <w:r w:rsidRPr="00B84E99">
        <w:rPr>
          <w:rFonts w:ascii="Arial" w:eastAsia="Arial MT" w:hAnsi="Arial" w:cs="Arial"/>
          <w:szCs w:val="22"/>
        </w:rPr>
        <w:t>management</w:t>
      </w:r>
      <w:r w:rsidRPr="00B84E99">
        <w:rPr>
          <w:rFonts w:ascii="Arial" w:eastAsia="Arial MT" w:hAnsi="Arial" w:cs="Arial"/>
          <w:spacing w:val="-9"/>
          <w:szCs w:val="22"/>
        </w:rPr>
        <w:t xml:space="preserve"> </w:t>
      </w:r>
      <w:r w:rsidRPr="00B84E99">
        <w:rPr>
          <w:rFonts w:ascii="Arial" w:eastAsia="Arial MT" w:hAnsi="Arial" w:cs="Arial"/>
          <w:szCs w:val="22"/>
        </w:rPr>
        <w:t>records</w:t>
      </w:r>
      <w:r w:rsidRPr="00B84E99">
        <w:rPr>
          <w:rFonts w:ascii="Arial" w:eastAsia="Arial MT" w:hAnsi="Arial" w:cs="Arial"/>
          <w:spacing w:val="-8"/>
          <w:szCs w:val="22"/>
        </w:rPr>
        <w:t xml:space="preserve"> </w:t>
      </w:r>
      <w:r w:rsidRPr="00B84E99">
        <w:rPr>
          <w:rFonts w:ascii="Arial" w:eastAsia="Arial MT" w:hAnsi="Arial" w:cs="Arial"/>
          <w:szCs w:val="22"/>
        </w:rPr>
        <w:t>and</w:t>
      </w:r>
      <w:r w:rsidRPr="00B84E99">
        <w:rPr>
          <w:rFonts w:ascii="Arial" w:eastAsia="Arial MT" w:hAnsi="Arial" w:cs="Arial"/>
          <w:spacing w:val="-10"/>
          <w:szCs w:val="22"/>
        </w:rPr>
        <w:t xml:space="preserve"> </w:t>
      </w:r>
      <w:r w:rsidRPr="00B84E99">
        <w:rPr>
          <w:rFonts w:ascii="Arial" w:eastAsia="Arial MT" w:hAnsi="Arial" w:cs="Arial"/>
          <w:spacing w:val="-2"/>
          <w:szCs w:val="22"/>
        </w:rPr>
        <w:t>photographs,</w:t>
      </w:r>
    </w:p>
    <w:p w14:paraId="6A537CA6" w14:textId="77777777" w:rsidR="00303ACC" w:rsidRPr="00B84E99" w:rsidRDefault="00303ACC" w:rsidP="00303ACC">
      <w:pPr>
        <w:widowControl w:val="0"/>
        <w:autoSpaceDE w:val="0"/>
        <w:autoSpaceDN w:val="0"/>
        <w:spacing w:before="1"/>
        <w:rPr>
          <w:rFonts w:ascii="Arial" w:eastAsia="Arial MT" w:hAnsi="Arial" w:cs="Arial"/>
        </w:rPr>
      </w:pPr>
    </w:p>
    <w:p w14:paraId="1FE1CB9E" w14:textId="77777777" w:rsidR="00303ACC" w:rsidRPr="00B84E99" w:rsidRDefault="00303ACC" w:rsidP="007D1D97">
      <w:pPr>
        <w:widowControl w:val="0"/>
        <w:numPr>
          <w:ilvl w:val="0"/>
          <w:numId w:val="166"/>
        </w:numPr>
        <w:autoSpaceDE w:val="0"/>
        <w:autoSpaceDN w:val="0"/>
        <w:ind w:left="329"/>
        <w:outlineLvl w:val="3"/>
        <w:rPr>
          <w:rFonts w:ascii="Arial" w:eastAsia="Arial" w:hAnsi="Arial" w:cs="Arial"/>
          <w:b/>
          <w:bCs/>
        </w:rPr>
      </w:pPr>
      <w:r w:rsidRPr="00B84E99">
        <w:rPr>
          <w:rFonts w:ascii="Arial" w:eastAsia="Arial" w:hAnsi="Arial" w:cs="Arial"/>
          <w:b/>
          <w:bCs/>
        </w:rPr>
        <w:t>Defect</w:t>
      </w:r>
      <w:r w:rsidRPr="00B84E99">
        <w:rPr>
          <w:rFonts w:ascii="Arial" w:eastAsia="Arial" w:hAnsi="Arial" w:cs="Arial"/>
          <w:b/>
          <w:bCs/>
          <w:spacing w:val="-6"/>
        </w:rPr>
        <w:t xml:space="preserve"> </w:t>
      </w:r>
      <w:r w:rsidRPr="00B84E99">
        <w:rPr>
          <w:rFonts w:ascii="Arial" w:eastAsia="Arial" w:hAnsi="Arial" w:cs="Arial"/>
          <w:b/>
          <w:bCs/>
        </w:rPr>
        <w:t>and</w:t>
      </w:r>
      <w:r w:rsidRPr="00B84E99">
        <w:rPr>
          <w:rFonts w:ascii="Arial" w:eastAsia="Arial" w:hAnsi="Arial" w:cs="Arial"/>
          <w:b/>
          <w:bCs/>
          <w:spacing w:val="-6"/>
        </w:rPr>
        <w:t xml:space="preserve"> </w:t>
      </w:r>
      <w:r w:rsidRPr="00B84E99">
        <w:rPr>
          <w:rFonts w:ascii="Arial" w:eastAsia="Arial" w:hAnsi="Arial" w:cs="Arial"/>
          <w:b/>
          <w:bCs/>
        </w:rPr>
        <w:t>Liability</w:t>
      </w:r>
      <w:r w:rsidRPr="00B84E99">
        <w:rPr>
          <w:rFonts w:ascii="Arial" w:eastAsia="Arial" w:hAnsi="Arial" w:cs="Arial"/>
          <w:b/>
          <w:bCs/>
          <w:spacing w:val="-5"/>
        </w:rPr>
        <w:t xml:space="preserve"> </w:t>
      </w:r>
      <w:r w:rsidRPr="00B84E99">
        <w:rPr>
          <w:rFonts w:ascii="Arial" w:eastAsia="Arial" w:hAnsi="Arial" w:cs="Arial"/>
          <w:b/>
          <w:bCs/>
          <w:spacing w:val="-2"/>
        </w:rPr>
        <w:t>Period</w:t>
      </w:r>
    </w:p>
    <w:p w14:paraId="344D21AC" w14:textId="77777777" w:rsidR="00303ACC" w:rsidRPr="00B84E99" w:rsidRDefault="00303ACC" w:rsidP="00303ACC">
      <w:pPr>
        <w:widowControl w:val="0"/>
        <w:autoSpaceDE w:val="0"/>
        <w:autoSpaceDN w:val="0"/>
        <w:spacing w:before="1"/>
        <w:rPr>
          <w:rFonts w:ascii="Arial" w:eastAsia="Arial MT" w:hAnsi="Arial" w:cs="Arial"/>
          <w:b/>
        </w:rPr>
      </w:pPr>
    </w:p>
    <w:p w14:paraId="0E11A2F2" w14:textId="77777777" w:rsidR="00303ACC" w:rsidRPr="00B84E99" w:rsidRDefault="00303ACC" w:rsidP="00303ACC">
      <w:pPr>
        <w:widowControl w:val="0"/>
        <w:autoSpaceDE w:val="0"/>
        <w:autoSpaceDN w:val="0"/>
        <w:ind w:right="479"/>
        <w:jc w:val="both"/>
        <w:rPr>
          <w:rFonts w:ascii="Arial" w:eastAsia="Arial MT" w:hAnsi="Arial" w:cs="Arial"/>
        </w:rPr>
      </w:pPr>
      <w:r w:rsidRPr="00B84E99">
        <w:rPr>
          <w:rFonts w:ascii="Arial" w:eastAsia="Arial MT" w:hAnsi="Arial" w:cs="Arial"/>
        </w:rPr>
        <w:t>The</w:t>
      </w:r>
      <w:r w:rsidRPr="00B84E99">
        <w:rPr>
          <w:rFonts w:ascii="Arial" w:eastAsia="Arial MT" w:hAnsi="Arial" w:cs="Arial"/>
          <w:spacing w:val="-12"/>
        </w:rPr>
        <w:t xml:space="preserve"> </w:t>
      </w:r>
      <w:r w:rsidRPr="00B84E99">
        <w:rPr>
          <w:rFonts w:ascii="Arial" w:eastAsia="Arial MT" w:hAnsi="Arial" w:cs="Arial"/>
        </w:rPr>
        <w:t>H&amp;S</w:t>
      </w:r>
      <w:r w:rsidRPr="00B84E99">
        <w:rPr>
          <w:rFonts w:ascii="Arial" w:eastAsia="Arial MT" w:hAnsi="Arial" w:cs="Arial"/>
          <w:spacing w:val="-12"/>
        </w:rPr>
        <w:t xml:space="preserve"> </w:t>
      </w:r>
      <w:r w:rsidRPr="00B84E99">
        <w:rPr>
          <w:rFonts w:ascii="Arial" w:eastAsia="Arial MT" w:hAnsi="Arial" w:cs="Arial"/>
        </w:rPr>
        <w:t>files</w:t>
      </w:r>
      <w:r w:rsidRPr="00B84E99">
        <w:rPr>
          <w:rFonts w:ascii="Arial" w:eastAsia="Arial MT" w:hAnsi="Arial" w:cs="Arial"/>
          <w:spacing w:val="-10"/>
        </w:rPr>
        <w:t xml:space="preserve"> </w:t>
      </w:r>
      <w:r w:rsidRPr="00B84E99">
        <w:rPr>
          <w:rFonts w:ascii="Arial" w:eastAsia="Arial MT" w:hAnsi="Arial" w:cs="Arial"/>
        </w:rPr>
        <w:t>are</w:t>
      </w:r>
      <w:r w:rsidRPr="00B84E99">
        <w:rPr>
          <w:rFonts w:ascii="Arial" w:eastAsia="Arial MT" w:hAnsi="Arial" w:cs="Arial"/>
          <w:spacing w:val="-11"/>
        </w:rPr>
        <w:t xml:space="preserve"> </w:t>
      </w:r>
      <w:r w:rsidRPr="00B84E99">
        <w:rPr>
          <w:rFonts w:ascii="Arial" w:eastAsia="Arial MT" w:hAnsi="Arial" w:cs="Arial"/>
        </w:rPr>
        <w:t>to</w:t>
      </w:r>
      <w:r w:rsidRPr="00B84E99">
        <w:rPr>
          <w:rFonts w:ascii="Arial" w:eastAsia="Arial MT" w:hAnsi="Arial" w:cs="Arial"/>
          <w:spacing w:val="-11"/>
        </w:rPr>
        <w:t xml:space="preserve"> </w:t>
      </w:r>
      <w:r w:rsidRPr="00B84E99">
        <w:rPr>
          <w:rFonts w:ascii="Arial" w:eastAsia="Arial MT" w:hAnsi="Arial" w:cs="Arial"/>
        </w:rPr>
        <w:t>be</w:t>
      </w:r>
      <w:r w:rsidRPr="00B84E99">
        <w:rPr>
          <w:rFonts w:ascii="Arial" w:eastAsia="Arial MT" w:hAnsi="Arial" w:cs="Arial"/>
          <w:spacing w:val="-12"/>
        </w:rPr>
        <w:t xml:space="preserve"> </w:t>
      </w:r>
      <w:r w:rsidRPr="00B84E99">
        <w:rPr>
          <w:rFonts w:ascii="Arial" w:eastAsia="Arial MT" w:hAnsi="Arial" w:cs="Arial"/>
        </w:rPr>
        <w:t>kept</w:t>
      </w:r>
      <w:r w:rsidRPr="00B84E99">
        <w:rPr>
          <w:rFonts w:ascii="Arial" w:eastAsia="Arial MT" w:hAnsi="Arial" w:cs="Arial"/>
          <w:spacing w:val="-11"/>
        </w:rPr>
        <w:t xml:space="preserve"> </w:t>
      </w:r>
      <w:r w:rsidRPr="00B84E99">
        <w:rPr>
          <w:rFonts w:ascii="Arial" w:eastAsia="Arial MT" w:hAnsi="Arial" w:cs="Arial"/>
        </w:rPr>
        <w:t>‘live’</w:t>
      </w:r>
      <w:r w:rsidRPr="00B84E99">
        <w:rPr>
          <w:rFonts w:ascii="Arial" w:eastAsia="Arial MT" w:hAnsi="Arial" w:cs="Arial"/>
          <w:spacing w:val="-10"/>
        </w:rPr>
        <w:t xml:space="preserve"> </w:t>
      </w:r>
      <w:r w:rsidRPr="00B84E99">
        <w:rPr>
          <w:rFonts w:ascii="Arial" w:eastAsia="Arial MT" w:hAnsi="Arial" w:cs="Arial"/>
        </w:rPr>
        <w:t>for</w:t>
      </w:r>
      <w:r w:rsidRPr="00B84E99">
        <w:rPr>
          <w:rFonts w:ascii="Arial" w:eastAsia="Arial MT" w:hAnsi="Arial" w:cs="Arial"/>
          <w:spacing w:val="-11"/>
        </w:rPr>
        <w:t xml:space="preserve"> </w:t>
      </w:r>
      <w:r w:rsidRPr="00B84E99">
        <w:rPr>
          <w:rFonts w:ascii="Arial" w:eastAsia="Arial MT" w:hAnsi="Arial" w:cs="Arial"/>
        </w:rPr>
        <w:t>the</w:t>
      </w:r>
      <w:r w:rsidRPr="00B84E99">
        <w:rPr>
          <w:rFonts w:ascii="Arial" w:eastAsia="Arial MT" w:hAnsi="Arial" w:cs="Arial"/>
          <w:spacing w:val="-11"/>
        </w:rPr>
        <w:t xml:space="preserve"> </w:t>
      </w:r>
      <w:r w:rsidRPr="00B84E99">
        <w:rPr>
          <w:rFonts w:ascii="Arial" w:eastAsia="Arial MT" w:hAnsi="Arial" w:cs="Arial"/>
        </w:rPr>
        <w:t>defect</w:t>
      </w:r>
      <w:r w:rsidRPr="00B84E99">
        <w:rPr>
          <w:rFonts w:ascii="Arial" w:eastAsia="Arial MT" w:hAnsi="Arial" w:cs="Arial"/>
          <w:spacing w:val="-11"/>
        </w:rPr>
        <w:t xml:space="preserve"> </w:t>
      </w:r>
      <w:r w:rsidRPr="00B84E99">
        <w:rPr>
          <w:rFonts w:ascii="Arial" w:eastAsia="Arial MT" w:hAnsi="Arial" w:cs="Arial"/>
        </w:rPr>
        <w:t>and</w:t>
      </w:r>
      <w:r w:rsidRPr="00B84E99">
        <w:rPr>
          <w:rFonts w:ascii="Arial" w:eastAsia="Arial MT" w:hAnsi="Arial" w:cs="Arial"/>
          <w:spacing w:val="-9"/>
        </w:rPr>
        <w:t xml:space="preserve"> </w:t>
      </w:r>
      <w:r w:rsidRPr="00B84E99">
        <w:rPr>
          <w:rFonts w:ascii="Arial" w:eastAsia="Arial MT" w:hAnsi="Arial" w:cs="Arial"/>
        </w:rPr>
        <w:t>liability</w:t>
      </w:r>
      <w:r w:rsidRPr="00B84E99">
        <w:rPr>
          <w:rFonts w:ascii="Arial" w:eastAsia="Arial MT" w:hAnsi="Arial" w:cs="Arial"/>
          <w:spacing w:val="-10"/>
        </w:rPr>
        <w:t xml:space="preserve"> </w:t>
      </w:r>
      <w:r w:rsidRPr="00B84E99">
        <w:rPr>
          <w:rFonts w:ascii="Arial" w:eastAsia="Arial MT" w:hAnsi="Arial" w:cs="Arial"/>
        </w:rPr>
        <w:t>period</w:t>
      </w:r>
      <w:r w:rsidRPr="00B84E99">
        <w:rPr>
          <w:rFonts w:ascii="Arial" w:eastAsia="Arial MT" w:hAnsi="Arial" w:cs="Arial"/>
          <w:spacing w:val="-9"/>
        </w:rPr>
        <w:t xml:space="preserve"> </w:t>
      </w:r>
      <w:r w:rsidRPr="00B84E99">
        <w:rPr>
          <w:rFonts w:ascii="Arial" w:eastAsia="Arial MT" w:hAnsi="Arial" w:cs="Arial"/>
        </w:rPr>
        <w:t>by</w:t>
      </w:r>
      <w:r w:rsidRPr="00B84E99">
        <w:rPr>
          <w:rFonts w:ascii="Arial" w:eastAsia="Arial MT" w:hAnsi="Arial" w:cs="Arial"/>
          <w:spacing w:val="-10"/>
        </w:rPr>
        <w:t xml:space="preserve"> </w:t>
      </w:r>
      <w:r w:rsidRPr="00B84E99">
        <w:rPr>
          <w:rFonts w:ascii="Arial" w:eastAsia="Arial MT" w:hAnsi="Arial" w:cs="Arial"/>
        </w:rPr>
        <w:t>the</w:t>
      </w:r>
      <w:r w:rsidRPr="00B84E99">
        <w:rPr>
          <w:rFonts w:ascii="Arial" w:eastAsia="Arial MT" w:hAnsi="Arial" w:cs="Arial"/>
          <w:spacing w:val="-9"/>
        </w:rPr>
        <w:t xml:space="preserve"> </w:t>
      </w:r>
      <w:r w:rsidRPr="00B84E99">
        <w:rPr>
          <w:rFonts w:ascii="Arial" w:eastAsia="Arial MT" w:hAnsi="Arial" w:cs="Arial"/>
        </w:rPr>
        <w:t>Principal</w:t>
      </w:r>
      <w:r w:rsidRPr="00B84E99">
        <w:rPr>
          <w:rFonts w:ascii="Arial" w:eastAsia="Arial MT" w:hAnsi="Arial" w:cs="Arial"/>
          <w:spacing w:val="-10"/>
        </w:rPr>
        <w:t xml:space="preserve"> </w:t>
      </w:r>
      <w:r w:rsidRPr="00B84E99">
        <w:rPr>
          <w:rFonts w:ascii="Arial" w:eastAsia="Arial MT" w:hAnsi="Arial" w:cs="Arial"/>
        </w:rPr>
        <w:t>Contractor,</w:t>
      </w:r>
      <w:r w:rsidRPr="00B84E99">
        <w:rPr>
          <w:rFonts w:ascii="Arial" w:eastAsia="Arial MT" w:hAnsi="Arial" w:cs="Arial"/>
          <w:spacing w:val="-8"/>
        </w:rPr>
        <w:t xml:space="preserve"> </w:t>
      </w:r>
      <w:r w:rsidRPr="00B84E99">
        <w:rPr>
          <w:rFonts w:ascii="Arial" w:eastAsia="Arial MT" w:hAnsi="Arial" w:cs="Arial"/>
        </w:rPr>
        <w:t>including</w:t>
      </w:r>
      <w:r w:rsidRPr="00B84E99">
        <w:rPr>
          <w:rFonts w:ascii="Arial" w:eastAsia="Arial MT" w:hAnsi="Arial" w:cs="Arial"/>
          <w:spacing w:val="-9"/>
        </w:rPr>
        <w:t xml:space="preserve"> </w:t>
      </w:r>
      <w:r w:rsidRPr="00B84E99">
        <w:rPr>
          <w:rFonts w:ascii="Arial" w:eastAsia="Arial MT" w:hAnsi="Arial" w:cs="Arial"/>
        </w:rPr>
        <w:t>those of</w:t>
      </w:r>
      <w:r w:rsidRPr="00B84E99">
        <w:rPr>
          <w:rFonts w:ascii="Arial" w:eastAsia="Arial MT" w:hAnsi="Arial" w:cs="Arial"/>
          <w:spacing w:val="-7"/>
        </w:rPr>
        <w:t xml:space="preserve"> </w:t>
      </w:r>
      <w:r w:rsidRPr="00B84E99">
        <w:rPr>
          <w:rFonts w:ascii="Arial" w:eastAsia="Arial MT" w:hAnsi="Arial" w:cs="Arial"/>
        </w:rPr>
        <w:t>their</w:t>
      </w:r>
      <w:r w:rsidRPr="00B84E99">
        <w:rPr>
          <w:rFonts w:ascii="Arial" w:eastAsia="Arial MT" w:hAnsi="Arial" w:cs="Arial"/>
          <w:spacing w:val="-6"/>
        </w:rPr>
        <w:t xml:space="preserve"> </w:t>
      </w:r>
      <w:r w:rsidRPr="00B84E99">
        <w:rPr>
          <w:rFonts w:ascii="Arial" w:eastAsia="Arial MT" w:hAnsi="Arial" w:cs="Arial"/>
        </w:rPr>
        <w:t>Contractors.</w:t>
      </w:r>
      <w:r w:rsidRPr="00B84E99">
        <w:rPr>
          <w:rFonts w:ascii="Arial" w:eastAsia="Arial MT" w:hAnsi="Arial" w:cs="Arial"/>
          <w:spacing w:val="-5"/>
        </w:rPr>
        <w:t xml:space="preserve"> </w:t>
      </w:r>
      <w:r w:rsidRPr="00B84E99">
        <w:rPr>
          <w:rFonts w:ascii="Arial" w:eastAsia="Arial MT" w:hAnsi="Arial" w:cs="Arial"/>
        </w:rPr>
        <w:t>Any</w:t>
      </w:r>
      <w:r w:rsidRPr="00B84E99">
        <w:rPr>
          <w:rFonts w:ascii="Arial" w:eastAsia="Arial MT" w:hAnsi="Arial" w:cs="Arial"/>
          <w:spacing w:val="-6"/>
        </w:rPr>
        <w:t xml:space="preserve"> </w:t>
      </w:r>
      <w:r w:rsidRPr="00B84E99">
        <w:rPr>
          <w:rFonts w:ascii="Arial" w:eastAsia="Arial MT" w:hAnsi="Arial" w:cs="Arial"/>
        </w:rPr>
        <w:t>work</w:t>
      </w:r>
      <w:r w:rsidRPr="00B84E99">
        <w:rPr>
          <w:rFonts w:ascii="Arial" w:eastAsia="Arial MT" w:hAnsi="Arial" w:cs="Arial"/>
          <w:spacing w:val="-5"/>
        </w:rPr>
        <w:t xml:space="preserve"> </w:t>
      </w:r>
      <w:r w:rsidRPr="00B84E99">
        <w:rPr>
          <w:rFonts w:ascii="Arial" w:eastAsia="Arial MT" w:hAnsi="Arial" w:cs="Arial"/>
        </w:rPr>
        <w:t>required</w:t>
      </w:r>
      <w:r w:rsidRPr="00B84E99">
        <w:rPr>
          <w:rFonts w:ascii="Arial" w:eastAsia="Arial MT" w:hAnsi="Arial" w:cs="Arial"/>
          <w:spacing w:val="-7"/>
        </w:rPr>
        <w:t xml:space="preserve"> </w:t>
      </w:r>
      <w:r w:rsidRPr="00B84E99">
        <w:rPr>
          <w:rFonts w:ascii="Arial" w:eastAsia="Arial MT" w:hAnsi="Arial" w:cs="Arial"/>
        </w:rPr>
        <w:t>during</w:t>
      </w:r>
      <w:r w:rsidRPr="00B84E99">
        <w:rPr>
          <w:rFonts w:ascii="Arial" w:eastAsia="Arial MT" w:hAnsi="Arial" w:cs="Arial"/>
          <w:spacing w:val="-7"/>
        </w:rPr>
        <w:t xml:space="preserve"> </w:t>
      </w:r>
      <w:r w:rsidRPr="00B84E99">
        <w:rPr>
          <w:rFonts w:ascii="Arial" w:eastAsia="Arial MT" w:hAnsi="Arial" w:cs="Arial"/>
        </w:rPr>
        <w:t>the</w:t>
      </w:r>
      <w:r w:rsidRPr="00B84E99">
        <w:rPr>
          <w:rFonts w:ascii="Arial" w:eastAsia="Arial MT" w:hAnsi="Arial" w:cs="Arial"/>
          <w:spacing w:val="-7"/>
        </w:rPr>
        <w:t xml:space="preserve"> </w:t>
      </w:r>
      <w:r w:rsidRPr="00B84E99">
        <w:rPr>
          <w:rFonts w:ascii="Arial" w:eastAsia="Arial MT" w:hAnsi="Arial" w:cs="Arial"/>
        </w:rPr>
        <w:t>defect</w:t>
      </w:r>
      <w:r w:rsidRPr="00B84E99">
        <w:rPr>
          <w:rFonts w:ascii="Arial" w:eastAsia="Arial MT" w:hAnsi="Arial" w:cs="Arial"/>
          <w:spacing w:val="-6"/>
        </w:rPr>
        <w:t xml:space="preserve"> </w:t>
      </w:r>
      <w:r w:rsidRPr="00B84E99">
        <w:rPr>
          <w:rFonts w:ascii="Arial" w:eastAsia="Arial MT" w:hAnsi="Arial" w:cs="Arial"/>
        </w:rPr>
        <w:t>and</w:t>
      </w:r>
      <w:r w:rsidRPr="00B84E99">
        <w:rPr>
          <w:rFonts w:ascii="Arial" w:eastAsia="Arial MT" w:hAnsi="Arial" w:cs="Arial"/>
          <w:spacing w:val="-4"/>
        </w:rPr>
        <w:t xml:space="preserve"> </w:t>
      </w:r>
      <w:r w:rsidRPr="00B84E99">
        <w:rPr>
          <w:rFonts w:ascii="Arial" w:eastAsia="Arial MT" w:hAnsi="Arial" w:cs="Arial"/>
        </w:rPr>
        <w:t>liability</w:t>
      </w:r>
      <w:r w:rsidRPr="00B84E99">
        <w:rPr>
          <w:rFonts w:ascii="Arial" w:eastAsia="Arial MT" w:hAnsi="Arial" w:cs="Arial"/>
          <w:spacing w:val="-5"/>
        </w:rPr>
        <w:t xml:space="preserve"> </w:t>
      </w:r>
      <w:r w:rsidRPr="00B84E99">
        <w:rPr>
          <w:rFonts w:ascii="Arial" w:eastAsia="Arial MT" w:hAnsi="Arial" w:cs="Arial"/>
        </w:rPr>
        <w:t>period</w:t>
      </w:r>
      <w:r w:rsidRPr="00B84E99">
        <w:rPr>
          <w:rFonts w:ascii="Arial" w:eastAsia="Arial MT" w:hAnsi="Arial" w:cs="Arial"/>
          <w:spacing w:val="-7"/>
        </w:rPr>
        <w:t xml:space="preserve"> </w:t>
      </w:r>
      <w:r w:rsidRPr="00B84E99">
        <w:rPr>
          <w:rFonts w:ascii="Arial" w:eastAsia="Arial MT" w:hAnsi="Arial" w:cs="Arial"/>
        </w:rPr>
        <w:t>will</w:t>
      </w:r>
      <w:r w:rsidRPr="00B84E99">
        <w:rPr>
          <w:rFonts w:ascii="Arial" w:eastAsia="Arial MT" w:hAnsi="Arial" w:cs="Arial"/>
          <w:spacing w:val="-7"/>
        </w:rPr>
        <w:t xml:space="preserve"> </w:t>
      </w:r>
      <w:r w:rsidRPr="00B84E99">
        <w:rPr>
          <w:rFonts w:ascii="Arial" w:eastAsia="Arial MT" w:hAnsi="Arial" w:cs="Arial"/>
        </w:rPr>
        <w:t>require</w:t>
      </w:r>
      <w:r w:rsidRPr="00B84E99">
        <w:rPr>
          <w:rFonts w:ascii="Arial" w:eastAsia="Arial MT" w:hAnsi="Arial" w:cs="Arial"/>
          <w:spacing w:val="-7"/>
        </w:rPr>
        <w:t xml:space="preserve"> </w:t>
      </w:r>
      <w:r w:rsidRPr="00B84E99">
        <w:rPr>
          <w:rFonts w:ascii="Arial" w:eastAsia="Arial MT" w:hAnsi="Arial" w:cs="Arial"/>
        </w:rPr>
        <w:t>an</w:t>
      </w:r>
      <w:r w:rsidRPr="00B84E99">
        <w:rPr>
          <w:rFonts w:ascii="Arial" w:eastAsia="Arial MT" w:hAnsi="Arial" w:cs="Arial"/>
          <w:spacing w:val="-7"/>
        </w:rPr>
        <w:t xml:space="preserve"> </w:t>
      </w:r>
      <w:r w:rsidRPr="00B84E99">
        <w:rPr>
          <w:rFonts w:ascii="Arial" w:eastAsia="Arial MT" w:hAnsi="Arial" w:cs="Arial"/>
        </w:rPr>
        <w:t>assessment</w:t>
      </w:r>
      <w:r w:rsidRPr="00B84E99">
        <w:rPr>
          <w:rFonts w:ascii="Arial" w:eastAsia="Arial MT" w:hAnsi="Arial" w:cs="Arial"/>
          <w:spacing w:val="-7"/>
        </w:rPr>
        <w:t xml:space="preserve"> </w:t>
      </w:r>
      <w:r w:rsidRPr="00B84E99">
        <w:rPr>
          <w:rFonts w:ascii="Arial" w:eastAsia="Arial MT" w:hAnsi="Arial" w:cs="Arial"/>
        </w:rPr>
        <w:t>of</w:t>
      </w:r>
      <w:r w:rsidRPr="00B84E99">
        <w:rPr>
          <w:rFonts w:ascii="Arial" w:eastAsia="Arial MT" w:hAnsi="Arial" w:cs="Arial"/>
          <w:spacing w:val="-6"/>
        </w:rPr>
        <w:t xml:space="preserve"> </w:t>
      </w:r>
      <w:r w:rsidRPr="00B84E99">
        <w:rPr>
          <w:rFonts w:ascii="Arial" w:eastAsia="Arial MT" w:hAnsi="Arial" w:cs="Arial"/>
        </w:rPr>
        <w:t>the H&amp;S file by the OH&amp;S Agent prior to any work commencing.</w:t>
      </w:r>
    </w:p>
    <w:p w14:paraId="1485AE58" w14:textId="220DC1EB" w:rsidR="00303ACC" w:rsidRPr="00ED6D01" w:rsidRDefault="00303ACC" w:rsidP="00ED6D01">
      <w:pPr>
        <w:widowControl w:val="0"/>
        <w:autoSpaceDE w:val="0"/>
        <w:autoSpaceDN w:val="0"/>
        <w:spacing w:line="229" w:lineRule="exact"/>
        <w:jc w:val="both"/>
        <w:rPr>
          <w:rFonts w:ascii="Arial" w:eastAsia="Arial MT" w:hAnsi="Arial" w:cs="Arial"/>
        </w:rPr>
      </w:pPr>
      <w:r w:rsidRPr="00B84E99">
        <w:rPr>
          <w:rFonts w:ascii="Arial" w:eastAsia="Arial MT" w:hAnsi="Arial" w:cs="Arial"/>
        </w:rPr>
        <w:t>A</w:t>
      </w:r>
      <w:r w:rsidRPr="00B84E99">
        <w:rPr>
          <w:rFonts w:ascii="Arial" w:eastAsia="Arial MT" w:hAnsi="Arial" w:cs="Arial"/>
          <w:spacing w:val="-6"/>
        </w:rPr>
        <w:t xml:space="preserve"> </w:t>
      </w:r>
      <w:r w:rsidRPr="00B84E99">
        <w:rPr>
          <w:rFonts w:ascii="Arial" w:eastAsia="Arial MT" w:hAnsi="Arial" w:cs="Arial"/>
        </w:rPr>
        <w:t>copy</w:t>
      </w:r>
      <w:r w:rsidRPr="00B84E99">
        <w:rPr>
          <w:rFonts w:ascii="Arial" w:eastAsia="Arial MT" w:hAnsi="Arial" w:cs="Arial"/>
          <w:spacing w:val="-5"/>
        </w:rPr>
        <w:t xml:space="preserve"> </w:t>
      </w:r>
      <w:r w:rsidRPr="00B84E99">
        <w:rPr>
          <w:rFonts w:ascii="Arial" w:eastAsia="Arial MT" w:hAnsi="Arial" w:cs="Arial"/>
        </w:rPr>
        <w:t>of</w:t>
      </w:r>
      <w:r w:rsidRPr="00B84E99">
        <w:rPr>
          <w:rFonts w:ascii="Arial" w:eastAsia="Arial MT" w:hAnsi="Arial" w:cs="Arial"/>
          <w:spacing w:val="-4"/>
        </w:rPr>
        <w:t xml:space="preserve"> </w:t>
      </w:r>
      <w:r w:rsidRPr="00B84E99">
        <w:rPr>
          <w:rFonts w:ascii="Arial" w:eastAsia="Arial MT" w:hAnsi="Arial" w:cs="Arial"/>
        </w:rPr>
        <w:t>the</w:t>
      </w:r>
      <w:r w:rsidRPr="00B84E99">
        <w:rPr>
          <w:rFonts w:ascii="Arial" w:eastAsia="Arial MT" w:hAnsi="Arial" w:cs="Arial"/>
          <w:spacing w:val="-4"/>
        </w:rPr>
        <w:t xml:space="preserve"> </w:t>
      </w:r>
      <w:r w:rsidRPr="00B84E99">
        <w:rPr>
          <w:rFonts w:ascii="Arial" w:eastAsia="Arial MT" w:hAnsi="Arial" w:cs="Arial"/>
        </w:rPr>
        <w:t>as-built</w:t>
      </w:r>
      <w:r w:rsidRPr="00B84E99">
        <w:rPr>
          <w:rFonts w:ascii="Arial" w:eastAsia="Arial MT" w:hAnsi="Arial" w:cs="Arial"/>
          <w:spacing w:val="-4"/>
        </w:rPr>
        <w:t xml:space="preserve"> </w:t>
      </w:r>
      <w:r w:rsidRPr="00B84E99">
        <w:rPr>
          <w:rFonts w:ascii="Arial" w:eastAsia="Arial MT" w:hAnsi="Arial" w:cs="Arial"/>
        </w:rPr>
        <w:t>Drawings</w:t>
      </w:r>
      <w:r w:rsidRPr="00B84E99">
        <w:rPr>
          <w:rFonts w:ascii="Arial" w:eastAsia="Arial MT" w:hAnsi="Arial" w:cs="Arial"/>
          <w:spacing w:val="-5"/>
        </w:rPr>
        <w:t xml:space="preserve"> </w:t>
      </w:r>
      <w:r w:rsidRPr="00B84E99">
        <w:rPr>
          <w:rFonts w:ascii="Arial" w:eastAsia="Arial MT" w:hAnsi="Arial" w:cs="Arial"/>
        </w:rPr>
        <w:t>is</w:t>
      </w:r>
      <w:r w:rsidRPr="00B84E99">
        <w:rPr>
          <w:rFonts w:ascii="Arial" w:eastAsia="Arial MT" w:hAnsi="Arial" w:cs="Arial"/>
          <w:spacing w:val="-5"/>
        </w:rPr>
        <w:t xml:space="preserve"> </w:t>
      </w:r>
      <w:r w:rsidRPr="00B84E99">
        <w:rPr>
          <w:rFonts w:ascii="Arial" w:eastAsia="Arial MT" w:hAnsi="Arial" w:cs="Arial"/>
        </w:rPr>
        <w:t>to</w:t>
      </w:r>
      <w:r w:rsidRPr="00B84E99">
        <w:rPr>
          <w:rFonts w:ascii="Arial" w:eastAsia="Arial MT" w:hAnsi="Arial" w:cs="Arial"/>
          <w:spacing w:val="-4"/>
        </w:rPr>
        <w:t xml:space="preserve"> </w:t>
      </w:r>
      <w:r w:rsidRPr="00B84E99">
        <w:rPr>
          <w:rFonts w:ascii="Arial" w:eastAsia="Arial MT" w:hAnsi="Arial" w:cs="Arial"/>
        </w:rPr>
        <w:t>be</w:t>
      </w:r>
      <w:r w:rsidRPr="00B84E99">
        <w:rPr>
          <w:rFonts w:ascii="Arial" w:eastAsia="Arial MT" w:hAnsi="Arial" w:cs="Arial"/>
          <w:spacing w:val="-5"/>
        </w:rPr>
        <w:t xml:space="preserve"> </w:t>
      </w:r>
      <w:r w:rsidRPr="00B84E99">
        <w:rPr>
          <w:rFonts w:ascii="Arial" w:eastAsia="Arial MT" w:hAnsi="Arial" w:cs="Arial"/>
        </w:rPr>
        <w:t>placed</w:t>
      </w:r>
      <w:r w:rsidRPr="00B84E99">
        <w:rPr>
          <w:rFonts w:ascii="Arial" w:eastAsia="Arial MT" w:hAnsi="Arial" w:cs="Arial"/>
          <w:spacing w:val="-6"/>
        </w:rPr>
        <w:t xml:space="preserve"> </w:t>
      </w:r>
      <w:r w:rsidRPr="00B84E99">
        <w:rPr>
          <w:rFonts w:ascii="Arial" w:eastAsia="Arial MT" w:hAnsi="Arial" w:cs="Arial"/>
        </w:rPr>
        <w:t>on</w:t>
      </w:r>
      <w:r w:rsidRPr="00B84E99">
        <w:rPr>
          <w:rFonts w:ascii="Arial" w:eastAsia="Arial MT" w:hAnsi="Arial" w:cs="Arial"/>
          <w:spacing w:val="-6"/>
        </w:rPr>
        <w:t xml:space="preserve"> </w:t>
      </w:r>
      <w:r w:rsidRPr="00B84E99">
        <w:rPr>
          <w:rFonts w:ascii="Arial" w:eastAsia="Arial MT" w:hAnsi="Arial" w:cs="Arial"/>
        </w:rPr>
        <w:t>file</w:t>
      </w:r>
      <w:r w:rsidRPr="00B84E99">
        <w:rPr>
          <w:rFonts w:ascii="Arial" w:eastAsia="Arial MT" w:hAnsi="Arial" w:cs="Arial"/>
          <w:spacing w:val="-6"/>
        </w:rPr>
        <w:t xml:space="preserve"> </w:t>
      </w:r>
      <w:r w:rsidRPr="00B84E99">
        <w:rPr>
          <w:rFonts w:ascii="Arial" w:eastAsia="Arial MT" w:hAnsi="Arial" w:cs="Arial"/>
        </w:rPr>
        <w:t>by</w:t>
      </w:r>
      <w:r w:rsidRPr="00B84E99">
        <w:rPr>
          <w:rFonts w:ascii="Arial" w:eastAsia="Arial MT" w:hAnsi="Arial" w:cs="Arial"/>
          <w:spacing w:val="-5"/>
        </w:rPr>
        <w:t xml:space="preserve"> </w:t>
      </w:r>
      <w:r w:rsidRPr="00B84E99">
        <w:rPr>
          <w:rFonts w:ascii="Arial" w:eastAsia="Arial MT" w:hAnsi="Arial" w:cs="Arial"/>
        </w:rPr>
        <w:t>the</w:t>
      </w:r>
      <w:r w:rsidRPr="00B84E99">
        <w:rPr>
          <w:rFonts w:ascii="Arial" w:eastAsia="Arial MT" w:hAnsi="Arial" w:cs="Arial"/>
          <w:spacing w:val="-6"/>
        </w:rPr>
        <w:t xml:space="preserve"> </w:t>
      </w:r>
      <w:r w:rsidRPr="00B84E99">
        <w:rPr>
          <w:rFonts w:ascii="Arial" w:eastAsia="Arial MT" w:hAnsi="Arial" w:cs="Arial"/>
        </w:rPr>
        <w:t>Designers</w:t>
      </w:r>
      <w:r w:rsidRPr="00B84E99">
        <w:rPr>
          <w:rFonts w:ascii="Arial" w:eastAsia="Arial MT" w:hAnsi="Arial" w:cs="Arial"/>
          <w:spacing w:val="-4"/>
        </w:rPr>
        <w:t xml:space="preserve"> </w:t>
      </w:r>
      <w:r w:rsidRPr="00B84E99">
        <w:rPr>
          <w:rFonts w:ascii="Arial" w:eastAsia="Arial MT" w:hAnsi="Arial" w:cs="Arial"/>
        </w:rPr>
        <w:t>once</w:t>
      </w:r>
      <w:r w:rsidRPr="00B84E99">
        <w:rPr>
          <w:rFonts w:ascii="Arial" w:eastAsia="Arial MT" w:hAnsi="Arial" w:cs="Arial"/>
          <w:spacing w:val="-6"/>
        </w:rPr>
        <w:t xml:space="preserve"> </w:t>
      </w:r>
      <w:r w:rsidRPr="00B84E99">
        <w:rPr>
          <w:rFonts w:ascii="Arial" w:eastAsia="Arial MT" w:hAnsi="Arial" w:cs="Arial"/>
          <w:spacing w:val="-2"/>
        </w:rPr>
        <w:t>complete.</w:t>
      </w:r>
    </w:p>
    <w:p w14:paraId="677E1C24" w14:textId="77777777" w:rsidR="00303ACC" w:rsidRPr="00B84E99" w:rsidRDefault="00303ACC" w:rsidP="00303ACC">
      <w:pPr>
        <w:rPr>
          <w:rFonts w:ascii="Arial" w:eastAsia="Arial MT" w:hAnsi="Arial" w:cs="Arial"/>
          <w:sz w:val="22"/>
          <w:szCs w:val="22"/>
        </w:rPr>
      </w:pPr>
    </w:p>
    <w:p w14:paraId="6C0A776E" w14:textId="77777777" w:rsidR="00303ACC" w:rsidRPr="00B84E99" w:rsidRDefault="00303ACC" w:rsidP="00303ACC">
      <w:pPr>
        <w:rPr>
          <w:rFonts w:ascii="Arial" w:eastAsia="Arial MT" w:hAnsi="Arial" w:cs="Arial"/>
          <w:sz w:val="22"/>
          <w:szCs w:val="22"/>
        </w:rPr>
      </w:pPr>
    </w:p>
    <w:p w14:paraId="68949572" w14:textId="77777777" w:rsidR="00303ACC" w:rsidRPr="00B84E99" w:rsidRDefault="00303ACC" w:rsidP="00303ACC">
      <w:pPr>
        <w:rPr>
          <w:rFonts w:ascii="Arial" w:eastAsia="Arial MT" w:hAnsi="Arial" w:cs="Arial"/>
          <w:sz w:val="22"/>
          <w:szCs w:val="22"/>
        </w:rPr>
      </w:pPr>
    </w:p>
    <w:p w14:paraId="27361234" w14:textId="77777777" w:rsidR="00303ACC" w:rsidRPr="00B84E99" w:rsidRDefault="00303ACC" w:rsidP="00303ACC">
      <w:pPr>
        <w:rPr>
          <w:rFonts w:ascii="Arial" w:eastAsia="Arial MT" w:hAnsi="Arial" w:cs="Arial"/>
          <w:sz w:val="22"/>
          <w:szCs w:val="22"/>
        </w:rPr>
      </w:pPr>
    </w:p>
    <w:p w14:paraId="61FB25EC" w14:textId="77777777" w:rsidR="006A67A0" w:rsidRPr="00B84E99" w:rsidRDefault="006A67A0" w:rsidP="006A67A0">
      <w:pPr>
        <w:widowControl w:val="0"/>
        <w:autoSpaceDE w:val="0"/>
        <w:autoSpaceDN w:val="0"/>
        <w:jc w:val="center"/>
        <w:rPr>
          <w:rFonts w:ascii="Arial" w:eastAsia="Arial MT" w:hAnsi="Arial" w:cs="Arial"/>
          <w:b/>
          <w:szCs w:val="22"/>
        </w:rPr>
      </w:pPr>
      <w:r w:rsidRPr="00B84E99">
        <w:rPr>
          <w:rFonts w:ascii="Arial" w:eastAsia="Arial MT" w:hAnsi="Arial" w:cs="Arial"/>
          <w:b/>
          <w:szCs w:val="22"/>
        </w:rPr>
        <w:t>ANNEXURE</w:t>
      </w:r>
      <w:r w:rsidRPr="00B84E99">
        <w:rPr>
          <w:rFonts w:ascii="Arial" w:eastAsia="Arial MT" w:hAnsi="Arial" w:cs="Arial"/>
          <w:b/>
          <w:spacing w:val="-11"/>
          <w:szCs w:val="22"/>
        </w:rPr>
        <w:t xml:space="preserve"> </w:t>
      </w:r>
      <w:r w:rsidRPr="00B84E99">
        <w:rPr>
          <w:rFonts w:ascii="Arial" w:eastAsia="Arial MT" w:hAnsi="Arial" w:cs="Arial"/>
          <w:b/>
          <w:spacing w:val="-10"/>
          <w:szCs w:val="22"/>
        </w:rPr>
        <w:t>C</w:t>
      </w:r>
    </w:p>
    <w:p w14:paraId="7AEAA9FE" w14:textId="77777777" w:rsidR="006A67A0" w:rsidRPr="00B84E99" w:rsidRDefault="006A67A0" w:rsidP="006A67A0">
      <w:pPr>
        <w:widowControl w:val="0"/>
        <w:autoSpaceDE w:val="0"/>
        <w:autoSpaceDN w:val="0"/>
        <w:jc w:val="center"/>
        <w:rPr>
          <w:rFonts w:ascii="Arial" w:eastAsia="Arial MT" w:hAnsi="Arial" w:cs="Arial"/>
          <w:b/>
          <w:szCs w:val="22"/>
        </w:rPr>
      </w:pPr>
      <w:r w:rsidRPr="00B84E99">
        <w:rPr>
          <w:rFonts w:ascii="Arial" w:eastAsia="Arial MT" w:hAnsi="Arial" w:cs="Arial"/>
          <w:b/>
          <w:spacing w:val="-2"/>
          <w:szCs w:val="22"/>
        </w:rPr>
        <w:t>NON-CONFORMAMCES</w:t>
      </w:r>
    </w:p>
    <w:p w14:paraId="34E2E7CE" w14:textId="77777777" w:rsidR="006A67A0" w:rsidRPr="00B84E99" w:rsidRDefault="006A67A0" w:rsidP="00303ACC">
      <w:pPr>
        <w:rPr>
          <w:rFonts w:ascii="Arial" w:eastAsia="Arial MT" w:hAnsi="Arial" w:cs="Arial"/>
          <w:sz w:val="22"/>
          <w:szCs w:val="22"/>
        </w:rPr>
      </w:pPr>
    </w:p>
    <w:p w14:paraId="5C2A6896" w14:textId="77777777" w:rsidR="006A67A0" w:rsidRPr="00B84E99" w:rsidRDefault="006A67A0" w:rsidP="00303ACC">
      <w:pPr>
        <w:rPr>
          <w:rFonts w:ascii="Arial" w:eastAsia="Arial MT" w:hAnsi="Arial" w:cs="Arial"/>
          <w:sz w:val="22"/>
          <w:szCs w:val="22"/>
        </w:rPr>
      </w:pPr>
    </w:p>
    <w:tbl>
      <w:tblPr>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8"/>
        <w:gridCol w:w="1505"/>
        <w:gridCol w:w="1366"/>
        <w:gridCol w:w="211"/>
        <w:gridCol w:w="943"/>
        <w:gridCol w:w="1493"/>
        <w:gridCol w:w="206"/>
        <w:gridCol w:w="1504"/>
      </w:tblGrid>
      <w:tr w:rsidR="006A67A0" w:rsidRPr="00B84E99" w14:paraId="11ABE824" w14:textId="77777777" w:rsidTr="002D6C17">
        <w:trPr>
          <w:trHeight w:val="424"/>
        </w:trPr>
        <w:tc>
          <w:tcPr>
            <w:tcW w:w="9186" w:type="dxa"/>
            <w:gridSpan w:val="8"/>
            <w:shd w:val="clear" w:color="auto" w:fill="FF0000"/>
          </w:tcPr>
          <w:p w14:paraId="251E2CDD"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Non-Conformance</w:t>
            </w:r>
            <w:r w:rsidRPr="00B84E99">
              <w:rPr>
                <w:rFonts w:ascii="Arial" w:eastAsia="Arial MT" w:hAnsi="Arial" w:cs="Arial"/>
                <w:b/>
                <w:spacing w:val="8"/>
                <w:szCs w:val="22"/>
              </w:rPr>
              <w:t xml:space="preserve"> </w:t>
            </w:r>
            <w:r w:rsidRPr="00B84E99">
              <w:rPr>
                <w:rFonts w:ascii="Arial" w:eastAsia="Arial MT" w:hAnsi="Arial" w:cs="Arial"/>
                <w:b/>
                <w:spacing w:val="-2"/>
                <w:szCs w:val="22"/>
              </w:rPr>
              <w:t>Report</w:t>
            </w:r>
          </w:p>
        </w:tc>
      </w:tr>
      <w:tr w:rsidR="006A67A0" w:rsidRPr="00B84E99" w14:paraId="60BF4ACA" w14:textId="77777777" w:rsidTr="002D6C17">
        <w:trPr>
          <w:trHeight w:val="426"/>
        </w:trPr>
        <w:tc>
          <w:tcPr>
            <w:tcW w:w="4829" w:type="dxa"/>
            <w:gridSpan w:val="3"/>
          </w:tcPr>
          <w:p w14:paraId="0AF56461"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Reference</w:t>
            </w:r>
            <w:r w:rsidRPr="00B84E99">
              <w:rPr>
                <w:rFonts w:ascii="Arial" w:eastAsia="Arial MT" w:hAnsi="Arial" w:cs="Arial"/>
                <w:b/>
                <w:spacing w:val="-14"/>
                <w:szCs w:val="22"/>
              </w:rPr>
              <w:t xml:space="preserve"> </w:t>
            </w:r>
            <w:r w:rsidRPr="00B84E99">
              <w:rPr>
                <w:rFonts w:ascii="Arial" w:eastAsia="Arial MT" w:hAnsi="Arial" w:cs="Arial"/>
                <w:b/>
                <w:spacing w:val="-2"/>
                <w:szCs w:val="22"/>
              </w:rPr>
              <w:t>Number:</w:t>
            </w:r>
          </w:p>
        </w:tc>
        <w:tc>
          <w:tcPr>
            <w:tcW w:w="4357" w:type="dxa"/>
            <w:gridSpan w:val="5"/>
          </w:tcPr>
          <w:p w14:paraId="031892AB"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Date:</w:t>
            </w:r>
          </w:p>
        </w:tc>
      </w:tr>
      <w:tr w:rsidR="006A67A0" w:rsidRPr="00B84E99" w14:paraId="53C46CFD" w14:textId="77777777" w:rsidTr="002D6C17">
        <w:trPr>
          <w:trHeight w:val="424"/>
        </w:trPr>
        <w:tc>
          <w:tcPr>
            <w:tcW w:w="4829" w:type="dxa"/>
            <w:gridSpan w:val="3"/>
          </w:tcPr>
          <w:p w14:paraId="25A508B8"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Issued</w:t>
            </w:r>
            <w:r w:rsidRPr="00B84E99">
              <w:rPr>
                <w:rFonts w:ascii="Arial" w:eastAsia="Arial MT" w:hAnsi="Arial" w:cs="Arial"/>
                <w:b/>
                <w:spacing w:val="-11"/>
                <w:szCs w:val="22"/>
              </w:rPr>
              <w:t xml:space="preserve"> </w:t>
            </w:r>
            <w:r w:rsidRPr="00B84E99">
              <w:rPr>
                <w:rFonts w:ascii="Arial" w:eastAsia="Arial MT" w:hAnsi="Arial" w:cs="Arial"/>
                <w:b/>
                <w:spacing w:val="-5"/>
                <w:szCs w:val="22"/>
              </w:rPr>
              <w:t>to:</w:t>
            </w:r>
          </w:p>
        </w:tc>
        <w:tc>
          <w:tcPr>
            <w:tcW w:w="4357" w:type="dxa"/>
            <w:gridSpan w:val="5"/>
          </w:tcPr>
          <w:p w14:paraId="474C4373"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From:</w:t>
            </w:r>
          </w:p>
        </w:tc>
      </w:tr>
      <w:tr w:rsidR="006A67A0" w:rsidRPr="00B84E99" w14:paraId="6AE038FB" w14:textId="77777777" w:rsidTr="002D6C17">
        <w:trPr>
          <w:trHeight w:val="690"/>
        </w:trPr>
        <w:tc>
          <w:tcPr>
            <w:tcW w:w="1958" w:type="dxa"/>
          </w:tcPr>
          <w:p w14:paraId="31961A6D"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Due</w:t>
            </w:r>
            <w:r w:rsidRPr="00B84E99">
              <w:rPr>
                <w:rFonts w:ascii="Arial" w:eastAsia="Arial MT" w:hAnsi="Arial" w:cs="Arial"/>
                <w:b/>
                <w:spacing w:val="-5"/>
                <w:szCs w:val="22"/>
              </w:rPr>
              <w:t xml:space="preserve"> to:</w:t>
            </w:r>
          </w:p>
        </w:tc>
        <w:tc>
          <w:tcPr>
            <w:tcW w:w="1505" w:type="dxa"/>
            <w:shd w:val="clear" w:color="auto" w:fill="FF0000"/>
          </w:tcPr>
          <w:p w14:paraId="66808C61" w14:textId="77777777" w:rsidR="006A67A0" w:rsidRPr="00B84E99" w:rsidRDefault="006A67A0" w:rsidP="002D6C17">
            <w:pPr>
              <w:widowControl w:val="0"/>
              <w:autoSpaceDE w:val="0"/>
              <w:autoSpaceDN w:val="0"/>
              <w:ind w:right="199"/>
              <w:rPr>
                <w:rFonts w:ascii="Arial" w:eastAsia="Arial MT" w:hAnsi="Arial" w:cs="Arial"/>
                <w:b/>
                <w:szCs w:val="22"/>
              </w:rPr>
            </w:pPr>
            <w:r w:rsidRPr="00B84E99">
              <w:rPr>
                <w:rFonts w:ascii="Arial" w:eastAsia="Arial MT" w:hAnsi="Arial" w:cs="Arial"/>
                <w:b/>
                <w:spacing w:val="-4"/>
                <w:szCs w:val="22"/>
              </w:rPr>
              <w:t xml:space="preserve">Non- </w:t>
            </w:r>
            <w:r w:rsidRPr="00B84E99">
              <w:rPr>
                <w:rFonts w:ascii="Arial" w:eastAsia="Arial MT" w:hAnsi="Arial" w:cs="Arial"/>
                <w:b/>
                <w:spacing w:val="-2"/>
                <w:szCs w:val="22"/>
              </w:rPr>
              <w:t>Conformance</w:t>
            </w:r>
          </w:p>
        </w:tc>
        <w:tc>
          <w:tcPr>
            <w:tcW w:w="1366" w:type="dxa"/>
          </w:tcPr>
          <w:p w14:paraId="6C965BB3"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Audit</w:t>
            </w:r>
            <w:r w:rsidRPr="00B84E99">
              <w:rPr>
                <w:rFonts w:ascii="Arial" w:eastAsia="Arial MT" w:hAnsi="Arial" w:cs="Arial"/>
                <w:b/>
                <w:spacing w:val="-6"/>
                <w:szCs w:val="22"/>
              </w:rPr>
              <w:t xml:space="preserve"> </w:t>
            </w:r>
            <w:r w:rsidRPr="00B84E99">
              <w:rPr>
                <w:rFonts w:ascii="Arial" w:eastAsia="Arial MT" w:hAnsi="Arial" w:cs="Arial"/>
                <w:b/>
                <w:spacing w:val="-2"/>
                <w:szCs w:val="22"/>
              </w:rPr>
              <w:t>Finding</w:t>
            </w:r>
          </w:p>
        </w:tc>
        <w:tc>
          <w:tcPr>
            <w:tcW w:w="1154" w:type="dxa"/>
            <w:gridSpan w:val="2"/>
          </w:tcPr>
          <w:p w14:paraId="5F48C289"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Hazard</w:t>
            </w:r>
          </w:p>
        </w:tc>
        <w:tc>
          <w:tcPr>
            <w:tcW w:w="1493" w:type="dxa"/>
          </w:tcPr>
          <w:p w14:paraId="055BD9D0"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Complaint</w:t>
            </w:r>
          </w:p>
        </w:tc>
        <w:tc>
          <w:tcPr>
            <w:tcW w:w="1710" w:type="dxa"/>
            <w:gridSpan w:val="2"/>
          </w:tcPr>
          <w:p w14:paraId="2FBFC473"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Spill</w:t>
            </w:r>
          </w:p>
        </w:tc>
      </w:tr>
      <w:tr w:rsidR="006A67A0" w:rsidRPr="00B84E99" w14:paraId="381A2C34" w14:textId="77777777" w:rsidTr="002D6C17">
        <w:trPr>
          <w:trHeight w:val="304"/>
        </w:trPr>
        <w:tc>
          <w:tcPr>
            <w:tcW w:w="9186" w:type="dxa"/>
            <w:gridSpan w:val="8"/>
            <w:shd w:val="clear" w:color="auto" w:fill="A6A6A6"/>
          </w:tcPr>
          <w:p w14:paraId="36F6E0C8" w14:textId="77777777" w:rsidR="006A67A0" w:rsidRPr="00B84E99" w:rsidRDefault="006A67A0" w:rsidP="002D6C17">
            <w:pPr>
              <w:widowControl w:val="0"/>
              <w:autoSpaceDE w:val="0"/>
              <w:autoSpaceDN w:val="0"/>
              <w:spacing w:line="229" w:lineRule="exact"/>
              <w:rPr>
                <w:rFonts w:ascii="Arial" w:eastAsia="Arial MT" w:hAnsi="Arial" w:cs="Arial"/>
                <w:i/>
                <w:szCs w:val="22"/>
              </w:rPr>
            </w:pPr>
            <w:r w:rsidRPr="00B84E99">
              <w:rPr>
                <w:rFonts w:ascii="Arial" w:eastAsia="Arial MT" w:hAnsi="Arial" w:cs="Arial"/>
                <w:i/>
                <w:szCs w:val="22"/>
              </w:rPr>
              <w:t>Incident</w:t>
            </w:r>
            <w:r w:rsidRPr="00B84E99">
              <w:rPr>
                <w:rFonts w:ascii="Arial" w:eastAsia="Arial MT" w:hAnsi="Arial" w:cs="Arial"/>
                <w:i/>
                <w:spacing w:val="-12"/>
                <w:szCs w:val="22"/>
              </w:rPr>
              <w:t xml:space="preserve"> </w:t>
            </w:r>
            <w:r w:rsidRPr="00B84E99">
              <w:rPr>
                <w:rFonts w:ascii="Arial" w:eastAsia="Arial MT" w:hAnsi="Arial" w:cs="Arial"/>
                <w:i/>
                <w:spacing w:val="-2"/>
                <w:szCs w:val="22"/>
              </w:rPr>
              <w:t>Description</w:t>
            </w:r>
          </w:p>
        </w:tc>
      </w:tr>
      <w:tr w:rsidR="006A67A0" w:rsidRPr="00B84E99" w14:paraId="325436C6" w14:textId="77777777" w:rsidTr="002D6C17">
        <w:trPr>
          <w:trHeight w:val="425"/>
        </w:trPr>
        <w:tc>
          <w:tcPr>
            <w:tcW w:w="9186" w:type="dxa"/>
            <w:gridSpan w:val="8"/>
          </w:tcPr>
          <w:p w14:paraId="5F1E8EAC" w14:textId="77777777" w:rsidR="006A67A0" w:rsidRPr="00B84E99" w:rsidRDefault="006A67A0" w:rsidP="002D6C17">
            <w:pPr>
              <w:widowControl w:val="0"/>
              <w:autoSpaceDE w:val="0"/>
              <w:autoSpaceDN w:val="0"/>
              <w:rPr>
                <w:rFonts w:ascii="Arial" w:eastAsia="Arial MT" w:hAnsi="Arial" w:cs="Arial"/>
                <w:szCs w:val="22"/>
              </w:rPr>
            </w:pPr>
          </w:p>
        </w:tc>
      </w:tr>
      <w:tr w:rsidR="006A67A0" w:rsidRPr="00B84E99" w14:paraId="42A1F663" w14:textId="77777777" w:rsidTr="002D6C17">
        <w:trPr>
          <w:trHeight w:val="424"/>
        </w:trPr>
        <w:tc>
          <w:tcPr>
            <w:tcW w:w="9186" w:type="dxa"/>
            <w:gridSpan w:val="8"/>
            <w:shd w:val="clear" w:color="auto" w:fill="A6A6A6"/>
          </w:tcPr>
          <w:p w14:paraId="63C61F0C"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Root-cause</w:t>
            </w:r>
            <w:r w:rsidRPr="00B84E99">
              <w:rPr>
                <w:rFonts w:ascii="Arial" w:eastAsia="Arial MT" w:hAnsi="Arial" w:cs="Arial"/>
                <w:b/>
                <w:spacing w:val="-13"/>
                <w:szCs w:val="22"/>
              </w:rPr>
              <w:t xml:space="preserve"> </w:t>
            </w:r>
            <w:r w:rsidRPr="00B84E99">
              <w:rPr>
                <w:rFonts w:ascii="Arial" w:eastAsia="Arial MT" w:hAnsi="Arial" w:cs="Arial"/>
                <w:b/>
                <w:szCs w:val="22"/>
              </w:rPr>
              <w:t>Analysis</w:t>
            </w:r>
            <w:r w:rsidRPr="00B84E99">
              <w:rPr>
                <w:rFonts w:ascii="Arial" w:eastAsia="Arial MT" w:hAnsi="Arial" w:cs="Arial"/>
                <w:b/>
                <w:spacing w:val="-9"/>
                <w:szCs w:val="22"/>
              </w:rPr>
              <w:t xml:space="preserve"> </w:t>
            </w:r>
            <w:r w:rsidRPr="00B84E99">
              <w:rPr>
                <w:rFonts w:ascii="Arial" w:eastAsia="Arial MT" w:hAnsi="Arial" w:cs="Arial"/>
                <w:b/>
                <w:szCs w:val="22"/>
              </w:rPr>
              <w:t>/</w:t>
            </w:r>
            <w:r w:rsidRPr="00B84E99">
              <w:rPr>
                <w:rFonts w:ascii="Arial" w:eastAsia="Arial MT" w:hAnsi="Arial" w:cs="Arial"/>
                <w:b/>
                <w:spacing w:val="-9"/>
                <w:szCs w:val="22"/>
              </w:rPr>
              <w:t xml:space="preserve"> </w:t>
            </w:r>
            <w:r w:rsidRPr="00B84E99">
              <w:rPr>
                <w:rFonts w:ascii="Arial" w:eastAsia="Arial MT" w:hAnsi="Arial" w:cs="Arial"/>
                <w:b/>
                <w:szCs w:val="22"/>
              </w:rPr>
              <w:t>Investigation</w:t>
            </w:r>
            <w:r w:rsidRPr="00B84E99">
              <w:rPr>
                <w:rFonts w:ascii="Arial" w:eastAsia="Arial MT" w:hAnsi="Arial" w:cs="Arial"/>
                <w:b/>
                <w:spacing w:val="-8"/>
                <w:szCs w:val="22"/>
              </w:rPr>
              <w:t xml:space="preserve"> </w:t>
            </w:r>
            <w:r w:rsidRPr="00B84E99">
              <w:rPr>
                <w:rFonts w:ascii="Arial" w:eastAsia="Arial MT" w:hAnsi="Arial" w:cs="Arial"/>
                <w:b/>
                <w:spacing w:val="-2"/>
                <w:szCs w:val="22"/>
              </w:rPr>
              <w:t>Findings</w:t>
            </w:r>
          </w:p>
        </w:tc>
      </w:tr>
      <w:tr w:rsidR="006A67A0" w:rsidRPr="00B84E99" w14:paraId="7F06C548" w14:textId="77777777" w:rsidTr="002D6C17">
        <w:trPr>
          <w:trHeight w:val="1236"/>
        </w:trPr>
        <w:tc>
          <w:tcPr>
            <w:tcW w:w="9186" w:type="dxa"/>
            <w:gridSpan w:val="8"/>
          </w:tcPr>
          <w:p w14:paraId="5A760470" w14:textId="77777777" w:rsidR="006A67A0" w:rsidRPr="00B84E99" w:rsidRDefault="006A67A0" w:rsidP="002D6C17">
            <w:pPr>
              <w:widowControl w:val="0"/>
              <w:autoSpaceDE w:val="0"/>
              <w:autoSpaceDN w:val="0"/>
              <w:ind w:right="7051"/>
              <w:rPr>
                <w:rFonts w:ascii="Arial" w:eastAsia="Arial MT" w:hAnsi="Arial" w:cs="Arial"/>
                <w:b/>
                <w:szCs w:val="22"/>
              </w:rPr>
            </w:pPr>
            <w:r w:rsidRPr="00B84E99">
              <w:rPr>
                <w:rFonts w:ascii="Arial" w:eastAsia="Arial MT" w:hAnsi="Arial" w:cs="Arial"/>
                <w:b/>
                <w:szCs w:val="22"/>
              </w:rPr>
              <w:t>Why:</w:t>
            </w:r>
            <w:r w:rsidRPr="00B84E99">
              <w:rPr>
                <w:rFonts w:ascii="Arial" w:eastAsia="Arial MT" w:hAnsi="Arial" w:cs="Arial"/>
                <w:b/>
                <w:spacing w:val="-5"/>
                <w:szCs w:val="22"/>
              </w:rPr>
              <w:t xml:space="preserve"> </w:t>
            </w:r>
            <w:r w:rsidRPr="00B84E99">
              <w:rPr>
                <w:rFonts w:ascii="Arial" w:eastAsia="Arial MT" w:hAnsi="Arial" w:cs="Arial"/>
                <w:b/>
                <w:szCs w:val="22"/>
              </w:rPr>
              <w:t>Why:</w:t>
            </w:r>
            <w:r w:rsidRPr="00B84E99">
              <w:rPr>
                <w:rFonts w:ascii="Arial" w:eastAsia="Arial MT" w:hAnsi="Arial" w:cs="Arial"/>
                <w:b/>
                <w:spacing w:val="-5"/>
                <w:szCs w:val="22"/>
              </w:rPr>
              <w:t xml:space="preserve"> </w:t>
            </w:r>
            <w:r w:rsidRPr="00B84E99">
              <w:rPr>
                <w:rFonts w:ascii="Arial" w:eastAsia="Arial MT" w:hAnsi="Arial" w:cs="Arial"/>
                <w:b/>
                <w:szCs w:val="22"/>
              </w:rPr>
              <w:t>Why:</w:t>
            </w:r>
            <w:r w:rsidRPr="00B84E99">
              <w:rPr>
                <w:rFonts w:ascii="Arial" w:eastAsia="Arial MT" w:hAnsi="Arial" w:cs="Arial"/>
                <w:b/>
                <w:spacing w:val="-5"/>
                <w:szCs w:val="22"/>
              </w:rPr>
              <w:t xml:space="preserve"> </w:t>
            </w:r>
            <w:r w:rsidRPr="00B84E99">
              <w:rPr>
                <w:rFonts w:ascii="Arial" w:eastAsia="Arial MT" w:hAnsi="Arial" w:cs="Arial"/>
                <w:b/>
                <w:spacing w:val="-4"/>
                <w:szCs w:val="22"/>
              </w:rPr>
              <w:t>Why:</w:t>
            </w:r>
          </w:p>
          <w:p w14:paraId="7C9519AC" w14:textId="77777777" w:rsidR="006A67A0" w:rsidRPr="00B84E99" w:rsidRDefault="006A67A0" w:rsidP="002D6C17">
            <w:pPr>
              <w:widowControl w:val="0"/>
              <w:autoSpaceDE w:val="0"/>
              <w:autoSpaceDN w:val="0"/>
              <w:ind w:right="7051"/>
              <w:rPr>
                <w:rFonts w:ascii="Arial" w:eastAsia="Arial MT" w:hAnsi="Arial" w:cs="Arial"/>
                <w:b/>
                <w:szCs w:val="22"/>
              </w:rPr>
            </w:pPr>
            <w:r w:rsidRPr="00B84E99">
              <w:rPr>
                <w:rFonts w:ascii="Arial" w:eastAsia="Arial MT" w:hAnsi="Arial" w:cs="Arial"/>
                <w:b/>
                <w:spacing w:val="-4"/>
                <w:szCs w:val="22"/>
              </w:rPr>
              <w:t>Why:</w:t>
            </w:r>
          </w:p>
        </w:tc>
      </w:tr>
      <w:tr w:rsidR="006A67A0" w:rsidRPr="00B84E99" w14:paraId="2E7A4CD4" w14:textId="77777777" w:rsidTr="002D6C17">
        <w:trPr>
          <w:trHeight w:val="424"/>
        </w:trPr>
        <w:tc>
          <w:tcPr>
            <w:tcW w:w="9186" w:type="dxa"/>
            <w:gridSpan w:val="8"/>
            <w:shd w:val="clear" w:color="auto" w:fill="A6A6A6"/>
          </w:tcPr>
          <w:p w14:paraId="41CB4747"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Corrective</w:t>
            </w:r>
            <w:r w:rsidRPr="00B84E99">
              <w:rPr>
                <w:rFonts w:ascii="Arial" w:eastAsia="Arial MT" w:hAnsi="Arial" w:cs="Arial"/>
                <w:b/>
                <w:spacing w:val="6"/>
                <w:szCs w:val="22"/>
              </w:rPr>
              <w:t xml:space="preserve"> </w:t>
            </w:r>
            <w:r w:rsidRPr="00B84E99">
              <w:rPr>
                <w:rFonts w:ascii="Arial" w:eastAsia="Arial MT" w:hAnsi="Arial" w:cs="Arial"/>
                <w:b/>
                <w:spacing w:val="-2"/>
                <w:szCs w:val="22"/>
              </w:rPr>
              <w:t>Action</w:t>
            </w:r>
          </w:p>
        </w:tc>
      </w:tr>
      <w:tr w:rsidR="006A67A0" w:rsidRPr="00B84E99" w14:paraId="4DD1E59E" w14:textId="77777777" w:rsidTr="002D6C17">
        <w:trPr>
          <w:trHeight w:val="426"/>
        </w:trPr>
        <w:tc>
          <w:tcPr>
            <w:tcW w:w="5040" w:type="dxa"/>
            <w:gridSpan w:val="4"/>
            <w:shd w:val="clear" w:color="auto" w:fill="A6A6A6"/>
          </w:tcPr>
          <w:p w14:paraId="24E23948"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Action</w:t>
            </w:r>
          </w:p>
        </w:tc>
        <w:tc>
          <w:tcPr>
            <w:tcW w:w="2642" w:type="dxa"/>
            <w:gridSpan w:val="3"/>
            <w:shd w:val="clear" w:color="auto" w:fill="A6A6A6"/>
          </w:tcPr>
          <w:p w14:paraId="15BC57F3"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Responsible</w:t>
            </w:r>
            <w:r w:rsidRPr="00B84E99">
              <w:rPr>
                <w:rFonts w:ascii="Arial" w:eastAsia="Arial MT" w:hAnsi="Arial" w:cs="Arial"/>
                <w:b/>
                <w:spacing w:val="-11"/>
                <w:szCs w:val="22"/>
              </w:rPr>
              <w:t xml:space="preserve"> </w:t>
            </w:r>
            <w:r w:rsidRPr="00B84E99">
              <w:rPr>
                <w:rFonts w:ascii="Arial" w:eastAsia="Arial MT" w:hAnsi="Arial" w:cs="Arial"/>
                <w:b/>
                <w:spacing w:val="-2"/>
                <w:szCs w:val="22"/>
              </w:rPr>
              <w:t>Person</w:t>
            </w:r>
          </w:p>
        </w:tc>
        <w:tc>
          <w:tcPr>
            <w:tcW w:w="1504" w:type="dxa"/>
            <w:shd w:val="clear" w:color="auto" w:fill="A6A6A6"/>
          </w:tcPr>
          <w:p w14:paraId="7586C21E"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Due</w:t>
            </w:r>
            <w:r w:rsidRPr="00B84E99">
              <w:rPr>
                <w:rFonts w:ascii="Arial" w:eastAsia="Arial MT" w:hAnsi="Arial" w:cs="Arial"/>
                <w:b/>
                <w:spacing w:val="-5"/>
                <w:szCs w:val="22"/>
              </w:rPr>
              <w:t xml:space="preserve"> </w:t>
            </w:r>
            <w:r w:rsidRPr="00B84E99">
              <w:rPr>
                <w:rFonts w:ascii="Arial" w:eastAsia="Arial MT" w:hAnsi="Arial" w:cs="Arial"/>
                <w:b/>
                <w:spacing w:val="-4"/>
                <w:szCs w:val="22"/>
              </w:rPr>
              <w:t>Date</w:t>
            </w:r>
          </w:p>
        </w:tc>
      </w:tr>
      <w:tr w:rsidR="006A67A0" w:rsidRPr="00B84E99" w14:paraId="0C2BB731" w14:textId="77777777" w:rsidTr="002D6C17">
        <w:trPr>
          <w:trHeight w:val="424"/>
        </w:trPr>
        <w:tc>
          <w:tcPr>
            <w:tcW w:w="5040" w:type="dxa"/>
            <w:gridSpan w:val="4"/>
          </w:tcPr>
          <w:p w14:paraId="0862CDD2" w14:textId="77777777" w:rsidR="006A67A0" w:rsidRPr="00B84E99" w:rsidRDefault="006A67A0" w:rsidP="002D6C17">
            <w:pPr>
              <w:widowControl w:val="0"/>
              <w:autoSpaceDE w:val="0"/>
              <w:autoSpaceDN w:val="0"/>
              <w:rPr>
                <w:rFonts w:ascii="Arial" w:eastAsia="Arial MT" w:hAnsi="Arial" w:cs="Arial"/>
                <w:szCs w:val="22"/>
              </w:rPr>
            </w:pPr>
          </w:p>
        </w:tc>
        <w:tc>
          <w:tcPr>
            <w:tcW w:w="2642" w:type="dxa"/>
            <w:gridSpan w:val="3"/>
          </w:tcPr>
          <w:p w14:paraId="517EA896" w14:textId="77777777" w:rsidR="006A67A0" w:rsidRPr="00B84E99" w:rsidRDefault="006A67A0" w:rsidP="002D6C17">
            <w:pPr>
              <w:widowControl w:val="0"/>
              <w:autoSpaceDE w:val="0"/>
              <w:autoSpaceDN w:val="0"/>
              <w:rPr>
                <w:rFonts w:ascii="Arial" w:eastAsia="Arial MT" w:hAnsi="Arial" w:cs="Arial"/>
                <w:szCs w:val="22"/>
              </w:rPr>
            </w:pPr>
          </w:p>
        </w:tc>
        <w:tc>
          <w:tcPr>
            <w:tcW w:w="1504" w:type="dxa"/>
          </w:tcPr>
          <w:p w14:paraId="03165E49" w14:textId="77777777" w:rsidR="006A67A0" w:rsidRPr="00B84E99" w:rsidRDefault="006A67A0" w:rsidP="002D6C17">
            <w:pPr>
              <w:widowControl w:val="0"/>
              <w:autoSpaceDE w:val="0"/>
              <w:autoSpaceDN w:val="0"/>
              <w:rPr>
                <w:rFonts w:ascii="Arial" w:eastAsia="Arial MT" w:hAnsi="Arial" w:cs="Arial"/>
                <w:szCs w:val="22"/>
              </w:rPr>
            </w:pPr>
          </w:p>
        </w:tc>
      </w:tr>
      <w:tr w:rsidR="006A67A0" w:rsidRPr="00B84E99" w14:paraId="498EAD87" w14:textId="77777777" w:rsidTr="002D6C17">
        <w:trPr>
          <w:trHeight w:val="424"/>
        </w:trPr>
        <w:tc>
          <w:tcPr>
            <w:tcW w:w="9186" w:type="dxa"/>
            <w:gridSpan w:val="8"/>
            <w:shd w:val="clear" w:color="auto" w:fill="A6A6A6"/>
          </w:tcPr>
          <w:p w14:paraId="041F8DC7"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Preventive</w:t>
            </w:r>
            <w:r w:rsidRPr="00B84E99">
              <w:rPr>
                <w:rFonts w:ascii="Arial" w:eastAsia="Arial MT" w:hAnsi="Arial" w:cs="Arial"/>
                <w:b/>
                <w:spacing w:val="5"/>
                <w:szCs w:val="22"/>
              </w:rPr>
              <w:t xml:space="preserve"> </w:t>
            </w:r>
            <w:r w:rsidRPr="00B84E99">
              <w:rPr>
                <w:rFonts w:ascii="Arial" w:eastAsia="Arial MT" w:hAnsi="Arial" w:cs="Arial"/>
                <w:b/>
                <w:spacing w:val="-2"/>
                <w:szCs w:val="22"/>
              </w:rPr>
              <w:t>Action</w:t>
            </w:r>
          </w:p>
        </w:tc>
      </w:tr>
      <w:tr w:rsidR="006A67A0" w:rsidRPr="00B84E99" w14:paraId="08328F7B" w14:textId="77777777" w:rsidTr="002D6C17">
        <w:trPr>
          <w:trHeight w:val="448"/>
        </w:trPr>
        <w:tc>
          <w:tcPr>
            <w:tcW w:w="5040" w:type="dxa"/>
            <w:gridSpan w:val="4"/>
            <w:shd w:val="clear" w:color="auto" w:fill="A6A6A6"/>
          </w:tcPr>
          <w:p w14:paraId="01A3DF01"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pacing w:val="-2"/>
                <w:szCs w:val="22"/>
              </w:rPr>
              <w:t>Action</w:t>
            </w:r>
          </w:p>
        </w:tc>
        <w:tc>
          <w:tcPr>
            <w:tcW w:w="2642" w:type="dxa"/>
            <w:gridSpan w:val="3"/>
            <w:shd w:val="clear" w:color="auto" w:fill="A6A6A6"/>
          </w:tcPr>
          <w:p w14:paraId="06AED679"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Responsible</w:t>
            </w:r>
            <w:r w:rsidRPr="00B84E99">
              <w:rPr>
                <w:rFonts w:ascii="Arial" w:eastAsia="Arial MT" w:hAnsi="Arial" w:cs="Arial"/>
                <w:b/>
                <w:spacing w:val="-11"/>
                <w:szCs w:val="22"/>
              </w:rPr>
              <w:t xml:space="preserve"> </w:t>
            </w:r>
            <w:r w:rsidRPr="00B84E99">
              <w:rPr>
                <w:rFonts w:ascii="Arial" w:eastAsia="Arial MT" w:hAnsi="Arial" w:cs="Arial"/>
                <w:b/>
                <w:spacing w:val="-2"/>
                <w:szCs w:val="22"/>
              </w:rPr>
              <w:t>Person</w:t>
            </w:r>
          </w:p>
        </w:tc>
        <w:tc>
          <w:tcPr>
            <w:tcW w:w="1504" w:type="dxa"/>
            <w:shd w:val="clear" w:color="auto" w:fill="A6A6A6"/>
          </w:tcPr>
          <w:p w14:paraId="7C66A0C5"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Due</w:t>
            </w:r>
            <w:r w:rsidRPr="00B84E99">
              <w:rPr>
                <w:rFonts w:ascii="Arial" w:eastAsia="Arial MT" w:hAnsi="Arial" w:cs="Arial"/>
                <w:b/>
                <w:spacing w:val="-5"/>
                <w:szCs w:val="22"/>
              </w:rPr>
              <w:t xml:space="preserve"> </w:t>
            </w:r>
            <w:r w:rsidRPr="00B84E99">
              <w:rPr>
                <w:rFonts w:ascii="Arial" w:eastAsia="Arial MT" w:hAnsi="Arial" w:cs="Arial"/>
                <w:b/>
                <w:spacing w:val="-4"/>
                <w:szCs w:val="22"/>
              </w:rPr>
              <w:t>Date</w:t>
            </w:r>
          </w:p>
        </w:tc>
      </w:tr>
      <w:tr w:rsidR="006A67A0" w:rsidRPr="00B84E99" w14:paraId="533BC75B" w14:textId="77777777" w:rsidTr="002D6C17">
        <w:trPr>
          <w:trHeight w:val="448"/>
        </w:trPr>
        <w:tc>
          <w:tcPr>
            <w:tcW w:w="5040" w:type="dxa"/>
            <w:gridSpan w:val="4"/>
          </w:tcPr>
          <w:p w14:paraId="16B71EC1" w14:textId="77777777" w:rsidR="006A67A0" w:rsidRPr="00B84E99" w:rsidRDefault="006A67A0" w:rsidP="002D6C17">
            <w:pPr>
              <w:widowControl w:val="0"/>
              <w:autoSpaceDE w:val="0"/>
              <w:autoSpaceDN w:val="0"/>
              <w:rPr>
                <w:rFonts w:ascii="Arial" w:eastAsia="Arial MT" w:hAnsi="Arial" w:cs="Arial"/>
                <w:szCs w:val="22"/>
              </w:rPr>
            </w:pPr>
          </w:p>
        </w:tc>
        <w:tc>
          <w:tcPr>
            <w:tcW w:w="2642" w:type="dxa"/>
            <w:gridSpan w:val="3"/>
          </w:tcPr>
          <w:p w14:paraId="0A238704" w14:textId="77777777" w:rsidR="006A67A0" w:rsidRPr="00B84E99" w:rsidRDefault="006A67A0" w:rsidP="002D6C17">
            <w:pPr>
              <w:widowControl w:val="0"/>
              <w:autoSpaceDE w:val="0"/>
              <w:autoSpaceDN w:val="0"/>
              <w:rPr>
                <w:rFonts w:ascii="Arial" w:eastAsia="Arial MT" w:hAnsi="Arial" w:cs="Arial"/>
                <w:szCs w:val="22"/>
              </w:rPr>
            </w:pPr>
          </w:p>
        </w:tc>
        <w:tc>
          <w:tcPr>
            <w:tcW w:w="1504" w:type="dxa"/>
          </w:tcPr>
          <w:p w14:paraId="0FFF6113" w14:textId="77777777" w:rsidR="006A67A0" w:rsidRPr="00B84E99" w:rsidRDefault="006A67A0" w:rsidP="002D6C17">
            <w:pPr>
              <w:widowControl w:val="0"/>
              <w:autoSpaceDE w:val="0"/>
              <w:autoSpaceDN w:val="0"/>
              <w:rPr>
                <w:rFonts w:ascii="Arial" w:eastAsia="Arial MT" w:hAnsi="Arial" w:cs="Arial"/>
                <w:szCs w:val="22"/>
              </w:rPr>
            </w:pPr>
          </w:p>
        </w:tc>
      </w:tr>
      <w:tr w:rsidR="006A67A0" w:rsidRPr="00B84E99" w14:paraId="59927D05" w14:textId="77777777" w:rsidTr="002D6C17">
        <w:trPr>
          <w:trHeight w:val="448"/>
        </w:trPr>
        <w:tc>
          <w:tcPr>
            <w:tcW w:w="5040" w:type="dxa"/>
            <w:gridSpan w:val="4"/>
            <w:shd w:val="clear" w:color="auto" w:fill="A6A6A6"/>
          </w:tcPr>
          <w:p w14:paraId="375BC367"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Signature</w:t>
            </w:r>
            <w:r w:rsidRPr="00B84E99">
              <w:rPr>
                <w:rFonts w:ascii="Arial" w:eastAsia="Arial MT" w:hAnsi="Arial" w:cs="Arial"/>
                <w:b/>
                <w:spacing w:val="-5"/>
                <w:szCs w:val="22"/>
              </w:rPr>
              <w:t xml:space="preserve"> </w:t>
            </w:r>
            <w:r w:rsidRPr="00B84E99">
              <w:rPr>
                <w:rFonts w:ascii="Arial" w:eastAsia="Arial MT" w:hAnsi="Arial" w:cs="Arial"/>
                <w:b/>
                <w:szCs w:val="22"/>
              </w:rPr>
              <w:t>of</w:t>
            </w:r>
            <w:r w:rsidRPr="00B84E99">
              <w:rPr>
                <w:rFonts w:ascii="Arial" w:eastAsia="Arial MT" w:hAnsi="Arial" w:cs="Arial"/>
                <w:b/>
                <w:spacing w:val="-5"/>
                <w:szCs w:val="22"/>
              </w:rPr>
              <w:t xml:space="preserve"> RE</w:t>
            </w:r>
          </w:p>
        </w:tc>
        <w:tc>
          <w:tcPr>
            <w:tcW w:w="4146" w:type="dxa"/>
            <w:gridSpan w:val="4"/>
            <w:shd w:val="clear" w:color="auto" w:fill="F0F0F0"/>
          </w:tcPr>
          <w:p w14:paraId="56641BFC" w14:textId="77777777" w:rsidR="006A67A0" w:rsidRPr="00B84E99" w:rsidRDefault="006A67A0" w:rsidP="002D6C17">
            <w:pPr>
              <w:widowControl w:val="0"/>
              <w:autoSpaceDE w:val="0"/>
              <w:autoSpaceDN w:val="0"/>
              <w:rPr>
                <w:rFonts w:ascii="Arial" w:eastAsia="Arial MT" w:hAnsi="Arial" w:cs="Arial"/>
                <w:szCs w:val="22"/>
              </w:rPr>
            </w:pPr>
          </w:p>
        </w:tc>
      </w:tr>
      <w:tr w:rsidR="006A67A0" w:rsidRPr="00B84E99" w14:paraId="507D3E8C" w14:textId="77777777" w:rsidTr="002D6C17">
        <w:trPr>
          <w:trHeight w:val="449"/>
        </w:trPr>
        <w:tc>
          <w:tcPr>
            <w:tcW w:w="5040" w:type="dxa"/>
            <w:gridSpan w:val="4"/>
            <w:shd w:val="clear" w:color="auto" w:fill="A6A6A6"/>
          </w:tcPr>
          <w:p w14:paraId="63D306ED"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Signature</w:t>
            </w:r>
            <w:r w:rsidRPr="00B84E99">
              <w:rPr>
                <w:rFonts w:ascii="Arial" w:eastAsia="Arial MT" w:hAnsi="Arial" w:cs="Arial"/>
                <w:b/>
                <w:spacing w:val="-9"/>
                <w:szCs w:val="22"/>
              </w:rPr>
              <w:t xml:space="preserve"> </w:t>
            </w:r>
            <w:r w:rsidRPr="00B84E99">
              <w:rPr>
                <w:rFonts w:ascii="Arial" w:eastAsia="Arial MT" w:hAnsi="Arial" w:cs="Arial"/>
                <w:b/>
                <w:szCs w:val="22"/>
              </w:rPr>
              <w:t>of</w:t>
            </w:r>
            <w:r w:rsidRPr="00B84E99">
              <w:rPr>
                <w:rFonts w:ascii="Arial" w:eastAsia="Arial MT" w:hAnsi="Arial" w:cs="Arial"/>
                <w:b/>
                <w:spacing w:val="-6"/>
                <w:szCs w:val="22"/>
              </w:rPr>
              <w:t xml:space="preserve"> </w:t>
            </w:r>
            <w:r w:rsidRPr="00B84E99">
              <w:rPr>
                <w:rFonts w:ascii="Arial" w:eastAsia="Arial MT" w:hAnsi="Arial" w:cs="Arial"/>
                <w:b/>
                <w:szCs w:val="22"/>
              </w:rPr>
              <w:t>H&amp;S</w:t>
            </w:r>
            <w:r w:rsidRPr="00B84E99">
              <w:rPr>
                <w:rFonts w:ascii="Arial" w:eastAsia="Arial MT" w:hAnsi="Arial" w:cs="Arial"/>
                <w:b/>
                <w:spacing w:val="-8"/>
                <w:szCs w:val="22"/>
              </w:rPr>
              <w:t xml:space="preserve"> </w:t>
            </w:r>
            <w:r w:rsidRPr="00B84E99">
              <w:rPr>
                <w:rFonts w:ascii="Arial" w:eastAsia="Arial MT" w:hAnsi="Arial" w:cs="Arial"/>
                <w:b/>
                <w:szCs w:val="22"/>
              </w:rPr>
              <w:t>Officer/Site</w:t>
            </w:r>
            <w:r w:rsidRPr="00B84E99">
              <w:rPr>
                <w:rFonts w:ascii="Arial" w:eastAsia="Arial MT" w:hAnsi="Arial" w:cs="Arial"/>
                <w:b/>
                <w:spacing w:val="-7"/>
                <w:szCs w:val="22"/>
              </w:rPr>
              <w:t xml:space="preserve"> </w:t>
            </w:r>
            <w:r w:rsidRPr="00B84E99">
              <w:rPr>
                <w:rFonts w:ascii="Arial" w:eastAsia="Arial MT" w:hAnsi="Arial" w:cs="Arial"/>
                <w:b/>
                <w:spacing w:val="-2"/>
                <w:szCs w:val="22"/>
              </w:rPr>
              <w:t>Agent</w:t>
            </w:r>
          </w:p>
        </w:tc>
        <w:tc>
          <w:tcPr>
            <w:tcW w:w="4146" w:type="dxa"/>
            <w:gridSpan w:val="4"/>
            <w:shd w:val="clear" w:color="auto" w:fill="F0F0F0"/>
          </w:tcPr>
          <w:p w14:paraId="31BD9155" w14:textId="77777777" w:rsidR="006A67A0" w:rsidRPr="00B84E99" w:rsidRDefault="006A67A0" w:rsidP="002D6C17">
            <w:pPr>
              <w:widowControl w:val="0"/>
              <w:autoSpaceDE w:val="0"/>
              <w:autoSpaceDN w:val="0"/>
              <w:rPr>
                <w:rFonts w:ascii="Arial" w:eastAsia="Arial MT" w:hAnsi="Arial" w:cs="Arial"/>
                <w:szCs w:val="22"/>
              </w:rPr>
            </w:pPr>
          </w:p>
        </w:tc>
      </w:tr>
      <w:tr w:rsidR="006A67A0" w:rsidRPr="00B84E99" w14:paraId="529DB034" w14:textId="77777777" w:rsidTr="002D6C17">
        <w:trPr>
          <w:trHeight w:val="450"/>
        </w:trPr>
        <w:tc>
          <w:tcPr>
            <w:tcW w:w="5040" w:type="dxa"/>
            <w:gridSpan w:val="4"/>
            <w:shd w:val="clear" w:color="auto" w:fill="A6A6A6"/>
          </w:tcPr>
          <w:p w14:paraId="6FD56470" w14:textId="77777777" w:rsidR="006A67A0" w:rsidRPr="00B84E99" w:rsidRDefault="006A67A0" w:rsidP="002D6C17">
            <w:pPr>
              <w:widowControl w:val="0"/>
              <w:autoSpaceDE w:val="0"/>
              <w:autoSpaceDN w:val="0"/>
              <w:spacing w:line="229" w:lineRule="exact"/>
              <w:rPr>
                <w:rFonts w:ascii="Arial" w:eastAsia="Arial MT" w:hAnsi="Arial" w:cs="Arial"/>
                <w:b/>
                <w:szCs w:val="22"/>
              </w:rPr>
            </w:pPr>
            <w:r w:rsidRPr="00B84E99">
              <w:rPr>
                <w:rFonts w:ascii="Arial" w:eastAsia="Arial MT" w:hAnsi="Arial" w:cs="Arial"/>
                <w:b/>
                <w:szCs w:val="22"/>
              </w:rPr>
              <w:t>Signature:</w:t>
            </w:r>
            <w:r w:rsidRPr="00B84E99">
              <w:rPr>
                <w:rFonts w:ascii="Arial" w:eastAsia="Arial MT" w:hAnsi="Arial" w:cs="Arial"/>
                <w:b/>
                <w:spacing w:val="-8"/>
                <w:szCs w:val="22"/>
              </w:rPr>
              <w:t xml:space="preserve"> </w:t>
            </w:r>
            <w:r w:rsidRPr="00B84E99">
              <w:rPr>
                <w:rFonts w:ascii="Arial" w:eastAsia="Arial MT" w:hAnsi="Arial" w:cs="Arial"/>
                <w:b/>
                <w:szCs w:val="22"/>
              </w:rPr>
              <w:t>of</w:t>
            </w:r>
            <w:r w:rsidRPr="00B84E99">
              <w:rPr>
                <w:rFonts w:ascii="Arial" w:eastAsia="Arial MT" w:hAnsi="Arial" w:cs="Arial"/>
                <w:b/>
                <w:spacing w:val="-5"/>
                <w:szCs w:val="22"/>
              </w:rPr>
              <w:t xml:space="preserve"> </w:t>
            </w:r>
            <w:r w:rsidRPr="00B84E99">
              <w:rPr>
                <w:rFonts w:ascii="Arial" w:eastAsia="Arial MT" w:hAnsi="Arial" w:cs="Arial"/>
                <w:b/>
                <w:szCs w:val="22"/>
              </w:rPr>
              <w:t>H&amp;S</w:t>
            </w:r>
            <w:r w:rsidRPr="00B84E99">
              <w:rPr>
                <w:rFonts w:ascii="Arial" w:eastAsia="Arial MT" w:hAnsi="Arial" w:cs="Arial"/>
                <w:b/>
                <w:spacing w:val="-5"/>
                <w:szCs w:val="22"/>
              </w:rPr>
              <w:t xml:space="preserve"> </w:t>
            </w:r>
            <w:r w:rsidRPr="00B84E99">
              <w:rPr>
                <w:rFonts w:ascii="Arial" w:eastAsia="Arial MT" w:hAnsi="Arial" w:cs="Arial"/>
                <w:b/>
                <w:spacing w:val="-4"/>
                <w:szCs w:val="22"/>
              </w:rPr>
              <w:t>Agent</w:t>
            </w:r>
          </w:p>
        </w:tc>
        <w:tc>
          <w:tcPr>
            <w:tcW w:w="4146" w:type="dxa"/>
            <w:gridSpan w:val="4"/>
            <w:shd w:val="clear" w:color="auto" w:fill="F0F0F0"/>
          </w:tcPr>
          <w:p w14:paraId="687B05E2" w14:textId="77777777" w:rsidR="006A67A0" w:rsidRPr="00B84E99" w:rsidRDefault="006A67A0" w:rsidP="002D6C17">
            <w:pPr>
              <w:widowControl w:val="0"/>
              <w:autoSpaceDE w:val="0"/>
              <w:autoSpaceDN w:val="0"/>
              <w:rPr>
                <w:rFonts w:ascii="Arial" w:eastAsia="Arial MT" w:hAnsi="Arial" w:cs="Arial"/>
                <w:szCs w:val="22"/>
              </w:rPr>
            </w:pPr>
          </w:p>
        </w:tc>
      </w:tr>
    </w:tbl>
    <w:p w14:paraId="60651BEC" w14:textId="77777777" w:rsidR="00303ACC" w:rsidRPr="00B84E99" w:rsidRDefault="00303ACC" w:rsidP="00303ACC">
      <w:pPr>
        <w:tabs>
          <w:tab w:val="left" w:pos="816"/>
        </w:tabs>
        <w:rPr>
          <w:rFonts w:ascii="Arial" w:hAnsi="Arial" w:cs="Arial"/>
          <w:sz w:val="22"/>
          <w:szCs w:val="22"/>
        </w:rPr>
        <w:sectPr w:rsidR="00303ACC" w:rsidRPr="00B84E99" w:rsidSect="00095BD2">
          <w:headerReference w:type="default" r:id="rId25"/>
          <w:footerReference w:type="default" r:id="rId26"/>
          <w:pgSz w:w="11910" w:h="16840"/>
          <w:pgMar w:top="1340" w:right="540" w:bottom="900" w:left="1020" w:header="725" w:footer="719" w:gutter="0"/>
          <w:cols w:space="720"/>
        </w:sectPr>
      </w:pPr>
    </w:p>
    <w:p w14:paraId="50F79A5B" w14:textId="77777777" w:rsidR="00303ACC" w:rsidRPr="00B84E99" w:rsidRDefault="00303ACC" w:rsidP="00303ACC">
      <w:pPr>
        <w:widowControl w:val="0"/>
        <w:autoSpaceDE w:val="0"/>
        <w:autoSpaceDN w:val="0"/>
        <w:spacing w:before="2"/>
        <w:rPr>
          <w:rFonts w:ascii="Arial" w:eastAsia="Arial MT" w:hAnsi="Arial" w:cs="Arial"/>
          <w:b/>
        </w:rPr>
      </w:pPr>
    </w:p>
    <w:p w14:paraId="1D8FB562" w14:textId="544E7A74" w:rsidR="009E6684" w:rsidRPr="00B84E99" w:rsidRDefault="0087589C" w:rsidP="009E6684">
      <w:pPr>
        <w:pStyle w:val="Heading2"/>
        <w:spacing w:before="120" w:after="120"/>
        <w:ind w:left="284" w:hanging="284"/>
        <w:jc w:val="center"/>
        <w:rPr>
          <w:i w:val="0"/>
          <w:snapToGrid w:val="0"/>
          <w:sz w:val="28"/>
        </w:rPr>
      </w:pPr>
      <w:r w:rsidRPr="00B84E99">
        <w:rPr>
          <w:i w:val="0"/>
          <w:snapToGrid w:val="0"/>
          <w:sz w:val="28"/>
        </w:rPr>
        <w:t>BASELINE RISK ASSESSMENT</w:t>
      </w:r>
    </w:p>
    <w:p w14:paraId="682E8DDC" w14:textId="77777777" w:rsidR="009E6684" w:rsidRPr="00B84E99" w:rsidRDefault="009E6684" w:rsidP="009E6684">
      <w:pPr>
        <w:widowControl w:val="0"/>
        <w:autoSpaceDE w:val="0"/>
        <w:autoSpaceDN w:val="0"/>
        <w:spacing w:before="3"/>
        <w:rPr>
          <w:rFonts w:ascii="Arial" w:eastAsia="Calibri" w:hAnsi="Arial" w:cs="Arial"/>
          <w:iCs/>
          <w:sz w:val="2"/>
          <w:szCs w:val="13"/>
          <w:lang w:val="en-US"/>
        </w:rPr>
      </w:pPr>
    </w:p>
    <w:tbl>
      <w:tblPr>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0"/>
        <w:gridCol w:w="1207"/>
        <w:gridCol w:w="1208"/>
        <w:gridCol w:w="2139"/>
        <w:gridCol w:w="689"/>
        <w:gridCol w:w="2139"/>
        <w:gridCol w:w="600"/>
        <w:gridCol w:w="600"/>
        <w:gridCol w:w="600"/>
        <w:gridCol w:w="601"/>
        <w:gridCol w:w="2645"/>
        <w:gridCol w:w="601"/>
        <w:gridCol w:w="600"/>
        <w:gridCol w:w="600"/>
        <w:gridCol w:w="599"/>
      </w:tblGrid>
      <w:tr w:rsidR="009E6684" w:rsidRPr="00B84E99" w14:paraId="660D60B7" w14:textId="77777777" w:rsidTr="007B2AD2">
        <w:trPr>
          <w:trHeight w:val="164"/>
        </w:trPr>
        <w:tc>
          <w:tcPr>
            <w:tcW w:w="1807" w:type="dxa"/>
            <w:gridSpan w:val="2"/>
            <w:shd w:val="clear" w:color="auto" w:fill="D9D9D9"/>
          </w:tcPr>
          <w:p w14:paraId="5D051CF8" w14:textId="77777777" w:rsidR="009E6684" w:rsidRPr="00B84E99" w:rsidRDefault="009E6684" w:rsidP="009E6684">
            <w:pPr>
              <w:widowControl w:val="0"/>
              <w:autoSpaceDE w:val="0"/>
              <w:autoSpaceDN w:val="0"/>
              <w:spacing w:before="2" w:line="142" w:lineRule="exact"/>
              <w:rPr>
                <w:rFonts w:ascii="Arial" w:eastAsia="Arial MT" w:hAnsi="Arial" w:cs="Arial"/>
                <w:b/>
                <w:sz w:val="13"/>
                <w:szCs w:val="22"/>
                <w:lang w:val="en-US"/>
              </w:rPr>
            </w:pPr>
            <w:r w:rsidRPr="00B84E99">
              <w:rPr>
                <w:rFonts w:ascii="Arial" w:eastAsia="Arial MT" w:hAnsi="Arial" w:cs="Arial"/>
                <w:b/>
                <w:spacing w:val="-2"/>
                <w:w w:val="105"/>
                <w:sz w:val="13"/>
                <w:szCs w:val="22"/>
                <w:lang w:val="en-US"/>
              </w:rPr>
              <w:t>Client</w:t>
            </w:r>
            <w:r w:rsidRPr="00B84E99">
              <w:rPr>
                <w:rFonts w:ascii="Arial" w:eastAsia="Arial MT" w:hAnsi="Arial" w:cs="Arial"/>
                <w:b/>
                <w:spacing w:val="1"/>
                <w:w w:val="105"/>
                <w:sz w:val="13"/>
                <w:szCs w:val="22"/>
                <w:lang w:val="en-US"/>
              </w:rPr>
              <w:t xml:space="preserve"> </w:t>
            </w:r>
            <w:r w:rsidRPr="00B84E99">
              <w:rPr>
                <w:rFonts w:ascii="Arial" w:eastAsia="Arial MT" w:hAnsi="Arial" w:cs="Arial"/>
                <w:b/>
                <w:spacing w:val="-2"/>
                <w:w w:val="105"/>
                <w:sz w:val="13"/>
                <w:szCs w:val="22"/>
                <w:lang w:val="en-US"/>
              </w:rPr>
              <w:t>Name:</w:t>
            </w:r>
          </w:p>
        </w:tc>
        <w:tc>
          <w:tcPr>
            <w:tcW w:w="1208" w:type="dxa"/>
            <w:shd w:val="clear" w:color="auto" w:fill="D9D9D9"/>
          </w:tcPr>
          <w:p w14:paraId="28352D16"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4967" w:type="dxa"/>
            <w:gridSpan w:val="3"/>
          </w:tcPr>
          <w:p w14:paraId="1B0F7A6A" w14:textId="77777777" w:rsidR="009E6684" w:rsidRPr="00B84E99" w:rsidRDefault="009E6684" w:rsidP="009E6684">
            <w:pPr>
              <w:widowControl w:val="0"/>
              <w:autoSpaceDE w:val="0"/>
              <w:autoSpaceDN w:val="0"/>
              <w:spacing w:before="2" w:line="142" w:lineRule="exact"/>
              <w:rPr>
                <w:rFonts w:ascii="Arial" w:eastAsia="Arial MT" w:hAnsi="Arial" w:cs="Arial"/>
                <w:sz w:val="13"/>
                <w:szCs w:val="22"/>
                <w:lang w:val="en-US"/>
              </w:rPr>
            </w:pPr>
            <w:r w:rsidRPr="00B84E99">
              <w:rPr>
                <w:rFonts w:ascii="Arial" w:eastAsia="Arial MT" w:hAnsi="Arial" w:cs="Arial"/>
                <w:sz w:val="13"/>
                <w:szCs w:val="22"/>
                <w:lang w:val="en-US"/>
              </w:rPr>
              <w:t>RURAL</w:t>
            </w:r>
            <w:r w:rsidRPr="00B84E99">
              <w:rPr>
                <w:rFonts w:ascii="Arial" w:eastAsia="Arial MT" w:hAnsi="Arial" w:cs="Arial"/>
                <w:spacing w:val="11"/>
                <w:sz w:val="13"/>
                <w:szCs w:val="22"/>
                <w:lang w:val="en-US"/>
              </w:rPr>
              <w:t xml:space="preserve"> </w:t>
            </w:r>
            <w:r w:rsidRPr="00B84E99">
              <w:rPr>
                <w:rFonts w:ascii="Arial" w:eastAsia="Arial MT" w:hAnsi="Arial" w:cs="Arial"/>
                <w:sz w:val="13"/>
                <w:szCs w:val="22"/>
                <w:lang w:val="en-US"/>
              </w:rPr>
              <w:t>DEVELOPMENT</w:t>
            </w:r>
            <w:r w:rsidRPr="00B84E99">
              <w:rPr>
                <w:rFonts w:ascii="Arial" w:eastAsia="Arial MT" w:hAnsi="Arial" w:cs="Arial"/>
                <w:spacing w:val="14"/>
                <w:sz w:val="13"/>
                <w:szCs w:val="22"/>
                <w:lang w:val="en-US"/>
              </w:rPr>
              <w:t xml:space="preserve"> </w:t>
            </w:r>
            <w:r w:rsidRPr="00B84E99">
              <w:rPr>
                <w:rFonts w:ascii="Arial" w:eastAsia="Arial MT" w:hAnsi="Arial" w:cs="Arial"/>
                <w:sz w:val="13"/>
                <w:szCs w:val="22"/>
                <w:lang w:val="en-US"/>
              </w:rPr>
              <w:t>AND</w:t>
            </w:r>
            <w:r w:rsidRPr="00B84E99">
              <w:rPr>
                <w:rFonts w:ascii="Arial" w:eastAsia="Arial MT" w:hAnsi="Arial" w:cs="Arial"/>
                <w:spacing w:val="12"/>
                <w:sz w:val="13"/>
                <w:szCs w:val="22"/>
                <w:lang w:val="en-US"/>
              </w:rPr>
              <w:t xml:space="preserve"> </w:t>
            </w:r>
            <w:r w:rsidRPr="00B84E99">
              <w:rPr>
                <w:rFonts w:ascii="Arial" w:eastAsia="Arial MT" w:hAnsi="Arial" w:cs="Arial"/>
                <w:sz w:val="13"/>
                <w:szCs w:val="22"/>
                <w:lang w:val="en-US"/>
              </w:rPr>
              <w:t>AGRARIAN</w:t>
            </w:r>
            <w:r w:rsidRPr="00B84E99">
              <w:rPr>
                <w:rFonts w:ascii="Arial" w:eastAsia="Arial MT" w:hAnsi="Arial" w:cs="Arial"/>
                <w:spacing w:val="12"/>
                <w:sz w:val="13"/>
                <w:szCs w:val="22"/>
                <w:lang w:val="en-US"/>
              </w:rPr>
              <w:t xml:space="preserve"> </w:t>
            </w:r>
            <w:r w:rsidRPr="00B84E99">
              <w:rPr>
                <w:rFonts w:ascii="Arial" w:eastAsia="Arial MT" w:hAnsi="Arial" w:cs="Arial"/>
                <w:spacing w:val="-2"/>
                <w:sz w:val="13"/>
                <w:szCs w:val="22"/>
                <w:lang w:val="en-US"/>
              </w:rPr>
              <w:t>REFORM</w:t>
            </w:r>
          </w:p>
        </w:tc>
        <w:tc>
          <w:tcPr>
            <w:tcW w:w="2401" w:type="dxa"/>
            <w:gridSpan w:val="4"/>
            <w:shd w:val="clear" w:color="auto" w:fill="D9D9D9"/>
          </w:tcPr>
          <w:p w14:paraId="3BD7EAAE" w14:textId="77777777" w:rsidR="009E6684" w:rsidRPr="00B84E99" w:rsidRDefault="009E6684" w:rsidP="009E6684">
            <w:pPr>
              <w:widowControl w:val="0"/>
              <w:autoSpaceDE w:val="0"/>
              <w:autoSpaceDN w:val="0"/>
              <w:spacing w:before="2" w:line="142" w:lineRule="exact"/>
              <w:rPr>
                <w:rFonts w:ascii="Arial" w:eastAsia="Arial MT" w:hAnsi="Arial" w:cs="Arial"/>
                <w:b/>
                <w:sz w:val="13"/>
                <w:szCs w:val="22"/>
                <w:lang w:val="en-US"/>
              </w:rPr>
            </w:pPr>
            <w:r w:rsidRPr="00B84E99">
              <w:rPr>
                <w:rFonts w:ascii="Arial" w:eastAsia="Arial MT" w:hAnsi="Arial" w:cs="Arial"/>
                <w:b/>
                <w:w w:val="105"/>
                <w:sz w:val="13"/>
                <w:szCs w:val="22"/>
                <w:lang w:val="en-US"/>
              </w:rPr>
              <w:t>Title</w:t>
            </w:r>
            <w:r w:rsidRPr="00B84E99">
              <w:rPr>
                <w:rFonts w:ascii="Arial" w:eastAsia="Arial MT" w:hAnsi="Arial" w:cs="Arial"/>
                <w:b/>
                <w:spacing w:val="-5"/>
                <w:w w:val="105"/>
                <w:sz w:val="13"/>
                <w:szCs w:val="22"/>
                <w:lang w:val="en-US"/>
              </w:rPr>
              <w:t xml:space="preserve"> </w:t>
            </w:r>
            <w:r w:rsidRPr="00B84E99">
              <w:rPr>
                <w:rFonts w:ascii="Arial" w:eastAsia="Arial MT" w:hAnsi="Arial" w:cs="Arial"/>
                <w:b/>
                <w:w w:val="105"/>
                <w:sz w:val="13"/>
                <w:szCs w:val="22"/>
                <w:lang w:val="en-US"/>
              </w:rPr>
              <w:t>of</w:t>
            </w:r>
            <w:r w:rsidRPr="00B84E99">
              <w:rPr>
                <w:rFonts w:ascii="Arial" w:eastAsia="Arial MT" w:hAnsi="Arial" w:cs="Arial"/>
                <w:b/>
                <w:spacing w:val="-4"/>
                <w:w w:val="105"/>
                <w:sz w:val="13"/>
                <w:szCs w:val="22"/>
                <w:lang w:val="en-US"/>
              </w:rPr>
              <w:t xml:space="preserve"> </w:t>
            </w:r>
            <w:r w:rsidRPr="00B84E99">
              <w:rPr>
                <w:rFonts w:ascii="Arial" w:eastAsia="Arial MT" w:hAnsi="Arial" w:cs="Arial"/>
                <w:b/>
                <w:spacing w:val="-2"/>
                <w:w w:val="105"/>
                <w:sz w:val="13"/>
                <w:szCs w:val="22"/>
                <w:lang w:val="en-US"/>
              </w:rPr>
              <w:t>Assessment:</w:t>
            </w:r>
          </w:p>
        </w:tc>
        <w:tc>
          <w:tcPr>
            <w:tcW w:w="2645" w:type="dxa"/>
          </w:tcPr>
          <w:p w14:paraId="6552FB90" w14:textId="77777777" w:rsidR="009E6684" w:rsidRPr="00B84E99" w:rsidRDefault="009E6684" w:rsidP="009E6684">
            <w:pPr>
              <w:widowControl w:val="0"/>
              <w:autoSpaceDE w:val="0"/>
              <w:autoSpaceDN w:val="0"/>
              <w:spacing w:line="144" w:lineRule="exact"/>
              <w:rPr>
                <w:rFonts w:ascii="Arial" w:eastAsia="Arial MT" w:hAnsi="Arial" w:cs="Arial"/>
                <w:sz w:val="14"/>
                <w:szCs w:val="22"/>
                <w:lang w:val="en-US"/>
              </w:rPr>
            </w:pPr>
            <w:r w:rsidRPr="00B84E99">
              <w:rPr>
                <w:rFonts w:ascii="Arial" w:eastAsia="Arial MT" w:hAnsi="Arial" w:cs="Arial"/>
                <w:w w:val="105"/>
                <w:sz w:val="14"/>
                <w:szCs w:val="22"/>
                <w:lang w:val="en-US"/>
              </w:rPr>
              <w:t>CIVIL</w:t>
            </w:r>
            <w:r w:rsidRPr="00B84E99">
              <w:rPr>
                <w:rFonts w:ascii="Arial" w:eastAsia="Arial MT" w:hAnsi="Arial" w:cs="Arial"/>
                <w:spacing w:val="-9"/>
                <w:w w:val="105"/>
                <w:sz w:val="14"/>
                <w:szCs w:val="22"/>
                <w:lang w:val="en-US"/>
              </w:rPr>
              <w:t xml:space="preserve"> </w:t>
            </w:r>
            <w:r w:rsidRPr="00B84E99">
              <w:rPr>
                <w:rFonts w:ascii="Arial" w:eastAsia="Arial MT" w:hAnsi="Arial" w:cs="Arial"/>
                <w:w w:val="105"/>
                <w:sz w:val="14"/>
                <w:szCs w:val="22"/>
                <w:lang w:val="en-US"/>
              </w:rPr>
              <w:t>&amp;</w:t>
            </w:r>
            <w:r w:rsidRPr="00B84E99">
              <w:rPr>
                <w:rFonts w:ascii="Arial" w:eastAsia="Arial MT" w:hAnsi="Arial" w:cs="Arial"/>
                <w:spacing w:val="-8"/>
                <w:w w:val="105"/>
                <w:sz w:val="14"/>
                <w:szCs w:val="22"/>
                <w:lang w:val="en-US"/>
              </w:rPr>
              <w:t xml:space="preserve"> </w:t>
            </w:r>
            <w:r w:rsidRPr="00B84E99">
              <w:rPr>
                <w:rFonts w:ascii="Arial" w:eastAsia="Arial MT" w:hAnsi="Arial" w:cs="Arial"/>
                <w:w w:val="105"/>
                <w:sz w:val="14"/>
                <w:szCs w:val="22"/>
                <w:lang w:val="en-US"/>
              </w:rPr>
              <w:t>BULIDING</w:t>
            </w:r>
            <w:r w:rsidRPr="00B84E99">
              <w:rPr>
                <w:rFonts w:ascii="Arial" w:eastAsia="Arial MT" w:hAnsi="Arial" w:cs="Arial"/>
                <w:spacing w:val="-9"/>
                <w:w w:val="105"/>
                <w:sz w:val="14"/>
                <w:szCs w:val="22"/>
                <w:lang w:val="en-US"/>
              </w:rPr>
              <w:t xml:space="preserve"> </w:t>
            </w:r>
            <w:r w:rsidRPr="00B84E99">
              <w:rPr>
                <w:rFonts w:ascii="Arial" w:eastAsia="Arial MT" w:hAnsi="Arial" w:cs="Arial"/>
                <w:spacing w:val="-4"/>
                <w:w w:val="105"/>
                <w:sz w:val="14"/>
                <w:szCs w:val="22"/>
                <w:lang w:val="en-US"/>
              </w:rPr>
              <w:t>WORKS</w:t>
            </w:r>
          </w:p>
        </w:tc>
        <w:tc>
          <w:tcPr>
            <w:tcW w:w="1201" w:type="dxa"/>
            <w:gridSpan w:val="2"/>
            <w:shd w:val="clear" w:color="auto" w:fill="D9D9D9"/>
          </w:tcPr>
          <w:p w14:paraId="3B89A1CC" w14:textId="77777777" w:rsidR="009E6684" w:rsidRPr="00B84E99" w:rsidRDefault="009E6684" w:rsidP="009E6684">
            <w:pPr>
              <w:widowControl w:val="0"/>
              <w:autoSpaceDE w:val="0"/>
              <w:autoSpaceDN w:val="0"/>
              <w:spacing w:before="2" w:line="142" w:lineRule="exact"/>
              <w:rPr>
                <w:rFonts w:ascii="Arial" w:eastAsia="Arial MT" w:hAnsi="Arial" w:cs="Arial"/>
                <w:b/>
                <w:sz w:val="13"/>
                <w:szCs w:val="22"/>
                <w:lang w:val="en-US"/>
              </w:rPr>
            </w:pPr>
            <w:r w:rsidRPr="00B84E99">
              <w:rPr>
                <w:rFonts w:ascii="Arial" w:eastAsia="Arial MT" w:hAnsi="Arial" w:cs="Arial"/>
                <w:b/>
                <w:sz w:val="13"/>
                <w:szCs w:val="22"/>
                <w:lang w:val="en-US"/>
              </w:rPr>
              <w:t>Document</w:t>
            </w:r>
            <w:r w:rsidRPr="00B84E99">
              <w:rPr>
                <w:rFonts w:ascii="Arial" w:eastAsia="Arial MT" w:hAnsi="Arial" w:cs="Arial"/>
                <w:b/>
                <w:spacing w:val="16"/>
                <w:sz w:val="13"/>
                <w:szCs w:val="22"/>
                <w:lang w:val="en-US"/>
              </w:rPr>
              <w:t xml:space="preserve"> </w:t>
            </w:r>
            <w:r w:rsidRPr="00B84E99">
              <w:rPr>
                <w:rFonts w:ascii="Arial" w:eastAsia="Arial MT" w:hAnsi="Arial" w:cs="Arial"/>
                <w:b/>
                <w:spacing w:val="-5"/>
                <w:sz w:val="13"/>
                <w:szCs w:val="22"/>
                <w:lang w:val="en-US"/>
              </w:rPr>
              <w:t>No:</w:t>
            </w:r>
          </w:p>
        </w:tc>
        <w:tc>
          <w:tcPr>
            <w:tcW w:w="1199" w:type="dxa"/>
            <w:gridSpan w:val="2"/>
          </w:tcPr>
          <w:p w14:paraId="2A10EAD3" w14:textId="77777777" w:rsidR="009E6684" w:rsidRPr="00B84E99" w:rsidRDefault="009E6684" w:rsidP="009E6684">
            <w:pPr>
              <w:widowControl w:val="0"/>
              <w:autoSpaceDE w:val="0"/>
              <w:autoSpaceDN w:val="0"/>
              <w:spacing w:before="2" w:line="142" w:lineRule="exact"/>
              <w:rPr>
                <w:rFonts w:ascii="Arial" w:eastAsia="Arial MT" w:hAnsi="Arial" w:cs="Arial"/>
                <w:sz w:val="13"/>
                <w:szCs w:val="22"/>
                <w:lang w:val="en-US"/>
              </w:rPr>
            </w:pPr>
            <w:r w:rsidRPr="00B84E99">
              <w:rPr>
                <w:rFonts w:ascii="Arial" w:eastAsia="Arial MT" w:hAnsi="Arial" w:cs="Arial"/>
                <w:sz w:val="13"/>
                <w:szCs w:val="22"/>
                <w:lang w:val="en-US"/>
              </w:rPr>
              <w:t>ILLHSEC-01-</w:t>
            </w:r>
            <w:r w:rsidRPr="00B84E99">
              <w:rPr>
                <w:rFonts w:ascii="Arial" w:eastAsia="Arial MT" w:hAnsi="Arial" w:cs="Arial"/>
                <w:spacing w:val="-4"/>
                <w:sz w:val="13"/>
                <w:szCs w:val="22"/>
                <w:lang w:val="en-US"/>
              </w:rPr>
              <w:t>2023</w:t>
            </w:r>
          </w:p>
        </w:tc>
      </w:tr>
      <w:tr w:rsidR="009E6684" w:rsidRPr="00B84E99" w14:paraId="16D85337" w14:textId="77777777" w:rsidTr="007B2AD2">
        <w:trPr>
          <w:trHeight w:val="152"/>
        </w:trPr>
        <w:tc>
          <w:tcPr>
            <w:tcW w:w="1807" w:type="dxa"/>
            <w:gridSpan w:val="2"/>
            <w:shd w:val="clear" w:color="auto" w:fill="D9D9D9"/>
          </w:tcPr>
          <w:p w14:paraId="2A4431EF" w14:textId="77777777" w:rsidR="009E6684" w:rsidRPr="00B84E99" w:rsidRDefault="009E6684" w:rsidP="009E6684">
            <w:pPr>
              <w:widowControl w:val="0"/>
              <w:autoSpaceDE w:val="0"/>
              <w:autoSpaceDN w:val="0"/>
              <w:spacing w:line="132" w:lineRule="exact"/>
              <w:rPr>
                <w:rFonts w:ascii="Arial" w:eastAsia="Arial MT" w:hAnsi="Arial" w:cs="Arial"/>
                <w:b/>
                <w:sz w:val="13"/>
                <w:szCs w:val="22"/>
                <w:lang w:val="en-US"/>
              </w:rPr>
            </w:pPr>
            <w:r w:rsidRPr="00B84E99">
              <w:rPr>
                <w:rFonts w:ascii="Arial" w:eastAsia="Arial MT" w:hAnsi="Arial" w:cs="Arial"/>
                <w:b/>
                <w:w w:val="105"/>
                <w:sz w:val="13"/>
                <w:szCs w:val="22"/>
                <w:lang w:val="en-US"/>
              </w:rPr>
              <w:t>Risk</w:t>
            </w:r>
            <w:r w:rsidRPr="00B84E99">
              <w:rPr>
                <w:rFonts w:ascii="Arial" w:eastAsia="Arial MT" w:hAnsi="Arial" w:cs="Arial"/>
                <w:b/>
                <w:spacing w:val="-9"/>
                <w:w w:val="105"/>
                <w:sz w:val="13"/>
                <w:szCs w:val="22"/>
                <w:lang w:val="en-US"/>
              </w:rPr>
              <w:t xml:space="preserve"> </w:t>
            </w:r>
            <w:r w:rsidRPr="00B84E99">
              <w:rPr>
                <w:rFonts w:ascii="Arial" w:eastAsia="Arial MT" w:hAnsi="Arial" w:cs="Arial"/>
                <w:b/>
                <w:spacing w:val="-2"/>
                <w:w w:val="105"/>
                <w:sz w:val="13"/>
                <w:szCs w:val="22"/>
                <w:lang w:val="en-US"/>
              </w:rPr>
              <w:t>Assessor:</w:t>
            </w:r>
          </w:p>
        </w:tc>
        <w:tc>
          <w:tcPr>
            <w:tcW w:w="1208" w:type="dxa"/>
            <w:shd w:val="clear" w:color="auto" w:fill="D9D9D9"/>
          </w:tcPr>
          <w:p w14:paraId="153C756B" w14:textId="77777777" w:rsidR="009E6684" w:rsidRPr="00B84E99" w:rsidRDefault="009E6684" w:rsidP="009E6684">
            <w:pPr>
              <w:widowControl w:val="0"/>
              <w:autoSpaceDE w:val="0"/>
              <w:autoSpaceDN w:val="0"/>
              <w:rPr>
                <w:rFonts w:ascii="Arial" w:eastAsia="Arial MT" w:hAnsi="Arial" w:cs="Arial"/>
                <w:sz w:val="8"/>
                <w:szCs w:val="22"/>
                <w:lang w:val="en-US"/>
              </w:rPr>
            </w:pPr>
          </w:p>
        </w:tc>
        <w:tc>
          <w:tcPr>
            <w:tcW w:w="4967" w:type="dxa"/>
            <w:gridSpan w:val="3"/>
          </w:tcPr>
          <w:p w14:paraId="4B714A4F" w14:textId="77777777" w:rsidR="009E6684" w:rsidRPr="00B84E99" w:rsidRDefault="009E6684" w:rsidP="009E6684">
            <w:pPr>
              <w:widowControl w:val="0"/>
              <w:autoSpaceDE w:val="0"/>
              <w:autoSpaceDN w:val="0"/>
              <w:spacing w:line="132" w:lineRule="exact"/>
              <w:rPr>
                <w:rFonts w:ascii="Arial" w:eastAsia="Arial MT" w:hAnsi="Arial" w:cs="Arial"/>
                <w:sz w:val="13"/>
                <w:szCs w:val="22"/>
                <w:lang w:val="en-US"/>
              </w:rPr>
            </w:pPr>
            <w:r w:rsidRPr="00B84E99">
              <w:rPr>
                <w:rFonts w:ascii="Arial" w:eastAsia="Arial MT" w:hAnsi="Arial" w:cs="Arial"/>
                <w:sz w:val="13"/>
                <w:szCs w:val="22"/>
                <w:lang w:val="en-US"/>
              </w:rPr>
              <w:t>Sibabalwe</w:t>
            </w:r>
            <w:r w:rsidRPr="00B84E99">
              <w:rPr>
                <w:rFonts w:ascii="Arial" w:eastAsia="Arial MT" w:hAnsi="Arial" w:cs="Arial"/>
                <w:spacing w:val="9"/>
                <w:sz w:val="13"/>
                <w:szCs w:val="22"/>
                <w:lang w:val="en-US"/>
              </w:rPr>
              <w:t xml:space="preserve"> </w:t>
            </w:r>
            <w:r w:rsidRPr="00B84E99">
              <w:rPr>
                <w:rFonts w:ascii="Arial" w:eastAsia="Arial MT" w:hAnsi="Arial" w:cs="Arial"/>
                <w:sz w:val="13"/>
                <w:szCs w:val="22"/>
                <w:lang w:val="en-US"/>
              </w:rPr>
              <w:t>Nwelende</w:t>
            </w:r>
            <w:r w:rsidRPr="00B84E99">
              <w:rPr>
                <w:rFonts w:ascii="Arial" w:eastAsia="Arial MT" w:hAnsi="Arial" w:cs="Arial"/>
                <w:spacing w:val="9"/>
                <w:sz w:val="13"/>
                <w:szCs w:val="22"/>
                <w:lang w:val="en-US"/>
              </w:rPr>
              <w:t xml:space="preserve"> </w:t>
            </w:r>
            <w:r w:rsidRPr="00B84E99">
              <w:rPr>
                <w:rFonts w:ascii="Arial" w:eastAsia="Arial MT" w:hAnsi="Arial" w:cs="Arial"/>
                <w:sz w:val="13"/>
                <w:szCs w:val="22"/>
                <w:lang w:val="en-US"/>
              </w:rPr>
              <w:t>(ILIZWE</w:t>
            </w:r>
            <w:r w:rsidRPr="00B84E99">
              <w:rPr>
                <w:rFonts w:ascii="Arial" w:eastAsia="Arial MT" w:hAnsi="Arial" w:cs="Arial"/>
                <w:spacing w:val="9"/>
                <w:sz w:val="13"/>
                <w:szCs w:val="22"/>
                <w:lang w:val="en-US"/>
              </w:rPr>
              <w:t xml:space="preserve"> </w:t>
            </w:r>
            <w:r w:rsidRPr="00B84E99">
              <w:rPr>
                <w:rFonts w:ascii="Arial" w:eastAsia="Arial MT" w:hAnsi="Arial" w:cs="Arial"/>
                <w:sz w:val="13"/>
                <w:szCs w:val="22"/>
                <w:lang w:val="en-US"/>
              </w:rPr>
              <w:t>LETHU</w:t>
            </w:r>
            <w:r w:rsidRPr="00B84E99">
              <w:rPr>
                <w:rFonts w:ascii="Arial" w:eastAsia="Arial MT" w:hAnsi="Arial" w:cs="Arial"/>
                <w:spacing w:val="9"/>
                <w:sz w:val="13"/>
                <w:szCs w:val="22"/>
                <w:lang w:val="en-US"/>
              </w:rPr>
              <w:t xml:space="preserve"> </w:t>
            </w:r>
            <w:r w:rsidRPr="00B84E99">
              <w:rPr>
                <w:rFonts w:ascii="Arial" w:eastAsia="Arial MT" w:hAnsi="Arial" w:cs="Arial"/>
                <w:sz w:val="13"/>
                <w:szCs w:val="22"/>
                <w:lang w:val="en-US"/>
              </w:rPr>
              <w:t>HSE</w:t>
            </w:r>
            <w:r w:rsidRPr="00B84E99">
              <w:rPr>
                <w:rFonts w:ascii="Arial" w:eastAsia="Arial MT" w:hAnsi="Arial" w:cs="Arial"/>
                <w:spacing w:val="9"/>
                <w:sz w:val="13"/>
                <w:szCs w:val="22"/>
                <w:lang w:val="en-US"/>
              </w:rPr>
              <w:t xml:space="preserve"> </w:t>
            </w:r>
            <w:r w:rsidRPr="00B84E99">
              <w:rPr>
                <w:rFonts w:ascii="Arial" w:eastAsia="Arial MT" w:hAnsi="Arial" w:cs="Arial"/>
                <w:spacing w:val="-2"/>
                <w:sz w:val="13"/>
                <w:szCs w:val="22"/>
                <w:lang w:val="en-US"/>
              </w:rPr>
              <w:t>CONSULTANTS)</w:t>
            </w:r>
          </w:p>
        </w:tc>
        <w:tc>
          <w:tcPr>
            <w:tcW w:w="2401" w:type="dxa"/>
            <w:gridSpan w:val="4"/>
            <w:shd w:val="clear" w:color="auto" w:fill="D9D9D9"/>
          </w:tcPr>
          <w:p w14:paraId="543C9AA1" w14:textId="77777777" w:rsidR="009E6684" w:rsidRPr="00B84E99" w:rsidRDefault="009E6684" w:rsidP="009E6684">
            <w:pPr>
              <w:widowControl w:val="0"/>
              <w:autoSpaceDE w:val="0"/>
              <w:autoSpaceDN w:val="0"/>
              <w:spacing w:line="132" w:lineRule="exact"/>
              <w:rPr>
                <w:rFonts w:ascii="Arial" w:eastAsia="Arial MT" w:hAnsi="Arial" w:cs="Arial"/>
                <w:b/>
                <w:sz w:val="13"/>
                <w:szCs w:val="22"/>
                <w:lang w:val="en-US"/>
              </w:rPr>
            </w:pPr>
            <w:r w:rsidRPr="00B84E99">
              <w:rPr>
                <w:rFonts w:ascii="Arial" w:eastAsia="Arial MT" w:hAnsi="Arial" w:cs="Arial"/>
                <w:b/>
                <w:sz w:val="13"/>
                <w:szCs w:val="22"/>
                <w:lang w:val="en-US"/>
              </w:rPr>
              <w:t>Assessment</w:t>
            </w:r>
            <w:r w:rsidRPr="00B84E99">
              <w:rPr>
                <w:rFonts w:ascii="Arial" w:eastAsia="Arial MT" w:hAnsi="Arial" w:cs="Arial"/>
                <w:b/>
                <w:spacing w:val="17"/>
                <w:sz w:val="13"/>
                <w:szCs w:val="22"/>
                <w:lang w:val="en-US"/>
              </w:rPr>
              <w:t xml:space="preserve"> </w:t>
            </w:r>
            <w:r w:rsidRPr="00B84E99">
              <w:rPr>
                <w:rFonts w:ascii="Arial" w:eastAsia="Arial MT" w:hAnsi="Arial" w:cs="Arial"/>
                <w:b/>
                <w:spacing w:val="-5"/>
                <w:sz w:val="13"/>
                <w:szCs w:val="22"/>
                <w:lang w:val="en-US"/>
              </w:rPr>
              <w:t>No:</w:t>
            </w:r>
          </w:p>
        </w:tc>
        <w:tc>
          <w:tcPr>
            <w:tcW w:w="2645" w:type="dxa"/>
          </w:tcPr>
          <w:p w14:paraId="3404FBD7" w14:textId="77777777" w:rsidR="009E6684" w:rsidRPr="00B84E99" w:rsidRDefault="009E6684" w:rsidP="009E6684">
            <w:pPr>
              <w:widowControl w:val="0"/>
              <w:autoSpaceDE w:val="0"/>
              <w:autoSpaceDN w:val="0"/>
              <w:spacing w:line="132" w:lineRule="exact"/>
              <w:rPr>
                <w:rFonts w:ascii="Arial" w:eastAsia="Arial MT" w:hAnsi="Arial" w:cs="Arial"/>
                <w:sz w:val="13"/>
                <w:szCs w:val="22"/>
                <w:lang w:val="en-US"/>
              </w:rPr>
            </w:pPr>
            <w:r w:rsidRPr="00B84E99">
              <w:rPr>
                <w:rFonts w:ascii="Arial" w:eastAsia="Arial MT" w:hAnsi="Arial" w:cs="Arial"/>
                <w:sz w:val="13"/>
                <w:szCs w:val="22"/>
                <w:lang w:val="en-US"/>
              </w:rPr>
              <w:t>ILLHSEC-DRDAR-</w:t>
            </w:r>
            <w:r w:rsidRPr="00B84E99">
              <w:rPr>
                <w:rFonts w:ascii="Arial" w:eastAsia="Arial MT" w:hAnsi="Arial" w:cs="Arial"/>
                <w:spacing w:val="-2"/>
                <w:sz w:val="13"/>
                <w:szCs w:val="22"/>
                <w:lang w:val="en-US"/>
              </w:rPr>
              <w:t>RISK002</w:t>
            </w:r>
          </w:p>
        </w:tc>
        <w:tc>
          <w:tcPr>
            <w:tcW w:w="1201" w:type="dxa"/>
            <w:gridSpan w:val="2"/>
            <w:shd w:val="clear" w:color="auto" w:fill="D9D9D9"/>
          </w:tcPr>
          <w:p w14:paraId="3E3E296B" w14:textId="77777777" w:rsidR="009E6684" w:rsidRPr="00B84E99" w:rsidRDefault="009E6684" w:rsidP="009E6684">
            <w:pPr>
              <w:widowControl w:val="0"/>
              <w:autoSpaceDE w:val="0"/>
              <w:autoSpaceDN w:val="0"/>
              <w:spacing w:line="132" w:lineRule="exact"/>
              <w:rPr>
                <w:rFonts w:ascii="Arial" w:eastAsia="Arial MT" w:hAnsi="Arial" w:cs="Arial"/>
                <w:b/>
                <w:sz w:val="13"/>
                <w:szCs w:val="22"/>
                <w:lang w:val="en-US"/>
              </w:rPr>
            </w:pPr>
            <w:r w:rsidRPr="00B84E99">
              <w:rPr>
                <w:rFonts w:ascii="Arial" w:eastAsia="Arial MT" w:hAnsi="Arial" w:cs="Arial"/>
                <w:b/>
                <w:sz w:val="13"/>
                <w:szCs w:val="22"/>
                <w:lang w:val="en-US"/>
              </w:rPr>
              <w:t>Revision</w:t>
            </w:r>
            <w:r w:rsidRPr="00B84E99">
              <w:rPr>
                <w:rFonts w:ascii="Arial" w:eastAsia="Arial MT" w:hAnsi="Arial" w:cs="Arial"/>
                <w:b/>
                <w:spacing w:val="13"/>
                <w:sz w:val="13"/>
                <w:szCs w:val="22"/>
                <w:lang w:val="en-US"/>
              </w:rPr>
              <w:t xml:space="preserve"> </w:t>
            </w:r>
            <w:r w:rsidRPr="00B84E99">
              <w:rPr>
                <w:rFonts w:ascii="Arial" w:eastAsia="Arial MT" w:hAnsi="Arial" w:cs="Arial"/>
                <w:b/>
                <w:spacing w:val="-5"/>
                <w:sz w:val="13"/>
                <w:szCs w:val="22"/>
                <w:lang w:val="en-US"/>
              </w:rPr>
              <w:t>No:</w:t>
            </w:r>
          </w:p>
        </w:tc>
        <w:tc>
          <w:tcPr>
            <w:tcW w:w="1199" w:type="dxa"/>
            <w:gridSpan w:val="2"/>
          </w:tcPr>
          <w:p w14:paraId="71C7BE31" w14:textId="77777777" w:rsidR="009E6684" w:rsidRPr="00B84E99" w:rsidRDefault="009E6684" w:rsidP="009E6684">
            <w:pPr>
              <w:widowControl w:val="0"/>
              <w:autoSpaceDE w:val="0"/>
              <w:autoSpaceDN w:val="0"/>
              <w:spacing w:line="132" w:lineRule="exact"/>
              <w:jc w:val="center"/>
              <w:rPr>
                <w:rFonts w:ascii="Arial" w:eastAsia="Arial MT" w:hAnsi="Arial" w:cs="Arial"/>
                <w:sz w:val="13"/>
                <w:szCs w:val="22"/>
                <w:lang w:val="en-US"/>
              </w:rPr>
            </w:pPr>
            <w:r w:rsidRPr="00B84E99">
              <w:rPr>
                <w:rFonts w:ascii="Arial" w:eastAsia="Arial MT" w:hAnsi="Arial" w:cs="Arial"/>
                <w:spacing w:val="-5"/>
                <w:w w:val="105"/>
                <w:sz w:val="13"/>
                <w:szCs w:val="22"/>
                <w:lang w:val="en-US"/>
              </w:rPr>
              <w:t>01</w:t>
            </w:r>
          </w:p>
        </w:tc>
      </w:tr>
      <w:tr w:rsidR="009E6684" w:rsidRPr="00B84E99" w14:paraId="2DDC8EFB" w14:textId="77777777" w:rsidTr="007B2AD2">
        <w:trPr>
          <w:trHeight w:val="164"/>
        </w:trPr>
        <w:tc>
          <w:tcPr>
            <w:tcW w:w="1807" w:type="dxa"/>
            <w:gridSpan w:val="2"/>
            <w:shd w:val="clear" w:color="auto" w:fill="D9D9D9"/>
          </w:tcPr>
          <w:p w14:paraId="03FD30BD" w14:textId="77777777" w:rsidR="009E6684" w:rsidRPr="00B84E99" w:rsidRDefault="009E6684" w:rsidP="009E6684">
            <w:pPr>
              <w:widowControl w:val="0"/>
              <w:autoSpaceDE w:val="0"/>
              <w:autoSpaceDN w:val="0"/>
              <w:spacing w:before="2" w:line="142" w:lineRule="exact"/>
              <w:rPr>
                <w:rFonts w:ascii="Arial" w:eastAsia="Arial MT" w:hAnsi="Arial" w:cs="Arial"/>
                <w:b/>
                <w:sz w:val="13"/>
                <w:szCs w:val="22"/>
                <w:lang w:val="en-US"/>
              </w:rPr>
            </w:pPr>
            <w:r w:rsidRPr="00B84E99">
              <w:rPr>
                <w:rFonts w:ascii="Arial" w:eastAsia="Arial MT" w:hAnsi="Arial" w:cs="Arial"/>
                <w:b/>
                <w:spacing w:val="-2"/>
                <w:w w:val="105"/>
                <w:sz w:val="13"/>
                <w:szCs w:val="22"/>
                <w:lang w:val="en-US"/>
              </w:rPr>
              <w:t>Project</w:t>
            </w:r>
            <w:r w:rsidRPr="00B84E99">
              <w:rPr>
                <w:rFonts w:ascii="Arial" w:eastAsia="Arial MT" w:hAnsi="Arial" w:cs="Arial"/>
                <w:b/>
                <w:w w:val="105"/>
                <w:sz w:val="13"/>
                <w:szCs w:val="22"/>
                <w:lang w:val="en-US"/>
              </w:rPr>
              <w:t xml:space="preserve"> </w:t>
            </w:r>
            <w:r w:rsidRPr="00B84E99">
              <w:rPr>
                <w:rFonts w:ascii="Arial" w:eastAsia="Arial MT" w:hAnsi="Arial" w:cs="Arial"/>
                <w:b/>
                <w:spacing w:val="-2"/>
                <w:w w:val="105"/>
                <w:sz w:val="13"/>
                <w:szCs w:val="22"/>
                <w:lang w:val="en-US"/>
              </w:rPr>
              <w:t>Name/Number:</w:t>
            </w:r>
          </w:p>
        </w:tc>
        <w:tc>
          <w:tcPr>
            <w:tcW w:w="1208" w:type="dxa"/>
            <w:shd w:val="clear" w:color="auto" w:fill="D9D9D9"/>
          </w:tcPr>
          <w:p w14:paraId="23436847"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4967" w:type="dxa"/>
            <w:gridSpan w:val="3"/>
          </w:tcPr>
          <w:p w14:paraId="6C04264F" w14:textId="77777777" w:rsidR="009E6684" w:rsidRPr="00B84E99" w:rsidRDefault="009E6684" w:rsidP="009E6684">
            <w:pPr>
              <w:widowControl w:val="0"/>
              <w:autoSpaceDE w:val="0"/>
              <w:autoSpaceDN w:val="0"/>
              <w:spacing w:before="11" w:line="133" w:lineRule="exact"/>
              <w:rPr>
                <w:rFonts w:ascii="Arial" w:eastAsia="Arial MT" w:hAnsi="Arial" w:cs="Arial"/>
                <w:sz w:val="12"/>
                <w:szCs w:val="22"/>
                <w:lang w:val="en-US"/>
              </w:rPr>
            </w:pPr>
            <w:r w:rsidRPr="00B84E99">
              <w:rPr>
                <w:rFonts w:ascii="Arial" w:eastAsia="Arial MT" w:hAnsi="Arial" w:cs="Arial"/>
                <w:sz w:val="12"/>
                <w:szCs w:val="22"/>
                <w:lang w:val="en-US"/>
              </w:rPr>
              <w:t>CITRUS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PACKLINE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MODIFICATION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CIVIL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DESIGN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STORAGE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FACILITY</w:t>
            </w:r>
          </w:p>
        </w:tc>
        <w:tc>
          <w:tcPr>
            <w:tcW w:w="2401" w:type="dxa"/>
            <w:gridSpan w:val="4"/>
            <w:shd w:val="clear" w:color="auto" w:fill="D9D9D9"/>
          </w:tcPr>
          <w:p w14:paraId="763E9F94" w14:textId="77777777" w:rsidR="009E6684" w:rsidRPr="00B84E99" w:rsidRDefault="009E6684" w:rsidP="009E6684">
            <w:pPr>
              <w:widowControl w:val="0"/>
              <w:autoSpaceDE w:val="0"/>
              <w:autoSpaceDN w:val="0"/>
              <w:spacing w:before="2" w:line="142" w:lineRule="exact"/>
              <w:rPr>
                <w:rFonts w:ascii="Arial" w:eastAsia="Arial MT" w:hAnsi="Arial" w:cs="Arial"/>
                <w:b/>
                <w:sz w:val="13"/>
                <w:szCs w:val="22"/>
                <w:lang w:val="en-US"/>
              </w:rPr>
            </w:pPr>
            <w:r w:rsidRPr="00B84E99">
              <w:rPr>
                <w:rFonts w:ascii="Arial" w:eastAsia="Arial MT" w:hAnsi="Arial" w:cs="Arial"/>
                <w:b/>
                <w:w w:val="105"/>
                <w:sz w:val="13"/>
                <w:szCs w:val="22"/>
                <w:lang w:val="en-US"/>
              </w:rPr>
              <w:t>Work</w:t>
            </w:r>
            <w:r w:rsidRPr="00B84E99">
              <w:rPr>
                <w:rFonts w:ascii="Arial" w:eastAsia="Arial MT" w:hAnsi="Arial" w:cs="Arial"/>
                <w:b/>
                <w:spacing w:val="-7"/>
                <w:w w:val="105"/>
                <w:sz w:val="13"/>
                <w:szCs w:val="22"/>
                <w:lang w:val="en-US"/>
              </w:rPr>
              <w:t xml:space="preserve"> </w:t>
            </w:r>
            <w:r w:rsidRPr="00B84E99">
              <w:rPr>
                <w:rFonts w:ascii="Arial" w:eastAsia="Arial MT" w:hAnsi="Arial" w:cs="Arial"/>
                <w:b/>
                <w:spacing w:val="-2"/>
                <w:w w:val="105"/>
                <w:sz w:val="13"/>
                <w:szCs w:val="22"/>
                <w:lang w:val="en-US"/>
              </w:rPr>
              <w:t>Section</w:t>
            </w:r>
          </w:p>
        </w:tc>
        <w:tc>
          <w:tcPr>
            <w:tcW w:w="2645" w:type="dxa"/>
          </w:tcPr>
          <w:p w14:paraId="5B7CECC5" w14:textId="77777777" w:rsidR="009E6684" w:rsidRPr="00B84E99" w:rsidRDefault="009E6684" w:rsidP="009E6684">
            <w:pPr>
              <w:widowControl w:val="0"/>
              <w:autoSpaceDE w:val="0"/>
              <w:autoSpaceDN w:val="0"/>
              <w:spacing w:line="144" w:lineRule="exact"/>
              <w:rPr>
                <w:rFonts w:ascii="Arial" w:eastAsia="Arial MT" w:hAnsi="Arial" w:cs="Arial"/>
                <w:sz w:val="14"/>
                <w:szCs w:val="22"/>
                <w:lang w:val="en-US"/>
              </w:rPr>
            </w:pPr>
            <w:r w:rsidRPr="00B84E99">
              <w:rPr>
                <w:rFonts w:ascii="Arial" w:eastAsia="Arial MT" w:hAnsi="Arial" w:cs="Arial"/>
                <w:w w:val="105"/>
                <w:sz w:val="14"/>
                <w:szCs w:val="22"/>
                <w:lang w:val="en-US"/>
              </w:rPr>
              <w:t>NGQUSHWA</w:t>
            </w:r>
            <w:r w:rsidRPr="00B84E99">
              <w:rPr>
                <w:rFonts w:ascii="Arial" w:eastAsia="Arial MT" w:hAnsi="Arial" w:cs="Arial"/>
                <w:spacing w:val="-7"/>
                <w:w w:val="105"/>
                <w:sz w:val="14"/>
                <w:szCs w:val="22"/>
                <w:lang w:val="en-US"/>
              </w:rPr>
              <w:t xml:space="preserve"> </w:t>
            </w:r>
            <w:r w:rsidRPr="00B84E99">
              <w:rPr>
                <w:rFonts w:ascii="Arial" w:eastAsia="Arial MT" w:hAnsi="Arial" w:cs="Arial"/>
                <w:w w:val="105"/>
                <w:sz w:val="14"/>
                <w:szCs w:val="22"/>
                <w:lang w:val="en-US"/>
              </w:rPr>
              <w:t>LOCAL</w:t>
            </w:r>
            <w:r w:rsidRPr="00B84E99">
              <w:rPr>
                <w:rFonts w:ascii="Arial" w:eastAsia="Arial MT" w:hAnsi="Arial" w:cs="Arial"/>
                <w:spacing w:val="-7"/>
                <w:w w:val="105"/>
                <w:sz w:val="14"/>
                <w:szCs w:val="22"/>
                <w:lang w:val="en-US"/>
              </w:rPr>
              <w:t xml:space="preserve"> </w:t>
            </w:r>
            <w:r w:rsidRPr="00B84E99">
              <w:rPr>
                <w:rFonts w:ascii="Arial" w:eastAsia="Arial MT" w:hAnsi="Arial" w:cs="Arial"/>
                <w:spacing w:val="-2"/>
                <w:w w:val="105"/>
                <w:sz w:val="14"/>
                <w:szCs w:val="22"/>
                <w:lang w:val="en-US"/>
              </w:rPr>
              <w:t>MUNICIPALITY</w:t>
            </w:r>
          </w:p>
        </w:tc>
        <w:tc>
          <w:tcPr>
            <w:tcW w:w="1201" w:type="dxa"/>
            <w:gridSpan w:val="2"/>
            <w:shd w:val="clear" w:color="auto" w:fill="D9D9D9"/>
          </w:tcPr>
          <w:p w14:paraId="62943315" w14:textId="77777777" w:rsidR="009E6684" w:rsidRPr="00B84E99" w:rsidRDefault="009E6684" w:rsidP="009E6684">
            <w:pPr>
              <w:widowControl w:val="0"/>
              <w:autoSpaceDE w:val="0"/>
              <w:autoSpaceDN w:val="0"/>
              <w:spacing w:before="2" w:line="142" w:lineRule="exact"/>
              <w:rPr>
                <w:rFonts w:ascii="Arial" w:eastAsia="Arial MT" w:hAnsi="Arial" w:cs="Arial"/>
                <w:b/>
                <w:sz w:val="13"/>
                <w:szCs w:val="22"/>
                <w:lang w:val="en-US"/>
              </w:rPr>
            </w:pPr>
            <w:r w:rsidRPr="00B84E99">
              <w:rPr>
                <w:rFonts w:ascii="Arial" w:eastAsia="Arial MT" w:hAnsi="Arial" w:cs="Arial"/>
                <w:b/>
                <w:w w:val="105"/>
                <w:sz w:val="13"/>
                <w:szCs w:val="22"/>
                <w:lang w:val="en-US"/>
              </w:rPr>
              <w:t>Date</w:t>
            </w:r>
            <w:r w:rsidRPr="00B84E99">
              <w:rPr>
                <w:rFonts w:ascii="Arial" w:eastAsia="Arial MT" w:hAnsi="Arial" w:cs="Arial"/>
                <w:b/>
                <w:spacing w:val="-9"/>
                <w:w w:val="105"/>
                <w:sz w:val="13"/>
                <w:szCs w:val="22"/>
                <w:lang w:val="en-US"/>
              </w:rPr>
              <w:t xml:space="preserve"> </w:t>
            </w:r>
            <w:r w:rsidRPr="00B84E99">
              <w:rPr>
                <w:rFonts w:ascii="Arial" w:eastAsia="Arial MT" w:hAnsi="Arial" w:cs="Arial"/>
                <w:b/>
                <w:spacing w:val="-2"/>
                <w:w w:val="105"/>
                <w:sz w:val="13"/>
                <w:szCs w:val="22"/>
                <w:lang w:val="en-US"/>
              </w:rPr>
              <w:t>Released:</w:t>
            </w:r>
          </w:p>
        </w:tc>
        <w:tc>
          <w:tcPr>
            <w:tcW w:w="1199" w:type="dxa"/>
            <w:gridSpan w:val="2"/>
          </w:tcPr>
          <w:p w14:paraId="6A788D95" w14:textId="77777777" w:rsidR="009E6684" w:rsidRPr="00B84E99" w:rsidRDefault="009E6684" w:rsidP="009E6684">
            <w:pPr>
              <w:widowControl w:val="0"/>
              <w:autoSpaceDE w:val="0"/>
              <w:autoSpaceDN w:val="0"/>
              <w:spacing w:before="2" w:line="142" w:lineRule="exact"/>
              <w:rPr>
                <w:rFonts w:ascii="Arial" w:eastAsia="Arial MT" w:hAnsi="Arial" w:cs="Arial"/>
                <w:sz w:val="13"/>
                <w:szCs w:val="22"/>
                <w:lang w:val="en-US"/>
              </w:rPr>
            </w:pPr>
            <w:r w:rsidRPr="00B84E99">
              <w:rPr>
                <w:rFonts w:ascii="Arial" w:eastAsia="Arial MT" w:hAnsi="Arial" w:cs="Arial"/>
                <w:sz w:val="13"/>
                <w:szCs w:val="22"/>
                <w:lang w:val="en-US"/>
              </w:rPr>
              <w:t>23-Feb-</w:t>
            </w:r>
            <w:r w:rsidRPr="00B84E99">
              <w:rPr>
                <w:rFonts w:ascii="Arial" w:eastAsia="Arial MT" w:hAnsi="Arial" w:cs="Arial"/>
                <w:spacing w:val="-5"/>
                <w:sz w:val="13"/>
                <w:szCs w:val="22"/>
                <w:lang w:val="en-US"/>
              </w:rPr>
              <w:t>24</w:t>
            </w:r>
          </w:p>
        </w:tc>
      </w:tr>
      <w:tr w:rsidR="009E6684" w:rsidRPr="00B84E99" w14:paraId="2D3371AD" w14:textId="77777777" w:rsidTr="007B2AD2">
        <w:trPr>
          <w:trHeight w:val="165"/>
        </w:trPr>
        <w:tc>
          <w:tcPr>
            <w:tcW w:w="5843" w:type="dxa"/>
            <w:gridSpan w:val="5"/>
            <w:tcBorders>
              <w:left w:val="nil"/>
              <w:bottom w:val="nil"/>
            </w:tcBorders>
          </w:tcPr>
          <w:p w14:paraId="016604B6"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4540" w:type="dxa"/>
            <w:gridSpan w:val="5"/>
          </w:tcPr>
          <w:p w14:paraId="41CF5F35" w14:textId="77777777" w:rsidR="009E6684" w:rsidRPr="00B84E99" w:rsidRDefault="009E6684" w:rsidP="009E6684">
            <w:pPr>
              <w:widowControl w:val="0"/>
              <w:autoSpaceDE w:val="0"/>
              <w:autoSpaceDN w:val="0"/>
              <w:spacing w:line="145" w:lineRule="exact"/>
              <w:rPr>
                <w:rFonts w:ascii="Arial" w:eastAsia="Arial MT" w:hAnsi="Arial" w:cs="Arial"/>
                <w:b/>
                <w:i/>
                <w:sz w:val="14"/>
                <w:szCs w:val="22"/>
                <w:lang w:val="en-US"/>
              </w:rPr>
            </w:pPr>
            <w:r w:rsidRPr="00B84E99">
              <w:rPr>
                <w:rFonts w:ascii="Arial" w:eastAsia="Arial MT" w:hAnsi="Arial" w:cs="Arial"/>
                <w:b/>
                <w:i/>
                <w:spacing w:val="-2"/>
                <w:w w:val="105"/>
                <w:sz w:val="14"/>
                <w:szCs w:val="22"/>
                <w:lang w:val="en-US"/>
              </w:rPr>
              <w:t>HAZARD</w:t>
            </w:r>
            <w:r w:rsidRPr="00B84E99">
              <w:rPr>
                <w:rFonts w:ascii="Arial" w:eastAsia="Arial MT" w:hAnsi="Arial" w:cs="Arial"/>
                <w:b/>
                <w:i/>
                <w:spacing w:val="1"/>
                <w:w w:val="105"/>
                <w:sz w:val="14"/>
                <w:szCs w:val="22"/>
                <w:lang w:val="en-US"/>
              </w:rPr>
              <w:t xml:space="preserve"> </w:t>
            </w:r>
            <w:r w:rsidRPr="00B84E99">
              <w:rPr>
                <w:rFonts w:ascii="Arial" w:eastAsia="Arial MT" w:hAnsi="Arial" w:cs="Arial"/>
                <w:b/>
                <w:i/>
                <w:spacing w:val="-2"/>
                <w:w w:val="105"/>
                <w:sz w:val="14"/>
                <w:szCs w:val="22"/>
                <w:lang w:val="en-US"/>
              </w:rPr>
              <w:t>IDENTIFICATION</w:t>
            </w:r>
            <w:r w:rsidRPr="00B84E99">
              <w:rPr>
                <w:rFonts w:ascii="Arial" w:eastAsia="Arial MT" w:hAnsi="Arial" w:cs="Arial"/>
                <w:b/>
                <w:i/>
                <w:spacing w:val="1"/>
                <w:w w:val="105"/>
                <w:sz w:val="14"/>
                <w:szCs w:val="22"/>
                <w:lang w:val="en-US"/>
              </w:rPr>
              <w:t xml:space="preserve"> </w:t>
            </w:r>
            <w:r w:rsidRPr="00B84E99">
              <w:rPr>
                <w:rFonts w:ascii="Arial" w:eastAsia="Arial MT" w:hAnsi="Arial" w:cs="Arial"/>
                <w:b/>
                <w:i/>
                <w:spacing w:val="-2"/>
                <w:w w:val="105"/>
                <w:sz w:val="14"/>
                <w:szCs w:val="22"/>
                <w:lang w:val="en-US"/>
              </w:rPr>
              <w:t>RISK</w:t>
            </w:r>
            <w:r w:rsidRPr="00B84E99">
              <w:rPr>
                <w:rFonts w:ascii="Arial" w:eastAsia="Arial MT" w:hAnsi="Arial" w:cs="Arial"/>
                <w:b/>
                <w:i/>
                <w:spacing w:val="1"/>
                <w:w w:val="105"/>
                <w:sz w:val="14"/>
                <w:szCs w:val="22"/>
                <w:lang w:val="en-US"/>
              </w:rPr>
              <w:t xml:space="preserve"> </w:t>
            </w:r>
            <w:r w:rsidRPr="00B84E99">
              <w:rPr>
                <w:rFonts w:ascii="Arial" w:eastAsia="Arial MT" w:hAnsi="Arial" w:cs="Arial"/>
                <w:b/>
                <w:i/>
                <w:spacing w:val="-2"/>
                <w:w w:val="105"/>
                <w:sz w:val="14"/>
                <w:szCs w:val="22"/>
                <w:lang w:val="en-US"/>
              </w:rPr>
              <w:t>ASSESSMENT</w:t>
            </w:r>
          </w:p>
        </w:tc>
        <w:tc>
          <w:tcPr>
            <w:tcW w:w="5045" w:type="dxa"/>
            <w:gridSpan w:val="5"/>
            <w:tcBorders>
              <w:bottom w:val="nil"/>
            </w:tcBorders>
          </w:tcPr>
          <w:p w14:paraId="4B844AB9" w14:textId="77777777" w:rsidR="009E6684" w:rsidRPr="00B84E99" w:rsidRDefault="009E6684" w:rsidP="009E6684">
            <w:pPr>
              <w:widowControl w:val="0"/>
              <w:autoSpaceDE w:val="0"/>
              <w:autoSpaceDN w:val="0"/>
              <w:rPr>
                <w:rFonts w:ascii="Arial" w:eastAsia="Arial MT" w:hAnsi="Arial" w:cs="Arial"/>
                <w:sz w:val="10"/>
                <w:szCs w:val="22"/>
                <w:lang w:val="en-US"/>
              </w:rPr>
            </w:pPr>
          </w:p>
        </w:tc>
      </w:tr>
      <w:tr w:rsidR="009E6684" w:rsidRPr="00B84E99" w14:paraId="0FCFD95C" w14:textId="77777777" w:rsidTr="007B2AD2">
        <w:trPr>
          <w:trHeight w:val="151"/>
        </w:trPr>
        <w:tc>
          <w:tcPr>
            <w:tcW w:w="13028" w:type="dxa"/>
            <w:gridSpan w:val="11"/>
            <w:tcBorders>
              <w:top w:val="nil"/>
              <w:right w:val="single" w:sz="6" w:space="0" w:color="000000"/>
            </w:tcBorders>
          </w:tcPr>
          <w:p w14:paraId="299CC4DA" w14:textId="77777777" w:rsidR="009E6684" w:rsidRPr="00B84E99" w:rsidRDefault="009E6684" w:rsidP="009E6684">
            <w:pPr>
              <w:widowControl w:val="0"/>
              <w:autoSpaceDE w:val="0"/>
              <w:autoSpaceDN w:val="0"/>
              <w:spacing w:line="130" w:lineRule="exact"/>
              <w:rPr>
                <w:rFonts w:ascii="Arial" w:eastAsia="Arial MT" w:hAnsi="Arial" w:cs="Arial"/>
                <w:sz w:val="12"/>
                <w:szCs w:val="22"/>
                <w:lang w:val="en-US"/>
              </w:rPr>
            </w:pPr>
            <w:r w:rsidRPr="00B84E99">
              <w:rPr>
                <w:rFonts w:ascii="Arial" w:eastAsia="Arial MT" w:hAnsi="Arial" w:cs="Arial"/>
                <w:b/>
                <w:color w:val="FF0000"/>
                <w:sz w:val="12"/>
                <w:szCs w:val="22"/>
                <w:lang w:val="en-US"/>
              </w:rPr>
              <w:t>Std</w:t>
            </w:r>
            <w:r w:rsidRPr="00B84E99">
              <w:rPr>
                <w:rFonts w:ascii="Arial" w:eastAsia="Arial MT" w:hAnsi="Arial" w:cs="Arial"/>
                <w:b/>
                <w:color w:val="FF0000"/>
                <w:spacing w:val="2"/>
                <w:sz w:val="12"/>
                <w:szCs w:val="22"/>
                <w:lang w:val="en-US"/>
              </w:rPr>
              <w:t xml:space="preserve"> </w:t>
            </w:r>
            <w:r w:rsidRPr="00B84E99">
              <w:rPr>
                <w:rFonts w:ascii="Arial" w:eastAsia="Arial MT" w:hAnsi="Arial" w:cs="Arial"/>
                <w:b/>
                <w:color w:val="FF0000"/>
                <w:sz w:val="12"/>
                <w:szCs w:val="22"/>
                <w:lang w:val="en-US"/>
              </w:rPr>
              <w:t>PPE</w:t>
            </w:r>
            <w:r w:rsidRPr="00B84E99">
              <w:rPr>
                <w:rFonts w:ascii="Arial" w:eastAsia="Arial MT" w:hAnsi="Arial" w:cs="Arial"/>
                <w:color w:val="FF0000"/>
                <w:sz w:val="12"/>
                <w:szCs w:val="22"/>
                <w:lang w:val="en-US"/>
              </w:rPr>
              <w:t>:</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Protective</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eye</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wear,</w:t>
            </w:r>
            <w:r w:rsidRPr="00B84E99">
              <w:rPr>
                <w:rFonts w:ascii="Arial" w:eastAsia="Arial MT" w:hAnsi="Arial" w:cs="Arial"/>
                <w:color w:val="FF0000"/>
                <w:spacing w:val="2"/>
                <w:sz w:val="12"/>
                <w:szCs w:val="22"/>
                <w:lang w:val="en-US"/>
              </w:rPr>
              <w:t xml:space="preserve"> </w:t>
            </w:r>
            <w:r w:rsidRPr="00B84E99">
              <w:rPr>
                <w:rFonts w:ascii="Arial" w:eastAsia="Arial MT" w:hAnsi="Arial" w:cs="Arial"/>
                <w:color w:val="FF0000"/>
                <w:sz w:val="12"/>
                <w:szCs w:val="22"/>
                <w:lang w:val="en-US"/>
              </w:rPr>
              <w:t>Hard</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hat,</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Protective</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jacket,</w:t>
            </w:r>
            <w:r w:rsidRPr="00B84E99">
              <w:rPr>
                <w:rFonts w:ascii="Arial" w:eastAsia="Arial MT" w:hAnsi="Arial" w:cs="Arial"/>
                <w:color w:val="FF0000"/>
                <w:spacing w:val="2"/>
                <w:sz w:val="12"/>
                <w:szCs w:val="22"/>
                <w:lang w:val="en-US"/>
              </w:rPr>
              <w:t xml:space="preserve"> </w:t>
            </w:r>
            <w:r w:rsidRPr="00B84E99">
              <w:rPr>
                <w:rFonts w:ascii="Arial" w:eastAsia="Arial MT" w:hAnsi="Arial" w:cs="Arial"/>
                <w:color w:val="FF0000"/>
                <w:sz w:val="12"/>
                <w:szCs w:val="22"/>
                <w:lang w:val="en-US"/>
              </w:rPr>
              <w:t>Safety</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Shoes,</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Harness,</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Gloves</w:t>
            </w:r>
            <w:r w:rsidRPr="00B84E99">
              <w:rPr>
                <w:rFonts w:ascii="Arial" w:eastAsia="Arial MT" w:hAnsi="Arial" w:cs="Arial"/>
                <w:color w:val="FF0000"/>
                <w:spacing w:val="5"/>
                <w:sz w:val="12"/>
                <w:szCs w:val="22"/>
                <w:lang w:val="en-US"/>
              </w:rPr>
              <w:t xml:space="preserve"> </w:t>
            </w:r>
            <w:r w:rsidRPr="00B84E99">
              <w:rPr>
                <w:rFonts w:ascii="Arial" w:eastAsia="Arial MT" w:hAnsi="Arial" w:cs="Arial"/>
                <w:color w:val="FF0000"/>
                <w:sz w:val="12"/>
                <w:szCs w:val="22"/>
                <w:lang w:val="en-US"/>
              </w:rPr>
              <w:t>to</w:t>
            </w:r>
            <w:r w:rsidRPr="00B84E99">
              <w:rPr>
                <w:rFonts w:ascii="Arial" w:eastAsia="Arial MT" w:hAnsi="Arial" w:cs="Arial"/>
                <w:color w:val="FF0000"/>
                <w:spacing w:val="2"/>
                <w:sz w:val="12"/>
                <w:szCs w:val="22"/>
                <w:lang w:val="en-US"/>
              </w:rPr>
              <w:t xml:space="preserve"> </w:t>
            </w:r>
            <w:r w:rsidRPr="00B84E99">
              <w:rPr>
                <w:rFonts w:ascii="Arial" w:eastAsia="Arial MT" w:hAnsi="Arial" w:cs="Arial"/>
                <w:color w:val="FF0000"/>
                <w:sz w:val="12"/>
                <w:szCs w:val="22"/>
                <w:lang w:val="en-US"/>
              </w:rPr>
              <w:t>be</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worn</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or</w:t>
            </w:r>
            <w:r w:rsidRPr="00B84E99">
              <w:rPr>
                <w:rFonts w:ascii="Arial" w:eastAsia="Arial MT" w:hAnsi="Arial" w:cs="Arial"/>
                <w:color w:val="FF0000"/>
                <w:spacing w:val="4"/>
                <w:sz w:val="12"/>
                <w:szCs w:val="22"/>
                <w:lang w:val="en-US"/>
              </w:rPr>
              <w:t xml:space="preserve"> </w:t>
            </w:r>
            <w:r w:rsidRPr="00B84E99">
              <w:rPr>
                <w:rFonts w:ascii="Arial" w:eastAsia="Arial MT" w:hAnsi="Arial" w:cs="Arial"/>
                <w:color w:val="FF0000"/>
                <w:sz w:val="12"/>
                <w:szCs w:val="22"/>
                <w:lang w:val="en-US"/>
              </w:rPr>
              <w:t>used</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z w:val="12"/>
                <w:szCs w:val="22"/>
                <w:lang w:val="en-US"/>
              </w:rPr>
              <w:t>when</w:t>
            </w:r>
            <w:r w:rsidRPr="00B84E99">
              <w:rPr>
                <w:rFonts w:ascii="Arial" w:eastAsia="Arial MT" w:hAnsi="Arial" w:cs="Arial"/>
                <w:color w:val="FF0000"/>
                <w:spacing w:val="2"/>
                <w:sz w:val="12"/>
                <w:szCs w:val="22"/>
                <w:lang w:val="en-US"/>
              </w:rPr>
              <w:t xml:space="preserve"> </w:t>
            </w:r>
            <w:r w:rsidRPr="00B84E99">
              <w:rPr>
                <w:rFonts w:ascii="Arial" w:eastAsia="Arial MT" w:hAnsi="Arial" w:cs="Arial"/>
                <w:color w:val="FF0000"/>
                <w:sz w:val="12"/>
                <w:szCs w:val="22"/>
                <w:lang w:val="en-US"/>
              </w:rPr>
              <w:t>performing</w:t>
            </w:r>
            <w:r w:rsidRPr="00B84E99">
              <w:rPr>
                <w:rFonts w:ascii="Arial" w:eastAsia="Arial MT" w:hAnsi="Arial" w:cs="Arial"/>
                <w:color w:val="FF0000"/>
                <w:spacing w:val="3"/>
                <w:sz w:val="12"/>
                <w:szCs w:val="22"/>
                <w:lang w:val="en-US"/>
              </w:rPr>
              <w:t xml:space="preserve"> </w:t>
            </w:r>
            <w:r w:rsidRPr="00B84E99">
              <w:rPr>
                <w:rFonts w:ascii="Arial" w:eastAsia="Arial MT" w:hAnsi="Arial" w:cs="Arial"/>
                <w:color w:val="FF0000"/>
                <w:spacing w:val="-2"/>
                <w:sz w:val="12"/>
                <w:szCs w:val="22"/>
                <w:lang w:val="en-US"/>
              </w:rPr>
              <w:t>activities.</w:t>
            </w:r>
          </w:p>
        </w:tc>
        <w:tc>
          <w:tcPr>
            <w:tcW w:w="601" w:type="dxa"/>
            <w:tcBorders>
              <w:top w:val="single" w:sz="6" w:space="0" w:color="000000"/>
              <w:left w:val="single" w:sz="6" w:space="0" w:color="000000"/>
              <w:bottom w:val="single" w:sz="6" w:space="0" w:color="000000"/>
              <w:right w:val="single" w:sz="6" w:space="0" w:color="000000"/>
            </w:tcBorders>
          </w:tcPr>
          <w:p w14:paraId="7E38B236" w14:textId="77777777" w:rsidR="009E6684" w:rsidRPr="00B84E99" w:rsidRDefault="009E6684" w:rsidP="009E6684">
            <w:pPr>
              <w:widowControl w:val="0"/>
              <w:autoSpaceDE w:val="0"/>
              <w:autoSpaceDN w:val="0"/>
              <w:spacing w:line="132" w:lineRule="exact"/>
              <w:jc w:val="center"/>
              <w:rPr>
                <w:rFonts w:ascii="Arial" w:eastAsia="Arial MT" w:hAnsi="Arial" w:cs="Arial"/>
                <w:b/>
                <w:sz w:val="12"/>
                <w:szCs w:val="22"/>
                <w:lang w:val="en-US"/>
              </w:rPr>
            </w:pPr>
            <w:r w:rsidRPr="00B84E99">
              <w:rPr>
                <w:rFonts w:ascii="Arial" w:eastAsia="Arial MT" w:hAnsi="Arial" w:cs="Arial"/>
                <w:b/>
                <w:spacing w:val="-5"/>
                <w:sz w:val="12"/>
                <w:szCs w:val="22"/>
                <w:lang w:val="en-US"/>
              </w:rPr>
              <w:t>low</w:t>
            </w:r>
          </w:p>
        </w:tc>
        <w:tc>
          <w:tcPr>
            <w:tcW w:w="600" w:type="dxa"/>
            <w:tcBorders>
              <w:top w:val="single" w:sz="6" w:space="0" w:color="000000"/>
              <w:left w:val="single" w:sz="6" w:space="0" w:color="000000"/>
              <w:bottom w:val="single" w:sz="6" w:space="0" w:color="000000"/>
              <w:right w:val="single" w:sz="6" w:space="0" w:color="000000"/>
            </w:tcBorders>
          </w:tcPr>
          <w:p w14:paraId="6019CBB5" w14:textId="77777777" w:rsidR="009E6684" w:rsidRPr="00B84E99" w:rsidRDefault="009E6684" w:rsidP="009E6684">
            <w:pPr>
              <w:widowControl w:val="0"/>
              <w:autoSpaceDE w:val="0"/>
              <w:autoSpaceDN w:val="0"/>
              <w:spacing w:line="132" w:lineRule="exact"/>
              <w:ind w:right="1"/>
              <w:jc w:val="center"/>
              <w:rPr>
                <w:rFonts w:ascii="Arial" w:eastAsia="Arial MT" w:hAnsi="Arial" w:cs="Arial"/>
                <w:b/>
                <w:sz w:val="12"/>
                <w:szCs w:val="22"/>
                <w:lang w:val="en-US"/>
              </w:rPr>
            </w:pPr>
            <w:r w:rsidRPr="00B84E99">
              <w:rPr>
                <w:rFonts w:ascii="Arial" w:eastAsia="Arial MT" w:hAnsi="Arial" w:cs="Arial"/>
                <w:b/>
                <w:spacing w:val="-5"/>
                <w:sz w:val="12"/>
                <w:szCs w:val="22"/>
                <w:lang w:val="en-US"/>
              </w:rPr>
              <w:t>med</w:t>
            </w:r>
          </w:p>
        </w:tc>
        <w:tc>
          <w:tcPr>
            <w:tcW w:w="600" w:type="dxa"/>
            <w:tcBorders>
              <w:top w:val="single" w:sz="6" w:space="0" w:color="000000"/>
              <w:left w:val="single" w:sz="6" w:space="0" w:color="000000"/>
              <w:bottom w:val="single" w:sz="6" w:space="0" w:color="000000"/>
              <w:right w:val="single" w:sz="6" w:space="0" w:color="000000"/>
            </w:tcBorders>
          </w:tcPr>
          <w:p w14:paraId="58A8D5F7" w14:textId="77777777" w:rsidR="009E6684" w:rsidRPr="00B84E99" w:rsidRDefault="009E6684" w:rsidP="009E6684">
            <w:pPr>
              <w:widowControl w:val="0"/>
              <w:autoSpaceDE w:val="0"/>
              <w:autoSpaceDN w:val="0"/>
              <w:spacing w:line="132" w:lineRule="exact"/>
              <w:ind w:right="1"/>
              <w:jc w:val="center"/>
              <w:rPr>
                <w:rFonts w:ascii="Arial" w:eastAsia="Arial MT" w:hAnsi="Arial" w:cs="Arial"/>
                <w:b/>
                <w:sz w:val="12"/>
                <w:szCs w:val="22"/>
                <w:lang w:val="en-US"/>
              </w:rPr>
            </w:pPr>
            <w:r w:rsidRPr="00B84E99">
              <w:rPr>
                <w:rFonts w:ascii="Arial" w:eastAsia="Arial MT" w:hAnsi="Arial" w:cs="Arial"/>
                <w:b/>
                <w:spacing w:val="-4"/>
                <w:sz w:val="12"/>
                <w:szCs w:val="22"/>
                <w:lang w:val="en-US"/>
              </w:rPr>
              <w:t>high</w:t>
            </w:r>
          </w:p>
        </w:tc>
        <w:tc>
          <w:tcPr>
            <w:tcW w:w="599" w:type="dxa"/>
            <w:vMerge w:val="restart"/>
            <w:tcBorders>
              <w:top w:val="nil"/>
              <w:left w:val="single" w:sz="6" w:space="0" w:color="000000"/>
            </w:tcBorders>
          </w:tcPr>
          <w:p w14:paraId="60253E31" w14:textId="77777777" w:rsidR="009E6684" w:rsidRPr="00B84E99" w:rsidRDefault="009E6684" w:rsidP="009E6684">
            <w:pPr>
              <w:widowControl w:val="0"/>
              <w:autoSpaceDE w:val="0"/>
              <w:autoSpaceDN w:val="0"/>
              <w:rPr>
                <w:rFonts w:ascii="Arial" w:eastAsia="Arial MT" w:hAnsi="Arial" w:cs="Arial"/>
                <w:sz w:val="12"/>
                <w:szCs w:val="22"/>
                <w:lang w:val="en-US"/>
              </w:rPr>
            </w:pPr>
          </w:p>
        </w:tc>
      </w:tr>
      <w:tr w:rsidR="009E6684" w:rsidRPr="00B84E99" w14:paraId="6EFEFCC4" w14:textId="77777777" w:rsidTr="007B2AD2">
        <w:trPr>
          <w:trHeight w:val="152"/>
        </w:trPr>
        <w:tc>
          <w:tcPr>
            <w:tcW w:w="13028" w:type="dxa"/>
            <w:gridSpan w:val="11"/>
            <w:shd w:val="clear" w:color="auto" w:fill="A6A6A6"/>
          </w:tcPr>
          <w:p w14:paraId="33D2660E" w14:textId="77777777" w:rsidR="009E6684" w:rsidRPr="00B84E99" w:rsidRDefault="009E6684" w:rsidP="009E6684">
            <w:pPr>
              <w:widowControl w:val="0"/>
              <w:autoSpaceDE w:val="0"/>
              <w:autoSpaceDN w:val="0"/>
              <w:rPr>
                <w:rFonts w:ascii="Arial" w:eastAsia="Arial MT" w:hAnsi="Arial" w:cs="Arial"/>
                <w:sz w:val="8"/>
                <w:szCs w:val="22"/>
                <w:lang w:val="en-US"/>
              </w:rPr>
            </w:pPr>
          </w:p>
        </w:tc>
        <w:tc>
          <w:tcPr>
            <w:tcW w:w="601" w:type="dxa"/>
            <w:tcBorders>
              <w:top w:val="single" w:sz="6" w:space="0" w:color="000000"/>
              <w:right w:val="single" w:sz="6" w:space="0" w:color="000000"/>
            </w:tcBorders>
            <w:shd w:val="clear" w:color="auto" w:fill="00AF50"/>
          </w:tcPr>
          <w:p w14:paraId="29A1F371" w14:textId="77777777" w:rsidR="009E6684" w:rsidRPr="00B84E99" w:rsidRDefault="009E6684" w:rsidP="009E6684">
            <w:pPr>
              <w:widowControl w:val="0"/>
              <w:autoSpaceDE w:val="0"/>
              <w:autoSpaceDN w:val="0"/>
              <w:spacing w:line="132" w:lineRule="exact"/>
              <w:jc w:val="center"/>
              <w:rPr>
                <w:rFonts w:ascii="Arial" w:eastAsia="Arial MT" w:hAnsi="Arial" w:cs="Arial"/>
                <w:b/>
                <w:sz w:val="12"/>
                <w:szCs w:val="22"/>
                <w:lang w:val="en-US"/>
              </w:rPr>
            </w:pPr>
            <w:r w:rsidRPr="00B84E99">
              <w:rPr>
                <w:rFonts w:ascii="Arial" w:eastAsia="Arial MT" w:hAnsi="Arial" w:cs="Arial"/>
                <w:b/>
                <w:spacing w:val="-10"/>
                <w:sz w:val="12"/>
                <w:szCs w:val="22"/>
                <w:lang w:val="en-US"/>
              </w:rPr>
              <w:t>1</w:t>
            </w:r>
          </w:p>
        </w:tc>
        <w:tc>
          <w:tcPr>
            <w:tcW w:w="600" w:type="dxa"/>
            <w:tcBorders>
              <w:top w:val="single" w:sz="6" w:space="0" w:color="000000"/>
              <w:left w:val="single" w:sz="6" w:space="0" w:color="000000"/>
              <w:right w:val="single" w:sz="6" w:space="0" w:color="000000"/>
            </w:tcBorders>
            <w:shd w:val="clear" w:color="auto" w:fill="FFC000"/>
          </w:tcPr>
          <w:p w14:paraId="4504ED0C" w14:textId="77777777" w:rsidR="009E6684" w:rsidRPr="00B84E99" w:rsidRDefault="009E6684" w:rsidP="009E6684">
            <w:pPr>
              <w:widowControl w:val="0"/>
              <w:autoSpaceDE w:val="0"/>
              <w:autoSpaceDN w:val="0"/>
              <w:spacing w:line="132" w:lineRule="exact"/>
              <w:jc w:val="center"/>
              <w:rPr>
                <w:rFonts w:ascii="Arial" w:eastAsia="Arial MT" w:hAnsi="Arial" w:cs="Arial"/>
                <w:b/>
                <w:sz w:val="12"/>
                <w:szCs w:val="22"/>
                <w:lang w:val="en-US"/>
              </w:rPr>
            </w:pPr>
            <w:r w:rsidRPr="00B84E99">
              <w:rPr>
                <w:rFonts w:ascii="Arial" w:eastAsia="Arial MT" w:hAnsi="Arial" w:cs="Arial"/>
                <w:b/>
                <w:spacing w:val="-10"/>
                <w:sz w:val="12"/>
                <w:szCs w:val="22"/>
                <w:lang w:val="en-US"/>
              </w:rPr>
              <w:t>4</w:t>
            </w:r>
          </w:p>
        </w:tc>
        <w:tc>
          <w:tcPr>
            <w:tcW w:w="600" w:type="dxa"/>
            <w:tcBorders>
              <w:top w:val="single" w:sz="6" w:space="0" w:color="000000"/>
              <w:left w:val="single" w:sz="6" w:space="0" w:color="000000"/>
              <w:right w:val="single" w:sz="6" w:space="0" w:color="000000"/>
            </w:tcBorders>
            <w:shd w:val="clear" w:color="auto" w:fill="FF0000"/>
          </w:tcPr>
          <w:p w14:paraId="6906CBA2" w14:textId="77777777" w:rsidR="009E6684" w:rsidRPr="00B84E99" w:rsidRDefault="009E6684" w:rsidP="009E6684">
            <w:pPr>
              <w:widowControl w:val="0"/>
              <w:autoSpaceDE w:val="0"/>
              <w:autoSpaceDN w:val="0"/>
              <w:spacing w:line="132" w:lineRule="exact"/>
              <w:ind w:right="1"/>
              <w:jc w:val="center"/>
              <w:rPr>
                <w:rFonts w:ascii="Arial" w:eastAsia="Arial MT" w:hAnsi="Arial" w:cs="Arial"/>
                <w:b/>
                <w:sz w:val="12"/>
                <w:szCs w:val="22"/>
                <w:lang w:val="en-US"/>
              </w:rPr>
            </w:pPr>
            <w:r w:rsidRPr="00B84E99">
              <w:rPr>
                <w:rFonts w:ascii="Arial" w:eastAsia="Arial MT" w:hAnsi="Arial" w:cs="Arial"/>
                <w:b/>
                <w:spacing w:val="-5"/>
                <w:sz w:val="12"/>
                <w:szCs w:val="22"/>
                <w:lang w:val="en-US"/>
              </w:rPr>
              <w:t>12</w:t>
            </w:r>
          </w:p>
        </w:tc>
        <w:tc>
          <w:tcPr>
            <w:tcW w:w="599" w:type="dxa"/>
            <w:vMerge/>
            <w:tcBorders>
              <w:top w:val="nil"/>
              <w:left w:val="single" w:sz="6" w:space="0" w:color="000000"/>
            </w:tcBorders>
          </w:tcPr>
          <w:p w14:paraId="44BF03BB" w14:textId="77777777" w:rsidR="009E6684" w:rsidRPr="00B84E99" w:rsidRDefault="009E6684" w:rsidP="009E6684">
            <w:pPr>
              <w:widowControl w:val="0"/>
              <w:autoSpaceDE w:val="0"/>
              <w:autoSpaceDN w:val="0"/>
              <w:rPr>
                <w:rFonts w:ascii="Arial" w:eastAsia="Arial MT" w:hAnsi="Arial" w:cs="Arial"/>
                <w:sz w:val="2"/>
                <w:szCs w:val="2"/>
                <w:lang w:val="en-US"/>
              </w:rPr>
            </w:pPr>
          </w:p>
        </w:tc>
      </w:tr>
      <w:tr w:rsidR="009E6684" w:rsidRPr="00B84E99" w14:paraId="2BD5BCAD" w14:textId="77777777" w:rsidTr="007B2AD2">
        <w:trPr>
          <w:trHeight w:val="148"/>
        </w:trPr>
        <w:tc>
          <w:tcPr>
            <w:tcW w:w="13028" w:type="dxa"/>
            <w:gridSpan w:val="11"/>
            <w:vMerge w:val="restart"/>
            <w:tcBorders>
              <w:right w:val="single" w:sz="6" w:space="0" w:color="000000"/>
            </w:tcBorders>
          </w:tcPr>
          <w:p w14:paraId="4733D141" w14:textId="77777777" w:rsidR="009E6684" w:rsidRPr="00B84E99" w:rsidRDefault="009E6684" w:rsidP="009E6684">
            <w:pPr>
              <w:widowControl w:val="0"/>
              <w:autoSpaceDE w:val="0"/>
              <w:autoSpaceDN w:val="0"/>
              <w:spacing w:before="7"/>
              <w:rPr>
                <w:rFonts w:ascii="Arial" w:eastAsia="Arial MT" w:hAnsi="Arial" w:cs="Arial"/>
                <w:b/>
                <w:sz w:val="12"/>
                <w:szCs w:val="22"/>
                <w:lang w:val="en-US"/>
              </w:rPr>
            </w:pPr>
            <w:r w:rsidRPr="00B84E99">
              <w:rPr>
                <w:rFonts w:ascii="Arial" w:eastAsia="Arial MT" w:hAnsi="Arial" w:cs="Arial"/>
                <w:b/>
                <w:sz w:val="12"/>
                <w:szCs w:val="22"/>
                <w:lang w:val="en-US"/>
              </w:rPr>
              <w:t>Risk</w:t>
            </w:r>
            <w:r w:rsidRPr="00B84E99">
              <w:rPr>
                <w:rFonts w:ascii="Arial" w:eastAsia="Arial MT" w:hAnsi="Arial" w:cs="Arial"/>
                <w:b/>
                <w:spacing w:val="1"/>
                <w:sz w:val="12"/>
                <w:szCs w:val="22"/>
                <w:lang w:val="en-US"/>
              </w:rPr>
              <w:t xml:space="preserve"> </w:t>
            </w:r>
            <w:r w:rsidRPr="00B84E99">
              <w:rPr>
                <w:rFonts w:ascii="Arial" w:eastAsia="Arial MT" w:hAnsi="Arial" w:cs="Arial"/>
                <w:b/>
                <w:sz w:val="12"/>
                <w:szCs w:val="22"/>
                <w:lang w:val="en-US"/>
              </w:rPr>
              <w:t>Rating</w:t>
            </w:r>
            <w:r w:rsidRPr="00B84E99">
              <w:rPr>
                <w:rFonts w:ascii="Arial" w:eastAsia="Arial MT" w:hAnsi="Arial" w:cs="Arial"/>
                <w:b/>
                <w:spacing w:val="1"/>
                <w:sz w:val="12"/>
                <w:szCs w:val="22"/>
                <w:lang w:val="en-US"/>
              </w:rPr>
              <w:t xml:space="preserve"> </w:t>
            </w:r>
            <w:r w:rsidRPr="00B84E99">
              <w:rPr>
                <w:rFonts w:ascii="Arial" w:eastAsia="Arial MT" w:hAnsi="Arial" w:cs="Arial"/>
                <w:b/>
                <w:sz w:val="12"/>
                <w:szCs w:val="22"/>
                <w:lang w:val="en-US"/>
              </w:rPr>
              <w:t>multiplier:</w:t>
            </w:r>
            <w:r w:rsidRPr="00B84E99">
              <w:rPr>
                <w:rFonts w:ascii="Arial" w:eastAsia="Arial MT" w:hAnsi="Arial" w:cs="Arial"/>
                <w:b/>
                <w:spacing w:val="2"/>
                <w:sz w:val="12"/>
                <w:szCs w:val="22"/>
                <w:lang w:val="en-US"/>
              </w:rPr>
              <w:t xml:space="preserve"> </w:t>
            </w:r>
            <w:r w:rsidRPr="00B84E99">
              <w:rPr>
                <w:rFonts w:ascii="Arial" w:eastAsia="Arial MT" w:hAnsi="Arial" w:cs="Arial"/>
                <w:b/>
                <w:sz w:val="12"/>
                <w:szCs w:val="22"/>
                <w:lang w:val="en-US"/>
              </w:rPr>
              <w:t>Low =</w:t>
            </w:r>
            <w:r w:rsidRPr="00B84E99">
              <w:rPr>
                <w:rFonts w:ascii="Arial" w:eastAsia="Arial MT" w:hAnsi="Arial" w:cs="Arial"/>
                <w:b/>
                <w:spacing w:val="2"/>
                <w:sz w:val="12"/>
                <w:szCs w:val="22"/>
                <w:lang w:val="en-US"/>
              </w:rPr>
              <w:t xml:space="preserve"> </w:t>
            </w:r>
            <w:r w:rsidRPr="00B84E99">
              <w:rPr>
                <w:rFonts w:ascii="Arial" w:eastAsia="Arial MT" w:hAnsi="Arial" w:cs="Arial"/>
                <w:b/>
                <w:sz w:val="12"/>
                <w:szCs w:val="22"/>
                <w:lang w:val="en-US"/>
              </w:rPr>
              <w:t>1;</w:t>
            </w:r>
            <w:r w:rsidRPr="00B84E99">
              <w:rPr>
                <w:rFonts w:ascii="Arial" w:eastAsia="Arial MT" w:hAnsi="Arial" w:cs="Arial"/>
                <w:b/>
                <w:spacing w:val="3"/>
                <w:sz w:val="12"/>
                <w:szCs w:val="22"/>
                <w:lang w:val="en-US"/>
              </w:rPr>
              <w:t xml:space="preserve"> </w:t>
            </w:r>
            <w:r w:rsidRPr="00B84E99">
              <w:rPr>
                <w:rFonts w:ascii="Arial" w:eastAsia="Arial MT" w:hAnsi="Arial" w:cs="Arial"/>
                <w:b/>
                <w:sz w:val="12"/>
                <w:szCs w:val="22"/>
                <w:lang w:val="en-US"/>
              </w:rPr>
              <w:t>Medium</w:t>
            </w:r>
            <w:r w:rsidRPr="00B84E99">
              <w:rPr>
                <w:rFonts w:ascii="Arial" w:eastAsia="Arial MT" w:hAnsi="Arial" w:cs="Arial"/>
                <w:b/>
                <w:spacing w:val="1"/>
                <w:sz w:val="12"/>
                <w:szCs w:val="22"/>
                <w:lang w:val="en-US"/>
              </w:rPr>
              <w:t xml:space="preserve"> </w:t>
            </w:r>
            <w:r w:rsidRPr="00B84E99">
              <w:rPr>
                <w:rFonts w:ascii="Arial" w:eastAsia="Arial MT" w:hAnsi="Arial" w:cs="Arial"/>
                <w:b/>
                <w:sz w:val="12"/>
                <w:szCs w:val="22"/>
                <w:lang w:val="en-US"/>
              </w:rPr>
              <w:t>=</w:t>
            </w:r>
            <w:r w:rsidRPr="00B84E99">
              <w:rPr>
                <w:rFonts w:ascii="Arial" w:eastAsia="Arial MT" w:hAnsi="Arial" w:cs="Arial"/>
                <w:b/>
                <w:spacing w:val="2"/>
                <w:sz w:val="12"/>
                <w:szCs w:val="22"/>
                <w:lang w:val="en-US"/>
              </w:rPr>
              <w:t xml:space="preserve"> </w:t>
            </w:r>
            <w:r w:rsidRPr="00B84E99">
              <w:rPr>
                <w:rFonts w:ascii="Arial" w:eastAsia="Arial MT" w:hAnsi="Arial" w:cs="Arial"/>
                <w:b/>
                <w:sz w:val="12"/>
                <w:szCs w:val="22"/>
                <w:lang w:val="en-US"/>
              </w:rPr>
              <w:t>2;</w:t>
            </w:r>
            <w:r w:rsidRPr="00B84E99">
              <w:rPr>
                <w:rFonts w:ascii="Arial" w:eastAsia="Arial MT" w:hAnsi="Arial" w:cs="Arial"/>
                <w:b/>
                <w:spacing w:val="2"/>
                <w:sz w:val="12"/>
                <w:szCs w:val="22"/>
                <w:lang w:val="en-US"/>
              </w:rPr>
              <w:t xml:space="preserve"> </w:t>
            </w:r>
            <w:r w:rsidRPr="00B84E99">
              <w:rPr>
                <w:rFonts w:ascii="Arial" w:eastAsia="Arial MT" w:hAnsi="Arial" w:cs="Arial"/>
                <w:b/>
                <w:sz w:val="12"/>
                <w:szCs w:val="22"/>
                <w:lang w:val="en-US"/>
              </w:rPr>
              <w:t>High</w:t>
            </w:r>
            <w:r w:rsidRPr="00B84E99">
              <w:rPr>
                <w:rFonts w:ascii="Arial" w:eastAsia="Arial MT" w:hAnsi="Arial" w:cs="Arial"/>
                <w:b/>
                <w:spacing w:val="-1"/>
                <w:sz w:val="12"/>
                <w:szCs w:val="22"/>
                <w:lang w:val="en-US"/>
              </w:rPr>
              <w:t xml:space="preserve"> </w:t>
            </w:r>
            <w:r w:rsidRPr="00B84E99">
              <w:rPr>
                <w:rFonts w:ascii="Arial" w:eastAsia="Arial MT" w:hAnsi="Arial" w:cs="Arial"/>
                <w:b/>
                <w:sz w:val="12"/>
                <w:szCs w:val="22"/>
                <w:lang w:val="en-US"/>
              </w:rPr>
              <w:t>=</w:t>
            </w:r>
            <w:r w:rsidRPr="00B84E99">
              <w:rPr>
                <w:rFonts w:ascii="Arial" w:eastAsia="Arial MT" w:hAnsi="Arial" w:cs="Arial"/>
                <w:b/>
                <w:spacing w:val="2"/>
                <w:sz w:val="12"/>
                <w:szCs w:val="22"/>
                <w:lang w:val="en-US"/>
              </w:rPr>
              <w:t xml:space="preserve"> </w:t>
            </w:r>
            <w:r w:rsidRPr="00B84E99">
              <w:rPr>
                <w:rFonts w:ascii="Arial" w:eastAsia="Arial MT" w:hAnsi="Arial" w:cs="Arial"/>
                <w:b/>
                <w:spacing w:val="-10"/>
                <w:sz w:val="12"/>
                <w:szCs w:val="22"/>
                <w:lang w:val="en-US"/>
              </w:rPr>
              <w:t>3</w:t>
            </w:r>
          </w:p>
        </w:tc>
        <w:tc>
          <w:tcPr>
            <w:tcW w:w="601" w:type="dxa"/>
            <w:tcBorders>
              <w:left w:val="single" w:sz="6" w:space="0" w:color="000000"/>
              <w:bottom w:val="single" w:sz="6" w:space="0" w:color="000000"/>
              <w:right w:val="single" w:sz="6" w:space="0" w:color="000000"/>
            </w:tcBorders>
            <w:shd w:val="clear" w:color="auto" w:fill="00AF50"/>
          </w:tcPr>
          <w:p w14:paraId="29EF93BD" w14:textId="77777777" w:rsidR="009E6684" w:rsidRPr="00B84E99" w:rsidRDefault="009E6684" w:rsidP="009E6684">
            <w:pPr>
              <w:widowControl w:val="0"/>
              <w:autoSpaceDE w:val="0"/>
              <w:autoSpaceDN w:val="0"/>
              <w:spacing w:before="7" w:line="122" w:lineRule="exact"/>
              <w:jc w:val="center"/>
              <w:rPr>
                <w:rFonts w:ascii="Arial" w:eastAsia="Arial MT" w:hAnsi="Arial" w:cs="Arial"/>
                <w:b/>
                <w:sz w:val="12"/>
                <w:szCs w:val="22"/>
                <w:lang w:val="en-US"/>
              </w:rPr>
            </w:pPr>
            <w:r w:rsidRPr="00B84E99">
              <w:rPr>
                <w:rFonts w:ascii="Arial" w:eastAsia="Arial MT" w:hAnsi="Arial" w:cs="Arial"/>
                <w:b/>
                <w:spacing w:val="-10"/>
                <w:sz w:val="12"/>
                <w:szCs w:val="22"/>
                <w:lang w:val="en-US"/>
              </w:rPr>
              <w:t>2</w:t>
            </w:r>
          </w:p>
        </w:tc>
        <w:tc>
          <w:tcPr>
            <w:tcW w:w="600" w:type="dxa"/>
            <w:tcBorders>
              <w:left w:val="single" w:sz="6" w:space="0" w:color="000000"/>
              <w:bottom w:val="single" w:sz="6" w:space="0" w:color="000000"/>
              <w:right w:val="single" w:sz="6" w:space="0" w:color="000000"/>
            </w:tcBorders>
            <w:shd w:val="clear" w:color="auto" w:fill="FFC000"/>
          </w:tcPr>
          <w:p w14:paraId="67038D6E" w14:textId="77777777" w:rsidR="009E6684" w:rsidRPr="00B84E99" w:rsidRDefault="009E6684" w:rsidP="009E6684">
            <w:pPr>
              <w:widowControl w:val="0"/>
              <w:autoSpaceDE w:val="0"/>
              <w:autoSpaceDN w:val="0"/>
              <w:spacing w:before="7" w:line="122" w:lineRule="exact"/>
              <w:jc w:val="center"/>
              <w:rPr>
                <w:rFonts w:ascii="Arial" w:eastAsia="Arial MT" w:hAnsi="Arial" w:cs="Arial"/>
                <w:b/>
                <w:sz w:val="12"/>
                <w:szCs w:val="22"/>
                <w:lang w:val="en-US"/>
              </w:rPr>
            </w:pPr>
            <w:r w:rsidRPr="00B84E99">
              <w:rPr>
                <w:rFonts w:ascii="Arial" w:eastAsia="Arial MT" w:hAnsi="Arial" w:cs="Arial"/>
                <w:b/>
                <w:spacing w:val="-10"/>
                <w:sz w:val="12"/>
                <w:szCs w:val="22"/>
                <w:lang w:val="en-US"/>
              </w:rPr>
              <w:t>6</w:t>
            </w:r>
          </w:p>
        </w:tc>
        <w:tc>
          <w:tcPr>
            <w:tcW w:w="600" w:type="dxa"/>
            <w:tcBorders>
              <w:left w:val="single" w:sz="6" w:space="0" w:color="000000"/>
              <w:bottom w:val="single" w:sz="6" w:space="0" w:color="000000"/>
              <w:right w:val="single" w:sz="6" w:space="0" w:color="000000"/>
            </w:tcBorders>
            <w:shd w:val="clear" w:color="auto" w:fill="FF0000"/>
          </w:tcPr>
          <w:p w14:paraId="0E5591A7" w14:textId="77777777" w:rsidR="009E6684" w:rsidRPr="00B84E99" w:rsidRDefault="009E6684" w:rsidP="009E6684">
            <w:pPr>
              <w:widowControl w:val="0"/>
              <w:autoSpaceDE w:val="0"/>
              <w:autoSpaceDN w:val="0"/>
              <w:spacing w:before="7" w:line="122" w:lineRule="exact"/>
              <w:ind w:right="1"/>
              <w:jc w:val="center"/>
              <w:rPr>
                <w:rFonts w:ascii="Arial" w:eastAsia="Arial MT" w:hAnsi="Arial" w:cs="Arial"/>
                <w:b/>
                <w:sz w:val="12"/>
                <w:szCs w:val="22"/>
                <w:lang w:val="en-US"/>
              </w:rPr>
            </w:pPr>
            <w:r w:rsidRPr="00B84E99">
              <w:rPr>
                <w:rFonts w:ascii="Arial" w:eastAsia="Arial MT" w:hAnsi="Arial" w:cs="Arial"/>
                <w:b/>
                <w:spacing w:val="-5"/>
                <w:sz w:val="12"/>
                <w:szCs w:val="22"/>
                <w:lang w:val="en-US"/>
              </w:rPr>
              <w:t>18</w:t>
            </w:r>
          </w:p>
        </w:tc>
        <w:tc>
          <w:tcPr>
            <w:tcW w:w="599" w:type="dxa"/>
            <w:vMerge w:val="restart"/>
            <w:tcBorders>
              <w:left w:val="single" w:sz="6" w:space="0" w:color="000000"/>
            </w:tcBorders>
          </w:tcPr>
          <w:p w14:paraId="03C15B3C" w14:textId="77777777" w:rsidR="009E6684" w:rsidRPr="00B84E99" w:rsidRDefault="009E6684" w:rsidP="009E6684">
            <w:pPr>
              <w:widowControl w:val="0"/>
              <w:autoSpaceDE w:val="0"/>
              <w:autoSpaceDN w:val="0"/>
              <w:rPr>
                <w:rFonts w:ascii="Arial" w:eastAsia="Arial MT" w:hAnsi="Arial" w:cs="Arial"/>
                <w:sz w:val="12"/>
                <w:szCs w:val="22"/>
                <w:lang w:val="en-US"/>
              </w:rPr>
            </w:pPr>
          </w:p>
        </w:tc>
      </w:tr>
      <w:tr w:rsidR="009E6684" w:rsidRPr="00B84E99" w14:paraId="3865A7AB" w14:textId="77777777" w:rsidTr="007B2AD2">
        <w:trPr>
          <w:trHeight w:val="151"/>
        </w:trPr>
        <w:tc>
          <w:tcPr>
            <w:tcW w:w="13028" w:type="dxa"/>
            <w:gridSpan w:val="11"/>
            <w:vMerge/>
            <w:tcBorders>
              <w:top w:val="nil"/>
              <w:right w:val="single" w:sz="6" w:space="0" w:color="000000"/>
            </w:tcBorders>
          </w:tcPr>
          <w:p w14:paraId="41B4154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single" w:sz="6" w:space="0" w:color="000000"/>
              <w:left w:val="single" w:sz="6" w:space="0" w:color="000000"/>
              <w:right w:val="single" w:sz="6" w:space="0" w:color="000000"/>
            </w:tcBorders>
            <w:shd w:val="clear" w:color="auto" w:fill="00AF50"/>
          </w:tcPr>
          <w:p w14:paraId="34A25715" w14:textId="77777777" w:rsidR="009E6684" w:rsidRPr="00B84E99" w:rsidRDefault="009E6684" w:rsidP="009E6684">
            <w:pPr>
              <w:widowControl w:val="0"/>
              <w:autoSpaceDE w:val="0"/>
              <w:autoSpaceDN w:val="0"/>
              <w:spacing w:line="131" w:lineRule="exact"/>
              <w:jc w:val="center"/>
              <w:rPr>
                <w:rFonts w:ascii="Arial" w:eastAsia="Arial MT" w:hAnsi="Arial" w:cs="Arial"/>
                <w:b/>
                <w:sz w:val="12"/>
                <w:szCs w:val="22"/>
                <w:lang w:val="en-US"/>
              </w:rPr>
            </w:pPr>
            <w:r w:rsidRPr="00B84E99">
              <w:rPr>
                <w:rFonts w:ascii="Arial" w:eastAsia="Arial MT" w:hAnsi="Arial" w:cs="Arial"/>
                <w:b/>
                <w:spacing w:val="-10"/>
                <w:sz w:val="12"/>
                <w:szCs w:val="22"/>
                <w:lang w:val="en-US"/>
              </w:rPr>
              <w:t>3</w:t>
            </w:r>
          </w:p>
        </w:tc>
        <w:tc>
          <w:tcPr>
            <w:tcW w:w="600" w:type="dxa"/>
            <w:tcBorders>
              <w:top w:val="single" w:sz="6" w:space="0" w:color="000000"/>
              <w:left w:val="single" w:sz="6" w:space="0" w:color="000000"/>
              <w:right w:val="single" w:sz="6" w:space="0" w:color="000000"/>
            </w:tcBorders>
            <w:shd w:val="clear" w:color="auto" w:fill="FFC000"/>
          </w:tcPr>
          <w:p w14:paraId="52F3A33C" w14:textId="77777777" w:rsidR="009E6684" w:rsidRPr="00B84E99" w:rsidRDefault="009E6684" w:rsidP="009E6684">
            <w:pPr>
              <w:widowControl w:val="0"/>
              <w:autoSpaceDE w:val="0"/>
              <w:autoSpaceDN w:val="0"/>
              <w:spacing w:line="131" w:lineRule="exact"/>
              <w:jc w:val="center"/>
              <w:rPr>
                <w:rFonts w:ascii="Arial" w:eastAsia="Arial MT" w:hAnsi="Arial" w:cs="Arial"/>
                <w:b/>
                <w:sz w:val="12"/>
                <w:szCs w:val="22"/>
                <w:lang w:val="en-US"/>
              </w:rPr>
            </w:pPr>
            <w:r w:rsidRPr="00B84E99">
              <w:rPr>
                <w:rFonts w:ascii="Arial" w:eastAsia="Arial MT" w:hAnsi="Arial" w:cs="Arial"/>
                <w:b/>
                <w:spacing w:val="-10"/>
                <w:sz w:val="12"/>
                <w:szCs w:val="22"/>
                <w:lang w:val="en-US"/>
              </w:rPr>
              <w:t>8</w:t>
            </w:r>
          </w:p>
        </w:tc>
        <w:tc>
          <w:tcPr>
            <w:tcW w:w="600" w:type="dxa"/>
            <w:tcBorders>
              <w:top w:val="single" w:sz="6" w:space="0" w:color="000000"/>
              <w:left w:val="single" w:sz="6" w:space="0" w:color="000000"/>
              <w:right w:val="single" w:sz="6" w:space="0" w:color="000000"/>
            </w:tcBorders>
            <w:shd w:val="clear" w:color="auto" w:fill="FF0000"/>
          </w:tcPr>
          <w:p w14:paraId="67CA1022" w14:textId="77777777" w:rsidR="009E6684" w:rsidRPr="00B84E99" w:rsidRDefault="009E6684" w:rsidP="009E6684">
            <w:pPr>
              <w:widowControl w:val="0"/>
              <w:autoSpaceDE w:val="0"/>
              <w:autoSpaceDN w:val="0"/>
              <w:spacing w:line="131" w:lineRule="exact"/>
              <w:ind w:right="1"/>
              <w:jc w:val="center"/>
              <w:rPr>
                <w:rFonts w:ascii="Arial" w:eastAsia="Arial MT" w:hAnsi="Arial" w:cs="Arial"/>
                <w:b/>
                <w:sz w:val="12"/>
                <w:szCs w:val="22"/>
                <w:lang w:val="en-US"/>
              </w:rPr>
            </w:pPr>
            <w:r w:rsidRPr="00B84E99">
              <w:rPr>
                <w:rFonts w:ascii="Arial" w:eastAsia="Arial MT" w:hAnsi="Arial" w:cs="Arial"/>
                <w:b/>
                <w:spacing w:val="-5"/>
                <w:sz w:val="12"/>
                <w:szCs w:val="22"/>
                <w:lang w:val="en-US"/>
              </w:rPr>
              <w:t>27</w:t>
            </w:r>
          </w:p>
        </w:tc>
        <w:tc>
          <w:tcPr>
            <w:tcW w:w="599" w:type="dxa"/>
            <w:vMerge/>
            <w:tcBorders>
              <w:top w:val="nil"/>
              <w:left w:val="single" w:sz="6" w:space="0" w:color="000000"/>
            </w:tcBorders>
          </w:tcPr>
          <w:p w14:paraId="4DD9D24D" w14:textId="77777777" w:rsidR="009E6684" w:rsidRPr="00B84E99" w:rsidRDefault="009E6684" w:rsidP="009E6684">
            <w:pPr>
              <w:widowControl w:val="0"/>
              <w:autoSpaceDE w:val="0"/>
              <w:autoSpaceDN w:val="0"/>
              <w:rPr>
                <w:rFonts w:ascii="Arial" w:eastAsia="Arial MT" w:hAnsi="Arial" w:cs="Arial"/>
                <w:sz w:val="2"/>
                <w:szCs w:val="2"/>
                <w:lang w:val="en-US"/>
              </w:rPr>
            </w:pPr>
          </w:p>
        </w:tc>
      </w:tr>
      <w:tr w:rsidR="009E6684" w:rsidRPr="00B84E99" w14:paraId="01C1303E" w14:textId="77777777" w:rsidTr="007B2AD2">
        <w:trPr>
          <w:trHeight w:val="152"/>
        </w:trPr>
        <w:tc>
          <w:tcPr>
            <w:tcW w:w="7982" w:type="dxa"/>
            <w:gridSpan w:val="6"/>
            <w:tcBorders>
              <w:top w:val="nil"/>
            </w:tcBorders>
          </w:tcPr>
          <w:p w14:paraId="2EDE20D7" w14:textId="77777777" w:rsidR="009E6684" w:rsidRPr="00B84E99" w:rsidRDefault="009E6684" w:rsidP="009E6684">
            <w:pPr>
              <w:widowControl w:val="0"/>
              <w:autoSpaceDE w:val="0"/>
              <w:autoSpaceDN w:val="0"/>
              <w:rPr>
                <w:rFonts w:ascii="Arial" w:eastAsia="Arial MT" w:hAnsi="Arial" w:cs="Arial"/>
                <w:sz w:val="8"/>
                <w:szCs w:val="22"/>
                <w:lang w:val="en-US"/>
              </w:rPr>
            </w:pPr>
          </w:p>
        </w:tc>
        <w:tc>
          <w:tcPr>
            <w:tcW w:w="2401" w:type="dxa"/>
            <w:gridSpan w:val="4"/>
          </w:tcPr>
          <w:p w14:paraId="1A9EAA28" w14:textId="77777777" w:rsidR="009E6684" w:rsidRPr="00B84E99" w:rsidRDefault="009E6684" w:rsidP="009E6684">
            <w:pPr>
              <w:widowControl w:val="0"/>
              <w:autoSpaceDE w:val="0"/>
              <w:autoSpaceDN w:val="0"/>
              <w:spacing w:line="132" w:lineRule="exact"/>
              <w:rPr>
                <w:rFonts w:ascii="Arial" w:eastAsia="Arial MT" w:hAnsi="Arial" w:cs="Arial"/>
                <w:b/>
                <w:sz w:val="12"/>
                <w:szCs w:val="22"/>
                <w:lang w:val="en-US"/>
              </w:rPr>
            </w:pPr>
            <w:r w:rsidRPr="00B84E99">
              <w:rPr>
                <w:rFonts w:ascii="Arial" w:eastAsia="Arial MT" w:hAnsi="Arial" w:cs="Arial"/>
                <w:b/>
                <w:sz w:val="12"/>
                <w:szCs w:val="22"/>
                <w:lang w:val="en-US"/>
              </w:rPr>
              <w:t xml:space="preserve">Baseline </w:t>
            </w:r>
            <w:r w:rsidRPr="00B84E99">
              <w:rPr>
                <w:rFonts w:ascii="Arial" w:eastAsia="Arial MT" w:hAnsi="Arial" w:cs="Arial"/>
                <w:b/>
                <w:spacing w:val="-4"/>
                <w:sz w:val="12"/>
                <w:szCs w:val="22"/>
                <w:lang w:val="en-US"/>
              </w:rPr>
              <w:t>Risk</w:t>
            </w:r>
          </w:p>
        </w:tc>
        <w:tc>
          <w:tcPr>
            <w:tcW w:w="2645" w:type="dxa"/>
          </w:tcPr>
          <w:p w14:paraId="53F27009" w14:textId="77777777" w:rsidR="009E6684" w:rsidRPr="00B84E99" w:rsidRDefault="009E6684" w:rsidP="009E6684">
            <w:pPr>
              <w:widowControl w:val="0"/>
              <w:autoSpaceDE w:val="0"/>
              <w:autoSpaceDN w:val="0"/>
              <w:rPr>
                <w:rFonts w:ascii="Arial" w:eastAsia="Arial MT" w:hAnsi="Arial" w:cs="Arial"/>
                <w:sz w:val="8"/>
                <w:szCs w:val="22"/>
                <w:lang w:val="en-US"/>
              </w:rPr>
            </w:pPr>
          </w:p>
        </w:tc>
        <w:tc>
          <w:tcPr>
            <w:tcW w:w="2400" w:type="dxa"/>
            <w:gridSpan w:val="4"/>
          </w:tcPr>
          <w:p w14:paraId="16C0E941" w14:textId="77777777" w:rsidR="009E6684" w:rsidRPr="00B84E99" w:rsidRDefault="009E6684" w:rsidP="009E6684">
            <w:pPr>
              <w:widowControl w:val="0"/>
              <w:autoSpaceDE w:val="0"/>
              <w:autoSpaceDN w:val="0"/>
              <w:spacing w:line="132" w:lineRule="exact"/>
              <w:rPr>
                <w:rFonts w:ascii="Arial" w:eastAsia="Arial MT" w:hAnsi="Arial" w:cs="Arial"/>
                <w:b/>
                <w:sz w:val="12"/>
                <w:szCs w:val="22"/>
                <w:lang w:val="en-US"/>
              </w:rPr>
            </w:pPr>
            <w:r w:rsidRPr="00B84E99">
              <w:rPr>
                <w:rFonts w:ascii="Arial" w:eastAsia="Arial MT" w:hAnsi="Arial" w:cs="Arial"/>
                <w:b/>
                <w:sz w:val="12"/>
                <w:szCs w:val="22"/>
                <w:lang w:val="en-US"/>
              </w:rPr>
              <w:t>Residual</w:t>
            </w:r>
            <w:r w:rsidRPr="00B84E99">
              <w:rPr>
                <w:rFonts w:ascii="Arial" w:eastAsia="Arial MT" w:hAnsi="Arial" w:cs="Arial"/>
                <w:b/>
                <w:spacing w:val="1"/>
                <w:sz w:val="12"/>
                <w:szCs w:val="22"/>
                <w:lang w:val="en-US"/>
              </w:rPr>
              <w:t xml:space="preserve"> </w:t>
            </w:r>
            <w:r w:rsidRPr="00B84E99">
              <w:rPr>
                <w:rFonts w:ascii="Arial" w:eastAsia="Arial MT" w:hAnsi="Arial" w:cs="Arial"/>
                <w:b/>
                <w:spacing w:val="-4"/>
                <w:sz w:val="12"/>
                <w:szCs w:val="22"/>
                <w:lang w:val="en-US"/>
              </w:rPr>
              <w:t>Risk</w:t>
            </w:r>
          </w:p>
        </w:tc>
      </w:tr>
      <w:tr w:rsidR="009E6684" w:rsidRPr="00B84E99" w14:paraId="74977E29" w14:textId="77777777" w:rsidTr="007B2AD2">
        <w:trPr>
          <w:trHeight w:val="1319"/>
        </w:trPr>
        <w:tc>
          <w:tcPr>
            <w:tcW w:w="600" w:type="dxa"/>
            <w:shd w:val="clear" w:color="auto" w:fill="A6A6A6"/>
          </w:tcPr>
          <w:p w14:paraId="6B6474E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7E53BC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0330FE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1F58C6C" w14:textId="77777777" w:rsidR="009E6684" w:rsidRPr="00B84E99" w:rsidRDefault="009E6684" w:rsidP="009E6684">
            <w:pPr>
              <w:widowControl w:val="0"/>
              <w:autoSpaceDE w:val="0"/>
              <w:autoSpaceDN w:val="0"/>
              <w:spacing w:before="40"/>
              <w:rPr>
                <w:rFonts w:ascii="Arial" w:eastAsia="Arial MT" w:hAnsi="Arial" w:cs="Arial"/>
                <w:sz w:val="12"/>
                <w:szCs w:val="22"/>
                <w:lang w:val="en-US"/>
              </w:rPr>
            </w:pPr>
          </w:p>
          <w:p w14:paraId="0418E8FA"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pacing w:val="-5"/>
                <w:sz w:val="12"/>
                <w:szCs w:val="22"/>
                <w:lang w:val="en-US"/>
              </w:rPr>
              <w:t>No</w:t>
            </w:r>
          </w:p>
        </w:tc>
        <w:tc>
          <w:tcPr>
            <w:tcW w:w="1207" w:type="dxa"/>
            <w:shd w:val="clear" w:color="auto" w:fill="A6A6A6"/>
          </w:tcPr>
          <w:p w14:paraId="4AAE633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F21D94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99428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99DE54" w14:textId="77777777" w:rsidR="009E6684" w:rsidRPr="00B84E99" w:rsidRDefault="009E6684" w:rsidP="009E6684">
            <w:pPr>
              <w:widowControl w:val="0"/>
              <w:autoSpaceDE w:val="0"/>
              <w:autoSpaceDN w:val="0"/>
              <w:spacing w:before="40"/>
              <w:rPr>
                <w:rFonts w:ascii="Arial" w:eastAsia="Arial MT" w:hAnsi="Arial" w:cs="Arial"/>
                <w:sz w:val="12"/>
                <w:szCs w:val="22"/>
                <w:lang w:val="en-US"/>
              </w:rPr>
            </w:pPr>
          </w:p>
          <w:p w14:paraId="23F319A7"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pacing w:val="-2"/>
                <w:sz w:val="12"/>
                <w:szCs w:val="22"/>
                <w:lang w:val="en-US"/>
              </w:rPr>
              <w:t>Activity</w:t>
            </w:r>
          </w:p>
        </w:tc>
        <w:tc>
          <w:tcPr>
            <w:tcW w:w="1208" w:type="dxa"/>
            <w:shd w:val="clear" w:color="auto" w:fill="A6A6A6"/>
          </w:tcPr>
          <w:p w14:paraId="402BED0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317C8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5828C4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C4D3039" w14:textId="77777777" w:rsidR="009E6684" w:rsidRPr="00B84E99" w:rsidRDefault="009E6684" w:rsidP="009E6684">
            <w:pPr>
              <w:widowControl w:val="0"/>
              <w:autoSpaceDE w:val="0"/>
              <w:autoSpaceDN w:val="0"/>
              <w:spacing w:before="40"/>
              <w:rPr>
                <w:rFonts w:ascii="Arial" w:eastAsia="Arial MT" w:hAnsi="Arial" w:cs="Arial"/>
                <w:sz w:val="12"/>
                <w:szCs w:val="22"/>
                <w:lang w:val="en-US"/>
              </w:rPr>
            </w:pPr>
          </w:p>
          <w:p w14:paraId="683FFB22"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pacing w:val="-4"/>
                <w:sz w:val="12"/>
                <w:szCs w:val="22"/>
                <w:lang w:val="en-US"/>
              </w:rPr>
              <w:t>Task</w:t>
            </w:r>
          </w:p>
        </w:tc>
        <w:tc>
          <w:tcPr>
            <w:tcW w:w="2139" w:type="dxa"/>
            <w:shd w:val="clear" w:color="auto" w:fill="A6A6A6"/>
          </w:tcPr>
          <w:p w14:paraId="79922E1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7FE903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BEFEE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EA4CC40" w14:textId="77777777" w:rsidR="009E6684" w:rsidRPr="00B84E99" w:rsidRDefault="009E6684" w:rsidP="009E6684">
            <w:pPr>
              <w:widowControl w:val="0"/>
              <w:autoSpaceDE w:val="0"/>
              <w:autoSpaceDN w:val="0"/>
              <w:spacing w:before="40"/>
              <w:rPr>
                <w:rFonts w:ascii="Arial" w:eastAsia="Arial MT" w:hAnsi="Arial" w:cs="Arial"/>
                <w:sz w:val="12"/>
                <w:szCs w:val="22"/>
                <w:lang w:val="en-US"/>
              </w:rPr>
            </w:pPr>
          </w:p>
          <w:p w14:paraId="533C85E5"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pacing w:val="-2"/>
                <w:sz w:val="12"/>
                <w:szCs w:val="22"/>
                <w:lang w:val="en-US"/>
              </w:rPr>
              <w:t>Hazards</w:t>
            </w:r>
          </w:p>
        </w:tc>
        <w:tc>
          <w:tcPr>
            <w:tcW w:w="689" w:type="dxa"/>
            <w:shd w:val="clear" w:color="auto" w:fill="A6A6A6"/>
          </w:tcPr>
          <w:p w14:paraId="53E9897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14A996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ECE19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B96FC0D" w14:textId="77777777" w:rsidR="009E6684" w:rsidRPr="00B84E99" w:rsidRDefault="009E6684" w:rsidP="009E6684">
            <w:pPr>
              <w:widowControl w:val="0"/>
              <w:autoSpaceDE w:val="0"/>
              <w:autoSpaceDN w:val="0"/>
              <w:spacing w:before="40"/>
              <w:rPr>
                <w:rFonts w:ascii="Arial" w:eastAsia="Arial MT" w:hAnsi="Arial" w:cs="Arial"/>
                <w:sz w:val="12"/>
                <w:szCs w:val="22"/>
                <w:lang w:val="en-US"/>
              </w:rPr>
            </w:pPr>
          </w:p>
          <w:p w14:paraId="7A50604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2"/>
                <w:sz w:val="12"/>
                <w:szCs w:val="22"/>
                <w:lang w:val="en-US"/>
              </w:rPr>
              <w:t>S/H/E</w:t>
            </w:r>
          </w:p>
        </w:tc>
        <w:tc>
          <w:tcPr>
            <w:tcW w:w="2139" w:type="dxa"/>
            <w:tcBorders>
              <w:bottom w:val="nil"/>
            </w:tcBorders>
            <w:shd w:val="clear" w:color="auto" w:fill="A6A6A6"/>
          </w:tcPr>
          <w:p w14:paraId="788A70A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1100B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1569B3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8E7D1A" w14:textId="77777777" w:rsidR="009E6684" w:rsidRPr="00B84E99" w:rsidRDefault="009E6684" w:rsidP="009E6684">
            <w:pPr>
              <w:widowControl w:val="0"/>
              <w:autoSpaceDE w:val="0"/>
              <w:autoSpaceDN w:val="0"/>
              <w:spacing w:before="40"/>
              <w:rPr>
                <w:rFonts w:ascii="Arial" w:eastAsia="Arial MT" w:hAnsi="Arial" w:cs="Arial"/>
                <w:sz w:val="12"/>
                <w:szCs w:val="22"/>
                <w:lang w:val="en-US"/>
              </w:rPr>
            </w:pPr>
          </w:p>
          <w:p w14:paraId="6F6237A4"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z w:val="12"/>
                <w:szCs w:val="22"/>
                <w:lang w:val="en-US"/>
              </w:rPr>
              <w:t>Consequence</w:t>
            </w:r>
            <w:r w:rsidRPr="00B84E99">
              <w:rPr>
                <w:rFonts w:ascii="Arial" w:eastAsia="Arial MT" w:hAnsi="Arial" w:cs="Arial"/>
                <w:spacing w:val="7"/>
                <w:sz w:val="12"/>
                <w:szCs w:val="22"/>
                <w:lang w:val="en-US"/>
              </w:rPr>
              <w:t xml:space="preserve"> </w:t>
            </w:r>
            <w:r w:rsidRPr="00B84E99">
              <w:rPr>
                <w:rFonts w:ascii="Arial" w:eastAsia="Arial MT" w:hAnsi="Arial" w:cs="Arial"/>
                <w:spacing w:val="-2"/>
                <w:sz w:val="12"/>
                <w:szCs w:val="22"/>
                <w:lang w:val="en-US"/>
              </w:rPr>
              <w:t>Risks</w:t>
            </w:r>
          </w:p>
        </w:tc>
        <w:tc>
          <w:tcPr>
            <w:tcW w:w="600" w:type="dxa"/>
            <w:shd w:val="clear" w:color="auto" w:fill="A6A6A6"/>
            <w:textDirection w:val="btLr"/>
          </w:tcPr>
          <w:p w14:paraId="25FD8FAE"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B7DDEDB" w14:textId="77777777" w:rsidR="009E6684" w:rsidRPr="00B84E99" w:rsidRDefault="009E6684" w:rsidP="009E6684">
            <w:pPr>
              <w:widowControl w:val="0"/>
              <w:autoSpaceDE w:val="0"/>
              <w:autoSpaceDN w:val="0"/>
              <w:spacing w:before="1" w:line="254" w:lineRule="auto"/>
              <w:rPr>
                <w:rFonts w:ascii="Arial" w:eastAsia="Arial MT" w:hAnsi="Arial" w:cs="Arial"/>
                <w:sz w:val="12"/>
                <w:szCs w:val="22"/>
                <w:lang w:val="en-US"/>
              </w:rPr>
            </w:pPr>
            <w:r w:rsidRPr="00B84E99">
              <w:rPr>
                <w:rFonts w:ascii="Arial" w:eastAsia="Arial MT" w:hAnsi="Arial" w:cs="Arial"/>
                <w:sz w:val="12"/>
                <w:szCs w:val="22"/>
                <w:lang w:val="en-US"/>
              </w:rPr>
              <w:t>Likely</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consequences</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an</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accident</w:t>
            </w:r>
          </w:p>
        </w:tc>
        <w:tc>
          <w:tcPr>
            <w:tcW w:w="600" w:type="dxa"/>
            <w:shd w:val="clear" w:color="auto" w:fill="A6A6A6"/>
            <w:textDirection w:val="btLr"/>
          </w:tcPr>
          <w:p w14:paraId="76DB2676"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505F71D4"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Frequency</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Exposure</w:t>
            </w:r>
          </w:p>
        </w:tc>
        <w:tc>
          <w:tcPr>
            <w:tcW w:w="600" w:type="dxa"/>
            <w:shd w:val="clear" w:color="auto" w:fill="A6A6A6"/>
            <w:textDirection w:val="btLr"/>
          </w:tcPr>
          <w:p w14:paraId="789EC0AE"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7D52DE46"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Probability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 xml:space="preserve">of </w:t>
            </w:r>
            <w:r w:rsidRPr="00B84E99">
              <w:rPr>
                <w:rFonts w:ascii="Arial" w:eastAsia="Arial MT" w:hAnsi="Arial" w:cs="Arial"/>
                <w:spacing w:val="-4"/>
                <w:sz w:val="12"/>
                <w:szCs w:val="22"/>
                <w:lang w:val="en-US"/>
              </w:rPr>
              <w:t>harm</w:t>
            </w:r>
          </w:p>
        </w:tc>
        <w:tc>
          <w:tcPr>
            <w:tcW w:w="601" w:type="dxa"/>
            <w:shd w:val="clear" w:color="auto" w:fill="A6A6A6"/>
            <w:textDirection w:val="btLr"/>
          </w:tcPr>
          <w:p w14:paraId="6F26286D"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25E9C753" w14:textId="77777777" w:rsidR="009E6684" w:rsidRPr="00B84E99" w:rsidRDefault="009E6684" w:rsidP="009E6684">
            <w:pPr>
              <w:widowControl w:val="0"/>
              <w:autoSpaceDE w:val="0"/>
              <w:autoSpaceDN w:val="0"/>
              <w:spacing w:line="254" w:lineRule="auto"/>
              <w:rPr>
                <w:rFonts w:ascii="Arial" w:eastAsia="Arial MT" w:hAnsi="Arial" w:cs="Arial"/>
                <w:sz w:val="12"/>
                <w:szCs w:val="22"/>
                <w:lang w:val="en-US"/>
              </w:rPr>
            </w:pPr>
            <w:r w:rsidRPr="00B84E99">
              <w:rPr>
                <w:rFonts w:ascii="Arial" w:eastAsia="Arial MT" w:hAnsi="Arial" w:cs="Arial"/>
                <w:sz w:val="12"/>
                <w:szCs w:val="22"/>
                <w:lang w:val="en-US"/>
              </w:rPr>
              <w:t>Risk</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Rating</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risk</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category</w:t>
            </w:r>
          </w:p>
        </w:tc>
        <w:tc>
          <w:tcPr>
            <w:tcW w:w="2645" w:type="dxa"/>
            <w:shd w:val="clear" w:color="auto" w:fill="A6A6A6"/>
          </w:tcPr>
          <w:p w14:paraId="14907A0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A5D48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5D625A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6FCB91" w14:textId="77777777" w:rsidR="009E6684" w:rsidRPr="00B84E99" w:rsidRDefault="009E6684" w:rsidP="009E6684">
            <w:pPr>
              <w:widowControl w:val="0"/>
              <w:autoSpaceDE w:val="0"/>
              <w:autoSpaceDN w:val="0"/>
              <w:spacing w:before="40"/>
              <w:rPr>
                <w:rFonts w:ascii="Arial" w:eastAsia="Arial MT" w:hAnsi="Arial" w:cs="Arial"/>
                <w:sz w:val="12"/>
                <w:szCs w:val="22"/>
                <w:lang w:val="en-US"/>
              </w:rPr>
            </w:pPr>
          </w:p>
          <w:p w14:paraId="32E1473A"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Control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measures</w:t>
            </w:r>
            <w:r w:rsidRPr="00B84E99">
              <w:rPr>
                <w:rFonts w:ascii="Arial" w:eastAsia="Arial MT" w:hAnsi="Arial" w:cs="Arial"/>
                <w:spacing w:val="6"/>
                <w:sz w:val="12"/>
                <w:szCs w:val="22"/>
                <w:lang w:val="en-US"/>
              </w:rPr>
              <w:t xml:space="preserve"> </w:t>
            </w:r>
            <w:r w:rsidRPr="00B84E99">
              <w:rPr>
                <w:rFonts w:ascii="Arial" w:eastAsia="Arial MT" w:hAnsi="Arial" w:cs="Arial"/>
                <w:spacing w:val="-2"/>
                <w:sz w:val="12"/>
                <w:szCs w:val="22"/>
                <w:lang w:val="en-US"/>
              </w:rPr>
              <w:t>necessary/Redesign</w:t>
            </w:r>
          </w:p>
        </w:tc>
        <w:tc>
          <w:tcPr>
            <w:tcW w:w="601" w:type="dxa"/>
            <w:shd w:val="clear" w:color="auto" w:fill="A6A6A6"/>
            <w:textDirection w:val="btLr"/>
          </w:tcPr>
          <w:p w14:paraId="077655D7"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1C7BD72" w14:textId="77777777" w:rsidR="009E6684" w:rsidRPr="00B84E99" w:rsidRDefault="009E6684" w:rsidP="009E6684">
            <w:pPr>
              <w:widowControl w:val="0"/>
              <w:autoSpaceDE w:val="0"/>
              <w:autoSpaceDN w:val="0"/>
              <w:spacing w:line="254" w:lineRule="auto"/>
              <w:rPr>
                <w:rFonts w:ascii="Arial" w:eastAsia="Arial MT" w:hAnsi="Arial" w:cs="Arial"/>
                <w:sz w:val="12"/>
                <w:szCs w:val="22"/>
                <w:lang w:val="en-US"/>
              </w:rPr>
            </w:pPr>
            <w:r w:rsidRPr="00B84E99">
              <w:rPr>
                <w:rFonts w:ascii="Arial" w:eastAsia="Arial MT" w:hAnsi="Arial" w:cs="Arial"/>
                <w:sz w:val="12"/>
                <w:szCs w:val="22"/>
                <w:lang w:val="en-US"/>
              </w:rPr>
              <w:t>Likely</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consequences</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an</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accident</w:t>
            </w:r>
          </w:p>
        </w:tc>
        <w:tc>
          <w:tcPr>
            <w:tcW w:w="600" w:type="dxa"/>
            <w:shd w:val="clear" w:color="auto" w:fill="A6A6A6"/>
            <w:textDirection w:val="btLr"/>
          </w:tcPr>
          <w:p w14:paraId="46BB9BED"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2659A0F3"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Frequency</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Exposure</w:t>
            </w:r>
          </w:p>
        </w:tc>
        <w:tc>
          <w:tcPr>
            <w:tcW w:w="600" w:type="dxa"/>
            <w:shd w:val="clear" w:color="auto" w:fill="A6A6A6"/>
            <w:textDirection w:val="btLr"/>
          </w:tcPr>
          <w:p w14:paraId="5780598D"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71F856CD"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Probability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 xml:space="preserve">of </w:t>
            </w:r>
            <w:r w:rsidRPr="00B84E99">
              <w:rPr>
                <w:rFonts w:ascii="Arial" w:eastAsia="Arial MT" w:hAnsi="Arial" w:cs="Arial"/>
                <w:spacing w:val="-4"/>
                <w:sz w:val="12"/>
                <w:szCs w:val="22"/>
                <w:lang w:val="en-US"/>
              </w:rPr>
              <w:t>harm</w:t>
            </w:r>
          </w:p>
        </w:tc>
        <w:tc>
          <w:tcPr>
            <w:tcW w:w="599" w:type="dxa"/>
            <w:shd w:val="clear" w:color="auto" w:fill="A6A6A6"/>
            <w:textDirection w:val="btLr"/>
          </w:tcPr>
          <w:p w14:paraId="5F26FBD8"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75987398" w14:textId="77777777" w:rsidR="009E6684" w:rsidRPr="00B84E99" w:rsidRDefault="009E6684" w:rsidP="009E6684">
            <w:pPr>
              <w:widowControl w:val="0"/>
              <w:autoSpaceDE w:val="0"/>
              <w:autoSpaceDN w:val="0"/>
              <w:spacing w:line="254" w:lineRule="auto"/>
              <w:rPr>
                <w:rFonts w:ascii="Arial" w:eastAsia="Arial MT" w:hAnsi="Arial" w:cs="Arial"/>
                <w:sz w:val="12"/>
                <w:szCs w:val="22"/>
                <w:lang w:val="en-US"/>
              </w:rPr>
            </w:pPr>
            <w:r w:rsidRPr="00B84E99">
              <w:rPr>
                <w:rFonts w:ascii="Arial" w:eastAsia="Arial MT" w:hAnsi="Arial" w:cs="Arial"/>
                <w:sz w:val="12"/>
                <w:szCs w:val="22"/>
                <w:lang w:val="en-US"/>
              </w:rPr>
              <w:t>Risk</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Rating</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risk</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category</w:t>
            </w:r>
          </w:p>
        </w:tc>
      </w:tr>
      <w:tr w:rsidR="009E6684" w:rsidRPr="00B84E99" w14:paraId="7816943D" w14:textId="77777777" w:rsidTr="007B2AD2">
        <w:trPr>
          <w:trHeight w:val="1038"/>
        </w:trPr>
        <w:tc>
          <w:tcPr>
            <w:tcW w:w="600" w:type="dxa"/>
            <w:vMerge w:val="restart"/>
            <w:tcBorders>
              <w:bottom w:val="nil"/>
            </w:tcBorders>
          </w:tcPr>
          <w:p w14:paraId="72CFD31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9E3193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4B1B7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46863F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3CFD11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6967CA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39368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BEE091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E0E4E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FBAF28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1F7C34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90B02D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77A9C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B8007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8F6CDA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3BE27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76B0F8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140496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4D8CB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C1C82E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CD6AEC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2FB366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A62AC8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681060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ED1A67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BED091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F827E9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C401CE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A1E26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7772F1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25706A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A751C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F9AEC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5B25CC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69D6A3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00EE3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BE8D5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F411DA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1B111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96B8A9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B026D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CE95C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54589F"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0FD88C21"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1207" w:type="dxa"/>
            <w:vMerge w:val="restart"/>
            <w:tcBorders>
              <w:bottom w:val="nil"/>
            </w:tcBorders>
          </w:tcPr>
          <w:p w14:paraId="0184829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392A1F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B5C42A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D76796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1D4C9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10690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9A8E3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44E5E8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8DEBC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89B706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E353A2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B05A0B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1F4956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F147E5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03F94F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438F8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4E694F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CEDE74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CD777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E6BE0D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B9CD00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E55A0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EBCD03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C8D5F1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685F8B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CA2FB3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38B4C9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04E7E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141A6F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EAE487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F1EB9B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C6DD5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275B1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DDF8B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E9C48D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CA36CA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48CD30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988BDD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DE8869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C80881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F141B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727972" w14:textId="77777777" w:rsidR="009E6684" w:rsidRPr="00B84E99" w:rsidRDefault="009E6684" w:rsidP="009E6684">
            <w:pPr>
              <w:widowControl w:val="0"/>
              <w:autoSpaceDE w:val="0"/>
              <w:autoSpaceDN w:val="0"/>
              <w:spacing w:before="123"/>
              <w:rPr>
                <w:rFonts w:ascii="Arial" w:eastAsia="Arial MT" w:hAnsi="Arial" w:cs="Arial"/>
                <w:sz w:val="12"/>
                <w:szCs w:val="22"/>
                <w:lang w:val="en-US"/>
              </w:rPr>
            </w:pPr>
          </w:p>
          <w:p w14:paraId="0DA9E934" w14:textId="0CC5D610" w:rsidR="009E6684" w:rsidRPr="00B84E99" w:rsidRDefault="009E6684" w:rsidP="009E6684">
            <w:pPr>
              <w:widowControl w:val="0"/>
              <w:autoSpaceDE w:val="0"/>
              <w:autoSpaceDN w:val="0"/>
              <w:spacing w:line="271" w:lineRule="auto"/>
              <w:rPr>
                <w:rFonts w:ascii="Arial" w:eastAsia="Arial MT" w:hAnsi="Arial" w:cs="Arial"/>
                <w:b/>
                <w:sz w:val="12"/>
                <w:szCs w:val="22"/>
                <w:lang w:val="en-US"/>
              </w:rPr>
            </w:pPr>
            <w:r w:rsidRPr="00B84E99">
              <w:rPr>
                <w:rFonts w:ascii="Arial" w:eastAsia="Arial MT" w:hAnsi="Arial" w:cs="Arial"/>
                <w:b/>
                <w:sz w:val="12"/>
                <w:szCs w:val="22"/>
                <w:lang w:val="en-US"/>
              </w:rPr>
              <w:t>Site</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rPr>
              <w:t>Identification</w:t>
            </w:r>
            <w:r w:rsidRPr="00B84E99">
              <w:rPr>
                <w:rFonts w:ascii="Arial" w:eastAsia="Arial MT" w:hAnsi="Arial" w:cs="Arial"/>
                <w:b/>
                <w:spacing w:val="-8"/>
                <w:sz w:val="12"/>
                <w:szCs w:val="22"/>
                <w:lang w:val="en-US"/>
              </w:rPr>
              <w:t xml:space="preserve"> </w:t>
            </w:r>
            <w:r w:rsidRPr="00B84E99">
              <w:rPr>
                <w:rFonts w:ascii="Arial" w:eastAsia="Arial MT" w:hAnsi="Arial" w:cs="Arial"/>
                <w:b/>
                <w:sz w:val="12"/>
                <w:szCs w:val="22"/>
                <w:lang w:val="en-US"/>
              </w:rPr>
              <w:t>&amp;</w:t>
            </w:r>
            <w:r w:rsidRPr="00B84E99">
              <w:rPr>
                <w:rFonts w:ascii="Arial" w:eastAsia="Arial MT" w:hAnsi="Arial" w:cs="Arial"/>
                <w:b/>
                <w:spacing w:val="40"/>
                <w:sz w:val="12"/>
                <w:szCs w:val="22"/>
                <w:lang w:val="en-US"/>
              </w:rPr>
              <w:t xml:space="preserve"> </w:t>
            </w:r>
            <w:r w:rsidRPr="00B84E99">
              <w:rPr>
                <w:rFonts w:ascii="Arial" w:eastAsia="Arial MT" w:hAnsi="Arial" w:cs="Arial"/>
                <w:b/>
                <w:spacing w:val="-2"/>
                <w:sz w:val="12"/>
                <w:szCs w:val="22"/>
                <w:lang w:val="en-US"/>
              </w:rPr>
              <w:t>Establishment</w:t>
            </w:r>
          </w:p>
        </w:tc>
        <w:tc>
          <w:tcPr>
            <w:tcW w:w="1208" w:type="dxa"/>
            <w:tcBorders>
              <w:bottom w:val="double" w:sz="6" w:space="0" w:color="000000"/>
            </w:tcBorders>
          </w:tcPr>
          <w:p w14:paraId="4A641AC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D630D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C112640"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18F55545"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Identification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of </w:t>
            </w:r>
            <w:r w:rsidRPr="00B84E99">
              <w:rPr>
                <w:rFonts w:ascii="Arial" w:eastAsia="Arial MT" w:hAnsi="Arial" w:cs="Arial"/>
                <w:spacing w:val="-4"/>
                <w:sz w:val="12"/>
                <w:szCs w:val="22"/>
                <w:lang w:val="en-US"/>
              </w:rPr>
              <w:t>Site</w:t>
            </w:r>
          </w:p>
        </w:tc>
        <w:tc>
          <w:tcPr>
            <w:tcW w:w="2139" w:type="dxa"/>
            <w:tcBorders>
              <w:bottom w:val="double" w:sz="6" w:space="0" w:color="000000"/>
            </w:tcBorders>
          </w:tcPr>
          <w:p w14:paraId="16D500C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48A8093" w14:textId="77777777" w:rsidR="009E6684" w:rsidRPr="00B84E99" w:rsidRDefault="009E6684" w:rsidP="009E6684">
            <w:pPr>
              <w:widowControl w:val="0"/>
              <w:autoSpaceDE w:val="0"/>
              <w:autoSpaceDN w:val="0"/>
              <w:spacing w:before="28"/>
              <w:rPr>
                <w:rFonts w:ascii="Arial" w:eastAsia="Arial MT" w:hAnsi="Arial" w:cs="Arial"/>
                <w:sz w:val="12"/>
                <w:szCs w:val="22"/>
                <w:lang w:val="en-US"/>
              </w:rPr>
            </w:pPr>
          </w:p>
          <w:p w14:paraId="50732B11" w14:textId="77777777" w:rsidR="009E6684" w:rsidRPr="00B84E99" w:rsidRDefault="009E6684" w:rsidP="009E6684">
            <w:pPr>
              <w:widowControl w:val="0"/>
              <w:autoSpaceDE w:val="0"/>
              <w:autoSpaceDN w:val="0"/>
              <w:spacing w:line="264" w:lineRule="auto"/>
              <w:ind w:right="167"/>
              <w:jc w:val="center"/>
              <w:rPr>
                <w:rFonts w:ascii="Arial" w:eastAsia="Arial MT" w:hAnsi="Arial" w:cs="Arial"/>
                <w:sz w:val="12"/>
                <w:szCs w:val="22"/>
                <w:lang w:val="en-US"/>
              </w:rPr>
            </w:pPr>
            <w:r w:rsidRPr="00B84E99">
              <w:rPr>
                <w:rFonts w:ascii="Arial" w:eastAsia="Arial MT" w:hAnsi="Arial" w:cs="Arial"/>
                <w:sz w:val="12"/>
                <w:szCs w:val="22"/>
                <w:lang w:val="en-US"/>
              </w:rPr>
              <w:t>Incorrectly identifying site and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establishing</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an</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environmental</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sensitive</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area.</w:t>
            </w:r>
          </w:p>
        </w:tc>
        <w:tc>
          <w:tcPr>
            <w:tcW w:w="689" w:type="dxa"/>
            <w:tcBorders>
              <w:bottom w:val="double" w:sz="6" w:space="0" w:color="000000"/>
            </w:tcBorders>
          </w:tcPr>
          <w:p w14:paraId="6D4816B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19B9D9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FA0F5C"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192C2447"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E</w:t>
            </w:r>
          </w:p>
        </w:tc>
        <w:tc>
          <w:tcPr>
            <w:tcW w:w="2139" w:type="dxa"/>
            <w:tcBorders>
              <w:top w:val="nil"/>
              <w:bottom w:val="double" w:sz="6" w:space="0" w:color="000000"/>
            </w:tcBorders>
          </w:tcPr>
          <w:p w14:paraId="4D786D4B" w14:textId="77777777" w:rsidR="009E6684" w:rsidRPr="00B84E99" w:rsidRDefault="009E6684" w:rsidP="009E6684">
            <w:pPr>
              <w:widowControl w:val="0"/>
              <w:autoSpaceDE w:val="0"/>
              <w:autoSpaceDN w:val="0"/>
              <w:spacing w:before="2" w:line="264" w:lineRule="auto"/>
              <w:ind w:right="44"/>
              <w:jc w:val="center"/>
              <w:rPr>
                <w:rFonts w:ascii="Arial" w:eastAsia="Arial MT" w:hAnsi="Arial" w:cs="Arial"/>
                <w:sz w:val="12"/>
                <w:szCs w:val="22"/>
                <w:lang w:val="en-US"/>
              </w:rPr>
            </w:pPr>
            <w:r w:rsidRPr="00B84E99">
              <w:rPr>
                <w:rFonts w:ascii="Arial" w:eastAsia="Arial MT" w:hAnsi="Arial" w:cs="Arial"/>
                <w:sz w:val="12"/>
                <w:szCs w:val="22"/>
                <w:lang w:val="en-US"/>
              </w:rPr>
              <w:t>Site establishment done in a</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environmental sensitive area that is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not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meant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have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establishment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or structure without obtaining the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relevant permits or licenses might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result into fines issued by the local</w:t>
            </w:r>
          </w:p>
          <w:p w14:paraId="2005A440" w14:textId="77777777" w:rsidR="009E6684" w:rsidRPr="00B84E99" w:rsidRDefault="009E6684" w:rsidP="009E6684">
            <w:pPr>
              <w:widowControl w:val="0"/>
              <w:autoSpaceDE w:val="0"/>
              <w:autoSpaceDN w:val="0"/>
              <w:spacing w:line="106" w:lineRule="exact"/>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authority.</w:t>
            </w:r>
          </w:p>
        </w:tc>
        <w:tc>
          <w:tcPr>
            <w:tcW w:w="600" w:type="dxa"/>
            <w:tcBorders>
              <w:bottom w:val="double" w:sz="6" w:space="0" w:color="000000"/>
              <w:right w:val="single" w:sz="6" w:space="0" w:color="000000"/>
            </w:tcBorders>
          </w:tcPr>
          <w:p w14:paraId="137AE21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C40B16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E35BFF"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154CFE83"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bottom w:val="double" w:sz="6" w:space="0" w:color="000000"/>
              <w:right w:val="single" w:sz="6" w:space="0" w:color="000000"/>
            </w:tcBorders>
          </w:tcPr>
          <w:p w14:paraId="45CC95E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49F55C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FAA4FC3"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43C2ECF1"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bottom w:val="double" w:sz="6" w:space="0" w:color="000000"/>
              <w:right w:val="single" w:sz="6" w:space="0" w:color="000000"/>
            </w:tcBorders>
          </w:tcPr>
          <w:p w14:paraId="2808B23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A8D71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84F9C24"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4125D962"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left w:val="single" w:sz="6" w:space="0" w:color="000000"/>
              <w:bottom w:val="double" w:sz="6" w:space="0" w:color="000000"/>
              <w:right w:val="single" w:sz="6" w:space="0" w:color="000000"/>
            </w:tcBorders>
            <w:shd w:val="clear" w:color="auto" w:fill="FF0000"/>
          </w:tcPr>
          <w:p w14:paraId="6411694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B01B3F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B621ABE"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5DA8C935" w14:textId="77777777" w:rsidR="009E6684" w:rsidRPr="00B84E99" w:rsidRDefault="009E6684" w:rsidP="009E6684">
            <w:pPr>
              <w:widowControl w:val="0"/>
              <w:autoSpaceDE w:val="0"/>
              <w:autoSpaceDN w:val="0"/>
              <w:ind w:right="8"/>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left w:val="single" w:sz="6" w:space="0" w:color="000000"/>
              <w:bottom w:val="double" w:sz="6" w:space="0" w:color="000000"/>
              <w:right w:val="single" w:sz="6" w:space="0" w:color="000000"/>
            </w:tcBorders>
          </w:tcPr>
          <w:p w14:paraId="2F3BDC7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685450E" w14:textId="77777777" w:rsidR="009E6684" w:rsidRPr="00B84E99" w:rsidRDefault="009E6684" w:rsidP="009E6684">
            <w:pPr>
              <w:widowControl w:val="0"/>
              <w:autoSpaceDE w:val="0"/>
              <w:autoSpaceDN w:val="0"/>
              <w:spacing w:before="28"/>
              <w:rPr>
                <w:rFonts w:ascii="Arial" w:eastAsia="Arial MT" w:hAnsi="Arial" w:cs="Arial"/>
                <w:sz w:val="12"/>
                <w:szCs w:val="22"/>
                <w:lang w:val="en-US"/>
              </w:rPr>
            </w:pPr>
          </w:p>
          <w:p w14:paraId="61B6E7AD" w14:textId="77777777" w:rsidR="009E6684" w:rsidRPr="00B84E99" w:rsidRDefault="009E6684" w:rsidP="009E6684">
            <w:pPr>
              <w:widowControl w:val="0"/>
              <w:autoSpaceDE w:val="0"/>
              <w:autoSpaceDN w:val="0"/>
              <w:spacing w:line="264" w:lineRule="auto"/>
              <w:ind w:right="1"/>
              <w:jc w:val="center"/>
              <w:rPr>
                <w:rFonts w:ascii="Arial" w:eastAsia="Arial MT" w:hAnsi="Arial" w:cs="Arial"/>
                <w:sz w:val="12"/>
                <w:szCs w:val="22"/>
                <w:lang w:val="en-US"/>
              </w:rPr>
            </w:pPr>
            <w:r w:rsidRPr="00B84E99">
              <w:rPr>
                <w:rFonts w:ascii="Arial" w:eastAsia="Arial MT" w:hAnsi="Arial" w:cs="Arial"/>
                <w:sz w:val="12"/>
                <w:szCs w:val="22"/>
                <w:lang w:val="en-US"/>
              </w:rPr>
              <w:t>The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employer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(Client)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must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appoint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competent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ECO before establishment to get guidance or</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advice on the sensitivity of the site area.</w:t>
            </w:r>
          </w:p>
        </w:tc>
        <w:tc>
          <w:tcPr>
            <w:tcW w:w="601" w:type="dxa"/>
            <w:tcBorders>
              <w:left w:val="single" w:sz="6" w:space="0" w:color="000000"/>
              <w:bottom w:val="double" w:sz="6" w:space="0" w:color="000000"/>
              <w:right w:val="single" w:sz="6" w:space="0" w:color="000000"/>
            </w:tcBorders>
          </w:tcPr>
          <w:p w14:paraId="40E2BD8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58DAA2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6C65AC9"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7295B41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left w:val="single" w:sz="6" w:space="0" w:color="000000"/>
              <w:bottom w:val="double" w:sz="6" w:space="0" w:color="000000"/>
              <w:right w:val="single" w:sz="6" w:space="0" w:color="000000"/>
            </w:tcBorders>
          </w:tcPr>
          <w:p w14:paraId="742A1BA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E75003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996DAC9"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6B541474"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left w:val="single" w:sz="6" w:space="0" w:color="000000"/>
              <w:bottom w:val="double" w:sz="6" w:space="0" w:color="000000"/>
              <w:right w:val="single" w:sz="6" w:space="0" w:color="000000"/>
            </w:tcBorders>
          </w:tcPr>
          <w:p w14:paraId="13A1924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874F26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832523"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3734AED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599" w:type="dxa"/>
            <w:tcBorders>
              <w:left w:val="single" w:sz="6" w:space="0" w:color="000000"/>
              <w:bottom w:val="double" w:sz="6" w:space="0" w:color="000000"/>
            </w:tcBorders>
            <w:shd w:val="clear" w:color="auto" w:fill="00AF50"/>
          </w:tcPr>
          <w:p w14:paraId="7B255DE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39140C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6F4A3E"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0680039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F3D88D8" w14:textId="77777777" w:rsidTr="007B2AD2">
        <w:trPr>
          <w:trHeight w:val="884"/>
        </w:trPr>
        <w:tc>
          <w:tcPr>
            <w:tcW w:w="600" w:type="dxa"/>
            <w:vMerge/>
            <w:tcBorders>
              <w:top w:val="nil"/>
              <w:bottom w:val="nil"/>
            </w:tcBorders>
          </w:tcPr>
          <w:p w14:paraId="1541E6F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1C456BE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2E49CAF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FC799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3D0719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EA367E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DD5067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65FA5D"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1342BACC"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pacing w:val="-2"/>
                <w:sz w:val="12"/>
                <w:szCs w:val="22"/>
                <w:lang w:val="en-US"/>
              </w:rPr>
              <w:t>Establishment</w:t>
            </w:r>
          </w:p>
        </w:tc>
        <w:tc>
          <w:tcPr>
            <w:tcW w:w="2139" w:type="dxa"/>
            <w:tcBorders>
              <w:top w:val="double" w:sz="6" w:space="0" w:color="000000"/>
              <w:bottom w:val="double" w:sz="6" w:space="0" w:color="000000"/>
            </w:tcBorders>
          </w:tcPr>
          <w:p w14:paraId="0204E51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0D4CFE3" w14:textId="77777777" w:rsidR="009E6684" w:rsidRPr="00B84E99" w:rsidRDefault="009E6684" w:rsidP="009E6684">
            <w:pPr>
              <w:widowControl w:val="0"/>
              <w:autoSpaceDE w:val="0"/>
              <w:autoSpaceDN w:val="0"/>
              <w:spacing w:before="22"/>
              <w:rPr>
                <w:rFonts w:ascii="Arial" w:eastAsia="Arial MT" w:hAnsi="Arial" w:cs="Arial"/>
                <w:sz w:val="12"/>
                <w:szCs w:val="22"/>
                <w:lang w:val="en-US"/>
              </w:rPr>
            </w:pPr>
          </w:p>
          <w:p w14:paraId="4F3803F8" w14:textId="77777777" w:rsidR="009E6684" w:rsidRPr="00B84E99" w:rsidRDefault="009E6684" w:rsidP="009E6684">
            <w:pPr>
              <w:widowControl w:val="0"/>
              <w:autoSpaceDE w:val="0"/>
              <w:autoSpaceDN w:val="0"/>
              <w:spacing w:line="264" w:lineRule="auto"/>
              <w:ind w:right="-11"/>
              <w:rPr>
                <w:rFonts w:ascii="Arial" w:eastAsia="Arial MT" w:hAnsi="Arial" w:cs="Arial"/>
                <w:sz w:val="12"/>
                <w:szCs w:val="22"/>
                <w:lang w:val="en-US"/>
              </w:rPr>
            </w:pPr>
            <w:r w:rsidRPr="00B84E99">
              <w:rPr>
                <w:rFonts w:ascii="Arial" w:eastAsia="Arial MT" w:hAnsi="Arial" w:cs="Arial"/>
                <w:sz w:val="12"/>
                <w:szCs w:val="22"/>
                <w:lang w:val="en-US"/>
              </w:rPr>
              <w:t>Establishing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site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close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houses 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public</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area.</w:t>
            </w:r>
          </w:p>
        </w:tc>
        <w:tc>
          <w:tcPr>
            <w:tcW w:w="689" w:type="dxa"/>
            <w:tcBorders>
              <w:top w:val="double" w:sz="6" w:space="0" w:color="000000"/>
              <w:bottom w:val="double" w:sz="6" w:space="0" w:color="000000"/>
            </w:tcBorders>
          </w:tcPr>
          <w:p w14:paraId="32FD1D0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34F90E0"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0E75BA78" w14:textId="77777777" w:rsidR="009E6684" w:rsidRPr="00B84E99" w:rsidRDefault="009E6684" w:rsidP="009E6684">
            <w:pPr>
              <w:widowControl w:val="0"/>
              <w:autoSpaceDE w:val="0"/>
              <w:autoSpaceDN w:val="0"/>
              <w:spacing w:before="1"/>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E</w:t>
            </w:r>
          </w:p>
        </w:tc>
        <w:tc>
          <w:tcPr>
            <w:tcW w:w="2139" w:type="dxa"/>
            <w:tcBorders>
              <w:top w:val="double" w:sz="6" w:space="0" w:color="000000"/>
              <w:bottom w:val="double" w:sz="6" w:space="0" w:color="000000"/>
            </w:tcBorders>
          </w:tcPr>
          <w:p w14:paraId="557F3FF2"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0DC50327" w14:textId="77777777" w:rsidR="009E6684" w:rsidRPr="00B84E99" w:rsidRDefault="009E6684" w:rsidP="009E6684">
            <w:pPr>
              <w:widowControl w:val="0"/>
              <w:autoSpaceDE w:val="0"/>
              <w:autoSpaceDN w:val="0"/>
              <w:spacing w:before="1" w:line="264" w:lineRule="auto"/>
              <w:ind w:right="19"/>
              <w:jc w:val="center"/>
              <w:rPr>
                <w:rFonts w:ascii="Arial" w:eastAsia="Arial MT" w:hAnsi="Arial" w:cs="Arial"/>
                <w:sz w:val="12"/>
                <w:szCs w:val="22"/>
                <w:lang w:val="en-US"/>
              </w:rPr>
            </w:pPr>
            <w:r w:rsidRPr="00B84E99">
              <w:rPr>
                <w:rFonts w:ascii="Arial" w:eastAsia="Arial MT" w:hAnsi="Arial" w:cs="Arial"/>
                <w:sz w:val="12"/>
                <w:szCs w:val="22"/>
                <w:lang w:val="en-US"/>
              </w:rPr>
              <w:t>Site establishment that is done close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to houses might cause a negative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noise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impact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nearby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households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the site machinery might be noisy.</w:t>
            </w:r>
          </w:p>
        </w:tc>
        <w:tc>
          <w:tcPr>
            <w:tcW w:w="600" w:type="dxa"/>
            <w:tcBorders>
              <w:top w:val="double" w:sz="6" w:space="0" w:color="000000"/>
              <w:bottom w:val="double" w:sz="6" w:space="0" w:color="000000"/>
              <w:right w:val="single" w:sz="6" w:space="0" w:color="000000"/>
            </w:tcBorders>
          </w:tcPr>
          <w:p w14:paraId="5A16B9A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DCDDE9"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183A0DDC" w14:textId="77777777" w:rsidR="009E6684" w:rsidRPr="00B84E99" w:rsidRDefault="009E6684" w:rsidP="009E6684">
            <w:pPr>
              <w:widowControl w:val="0"/>
              <w:autoSpaceDE w:val="0"/>
              <w:autoSpaceDN w:val="0"/>
              <w:spacing w:before="1"/>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6327F1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41C0AF"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2789F00A" w14:textId="77777777" w:rsidR="009E6684" w:rsidRPr="00B84E99" w:rsidRDefault="009E6684" w:rsidP="009E6684">
            <w:pPr>
              <w:widowControl w:val="0"/>
              <w:autoSpaceDE w:val="0"/>
              <w:autoSpaceDN w:val="0"/>
              <w:spacing w:before="1"/>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71CA69C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D48CF55"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6D46DA33" w14:textId="77777777" w:rsidR="009E6684" w:rsidRPr="00B84E99" w:rsidRDefault="009E6684" w:rsidP="009E6684">
            <w:pPr>
              <w:widowControl w:val="0"/>
              <w:autoSpaceDE w:val="0"/>
              <w:autoSpaceDN w:val="0"/>
              <w:spacing w:before="1"/>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22DCD2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23A63C"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6CAD2290" w14:textId="77777777" w:rsidR="009E6684" w:rsidRPr="00B84E99" w:rsidRDefault="009E6684" w:rsidP="009E6684">
            <w:pPr>
              <w:widowControl w:val="0"/>
              <w:autoSpaceDE w:val="0"/>
              <w:autoSpaceDN w:val="0"/>
              <w:spacing w:before="1"/>
              <w:ind w:right="8"/>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4913D530" w14:textId="77777777" w:rsidR="009E6684" w:rsidRPr="00B84E99" w:rsidRDefault="009E6684" w:rsidP="009E6684">
            <w:pPr>
              <w:widowControl w:val="0"/>
              <w:autoSpaceDE w:val="0"/>
              <w:autoSpaceDN w:val="0"/>
              <w:spacing w:line="264" w:lineRule="auto"/>
              <w:ind w:right="144"/>
              <w:jc w:val="center"/>
              <w:rPr>
                <w:rFonts w:ascii="Arial" w:eastAsia="Arial MT" w:hAnsi="Arial" w:cs="Arial"/>
                <w:sz w:val="12"/>
                <w:szCs w:val="22"/>
                <w:lang w:val="en-US"/>
              </w:rPr>
            </w:pPr>
            <w:r w:rsidRPr="00B84E99">
              <w:rPr>
                <w:rFonts w:ascii="Arial" w:eastAsia="Arial MT" w:hAnsi="Arial" w:cs="Arial"/>
                <w:sz w:val="12"/>
                <w:szCs w:val="22"/>
                <w:lang w:val="en-US"/>
              </w:rPr>
              <w:t>Site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establishment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should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done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far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from</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houses or the public were practical.</w:t>
            </w:r>
          </w:p>
          <w:p w14:paraId="18E67B6A"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5D195757" w14:textId="77777777" w:rsidR="009E6684" w:rsidRPr="00B84E99" w:rsidRDefault="009E6684" w:rsidP="009E6684">
            <w:pPr>
              <w:widowControl w:val="0"/>
              <w:autoSpaceDE w:val="0"/>
              <w:autoSpaceDN w:val="0"/>
              <w:spacing w:line="264" w:lineRule="auto"/>
              <w:ind w:right="54"/>
              <w:jc w:val="center"/>
              <w:rPr>
                <w:rFonts w:ascii="Arial" w:eastAsia="Arial MT" w:hAnsi="Arial" w:cs="Arial"/>
                <w:sz w:val="12"/>
                <w:szCs w:val="22"/>
                <w:lang w:val="en-US"/>
              </w:rPr>
            </w:pPr>
            <w:r w:rsidRPr="00B84E99">
              <w:rPr>
                <w:rFonts w:ascii="Arial" w:eastAsia="Arial MT" w:hAnsi="Arial" w:cs="Arial"/>
                <w:sz w:val="12"/>
                <w:szCs w:val="22"/>
                <w:lang w:val="en-US"/>
              </w:rPr>
              <w:t>The employer should ensure that plant and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machinery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don’t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exceed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recommend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noise</w:t>
            </w:r>
          </w:p>
          <w:p w14:paraId="30388989" w14:textId="77777777" w:rsidR="009E6684" w:rsidRPr="00B84E99" w:rsidRDefault="009E6684" w:rsidP="009E6684">
            <w:pPr>
              <w:widowControl w:val="0"/>
              <w:autoSpaceDE w:val="0"/>
              <w:autoSpaceDN w:val="0"/>
              <w:spacing w:line="111" w:lineRule="exact"/>
              <w:jc w:val="center"/>
              <w:rPr>
                <w:rFonts w:ascii="Arial" w:eastAsia="Arial MT" w:hAnsi="Arial" w:cs="Arial"/>
                <w:sz w:val="12"/>
                <w:szCs w:val="22"/>
                <w:lang w:val="en-US"/>
              </w:rPr>
            </w:pPr>
            <w:r w:rsidRPr="00B84E99">
              <w:rPr>
                <w:rFonts w:ascii="Arial" w:eastAsia="Arial MT" w:hAnsi="Arial" w:cs="Arial"/>
                <w:sz w:val="12"/>
                <w:szCs w:val="22"/>
                <w:lang w:val="en-US"/>
              </w:rPr>
              <w:t>levels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for</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that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particular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site</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area.</w:t>
            </w:r>
          </w:p>
        </w:tc>
        <w:tc>
          <w:tcPr>
            <w:tcW w:w="601" w:type="dxa"/>
            <w:tcBorders>
              <w:top w:val="double" w:sz="6" w:space="0" w:color="000000"/>
              <w:left w:val="single" w:sz="6" w:space="0" w:color="000000"/>
              <w:bottom w:val="double" w:sz="6" w:space="0" w:color="000000"/>
              <w:right w:val="single" w:sz="6" w:space="0" w:color="000000"/>
            </w:tcBorders>
          </w:tcPr>
          <w:p w14:paraId="040119F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94D3633"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622521D6"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right w:val="single" w:sz="6" w:space="0" w:color="000000"/>
            </w:tcBorders>
          </w:tcPr>
          <w:p w14:paraId="458FEA6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D1F6AB3"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794D183C"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right w:val="single" w:sz="6" w:space="0" w:color="000000"/>
            </w:tcBorders>
          </w:tcPr>
          <w:p w14:paraId="1DA7B36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5995433"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263FF8B4"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599" w:type="dxa"/>
            <w:tcBorders>
              <w:top w:val="double" w:sz="6" w:space="0" w:color="000000"/>
              <w:left w:val="single" w:sz="6" w:space="0" w:color="000000"/>
              <w:bottom w:val="double" w:sz="6" w:space="0" w:color="000000"/>
            </w:tcBorders>
            <w:shd w:val="clear" w:color="auto" w:fill="00AF50"/>
          </w:tcPr>
          <w:p w14:paraId="7F34D28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7C72C9"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494C4D47"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r>
      <w:tr w:rsidR="009E6684" w:rsidRPr="00B84E99" w14:paraId="0822A6F2" w14:textId="77777777" w:rsidTr="007B2AD2">
        <w:trPr>
          <w:trHeight w:val="907"/>
        </w:trPr>
        <w:tc>
          <w:tcPr>
            <w:tcW w:w="600" w:type="dxa"/>
            <w:vMerge/>
            <w:tcBorders>
              <w:top w:val="nil"/>
              <w:bottom w:val="nil"/>
            </w:tcBorders>
          </w:tcPr>
          <w:p w14:paraId="46B7771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0760CF8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28053E0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6C29C59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98F4340"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2813A3AD"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Establishing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site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close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busy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road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intersection.</w:t>
            </w:r>
          </w:p>
        </w:tc>
        <w:tc>
          <w:tcPr>
            <w:tcW w:w="689" w:type="dxa"/>
            <w:tcBorders>
              <w:top w:val="double" w:sz="6" w:space="0" w:color="000000"/>
              <w:bottom w:val="double" w:sz="6" w:space="0" w:color="000000"/>
            </w:tcBorders>
          </w:tcPr>
          <w:p w14:paraId="147AEAE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A919B12" w14:textId="77777777" w:rsidR="009E6684" w:rsidRPr="00B84E99" w:rsidRDefault="009E6684" w:rsidP="009E6684">
            <w:pPr>
              <w:widowControl w:val="0"/>
              <w:autoSpaceDE w:val="0"/>
              <w:autoSpaceDN w:val="0"/>
              <w:spacing w:before="110"/>
              <w:rPr>
                <w:rFonts w:ascii="Arial" w:eastAsia="Arial MT" w:hAnsi="Arial" w:cs="Arial"/>
                <w:sz w:val="12"/>
                <w:szCs w:val="22"/>
                <w:lang w:val="en-US"/>
              </w:rPr>
            </w:pPr>
          </w:p>
          <w:p w14:paraId="4EF6D981" w14:textId="77777777" w:rsidR="009E6684" w:rsidRPr="00B84E99" w:rsidRDefault="009E6684" w:rsidP="009E6684">
            <w:pPr>
              <w:widowControl w:val="0"/>
              <w:autoSpaceDE w:val="0"/>
              <w:autoSpaceDN w:val="0"/>
              <w:spacing w:before="1"/>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6F030D24" w14:textId="77777777" w:rsidR="009E6684" w:rsidRPr="00B84E99" w:rsidRDefault="009E6684" w:rsidP="009E6684">
            <w:pPr>
              <w:widowControl w:val="0"/>
              <w:autoSpaceDE w:val="0"/>
              <w:autoSpaceDN w:val="0"/>
              <w:spacing w:before="7" w:line="264" w:lineRule="auto"/>
              <w:ind w:right="30"/>
              <w:jc w:val="center"/>
              <w:rPr>
                <w:rFonts w:ascii="Arial" w:eastAsia="Arial MT" w:hAnsi="Arial" w:cs="Arial"/>
                <w:sz w:val="12"/>
                <w:szCs w:val="22"/>
                <w:lang w:val="en-US"/>
              </w:rPr>
            </w:pPr>
            <w:r w:rsidRPr="00B84E99">
              <w:rPr>
                <w:rFonts w:ascii="Arial" w:eastAsia="Arial MT" w:hAnsi="Arial" w:cs="Arial"/>
                <w:sz w:val="12"/>
                <w:szCs w:val="22"/>
                <w:lang w:val="en-US"/>
              </w:rPr>
              <w:t>Establishing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site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busy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roads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could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also affect traffic flow if the site is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established close to a busy</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intersection of the road, as there will</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be mobile plant coming in and out of</w:t>
            </w:r>
          </w:p>
          <w:p w14:paraId="631C11C4" w14:textId="77777777" w:rsidR="009E6684" w:rsidRPr="00B84E99" w:rsidRDefault="009E6684" w:rsidP="009E6684">
            <w:pPr>
              <w:widowControl w:val="0"/>
              <w:autoSpaceDE w:val="0"/>
              <w:autoSpaceDN w:val="0"/>
              <w:spacing w:line="121" w:lineRule="exact"/>
              <w:ind w:right="30"/>
              <w:jc w:val="center"/>
              <w:rPr>
                <w:rFonts w:ascii="Arial" w:eastAsia="Arial MT" w:hAnsi="Arial" w:cs="Arial"/>
                <w:sz w:val="12"/>
                <w:szCs w:val="22"/>
                <w:lang w:val="en-US"/>
              </w:rPr>
            </w:pPr>
            <w:r w:rsidRPr="00B84E99">
              <w:rPr>
                <w:rFonts w:ascii="Arial" w:eastAsia="Arial MT" w:hAnsi="Arial" w:cs="Arial"/>
                <w:sz w:val="12"/>
                <w:szCs w:val="22"/>
                <w:lang w:val="en-US"/>
              </w:rPr>
              <w:t>the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site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office.</w:t>
            </w:r>
          </w:p>
        </w:tc>
        <w:tc>
          <w:tcPr>
            <w:tcW w:w="600" w:type="dxa"/>
            <w:tcBorders>
              <w:top w:val="double" w:sz="6" w:space="0" w:color="000000"/>
              <w:bottom w:val="double" w:sz="6" w:space="0" w:color="000000"/>
              <w:right w:val="single" w:sz="6" w:space="0" w:color="000000"/>
            </w:tcBorders>
          </w:tcPr>
          <w:p w14:paraId="46E2776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0C67A9" w14:textId="77777777" w:rsidR="009E6684" w:rsidRPr="00B84E99" w:rsidRDefault="009E6684" w:rsidP="009E6684">
            <w:pPr>
              <w:widowControl w:val="0"/>
              <w:autoSpaceDE w:val="0"/>
              <w:autoSpaceDN w:val="0"/>
              <w:spacing w:before="110"/>
              <w:rPr>
                <w:rFonts w:ascii="Arial" w:eastAsia="Arial MT" w:hAnsi="Arial" w:cs="Arial"/>
                <w:sz w:val="12"/>
                <w:szCs w:val="22"/>
                <w:lang w:val="en-US"/>
              </w:rPr>
            </w:pPr>
          </w:p>
          <w:p w14:paraId="6BF1C124" w14:textId="77777777" w:rsidR="009E6684" w:rsidRPr="00B84E99" w:rsidRDefault="009E6684" w:rsidP="009E6684">
            <w:pPr>
              <w:widowControl w:val="0"/>
              <w:autoSpaceDE w:val="0"/>
              <w:autoSpaceDN w:val="0"/>
              <w:spacing w:before="1"/>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48B80E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6DE183B" w14:textId="77777777" w:rsidR="009E6684" w:rsidRPr="00B84E99" w:rsidRDefault="009E6684" w:rsidP="009E6684">
            <w:pPr>
              <w:widowControl w:val="0"/>
              <w:autoSpaceDE w:val="0"/>
              <w:autoSpaceDN w:val="0"/>
              <w:spacing w:before="110"/>
              <w:rPr>
                <w:rFonts w:ascii="Arial" w:eastAsia="Arial MT" w:hAnsi="Arial" w:cs="Arial"/>
                <w:sz w:val="12"/>
                <w:szCs w:val="22"/>
                <w:lang w:val="en-US"/>
              </w:rPr>
            </w:pPr>
          </w:p>
          <w:p w14:paraId="71546D3E" w14:textId="77777777" w:rsidR="009E6684" w:rsidRPr="00B84E99" w:rsidRDefault="009E6684" w:rsidP="009E6684">
            <w:pPr>
              <w:widowControl w:val="0"/>
              <w:autoSpaceDE w:val="0"/>
              <w:autoSpaceDN w:val="0"/>
              <w:spacing w:before="1"/>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4EEFCD3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0A1CF1D" w14:textId="77777777" w:rsidR="009E6684" w:rsidRPr="00B84E99" w:rsidRDefault="009E6684" w:rsidP="009E6684">
            <w:pPr>
              <w:widowControl w:val="0"/>
              <w:autoSpaceDE w:val="0"/>
              <w:autoSpaceDN w:val="0"/>
              <w:spacing w:before="110"/>
              <w:rPr>
                <w:rFonts w:ascii="Arial" w:eastAsia="Arial MT" w:hAnsi="Arial" w:cs="Arial"/>
                <w:sz w:val="12"/>
                <w:szCs w:val="22"/>
                <w:lang w:val="en-US"/>
              </w:rPr>
            </w:pPr>
          </w:p>
          <w:p w14:paraId="3A937496" w14:textId="77777777" w:rsidR="009E6684" w:rsidRPr="00B84E99" w:rsidRDefault="009E6684" w:rsidP="009E6684">
            <w:pPr>
              <w:widowControl w:val="0"/>
              <w:autoSpaceDE w:val="0"/>
              <w:autoSpaceDN w:val="0"/>
              <w:spacing w:before="1"/>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45EC6B4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9DCFD0E" w14:textId="77777777" w:rsidR="009E6684" w:rsidRPr="00B84E99" w:rsidRDefault="009E6684" w:rsidP="009E6684">
            <w:pPr>
              <w:widowControl w:val="0"/>
              <w:autoSpaceDE w:val="0"/>
              <w:autoSpaceDN w:val="0"/>
              <w:spacing w:before="110"/>
              <w:rPr>
                <w:rFonts w:ascii="Arial" w:eastAsia="Arial MT" w:hAnsi="Arial" w:cs="Arial"/>
                <w:sz w:val="12"/>
                <w:szCs w:val="22"/>
                <w:lang w:val="en-US"/>
              </w:rPr>
            </w:pPr>
          </w:p>
          <w:p w14:paraId="4DE4CFA3" w14:textId="77777777" w:rsidR="009E6684" w:rsidRPr="00B84E99" w:rsidRDefault="009E6684" w:rsidP="009E6684">
            <w:pPr>
              <w:widowControl w:val="0"/>
              <w:autoSpaceDE w:val="0"/>
              <w:autoSpaceDN w:val="0"/>
              <w:spacing w:before="1"/>
              <w:ind w:right="8"/>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5DFE79FA" w14:textId="77777777" w:rsidR="009E6684" w:rsidRPr="00B84E99" w:rsidRDefault="009E6684" w:rsidP="009E6684">
            <w:pPr>
              <w:widowControl w:val="0"/>
              <w:autoSpaceDE w:val="0"/>
              <w:autoSpaceDN w:val="0"/>
              <w:spacing w:before="97"/>
              <w:rPr>
                <w:rFonts w:ascii="Arial" w:eastAsia="Arial MT" w:hAnsi="Arial" w:cs="Arial"/>
                <w:sz w:val="12"/>
                <w:szCs w:val="22"/>
                <w:lang w:val="en-US"/>
              </w:rPr>
            </w:pPr>
          </w:p>
          <w:p w14:paraId="069A5CE4" w14:textId="77777777" w:rsidR="009E6684" w:rsidRPr="00B84E99" w:rsidRDefault="009E6684" w:rsidP="009E6684">
            <w:pPr>
              <w:widowControl w:val="0"/>
              <w:autoSpaceDE w:val="0"/>
              <w:autoSpaceDN w:val="0"/>
              <w:spacing w:line="264" w:lineRule="auto"/>
              <w:ind w:right="32"/>
              <w:jc w:val="center"/>
              <w:rPr>
                <w:rFonts w:ascii="Arial" w:eastAsia="Arial MT" w:hAnsi="Arial" w:cs="Arial"/>
                <w:sz w:val="12"/>
                <w:szCs w:val="22"/>
                <w:lang w:val="en-US"/>
              </w:rPr>
            </w:pPr>
            <w:r w:rsidRPr="00B84E99">
              <w:rPr>
                <w:rFonts w:ascii="Arial" w:eastAsia="Arial MT" w:hAnsi="Arial" w:cs="Arial"/>
                <w:sz w:val="12"/>
                <w:szCs w:val="22"/>
                <w:lang w:val="en-US"/>
              </w:rPr>
              <w:t>Site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should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established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far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from houses and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should not be established close to road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intersections.</w:t>
            </w:r>
          </w:p>
        </w:tc>
        <w:tc>
          <w:tcPr>
            <w:tcW w:w="601" w:type="dxa"/>
            <w:tcBorders>
              <w:top w:val="double" w:sz="6" w:space="0" w:color="000000"/>
              <w:left w:val="single" w:sz="6" w:space="0" w:color="000000"/>
              <w:bottom w:val="double" w:sz="6" w:space="0" w:color="000000"/>
              <w:right w:val="single" w:sz="6" w:space="0" w:color="000000"/>
            </w:tcBorders>
          </w:tcPr>
          <w:p w14:paraId="6AEA4DF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9BE3DAC" w14:textId="77777777" w:rsidR="009E6684" w:rsidRPr="00B84E99" w:rsidRDefault="009E6684" w:rsidP="009E6684">
            <w:pPr>
              <w:widowControl w:val="0"/>
              <w:autoSpaceDE w:val="0"/>
              <w:autoSpaceDN w:val="0"/>
              <w:spacing w:before="110"/>
              <w:rPr>
                <w:rFonts w:ascii="Arial" w:eastAsia="Arial MT" w:hAnsi="Arial" w:cs="Arial"/>
                <w:sz w:val="12"/>
                <w:szCs w:val="22"/>
                <w:lang w:val="en-US"/>
              </w:rPr>
            </w:pPr>
          </w:p>
          <w:p w14:paraId="5250BED5"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right w:val="single" w:sz="6" w:space="0" w:color="000000"/>
            </w:tcBorders>
          </w:tcPr>
          <w:p w14:paraId="7EB5D8E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14FFD5A" w14:textId="77777777" w:rsidR="009E6684" w:rsidRPr="00B84E99" w:rsidRDefault="009E6684" w:rsidP="009E6684">
            <w:pPr>
              <w:widowControl w:val="0"/>
              <w:autoSpaceDE w:val="0"/>
              <w:autoSpaceDN w:val="0"/>
              <w:spacing w:before="110"/>
              <w:rPr>
                <w:rFonts w:ascii="Arial" w:eastAsia="Arial MT" w:hAnsi="Arial" w:cs="Arial"/>
                <w:sz w:val="12"/>
                <w:szCs w:val="22"/>
                <w:lang w:val="en-US"/>
              </w:rPr>
            </w:pPr>
          </w:p>
          <w:p w14:paraId="14B725E9"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513628A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C31DD6" w14:textId="77777777" w:rsidR="009E6684" w:rsidRPr="00B84E99" w:rsidRDefault="009E6684" w:rsidP="009E6684">
            <w:pPr>
              <w:widowControl w:val="0"/>
              <w:autoSpaceDE w:val="0"/>
              <w:autoSpaceDN w:val="0"/>
              <w:spacing w:before="110"/>
              <w:rPr>
                <w:rFonts w:ascii="Arial" w:eastAsia="Arial MT" w:hAnsi="Arial" w:cs="Arial"/>
                <w:sz w:val="12"/>
                <w:szCs w:val="22"/>
                <w:lang w:val="en-US"/>
              </w:rPr>
            </w:pPr>
          </w:p>
          <w:p w14:paraId="495C5BEE"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599" w:type="dxa"/>
            <w:tcBorders>
              <w:top w:val="double" w:sz="6" w:space="0" w:color="000000"/>
              <w:left w:val="single" w:sz="6" w:space="0" w:color="000000"/>
              <w:bottom w:val="double" w:sz="6" w:space="0" w:color="000000"/>
            </w:tcBorders>
            <w:shd w:val="clear" w:color="auto" w:fill="00AF50"/>
          </w:tcPr>
          <w:p w14:paraId="773F945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D2B00D5" w14:textId="77777777" w:rsidR="009E6684" w:rsidRPr="00B84E99" w:rsidRDefault="009E6684" w:rsidP="009E6684">
            <w:pPr>
              <w:widowControl w:val="0"/>
              <w:autoSpaceDE w:val="0"/>
              <w:autoSpaceDN w:val="0"/>
              <w:spacing w:before="110"/>
              <w:rPr>
                <w:rFonts w:ascii="Arial" w:eastAsia="Arial MT" w:hAnsi="Arial" w:cs="Arial"/>
                <w:sz w:val="12"/>
                <w:szCs w:val="22"/>
                <w:lang w:val="en-US"/>
              </w:rPr>
            </w:pPr>
          </w:p>
          <w:p w14:paraId="55CBD7CD"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B7B4CFA" w14:textId="77777777" w:rsidTr="007B2AD2">
        <w:trPr>
          <w:trHeight w:val="883"/>
        </w:trPr>
        <w:tc>
          <w:tcPr>
            <w:tcW w:w="600" w:type="dxa"/>
            <w:vMerge/>
            <w:tcBorders>
              <w:top w:val="nil"/>
              <w:bottom w:val="nil"/>
            </w:tcBorders>
          </w:tcPr>
          <w:p w14:paraId="346B52B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145187F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16DA7CE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F77AA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F28F10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0B327E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40FAA8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0CF6E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469905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D2C32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0948FF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631146" w14:textId="77777777" w:rsidR="009E6684" w:rsidRPr="00B84E99" w:rsidRDefault="009E6684" w:rsidP="009E6684">
            <w:pPr>
              <w:widowControl w:val="0"/>
              <w:autoSpaceDE w:val="0"/>
              <w:autoSpaceDN w:val="0"/>
              <w:spacing w:before="54"/>
              <w:rPr>
                <w:rFonts w:ascii="Arial" w:eastAsia="Arial MT" w:hAnsi="Arial" w:cs="Arial"/>
                <w:sz w:val="12"/>
                <w:szCs w:val="22"/>
                <w:lang w:val="en-US"/>
              </w:rPr>
            </w:pPr>
          </w:p>
          <w:p w14:paraId="399AACE1" w14:textId="77777777" w:rsidR="009E6684" w:rsidRPr="00B84E99" w:rsidRDefault="009E6684" w:rsidP="009E6684">
            <w:pPr>
              <w:widowControl w:val="0"/>
              <w:autoSpaceDE w:val="0"/>
              <w:autoSpaceDN w:val="0"/>
              <w:spacing w:line="264" w:lineRule="auto"/>
              <w:ind w:right="26"/>
              <w:jc w:val="center"/>
              <w:rPr>
                <w:rFonts w:ascii="Arial" w:eastAsia="Arial MT" w:hAnsi="Arial" w:cs="Arial"/>
                <w:sz w:val="12"/>
                <w:szCs w:val="22"/>
                <w:lang w:val="en-US"/>
              </w:rPr>
            </w:pPr>
            <w:r w:rsidRPr="00B84E99">
              <w:rPr>
                <w:rFonts w:ascii="Arial" w:eastAsia="Arial MT" w:hAnsi="Arial" w:cs="Arial"/>
                <w:sz w:val="12"/>
                <w:szCs w:val="22"/>
                <w:lang w:val="en-US"/>
              </w:rPr>
              <w:t>Project</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Mobilization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of Plant and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Equipment</w:t>
            </w:r>
          </w:p>
        </w:tc>
        <w:tc>
          <w:tcPr>
            <w:tcW w:w="2139" w:type="dxa"/>
            <w:tcBorders>
              <w:top w:val="double" w:sz="6" w:space="0" w:color="000000"/>
              <w:bottom w:val="double" w:sz="6" w:space="0" w:color="000000"/>
            </w:tcBorders>
          </w:tcPr>
          <w:p w14:paraId="7DE716B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5F68A9"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583EF0BD" w14:textId="77777777" w:rsidR="009E6684" w:rsidRPr="00B84E99" w:rsidRDefault="009E6684" w:rsidP="009E6684">
            <w:pPr>
              <w:widowControl w:val="0"/>
              <w:autoSpaceDE w:val="0"/>
              <w:autoSpaceDN w:val="0"/>
              <w:spacing w:before="1"/>
              <w:ind w:right="33"/>
              <w:jc w:val="center"/>
              <w:rPr>
                <w:rFonts w:ascii="Arial" w:eastAsia="Arial MT" w:hAnsi="Arial" w:cs="Arial"/>
                <w:sz w:val="12"/>
                <w:szCs w:val="22"/>
                <w:lang w:val="en-US"/>
              </w:rPr>
            </w:pPr>
            <w:r w:rsidRPr="00B84E99">
              <w:rPr>
                <w:rFonts w:ascii="Arial" w:eastAsia="Arial MT" w:hAnsi="Arial" w:cs="Arial"/>
                <w:sz w:val="12"/>
                <w:szCs w:val="22"/>
                <w:lang w:val="en-US"/>
              </w:rPr>
              <w:t>Poor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unsafe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offloading</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practices</w:t>
            </w:r>
          </w:p>
        </w:tc>
        <w:tc>
          <w:tcPr>
            <w:tcW w:w="689" w:type="dxa"/>
            <w:vMerge w:val="restart"/>
            <w:tcBorders>
              <w:top w:val="double" w:sz="6" w:space="0" w:color="000000"/>
              <w:bottom w:val="double" w:sz="6" w:space="0" w:color="000000"/>
            </w:tcBorders>
          </w:tcPr>
          <w:p w14:paraId="01A6583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93938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90199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8333A0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452B6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89DFB1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FB736F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2C47AB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A5C32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3BCFB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19C433A" w14:textId="77777777" w:rsidR="009E6684" w:rsidRPr="00B84E99" w:rsidRDefault="009E6684" w:rsidP="009E6684">
            <w:pPr>
              <w:widowControl w:val="0"/>
              <w:autoSpaceDE w:val="0"/>
              <w:autoSpaceDN w:val="0"/>
              <w:spacing w:before="67"/>
              <w:rPr>
                <w:rFonts w:ascii="Arial" w:eastAsia="Arial MT" w:hAnsi="Arial" w:cs="Arial"/>
                <w:sz w:val="12"/>
                <w:szCs w:val="22"/>
                <w:lang w:val="en-US"/>
              </w:rPr>
            </w:pPr>
          </w:p>
          <w:p w14:paraId="62CBADD5"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3AD8B33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65F8345"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393BBC71" w14:textId="77777777" w:rsidR="009E6684" w:rsidRPr="00B84E99" w:rsidRDefault="009E6684" w:rsidP="009E6684">
            <w:pPr>
              <w:widowControl w:val="0"/>
              <w:autoSpaceDE w:val="0"/>
              <w:autoSpaceDN w:val="0"/>
              <w:spacing w:before="1"/>
              <w:ind w:right="36"/>
              <w:jc w:val="center"/>
              <w:rPr>
                <w:rFonts w:ascii="Arial" w:eastAsia="Arial MT" w:hAnsi="Arial" w:cs="Arial"/>
                <w:sz w:val="12"/>
                <w:szCs w:val="22"/>
                <w:lang w:val="en-US"/>
              </w:rPr>
            </w:pPr>
            <w:r w:rsidRPr="00B84E99">
              <w:rPr>
                <w:rFonts w:ascii="Arial" w:eastAsia="Arial MT" w:hAnsi="Arial" w:cs="Arial"/>
                <w:sz w:val="12"/>
                <w:szCs w:val="22"/>
                <w:lang w:val="en-US"/>
              </w:rPr>
              <w:t xml:space="preserve">Load falling on </w:t>
            </w:r>
            <w:r w:rsidRPr="00B84E99">
              <w:rPr>
                <w:rFonts w:ascii="Arial" w:eastAsia="Arial MT" w:hAnsi="Arial" w:cs="Arial"/>
                <w:spacing w:val="-2"/>
                <w:sz w:val="12"/>
                <w:szCs w:val="22"/>
                <w:lang w:val="en-US"/>
              </w:rPr>
              <w:t>employees</w:t>
            </w:r>
          </w:p>
        </w:tc>
        <w:tc>
          <w:tcPr>
            <w:tcW w:w="600" w:type="dxa"/>
            <w:tcBorders>
              <w:top w:val="double" w:sz="6" w:space="0" w:color="000000"/>
              <w:bottom w:val="double" w:sz="6" w:space="0" w:color="000000"/>
              <w:right w:val="single" w:sz="6" w:space="0" w:color="000000"/>
            </w:tcBorders>
          </w:tcPr>
          <w:p w14:paraId="43B914B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E5D80C3"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5421741B" w14:textId="77777777" w:rsidR="009E6684" w:rsidRPr="00B84E99" w:rsidRDefault="009E6684" w:rsidP="009E6684">
            <w:pPr>
              <w:widowControl w:val="0"/>
              <w:autoSpaceDE w:val="0"/>
              <w:autoSpaceDN w:val="0"/>
              <w:spacing w:before="1"/>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27023A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146A1A"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01373646" w14:textId="77777777" w:rsidR="009E6684" w:rsidRPr="00B84E99" w:rsidRDefault="009E6684" w:rsidP="009E6684">
            <w:pPr>
              <w:widowControl w:val="0"/>
              <w:autoSpaceDE w:val="0"/>
              <w:autoSpaceDN w:val="0"/>
              <w:spacing w:before="1"/>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E29D23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71E643"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5D9B87AF" w14:textId="77777777" w:rsidR="009E6684" w:rsidRPr="00B84E99" w:rsidRDefault="009E6684" w:rsidP="009E6684">
            <w:pPr>
              <w:widowControl w:val="0"/>
              <w:autoSpaceDE w:val="0"/>
              <w:autoSpaceDN w:val="0"/>
              <w:spacing w:before="1"/>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2B11B4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F6FDF9C"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11E250B2" w14:textId="77777777" w:rsidR="009E6684" w:rsidRPr="00B84E99" w:rsidRDefault="009E6684" w:rsidP="009E6684">
            <w:pPr>
              <w:widowControl w:val="0"/>
              <w:autoSpaceDE w:val="0"/>
              <w:autoSpaceDN w:val="0"/>
              <w:spacing w:before="1"/>
              <w:ind w:right="8"/>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323E7B28" w14:textId="77777777" w:rsidR="009E6684" w:rsidRPr="00B84E99" w:rsidRDefault="009E6684" w:rsidP="009E6684">
            <w:pPr>
              <w:widowControl w:val="0"/>
              <w:autoSpaceDE w:val="0"/>
              <w:autoSpaceDN w:val="0"/>
              <w:spacing w:before="72" w:line="264" w:lineRule="auto"/>
              <w:rPr>
                <w:rFonts w:ascii="Arial" w:eastAsia="Arial MT" w:hAnsi="Arial" w:cs="Arial"/>
                <w:sz w:val="12"/>
                <w:szCs w:val="22"/>
                <w:lang w:val="en-US"/>
              </w:rPr>
            </w:pPr>
            <w:r w:rsidRPr="00B84E99">
              <w:rPr>
                <w:rFonts w:ascii="Arial" w:eastAsia="Arial MT" w:hAnsi="Arial" w:cs="Arial"/>
                <w:sz w:val="12"/>
                <w:szCs w:val="22"/>
                <w:lang w:val="en-US"/>
              </w:rPr>
              <w:t>Method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statement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safe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operating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procedure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be in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place for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offloading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plant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and </w:t>
            </w:r>
            <w:r w:rsidRPr="00B84E99">
              <w:rPr>
                <w:rFonts w:ascii="Arial" w:eastAsia="Arial MT" w:hAnsi="Arial" w:cs="Arial"/>
                <w:spacing w:val="-2"/>
                <w:sz w:val="12"/>
                <w:szCs w:val="22"/>
                <w:lang w:val="en-US"/>
              </w:rPr>
              <w:t>equipment.</w:t>
            </w:r>
          </w:p>
          <w:p w14:paraId="220773BE" w14:textId="77777777" w:rsidR="009E6684" w:rsidRPr="00B84E99" w:rsidRDefault="009E6684" w:rsidP="007D1D97">
            <w:pPr>
              <w:widowControl w:val="0"/>
              <w:numPr>
                <w:ilvl w:val="0"/>
                <w:numId w:val="165"/>
              </w:numPr>
              <w:tabs>
                <w:tab w:val="left" w:pos="405"/>
              </w:tabs>
              <w:autoSpaceDE w:val="0"/>
              <w:autoSpaceDN w:val="0"/>
              <w:spacing w:line="137" w:lineRule="exact"/>
              <w:ind w:left="405" w:hanging="76"/>
              <w:rPr>
                <w:rFonts w:ascii="Arial" w:eastAsia="Arial MT" w:hAnsi="Arial" w:cs="Arial"/>
                <w:sz w:val="12"/>
                <w:szCs w:val="22"/>
                <w:lang w:val="en-US"/>
              </w:rPr>
            </w:pP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communicated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
                <w:sz w:val="12"/>
                <w:szCs w:val="22"/>
                <w:lang w:val="en-US"/>
              </w:rPr>
              <w:t xml:space="preserve"> </w:t>
            </w:r>
            <w:r w:rsidRPr="00B84E99">
              <w:rPr>
                <w:rFonts w:ascii="Arial" w:eastAsia="Arial MT" w:hAnsi="Arial" w:cs="Arial"/>
                <w:spacing w:val="-2"/>
                <w:sz w:val="12"/>
                <w:szCs w:val="22"/>
                <w:lang w:val="en-US"/>
              </w:rPr>
              <w:t>employees.</w:t>
            </w:r>
          </w:p>
          <w:p w14:paraId="12EFFB12" w14:textId="77777777" w:rsidR="009E6684" w:rsidRPr="00B84E99" w:rsidRDefault="009E6684" w:rsidP="007D1D97">
            <w:pPr>
              <w:widowControl w:val="0"/>
              <w:numPr>
                <w:ilvl w:val="0"/>
                <w:numId w:val="164"/>
              </w:numPr>
              <w:tabs>
                <w:tab w:val="left" w:pos="340"/>
                <w:tab w:val="left" w:pos="1047"/>
              </w:tabs>
              <w:autoSpaceDE w:val="0"/>
              <w:autoSpaceDN w:val="0"/>
              <w:spacing w:before="13" w:line="264" w:lineRule="auto"/>
              <w:ind w:right="228" w:hanging="783"/>
              <w:rPr>
                <w:rFonts w:ascii="Arial" w:eastAsia="Arial MT" w:hAnsi="Arial" w:cs="Arial"/>
                <w:sz w:val="12"/>
                <w:szCs w:val="22"/>
                <w:lang w:val="en-US"/>
              </w:rPr>
            </w:pPr>
            <w:r w:rsidRPr="00B84E99">
              <w:rPr>
                <w:rFonts w:ascii="Arial" w:eastAsia="Arial MT" w:hAnsi="Arial" w:cs="Arial"/>
                <w:sz w:val="12"/>
                <w:szCs w:val="22"/>
                <w:lang w:val="en-US"/>
              </w:rPr>
              <w:t>Employees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stand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clear</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offloading</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operations</w:t>
            </w:r>
          </w:p>
        </w:tc>
        <w:tc>
          <w:tcPr>
            <w:tcW w:w="601" w:type="dxa"/>
            <w:tcBorders>
              <w:top w:val="double" w:sz="6" w:space="0" w:color="000000"/>
              <w:left w:val="single" w:sz="6" w:space="0" w:color="000000"/>
              <w:bottom w:val="double" w:sz="6" w:space="0" w:color="000000"/>
              <w:right w:val="single" w:sz="6" w:space="0" w:color="000000"/>
            </w:tcBorders>
          </w:tcPr>
          <w:p w14:paraId="1B7F9A1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480356"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2AB4A195"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right w:val="single" w:sz="6" w:space="0" w:color="000000"/>
            </w:tcBorders>
          </w:tcPr>
          <w:p w14:paraId="6EA7927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DAAC80E"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0BC99F6D"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50F5C00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D3FB64"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25603666"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599" w:type="dxa"/>
            <w:tcBorders>
              <w:top w:val="double" w:sz="6" w:space="0" w:color="000000"/>
              <w:left w:val="single" w:sz="6" w:space="0" w:color="000000"/>
              <w:bottom w:val="double" w:sz="6" w:space="0" w:color="000000"/>
            </w:tcBorders>
            <w:shd w:val="clear" w:color="auto" w:fill="FFC000"/>
          </w:tcPr>
          <w:p w14:paraId="77139F5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6D41CCD"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5261C2CE"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30478B45" w14:textId="77777777" w:rsidTr="007B2AD2">
        <w:trPr>
          <w:trHeight w:val="968"/>
        </w:trPr>
        <w:tc>
          <w:tcPr>
            <w:tcW w:w="600" w:type="dxa"/>
            <w:vMerge/>
            <w:tcBorders>
              <w:top w:val="nil"/>
              <w:bottom w:val="nil"/>
            </w:tcBorders>
          </w:tcPr>
          <w:p w14:paraId="1444DB2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30973F54"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35655827"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0BF39375"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1A6CA754" w14:textId="77777777" w:rsidR="009E6684" w:rsidRPr="00B84E99" w:rsidRDefault="009E6684" w:rsidP="009E6684">
            <w:pPr>
              <w:widowControl w:val="0"/>
              <w:autoSpaceDE w:val="0"/>
              <w:autoSpaceDN w:val="0"/>
              <w:spacing w:line="264" w:lineRule="auto"/>
              <w:jc w:val="center"/>
              <w:rPr>
                <w:rFonts w:ascii="Arial" w:eastAsia="Arial MT" w:hAnsi="Arial" w:cs="Arial"/>
                <w:sz w:val="12"/>
                <w:szCs w:val="22"/>
                <w:lang w:val="en-US"/>
              </w:rPr>
            </w:pPr>
            <w:r w:rsidRPr="00B84E99">
              <w:rPr>
                <w:rFonts w:ascii="Arial" w:eastAsia="Arial MT" w:hAnsi="Arial" w:cs="Arial"/>
                <w:sz w:val="12"/>
                <w:szCs w:val="22"/>
                <w:lang w:val="en-US"/>
              </w:rPr>
              <w:t>Operators under the influence 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Alcohol or other substances while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transporting</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machinery</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to site establishment area.</w:t>
            </w:r>
          </w:p>
        </w:tc>
        <w:tc>
          <w:tcPr>
            <w:tcW w:w="689" w:type="dxa"/>
            <w:vMerge/>
            <w:tcBorders>
              <w:top w:val="nil"/>
              <w:bottom w:val="double" w:sz="6" w:space="0" w:color="000000"/>
            </w:tcBorders>
          </w:tcPr>
          <w:p w14:paraId="555C015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45ACD09B" w14:textId="77777777" w:rsidR="009E6684" w:rsidRPr="00B84E99" w:rsidRDefault="009E6684" w:rsidP="009E6684">
            <w:pPr>
              <w:widowControl w:val="0"/>
              <w:autoSpaceDE w:val="0"/>
              <w:autoSpaceDN w:val="0"/>
              <w:spacing w:before="127"/>
              <w:rPr>
                <w:rFonts w:ascii="Arial" w:eastAsia="Arial MT" w:hAnsi="Arial" w:cs="Arial"/>
                <w:sz w:val="12"/>
                <w:szCs w:val="22"/>
                <w:lang w:val="en-US"/>
              </w:rPr>
            </w:pPr>
          </w:p>
          <w:p w14:paraId="11CBAE44" w14:textId="77777777" w:rsidR="009E6684" w:rsidRPr="00B84E99" w:rsidRDefault="009E6684" w:rsidP="009E6684">
            <w:pPr>
              <w:widowControl w:val="0"/>
              <w:autoSpaceDE w:val="0"/>
              <w:autoSpaceDN w:val="0"/>
              <w:spacing w:line="525" w:lineRule="auto"/>
              <w:rPr>
                <w:rFonts w:ascii="Arial" w:eastAsia="Arial MT" w:hAnsi="Arial" w:cs="Arial"/>
                <w:sz w:val="12"/>
                <w:szCs w:val="22"/>
                <w:lang w:val="en-US"/>
              </w:rPr>
            </w:pPr>
            <w:r w:rsidRPr="00B84E99">
              <w:rPr>
                <w:rFonts w:ascii="Arial" w:eastAsia="Arial MT" w:hAnsi="Arial" w:cs="Arial"/>
                <w:sz w:val="12"/>
                <w:szCs w:val="22"/>
                <w:lang w:val="en-US"/>
              </w:rPr>
              <w:t>Accident</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causing</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property</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damage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Serious Injuries or Fatalities</w:t>
            </w:r>
          </w:p>
        </w:tc>
        <w:tc>
          <w:tcPr>
            <w:tcW w:w="600" w:type="dxa"/>
            <w:tcBorders>
              <w:top w:val="double" w:sz="6" w:space="0" w:color="000000"/>
              <w:bottom w:val="double" w:sz="6" w:space="0" w:color="000000"/>
              <w:right w:val="single" w:sz="6" w:space="0" w:color="000000"/>
            </w:tcBorders>
          </w:tcPr>
          <w:p w14:paraId="4DE9260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46453F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7F56BB8"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3D322E89"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9301C8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5C444C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908F24"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75D03F07"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510EDF6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9DA05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1C808C"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447C4005"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6DB0CC6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9E0A9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4094334"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226427DD" w14:textId="77777777" w:rsidR="009E6684" w:rsidRPr="00B84E99" w:rsidRDefault="009E6684" w:rsidP="009E6684">
            <w:pPr>
              <w:widowControl w:val="0"/>
              <w:autoSpaceDE w:val="0"/>
              <w:autoSpaceDN w:val="0"/>
              <w:ind w:right="8"/>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775A1A6E" w14:textId="77777777" w:rsidR="009E6684" w:rsidRPr="00B84E99" w:rsidRDefault="009E6684" w:rsidP="009E6684">
            <w:pPr>
              <w:widowControl w:val="0"/>
              <w:autoSpaceDE w:val="0"/>
              <w:autoSpaceDN w:val="0"/>
              <w:spacing w:before="127"/>
              <w:rPr>
                <w:rFonts w:ascii="Arial" w:eastAsia="Arial MT" w:hAnsi="Arial" w:cs="Arial"/>
                <w:sz w:val="12"/>
                <w:szCs w:val="22"/>
                <w:lang w:val="en-US"/>
              </w:rPr>
            </w:pPr>
          </w:p>
          <w:p w14:paraId="56B4E34C" w14:textId="77777777" w:rsidR="009E6684" w:rsidRPr="00B84E99" w:rsidRDefault="009E6684" w:rsidP="009E6684">
            <w:pPr>
              <w:widowControl w:val="0"/>
              <w:autoSpaceDE w:val="0"/>
              <w:autoSpaceDN w:val="0"/>
              <w:spacing w:line="264" w:lineRule="auto"/>
              <w:ind w:right="53"/>
              <w:jc w:val="center"/>
              <w:rPr>
                <w:rFonts w:ascii="Arial" w:eastAsia="Arial MT" w:hAnsi="Arial" w:cs="Arial"/>
                <w:sz w:val="12"/>
                <w:szCs w:val="22"/>
                <w:lang w:val="en-US"/>
              </w:rPr>
            </w:pPr>
            <w:r w:rsidRPr="00B84E99">
              <w:rPr>
                <w:rFonts w:ascii="Arial" w:eastAsia="Arial MT" w:hAnsi="Arial" w:cs="Arial"/>
                <w:sz w:val="12"/>
                <w:szCs w:val="22"/>
                <w:lang w:val="en-US"/>
              </w:rPr>
              <w:t>Company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substance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abuse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alcohol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policy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be available and implemented by</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communicating the policy to all employees.</w:t>
            </w:r>
          </w:p>
        </w:tc>
        <w:tc>
          <w:tcPr>
            <w:tcW w:w="601" w:type="dxa"/>
            <w:tcBorders>
              <w:top w:val="double" w:sz="6" w:space="0" w:color="000000"/>
              <w:left w:val="single" w:sz="6" w:space="0" w:color="000000"/>
              <w:bottom w:val="double" w:sz="6" w:space="0" w:color="000000"/>
              <w:right w:val="single" w:sz="6" w:space="0" w:color="000000"/>
            </w:tcBorders>
          </w:tcPr>
          <w:p w14:paraId="7480C5D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B32537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4B818F4"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45A208A1"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right w:val="single" w:sz="6" w:space="0" w:color="000000"/>
            </w:tcBorders>
          </w:tcPr>
          <w:p w14:paraId="7431E6F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976BA2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AD0EA0D"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5BAFB3D0"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7E920A2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9C60F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140EC06"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12AB8B88"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599" w:type="dxa"/>
            <w:tcBorders>
              <w:top w:val="double" w:sz="6" w:space="0" w:color="000000"/>
              <w:left w:val="single" w:sz="6" w:space="0" w:color="000000"/>
              <w:bottom w:val="double" w:sz="6" w:space="0" w:color="000000"/>
            </w:tcBorders>
            <w:shd w:val="clear" w:color="auto" w:fill="00AF50"/>
          </w:tcPr>
          <w:p w14:paraId="5A14A2B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4B33D2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B3E69AC"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3468B72A"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3E512699" w14:textId="77777777" w:rsidTr="007B2AD2">
        <w:trPr>
          <w:trHeight w:val="686"/>
        </w:trPr>
        <w:tc>
          <w:tcPr>
            <w:tcW w:w="600" w:type="dxa"/>
            <w:vMerge/>
            <w:tcBorders>
              <w:top w:val="nil"/>
              <w:bottom w:val="nil"/>
            </w:tcBorders>
          </w:tcPr>
          <w:p w14:paraId="43B694B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4E73B7E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4862CBB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112E318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2EE02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5A4FC0"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Pedestrians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public</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passing</w:t>
            </w:r>
            <w:r w:rsidRPr="00B84E99">
              <w:rPr>
                <w:rFonts w:ascii="Arial" w:eastAsia="Arial MT" w:hAnsi="Arial" w:cs="Arial"/>
                <w:spacing w:val="2"/>
                <w:sz w:val="12"/>
                <w:szCs w:val="22"/>
                <w:lang w:val="en-US"/>
              </w:rPr>
              <w:t xml:space="preserve"> </w:t>
            </w:r>
            <w:r w:rsidRPr="00B84E99">
              <w:rPr>
                <w:rFonts w:ascii="Arial" w:eastAsia="Arial MT" w:hAnsi="Arial" w:cs="Arial"/>
                <w:spacing w:val="-5"/>
                <w:sz w:val="12"/>
                <w:szCs w:val="22"/>
                <w:lang w:val="en-US"/>
              </w:rPr>
              <w:t>by</w:t>
            </w:r>
          </w:p>
        </w:tc>
        <w:tc>
          <w:tcPr>
            <w:tcW w:w="689" w:type="dxa"/>
            <w:vMerge/>
            <w:tcBorders>
              <w:top w:val="nil"/>
              <w:bottom w:val="double" w:sz="6" w:space="0" w:color="000000"/>
            </w:tcBorders>
          </w:tcPr>
          <w:p w14:paraId="74B23DD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74FB0059" w14:textId="77777777" w:rsidR="009E6684" w:rsidRPr="00B84E99" w:rsidRDefault="009E6684" w:rsidP="009E6684">
            <w:pPr>
              <w:widowControl w:val="0"/>
              <w:autoSpaceDE w:val="0"/>
              <w:autoSpaceDN w:val="0"/>
              <w:spacing w:before="61"/>
              <w:rPr>
                <w:rFonts w:ascii="Arial" w:eastAsia="Arial MT" w:hAnsi="Arial" w:cs="Arial"/>
                <w:sz w:val="12"/>
                <w:szCs w:val="22"/>
                <w:lang w:val="en-US"/>
              </w:rPr>
            </w:pPr>
          </w:p>
          <w:p w14:paraId="5C494CCB" w14:textId="77777777" w:rsidR="009E6684" w:rsidRPr="00B84E99" w:rsidRDefault="009E6684" w:rsidP="009E6684">
            <w:pPr>
              <w:widowControl w:val="0"/>
              <w:autoSpaceDE w:val="0"/>
              <w:autoSpaceDN w:val="0"/>
              <w:spacing w:line="264" w:lineRule="auto"/>
              <w:ind w:right="-11"/>
              <w:rPr>
                <w:rFonts w:ascii="Arial" w:eastAsia="Arial MT" w:hAnsi="Arial" w:cs="Arial"/>
                <w:sz w:val="12"/>
                <w:szCs w:val="22"/>
                <w:lang w:val="en-US"/>
              </w:rPr>
            </w:pPr>
            <w:r w:rsidRPr="00B84E99">
              <w:rPr>
                <w:rFonts w:ascii="Arial" w:eastAsia="Arial MT" w:hAnsi="Arial" w:cs="Arial"/>
                <w:sz w:val="12"/>
                <w:szCs w:val="22"/>
                <w:lang w:val="en-US"/>
              </w:rPr>
              <w:t>Pedestrians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public</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hit</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plant</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machinery</w:t>
            </w:r>
          </w:p>
        </w:tc>
        <w:tc>
          <w:tcPr>
            <w:tcW w:w="600" w:type="dxa"/>
            <w:tcBorders>
              <w:top w:val="double" w:sz="6" w:space="0" w:color="000000"/>
              <w:bottom w:val="double" w:sz="6" w:space="0" w:color="000000"/>
              <w:right w:val="single" w:sz="6" w:space="0" w:color="000000"/>
            </w:tcBorders>
          </w:tcPr>
          <w:p w14:paraId="0313E85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DC4BD8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FA7A3CF"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D441CC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1103B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CC956C1"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031215F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E05A5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4F6F116"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08BA0E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7A965F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8B95B3F" w14:textId="77777777" w:rsidR="009E6684" w:rsidRPr="00B84E99" w:rsidRDefault="009E6684" w:rsidP="009E6684">
            <w:pPr>
              <w:widowControl w:val="0"/>
              <w:autoSpaceDE w:val="0"/>
              <w:autoSpaceDN w:val="0"/>
              <w:ind w:right="8"/>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39EE4173" w14:textId="77777777" w:rsidR="009E6684" w:rsidRPr="00B84E99" w:rsidRDefault="009E6684" w:rsidP="009E6684">
            <w:pPr>
              <w:widowControl w:val="0"/>
              <w:autoSpaceDE w:val="0"/>
              <w:autoSpaceDN w:val="0"/>
              <w:spacing w:before="48" w:line="264" w:lineRule="auto"/>
              <w:rPr>
                <w:rFonts w:ascii="Arial" w:eastAsia="Arial MT" w:hAnsi="Arial" w:cs="Arial"/>
                <w:sz w:val="12"/>
                <w:szCs w:val="22"/>
                <w:lang w:val="en-US"/>
              </w:rPr>
            </w:pPr>
            <w:r w:rsidRPr="00B84E99">
              <w:rPr>
                <w:rFonts w:ascii="Arial" w:eastAsia="Arial MT" w:hAnsi="Arial" w:cs="Arial"/>
                <w:sz w:val="12"/>
                <w:szCs w:val="22"/>
                <w:lang w:val="en-US"/>
              </w:rPr>
              <w:t>Camp</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area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fenced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prevent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unauthorised</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entry.</w:t>
            </w:r>
          </w:p>
          <w:p w14:paraId="0451B026" w14:textId="77777777" w:rsidR="009E6684" w:rsidRPr="00B84E99" w:rsidRDefault="009E6684" w:rsidP="007D1D97">
            <w:pPr>
              <w:widowControl w:val="0"/>
              <w:numPr>
                <w:ilvl w:val="0"/>
                <w:numId w:val="163"/>
              </w:numPr>
              <w:tabs>
                <w:tab w:val="left" w:pos="128"/>
                <w:tab w:val="left" w:pos="1056"/>
              </w:tabs>
              <w:autoSpaceDE w:val="0"/>
              <w:autoSpaceDN w:val="0"/>
              <w:spacing w:line="264" w:lineRule="auto"/>
              <w:ind w:right="22" w:hanging="1004"/>
              <w:rPr>
                <w:rFonts w:ascii="Arial" w:eastAsia="Arial MT" w:hAnsi="Arial" w:cs="Arial"/>
                <w:sz w:val="12"/>
                <w:szCs w:val="22"/>
                <w:lang w:val="en-US"/>
              </w:rPr>
            </w:pPr>
            <w:r w:rsidRPr="00B84E99">
              <w:rPr>
                <w:rFonts w:ascii="Arial" w:eastAsia="Arial MT" w:hAnsi="Arial" w:cs="Arial"/>
                <w:sz w:val="12"/>
                <w:szCs w:val="22"/>
                <w:lang w:val="en-US"/>
              </w:rPr>
              <w:t>Unauthorised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general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warning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signs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displayed.</w:t>
            </w:r>
          </w:p>
        </w:tc>
        <w:tc>
          <w:tcPr>
            <w:tcW w:w="601" w:type="dxa"/>
            <w:tcBorders>
              <w:top w:val="double" w:sz="6" w:space="0" w:color="000000"/>
              <w:left w:val="single" w:sz="6" w:space="0" w:color="000000"/>
              <w:bottom w:val="double" w:sz="6" w:space="0" w:color="000000"/>
              <w:right w:val="single" w:sz="6" w:space="0" w:color="000000"/>
            </w:tcBorders>
          </w:tcPr>
          <w:p w14:paraId="4CDF4D5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DA6CA8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B4D1F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DE8F08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5FB98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F5CD452"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right w:val="single" w:sz="6" w:space="0" w:color="000000"/>
            </w:tcBorders>
          </w:tcPr>
          <w:p w14:paraId="374A1F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1AE6AD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B46AEE1"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599" w:type="dxa"/>
            <w:tcBorders>
              <w:top w:val="double" w:sz="6" w:space="0" w:color="000000"/>
              <w:left w:val="single" w:sz="6" w:space="0" w:color="000000"/>
              <w:bottom w:val="double" w:sz="6" w:space="0" w:color="000000"/>
            </w:tcBorders>
            <w:shd w:val="clear" w:color="auto" w:fill="00AF50"/>
          </w:tcPr>
          <w:p w14:paraId="31AF944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7D7430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8332CF9"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388496C1" w14:textId="77777777" w:rsidTr="007B2AD2">
        <w:trPr>
          <w:trHeight w:val="651"/>
        </w:trPr>
        <w:tc>
          <w:tcPr>
            <w:tcW w:w="600" w:type="dxa"/>
            <w:vMerge/>
            <w:tcBorders>
              <w:top w:val="nil"/>
              <w:bottom w:val="nil"/>
            </w:tcBorders>
          </w:tcPr>
          <w:p w14:paraId="4A4282C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749F621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21839BE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51008438" w14:textId="77777777" w:rsidR="009E6684" w:rsidRPr="00B84E99" w:rsidRDefault="009E6684" w:rsidP="009E6684">
            <w:pPr>
              <w:widowControl w:val="0"/>
              <w:autoSpaceDE w:val="0"/>
              <w:autoSpaceDN w:val="0"/>
              <w:spacing w:before="44"/>
              <w:rPr>
                <w:rFonts w:ascii="Arial" w:eastAsia="Arial MT" w:hAnsi="Arial" w:cs="Arial"/>
                <w:sz w:val="12"/>
                <w:szCs w:val="22"/>
                <w:lang w:val="en-US"/>
              </w:rPr>
            </w:pPr>
          </w:p>
          <w:p w14:paraId="1BDD44FE" w14:textId="77777777" w:rsidR="009E6684" w:rsidRPr="00B84E99" w:rsidRDefault="009E6684" w:rsidP="009E6684">
            <w:pPr>
              <w:widowControl w:val="0"/>
              <w:autoSpaceDE w:val="0"/>
              <w:autoSpaceDN w:val="0"/>
              <w:spacing w:before="1" w:line="264" w:lineRule="auto"/>
              <w:rPr>
                <w:rFonts w:ascii="Arial" w:eastAsia="Arial MT" w:hAnsi="Arial" w:cs="Arial"/>
                <w:sz w:val="12"/>
                <w:szCs w:val="22"/>
                <w:lang w:val="en-US"/>
              </w:rPr>
            </w:pPr>
            <w:r w:rsidRPr="00B84E99">
              <w:rPr>
                <w:rFonts w:ascii="Arial" w:eastAsia="Arial MT" w:hAnsi="Arial" w:cs="Arial"/>
                <w:sz w:val="12"/>
                <w:szCs w:val="22"/>
                <w:lang w:val="en-US"/>
              </w:rPr>
              <w:t>Theft</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material,</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machinery</w:t>
            </w:r>
          </w:p>
        </w:tc>
        <w:tc>
          <w:tcPr>
            <w:tcW w:w="689" w:type="dxa"/>
            <w:vMerge/>
            <w:tcBorders>
              <w:top w:val="nil"/>
              <w:bottom w:val="double" w:sz="6" w:space="0" w:color="000000"/>
            </w:tcBorders>
          </w:tcPr>
          <w:p w14:paraId="12AC864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7FA87954"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7D439169"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Project</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interruption</w:t>
            </w:r>
          </w:p>
        </w:tc>
        <w:tc>
          <w:tcPr>
            <w:tcW w:w="600" w:type="dxa"/>
            <w:tcBorders>
              <w:top w:val="double" w:sz="6" w:space="0" w:color="000000"/>
              <w:bottom w:val="double" w:sz="6" w:space="0" w:color="000000"/>
              <w:right w:val="single" w:sz="6" w:space="0" w:color="000000"/>
            </w:tcBorders>
          </w:tcPr>
          <w:p w14:paraId="242E59C4"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213667FB"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F3FCF5E"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0E03120F"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6D872D0"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58B9533A" w14:textId="77777777" w:rsidR="009E6684" w:rsidRPr="00B84E99" w:rsidRDefault="009E6684" w:rsidP="009E6684">
            <w:pPr>
              <w:widowControl w:val="0"/>
              <w:autoSpaceDE w:val="0"/>
              <w:autoSpaceDN w:val="0"/>
              <w:ind w:right="7"/>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8BAC4B7"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101988DC" w14:textId="77777777" w:rsidR="009E6684" w:rsidRPr="00B84E99" w:rsidRDefault="009E6684" w:rsidP="009E6684">
            <w:pPr>
              <w:widowControl w:val="0"/>
              <w:autoSpaceDE w:val="0"/>
              <w:autoSpaceDN w:val="0"/>
              <w:ind w:right="8"/>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3EA4145F" w14:textId="77777777" w:rsidR="009E6684" w:rsidRPr="00B84E99" w:rsidRDefault="009E6684" w:rsidP="007D1D97">
            <w:pPr>
              <w:widowControl w:val="0"/>
              <w:numPr>
                <w:ilvl w:val="0"/>
                <w:numId w:val="162"/>
              </w:numPr>
              <w:tabs>
                <w:tab w:val="left" w:pos="234"/>
              </w:tabs>
              <w:autoSpaceDE w:val="0"/>
              <w:autoSpaceDN w:val="0"/>
              <w:spacing w:before="106" w:line="264" w:lineRule="auto"/>
              <w:ind w:right="15" w:firstLine="112"/>
              <w:rPr>
                <w:rFonts w:ascii="Arial" w:eastAsia="Arial MT" w:hAnsi="Arial" w:cs="Arial"/>
                <w:sz w:val="12"/>
                <w:szCs w:val="22"/>
                <w:lang w:val="en-US"/>
              </w:rPr>
            </w:pPr>
            <w:r w:rsidRPr="00B84E99">
              <w:rPr>
                <w:rFonts w:ascii="Arial" w:eastAsia="Arial MT" w:hAnsi="Arial" w:cs="Arial"/>
                <w:sz w:val="12"/>
                <w:szCs w:val="22"/>
                <w:lang w:val="en-US"/>
              </w:rPr>
              <w:t>Project program to be compiled to prevent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machinery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left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unattended.</w:t>
            </w:r>
          </w:p>
          <w:p w14:paraId="37AE600C" w14:textId="77777777" w:rsidR="009E6684" w:rsidRPr="00B84E99" w:rsidRDefault="009E6684" w:rsidP="007D1D97">
            <w:pPr>
              <w:widowControl w:val="0"/>
              <w:numPr>
                <w:ilvl w:val="1"/>
                <w:numId w:val="162"/>
              </w:numPr>
              <w:tabs>
                <w:tab w:val="left" w:pos="614"/>
              </w:tabs>
              <w:autoSpaceDE w:val="0"/>
              <w:autoSpaceDN w:val="0"/>
              <w:spacing w:line="137" w:lineRule="exact"/>
              <w:ind w:left="614" w:hanging="76"/>
              <w:rPr>
                <w:rFonts w:ascii="Arial" w:eastAsia="Arial MT" w:hAnsi="Arial" w:cs="Arial"/>
                <w:sz w:val="12"/>
                <w:szCs w:val="22"/>
                <w:lang w:val="en-US"/>
              </w:rPr>
            </w:pPr>
            <w:r w:rsidRPr="00B84E99">
              <w:rPr>
                <w:rFonts w:ascii="Arial" w:eastAsia="Arial MT" w:hAnsi="Arial" w:cs="Arial"/>
                <w:sz w:val="12"/>
                <w:szCs w:val="22"/>
                <w:lang w:val="en-US"/>
              </w:rPr>
              <w:t>Security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implemented.</w:t>
            </w:r>
          </w:p>
        </w:tc>
        <w:tc>
          <w:tcPr>
            <w:tcW w:w="601" w:type="dxa"/>
            <w:tcBorders>
              <w:top w:val="double" w:sz="6" w:space="0" w:color="000000"/>
              <w:left w:val="single" w:sz="6" w:space="0" w:color="000000"/>
              <w:bottom w:val="double" w:sz="6" w:space="0" w:color="000000"/>
              <w:right w:val="single" w:sz="6" w:space="0" w:color="000000"/>
            </w:tcBorders>
          </w:tcPr>
          <w:p w14:paraId="37A7768A"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2E7B5F3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right w:val="single" w:sz="6" w:space="0" w:color="000000"/>
            </w:tcBorders>
          </w:tcPr>
          <w:p w14:paraId="4E011EC5"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1C063838"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35A78F37"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782E06C5"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599" w:type="dxa"/>
            <w:tcBorders>
              <w:top w:val="double" w:sz="6" w:space="0" w:color="000000"/>
              <w:left w:val="single" w:sz="6" w:space="0" w:color="000000"/>
              <w:bottom w:val="double" w:sz="6" w:space="0" w:color="000000"/>
            </w:tcBorders>
            <w:shd w:val="clear" w:color="auto" w:fill="00AF50"/>
          </w:tcPr>
          <w:p w14:paraId="18C6B2F2"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19CBBFAA"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bl>
    <w:p w14:paraId="51983437" w14:textId="77777777" w:rsidR="009E6684" w:rsidRPr="00B84E99" w:rsidRDefault="009E6684" w:rsidP="009E6684">
      <w:pPr>
        <w:widowControl w:val="0"/>
        <w:autoSpaceDE w:val="0"/>
        <w:autoSpaceDN w:val="0"/>
        <w:jc w:val="center"/>
        <w:rPr>
          <w:rFonts w:ascii="Arial" w:eastAsia="Arial MT" w:hAnsi="Arial" w:cs="Arial"/>
          <w:sz w:val="12"/>
          <w:szCs w:val="22"/>
          <w:lang w:val="en-US"/>
        </w:rPr>
        <w:sectPr w:rsidR="009E6684" w:rsidRPr="00B84E99" w:rsidSect="009070D4">
          <w:footerReference w:type="default" r:id="rId27"/>
          <w:type w:val="nextColumn"/>
          <w:pgSz w:w="16840" w:h="11910" w:orient="landscape"/>
          <w:pgMar w:top="1040" w:right="260" w:bottom="600" w:left="900" w:header="0" w:footer="411" w:gutter="0"/>
          <w:pgNumType w:chapStyle="1"/>
          <w:cols w:space="720"/>
        </w:sectPr>
      </w:pPr>
    </w:p>
    <w:p w14:paraId="57181478" w14:textId="77777777" w:rsidR="009E6684" w:rsidRPr="00B84E99" w:rsidRDefault="009E6684" w:rsidP="009E6684">
      <w:pPr>
        <w:widowControl w:val="0"/>
        <w:autoSpaceDE w:val="0"/>
        <w:autoSpaceDN w:val="0"/>
        <w:spacing w:before="3"/>
        <w:rPr>
          <w:rFonts w:ascii="Arial" w:eastAsia="Calibri" w:hAnsi="Arial" w:cs="Arial"/>
          <w:iCs/>
          <w:sz w:val="2"/>
          <w:szCs w:val="13"/>
          <w:lang w:val="en-US"/>
        </w:rPr>
      </w:pPr>
    </w:p>
    <w:tbl>
      <w:tblPr>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0"/>
        <w:gridCol w:w="1207"/>
        <w:gridCol w:w="1208"/>
        <w:gridCol w:w="2139"/>
        <w:gridCol w:w="689"/>
        <w:gridCol w:w="2139"/>
        <w:gridCol w:w="601"/>
        <w:gridCol w:w="600"/>
        <w:gridCol w:w="600"/>
        <w:gridCol w:w="601"/>
        <w:gridCol w:w="2645"/>
        <w:gridCol w:w="601"/>
        <w:gridCol w:w="601"/>
        <w:gridCol w:w="601"/>
        <w:gridCol w:w="600"/>
      </w:tblGrid>
      <w:tr w:rsidR="009E6684" w:rsidRPr="00B84E99" w14:paraId="6A74AD7D" w14:textId="77777777" w:rsidTr="007B2AD2">
        <w:trPr>
          <w:trHeight w:val="841"/>
        </w:trPr>
        <w:tc>
          <w:tcPr>
            <w:tcW w:w="600" w:type="dxa"/>
            <w:vMerge w:val="restart"/>
            <w:tcBorders>
              <w:top w:val="nil"/>
              <w:bottom w:val="double" w:sz="6" w:space="0" w:color="000000"/>
            </w:tcBorders>
          </w:tcPr>
          <w:p w14:paraId="51D62E69"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7" w:type="dxa"/>
            <w:vMerge w:val="restart"/>
            <w:tcBorders>
              <w:top w:val="nil"/>
              <w:bottom w:val="double" w:sz="6" w:space="0" w:color="000000"/>
            </w:tcBorders>
          </w:tcPr>
          <w:p w14:paraId="20BF64C9"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8" w:type="dxa"/>
            <w:vMerge w:val="restart"/>
            <w:tcBorders>
              <w:top w:val="double" w:sz="6" w:space="0" w:color="000000"/>
              <w:bottom w:val="double" w:sz="6" w:space="0" w:color="000000"/>
            </w:tcBorders>
          </w:tcPr>
          <w:p w14:paraId="698A496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2F2B8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1A64AA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38A32A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C5BF3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4510D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CA512D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3D0245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0FB31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C555E4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20DBD9B"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642F9C8D" w14:textId="77777777" w:rsidR="009E6684" w:rsidRPr="00B84E99" w:rsidRDefault="009E6684" w:rsidP="009E6684">
            <w:pPr>
              <w:widowControl w:val="0"/>
              <w:autoSpaceDE w:val="0"/>
              <w:autoSpaceDN w:val="0"/>
              <w:spacing w:before="1" w:line="264" w:lineRule="auto"/>
              <w:rPr>
                <w:rFonts w:ascii="Arial" w:eastAsia="Arial MT" w:hAnsi="Arial" w:cs="Arial"/>
                <w:sz w:val="12"/>
                <w:szCs w:val="22"/>
                <w:lang w:val="en-US"/>
              </w:rPr>
            </w:pPr>
            <w:r w:rsidRPr="00B84E99">
              <w:rPr>
                <w:rFonts w:ascii="Arial" w:eastAsia="Arial MT" w:hAnsi="Arial" w:cs="Arial"/>
                <w:sz w:val="12"/>
                <w:szCs w:val="22"/>
                <w:lang w:val="en-US"/>
              </w:rPr>
              <w:t>Setting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up</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Camp</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&amp;</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Storage</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Facilities</w:t>
            </w:r>
          </w:p>
        </w:tc>
        <w:tc>
          <w:tcPr>
            <w:tcW w:w="2139" w:type="dxa"/>
            <w:tcBorders>
              <w:top w:val="nil"/>
              <w:bottom w:val="double" w:sz="6" w:space="0" w:color="000000"/>
            </w:tcBorders>
          </w:tcPr>
          <w:p w14:paraId="1195C4B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9A94646"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2DF9CD70" w14:textId="77777777" w:rsidR="009E6684" w:rsidRPr="00B84E99" w:rsidRDefault="009E6684" w:rsidP="009E6684">
            <w:pPr>
              <w:widowControl w:val="0"/>
              <w:autoSpaceDE w:val="0"/>
              <w:autoSpaceDN w:val="0"/>
              <w:spacing w:before="1"/>
              <w:ind w:right="33"/>
              <w:jc w:val="center"/>
              <w:rPr>
                <w:rFonts w:ascii="Arial" w:eastAsia="Arial MT" w:hAnsi="Arial" w:cs="Arial"/>
                <w:sz w:val="12"/>
                <w:szCs w:val="22"/>
                <w:lang w:val="en-US"/>
              </w:rPr>
            </w:pPr>
            <w:r w:rsidRPr="00B84E99">
              <w:rPr>
                <w:rFonts w:ascii="Arial" w:eastAsia="Arial MT" w:hAnsi="Arial" w:cs="Arial"/>
                <w:sz w:val="12"/>
                <w:szCs w:val="22"/>
                <w:lang w:val="en-US"/>
              </w:rPr>
              <w:t>Abnormal</w:t>
            </w:r>
            <w:r w:rsidRPr="00B84E99">
              <w:rPr>
                <w:rFonts w:ascii="Arial" w:eastAsia="Arial MT" w:hAnsi="Arial" w:cs="Arial"/>
                <w:spacing w:val="5"/>
                <w:sz w:val="12"/>
                <w:szCs w:val="22"/>
                <w:lang w:val="en-US"/>
              </w:rPr>
              <w:t xml:space="preserve"> </w:t>
            </w:r>
            <w:r w:rsidRPr="00B84E99">
              <w:rPr>
                <w:rFonts w:ascii="Arial" w:eastAsia="Arial MT" w:hAnsi="Arial" w:cs="Arial"/>
                <w:spacing w:val="-4"/>
                <w:sz w:val="12"/>
                <w:szCs w:val="22"/>
                <w:lang w:val="en-US"/>
              </w:rPr>
              <w:t>load</w:t>
            </w:r>
          </w:p>
        </w:tc>
        <w:tc>
          <w:tcPr>
            <w:tcW w:w="689" w:type="dxa"/>
            <w:vMerge w:val="restart"/>
            <w:tcBorders>
              <w:top w:val="double" w:sz="6" w:space="0" w:color="000000"/>
              <w:bottom w:val="double" w:sz="6" w:space="0" w:color="000000"/>
            </w:tcBorders>
          </w:tcPr>
          <w:p w14:paraId="634B0BA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10A772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989240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D38D24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E6BEA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A2E2CD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87A47A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61CE4D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D848F0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17102B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81552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ADC2D7" w14:textId="77777777" w:rsidR="009E6684" w:rsidRPr="00B84E99" w:rsidRDefault="009E6684" w:rsidP="009E6684">
            <w:pPr>
              <w:widowControl w:val="0"/>
              <w:autoSpaceDE w:val="0"/>
              <w:autoSpaceDN w:val="0"/>
              <w:spacing w:before="1"/>
              <w:rPr>
                <w:rFonts w:ascii="Arial" w:eastAsia="Arial MT" w:hAnsi="Arial" w:cs="Arial"/>
                <w:sz w:val="12"/>
                <w:szCs w:val="22"/>
                <w:lang w:val="en-US"/>
              </w:rPr>
            </w:pPr>
          </w:p>
          <w:p w14:paraId="701898FB"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nil"/>
              <w:bottom w:val="double" w:sz="6" w:space="0" w:color="000000"/>
            </w:tcBorders>
          </w:tcPr>
          <w:p w14:paraId="7AB1BE1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FD610DC"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22518AAF" w14:textId="77777777" w:rsidR="009E6684" w:rsidRPr="00B84E99" w:rsidRDefault="009E6684" w:rsidP="009E6684">
            <w:pPr>
              <w:widowControl w:val="0"/>
              <w:autoSpaceDE w:val="0"/>
              <w:autoSpaceDN w:val="0"/>
              <w:spacing w:before="1"/>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Accident</w:t>
            </w:r>
          </w:p>
        </w:tc>
        <w:tc>
          <w:tcPr>
            <w:tcW w:w="601" w:type="dxa"/>
            <w:tcBorders>
              <w:top w:val="nil"/>
              <w:bottom w:val="double" w:sz="6" w:space="0" w:color="000000"/>
              <w:right w:val="single" w:sz="6" w:space="0" w:color="000000"/>
            </w:tcBorders>
          </w:tcPr>
          <w:p w14:paraId="2D422F5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1F1FA7"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480E3DF5"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nil"/>
              <w:left w:val="single" w:sz="6" w:space="0" w:color="000000"/>
              <w:bottom w:val="double" w:sz="6" w:space="0" w:color="000000"/>
              <w:right w:val="single" w:sz="6" w:space="0" w:color="000000"/>
            </w:tcBorders>
          </w:tcPr>
          <w:p w14:paraId="656BB63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3B6B58"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329214B8"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nil"/>
              <w:left w:val="single" w:sz="6" w:space="0" w:color="000000"/>
              <w:bottom w:val="double" w:sz="6" w:space="0" w:color="000000"/>
              <w:right w:val="single" w:sz="6" w:space="0" w:color="000000"/>
            </w:tcBorders>
          </w:tcPr>
          <w:p w14:paraId="2931932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E76E33"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627B805A"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6F7F73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1D35F0E"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04F27BC6"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left w:val="single" w:sz="6" w:space="0" w:color="000000"/>
              <w:bottom w:val="double" w:sz="6" w:space="0" w:color="000000"/>
              <w:right w:val="single" w:sz="6" w:space="0" w:color="000000"/>
            </w:tcBorders>
          </w:tcPr>
          <w:p w14:paraId="65830CAE" w14:textId="77777777" w:rsidR="009E6684" w:rsidRPr="00B84E99" w:rsidRDefault="009E6684" w:rsidP="007D1D97">
            <w:pPr>
              <w:widowControl w:val="0"/>
              <w:numPr>
                <w:ilvl w:val="0"/>
                <w:numId w:val="161"/>
              </w:numPr>
              <w:tabs>
                <w:tab w:val="left" w:pos="368"/>
                <w:tab w:val="left" w:pos="897"/>
              </w:tabs>
              <w:autoSpaceDE w:val="0"/>
              <w:autoSpaceDN w:val="0"/>
              <w:spacing w:before="51" w:line="264" w:lineRule="auto"/>
              <w:ind w:right="259" w:hanging="605"/>
              <w:rPr>
                <w:rFonts w:ascii="Arial" w:eastAsia="Arial MT" w:hAnsi="Arial" w:cs="Arial"/>
                <w:sz w:val="12"/>
                <w:szCs w:val="22"/>
                <w:lang w:val="en-US"/>
              </w:rPr>
            </w:pPr>
            <w:r w:rsidRPr="00B84E99">
              <w:rPr>
                <w:rFonts w:ascii="Arial" w:eastAsia="Arial MT" w:hAnsi="Arial" w:cs="Arial"/>
                <w:sz w:val="12"/>
                <w:szCs w:val="22"/>
                <w:lang w:val="en-US"/>
              </w:rPr>
              <w:t>Special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arrangements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made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for</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abnormal</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loads.</w:t>
            </w:r>
          </w:p>
          <w:p w14:paraId="6F8A606D" w14:textId="77777777" w:rsidR="009E6684" w:rsidRPr="00B84E99" w:rsidRDefault="009E6684" w:rsidP="007D1D97">
            <w:pPr>
              <w:widowControl w:val="0"/>
              <w:numPr>
                <w:ilvl w:val="0"/>
                <w:numId w:val="160"/>
              </w:numPr>
              <w:tabs>
                <w:tab w:val="left" w:pos="238"/>
                <w:tab w:val="left" w:pos="813"/>
              </w:tabs>
              <w:autoSpaceDE w:val="0"/>
              <w:autoSpaceDN w:val="0"/>
              <w:spacing w:line="264" w:lineRule="auto"/>
              <w:ind w:right="131" w:hanging="651"/>
              <w:rPr>
                <w:rFonts w:ascii="Arial" w:eastAsia="Arial MT" w:hAnsi="Arial" w:cs="Arial"/>
                <w:sz w:val="12"/>
                <w:szCs w:val="22"/>
                <w:lang w:val="en-US"/>
              </w:rPr>
            </w:pPr>
            <w:r w:rsidRPr="00B84E99">
              <w:rPr>
                <w:rFonts w:ascii="Arial" w:eastAsia="Arial MT" w:hAnsi="Arial" w:cs="Arial"/>
                <w:sz w:val="12"/>
                <w:szCs w:val="22"/>
                <w:lang w:val="en-US"/>
              </w:rPr>
              <w:t>Abnormal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load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signage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displayed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trucks if applicable.</w:t>
            </w:r>
          </w:p>
          <w:p w14:paraId="2AA2210C" w14:textId="77777777" w:rsidR="009E6684" w:rsidRPr="00B84E99" w:rsidRDefault="009E6684" w:rsidP="007D1D97">
            <w:pPr>
              <w:widowControl w:val="0"/>
              <w:numPr>
                <w:ilvl w:val="1"/>
                <w:numId w:val="160"/>
              </w:numPr>
              <w:tabs>
                <w:tab w:val="left" w:pos="558"/>
              </w:tabs>
              <w:autoSpaceDE w:val="0"/>
              <w:autoSpaceDN w:val="0"/>
              <w:spacing w:line="137" w:lineRule="exact"/>
              <w:ind w:hanging="76"/>
              <w:rPr>
                <w:rFonts w:ascii="Arial" w:eastAsia="Arial MT" w:hAnsi="Arial" w:cs="Arial"/>
                <w:sz w:val="12"/>
                <w:szCs w:val="22"/>
                <w:lang w:val="en-US"/>
              </w:rPr>
            </w:pPr>
            <w:r w:rsidRPr="00B84E99">
              <w:rPr>
                <w:rFonts w:ascii="Arial" w:eastAsia="Arial MT" w:hAnsi="Arial" w:cs="Arial"/>
                <w:sz w:val="12"/>
                <w:szCs w:val="22"/>
                <w:lang w:val="en-US"/>
              </w:rPr>
              <w:t>Valid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driver’s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licence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driver.</w:t>
            </w:r>
          </w:p>
        </w:tc>
        <w:tc>
          <w:tcPr>
            <w:tcW w:w="601" w:type="dxa"/>
            <w:tcBorders>
              <w:top w:val="nil"/>
              <w:left w:val="single" w:sz="6" w:space="0" w:color="000000"/>
              <w:bottom w:val="double" w:sz="6" w:space="0" w:color="000000"/>
              <w:right w:val="single" w:sz="6" w:space="0" w:color="000000"/>
            </w:tcBorders>
          </w:tcPr>
          <w:p w14:paraId="28DA8F1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3B14FDB"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24517C39"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nil"/>
              <w:left w:val="single" w:sz="6" w:space="0" w:color="000000"/>
              <w:bottom w:val="double" w:sz="6" w:space="0" w:color="000000"/>
              <w:right w:val="single" w:sz="6" w:space="0" w:color="000000"/>
            </w:tcBorders>
          </w:tcPr>
          <w:p w14:paraId="65174D4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FB9972"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543A744B"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nil"/>
              <w:left w:val="single" w:sz="6" w:space="0" w:color="000000"/>
              <w:bottom w:val="double" w:sz="6" w:space="0" w:color="000000"/>
              <w:right w:val="single" w:sz="6" w:space="0" w:color="000000"/>
            </w:tcBorders>
          </w:tcPr>
          <w:p w14:paraId="618C3ED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C534632"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01B8DDAF"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2C1D3D2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8C0761C"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0A7FF8B3"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8</w:t>
            </w:r>
          </w:p>
        </w:tc>
      </w:tr>
      <w:tr w:rsidR="009E6684" w:rsidRPr="00B84E99" w14:paraId="1733BE99" w14:textId="77777777" w:rsidTr="007B2AD2">
        <w:trPr>
          <w:trHeight w:val="425"/>
        </w:trPr>
        <w:tc>
          <w:tcPr>
            <w:tcW w:w="600" w:type="dxa"/>
            <w:vMerge/>
            <w:tcBorders>
              <w:top w:val="nil"/>
              <w:bottom w:val="double" w:sz="6" w:space="0" w:color="000000"/>
            </w:tcBorders>
          </w:tcPr>
          <w:p w14:paraId="193072A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72ABF74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4A3AC4A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4B97DED0"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C4BB3B9"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z w:val="12"/>
                <w:szCs w:val="22"/>
                <w:lang w:val="en-US"/>
              </w:rPr>
              <w:t>Containers</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placed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uneven</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surfaces</w:t>
            </w:r>
          </w:p>
        </w:tc>
        <w:tc>
          <w:tcPr>
            <w:tcW w:w="689" w:type="dxa"/>
            <w:vMerge/>
            <w:tcBorders>
              <w:top w:val="nil"/>
              <w:bottom w:val="double" w:sz="6" w:space="0" w:color="000000"/>
            </w:tcBorders>
          </w:tcPr>
          <w:p w14:paraId="1F3A71BD"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202A159C"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98BD31F"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Property</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damage</w:t>
            </w:r>
          </w:p>
        </w:tc>
        <w:tc>
          <w:tcPr>
            <w:tcW w:w="601" w:type="dxa"/>
            <w:tcBorders>
              <w:top w:val="double" w:sz="6" w:space="0" w:color="000000"/>
              <w:bottom w:val="double" w:sz="6" w:space="0" w:color="000000"/>
              <w:right w:val="single" w:sz="6" w:space="0" w:color="000000"/>
            </w:tcBorders>
          </w:tcPr>
          <w:p w14:paraId="542F10B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CA249F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8FCC672"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456005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2571BC3"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2D0D6B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0CAF4C4"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51CD074"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6D75D664"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Containers /</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offices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placed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level</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surface.</w:t>
            </w:r>
          </w:p>
        </w:tc>
        <w:tc>
          <w:tcPr>
            <w:tcW w:w="601" w:type="dxa"/>
            <w:tcBorders>
              <w:top w:val="double" w:sz="6" w:space="0" w:color="000000"/>
              <w:left w:val="single" w:sz="6" w:space="0" w:color="000000"/>
              <w:bottom w:val="double" w:sz="6" w:space="0" w:color="000000"/>
              <w:right w:val="single" w:sz="6" w:space="0" w:color="000000"/>
            </w:tcBorders>
          </w:tcPr>
          <w:p w14:paraId="5CAEBC07"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36704291"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BB68F58"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5A5CE33"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74E4734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B289668"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5F1F0599"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4269520"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207A9466" w14:textId="77777777" w:rsidTr="007B2AD2">
        <w:trPr>
          <w:trHeight w:val="1109"/>
        </w:trPr>
        <w:tc>
          <w:tcPr>
            <w:tcW w:w="600" w:type="dxa"/>
            <w:vMerge/>
            <w:tcBorders>
              <w:top w:val="nil"/>
              <w:bottom w:val="double" w:sz="6" w:space="0" w:color="000000"/>
            </w:tcBorders>
          </w:tcPr>
          <w:p w14:paraId="3723C27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71E8CCC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0B052EA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60DAE12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FD83DE" w14:textId="77777777" w:rsidR="009E6684" w:rsidRPr="00B84E99" w:rsidRDefault="009E6684" w:rsidP="009E6684">
            <w:pPr>
              <w:widowControl w:val="0"/>
              <w:autoSpaceDE w:val="0"/>
              <w:autoSpaceDN w:val="0"/>
              <w:spacing w:before="134"/>
              <w:rPr>
                <w:rFonts w:ascii="Arial" w:eastAsia="Arial MT" w:hAnsi="Arial" w:cs="Arial"/>
                <w:sz w:val="12"/>
                <w:szCs w:val="22"/>
                <w:lang w:val="en-US"/>
              </w:rPr>
            </w:pPr>
          </w:p>
          <w:p w14:paraId="63B8B38A" w14:textId="77777777" w:rsidR="009E6684" w:rsidRPr="00B84E99" w:rsidRDefault="009E6684" w:rsidP="009E6684">
            <w:pPr>
              <w:widowControl w:val="0"/>
              <w:autoSpaceDE w:val="0"/>
              <w:autoSpaceDN w:val="0"/>
              <w:spacing w:before="1" w:line="264" w:lineRule="auto"/>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defective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incorrect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to offload containers</w:t>
            </w:r>
          </w:p>
        </w:tc>
        <w:tc>
          <w:tcPr>
            <w:tcW w:w="689" w:type="dxa"/>
            <w:vMerge/>
            <w:tcBorders>
              <w:top w:val="nil"/>
              <w:bottom w:val="double" w:sz="6" w:space="0" w:color="000000"/>
            </w:tcBorders>
          </w:tcPr>
          <w:p w14:paraId="3FCC9172"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25F493D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D949C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4EFE527" w14:textId="77777777" w:rsidR="009E6684" w:rsidRPr="00B84E99" w:rsidRDefault="009E6684" w:rsidP="009E6684">
            <w:pPr>
              <w:widowControl w:val="0"/>
              <w:autoSpaceDE w:val="0"/>
              <w:autoSpaceDN w:val="0"/>
              <w:spacing w:before="73"/>
              <w:rPr>
                <w:rFonts w:ascii="Arial" w:eastAsia="Arial MT" w:hAnsi="Arial" w:cs="Arial"/>
                <w:sz w:val="12"/>
                <w:szCs w:val="22"/>
                <w:lang w:val="en-US"/>
              </w:rPr>
            </w:pPr>
          </w:p>
          <w:p w14:paraId="1236FA2A" w14:textId="77777777" w:rsidR="009E6684" w:rsidRPr="00B84E99" w:rsidRDefault="009E6684" w:rsidP="009E6684">
            <w:pPr>
              <w:widowControl w:val="0"/>
              <w:autoSpaceDE w:val="0"/>
              <w:autoSpaceDN w:val="0"/>
              <w:ind w:right="36"/>
              <w:jc w:val="center"/>
              <w:rPr>
                <w:rFonts w:ascii="Arial" w:eastAsia="Arial MT" w:hAnsi="Arial" w:cs="Arial"/>
                <w:sz w:val="12"/>
                <w:szCs w:val="22"/>
                <w:lang w:val="en-US"/>
              </w:rPr>
            </w:pPr>
            <w:r w:rsidRPr="00B84E99">
              <w:rPr>
                <w:rFonts w:ascii="Arial" w:eastAsia="Arial MT" w:hAnsi="Arial" w:cs="Arial"/>
                <w:sz w:val="12"/>
                <w:szCs w:val="22"/>
                <w:lang w:val="en-US"/>
              </w:rPr>
              <w:t xml:space="preserve">Load falling on </w:t>
            </w:r>
            <w:r w:rsidRPr="00B84E99">
              <w:rPr>
                <w:rFonts w:ascii="Arial" w:eastAsia="Arial MT" w:hAnsi="Arial" w:cs="Arial"/>
                <w:spacing w:val="-2"/>
                <w:sz w:val="12"/>
                <w:szCs w:val="22"/>
                <w:lang w:val="en-US"/>
              </w:rPr>
              <w:t>employees</w:t>
            </w:r>
          </w:p>
        </w:tc>
        <w:tc>
          <w:tcPr>
            <w:tcW w:w="601" w:type="dxa"/>
            <w:tcBorders>
              <w:top w:val="double" w:sz="6" w:space="0" w:color="000000"/>
              <w:bottom w:val="double" w:sz="6" w:space="0" w:color="000000"/>
              <w:right w:val="single" w:sz="6" w:space="0" w:color="000000"/>
            </w:tcBorders>
          </w:tcPr>
          <w:p w14:paraId="6227CD6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C0113A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5C094B" w14:textId="77777777" w:rsidR="009E6684" w:rsidRPr="00B84E99" w:rsidRDefault="009E6684" w:rsidP="009E6684">
            <w:pPr>
              <w:widowControl w:val="0"/>
              <w:autoSpaceDE w:val="0"/>
              <w:autoSpaceDN w:val="0"/>
              <w:spacing w:before="73"/>
              <w:rPr>
                <w:rFonts w:ascii="Arial" w:eastAsia="Arial MT" w:hAnsi="Arial" w:cs="Arial"/>
                <w:sz w:val="12"/>
                <w:szCs w:val="22"/>
                <w:lang w:val="en-US"/>
              </w:rPr>
            </w:pPr>
          </w:p>
          <w:p w14:paraId="25DD665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9AC57F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3B6C32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56A23CF" w14:textId="77777777" w:rsidR="009E6684" w:rsidRPr="00B84E99" w:rsidRDefault="009E6684" w:rsidP="009E6684">
            <w:pPr>
              <w:widowControl w:val="0"/>
              <w:autoSpaceDE w:val="0"/>
              <w:autoSpaceDN w:val="0"/>
              <w:spacing w:before="73"/>
              <w:rPr>
                <w:rFonts w:ascii="Arial" w:eastAsia="Arial MT" w:hAnsi="Arial" w:cs="Arial"/>
                <w:sz w:val="12"/>
                <w:szCs w:val="22"/>
                <w:lang w:val="en-US"/>
              </w:rPr>
            </w:pPr>
          </w:p>
          <w:p w14:paraId="43EC983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66982B8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6CBBB8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0E70FAE" w14:textId="77777777" w:rsidR="009E6684" w:rsidRPr="00B84E99" w:rsidRDefault="009E6684" w:rsidP="009E6684">
            <w:pPr>
              <w:widowControl w:val="0"/>
              <w:autoSpaceDE w:val="0"/>
              <w:autoSpaceDN w:val="0"/>
              <w:spacing w:before="73"/>
              <w:rPr>
                <w:rFonts w:ascii="Arial" w:eastAsia="Arial MT" w:hAnsi="Arial" w:cs="Arial"/>
                <w:sz w:val="12"/>
                <w:szCs w:val="22"/>
                <w:lang w:val="en-US"/>
              </w:rPr>
            </w:pPr>
          </w:p>
          <w:p w14:paraId="3B5138A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5F6A86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2A8090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370456A" w14:textId="77777777" w:rsidR="009E6684" w:rsidRPr="00B84E99" w:rsidRDefault="009E6684" w:rsidP="009E6684">
            <w:pPr>
              <w:widowControl w:val="0"/>
              <w:autoSpaceDE w:val="0"/>
              <w:autoSpaceDN w:val="0"/>
              <w:spacing w:before="73"/>
              <w:rPr>
                <w:rFonts w:ascii="Arial" w:eastAsia="Arial MT" w:hAnsi="Arial" w:cs="Arial"/>
                <w:sz w:val="12"/>
                <w:szCs w:val="22"/>
                <w:lang w:val="en-US"/>
              </w:rPr>
            </w:pPr>
          </w:p>
          <w:p w14:paraId="5523B97D"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double" w:sz="6" w:space="0" w:color="000000"/>
              <w:left w:val="single" w:sz="6" w:space="0" w:color="000000"/>
              <w:bottom w:val="double" w:sz="6" w:space="0" w:color="000000"/>
              <w:right w:val="single" w:sz="6" w:space="0" w:color="000000"/>
            </w:tcBorders>
          </w:tcPr>
          <w:p w14:paraId="568FE346" w14:textId="77777777" w:rsidR="009E6684" w:rsidRPr="00B84E99" w:rsidRDefault="009E6684" w:rsidP="007D1D97">
            <w:pPr>
              <w:widowControl w:val="0"/>
              <w:numPr>
                <w:ilvl w:val="0"/>
                <w:numId w:val="159"/>
              </w:numPr>
              <w:tabs>
                <w:tab w:val="left" w:pos="426"/>
              </w:tabs>
              <w:autoSpaceDE w:val="0"/>
              <w:autoSpaceDN w:val="0"/>
              <w:spacing w:before="34"/>
              <w:ind w:hanging="76"/>
              <w:rPr>
                <w:rFonts w:ascii="Arial" w:eastAsia="Arial MT" w:hAnsi="Arial" w:cs="Arial"/>
                <w:sz w:val="12"/>
                <w:szCs w:val="22"/>
                <w:lang w:val="en-US"/>
              </w:rPr>
            </w:pPr>
            <w:r w:rsidRPr="00B84E99">
              <w:rPr>
                <w:rFonts w:ascii="Arial" w:eastAsia="Arial MT" w:hAnsi="Arial" w:cs="Arial"/>
                <w:sz w:val="12"/>
                <w:szCs w:val="22"/>
                <w:lang w:val="en-US"/>
              </w:rPr>
              <w:t>Lifting equipment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load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tested.</w:t>
            </w:r>
          </w:p>
          <w:p w14:paraId="690EDFBA" w14:textId="77777777" w:rsidR="009E6684" w:rsidRPr="00B84E99" w:rsidRDefault="009E6684" w:rsidP="007D1D97">
            <w:pPr>
              <w:widowControl w:val="0"/>
              <w:numPr>
                <w:ilvl w:val="0"/>
                <w:numId w:val="159"/>
              </w:numPr>
              <w:tabs>
                <w:tab w:val="left" w:pos="385"/>
              </w:tabs>
              <w:autoSpaceDE w:val="0"/>
              <w:autoSpaceDN w:val="0"/>
              <w:spacing w:before="13"/>
              <w:ind w:left="385" w:hanging="76"/>
              <w:rPr>
                <w:rFonts w:ascii="Arial" w:eastAsia="Arial MT" w:hAnsi="Arial" w:cs="Arial"/>
                <w:sz w:val="12"/>
                <w:szCs w:val="22"/>
                <w:lang w:val="en-US"/>
              </w:rPr>
            </w:pPr>
            <w:r w:rsidRPr="00B84E99">
              <w:rPr>
                <w:rFonts w:ascii="Arial" w:eastAsia="Arial MT" w:hAnsi="Arial" w:cs="Arial"/>
                <w:sz w:val="12"/>
                <w:szCs w:val="22"/>
                <w:lang w:val="en-US"/>
              </w:rPr>
              <w:t>Load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test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certificates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available.</w:t>
            </w:r>
          </w:p>
          <w:p w14:paraId="7AA9C09A" w14:textId="77777777" w:rsidR="009E6684" w:rsidRPr="00B84E99" w:rsidRDefault="009E6684" w:rsidP="007D1D97">
            <w:pPr>
              <w:widowControl w:val="0"/>
              <w:numPr>
                <w:ilvl w:val="0"/>
                <w:numId w:val="158"/>
              </w:numPr>
              <w:tabs>
                <w:tab w:val="left" w:pos="138"/>
                <w:tab w:val="left" w:pos="530"/>
              </w:tabs>
              <w:autoSpaceDE w:val="0"/>
              <w:autoSpaceDN w:val="0"/>
              <w:spacing w:before="13" w:line="264" w:lineRule="auto"/>
              <w:ind w:right="30" w:hanging="468"/>
              <w:rPr>
                <w:rFonts w:ascii="Arial" w:eastAsia="Arial MT" w:hAnsi="Arial" w:cs="Arial"/>
                <w:sz w:val="12"/>
                <w:szCs w:val="22"/>
                <w:lang w:val="en-US"/>
              </w:rPr>
            </w:pPr>
            <w:r w:rsidRPr="00B84E99">
              <w:rPr>
                <w:rFonts w:ascii="Arial" w:eastAsia="Arial MT" w:hAnsi="Arial" w:cs="Arial"/>
                <w:sz w:val="12"/>
                <w:szCs w:val="22"/>
                <w:lang w:val="en-US"/>
              </w:rPr>
              <w:t>Lifting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placed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register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inspected on a monthly basis.</w:t>
            </w:r>
          </w:p>
          <w:p w14:paraId="5D4ED293" w14:textId="77777777" w:rsidR="009E6684" w:rsidRPr="00B84E99" w:rsidRDefault="009E6684" w:rsidP="007D1D97">
            <w:pPr>
              <w:widowControl w:val="0"/>
              <w:numPr>
                <w:ilvl w:val="0"/>
                <w:numId w:val="158"/>
              </w:numPr>
              <w:tabs>
                <w:tab w:val="left" w:pos="159"/>
                <w:tab w:val="left" w:pos="290"/>
              </w:tabs>
              <w:autoSpaceDE w:val="0"/>
              <w:autoSpaceDN w:val="0"/>
              <w:spacing w:line="264" w:lineRule="auto"/>
              <w:ind w:left="290" w:right="54" w:hanging="207"/>
              <w:rPr>
                <w:rFonts w:ascii="Arial" w:eastAsia="Arial MT" w:hAnsi="Arial" w:cs="Arial"/>
                <w:sz w:val="12"/>
                <w:szCs w:val="22"/>
                <w:lang w:val="en-US"/>
              </w:rPr>
            </w:pPr>
            <w:r w:rsidRPr="00B84E99">
              <w:rPr>
                <w:rFonts w:ascii="Arial" w:eastAsia="Arial MT" w:hAnsi="Arial" w:cs="Arial"/>
                <w:sz w:val="12"/>
                <w:szCs w:val="22"/>
                <w:lang w:val="en-US"/>
              </w:rPr>
              <w:t>Employees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clear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lifting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operations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and no employees allowed underneath</w:t>
            </w:r>
          </w:p>
          <w:p w14:paraId="33F12A58"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suspended</w:t>
            </w:r>
            <w:r w:rsidRPr="00B84E99">
              <w:rPr>
                <w:rFonts w:ascii="Arial" w:eastAsia="Arial MT" w:hAnsi="Arial" w:cs="Arial"/>
                <w:spacing w:val="6"/>
                <w:sz w:val="12"/>
                <w:szCs w:val="22"/>
                <w:lang w:val="en-US"/>
              </w:rPr>
              <w:t xml:space="preserve"> </w:t>
            </w:r>
            <w:r w:rsidRPr="00B84E99">
              <w:rPr>
                <w:rFonts w:ascii="Arial" w:eastAsia="Arial MT" w:hAnsi="Arial" w:cs="Arial"/>
                <w:spacing w:val="-2"/>
                <w:sz w:val="12"/>
                <w:szCs w:val="22"/>
                <w:lang w:val="en-US"/>
              </w:rPr>
              <w:t>loads.</w:t>
            </w:r>
          </w:p>
        </w:tc>
        <w:tc>
          <w:tcPr>
            <w:tcW w:w="601" w:type="dxa"/>
            <w:tcBorders>
              <w:top w:val="double" w:sz="6" w:space="0" w:color="000000"/>
              <w:left w:val="single" w:sz="6" w:space="0" w:color="000000"/>
              <w:bottom w:val="double" w:sz="6" w:space="0" w:color="000000"/>
              <w:right w:val="single" w:sz="6" w:space="0" w:color="000000"/>
            </w:tcBorders>
          </w:tcPr>
          <w:p w14:paraId="45F23CB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114FD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31C161" w14:textId="77777777" w:rsidR="009E6684" w:rsidRPr="00B84E99" w:rsidRDefault="009E6684" w:rsidP="009E6684">
            <w:pPr>
              <w:widowControl w:val="0"/>
              <w:autoSpaceDE w:val="0"/>
              <w:autoSpaceDN w:val="0"/>
              <w:spacing w:before="73"/>
              <w:rPr>
                <w:rFonts w:ascii="Arial" w:eastAsia="Arial MT" w:hAnsi="Arial" w:cs="Arial"/>
                <w:sz w:val="12"/>
                <w:szCs w:val="22"/>
                <w:lang w:val="en-US"/>
              </w:rPr>
            </w:pPr>
          </w:p>
          <w:p w14:paraId="17D475E4"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4CBB628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BBF9F7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154C06B" w14:textId="77777777" w:rsidR="009E6684" w:rsidRPr="00B84E99" w:rsidRDefault="009E6684" w:rsidP="009E6684">
            <w:pPr>
              <w:widowControl w:val="0"/>
              <w:autoSpaceDE w:val="0"/>
              <w:autoSpaceDN w:val="0"/>
              <w:spacing w:before="73"/>
              <w:rPr>
                <w:rFonts w:ascii="Arial" w:eastAsia="Arial MT" w:hAnsi="Arial" w:cs="Arial"/>
                <w:sz w:val="12"/>
                <w:szCs w:val="22"/>
                <w:lang w:val="en-US"/>
              </w:rPr>
            </w:pPr>
          </w:p>
          <w:p w14:paraId="7B6680D7"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2669AC3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F01B55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F96BD3F" w14:textId="77777777" w:rsidR="009E6684" w:rsidRPr="00B84E99" w:rsidRDefault="009E6684" w:rsidP="009E6684">
            <w:pPr>
              <w:widowControl w:val="0"/>
              <w:autoSpaceDE w:val="0"/>
              <w:autoSpaceDN w:val="0"/>
              <w:spacing w:before="73"/>
              <w:rPr>
                <w:rFonts w:ascii="Arial" w:eastAsia="Arial MT" w:hAnsi="Arial" w:cs="Arial"/>
                <w:sz w:val="12"/>
                <w:szCs w:val="22"/>
                <w:lang w:val="en-US"/>
              </w:rPr>
            </w:pPr>
          </w:p>
          <w:p w14:paraId="14E6F048"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7A9CBE3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A3934F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B0E4FB" w14:textId="77777777" w:rsidR="009E6684" w:rsidRPr="00B84E99" w:rsidRDefault="009E6684" w:rsidP="009E6684">
            <w:pPr>
              <w:widowControl w:val="0"/>
              <w:autoSpaceDE w:val="0"/>
              <w:autoSpaceDN w:val="0"/>
              <w:spacing w:before="73"/>
              <w:rPr>
                <w:rFonts w:ascii="Arial" w:eastAsia="Arial MT" w:hAnsi="Arial" w:cs="Arial"/>
                <w:sz w:val="12"/>
                <w:szCs w:val="22"/>
                <w:lang w:val="en-US"/>
              </w:rPr>
            </w:pPr>
          </w:p>
          <w:p w14:paraId="304D4C73"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245224A4" w14:textId="77777777" w:rsidTr="007B2AD2">
        <w:trPr>
          <w:trHeight w:val="956"/>
        </w:trPr>
        <w:tc>
          <w:tcPr>
            <w:tcW w:w="600" w:type="dxa"/>
            <w:vMerge/>
            <w:tcBorders>
              <w:top w:val="nil"/>
              <w:bottom w:val="double" w:sz="6" w:space="0" w:color="000000"/>
            </w:tcBorders>
          </w:tcPr>
          <w:p w14:paraId="199BBE8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06E8569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1A4DF49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3BADC8C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4FC7EC5"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35980470"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Sub-standard</w:t>
            </w:r>
            <w:r w:rsidRPr="00B84E99">
              <w:rPr>
                <w:rFonts w:ascii="Arial" w:eastAsia="Arial MT" w:hAnsi="Arial" w:cs="Arial"/>
                <w:spacing w:val="5"/>
                <w:sz w:val="12"/>
                <w:szCs w:val="22"/>
                <w:lang w:val="en-US"/>
              </w:rPr>
              <w:t xml:space="preserve"> </w:t>
            </w:r>
            <w:r w:rsidRPr="00B84E99">
              <w:rPr>
                <w:rFonts w:ascii="Arial" w:eastAsia="Arial MT" w:hAnsi="Arial" w:cs="Arial"/>
                <w:spacing w:val="-2"/>
                <w:sz w:val="12"/>
                <w:szCs w:val="22"/>
                <w:lang w:val="en-US"/>
              </w:rPr>
              <w:t>housekeeping</w:t>
            </w:r>
          </w:p>
        </w:tc>
        <w:tc>
          <w:tcPr>
            <w:tcW w:w="689" w:type="dxa"/>
            <w:vMerge/>
            <w:tcBorders>
              <w:top w:val="nil"/>
              <w:bottom w:val="double" w:sz="6" w:space="0" w:color="000000"/>
            </w:tcBorders>
          </w:tcPr>
          <w:p w14:paraId="23EF115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2579B3A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8ED5D6A"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5525863F"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Incidents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 xml:space="preserve">/ </w:t>
            </w:r>
            <w:r w:rsidRPr="00B84E99">
              <w:rPr>
                <w:rFonts w:ascii="Arial" w:eastAsia="Arial MT" w:hAnsi="Arial" w:cs="Arial"/>
                <w:spacing w:val="-2"/>
                <w:sz w:val="12"/>
                <w:szCs w:val="22"/>
                <w:lang w:val="en-US"/>
              </w:rPr>
              <w:t>accidents</w:t>
            </w:r>
          </w:p>
        </w:tc>
        <w:tc>
          <w:tcPr>
            <w:tcW w:w="601" w:type="dxa"/>
            <w:tcBorders>
              <w:top w:val="double" w:sz="6" w:space="0" w:color="000000"/>
              <w:bottom w:val="double" w:sz="6" w:space="0" w:color="000000"/>
              <w:right w:val="single" w:sz="6" w:space="0" w:color="000000"/>
            </w:tcBorders>
          </w:tcPr>
          <w:p w14:paraId="1B9BF77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70EB71"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0C0520C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BC713C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4EE746"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710B5FC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5C66AFC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A727EF8"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457DDED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8DAA36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6BBF405"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338D4DD7"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4EF00BC5" w14:textId="77777777" w:rsidR="009E6684" w:rsidRPr="00B84E99" w:rsidRDefault="009E6684" w:rsidP="007D1D97">
            <w:pPr>
              <w:widowControl w:val="0"/>
              <w:numPr>
                <w:ilvl w:val="0"/>
                <w:numId w:val="157"/>
              </w:numPr>
              <w:tabs>
                <w:tab w:val="left" w:pos="343"/>
                <w:tab w:val="left" w:pos="1014"/>
              </w:tabs>
              <w:autoSpaceDE w:val="0"/>
              <w:autoSpaceDN w:val="0"/>
              <w:spacing w:before="31" w:line="264" w:lineRule="auto"/>
              <w:ind w:right="239" w:hanging="747"/>
              <w:rPr>
                <w:rFonts w:ascii="Arial" w:eastAsia="Arial MT" w:hAnsi="Arial" w:cs="Arial"/>
                <w:sz w:val="12"/>
                <w:szCs w:val="22"/>
                <w:lang w:val="en-US"/>
              </w:rPr>
            </w:pPr>
            <w:r w:rsidRPr="00B84E99">
              <w:rPr>
                <w:rFonts w:ascii="Arial" w:eastAsia="Arial MT" w:hAnsi="Arial" w:cs="Arial"/>
                <w:sz w:val="12"/>
                <w:szCs w:val="22"/>
                <w:lang w:val="en-US"/>
              </w:rPr>
              <w:t>High</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standards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housekeeping</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maintained.</w:t>
            </w:r>
          </w:p>
          <w:p w14:paraId="6A005629" w14:textId="77777777" w:rsidR="009E6684" w:rsidRPr="00B84E99" w:rsidRDefault="009E6684" w:rsidP="007D1D97">
            <w:pPr>
              <w:widowControl w:val="0"/>
              <w:numPr>
                <w:ilvl w:val="0"/>
                <w:numId w:val="157"/>
              </w:numPr>
              <w:tabs>
                <w:tab w:val="left" w:pos="343"/>
                <w:tab w:val="left" w:pos="791"/>
              </w:tabs>
              <w:autoSpaceDE w:val="0"/>
              <w:autoSpaceDN w:val="0"/>
              <w:spacing w:line="264" w:lineRule="auto"/>
              <w:ind w:left="791" w:right="239" w:hanging="524"/>
              <w:rPr>
                <w:rFonts w:ascii="Arial" w:eastAsia="Arial MT" w:hAnsi="Arial" w:cs="Arial"/>
                <w:sz w:val="12"/>
                <w:szCs w:val="22"/>
                <w:lang w:val="en-US"/>
              </w:rPr>
            </w:pPr>
            <w:r w:rsidRPr="00B84E99">
              <w:rPr>
                <w:rFonts w:ascii="Arial" w:eastAsia="Arial MT" w:hAnsi="Arial" w:cs="Arial"/>
                <w:sz w:val="12"/>
                <w:szCs w:val="22"/>
                <w:lang w:val="en-US"/>
              </w:rPr>
              <w:t>Stacking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storage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supervisor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appointed in writing.</w:t>
            </w:r>
          </w:p>
          <w:p w14:paraId="29F65BAE" w14:textId="77777777" w:rsidR="009E6684" w:rsidRPr="00B84E99" w:rsidRDefault="009E6684" w:rsidP="007D1D97">
            <w:pPr>
              <w:widowControl w:val="0"/>
              <w:numPr>
                <w:ilvl w:val="0"/>
                <w:numId w:val="157"/>
              </w:numPr>
              <w:tabs>
                <w:tab w:val="left" w:pos="298"/>
              </w:tabs>
              <w:autoSpaceDE w:val="0"/>
              <w:autoSpaceDN w:val="0"/>
              <w:spacing w:line="137" w:lineRule="exact"/>
              <w:ind w:left="298" w:hanging="76"/>
              <w:rPr>
                <w:rFonts w:ascii="Arial" w:eastAsia="Arial MT" w:hAnsi="Arial" w:cs="Arial"/>
                <w:sz w:val="12"/>
                <w:szCs w:val="22"/>
                <w:lang w:val="en-US"/>
              </w:rPr>
            </w:pPr>
            <w:r w:rsidRPr="00B84E99">
              <w:rPr>
                <w:rFonts w:ascii="Arial" w:eastAsia="Arial MT" w:hAnsi="Arial" w:cs="Arial"/>
                <w:sz w:val="12"/>
                <w:szCs w:val="22"/>
                <w:lang w:val="en-US"/>
              </w:rPr>
              <w:t>Monthly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inspections</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conducted</w:t>
            </w:r>
            <w:r w:rsidRPr="00B84E99">
              <w:rPr>
                <w:rFonts w:ascii="Arial" w:eastAsia="Arial MT" w:hAnsi="Arial" w:cs="Arial"/>
                <w:spacing w:val="3"/>
                <w:sz w:val="12"/>
                <w:szCs w:val="22"/>
                <w:lang w:val="en-US"/>
              </w:rPr>
              <w:t xml:space="preserve"> </w:t>
            </w:r>
            <w:r w:rsidRPr="00B84E99">
              <w:rPr>
                <w:rFonts w:ascii="Arial" w:eastAsia="Arial MT" w:hAnsi="Arial" w:cs="Arial"/>
                <w:spacing w:val="-5"/>
                <w:sz w:val="12"/>
                <w:szCs w:val="22"/>
                <w:lang w:val="en-US"/>
              </w:rPr>
              <w:t>on</w:t>
            </w:r>
          </w:p>
          <w:p w14:paraId="6B27F48E"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r w:rsidRPr="00B84E99">
              <w:rPr>
                <w:rFonts w:ascii="Arial" w:eastAsia="Arial MT" w:hAnsi="Arial" w:cs="Arial"/>
                <w:sz w:val="12"/>
                <w:szCs w:val="22"/>
                <w:lang w:val="en-US"/>
              </w:rPr>
              <w:t>stacking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storing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2"/>
                <w:sz w:val="12"/>
                <w:szCs w:val="22"/>
                <w:lang w:val="en-US"/>
              </w:rPr>
              <w:t xml:space="preserve"> </w:t>
            </w:r>
            <w:r w:rsidRPr="00B84E99">
              <w:rPr>
                <w:rFonts w:ascii="Arial" w:eastAsia="Arial MT" w:hAnsi="Arial" w:cs="Arial"/>
                <w:spacing w:val="-4"/>
                <w:sz w:val="12"/>
                <w:szCs w:val="22"/>
                <w:lang w:val="en-US"/>
              </w:rPr>
              <w:t>site.</w:t>
            </w:r>
          </w:p>
        </w:tc>
        <w:tc>
          <w:tcPr>
            <w:tcW w:w="601" w:type="dxa"/>
            <w:tcBorders>
              <w:top w:val="double" w:sz="6" w:space="0" w:color="000000"/>
              <w:left w:val="single" w:sz="6" w:space="0" w:color="000000"/>
              <w:bottom w:val="double" w:sz="6" w:space="0" w:color="000000"/>
              <w:right w:val="single" w:sz="6" w:space="0" w:color="000000"/>
            </w:tcBorders>
          </w:tcPr>
          <w:p w14:paraId="76DDDD5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880AF2A"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3BCCBB65"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83DE31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93CC0B1"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6AB92502"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5BCDAE5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CA64007"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10F3597C"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62BCB72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CCB031E" w14:textId="77777777" w:rsidR="009E6684" w:rsidRPr="00B84E99" w:rsidRDefault="009E6684" w:rsidP="009E6684">
            <w:pPr>
              <w:widowControl w:val="0"/>
              <w:autoSpaceDE w:val="0"/>
              <w:autoSpaceDN w:val="0"/>
              <w:spacing w:before="135"/>
              <w:rPr>
                <w:rFonts w:ascii="Arial" w:eastAsia="Arial MT" w:hAnsi="Arial" w:cs="Arial"/>
                <w:sz w:val="12"/>
                <w:szCs w:val="22"/>
                <w:lang w:val="en-US"/>
              </w:rPr>
            </w:pPr>
          </w:p>
          <w:p w14:paraId="13439FB2"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1D1371C8" w14:textId="77777777" w:rsidTr="007B2AD2">
        <w:trPr>
          <w:trHeight w:val="322"/>
        </w:trPr>
        <w:tc>
          <w:tcPr>
            <w:tcW w:w="600" w:type="dxa"/>
            <w:vMerge/>
            <w:tcBorders>
              <w:top w:val="nil"/>
              <w:bottom w:val="double" w:sz="6" w:space="0" w:color="000000"/>
            </w:tcBorders>
          </w:tcPr>
          <w:p w14:paraId="7E546B2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079FFDF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1FDE4F70"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2E9A2E57"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Installation</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Temporary</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Services</w:t>
            </w:r>
          </w:p>
        </w:tc>
        <w:tc>
          <w:tcPr>
            <w:tcW w:w="2139" w:type="dxa"/>
            <w:tcBorders>
              <w:top w:val="double" w:sz="6" w:space="0" w:color="000000"/>
              <w:bottom w:val="double" w:sz="6" w:space="0" w:color="000000"/>
            </w:tcBorders>
          </w:tcPr>
          <w:p w14:paraId="6BF0915A" w14:textId="77777777" w:rsidR="009E6684" w:rsidRPr="00B84E99" w:rsidRDefault="009E6684" w:rsidP="009E6684">
            <w:pPr>
              <w:widowControl w:val="0"/>
              <w:autoSpaceDE w:val="0"/>
              <w:autoSpaceDN w:val="0"/>
              <w:spacing w:before="2" w:line="150" w:lineRule="atLeast"/>
              <w:rPr>
                <w:rFonts w:ascii="Arial" w:eastAsia="Arial MT" w:hAnsi="Arial" w:cs="Arial"/>
                <w:sz w:val="12"/>
                <w:szCs w:val="22"/>
                <w:lang w:val="en-US"/>
              </w:rPr>
            </w:pPr>
            <w:r w:rsidRPr="00B84E99">
              <w:rPr>
                <w:rFonts w:ascii="Arial" w:eastAsia="Arial MT" w:hAnsi="Arial" w:cs="Arial"/>
                <w:sz w:val="12"/>
                <w:szCs w:val="22"/>
                <w:lang w:val="en-US"/>
              </w:rPr>
              <w:t>Incompetent</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person</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conducting</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installation</w:t>
            </w:r>
          </w:p>
        </w:tc>
        <w:tc>
          <w:tcPr>
            <w:tcW w:w="689" w:type="dxa"/>
            <w:vMerge w:val="restart"/>
            <w:tcBorders>
              <w:top w:val="double" w:sz="6" w:space="0" w:color="000000"/>
              <w:bottom w:val="double" w:sz="6" w:space="0" w:color="000000"/>
            </w:tcBorders>
          </w:tcPr>
          <w:p w14:paraId="07050A0F" w14:textId="77777777" w:rsidR="009E6684" w:rsidRPr="00B84E99" w:rsidRDefault="009E6684" w:rsidP="009E6684">
            <w:pPr>
              <w:widowControl w:val="0"/>
              <w:autoSpaceDE w:val="0"/>
              <w:autoSpaceDN w:val="0"/>
              <w:spacing w:before="114"/>
              <w:rPr>
                <w:rFonts w:ascii="Arial" w:eastAsia="Arial MT" w:hAnsi="Arial" w:cs="Arial"/>
                <w:sz w:val="12"/>
                <w:szCs w:val="22"/>
                <w:lang w:val="en-US"/>
              </w:rPr>
            </w:pPr>
          </w:p>
          <w:p w14:paraId="675F8556"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568B34AB" w14:textId="77777777" w:rsidR="009E6684" w:rsidRPr="00B84E99" w:rsidRDefault="009E6684" w:rsidP="009E6684">
            <w:pPr>
              <w:widowControl w:val="0"/>
              <w:autoSpaceDE w:val="0"/>
              <w:autoSpaceDN w:val="0"/>
              <w:spacing w:before="94"/>
              <w:ind w:right="34"/>
              <w:jc w:val="center"/>
              <w:rPr>
                <w:rFonts w:ascii="Arial" w:eastAsia="Arial MT" w:hAnsi="Arial" w:cs="Arial"/>
                <w:sz w:val="12"/>
                <w:szCs w:val="22"/>
                <w:lang w:val="en-US"/>
              </w:rPr>
            </w:pPr>
            <w:r w:rsidRPr="00B84E99">
              <w:rPr>
                <w:rFonts w:ascii="Arial" w:eastAsia="Arial MT" w:hAnsi="Arial" w:cs="Arial"/>
                <w:sz w:val="12"/>
                <w:szCs w:val="22"/>
                <w:lang w:val="en-US"/>
              </w:rPr>
              <w:t>Property</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damage</w:t>
            </w:r>
          </w:p>
        </w:tc>
        <w:tc>
          <w:tcPr>
            <w:tcW w:w="601" w:type="dxa"/>
            <w:tcBorders>
              <w:top w:val="double" w:sz="6" w:space="0" w:color="000000"/>
              <w:bottom w:val="double" w:sz="6" w:space="0" w:color="000000"/>
              <w:right w:val="single" w:sz="6" w:space="0" w:color="000000"/>
            </w:tcBorders>
          </w:tcPr>
          <w:p w14:paraId="35706AB3" w14:textId="77777777" w:rsidR="009E6684" w:rsidRPr="00B84E99" w:rsidRDefault="009E6684" w:rsidP="009E6684">
            <w:pPr>
              <w:widowControl w:val="0"/>
              <w:autoSpaceDE w:val="0"/>
              <w:autoSpaceDN w:val="0"/>
              <w:spacing w:before="94"/>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4BA220E" w14:textId="77777777" w:rsidR="009E6684" w:rsidRPr="00B84E99" w:rsidRDefault="009E6684" w:rsidP="009E6684">
            <w:pPr>
              <w:widowControl w:val="0"/>
              <w:autoSpaceDE w:val="0"/>
              <w:autoSpaceDN w:val="0"/>
              <w:spacing w:before="94"/>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63B9426F" w14:textId="77777777" w:rsidR="009E6684" w:rsidRPr="00B84E99" w:rsidRDefault="009E6684" w:rsidP="009E6684">
            <w:pPr>
              <w:widowControl w:val="0"/>
              <w:autoSpaceDE w:val="0"/>
              <w:autoSpaceDN w:val="0"/>
              <w:spacing w:before="94"/>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53683E0" w14:textId="77777777" w:rsidR="009E6684" w:rsidRPr="00B84E99" w:rsidRDefault="009E6684" w:rsidP="009E6684">
            <w:pPr>
              <w:widowControl w:val="0"/>
              <w:autoSpaceDE w:val="0"/>
              <w:autoSpaceDN w:val="0"/>
              <w:spacing w:before="94"/>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vMerge w:val="restart"/>
            <w:tcBorders>
              <w:top w:val="double" w:sz="6" w:space="0" w:color="000000"/>
              <w:left w:val="single" w:sz="6" w:space="0" w:color="000000"/>
              <w:bottom w:val="double" w:sz="6" w:space="0" w:color="000000"/>
              <w:right w:val="single" w:sz="6" w:space="0" w:color="000000"/>
            </w:tcBorders>
          </w:tcPr>
          <w:p w14:paraId="276E0344" w14:textId="77777777" w:rsidR="009E6684" w:rsidRPr="00B84E99" w:rsidRDefault="009E6684" w:rsidP="009E6684">
            <w:pPr>
              <w:widowControl w:val="0"/>
              <w:autoSpaceDE w:val="0"/>
              <w:autoSpaceDN w:val="0"/>
              <w:spacing w:before="24" w:line="264" w:lineRule="auto"/>
              <w:rPr>
                <w:rFonts w:ascii="Arial" w:eastAsia="Arial MT" w:hAnsi="Arial" w:cs="Arial"/>
                <w:sz w:val="12"/>
                <w:szCs w:val="22"/>
                <w:lang w:val="en-US"/>
              </w:rPr>
            </w:pPr>
            <w:r w:rsidRPr="00B84E99">
              <w:rPr>
                <w:rFonts w:ascii="Arial" w:eastAsia="Arial MT" w:hAnsi="Arial" w:cs="Arial"/>
                <w:sz w:val="12"/>
                <w:szCs w:val="22"/>
                <w:lang w:val="en-US"/>
              </w:rPr>
              <w:t>Competent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registered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electrician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conduct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temporary electrical installations.</w:t>
            </w:r>
          </w:p>
          <w:p w14:paraId="428007D8" w14:textId="77777777" w:rsidR="009E6684" w:rsidRPr="00B84E99" w:rsidRDefault="009E6684" w:rsidP="007D1D97">
            <w:pPr>
              <w:widowControl w:val="0"/>
              <w:numPr>
                <w:ilvl w:val="0"/>
                <w:numId w:val="156"/>
              </w:numPr>
              <w:tabs>
                <w:tab w:val="left" w:pos="144"/>
                <w:tab w:val="left" w:pos="1235"/>
              </w:tabs>
              <w:autoSpaceDE w:val="0"/>
              <w:autoSpaceDN w:val="0"/>
              <w:spacing w:line="264" w:lineRule="auto"/>
              <w:ind w:right="41" w:hanging="1167"/>
              <w:rPr>
                <w:rFonts w:ascii="Arial" w:eastAsia="Arial MT" w:hAnsi="Arial" w:cs="Arial"/>
                <w:sz w:val="12"/>
                <w:szCs w:val="22"/>
                <w:lang w:val="en-US"/>
              </w:rPr>
            </w:pPr>
            <w:r w:rsidRPr="00B84E99">
              <w:rPr>
                <w:rFonts w:ascii="Arial" w:eastAsia="Arial MT" w:hAnsi="Arial" w:cs="Arial"/>
                <w:sz w:val="12"/>
                <w:szCs w:val="22"/>
                <w:lang w:val="en-US"/>
              </w:rPr>
              <w:t>Electrical</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COC 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issued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kept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H&amp;S</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file.</w:t>
            </w:r>
          </w:p>
        </w:tc>
        <w:tc>
          <w:tcPr>
            <w:tcW w:w="601" w:type="dxa"/>
            <w:tcBorders>
              <w:top w:val="double" w:sz="6" w:space="0" w:color="000000"/>
              <w:left w:val="single" w:sz="6" w:space="0" w:color="000000"/>
              <w:bottom w:val="double" w:sz="6" w:space="0" w:color="000000"/>
              <w:right w:val="single" w:sz="6" w:space="0" w:color="000000"/>
            </w:tcBorders>
          </w:tcPr>
          <w:p w14:paraId="44B9AF87" w14:textId="77777777" w:rsidR="009E6684" w:rsidRPr="00B84E99" w:rsidRDefault="009E6684" w:rsidP="009E6684">
            <w:pPr>
              <w:widowControl w:val="0"/>
              <w:autoSpaceDE w:val="0"/>
              <w:autoSpaceDN w:val="0"/>
              <w:spacing w:before="94"/>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228FA184" w14:textId="77777777" w:rsidR="009E6684" w:rsidRPr="00B84E99" w:rsidRDefault="009E6684" w:rsidP="009E6684">
            <w:pPr>
              <w:widowControl w:val="0"/>
              <w:autoSpaceDE w:val="0"/>
              <w:autoSpaceDN w:val="0"/>
              <w:spacing w:before="94"/>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7B3405C3" w14:textId="77777777" w:rsidR="009E6684" w:rsidRPr="00B84E99" w:rsidRDefault="009E6684" w:rsidP="009E6684">
            <w:pPr>
              <w:widowControl w:val="0"/>
              <w:autoSpaceDE w:val="0"/>
              <w:autoSpaceDN w:val="0"/>
              <w:spacing w:before="94"/>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15CE0E9E" w14:textId="77777777" w:rsidR="009E6684" w:rsidRPr="00B84E99" w:rsidRDefault="009E6684" w:rsidP="009E6684">
            <w:pPr>
              <w:widowControl w:val="0"/>
              <w:autoSpaceDE w:val="0"/>
              <w:autoSpaceDN w:val="0"/>
              <w:spacing w:before="94"/>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63E9E40D" w14:textId="77777777" w:rsidTr="007B2AD2">
        <w:trPr>
          <w:trHeight w:val="291"/>
        </w:trPr>
        <w:tc>
          <w:tcPr>
            <w:tcW w:w="600" w:type="dxa"/>
            <w:vMerge/>
            <w:tcBorders>
              <w:top w:val="nil"/>
              <w:bottom w:val="double" w:sz="6" w:space="0" w:color="000000"/>
            </w:tcBorders>
          </w:tcPr>
          <w:p w14:paraId="0E00C9D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4F4C222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36C8403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3B53467B" w14:textId="77777777" w:rsidR="009E6684" w:rsidRPr="00B84E99" w:rsidRDefault="009E6684" w:rsidP="009E6684">
            <w:pPr>
              <w:widowControl w:val="0"/>
              <w:autoSpaceDE w:val="0"/>
              <w:autoSpaceDN w:val="0"/>
              <w:spacing w:before="77"/>
              <w:ind w:right="33"/>
              <w:jc w:val="center"/>
              <w:rPr>
                <w:rFonts w:ascii="Arial" w:eastAsia="Arial MT" w:hAnsi="Arial" w:cs="Arial"/>
                <w:sz w:val="12"/>
                <w:szCs w:val="22"/>
                <w:lang w:val="en-US"/>
              </w:rPr>
            </w:pPr>
            <w:r w:rsidRPr="00B84E99">
              <w:rPr>
                <w:rFonts w:ascii="Arial" w:eastAsia="Arial MT" w:hAnsi="Arial" w:cs="Arial"/>
                <w:sz w:val="12"/>
                <w:szCs w:val="22"/>
                <w:lang w:val="en-US"/>
              </w:rPr>
              <w:t>Incorrect location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layout</w:t>
            </w:r>
            <w:r w:rsidRPr="00B84E99">
              <w:rPr>
                <w:rFonts w:ascii="Arial" w:eastAsia="Arial MT" w:hAnsi="Arial" w:cs="Arial"/>
                <w:spacing w:val="1"/>
                <w:sz w:val="12"/>
                <w:szCs w:val="22"/>
                <w:lang w:val="en-US"/>
              </w:rPr>
              <w:t xml:space="preserve"> </w:t>
            </w:r>
            <w:r w:rsidRPr="00B84E99">
              <w:rPr>
                <w:rFonts w:ascii="Arial" w:eastAsia="Arial MT" w:hAnsi="Arial" w:cs="Arial"/>
                <w:spacing w:val="-4"/>
                <w:sz w:val="12"/>
                <w:szCs w:val="22"/>
                <w:lang w:val="en-US"/>
              </w:rPr>
              <w:t>plan</w:t>
            </w:r>
          </w:p>
        </w:tc>
        <w:tc>
          <w:tcPr>
            <w:tcW w:w="689" w:type="dxa"/>
            <w:vMerge/>
            <w:tcBorders>
              <w:top w:val="nil"/>
              <w:bottom w:val="double" w:sz="6" w:space="0" w:color="000000"/>
            </w:tcBorders>
          </w:tcPr>
          <w:p w14:paraId="04C3BCB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642C999E" w14:textId="77777777" w:rsidR="009E6684" w:rsidRPr="00B84E99" w:rsidRDefault="009E6684" w:rsidP="009E6684">
            <w:pPr>
              <w:widowControl w:val="0"/>
              <w:autoSpaceDE w:val="0"/>
              <w:autoSpaceDN w:val="0"/>
              <w:spacing w:before="77"/>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Electrocution</w:t>
            </w:r>
          </w:p>
        </w:tc>
        <w:tc>
          <w:tcPr>
            <w:tcW w:w="601" w:type="dxa"/>
            <w:tcBorders>
              <w:top w:val="double" w:sz="6" w:space="0" w:color="000000"/>
              <w:bottom w:val="double" w:sz="6" w:space="0" w:color="000000"/>
              <w:right w:val="single" w:sz="6" w:space="0" w:color="000000"/>
            </w:tcBorders>
          </w:tcPr>
          <w:p w14:paraId="1E0E1F03" w14:textId="77777777" w:rsidR="009E6684" w:rsidRPr="00B84E99" w:rsidRDefault="009E6684" w:rsidP="009E6684">
            <w:pPr>
              <w:widowControl w:val="0"/>
              <w:autoSpaceDE w:val="0"/>
              <w:autoSpaceDN w:val="0"/>
              <w:spacing w:before="77"/>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EC87D0D" w14:textId="77777777" w:rsidR="009E6684" w:rsidRPr="00B84E99" w:rsidRDefault="009E6684" w:rsidP="009E6684">
            <w:pPr>
              <w:widowControl w:val="0"/>
              <w:autoSpaceDE w:val="0"/>
              <w:autoSpaceDN w:val="0"/>
              <w:spacing w:before="77"/>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C720FBA" w14:textId="77777777" w:rsidR="009E6684" w:rsidRPr="00B84E99" w:rsidRDefault="009E6684" w:rsidP="009E6684">
            <w:pPr>
              <w:widowControl w:val="0"/>
              <w:autoSpaceDE w:val="0"/>
              <w:autoSpaceDN w:val="0"/>
              <w:spacing w:before="77"/>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ED2084C" w14:textId="77777777" w:rsidR="009E6684" w:rsidRPr="00B84E99" w:rsidRDefault="009E6684" w:rsidP="009E6684">
            <w:pPr>
              <w:widowControl w:val="0"/>
              <w:autoSpaceDE w:val="0"/>
              <w:autoSpaceDN w:val="0"/>
              <w:spacing w:before="77"/>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vMerge/>
            <w:tcBorders>
              <w:top w:val="nil"/>
              <w:left w:val="single" w:sz="6" w:space="0" w:color="000000"/>
              <w:bottom w:val="double" w:sz="6" w:space="0" w:color="000000"/>
              <w:right w:val="single" w:sz="6" w:space="0" w:color="000000"/>
            </w:tcBorders>
          </w:tcPr>
          <w:p w14:paraId="2A950827"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32669104" w14:textId="77777777" w:rsidR="009E6684" w:rsidRPr="00B84E99" w:rsidRDefault="009E6684" w:rsidP="009E6684">
            <w:pPr>
              <w:widowControl w:val="0"/>
              <w:autoSpaceDE w:val="0"/>
              <w:autoSpaceDN w:val="0"/>
              <w:spacing w:before="77"/>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23D61FEB" w14:textId="77777777" w:rsidR="009E6684" w:rsidRPr="00B84E99" w:rsidRDefault="009E6684" w:rsidP="009E6684">
            <w:pPr>
              <w:widowControl w:val="0"/>
              <w:autoSpaceDE w:val="0"/>
              <w:autoSpaceDN w:val="0"/>
              <w:spacing w:before="77"/>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8934F90" w14:textId="77777777" w:rsidR="009E6684" w:rsidRPr="00B84E99" w:rsidRDefault="009E6684" w:rsidP="009E6684">
            <w:pPr>
              <w:widowControl w:val="0"/>
              <w:autoSpaceDE w:val="0"/>
              <w:autoSpaceDN w:val="0"/>
              <w:spacing w:before="77"/>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7660354E" w14:textId="77777777" w:rsidR="009E6684" w:rsidRPr="00B84E99" w:rsidRDefault="009E6684" w:rsidP="009E6684">
            <w:pPr>
              <w:widowControl w:val="0"/>
              <w:autoSpaceDE w:val="0"/>
              <w:autoSpaceDN w:val="0"/>
              <w:spacing w:before="77"/>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1EAA6CB7" w14:textId="77777777" w:rsidTr="007B2AD2">
        <w:trPr>
          <w:trHeight w:val="699"/>
        </w:trPr>
        <w:tc>
          <w:tcPr>
            <w:tcW w:w="600" w:type="dxa"/>
            <w:vMerge/>
            <w:tcBorders>
              <w:top w:val="nil"/>
              <w:bottom w:val="double" w:sz="6" w:space="0" w:color="000000"/>
            </w:tcBorders>
          </w:tcPr>
          <w:p w14:paraId="1EDEA42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5E4C7FC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37CEC8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2F5E82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D7B5F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6CE5D4" w14:textId="77777777" w:rsidR="009E6684" w:rsidRPr="00B84E99" w:rsidRDefault="009E6684" w:rsidP="009E6684">
            <w:pPr>
              <w:widowControl w:val="0"/>
              <w:autoSpaceDE w:val="0"/>
              <w:autoSpaceDN w:val="0"/>
              <w:spacing w:before="87"/>
              <w:rPr>
                <w:rFonts w:ascii="Arial" w:eastAsia="Arial MT" w:hAnsi="Arial" w:cs="Arial"/>
                <w:sz w:val="12"/>
                <w:szCs w:val="22"/>
                <w:lang w:val="en-US"/>
              </w:rPr>
            </w:pPr>
          </w:p>
          <w:p w14:paraId="50B9BDDF" w14:textId="77777777" w:rsidR="009E6684" w:rsidRPr="00B84E99" w:rsidRDefault="009E6684" w:rsidP="009E6684">
            <w:pPr>
              <w:widowControl w:val="0"/>
              <w:autoSpaceDE w:val="0"/>
              <w:autoSpaceDN w:val="0"/>
              <w:spacing w:line="264" w:lineRule="auto"/>
              <w:ind w:right="226"/>
              <w:rPr>
                <w:rFonts w:ascii="Arial" w:eastAsia="Arial MT" w:hAnsi="Arial" w:cs="Arial"/>
                <w:sz w:val="12"/>
                <w:szCs w:val="22"/>
                <w:lang w:val="en-US"/>
              </w:rPr>
            </w:pPr>
            <w:r w:rsidRPr="00B84E99">
              <w:rPr>
                <w:rFonts w:ascii="Arial" w:eastAsia="Arial MT" w:hAnsi="Arial" w:cs="Arial"/>
                <w:sz w:val="12"/>
                <w:szCs w:val="22"/>
                <w:lang w:val="en-US"/>
              </w:rPr>
              <w:t>Clearing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Grubbing</w:t>
            </w:r>
          </w:p>
        </w:tc>
        <w:tc>
          <w:tcPr>
            <w:tcW w:w="2139" w:type="dxa"/>
            <w:tcBorders>
              <w:top w:val="double" w:sz="6" w:space="0" w:color="000000"/>
              <w:bottom w:val="double" w:sz="6" w:space="0" w:color="000000"/>
            </w:tcBorders>
          </w:tcPr>
          <w:p w14:paraId="00B5F54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8F2910"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12273238"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Poor</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visibility</w:t>
            </w:r>
          </w:p>
        </w:tc>
        <w:tc>
          <w:tcPr>
            <w:tcW w:w="689" w:type="dxa"/>
            <w:vMerge w:val="restart"/>
            <w:tcBorders>
              <w:top w:val="double" w:sz="6" w:space="0" w:color="000000"/>
              <w:bottom w:val="double" w:sz="6" w:space="0" w:color="000000"/>
            </w:tcBorders>
          </w:tcPr>
          <w:p w14:paraId="04BE406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1B9496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4268D6" w14:textId="77777777" w:rsidR="009E6684" w:rsidRPr="00B84E99" w:rsidRDefault="009E6684" w:rsidP="009E6684">
            <w:pPr>
              <w:widowControl w:val="0"/>
              <w:autoSpaceDE w:val="0"/>
              <w:autoSpaceDN w:val="0"/>
              <w:spacing w:before="124"/>
              <w:rPr>
                <w:rFonts w:ascii="Arial" w:eastAsia="Arial MT" w:hAnsi="Arial" w:cs="Arial"/>
                <w:sz w:val="12"/>
                <w:szCs w:val="22"/>
                <w:lang w:val="en-US"/>
              </w:rPr>
            </w:pPr>
          </w:p>
          <w:p w14:paraId="6ABCA0D9"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61738D2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FA2533"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1F71D2D2"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z w:val="12"/>
                <w:szCs w:val="22"/>
                <w:lang w:val="en-US"/>
              </w:rPr>
              <w:t xml:space="preserve">Incident / </w:t>
            </w:r>
            <w:r w:rsidRPr="00B84E99">
              <w:rPr>
                <w:rFonts w:ascii="Arial" w:eastAsia="Arial MT" w:hAnsi="Arial" w:cs="Arial"/>
                <w:spacing w:val="-2"/>
                <w:sz w:val="12"/>
                <w:szCs w:val="22"/>
                <w:lang w:val="en-US"/>
              </w:rPr>
              <w:t>Accident</w:t>
            </w:r>
          </w:p>
        </w:tc>
        <w:tc>
          <w:tcPr>
            <w:tcW w:w="601" w:type="dxa"/>
            <w:tcBorders>
              <w:top w:val="double" w:sz="6" w:space="0" w:color="000000"/>
              <w:bottom w:val="double" w:sz="6" w:space="0" w:color="000000"/>
              <w:right w:val="single" w:sz="6" w:space="0" w:color="000000"/>
            </w:tcBorders>
          </w:tcPr>
          <w:p w14:paraId="6CB18C1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584B55"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404EFB2F"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10704E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554E38B"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54AA377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11EC6B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B954CF"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44F7613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615A4B6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00BC459"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3E7875E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2E50FF02" w14:textId="77777777" w:rsidR="009E6684" w:rsidRPr="00B84E99" w:rsidRDefault="009E6684" w:rsidP="007D1D97">
            <w:pPr>
              <w:widowControl w:val="0"/>
              <w:numPr>
                <w:ilvl w:val="0"/>
                <w:numId w:val="155"/>
              </w:numPr>
              <w:tabs>
                <w:tab w:val="left" w:pos="361"/>
              </w:tabs>
              <w:autoSpaceDE w:val="0"/>
              <w:autoSpaceDN w:val="0"/>
              <w:spacing w:before="55"/>
              <w:ind w:left="361" w:hanging="76"/>
              <w:rPr>
                <w:rFonts w:ascii="Arial" w:eastAsia="Arial MT" w:hAnsi="Arial" w:cs="Arial"/>
                <w:sz w:val="12"/>
                <w:szCs w:val="22"/>
                <w:lang w:val="en-US"/>
              </w:rPr>
            </w:pPr>
            <w:r w:rsidRPr="00B84E99">
              <w:rPr>
                <w:rFonts w:ascii="Arial" w:eastAsia="Arial MT" w:hAnsi="Arial" w:cs="Arial"/>
                <w:sz w:val="12"/>
                <w:szCs w:val="22"/>
                <w:lang w:val="en-US"/>
              </w:rPr>
              <w:t>Pre-start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inspections</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conducted</w:t>
            </w:r>
          </w:p>
          <w:p w14:paraId="7453B781" w14:textId="77777777" w:rsidR="009E6684" w:rsidRPr="00B84E99" w:rsidRDefault="009E6684" w:rsidP="007D1D97">
            <w:pPr>
              <w:widowControl w:val="0"/>
              <w:numPr>
                <w:ilvl w:val="1"/>
                <w:numId w:val="155"/>
              </w:numPr>
              <w:tabs>
                <w:tab w:val="left" w:pos="567"/>
              </w:tabs>
              <w:autoSpaceDE w:val="0"/>
              <w:autoSpaceDN w:val="0"/>
              <w:spacing w:before="14"/>
              <w:ind w:left="567" w:hanging="76"/>
              <w:rPr>
                <w:rFonts w:ascii="Arial" w:eastAsia="Arial MT" w:hAnsi="Arial" w:cs="Arial"/>
                <w:sz w:val="12"/>
                <w:szCs w:val="22"/>
                <w:lang w:val="en-US"/>
              </w:rPr>
            </w:pPr>
            <w:r w:rsidRPr="00B84E99">
              <w:rPr>
                <w:rFonts w:ascii="Arial" w:eastAsia="Arial MT" w:hAnsi="Arial" w:cs="Arial"/>
                <w:sz w:val="12"/>
                <w:szCs w:val="22"/>
                <w:lang w:val="en-US"/>
              </w:rPr>
              <w:t>Windscreens</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kept</w:t>
            </w:r>
            <w:r w:rsidRPr="00B84E99">
              <w:rPr>
                <w:rFonts w:ascii="Arial" w:eastAsia="Arial MT" w:hAnsi="Arial" w:cs="Arial"/>
                <w:spacing w:val="3"/>
                <w:sz w:val="12"/>
                <w:szCs w:val="22"/>
                <w:lang w:val="en-US"/>
              </w:rPr>
              <w:t xml:space="preserve"> </w:t>
            </w:r>
            <w:r w:rsidRPr="00B84E99">
              <w:rPr>
                <w:rFonts w:ascii="Arial" w:eastAsia="Arial MT" w:hAnsi="Arial" w:cs="Arial"/>
                <w:spacing w:val="-4"/>
                <w:sz w:val="12"/>
                <w:szCs w:val="22"/>
                <w:lang w:val="en-US"/>
              </w:rPr>
              <w:t>clean</w:t>
            </w:r>
          </w:p>
          <w:p w14:paraId="4AB3D084" w14:textId="77777777" w:rsidR="009E6684" w:rsidRPr="00B84E99" w:rsidRDefault="009E6684" w:rsidP="007D1D97">
            <w:pPr>
              <w:widowControl w:val="0"/>
              <w:numPr>
                <w:ilvl w:val="0"/>
                <w:numId w:val="154"/>
              </w:numPr>
              <w:tabs>
                <w:tab w:val="left" w:pos="236"/>
                <w:tab w:val="left" w:pos="374"/>
              </w:tabs>
              <w:autoSpaceDE w:val="0"/>
              <w:autoSpaceDN w:val="0"/>
              <w:spacing w:before="13" w:line="264" w:lineRule="auto"/>
              <w:ind w:right="131" w:hanging="214"/>
              <w:rPr>
                <w:rFonts w:ascii="Arial" w:eastAsia="Arial MT" w:hAnsi="Arial" w:cs="Arial"/>
                <w:sz w:val="12"/>
                <w:szCs w:val="22"/>
                <w:lang w:val="en-US"/>
              </w:rPr>
            </w:pPr>
            <w:r w:rsidRPr="00B84E99">
              <w:rPr>
                <w:rFonts w:ascii="Arial" w:eastAsia="Arial MT" w:hAnsi="Arial" w:cs="Arial"/>
                <w:sz w:val="12"/>
                <w:szCs w:val="22"/>
                <w:lang w:val="en-US"/>
              </w:rPr>
              <w:t>Occupational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medicals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conducted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ensure operator has good eye sight</w:t>
            </w:r>
          </w:p>
        </w:tc>
        <w:tc>
          <w:tcPr>
            <w:tcW w:w="601" w:type="dxa"/>
            <w:tcBorders>
              <w:top w:val="double" w:sz="6" w:space="0" w:color="000000"/>
              <w:left w:val="single" w:sz="6" w:space="0" w:color="000000"/>
              <w:bottom w:val="double" w:sz="6" w:space="0" w:color="000000"/>
              <w:right w:val="single" w:sz="6" w:space="0" w:color="000000"/>
            </w:tcBorders>
          </w:tcPr>
          <w:p w14:paraId="6F532D2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4F7D26F"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1250DF0B"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43895FF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34798E"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6027EDBD"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76D84B7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D506D3"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2173B5C7"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6F11670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ABAD81"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1A2BD581"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6D2FB581" w14:textId="77777777" w:rsidTr="007B2AD2">
        <w:trPr>
          <w:trHeight w:val="485"/>
        </w:trPr>
        <w:tc>
          <w:tcPr>
            <w:tcW w:w="600" w:type="dxa"/>
            <w:vMerge/>
            <w:tcBorders>
              <w:top w:val="nil"/>
              <w:bottom w:val="double" w:sz="6" w:space="0" w:color="000000"/>
            </w:tcBorders>
          </w:tcPr>
          <w:p w14:paraId="0B195A7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66B01A4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0CEC5B6D"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627C2B54"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50972156"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pacing w:val="-2"/>
                <w:sz w:val="12"/>
                <w:szCs w:val="22"/>
                <w:lang w:val="en-US"/>
              </w:rPr>
              <w:t>Collision</w:t>
            </w:r>
          </w:p>
        </w:tc>
        <w:tc>
          <w:tcPr>
            <w:tcW w:w="689" w:type="dxa"/>
            <w:vMerge/>
            <w:tcBorders>
              <w:top w:val="nil"/>
              <w:bottom w:val="double" w:sz="6" w:space="0" w:color="000000"/>
            </w:tcBorders>
          </w:tcPr>
          <w:p w14:paraId="50E6C8B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40AE1015" w14:textId="77777777" w:rsidR="009E6684" w:rsidRPr="00B84E99" w:rsidRDefault="009E6684" w:rsidP="009E6684">
            <w:pPr>
              <w:widowControl w:val="0"/>
              <w:autoSpaceDE w:val="0"/>
              <w:autoSpaceDN w:val="0"/>
              <w:spacing w:before="99"/>
              <w:ind w:right="-15"/>
              <w:jc w:val="center"/>
              <w:rPr>
                <w:rFonts w:ascii="Arial" w:eastAsia="Arial MT" w:hAnsi="Arial" w:cs="Arial"/>
                <w:sz w:val="12"/>
                <w:szCs w:val="22"/>
                <w:lang w:val="en-US"/>
              </w:rPr>
            </w:pPr>
            <w:r w:rsidRPr="00B84E99">
              <w:rPr>
                <w:rFonts w:ascii="Arial" w:eastAsia="Arial MT" w:hAnsi="Arial" w:cs="Arial"/>
                <w:sz w:val="12"/>
                <w:szCs w:val="22"/>
                <w:lang w:val="en-US"/>
              </w:rPr>
              <w:t>Property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Damage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&amp;</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Incident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Accident</w:t>
            </w:r>
          </w:p>
          <w:p w14:paraId="70ABD10A" w14:textId="77777777" w:rsidR="009E6684" w:rsidRPr="00B84E99" w:rsidRDefault="009E6684" w:rsidP="009E6684">
            <w:pPr>
              <w:widowControl w:val="0"/>
              <w:autoSpaceDE w:val="0"/>
              <w:autoSpaceDN w:val="0"/>
              <w:spacing w:before="13"/>
              <w:ind w:right="33"/>
              <w:jc w:val="center"/>
              <w:rPr>
                <w:rFonts w:ascii="Arial" w:eastAsia="Arial MT" w:hAnsi="Arial" w:cs="Arial"/>
                <w:sz w:val="12"/>
                <w:szCs w:val="22"/>
                <w:lang w:val="en-US"/>
              </w:rPr>
            </w:pPr>
            <w:r w:rsidRPr="00B84E99">
              <w:rPr>
                <w:rFonts w:ascii="Arial" w:eastAsia="Arial MT" w:hAnsi="Arial" w:cs="Arial"/>
                <w:sz w:val="12"/>
                <w:szCs w:val="22"/>
                <w:lang w:val="en-US"/>
              </w:rPr>
              <w:t>/</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Fatality</w:t>
            </w:r>
          </w:p>
        </w:tc>
        <w:tc>
          <w:tcPr>
            <w:tcW w:w="601" w:type="dxa"/>
            <w:tcBorders>
              <w:top w:val="double" w:sz="6" w:space="0" w:color="000000"/>
              <w:bottom w:val="double" w:sz="6" w:space="0" w:color="000000"/>
              <w:right w:val="single" w:sz="6" w:space="0" w:color="000000"/>
            </w:tcBorders>
          </w:tcPr>
          <w:p w14:paraId="0A7F5D8E"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5334B9DF"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8CB7D13"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218A0C4F"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806F456"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4DD86594"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1BDAC8C"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649118CD"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2D71552E" w14:textId="77777777" w:rsidR="009E6684" w:rsidRPr="00B84E99" w:rsidRDefault="009E6684" w:rsidP="007D1D97">
            <w:pPr>
              <w:widowControl w:val="0"/>
              <w:numPr>
                <w:ilvl w:val="0"/>
                <w:numId w:val="153"/>
              </w:numPr>
              <w:tabs>
                <w:tab w:val="left" w:pos="608"/>
              </w:tabs>
              <w:autoSpaceDE w:val="0"/>
              <w:autoSpaceDN w:val="0"/>
              <w:spacing w:before="24"/>
              <w:ind w:left="608" w:hanging="76"/>
              <w:rPr>
                <w:rFonts w:ascii="Arial" w:eastAsia="Arial MT" w:hAnsi="Arial" w:cs="Arial"/>
                <w:sz w:val="12"/>
                <w:szCs w:val="22"/>
                <w:lang w:val="en-US"/>
              </w:rPr>
            </w:pPr>
            <w:r w:rsidRPr="00B84E99">
              <w:rPr>
                <w:rFonts w:ascii="Arial" w:eastAsia="Arial MT" w:hAnsi="Arial" w:cs="Arial"/>
                <w:sz w:val="12"/>
                <w:szCs w:val="22"/>
                <w:lang w:val="en-US"/>
              </w:rPr>
              <w:t>Speed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limit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adhered</w:t>
            </w:r>
            <w:r w:rsidRPr="00B84E99">
              <w:rPr>
                <w:rFonts w:ascii="Arial" w:eastAsia="Arial MT" w:hAnsi="Arial" w:cs="Arial"/>
                <w:spacing w:val="1"/>
                <w:sz w:val="12"/>
                <w:szCs w:val="22"/>
                <w:lang w:val="en-US"/>
              </w:rPr>
              <w:t xml:space="preserve"> </w:t>
            </w:r>
            <w:r w:rsidRPr="00B84E99">
              <w:rPr>
                <w:rFonts w:ascii="Arial" w:eastAsia="Arial MT" w:hAnsi="Arial" w:cs="Arial"/>
                <w:spacing w:val="-5"/>
                <w:sz w:val="12"/>
                <w:szCs w:val="22"/>
                <w:lang w:val="en-US"/>
              </w:rPr>
              <w:t>to</w:t>
            </w:r>
          </w:p>
          <w:p w14:paraId="6FDD94FC" w14:textId="77777777" w:rsidR="009E6684" w:rsidRPr="00B84E99" w:rsidRDefault="009E6684" w:rsidP="007D1D97">
            <w:pPr>
              <w:widowControl w:val="0"/>
              <w:numPr>
                <w:ilvl w:val="0"/>
                <w:numId w:val="152"/>
              </w:numPr>
              <w:tabs>
                <w:tab w:val="left" w:pos="375"/>
              </w:tabs>
              <w:autoSpaceDE w:val="0"/>
              <w:autoSpaceDN w:val="0"/>
              <w:spacing w:before="13"/>
              <w:ind w:left="375" w:hanging="76"/>
              <w:rPr>
                <w:rFonts w:ascii="Arial" w:eastAsia="Arial MT" w:hAnsi="Arial" w:cs="Arial"/>
                <w:sz w:val="12"/>
                <w:szCs w:val="22"/>
                <w:lang w:val="en-US"/>
              </w:rPr>
            </w:pPr>
            <w:r w:rsidRPr="00B84E99">
              <w:rPr>
                <w:rFonts w:ascii="Arial" w:eastAsia="Arial MT" w:hAnsi="Arial" w:cs="Arial"/>
                <w:sz w:val="12"/>
                <w:szCs w:val="22"/>
                <w:lang w:val="en-US"/>
              </w:rPr>
              <w:t>Occupational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medical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available</w:t>
            </w:r>
          </w:p>
          <w:p w14:paraId="22A96822" w14:textId="77777777" w:rsidR="009E6684" w:rsidRPr="00B84E99" w:rsidRDefault="009E6684" w:rsidP="007D1D97">
            <w:pPr>
              <w:widowControl w:val="0"/>
              <w:numPr>
                <w:ilvl w:val="1"/>
                <w:numId w:val="152"/>
              </w:numPr>
              <w:tabs>
                <w:tab w:val="left" w:pos="858"/>
              </w:tabs>
              <w:autoSpaceDE w:val="0"/>
              <w:autoSpaceDN w:val="0"/>
              <w:spacing w:before="14"/>
              <w:ind w:hanging="76"/>
              <w:rPr>
                <w:rFonts w:ascii="Arial" w:eastAsia="Arial MT" w:hAnsi="Arial" w:cs="Arial"/>
                <w:sz w:val="12"/>
                <w:szCs w:val="22"/>
                <w:lang w:val="en-US"/>
              </w:rPr>
            </w:pPr>
            <w:r w:rsidRPr="00B84E99">
              <w:rPr>
                <w:rFonts w:ascii="Arial" w:eastAsia="Arial MT" w:hAnsi="Arial" w:cs="Arial"/>
                <w:sz w:val="12"/>
                <w:szCs w:val="22"/>
                <w:lang w:val="en-US"/>
              </w:rPr>
              <w:t>Proper</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supervision</w:t>
            </w:r>
          </w:p>
        </w:tc>
        <w:tc>
          <w:tcPr>
            <w:tcW w:w="601" w:type="dxa"/>
            <w:tcBorders>
              <w:top w:val="double" w:sz="6" w:space="0" w:color="000000"/>
              <w:left w:val="single" w:sz="6" w:space="0" w:color="000000"/>
              <w:bottom w:val="double" w:sz="6" w:space="0" w:color="000000"/>
              <w:right w:val="single" w:sz="6" w:space="0" w:color="000000"/>
            </w:tcBorders>
          </w:tcPr>
          <w:p w14:paraId="580C9912"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765934A2"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574516AC"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1083AD03"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26910E7A"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25E5359D"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654692F6"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5F80D9C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1CCCA1C0" w14:textId="77777777" w:rsidTr="007B2AD2">
        <w:trPr>
          <w:trHeight w:val="310"/>
        </w:trPr>
        <w:tc>
          <w:tcPr>
            <w:tcW w:w="600" w:type="dxa"/>
            <w:vMerge/>
            <w:tcBorders>
              <w:top w:val="nil"/>
              <w:bottom w:val="double" w:sz="6" w:space="0" w:color="000000"/>
            </w:tcBorders>
          </w:tcPr>
          <w:p w14:paraId="5A530CA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3F182C3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1D652ED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4DC3E246" w14:textId="77777777" w:rsidR="009E6684" w:rsidRPr="00B84E99" w:rsidRDefault="009E6684" w:rsidP="009E6684">
            <w:pPr>
              <w:widowControl w:val="0"/>
              <w:autoSpaceDE w:val="0"/>
              <w:autoSpaceDN w:val="0"/>
              <w:spacing w:before="87"/>
              <w:ind w:right="32"/>
              <w:jc w:val="center"/>
              <w:rPr>
                <w:rFonts w:ascii="Arial" w:eastAsia="Arial MT" w:hAnsi="Arial" w:cs="Arial"/>
                <w:sz w:val="12"/>
                <w:szCs w:val="22"/>
                <w:lang w:val="en-US"/>
              </w:rPr>
            </w:pPr>
            <w:r w:rsidRPr="00B84E99">
              <w:rPr>
                <w:rFonts w:ascii="Arial" w:eastAsia="Arial MT" w:hAnsi="Arial" w:cs="Arial"/>
                <w:sz w:val="12"/>
                <w:szCs w:val="22"/>
                <w:lang w:val="en-US"/>
              </w:rPr>
              <w:t>Excessive</w:t>
            </w:r>
            <w:r w:rsidRPr="00B84E99">
              <w:rPr>
                <w:rFonts w:ascii="Arial" w:eastAsia="Arial MT" w:hAnsi="Arial" w:cs="Arial"/>
                <w:spacing w:val="13"/>
                <w:sz w:val="12"/>
                <w:szCs w:val="22"/>
                <w:lang w:val="en-US"/>
              </w:rPr>
              <w:t xml:space="preserve"> </w:t>
            </w:r>
            <w:r w:rsidRPr="00B84E99">
              <w:rPr>
                <w:rFonts w:ascii="Arial" w:eastAsia="Arial MT" w:hAnsi="Arial" w:cs="Arial"/>
                <w:spacing w:val="-4"/>
                <w:sz w:val="12"/>
                <w:szCs w:val="22"/>
                <w:lang w:val="en-US"/>
              </w:rPr>
              <w:t>Dust</w:t>
            </w:r>
          </w:p>
        </w:tc>
        <w:tc>
          <w:tcPr>
            <w:tcW w:w="689" w:type="dxa"/>
            <w:tcBorders>
              <w:top w:val="double" w:sz="6" w:space="0" w:color="000000"/>
              <w:bottom w:val="double" w:sz="6" w:space="0" w:color="000000"/>
            </w:tcBorders>
          </w:tcPr>
          <w:p w14:paraId="6ECC7949" w14:textId="77777777" w:rsidR="009E6684" w:rsidRPr="00B84E99" w:rsidRDefault="009E6684" w:rsidP="009E6684">
            <w:pPr>
              <w:widowControl w:val="0"/>
              <w:autoSpaceDE w:val="0"/>
              <w:autoSpaceDN w:val="0"/>
              <w:spacing w:before="87"/>
              <w:jc w:val="center"/>
              <w:rPr>
                <w:rFonts w:ascii="Arial" w:eastAsia="Arial MT" w:hAnsi="Arial" w:cs="Arial"/>
                <w:sz w:val="12"/>
                <w:szCs w:val="22"/>
                <w:lang w:val="en-US"/>
              </w:rPr>
            </w:pPr>
            <w:r w:rsidRPr="00B84E99">
              <w:rPr>
                <w:rFonts w:ascii="Arial" w:eastAsia="Arial MT" w:hAnsi="Arial" w:cs="Arial"/>
                <w:spacing w:val="-10"/>
                <w:sz w:val="12"/>
                <w:szCs w:val="22"/>
                <w:lang w:val="en-US"/>
              </w:rPr>
              <w:t>H</w:t>
            </w:r>
          </w:p>
        </w:tc>
        <w:tc>
          <w:tcPr>
            <w:tcW w:w="2139" w:type="dxa"/>
            <w:tcBorders>
              <w:top w:val="double" w:sz="6" w:space="0" w:color="000000"/>
              <w:bottom w:val="double" w:sz="6" w:space="0" w:color="000000"/>
            </w:tcBorders>
          </w:tcPr>
          <w:p w14:paraId="3555C7E7" w14:textId="77777777" w:rsidR="009E6684" w:rsidRPr="00B84E99" w:rsidRDefault="009E6684" w:rsidP="009E6684">
            <w:pPr>
              <w:widowControl w:val="0"/>
              <w:autoSpaceDE w:val="0"/>
              <w:autoSpaceDN w:val="0"/>
              <w:spacing w:before="87"/>
              <w:ind w:right="34"/>
              <w:jc w:val="center"/>
              <w:rPr>
                <w:rFonts w:ascii="Arial" w:eastAsia="Arial MT" w:hAnsi="Arial" w:cs="Arial"/>
                <w:sz w:val="12"/>
                <w:szCs w:val="22"/>
                <w:lang w:val="en-US"/>
              </w:rPr>
            </w:pPr>
            <w:r w:rsidRPr="00B84E99">
              <w:rPr>
                <w:rFonts w:ascii="Arial" w:eastAsia="Arial MT" w:hAnsi="Arial" w:cs="Arial"/>
                <w:sz w:val="12"/>
                <w:szCs w:val="22"/>
                <w:lang w:val="en-US"/>
              </w:rPr>
              <w:t>Occupational</w:t>
            </w:r>
            <w:r w:rsidRPr="00B84E99">
              <w:rPr>
                <w:rFonts w:ascii="Arial" w:eastAsia="Arial MT" w:hAnsi="Arial" w:cs="Arial"/>
                <w:spacing w:val="7"/>
                <w:sz w:val="12"/>
                <w:szCs w:val="22"/>
                <w:lang w:val="en-US"/>
              </w:rPr>
              <w:t xml:space="preserve"> </w:t>
            </w:r>
            <w:r w:rsidRPr="00B84E99">
              <w:rPr>
                <w:rFonts w:ascii="Arial" w:eastAsia="Arial MT" w:hAnsi="Arial" w:cs="Arial"/>
                <w:spacing w:val="-2"/>
                <w:sz w:val="12"/>
                <w:szCs w:val="22"/>
                <w:lang w:val="en-US"/>
              </w:rPr>
              <w:t>Illness</w:t>
            </w:r>
          </w:p>
        </w:tc>
        <w:tc>
          <w:tcPr>
            <w:tcW w:w="601" w:type="dxa"/>
            <w:tcBorders>
              <w:top w:val="double" w:sz="6" w:space="0" w:color="000000"/>
              <w:bottom w:val="double" w:sz="6" w:space="0" w:color="000000"/>
              <w:right w:val="single" w:sz="6" w:space="0" w:color="000000"/>
            </w:tcBorders>
          </w:tcPr>
          <w:p w14:paraId="36E2AF6D" w14:textId="77777777" w:rsidR="009E6684" w:rsidRPr="00B84E99" w:rsidRDefault="009E6684" w:rsidP="009E6684">
            <w:pPr>
              <w:widowControl w:val="0"/>
              <w:autoSpaceDE w:val="0"/>
              <w:autoSpaceDN w:val="0"/>
              <w:spacing w:before="87"/>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170BF84" w14:textId="77777777" w:rsidR="009E6684" w:rsidRPr="00B84E99" w:rsidRDefault="009E6684" w:rsidP="009E6684">
            <w:pPr>
              <w:widowControl w:val="0"/>
              <w:autoSpaceDE w:val="0"/>
              <w:autoSpaceDN w:val="0"/>
              <w:spacing w:before="87"/>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D6FF967" w14:textId="77777777" w:rsidR="009E6684" w:rsidRPr="00B84E99" w:rsidRDefault="009E6684" w:rsidP="009E6684">
            <w:pPr>
              <w:widowControl w:val="0"/>
              <w:autoSpaceDE w:val="0"/>
              <w:autoSpaceDN w:val="0"/>
              <w:spacing w:before="87"/>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BBFC513" w14:textId="77777777" w:rsidR="009E6684" w:rsidRPr="00B84E99" w:rsidRDefault="009E6684" w:rsidP="009E6684">
            <w:pPr>
              <w:widowControl w:val="0"/>
              <w:autoSpaceDE w:val="0"/>
              <w:autoSpaceDN w:val="0"/>
              <w:spacing w:before="87"/>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66F84FE1" w14:textId="77777777" w:rsidR="009E6684" w:rsidRPr="00B84E99" w:rsidRDefault="009E6684" w:rsidP="009E6684">
            <w:pPr>
              <w:widowControl w:val="0"/>
              <w:autoSpaceDE w:val="0"/>
              <w:autoSpaceDN w:val="0"/>
              <w:spacing w:line="152" w:lineRule="exact"/>
              <w:ind w:right="9"/>
              <w:rPr>
                <w:rFonts w:ascii="Arial" w:eastAsia="Arial MT" w:hAnsi="Arial" w:cs="Arial"/>
                <w:sz w:val="12"/>
                <w:szCs w:val="22"/>
                <w:lang w:val="en-US"/>
              </w:rPr>
            </w:pPr>
            <w:r w:rsidRPr="00B84E99">
              <w:rPr>
                <w:rFonts w:ascii="Arial" w:eastAsia="Arial MT" w:hAnsi="Arial" w:cs="Arial"/>
                <w:sz w:val="12"/>
                <w:szCs w:val="22"/>
                <w:lang w:val="en-US"/>
              </w:rPr>
              <w:t>Water Truck</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used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spray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working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areas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 order to suppress dust</w:t>
            </w:r>
          </w:p>
        </w:tc>
        <w:tc>
          <w:tcPr>
            <w:tcW w:w="601" w:type="dxa"/>
            <w:tcBorders>
              <w:top w:val="double" w:sz="6" w:space="0" w:color="000000"/>
              <w:left w:val="single" w:sz="6" w:space="0" w:color="000000"/>
              <w:bottom w:val="double" w:sz="6" w:space="0" w:color="000000"/>
              <w:right w:val="single" w:sz="6" w:space="0" w:color="000000"/>
            </w:tcBorders>
          </w:tcPr>
          <w:p w14:paraId="5F1D4CBE" w14:textId="77777777" w:rsidR="009E6684" w:rsidRPr="00B84E99" w:rsidRDefault="009E6684" w:rsidP="009E6684">
            <w:pPr>
              <w:widowControl w:val="0"/>
              <w:autoSpaceDE w:val="0"/>
              <w:autoSpaceDN w:val="0"/>
              <w:spacing w:before="87"/>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2160558" w14:textId="77777777" w:rsidR="009E6684" w:rsidRPr="00B84E99" w:rsidRDefault="009E6684" w:rsidP="009E6684">
            <w:pPr>
              <w:widowControl w:val="0"/>
              <w:autoSpaceDE w:val="0"/>
              <w:autoSpaceDN w:val="0"/>
              <w:spacing w:before="87"/>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21D7BF29" w14:textId="77777777" w:rsidR="009E6684" w:rsidRPr="00B84E99" w:rsidRDefault="009E6684" w:rsidP="009E6684">
            <w:pPr>
              <w:widowControl w:val="0"/>
              <w:autoSpaceDE w:val="0"/>
              <w:autoSpaceDN w:val="0"/>
              <w:spacing w:before="87"/>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6CCD5898" w14:textId="77777777" w:rsidR="009E6684" w:rsidRPr="00B84E99" w:rsidRDefault="009E6684" w:rsidP="009E6684">
            <w:pPr>
              <w:widowControl w:val="0"/>
              <w:autoSpaceDE w:val="0"/>
              <w:autoSpaceDN w:val="0"/>
              <w:spacing w:before="87"/>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27FC44A0" w14:textId="77777777" w:rsidTr="007B2AD2">
        <w:trPr>
          <w:trHeight w:val="883"/>
        </w:trPr>
        <w:tc>
          <w:tcPr>
            <w:tcW w:w="600" w:type="dxa"/>
            <w:vMerge w:val="restart"/>
            <w:tcBorders>
              <w:top w:val="double" w:sz="6" w:space="0" w:color="000000"/>
              <w:bottom w:val="double" w:sz="6" w:space="0" w:color="000000"/>
            </w:tcBorders>
          </w:tcPr>
          <w:p w14:paraId="7166173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494A7D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F7B27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A85F3C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FE5880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3A189D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73176C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FA7D983" w14:textId="77777777" w:rsidR="009E6684" w:rsidRPr="00B84E99" w:rsidRDefault="009E6684" w:rsidP="009E6684">
            <w:pPr>
              <w:widowControl w:val="0"/>
              <w:autoSpaceDE w:val="0"/>
              <w:autoSpaceDN w:val="0"/>
              <w:spacing w:before="116"/>
              <w:rPr>
                <w:rFonts w:ascii="Arial" w:eastAsia="Arial MT" w:hAnsi="Arial" w:cs="Arial"/>
                <w:sz w:val="12"/>
                <w:szCs w:val="22"/>
                <w:lang w:val="en-US"/>
              </w:rPr>
            </w:pPr>
          </w:p>
          <w:p w14:paraId="0550492A"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1207" w:type="dxa"/>
            <w:vMerge w:val="restart"/>
            <w:tcBorders>
              <w:top w:val="double" w:sz="6" w:space="0" w:color="000000"/>
              <w:bottom w:val="double" w:sz="6" w:space="0" w:color="000000"/>
            </w:tcBorders>
          </w:tcPr>
          <w:p w14:paraId="74138A2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CA8C9D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545A1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9109FB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CBD8E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4D740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66832E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6751738" w14:textId="77777777" w:rsidR="009E6684" w:rsidRPr="00B84E99" w:rsidRDefault="009E6684" w:rsidP="009E6684">
            <w:pPr>
              <w:widowControl w:val="0"/>
              <w:autoSpaceDE w:val="0"/>
              <w:autoSpaceDN w:val="0"/>
              <w:spacing w:before="39"/>
              <w:rPr>
                <w:rFonts w:ascii="Arial" w:eastAsia="Arial MT" w:hAnsi="Arial" w:cs="Arial"/>
                <w:sz w:val="12"/>
                <w:szCs w:val="22"/>
                <w:lang w:val="en-US"/>
              </w:rPr>
            </w:pPr>
          </w:p>
          <w:p w14:paraId="2508706C" w14:textId="77777777" w:rsidR="009E6684" w:rsidRPr="00B84E99" w:rsidRDefault="009E6684" w:rsidP="009E6684">
            <w:pPr>
              <w:widowControl w:val="0"/>
              <w:autoSpaceDE w:val="0"/>
              <w:autoSpaceDN w:val="0"/>
              <w:spacing w:line="271" w:lineRule="auto"/>
              <w:rPr>
                <w:rFonts w:ascii="Arial" w:eastAsia="Arial MT" w:hAnsi="Arial" w:cs="Arial"/>
                <w:b/>
                <w:sz w:val="12"/>
                <w:szCs w:val="22"/>
                <w:lang w:val="en-US"/>
              </w:rPr>
            </w:pPr>
            <w:r w:rsidRPr="00B84E99">
              <w:rPr>
                <w:rFonts w:ascii="Arial" w:eastAsia="Arial MT" w:hAnsi="Arial" w:cs="Arial"/>
                <w:b/>
                <w:spacing w:val="-2"/>
                <w:sz w:val="12"/>
                <w:szCs w:val="22"/>
                <w:lang w:val="en-US"/>
              </w:rPr>
              <w:t>Earthworks</w:t>
            </w:r>
            <w:r w:rsidRPr="00B84E99">
              <w:rPr>
                <w:rFonts w:ascii="Arial" w:eastAsia="Arial MT" w:hAnsi="Arial" w:cs="Arial"/>
                <w:b/>
                <w:spacing w:val="40"/>
                <w:sz w:val="12"/>
                <w:szCs w:val="22"/>
                <w:lang w:val="en-US"/>
              </w:rPr>
              <w:t xml:space="preserve"> </w:t>
            </w:r>
            <w:r w:rsidRPr="00B84E99">
              <w:rPr>
                <w:rFonts w:ascii="Arial" w:eastAsia="Arial MT" w:hAnsi="Arial" w:cs="Arial"/>
                <w:b/>
                <w:spacing w:val="-2"/>
                <w:sz w:val="12"/>
                <w:szCs w:val="22"/>
                <w:lang w:val="en-US"/>
              </w:rPr>
              <w:t>(Excavations)</w:t>
            </w:r>
          </w:p>
        </w:tc>
        <w:tc>
          <w:tcPr>
            <w:tcW w:w="1208" w:type="dxa"/>
            <w:tcBorders>
              <w:top w:val="double" w:sz="6" w:space="0" w:color="000000"/>
              <w:bottom w:val="double" w:sz="6" w:space="0" w:color="000000"/>
            </w:tcBorders>
          </w:tcPr>
          <w:p w14:paraId="4FCDB81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21C8142" w14:textId="77777777" w:rsidR="009E6684" w:rsidRPr="00B84E99" w:rsidRDefault="009E6684" w:rsidP="009E6684">
            <w:pPr>
              <w:widowControl w:val="0"/>
              <w:autoSpaceDE w:val="0"/>
              <w:autoSpaceDN w:val="0"/>
              <w:spacing w:before="22"/>
              <w:rPr>
                <w:rFonts w:ascii="Arial" w:eastAsia="Arial MT" w:hAnsi="Arial" w:cs="Arial"/>
                <w:sz w:val="12"/>
                <w:szCs w:val="22"/>
                <w:lang w:val="en-US"/>
              </w:rPr>
            </w:pPr>
          </w:p>
          <w:p w14:paraId="3A978337"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Operation</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Mobile</w:t>
            </w:r>
            <w:r w:rsidRPr="00B84E99">
              <w:rPr>
                <w:rFonts w:ascii="Arial" w:eastAsia="Arial MT" w:hAnsi="Arial" w:cs="Arial"/>
                <w:spacing w:val="40"/>
                <w:sz w:val="12"/>
                <w:szCs w:val="22"/>
                <w:lang w:val="en-US"/>
              </w:rPr>
              <w:t xml:space="preserve"> </w:t>
            </w:r>
            <w:r w:rsidRPr="00B84E99">
              <w:rPr>
                <w:rFonts w:ascii="Arial" w:eastAsia="Arial MT" w:hAnsi="Arial" w:cs="Arial"/>
                <w:spacing w:val="-4"/>
                <w:sz w:val="12"/>
                <w:szCs w:val="22"/>
                <w:lang w:val="en-US"/>
              </w:rPr>
              <w:t>Plan</w:t>
            </w:r>
          </w:p>
        </w:tc>
        <w:tc>
          <w:tcPr>
            <w:tcW w:w="2139" w:type="dxa"/>
            <w:tcBorders>
              <w:top w:val="double" w:sz="6" w:space="0" w:color="000000"/>
              <w:bottom w:val="double" w:sz="6" w:space="0" w:color="000000"/>
            </w:tcBorders>
          </w:tcPr>
          <w:p w14:paraId="61919E5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741C6A"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4372D9D0" w14:textId="77777777" w:rsidR="009E6684" w:rsidRPr="00B84E99" w:rsidRDefault="009E6684" w:rsidP="009E6684">
            <w:pPr>
              <w:widowControl w:val="0"/>
              <w:autoSpaceDE w:val="0"/>
              <w:autoSpaceDN w:val="0"/>
              <w:spacing w:before="1"/>
              <w:ind w:right="35"/>
              <w:jc w:val="center"/>
              <w:rPr>
                <w:rFonts w:ascii="Arial" w:eastAsia="Arial MT" w:hAnsi="Arial" w:cs="Arial"/>
                <w:sz w:val="12"/>
                <w:szCs w:val="22"/>
                <w:lang w:val="en-US"/>
              </w:rPr>
            </w:pPr>
            <w:r w:rsidRPr="00B84E99">
              <w:rPr>
                <w:rFonts w:ascii="Arial" w:eastAsia="Arial MT" w:hAnsi="Arial" w:cs="Arial"/>
                <w:sz w:val="12"/>
                <w:szCs w:val="22"/>
                <w:lang w:val="en-US"/>
              </w:rPr>
              <w:t>Incompetent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Mobile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Plant</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Operators</w:t>
            </w:r>
          </w:p>
        </w:tc>
        <w:tc>
          <w:tcPr>
            <w:tcW w:w="689" w:type="dxa"/>
            <w:tcBorders>
              <w:top w:val="double" w:sz="6" w:space="0" w:color="000000"/>
              <w:bottom w:val="double" w:sz="6" w:space="0" w:color="000000"/>
            </w:tcBorders>
          </w:tcPr>
          <w:p w14:paraId="281AC91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6A170F7"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1A778601" w14:textId="77777777" w:rsidR="009E6684" w:rsidRPr="00B84E99" w:rsidRDefault="009E6684" w:rsidP="009E6684">
            <w:pPr>
              <w:widowControl w:val="0"/>
              <w:autoSpaceDE w:val="0"/>
              <w:autoSpaceDN w:val="0"/>
              <w:spacing w:before="1"/>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765C98C5" w14:textId="77777777" w:rsidR="009E6684" w:rsidRPr="00B84E99" w:rsidRDefault="009E6684" w:rsidP="009E6684">
            <w:pPr>
              <w:widowControl w:val="0"/>
              <w:autoSpaceDE w:val="0"/>
              <w:autoSpaceDN w:val="0"/>
              <w:spacing w:before="72" w:line="264" w:lineRule="auto"/>
              <w:ind w:right="-15"/>
              <w:jc w:val="center"/>
              <w:rPr>
                <w:rFonts w:ascii="Arial" w:eastAsia="Arial MT" w:hAnsi="Arial" w:cs="Arial"/>
                <w:sz w:val="12"/>
                <w:szCs w:val="22"/>
                <w:lang w:val="en-US"/>
              </w:rPr>
            </w:pPr>
            <w:r w:rsidRPr="00B84E99">
              <w:rPr>
                <w:rFonts w:ascii="Arial" w:eastAsia="Arial MT" w:hAnsi="Arial" w:cs="Arial"/>
                <w:sz w:val="12"/>
                <w:szCs w:val="22"/>
                <w:lang w:val="en-US"/>
              </w:rPr>
              <w:t>Site clearance done incompetent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mobile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plant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operators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might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result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property damage and injuries due 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accident caused by incompetent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operators operating plant.</w:t>
            </w:r>
          </w:p>
        </w:tc>
        <w:tc>
          <w:tcPr>
            <w:tcW w:w="601" w:type="dxa"/>
            <w:tcBorders>
              <w:top w:val="double" w:sz="6" w:space="0" w:color="000000"/>
              <w:bottom w:val="double" w:sz="6" w:space="0" w:color="000000"/>
              <w:right w:val="single" w:sz="6" w:space="0" w:color="000000"/>
            </w:tcBorders>
          </w:tcPr>
          <w:p w14:paraId="595DB78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B576AF8"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63AFA89F"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4E4D7C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A366BA5"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54CC72EE"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261F41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DD27B0"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394859EA"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27AE2AB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A99DF9"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091E3E17"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6840A9A8" w14:textId="77777777" w:rsidR="009E6684" w:rsidRPr="00B84E99" w:rsidRDefault="009E6684" w:rsidP="009E6684">
            <w:pPr>
              <w:widowControl w:val="0"/>
              <w:autoSpaceDE w:val="0"/>
              <w:autoSpaceDN w:val="0"/>
              <w:spacing w:before="85"/>
              <w:rPr>
                <w:rFonts w:ascii="Arial" w:eastAsia="Arial MT" w:hAnsi="Arial" w:cs="Arial"/>
                <w:sz w:val="12"/>
                <w:szCs w:val="22"/>
                <w:lang w:val="en-US"/>
              </w:rPr>
            </w:pPr>
          </w:p>
          <w:p w14:paraId="13B97FCE" w14:textId="77777777" w:rsidR="009E6684" w:rsidRPr="00B84E99" w:rsidRDefault="009E6684" w:rsidP="009E6684">
            <w:pPr>
              <w:widowControl w:val="0"/>
              <w:autoSpaceDE w:val="0"/>
              <w:autoSpaceDN w:val="0"/>
              <w:spacing w:line="264" w:lineRule="auto"/>
              <w:ind w:right="29"/>
              <w:jc w:val="center"/>
              <w:rPr>
                <w:rFonts w:ascii="Arial" w:eastAsia="Arial MT" w:hAnsi="Arial" w:cs="Arial"/>
                <w:sz w:val="12"/>
                <w:szCs w:val="22"/>
                <w:lang w:val="en-US"/>
              </w:rPr>
            </w:pPr>
            <w:r w:rsidRPr="00B84E99">
              <w:rPr>
                <w:rFonts w:ascii="Arial" w:eastAsia="Arial MT" w:hAnsi="Arial" w:cs="Arial"/>
                <w:sz w:val="12"/>
                <w:szCs w:val="22"/>
                <w:lang w:val="en-US"/>
              </w:rPr>
              <w:t>All mobile plant operators must be trained and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be competent to operate. They should all 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legally</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appointed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as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required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legislation.</w:t>
            </w:r>
          </w:p>
        </w:tc>
        <w:tc>
          <w:tcPr>
            <w:tcW w:w="601" w:type="dxa"/>
            <w:tcBorders>
              <w:top w:val="double" w:sz="6" w:space="0" w:color="000000"/>
              <w:left w:val="single" w:sz="6" w:space="0" w:color="000000"/>
              <w:bottom w:val="double" w:sz="6" w:space="0" w:color="000000"/>
              <w:right w:val="single" w:sz="6" w:space="0" w:color="000000"/>
            </w:tcBorders>
          </w:tcPr>
          <w:p w14:paraId="4E68B94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298E8E2"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5F2AE4E4"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0B9BE0E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6101B90"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62FE6A1B"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5539855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ABC69C4"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493248EA"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2924022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72DD57"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02A250A4"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73FC57FE" w14:textId="77777777" w:rsidTr="007B2AD2">
        <w:trPr>
          <w:trHeight w:val="1664"/>
        </w:trPr>
        <w:tc>
          <w:tcPr>
            <w:tcW w:w="600" w:type="dxa"/>
            <w:vMerge/>
            <w:tcBorders>
              <w:top w:val="nil"/>
              <w:bottom w:val="double" w:sz="6" w:space="0" w:color="000000"/>
            </w:tcBorders>
          </w:tcPr>
          <w:p w14:paraId="13E16594"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490292C4"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tcBorders>
              <w:top w:val="double" w:sz="6" w:space="0" w:color="000000"/>
              <w:bottom w:val="double" w:sz="6" w:space="0" w:color="000000"/>
            </w:tcBorders>
          </w:tcPr>
          <w:p w14:paraId="02C5454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000AC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AAB83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96A9FE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A852D0B"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621DEDD0"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Open</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Excavations</w:t>
            </w:r>
          </w:p>
        </w:tc>
        <w:tc>
          <w:tcPr>
            <w:tcW w:w="2139" w:type="dxa"/>
            <w:tcBorders>
              <w:top w:val="double" w:sz="6" w:space="0" w:color="000000"/>
              <w:bottom w:val="double" w:sz="6" w:space="0" w:color="000000"/>
            </w:tcBorders>
          </w:tcPr>
          <w:p w14:paraId="3139374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B0A7C2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C49CA7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5E84F0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2BC02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77ED31" w14:textId="77777777" w:rsidR="009E6684" w:rsidRPr="00B84E99" w:rsidRDefault="009E6684" w:rsidP="009E6684">
            <w:pPr>
              <w:widowControl w:val="0"/>
              <w:autoSpaceDE w:val="0"/>
              <w:autoSpaceDN w:val="0"/>
              <w:spacing w:line="264" w:lineRule="auto"/>
              <w:ind w:right="-14"/>
              <w:rPr>
                <w:rFonts w:ascii="Arial" w:eastAsia="Arial MT" w:hAnsi="Arial" w:cs="Arial"/>
                <w:sz w:val="12"/>
                <w:szCs w:val="22"/>
                <w:lang w:val="en-US"/>
              </w:rPr>
            </w:pPr>
            <w:r w:rsidRPr="00B84E99">
              <w:rPr>
                <w:rFonts w:ascii="Arial" w:eastAsia="Arial MT" w:hAnsi="Arial" w:cs="Arial"/>
                <w:sz w:val="12"/>
                <w:szCs w:val="22"/>
                <w:lang w:val="en-US"/>
              </w:rPr>
              <w:t>Earth</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works 2m deep</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are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left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open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with not barricading</w:t>
            </w:r>
          </w:p>
        </w:tc>
        <w:tc>
          <w:tcPr>
            <w:tcW w:w="689" w:type="dxa"/>
            <w:tcBorders>
              <w:top w:val="double" w:sz="6" w:space="0" w:color="000000"/>
              <w:bottom w:val="double" w:sz="6" w:space="0" w:color="000000"/>
            </w:tcBorders>
          </w:tcPr>
          <w:p w14:paraId="64D333C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5768EB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04D12F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7DE42F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4BBA30D"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7D6AD6C0"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06BD8A5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704E5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797428" w14:textId="77777777" w:rsidR="009E6684" w:rsidRPr="00B84E99" w:rsidRDefault="009E6684" w:rsidP="009E6684">
            <w:pPr>
              <w:widowControl w:val="0"/>
              <w:autoSpaceDE w:val="0"/>
              <w:autoSpaceDN w:val="0"/>
              <w:spacing w:before="47"/>
              <w:rPr>
                <w:rFonts w:ascii="Arial" w:eastAsia="Arial MT" w:hAnsi="Arial" w:cs="Arial"/>
                <w:sz w:val="12"/>
                <w:szCs w:val="22"/>
                <w:lang w:val="en-US"/>
              </w:rPr>
            </w:pPr>
          </w:p>
          <w:p w14:paraId="516A109A" w14:textId="77777777" w:rsidR="009E6684" w:rsidRPr="00B84E99" w:rsidRDefault="009E6684" w:rsidP="009E6684">
            <w:pPr>
              <w:widowControl w:val="0"/>
              <w:autoSpaceDE w:val="0"/>
              <w:autoSpaceDN w:val="0"/>
              <w:spacing w:before="1" w:line="264" w:lineRule="auto"/>
              <w:ind w:right="1"/>
              <w:jc w:val="center"/>
              <w:rPr>
                <w:rFonts w:ascii="Arial" w:eastAsia="Arial MT" w:hAnsi="Arial" w:cs="Arial"/>
                <w:sz w:val="12"/>
                <w:szCs w:val="22"/>
                <w:lang w:val="en-US"/>
              </w:rPr>
            </w:pPr>
            <w:r w:rsidRPr="00B84E99">
              <w:rPr>
                <w:rFonts w:ascii="Arial" w:eastAsia="Arial MT" w:hAnsi="Arial" w:cs="Arial"/>
                <w:sz w:val="12"/>
                <w:szCs w:val="22"/>
                <w:lang w:val="en-US"/>
              </w:rPr>
              <w:t>Employees and the general public are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at a risk of falling into excavations that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are</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left</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unattended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these</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might</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filled with water when it rains and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children might Drown.</w:t>
            </w:r>
          </w:p>
        </w:tc>
        <w:tc>
          <w:tcPr>
            <w:tcW w:w="601" w:type="dxa"/>
            <w:tcBorders>
              <w:top w:val="double" w:sz="6" w:space="0" w:color="000000"/>
              <w:bottom w:val="double" w:sz="6" w:space="0" w:color="000000"/>
              <w:right w:val="single" w:sz="6" w:space="0" w:color="000000"/>
            </w:tcBorders>
          </w:tcPr>
          <w:p w14:paraId="6D0BB74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58284F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B32F84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D6B96D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3863775"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4F0A415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5778BB0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AB1BD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858A27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B5E478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EB4077"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1E14EC1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3B15C6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632006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7456ED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DBA13A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900C69"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6F38FAD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7FB52F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FAA66D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37CD8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D466E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7D2C05"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020EB62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096FA79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B7C9A5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63976E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5924F5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8F9DA1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315A1C"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All</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open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excavations that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are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2m deep</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must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barricaded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or</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worked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closed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same</w:t>
            </w:r>
            <w:r w:rsidRPr="00B84E99">
              <w:rPr>
                <w:rFonts w:ascii="Arial" w:eastAsia="Arial MT" w:hAnsi="Arial" w:cs="Arial"/>
                <w:spacing w:val="2"/>
                <w:sz w:val="12"/>
                <w:szCs w:val="22"/>
                <w:lang w:val="en-US"/>
              </w:rPr>
              <w:t xml:space="preserve"> </w:t>
            </w:r>
            <w:r w:rsidRPr="00B84E99">
              <w:rPr>
                <w:rFonts w:ascii="Arial" w:eastAsia="Arial MT" w:hAnsi="Arial" w:cs="Arial"/>
                <w:spacing w:val="-4"/>
                <w:sz w:val="12"/>
                <w:szCs w:val="22"/>
                <w:lang w:val="en-US"/>
              </w:rPr>
              <w:t>day.</w:t>
            </w:r>
          </w:p>
        </w:tc>
        <w:tc>
          <w:tcPr>
            <w:tcW w:w="601" w:type="dxa"/>
            <w:tcBorders>
              <w:top w:val="double" w:sz="6" w:space="0" w:color="000000"/>
              <w:left w:val="single" w:sz="6" w:space="0" w:color="000000"/>
              <w:bottom w:val="double" w:sz="6" w:space="0" w:color="000000"/>
              <w:right w:val="single" w:sz="6" w:space="0" w:color="000000"/>
            </w:tcBorders>
          </w:tcPr>
          <w:p w14:paraId="645ABA4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7A8913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8D845B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BF69F8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F5293B2"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2DF90076"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44937ED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74EA7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554EA6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B1F45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6F8B0C2"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3DA1F0EC"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8A45D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4AAD52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8BFCCB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11DBEB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29F600"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7DCF4C71"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14B48CC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888BC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67059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4E69F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4440916" w14:textId="77777777" w:rsidR="009E6684" w:rsidRPr="00B84E99" w:rsidRDefault="009E6684" w:rsidP="009E6684">
            <w:pPr>
              <w:widowControl w:val="0"/>
              <w:autoSpaceDE w:val="0"/>
              <w:autoSpaceDN w:val="0"/>
              <w:spacing w:before="74"/>
              <w:rPr>
                <w:rFonts w:ascii="Arial" w:eastAsia="Arial MT" w:hAnsi="Arial" w:cs="Arial"/>
                <w:sz w:val="12"/>
                <w:szCs w:val="22"/>
                <w:lang w:val="en-US"/>
              </w:rPr>
            </w:pPr>
          </w:p>
          <w:p w14:paraId="511D8175"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444844D9" w14:textId="77777777" w:rsidTr="007B2AD2">
        <w:trPr>
          <w:trHeight w:val="790"/>
        </w:trPr>
        <w:tc>
          <w:tcPr>
            <w:tcW w:w="600" w:type="dxa"/>
            <w:tcBorders>
              <w:top w:val="double" w:sz="6" w:space="0" w:color="000000"/>
              <w:bottom w:val="nil"/>
            </w:tcBorders>
          </w:tcPr>
          <w:p w14:paraId="32C89A18"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7" w:type="dxa"/>
            <w:tcBorders>
              <w:top w:val="double" w:sz="6" w:space="0" w:color="000000"/>
              <w:bottom w:val="nil"/>
            </w:tcBorders>
          </w:tcPr>
          <w:p w14:paraId="54CC5712"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8" w:type="dxa"/>
            <w:tcBorders>
              <w:top w:val="double" w:sz="6" w:space="0" w:color="000000"/>
              <w:bottom w:val="nil"/>
            </w:tcBorders>
          </w:tcPr>
          <w:p w14:paraId="3E352AE6" w14:textId="77777777" w:rsidR="009E6684" w:rsidRPr="00B84E99" w:rsidRDefault="009E6684" w:rsidP="009E6684">
            <w:pPr>
              <w:widowControl w:val="0"/>
              <w:autoSpaceDE w:val="0"/>
              <w:autoSpaceDN w:val="0"/>
              <w:spacing w:before="114"/>
              <w:rPr>
                <w:rFonts w:ascii="Arial" w:eastAsia="Arial MT" w:hAnsi="Arial" w:cs="Arial"/>
                <w:sz w:val="12"/>
                <w:szCs w:val="22"/>
                <w:lang w:val="en-US"/>
              </w:rPr>
            </w:pPr>
          </w:p>
          <w:p w14:paraId="18BB9FD6"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Excavate</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Machinery</w:t>
            </w:r>
          </w:p>
        </w:tc>
        <w:tc>
          <w:tcPr>
            <w:tcW w:w="2139" w:type="dxa"/>
            <w:tcBorders>
              <w:top w:val="double" w:sz="6" w:space="0" w:color="000000"/>
              <w:bottom w:val="double" w:sz="6" w:space="0" w:color="000000"/>
            </w:tcBorders>
          </w:tcPr>
          <w:p w14:paraId="70EF85E4" w14:textId="77777777" w:rsidR="009E6684" w:rsidRPr="00B84E99" w:rsidRDefault="009E6684" w:rsidP="009E6684">
            <w:pPr>
              <w:widowControl w:val="0"/>
              <w:autoSpaceDE w:val="0"/>
              <w:autoSpaceDN w:val="0"/>
              <w:spacing w:before="37"/>
              <w:rPr>
                <w:rFonts w:ascii="Arial" w:eastAsia="Arial MT" w:hAnsi="Arial" w:cs="Arial"/>
                <w:sz w:val="12"/>
                <w:szCs w:val="22"/>
                <w:lang w:val="en-US"/>
              </w:rPr>
            </w:pPr>
          </w:p>
          <w:p w14:paraId="2FF08207" w14:textId="77777777" w:rsidR="009E6684" w:rsidRPr="00B84E99" w:rsidRDefault="009E6684" w:rsidP="009E6684">
            <w:pPr>
              <w:widowControl w:val="0"/>
              <w:autoSpaceDE w:val="0"/>
              <w:autoSpaceDN w:val="0"/>
              <w:spacing w:line="264" w:lineRule="auto"/>
              <w:ind w:right="31"/>
              <w:jc w:val="center"/>
              <w:rPr>
                <w:rFonts w:ascii="Arial" w:eastAsia="Arial MT" w:hAnsi="Arial" w:cs="Arial"/>
                <w:sz w:val="12"/>
                <w:szCs w:val="22"/>
                <w:lang w:val="en-US"/>
              </w:rPr>
            </w:pPr>
            <w:r w:rsidRPr="00B84E99">
              <w:rPr>
                <w:rFonts w:ascii="Arial" w:eastAsia="Arial MT" w:hAnsi="Arial" w:cs="Arial"/>
                <w:sz w:val="12"/>
                <w:szCs w:val="22"/>
                <w:lang w:val="en-US"/>
              </w:rPr>
              <w:t>Operating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next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excavation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edge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placing excavated material next to</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excavation</w:t>
            </w:r>
          </w:p>
        </w:tc>
        <w:tc>
          <w:tcPr>
            <w:tcW w:w="689" w:type="dxa"/>
            <w:tcBorders>
              <w:top w:val="double" w:sz="6" w:space="0" w:color="000000"/>
              <w:bottom w:val="double" w:sz="6" w:space="0" w:color="000000"/>
            </w:tcBorders>
          </w:tcPr>
          <w:p w14:paraId="38B9064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D33CE48" w14:textId="77777777" w:rsidR="009E6684" w:rsidRPr="00B84E99" w:rsidRDefault="009E6684" w:rsidP="009E6684">
            <w:pPr>
              <w:widowControl w:val="0"/>
              <w:autoSpaceDE w:val="0"/>
              <w:autoSpaceDN w:val="0"/>
              <w:spacing w:before="50"/>
              <w:rPr>
                <w:rFonts w:ascii="Arial" w:eastAsia="Arial MT" w:hAnsi="Arial" w:cs="Arial"/>
                <w:sz w:val="12"/>
                <w:szCs w:val="22"/>
                <w:lang w:val="en-US"/>
              </w:rPr>
            </w:pPr>
          </w:p>
          <w:p w14:paraId="377D61DF" w14:textId="77777777" w:rsidR="009E6684" w:rsidRPr="00B84E99" w:rsidRDefault="009E6684" w:rsidP="009E6684">
            <w:pPr>
              <w:widowControl w:val="0"/>
              <w:autoSpaceDE w:val="0"/>
              <w:autoSpaceDN w:val="0"/>
              <w:spacing w:before="1"/>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602066F3" w14:textId="77777777" w:rsidR="009E6684" w:rsidRPr="00B84E99" w:rsidRDefault="009E6684" w:rsidP="009E6684">
            <w:pPr>
              <w:widowControl w:val="0"/>
              <w:autoSpaceDE w:val="0"/>
              <w:autoSpaceDN w:val="0"/>
              <w:spacing w:before="114"/>
              <w:rPr>
                <w:rFonts w:ascii="Arial" w:eastAsia="Arial MT" w:hAnsi="Arial" w:cs="Arial"/>
                <w:sz w:val="12"/>
                <w:szCs w:val="22"/>
                <w:lang w:val="en-US"/>
              </w:rPr>
            </w:pPr>
          </w:p>
          <w:p w14:paraId="561A684B"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Collapse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trench</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excavation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(sides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caving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in)</w:t>
            </w:r>
          </w:p>
        </w:tc>
        <w:tc>
          <w:tcPr>
            <w:tcW w:w="601" w:type="dxa"/>
            <w:tcBorders>
              <w:top w:val="double" w:sz="6" w:space="0" w:color="000000"/>
              <w:bottom w:val="double" w:sz="6" w:space="0" w:color="000000"/>
              <w:right w:val="single" w:sz="6" w:space="0" w:color="000000"/>
            </w:tcBorders>
          </w:tcPr>
          <w:p w14:paraId="4E1FF44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AEB9C11" w14:textId="77777777" w:rsidR="009E6684" w:rsidRPr="00B84E99" w:rsidRDefault="009E6684" w:rsidP="009E6684">
            <w:pPr>
              <w:widowControl w:val="0"/>
              <w:autoSpaceDE w:val="0"/>
              <w:autoSpaceDN w:val="0"/>
              <w:spacing w:before="50"/>
              <w:rPr>
                <w:rFonts w:ascii="Arial" w:eastAsia="Arial MT" w:hAnsi="Arial" w:cs="Arial"/>
                <w:sz w:val="12"/>
                <w:szCs w:val="22"/>
                <w:lang w:val="en-US"/>
              </w:rPr>
            </w:pPr>
          </w:p>
          <w:p w14:paraId="7BCF0234"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F94706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A95F2A" w14:textId="77777777" w:rsidR="009E6684" w:rsidRPr="00B84E99" w:rsidRDefault="009E6684" w:rsidP="009E6684">
            <w:pPr>
              <w:widowControl w:val="0"/>
              <w:autoSpaceDE w:val="0"/>
              <w:autoSpaceDN w:val="0"/>
              <w:spacing w:before="50"/>
              <w:rPr>
                <w:rFonts w:ascii="Arial" w:eastAsia="Arial MT" w:hAnsi="Arial" w:cs="Arial"/>
                <w:sz w:val="12"/>
                <w:szCs w:val="22"/>
                <w:lang w:val="en-US"/>
              </w:rPr>
            </w:pPr>
          </w:p>
          <w:p w14:paraId="58B47AC4"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ED6870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705BDA7" w14:textId="77777777" w:rsidR="009E6684" w:rsidRPr="00B84E99" w:rsidRDefault="009E6684" w:rsidP="009E6684">
            <w:pPr>
              <w:widowControl w:val="0"/>
              <w:autoSpaceDE w:val="0"/>
              <w:autoSpaceDN w:val="0"/>
              <w:spacing w:before="50"/>
              <w:rPr>
                <w:rFonts w:ascii="Arial" w:eastAsia="Arial MT" w:hAnsi="Arial" w:cs="Arial"/>
                <w:sz w:val="12"/>
                <w:szCs w:val="22"/>
                <w:lang w:val="en-US"/>
              </w:rPr>
            </w:pPr>
          </w:p>
          <w:p w14:paraId="2249816B"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8F69FD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5FD1C1" w14:textId="77777777" w:rsidR="009E6684" w:rsidRPr="00B84E99" w:rsidRDefault="009E6684" w:rsidP="009E6684">
            <w:pPr>
              <w:widowControl w:val="0"/>
              <w:autoSpaceDE w:val="0"/>
              <w:autoSpaceDN w:val="0"/>
              <w:spacing w:before="50"/>
              <w:rPr>
                <w:rFonts w:ascii="Arial" w:eastAsia="Arial MT" w:hAnsi="Arial" w:cs="Arial"/>
                <w:sz w:val="12"/>
                <w:szCs w:val="22"/>
                <w:lang w:val="en-US"/>
              </w:rPr>
            </w:pPr>
          </w:p>
          <w:p w14:paraId="7EFEA550"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0A18E3DA" w14:textId="77777777" w:rsidR="009E6684" w:rsidRPr="00B84E99" w:rsidRDefault="009E6684" w:rsidP="007D1D97">
            <w:pPr>
              <w:widowControl w:val="0"/>
              <w:numPr>
                <w:ilvl w:val="0"/>
                <w:numId w:val="151"/>
              </w:numPr>
              <w:tabs>
                <w:tab w:val="left" w:pos="183"/>
                <w:tab w:val="left" w:pos="1005"/>
              </w:tabs>
              <w:autoSpaceDE w:val="0"/>
              <w:autoSpaceDN w:val="0"/>
              <w:spacing w:before="24" w:line="264" w:lineRule="auto"/>
              <w:ind w:right="75" w:hanging="898"/>
              <w:rPr>
                <w:rFonts w:ascii="Arial" w:eastAsia="Arial MT" w:hAnsi="Arial" w:cs="Arial"/>
                <w:sz w:val="12"/>
                <w:szCs w:val="22"/>
                <w:lang w:val="en-US"/>
              </w:rPr>
            </w:pPr>
            <w:r w:rsidRPr="00B84E99">
              <w:rPr>
                <w:rFonts w:ascii="Arial" w:eastAsia="Arial MT" w:hAnsi="Arial" w:cs="Arial"/>
                <w:sz w:val="12"/>
                <w:szCs w:val="22"/>
                <w:lang w:val="en-US"/>
              </w:rPr>
              <w:t>Ground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stability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tested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case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deep</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excavations</w:t>
            </w:r>
          </w:p>
          <w:p w14:paraId="77E9EA59" w14:textId="77777777" w:rsidR="009E6684" w:rsidRPr="00B84E99" w:rsidRDefault="009E6684" w:rsidP="007D1D97">
            <w:pPr>
              <w:widowControl w:val="0"/>
              <w:numPr>
                <w:ilvl w:val="0"/>
                <w:numId w:val="151"/>
              </w:numPr>
              <w:tabs>
                <w:tab w:val="left" w:pos="202"/>
                <w:tab w:val="left" w:pos="885"/>
              </w:tabs>
              <w:autoSpaceDE w:val="0"/>
              <w:autoSpaceDN w:val="0"/>
              <w:spacing w:line="264" w:lineRule="auto"/>
              <w:ind w:left="885" w:right="97" w:hanging="759"/>
              <w:rPr>
                <w:rFonts w:ascii="Arial" w:eastAsia="Arial MT" w:hAnsi="Arial" w:cs="Arial"/>
                <w:sz w:val="12"/>
                <w:szCs w:val="22"/>
                <w:lang w:val="en-US"/>
              </w:rPr>
            </w:pPr>
            <w:r w:rsidRPr="00B84E99">
              <w:rPr>
                <w:rFonts w:ascii="Arial" w:eastAsia="Arial MT" w:hAnsi="Arial" w:cs="Arial"/>
                <w:sz w:val="12"/>
                <w:szCs w:val="22"/>
                <w:lang w:val="en-US"/>
              </w:rPr>
              <w:t>Excavated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material</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placed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away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from</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excavation</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edge</w:t>
            </w:r>
          </w:p>
          <w:p w14:paraId="63D05576" w14:textId="77777777" w:rsidR="009E6684" w:rsidRPr="00B84E99" w:rsidRDefault="009E6684" w:rsidP="007D1D97">
            <w:pPr>
              <w:widowControl w:val="0"/>
              <w:numPr>
                <w:ilvl w:val="1"/>
                <w:numId w:val="151"/>
              </w:numPr>
              <w:tabs>
                <w:tab w:val="left" w:pos="675"/>
              </w:tabs>
              <w:autoSpaceDE w:val="0"/>
              <w:autoSpaceDN w:val="0"/>
              <w:spacing w:line="137" w:lineRule="exact"/>
              <w:ind w:left="675" w:hanging="76"/>
              <w:rPr>
                <w:rFonts w:ascii="Arial" w:eastAsia="Arial MT" w:hAnsi="Arial" w:cs="Arial"/>
                <w:sz w:val="12"/>
                <w:szCs w:val="22"/>
                <w:lang w:val="en-US"/>
              </w:rPr>
            </w:pPr>
            <w:r w:rsidRPr="00B84E99">
              <w:rPr>
                <w:rFonts w:ascii="Arial" w:eastAsia="Arial MT" w:hAnsi="Arial" w:cs="Arial"/>
                <w:sz w:val="12"/>
                <w:szCs w:val="22"/>
                <w:lang w:val="en-US"/>
              </w:rPr>
              <w:t>Operator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competent</w:t>
            </w:r>
          </w:p>
        </w:tc>
        <w:tc>
          <w:tcPr>
            <w:tcW w:w="601" w:type="dxa"/>
            <w:tcBorders>
              <w:top w:val="double" w:sz="6" w:space="0" w:color="000000"/>
              <w:left w:val="single" w:sz="6" w:space="0" w:color="000000"/>
              <w:bottom w:val="double" w:sz="6" w:space="0" w:color="000000"/>
              <w:right w:val="single" w:sz="6" w:space="0" w:color="000000"/>
            </w:tcBorders>
          </w:tcPr>
          <w:p w14:paraId="4A6B76E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7BCFFAB" w14:textId="77777777" w:rsidR="009E6684" w:rsidRPr="00B84E99" w:rsidRDefault="009E6684" w:rsidP="009E6684">
            <w:pPr>
              <w:widowControl w:val="0"/>
              <w:autoSpaceDE w:val="0"/>
              <w:autoSpaceDN w:val="0"/>
              <w:spacing w:before="50"/>
              <w:rPr>
                <w:rFonts w:ascii="Arial" w:eastAsia="Arial MT" w:hAnsi="Arial" w:cs="Arial"/>
                <w:sz w:val="12"/>
                <w:szCs w:val="22"/>
                <w:lang w:val="en-US"/>
              </w:rPr>
            </w:pPr>
          </w:p>
          <w:p w14:paraId="48A8F9BE"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1581D7D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1417F69" w14:textId="77777777" w:rsidR="009E6684" w:rsidRPr="00B84E99" w:rsidRDefault="009E6684" w:rsidP="009E6684">
            <w:pPr>
              <w:widowControl w:val="0"/>
              <w:autoSpaceDE w:val="0"/>
              <w:autoSpaceDN w:val="0"/>
              <w:spacing w:before="50"/>
              <w:rPr>
                <w:rFonts w:ascii="Arial" w:eastAsia="Arial MT" w:hAnsi="Arial" w:cs="Arial"/>
                <w:sz w:val="12"/>
                <w:szCs w:val="22"/>
                <w:lang w:val="en-US"/>
              </w:rPr>
            </w:pPr>
          </w:p>
          <w:p w14:paraId="38C1BD1B"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7B80861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A596B9" w14:textId="77777777" w:rsidR="009E6684" w:rsidRPr="00B84E99" w:rsidRDefault="009E6684" w:rsidP="009E6684">
            <w:pPr>
              <w:widowControl w:val="0"/>
              <w:autoSpaceDE w:val="0"/>
              <w:autoSpaceDN w:val="0"/>
              <w:spacing w:before="50"/>
              <w:rPr>
                <w:rFonts w:ascii="Arial" w:eastAsia="Arial MT" w:hAnsi="Arial" w:cs="Arial"/>
                <w:sz w:val="12"/>
                <w:szCs w:val="22"/>
                <w:lang w:val="en-US"/>
              </w:rPr>
            </w:pPr>
          </w:p>
          <w:p w14:paraId="4793F3AD"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11F7FDB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1CDA627" w14:textId="77777777" w:rsidR="009E6684" w:rsidRPr="00B84E99" w:rsidRDefault="009E6684" w:rsidP="009E6684">
            <w:pPr>
              <w:widowControl w:val="0"/>
              <w:autoSpaceDE w:val="0"/>
              <w:autoSpaceDN w:val="0"/>
              <w:spacing w:before="50"/>
              <w:rPr>
                <w:rFonts w:ascii="Arial" w:eastAsia="Arial MT" w:hAnsi="Arial" w:cs="Arial"/>
                <w:sz w:val="12"/>
                <w:szCs w:val="22"/>
                <w:lang w:val="en-US"/>
              </w:rPr>
            </w:pPr>
          </w:p>
          <w:p w14:paraId="796C2159"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bl>
    <w:p w14:paraId="238619DE" w14:textId="77777777" w:rsidR="009E6684" w:rsidRPr="00B84E99" w:rsidRDefault="009E6684" w:rsidP="009E6684">
      <w:pPr>
        <w:widowControl w:val="0"/>
        <w:autoSpaceDE w:val="0"/>
        <w:autoSpaceDN w:val="0"/>
        <w:jc w:val="center"/>
        <w:rPr>
          <w:rFonts w:ascii="Arial" w:eastAsia="Arial MT" w:hAnsi="Arial" w:cs="Arial"/>
          <w:sz w:val="12"/>
          <w:szCs w:val="22"/>
          <w:lang w:val="en-US"/>
        </w:rPr>
        <w:sectPr w:rsidR="009E6684" w:rsidRPr="00B84E99" w:rsidSect="00095BD2">
          <w:pgSz w:w="16840" w:h="11910" w:orient="landscape"/>
          <w:pgMar w:top="1040" w:right="260" w:bottom="1273" w:left="900" w:header="0" w:footer="411" w:gutter="0"/>
          <w:cols w:space="720"/>
        </w:sectPr>
      </w:pPr>
    </w:p>
    <w:tbl>
      <w:tblPr>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0"/>
        <w:gridCol w:w="1207"/>
        <w:gridCol w:w="1208"/>
        <w:gridCol w:w="2139"/>
        <w:gridCol w:w="689"/>
        <w:gridCol w:w="2139"/>
        <w:gridCol w:w="601"/>
        <w:gridCol w:w="600"/>
        <w:gridCol w:w="600"/>
        <w:gridCol w:w="601"/>
        <w:gridCol w:w="2645"/>
        <w:gridCol w:w="601"/>
        <w:gridCol w:w="601"/>
        <w:gridCol w:w="601"/>
        <w:gridCol w:w="600"/>
      </w:tblGrid>
      <w:tr w:rsidR="009E6684" w:rsidRPr="00B84E99" w14:paraId="3AB63A87" w14:textId="77777777" w:rsidTr="007B2AD2">
        <w:trPr>
          <w:trHeight w:val="421"/>
        </w:trPr>
        <w:tc>
          <w:tcPr>
            <w:tcW w:w="600" w:type="dxa"/>
            <w:vMerge w:val="restart"/>
            <w:tcBorders>
              <w:top w:val="nil"/>
              <w:bottom w:val="double" w:sz="6" w:space="0" w:color="000000"/>
            </w:tcBorders>
          </w:tcPr>
          <w:p w14:paraId="6A9B15B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9DE76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6C40C6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1D848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972A555"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1207" w:type="dxa"/>
            <w:vMerge w:val="restart"/>
            <w:tcBorders>
              <w:top w:val="nil"/>
              <w:bottom w:val="double" w:sz="6" w:space="0" w:color="000000"/>
            </w:tcBorders>
          </w:tcPr>
          <w:p w14:paraId="7E3D89B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9DA0C0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D0C1F77" w14:textId="77777777" w:rsidR="009E6684" w:rsidRPr="00B84E99" w:rsidRDefault="009E6684" w:rsidP="009E6684">
            <w:pPr>
              <w:widowControl w:val="0"/>
              <w:autoSpaceDE w:val="0"/>
              <w:autoSpaceDN w:val="0"/>
              <w:spacing w:before="64"/>
              <w:rPr>
                <w:rFonts w:ascii="Arial" w:eastAsia="Arial MT" w:hAnsi="Arial" w:cs="Arial"/>
                <w:sz w:val="12"/>
                <w:szCs w:val="22"/>
                <w:lang w:val="en-US"/>
              </w:rPr>
            </w:pPr>
          </w:p>
          <w:p w14:paraId="351FF78A" w14:textId="77777777" w:rsidR="009E6684" w:rsidRPr="00B84E99" w:rsidRDefault="009E6684" w:rsidP="009E6684">
            <w:pPr>
              <w:widowControl w:val="0"/>
              <w:autoSpaceDE w:val="0"/>
              <w:autoSpaceDN w:val="0"/>
              <w:spacing w:line="271" w:lineRule="auto"/>
              <w:ind w:right="179"/>
              <w:rPr>
                <w:rFonts w:ascii="Arial" w:eastAsia="Arial MT" w:hAnsi="Arial" w:cs="Arial"/>
                <w:b/>
                <w:sz w:val="12"/>
                <w:szCs w:val="22"/>
                <w:lang w:val="en-US"/>
              </w:rPr>
            </w:pPr>
            <w:r w:rsidRPr="00B84E99">
              <w:rPr>
                <w:rFonts w:ascii="Arial" w:eastAsia="Arial MT" w:hAnsi="Arial" w:cs="Arial"/>
                <w:b/>
                <w:sz w:val="12"/>
                <w:szCs w:val="22"/>
                <w:lang w:val="en-US"/>
              </w:rPr>
              <w:t>Working</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near</w:t>
            </w:r>
            <w:r w:rsidRPr="00B84E99">
              <w:rPr>
                <w:rFonts w:ascii="Arial" w:eastAsia="Arial MT" w:hAnsi="Arial" w:cs="Arial"/>
                <w:b/>
                <w:spacing w:val="40"/>
                <w:sz w:val="12"/>
                <w:szCs w:val="22"/>
                <w:lang w:val="en-US"/>
              </w:rPr>
              <w:t xml:space="preserve"> </w:t>
            </w:r>
            <w:r w:rsidRPr="00B84E99">
              <w:rPr>
                <w:rFonts w:ascii="Arial" w:eastAsia="Arial MT" w:hAnsi="Arial" w:cs="Arial"/>
                <w:b/>
                <w:spacing w:val="-2"/>
                <w:sz w:val="12"/>
                <w:szCs w:val="22"/>
                <w:lang w:val="en-US"/>
              </w:rPr>
              <w:t>services</w:t>
            </w:r>
          </w:p>
        </w:tc>
        <w:tc>
          <w:tcPr>
            <w:tcW w:w="1208" w:type="dxa"/>
            <w:tcBorders>
              <w:top w:val="nil"/>
              <w:bottom w:val="nil"/>
            </w:tcBorders>
          </w:tcPr>
          <w:p w14:paraId="266844C6"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9231907" w14:textId="77777777" w:rsidR="009E6684" w:rsidRPr="00B84E99" w:rsidRDefault="009E6684" w:rsidP="009E6684">
            <w:pPr>
              <w:widowControl w:val="0"/>
              <w:autoSpaceDE w:val="0"/>
              <w:autoSpaceDN w:val="0"/>
              <w:ind w:right="26"/>
              <w:jc w:val="center"/>
              <w:rPr>
                <w:rFonts w:ascii="Arial" w:eastAsia="Arial MT" w:hAnsi="Arial" w:cs="Arial"/>
                <w:sz w:val="12"/>
                <w:szCs w:val="22"/>
                <w:lang w:val="en-US"/>
              </w:rPr>
            </w:pPr>
            <w:r w:rsidRPr="00B84E99">
              <w:rPr>
                <w:rFonts w:ascii="Arial" w:eastAsia="Arial MT" w:hAnsi="Arial" w:cs="Arial"/>
                <w:spacing w:val="-2"/>
                <w:sz w:val="12"/>
                <w:szCs w:val="22"/>
                <w:lang w:val="en-US"/>
              </w:rPr>
              <w:t>Backfilling</w:t>
            </w:r>
          </w:p>
        </w:tc>
        <w:tc>
          <w:tcPr>
            <w:tcW w:w="2139" w:type="dxa"/>
            <w:tcBorders>
              <w:top w:val="nil"/>
              <w:bottom w:val="double" w:sz="6" w:space="0" w:color="000000"/>
            </w:tcBorders>
          </w:tcPr>
          <w:p w14:paraId="2283E4C1" w14:textId="77777777" w:rsidR="009E6684" w:rsidRPr="00B84E99" w:rsidRDefault="009E6684" w:rsidP="009E6684">
            <w:pPr>
              <w:widowControl w:val="0"/>
              <w:autoSpaceDE w:val="0"/>
              <w:autoSpaceDN w:val="0"/>
              <w:spacing w:before="70" w:line="264" w:lineRule="auto"/>
              <w:rPr>
                <w:rFonts w:ascii="Arial" w:eastAsia="Arial MT" w:hAnsi="Arial" w:cs="Arial"/>
                <w:sz w:val="12"/>
                <w:szCs w:val="22"/>
                <w:lang w:val="en-US"/>
              </w:rPr>
            </w:pPr>
            <w:r w:rsidRPr="00B84E99">
              <w:rPr>
                <w:rFonts w:ascii="Arial" w:eastAsia="Arial MT" w:hAnsi="Arial" w:cs="Arial"/>
                <w:sz w:val="12"/>
                <w:szCs w:val="22"/>
                <w:lang w:val="en-US"/>
              </w:rPr>
              <w:t>Employees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standing</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too</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close</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machinery</w:t>
            </w:r>
          </w:p>
        </w:tc>
        <w:tc>
          <w:tcPr>
            <w:tcW w:w="689" w:type="dxa"/>
            <w:tcBorders>
              <w:top w:val="nil"/>
              <w:bottom w:val="double" w:sz="6" w:space="0" w:color="000000"/>
            </w:tcBorders>
          </w:tcPr>
          <w:p w14:paraId="38EB9755"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1195BD7"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nil"/>
              <w:bottom w:val="double" w:sz="6" w:space="0" w:color="000000"/>
            </w:tcBorders>
          </w:tcPr>
          <w:p w14:paraId="04E51748" w14:textId="77777777" w:rsidR="009E6684" w:rsidRPr="00B84E99" w:rsidRDefault="009E6684" w:rsidP="009E6684">
            <w:pPr>
              <w:widowControl w:val="0"/>
              <w:autoSpaceDE w:val="0"/>
              <w:autoSpaceDN w:val="0"/>
              <w:spacing w:line="264" w:lineRule="auto"/>
              <w:ind w:right="105"/>
              <w:jc w:val="center"/>
              <w:rPr>
                <w:rFonts w:ascii="Arial" w:eastAsia="Arial MT" w:hAnsi="Arial" w:cs="Arial"/>
                <w:sz w:val="12"/>
                <w:szCs w:val="22"/>
                <w:lang w:val="en-US"/>
              </w:rPr>
            </w:pPr>
            <w:r w:rsidRPr="00B84E99">
              <w:rPr>
                <w:rFonts w:ascii="Arial" w:eastAsia="Arial MT" w:hAnsi="Arial" w:cs="Arial"/>
                <w:sz w:val="12"/>
                <w:szCs w:val="22"/>
                <w:lang w:val="en-US"/>
              </w:rPr>
              <w:t>Bumping / hitting employee with</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bucket</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machine</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causing</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serious</w:t>
            </w:r>
          </w:p>
          <w:p w14:paraId="63BAE644" w14:textId="77777777" w:rsidR="009E6684" w:rsidRPr="00B84E99" w:rsidRDefault="009E6684" w:rsidP="009E6684">
            <w:pPr>
              <w:widowControl w:val="0"/>
              <w:autoSpaceDE w:val="0"/>
              <w:autoSpaceDN w:val="0"/>
              <w:spacing w:line="104" w:lineRule="exact"/>
              <w:ind w:right="34"/>
              <w:jc w:val="center"/>
              <w:rPr>
                <w:rFonts w:ascii="Arial" w:eastAsia="Arial MT" w:hAnsi="Arial" w:cs="Arial"/>
                <w:sz w:val="12"/>
                <w:szCs w:val="22"/>
                <w:lang w:val="en-US"/>
              </w:rPr>
            </w:pPr>
            <w:r w:rsidRPr="00B84E99">
              <w:rPr>
                <w:rFonts w:ascii="Arial" w:eastAsia="Arial MT" w:hAnsi="Arial" w:cs="Arial"/>
                <w:spacing w:val="-2"/>
                <w:sz w:val="12"/>
                <w:szCs w:val="22"/>
                <w:lang w:val="en-US"/>
              </w:rPr>
              <w:t>injury</w:t>
            </w:r>
          </w:p>
        </w:tc>
        <w:tc>
          <w:tcPr>
            <w:tcW w:w="601" w:type="dxa"/>
            <w:tcBorders>
              <w:top w:val="nil"/>
              <w:bottom w:val="double" w:sz="6" w:space="0" w:color="000000"/>
              <w:right w:val="single" w:sz="6" w:space="0" w:color="000000"/>
            </w:tcBorders>
          </w:tcPr>
          <w:p w14:paraId="1420B8FD"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665862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nil"/>
              <w:left w:val="single" w:sz="6" w:space="0" w:color="000000"/>
              <w:bottom w:val="double" w:sz="6" w:space="0" w:color="000000"/>
              <w:right w:val="single" w:sz="6" w:space="0" w:color="000000"/>
            </w:tcBorders>
          </w:tcPr>
          <w:p w14:paraId="3FD90BAB"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4A1761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nil"/>
              <w:left w:val="single" w:sz="6" w:space="0" w:color="000000"/>
              <w:bottom w:val="double" w:sz="6" w:space="0" w:color="000000"/>
              <w:right w:val="single" w:sz="6" w:space="0" w:color="000000"/>
            </w:tcBorders>
          </w:tcPr>
          <w:p w14:paraId="413D0BF4"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E006C2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142E0B3"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DB31184"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nil"/>
              <w:left w:val="single" w:sz="6" w:space="0" w:color="000000"/>
              <w:bottom w:val="double" w:sz="6" w:space="0" w:color="000000"/>
              <w:right w:val="single" w:sz="6" w:space="0" w:color="000000"/>
            </w:tcBorders>
          </w:tcPr>
          <w:p w14:paraId="29B3AA4E" w14:textId="77777777" w:rsidR="009E6684" w:rsidRPr="00B84E99" w:rsidRDefault="009E6684" w:rsidP="007D1D97">
            <w:pPr>
              <w:widowControl w:val="0"/>
              <w:numPr>
                <w:ilvl w:val="0"/>
                <w:numId w:val="150"/>
              </w:numPr>
              <w:tabs>
                <w:tab w:val="left" w:pos="255"/>
                <w:tab w:val="left" w:pos="1077"/>
              </w:tabs>
              <w:autoSpaceDE w:val="0"/>
              <w:autoSpaceDN w:val="0"/>
              <w:spacing w:before="70" w:line="264" w:lineRule="auto"/>
              <w:ind w:right="148" w:hanging="898"/>
              <w:rPr>
                <w:rFonts w:ascii="Arial" w:eastAsia="Arial MT" w:hAnsi="Arial" w:cs="Arial"/>
                <w:sz w:val="12"/>
                <w:szCs w:val="22"/>
                <w:lang w:val="en-US"/>
              </w:rPr>
            </w:pPr>
            <w:r w:rsidRPr="00B84E99">
              <w:rPr>
                <w:rFonts w:ascii="Arial" w:eastAsia="Arial MT" w:hAnsi="Arial" w:cs="Arial"/>
                <w:sz w:val="12"/>
                <w:szCs w:val="22"/>
                <w:lang w:val="en-US"/>
              </w:rPr>
              <w:t>Employees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clear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machinery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operation</w:t>
            </w:r>
          </w:p>
        </w:tc>
        <w:tc>
          <w:tcPr>
            <w:tcW w:w="601" w:type="dxa"/>
            <w:tcBorders>
              <w:top w:val="nil"/>
              <w:left w:val="single" w:sz="6" w:space="0" w:color="000000"/>
              <w:bottom w:val="double" w:sz="6" w:space="0" w:color="000000"/>
              <w:right w:val="single" w:sz="6" w:space="0" w:color="000000"/>
            </w:tcBorders>
          </w:tcPr>
          <w:p w14:paraId="6C993266"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C2F5882"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nil"/>
              <w:left w:val="single" w:sz="6" w:space="0" w:color="000000"/>
              <w:bottom w:val="double" w:sz="6" w:space="0" w:color="000000"/>
              <w:right w:val="single" w:sz="6" w:space="0" w:color="000000"/>
            </w:tcBorders>
          </w:tcPr>
          <w:p w14:paraId="4F634AF8"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F3FDA78"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nil"/>
              <w:left w:val="single" w:sz="6" w:space="0" w:color="000000"/>
              <w:bottom w:val="double" w:sz="6" w:space="0" w:color="000000"/>
              <w:right w:val="single" w:sz="6" w:space="0" w:color="000000"/>
            </w:tcBorders>
          </w:tcPr>
          <w:p w14:paraId="3FAD0749"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BFD3F41"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nil"/>
              <w:left w:val="single" w:sz="6" w:space="0" w:color="000000"/>
              <w:bottom w:val="double" w:sz="6" w:space="0" w:color="000000"/>
            </w:tcBorders>
            <w:shd w:val="clear" w:color="auto" w:fill="00AF50"/>
          </w:tcPr>
          <w:p w14:paraId="6D70823E"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0417871"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67FD1F3" w14:textId="77777777" w:rsidTr="007B2AD2">
        <w:trPr>
          <w:trHeight w:val="565"/>
        </w:trPr>
        <w:tc>
          <w:tcPr>
            <w:tcW w:w="600" w:type="dxa"/>
            <w:vMerge/>
            <w:tcBorders>
              <w:top w:val="nil"/>
              <w:bottom w:val="double" w:sz="6" w:space="0" w:color="000000"/>
            </w:tcBorders>
          </w:tcPr>
          <w:p w14:paraId="7BF01EB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45D72BD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tcBorders>
              <w:top w:val="nil"/>
              <w:bottom w:val="nil"/>
            </w:tcBorders>
          </w:tcPr>
          <w:p w14:paraId="6ABAD84F"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1D0947C9"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0813B1E1"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Striking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overhead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cables</w:t>
            </w:r>
          </w:p>
        </w:tc>
        <w:tc>
          <w:tcPr>
            <w:tcW w:w="689" w:type="dxa"/>
            <w:tcBorders>
              <w:top w:val="double" w:sz="6" w:space="0" w:color="000000"/>
              <w:bottom w:val="double" w:sz="6" w:space="0" w:color="000000"/>
            </w:tcBorders>
          </w:tcPr>
          <w:p w14:paraId="769BBFA1"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50137AD9"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165CBE50"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7EFDB09E"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Electrocution</w:t>
            </w:r>
          </w:p>
        </w:tc>
        <w:tc>
          <w:tcPr>
            <w:tcW w:w="601" w:type="dxa"/>
            <w:tcBorders>
              <w:top w:val="double" w:sz="6" w:space="0" w:color="000000"/>
              <w:bottom w:val="double" w:sz="6" w:space="0" w:color="000000"/>
              <w:right w:val="single" w:sz="6" w:space="0" w:color="000000"/>
            </w:tcBorders>
          </w:tcPr>
          <w:p w14:paraId="656D8805"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360813F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6EF1BC25"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4ACBCF1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7D4F56F"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0FD866C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BEB0C98"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034F278C"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vMerge w:val="restart"/>
            <w:tcBorders>
              <w:top w:val="double" w:sz="6" w:space="0" w:color="000000"/>
              <w:left w:val="single" w:sz="6" w:space="0" w:color="000000"/>
              <w:bottom w:val="double" w:sz="6" w:space="0" w:color="000000"/>
              <w:right w:val="single" w:sz="6" w:space="0" w:color="000000"/>
            </w:tcBorders>
          </w:tcPr>
          <w:p w14:paraId="0EACD0F2" w14:textId="77777777" w:rsidR="009E6684" w:rsidRPr="00B84E99" w:rsidRDefault="009E6684" w:rsidP="007D1D97">
            <w:pPr>
              <w:widowControl w:val="0"/>
              <w:numPr>
                <w:ilvl w:val="0"/>
                <w:numId w:val="149"/>
              </w:numPr>
              <w:tabs>
                <w:tab w:val="left" w:pos="349"/>
              </w:tabs>
              <w:autoSpaceDE w:val="0"/>
              <w:autoSpaceDN w:val="0"/>
              <w:spacing w:before="60" w:line="264" w:lineRule="auto"/>
              <w:ind w:right="42" w:firstLine="199"/>
              <w:rPr>
                <w:rFonts w:ascii="Arial" w:eastAsia="Arial MT" w:hAnsi="Arial" w:cs="Arial"/>
                <w:sz w:val="12"/>
                <w:szCs w:val="22"/>
                <w:lang w:val="en-US"/>
              </w:rPr>
            </w:pPr>
            <w:r w:rsidRPr="00B84E99">
              <w:rPr>
                <w:rFonts w:ascii="Arial" w:eastAsia="Arial MT" w:hAnsi="Arial" w:cs="Arial"/>
                <w:sz w:val="12"/>
                <w:szCs w:val="22"/>
                <w:lang w:val="en-US"/>
              </w:rPr>
              <w:t>Contractor to refer to design drawings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indicating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underground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power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lines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plan</w:t>
            </w:r>
          </w:p>
          <w:p w14:paraId="16D89867"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pacing w:val="-2"/>
                <w:sz w:val="12"/>
                <w:szCs w:val="22"/>
                <w:lang w:val="en-US"/>
              </w:rPr>
              <w:t>accordingly.</w:t>
            </w:r>
          </w:p>
          <w:p w14:paraId="0E5B72A6" w14:textId="77777777" w:rsidR="009E6684" w:rsidRPr="00B84E99" w:rsidRDefault="009E6684" w:rsidP="007D1D97">
            <w:pPr>
              <w:widowControl w:val="0"/>
              <w:numPr>
                <w:ilvl w:val="1"/>
                <w:numId w:val="149"/>
              </w:numPr>
              <w:tabs>
                <w:tab w:val="left" w:pos="901"/>
              </w:tabs>
              <w:autoSpaceDE w:val="0"/>
              <w:autoSpaceDN w:val="0"/>
              <w:spacing w:before="13"/>
              <w:ind w:left="901" w:hanging="76"/>
              <w:rPr>
                <w:rFonts w:ascii="Arial" w:eastAsia="Arial MT" w:hAnsi="Arial" w:cs="Arial"/>
                <w:sz w:val="12"/>
                <w:szCs w:val="22"/>
                <w:lang w:val="en-US"/>
              </w:rPr>
            </w:pPr>
            <w:r w:rsidRPr="00B84E99">
              <w:rPr>
                <w:rFonts w:ascii="Arial" w:eastAsia="Arial MT" w:hAnsi="Arial" w:cs="Arial"/>
                <w:sz w:val="12"/>
                <w:szCs w:val="22"/>
                <w:lang w:val="en-US"/>
              </w:rPr>
              <w:t>Prestart</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checklist</w:t>
            </w:r>
          </w:p>
          <w:p w14:paraId="654A0BDD" w14:textId="77777777" w:rsidR="009E6684" w:rsidRPr="00B84E99" w:rsidRDefault="009E6684" w:rsidP="007D1D97">
            <w:pPr>
              <w:widowControl w:val="0"/>
              <w:numPr>
                <w:ilvl w:val="0"/>
                <w:numId w:val="148"/>
              </w:numPr>
              <w:tabs>
                <w:tab w:val="left" w:pos="121"/>
                <w:tab w:val="left" w:pos="1281"/>
              </w:tabs>
              <w:autoSpaceDE w:val="0"/>
              <w:autoSpaceDN w:val="0"/>
              <w:spacing w:before="13" w:line="264" w:lineRule="auto"/>
              <w:ind w:right="13" w:hanging="1236"/>
              <w:rPr>
                <w:rFonts w:ascii="Arial" w:eastAsia="Arial MT" w:hAnsi="Arial" w:cs="Arial"/>
                <w:sz w:val="12"/>
                <w:szCs w:val="22"/>
                <w:lang w:val="en-US"/>
              </w:rPr>
            </w:pPr>
            <w:r w:rsidRPr="00B84E99">
              <w:rPr>
                <w:rFonts w:ascii="Arial" w:eastAsia="Arial MT" w:hAnsi="Arial" w:cs="Arial"/>
                <w:sz w:val="12"/>
                <w:szCs w:val="22"/>
                <w:lang w:val="en-US"/>
              </w:rPr>
              <w:t>Operator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authorised,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competent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medically</w:t>
            </w:r>
            <w:r w:rsidRPr="00B84E99">
              <w:rPr>
                <w:rFonts w:ascii="Arial" w:eastAsia="Arial MT" w:hAnsi="Arial" w:cs="Arial"/>
                <w:spacing w:val="40"/>
                <w:sz w:val="12"/>
                <w:szCs w:val="22"/>
                <w:lang w:val="en-US"/>
              </w:rPr>
              <w:t xml:space="preserve"> </w:t>
            </w:r>
            <w:r w:rsidRPr="00B84E99">
              <w:rPr>
                <w:rFonts w:ascii="Arial" w:eastAsia="Arial MT" w:hAnsi="Arial" w:cs="Arial"/>
                <w:spacing w:val="-4"/>
                <w:sz w:val="12"/>
                <w:szCs w:val="22"/>
                <w:lang w:val="en-US"/>
              </w:rPr>
              <w:t>fit</w:t>
            </w:r>
          </w:p>
          <w:p w14:paraId="64B61B03" w14:textId="77777777" w:rsidR="009E6684" w:rsidRPr="00B84E99" w:rsidRDefault="009E6684" w:rsidP="007D1D97">
            <w:pPr>
              <w:widowControl w:val="0"/>
              <w:numPr>
                <w:ilvl w:val="0"/>
                <w:numId w:val="148"/>
              </w:numPr>
              <w:tabs>
                <w:tab w:val="left" w:pos="118"/>
                <w:tab w:val="left" w:pos="1022"/>
              </w:tabs>
              <w:autoSpaceDE w:val="0"/>
              <w:autoSpaceDN w:val="0"/>
              <w:spacing w:line="264" w:lineRule="auto"/>
              <w:ind w:left="1022" w:right="14" w:hanging="980"/>
              <w:rPr>
                <w:rFonts w:ascii="Arial" w:eastAsia="Arial MT" w:hAnsi="Arial" w:cs="Arial"/>
                <w:sz w:val="12"/>
                <w:szCs w:val="22"/>
                <w:lang w:val="en-US"/>
              </w:rPr>
            </w:pPr>
            <w:r w:rsidRPr="00B84E99">
              <w:rPr>
                <w:rFonts w:ascii="Arial" w:eastAsia="Arial MT" w:hAnsi="Arial" w:cs="Arial"/>
                <w:sz w:val="12"/>
                <w:szCs w:val="22"/>
                <w:lang w:val="en-US"/>
              </w:rPr>
              <w:t>Machinery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may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not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exceed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height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overhead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power</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lines</w:t>
            </w:r>
          </w:p>
          <w:p w14:paraId="39373A5A" w14:textId="77777777" w:rsidR="009E6684" w:rsidRPr="00B84E99" w:rsidRDefault="009E6684" w:rsidP="007D1D97">
            <w:pPr>
              <w:widowControl w:val="0"/>
              <w:numPr>
                <w:ilvl w:val="1"/>
                <w:numId w:val="148"/>
              </w:numPr>
              <w:tabs>
                <w:tab w:val="left" w:pos="1047"/>
              </w:tabs>
              <w:autoSpaceDE w:val="0"/>
              <w:autoSpaceDN w:val="0"/>
              <w:spacing w:line="137" w:lineRule="exact"/>
              <w:ind w:left="1047" w:hanging="76"/>
              <w:rPr>
                <w:rFonts w:ascii="Arial" w:eastAsia="Arial MT" w:hAnsi="Arial" w:cs="Arial"/>
                <w:sz w:val="12"/>
                <w:szCs w:val="22"/>
                <w:lang w:val="en-US"/>
              </w:rPr>
            </w:pPr>
            <w:r w:rsidRPr="00B84E99">
              <w:rPr>
                <w:rFonts w:ascii="Arial" w:eastAsia="Arial MT" w:hAnsi="Arial" w:cs="Arial"/>
                <w:spacing w:val="-2"/>
                <w:sz w:val="12"/>
                <w:szCs w:val="22"/>
                <w:lang w:val="en-US"/>
              </w:rPr>
              <w:t>Supervision</w:t>
            </w:r>
          </w:p>
          <w:p w14:paraId="16C656A1" w14:textId="77777777" w:rsidR="009E6684" w:rsidRPr="00B84E99" w:rsidRDefault="009E6684" w:rsidP="007D1D97">
            <w:pPr>
              <w:widowControl w:val="0"/>
              <w:numPr>
                <w:ilvl w:val="0"/>
                <w:numId w:val="147"/>
              </w:numPr>
              <w:tabs>
                <w:tab w:val="left" w:pos="262"/>
              </w:tabs>
              <w:autoSpaceDE w:val="0"/>
              <w:autoSpaceDN w:val="0"/>
              <w:spacing w:before="12"/>
              <w:ind w:left="262" w:hanging="76"/>
              <w:rPr>
                <w:rFonts w:ascii="Arial" w:eastAsia="Arial MT" w:hAnsi="Arial" w:cs="Arial"/>
                <w:sz w:val="12"/>
                <w:szCs w:val="22"/>
                <w:lang w:val="en-US"/>
              </w:rPr>
            </w:pPr>
            <w:r w:rsidRPr="00B84E99">
              <w:rPr>
                <w:rFonts w:ascii="Arial" w:eastAsia="Arial MT" w:hAnsi="Arial" w:cs="Arial"/>
                <w:sz w:val="12"/>
                <w:szCs w:val="22"/>
                <w:lang w:val="en-US"/>
              </w:rPr>
              <w:t>Banks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men/Spotter</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checking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plant</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height</w:t>
            </w:r>
          </w:p>
        </w:tc>
        <w:tc>
          <w:tcPr>
            <w:tcW w:w="601" w:type="dxa"/>
            <w:tcBorders>
              <w:top w:val="double" w:sz="6" w:space="0" w:color="000000"/>
              <w:left w:val="single" w:sz="6" w:space="0" w:color="000000"/>
              <w:bottom w:val="double" w:sz="6" w:space="0" w:color="000000"/>
              <w:right w:val="single" w:sz="6" w:space="0" w:color="000000"/>
            </w:tcBorders>
          </w:tcPr>
          <w:p w14:paraId="51F62059"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6A43E992"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4A646DD0"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09D5B45C"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6674E132"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2CF028B6"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14569707" w14:textId="77777777" w:rsidR="009E6684" w:rsidRPr="00B84E99" w:rsidRDefault="009E6684" w:rsidP="009E6684">
            <w:pPr>
              <w:widowControl w:val="0"/>
              <w:autoSpaceDE w:val="0"/>
              <w:autoSpaceDN w:val="0"/>
              <w:spacing w:before="80"/>
              <w:rPr>
                <w:rFonts w:ascii="Arial" w:eastAsia="Arial MT" w:hAnsi="Arial" w:cs="Arial"/>
                <w:sz w:val="12"/>
                <w:szCs w:val="22"/>
                <w:lang w:val="en-US"/>
              </w:rPr>
            </w:pPr>
          </w:p>
          <w:p w14:paraId="58EC90E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3839EAC" w14:textId="77777777" w:rsidTr="007B2AD2">
        <w:trPr>
          <w:trHeight w:val="338"/>
        </w:trPr>
        <w:tc>
          <w:tcPr>
            <w:tcW w:w="600" w:type="dxa"/>
            <w:vMerge/>
            <w:tcBorders>
              <w:top w:val="nil"/>
              <w:bottom w:val="double" w:sz="6" w:space="0" w:color="000000"/>
            </w:tcBorders>
          </w:tcPr>
          <w:p w14:paraId="70A61D8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2FC8DF5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nil"/>
              <w:bottom w:val="double" w:sz="6" w:space="0" w:color="000000"/>
            </w:tcBorders>
          </w:tcPr>
          <w:p w14:paraId="482C4E0A" w14:textId="77777777" w:rsidR="009E6684" w:rsidRPr="00B84E99" w:rsidRDefault="009E6684" w:rsidP="009E6684">
            <w:pPr>
              <w:widowControl w:val="0"/>
              <w:autoSpaceDE w:val="0"/>
              <w:autoSpaceDN w:val="0"/>
              <w:spacing w:line="116" w:lineRule="exact"/>
              <w:ind w:right="28"/>
              <w:jc w:val="center"/>
              <w:rPr>
                <w:rFonts w:ascii="Arial" w:eastAsia="Arial MT" w:hAnsi="Arial" w:cs="Arial"/>
                <w:sz w:val="12"/>
                <w:szCs w:val="22"/>
                <w:lang w:val="en-US"/>
              </w:rPr>
            </w:pPr>
            <w:r w:rsidRPr="00B84E99">
              <w:rPr>
                <w:rFonts w:ascii="Arial" w:eastAsia="Arial MT" w:hAnsi="Arial" w:cs="Arial"/>
                <w:sz w:val="12"/>
                <w:szCs w:val="22"/>
                <w:lang w:val="en-US"/>
              </w:rPr>
              <w:t>Offloading</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material</w:t>
            </w:r>
          </w:p>
          <w:p w14:paraId="66BABC22" w14:textId="77777777" w:rsidR="009E6684" w:rsidRPr="00B84E99" w:rsidRDefault="009E6684" w:rsidP="009E6684">
            <w:pPr>
              <w:widowControl w:val="0"/>
              <w:autoSpaceDE w:val="0"/>
              <w:autoSpaceDN w:val="0"/>
              <w:spacing w:before="13" w:line="264" w:lineRule="auto"/>
              <w:ind w:right="-15"/>
              <w:jc w:val="center"/>
              <w:rPr>
                <w:rFonts w:ascii="Arial" w:eastAsia="Arial MT" w:hAnsi="Arial" w:cs="Arial"/>
                <w:sz w:val="12"/>
                <w:szCs w:val="22"/>
                <w:lang w:val="en-US"/>
              </w:rPr>
            </w:pPr>
            <w:r w:rsidRPr="00B84E99">
              <w:rPr>
                <w:rFonts w:ascii="Arial" w:eastAsia="Arial MT" w:hAnsi="Arial" w:cs="Arial"/>
                <w:sz w:val="12"/>
                <w:szCs w:val="22"/>
                <w:lang w:val="en-US"/>
              </w:rPr>
              <w:t>from truck near</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overhead</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power</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lines</w:t>
            </w:r>
          </w:p>
        </w:tc>
        <w:tc>
          <w:tcPr>
            <w:tcW w:w="2139" w:type="dxa"/>
            <w:tcBorders>
              <w:top w:val="double" w:sz="6" w:space="0" w:color="000000"/>
              <w:bottom w:val="double" w:sz="6" w:space="0" w:color="000000"/>
            </w:tcBorders>
          </w:tcPr>
          <w:p w14:paraId="24D050C6" w14:textId="77777777" w:rsidR="009E6684" w:rsidRPr="00B84E99" w:rsidRDefault="009E6684" w:rsidP="009E6684">
            <w:pPr>
              <w:widowControl w:val="0"/>
              <w:autoSpaceDE w:val="0"/>
              <w:autoSpaceDN w:val="0"/>
              <w:spacing w:before="105"/>
              <w:ind w:right="35"/>
              <w:jc w:val="center"/>
              <w:rPr>
                <w:rFonts w:ascii="Arial" w:eastAsia="Arial MT" w:hAnsi="Arial" w:cs="Arial"/>
                <w:sz w:val="12"/>
                <w:szCs w:val="22"/>
                <w:lang w:val="en-US"/>
              </w:rPr>
            </w:pPr>
            <w:r w:rsidRPr="00B84E99">
              <w:rPr>
                <w:rFonts w:ascii="Arial" w:eastAsia="Arial MT" w:hAnsi="Arial" w:cs="Arial"/>
                <w:sz w:val="12"/>
                <w:szCs w:val="22"/>
                <w:lang w:val="en-US"/>
              </w:rPr>
              <w:t>Overhead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power</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lines</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knocked</w:t>
            </w:r>
            <w:r w:rsidRPr="00B84E99">
              <w:rPr>
                <w:rFonts w:ascii="Arial" w:eastAsia="Arial MT" w:hAnsi="Arial" w:cs="Arial"/>
                <w:spacing w:val="2"/>
                <w:sz w:val="12"/>
                <w:szCs w:val="22"/>
                <w:lang w:val="en-US"/>
              </w:rPr>
              <w:t xml:space="preserve"> </w:t>
            </w:r>
            <w:r w:rsidRPr="00B84E99">
              <w:rPr>
                <w:rFonts w:ascii="Arial" w:eastAsia="Arial MT" w:hAnsi="Arial" w:cs="Arial"/>
                <w:spacing w:val="-4"/>
                <w:sz w:val="12"/>
                <w:szCs w:val="22"/>
                <w:lang w:val="en-US"/>
              </w:rPr>
              <w:t>over</w:t>
            </w:r>
          </w:p>
        </w:tc>
        <w:tc>
          <w:tcPr>
            <w:tcW w:w="689" w:type="dxa"/>
            <w:tcBorders>
              <w:top w:val="double" w:sz="6" w:space="0" w:color="000000"/>
              <w:bottom w:val="double" w:sz="6" w:space="0" w:color="000000"/>
            </w:tcBorders>
          </w:tcPr>
          <w:p w14:paraId="66B78F66" w14:textId="77777777" w:rsidR="009E6684" w:rsidRPr="00B84E99" w:rsidRDefault="009E6684" w:rsidP="009E6684">
            <w:pPr>
              <w:widowControl w:val="0"/>
              <w:autoSpaceDE w:val="0"/>
              <w:autoSpaceDN w:val="0"/>
              <w:spacing w:before="105"/>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2B05233C" w14:textId="77777777" w:rsidR="009E6684" w:rsidRPr="00B84E99" w:rsidRDefault="009E6684" w:rsidP="009E6684">
            <w:pPr>
              <w:widowControl w:val="0"/>
              <w:autoSpaceDE w:val="0"/>
              <w:autoSpaceDN w:val="0"/>
              <w:spacing w:before="105"/>
              <w:ind w:right="36"/>
              <w:jc w:val="center"/>
              <w:rPr>
                <w:rFonts w:ascii="Arial" w:eastAsia="Arial MT" w:hAnsi="Arial" w:cs="Arial"/>
                <w:sz w:val="12"/>
                <w:szCs w:val="22"/>
                <w:lang w:val="en-US"/>
              </w:rPr>
            </w:pPr>
            <w:r w:rsidRPr="00B84E99">
              <w:rPr>
                <w:rFonts w:ascii="Arial" w:eastAsia="Arial MT" w:hAnsi="Arial" w:cs="Arial"/>
                <w:sz w:val="12"/>
                <w:szCs w:val="22"/>
                <w:lang w:val="en-US"/>
              </w:rPr>
              <w:t>Legal</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Liability</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Claims</w:t>
            </w:r>
          </w:p>
        </w:tc>
        <w:tc>
          <w:tcPr>
            <w:tcW w:w="601" w:type="dxa"/>
            <w:tcBorders>
              <w:top w:val="double" w:sz="6" w:space="0" w:color="000000"/>
              <w:bottom w:val="double" w:sz="6" w:space="0" w:color="000000"/>
              <w:right w:val="single" w:sz="6" w:space="0" w:color="000000"/>
            </w:tcBorders>
          </w:tcPr>
          <w:p w14:paraId="7F256CD7" w14:textId="77777777" w:rsidR="009E6684" w:rsidRPr="00B84E99" w:rsidRDefault="009E6684" w:rsidP="009E6684">
            <w:pPr>
              <w:widowControl w:val="0"/>
              <w:autoSpaceDE w:val="0"/>
              <w:autoSpaceDN w:val="0"/>
              <w:spacing w:before="105"/>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59CD6F36" w14:textId="77777777" w:rsidR="009E6684" w:rsidRPr="00B84E99" w:rsidRDefault="009E6684" w:rsidP="009E6684">
            <w:pPr>
              <w:widowControl w:val="0"/>
              <w:autoSpaceDE w:val="0"/>
              <w:autoSpaceDN w:val="0"/>
              <w:spacing w:before="105"/>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930553E" w14:textId="77777777" w:rsidR="009E6684" w:rsidRPr="00B84E99" w:rsidRDefault="009E6684" w:rsidP="009E6684">
            <w:pPr>
              <w:widowControl w:val="0"/>
              <w:autoSpaceDE w:val="0"/>
              <w:autoSpaceDN w:val="0"/>
              <w:spacing w:before="105"/>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E42F136" w14:textId="77777777" w:rsidR="009E6684" w:rsidRPr="00B84E99" w:rsidRDefault="009E6684" w:rsidP="009E6684">
            <w:pPr>
              <w:widowControl w:val="0"/>
              <w:autoSpaceDE w:val="0"/>
              <w:autoSpaceDN w:val="0"/>
              <w:spacing w:before="105"/>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vMerge/>
            <w:tcBorders>
              <w:top w:val="nil"/>
              <w:left w:val="single" w:sz="6" w:space="0" w:color="000000"/>
              <w:bottom w:val="double" w:sz="6" w:space="0" w:color="000000"/>
              <w:right w:val="single" w:sz="6" w:space="0" w:color="000000"/>
            </w:tcBorders>
          </w:tcPr>
          <w:p w14:paraId="392C553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74CF274D" w14:textId="77777777" w:rsidR="009E6684" w:rsidRPr="00B84E99" w:rsidRDefault="009E6684" w:rsidP="009E6684">
            <w:pPr>
              <w:widowControl w:val="0"/>
              <w:autoSpaceDE w:val="0"/>
              <w:autoSpaceDN w:val="0"/>
              <w:spacing w:before="105"/>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4A23B7DF" w14:textId="77777777" w:rsidR="009E6684" w:rsidRPr="00B84E99" w:rsidRDefault="009E6684" w:rsidP="009E6684">
            <w:pPr>
              <w:widowControl w:val="0"/>
              <w:autoSpaceDE w:val="0"/>
              <w:autoSpaceDN w:val="0"/>
              <w:spacing w:before="105"/>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5751CC70" w14:textId="77777777" w:rsidR="009E6684" w:rsidRPr="00B84E99" w:rsidRDefault="009E6684" w:rsidP="009E6684">
            <w:pPr>
              <w:widowControl w:val="0"/>
              <w:autoSpaceDE w:val="0"/>
              <w:autoSpaceDN w:val="0"/>
              <w:spacing w:before="105"/>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781CCA23" w14:textId="77777777" w:rsidR="009E6684" w:rsidRPr="00B84E99" w:rsidRDefault="009E6684" w:rsidP="009E6684">
            <w:pPr>
              <w:widowControl w:val="0"/>
              <w:autoSpaceDE w:val="0"/>
              <w:autoSpaceDN w:val="0"/>
              <w:spacing w:before="10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709CE86" w14:textId="77777777" w:rsidTr="007B2AD2">
        <w:trPr>
          <w:trHeight w:val="631"/>
        </w:trPr>
        <w:tc>
          <w:tcPr>
            <w:tcW w:w="600" w:type="dxa"/>
            <w:vMerge/>
            <w:tcBorders>
              <w:top w:val="nil"/>
              <w:bottom w:val="double" w:sz="6" w:space="0" w:color="000000"/>
            </w:tcBorders>
          </w:tcPr>
          <w:p w14:paraId="6B6AECF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0012DB8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6E7CFBF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4BDC4EB0"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5DC39086" w14:textId="77777777" w:rsidR="009E6684" w:rsidRPr="00B84E99" w:rsidRDefault="009E6684" w:rsidP="009E6684">
            <w:pPr>
              <w:widowControl w:val="0"/>
              <w:autoSpaceDE w:val="0"/>
              <w:autoSpaceDN w:val="0"/>
              <w:spacing w:before="1"/>
              <w:ind w:right="33"/>
              <w:jc w:val="center"/>
              <w:rPr>
                <w:rFonts w:ascii="Arial" w:eastAsia="Arial MT" w:hAnsi="Arial" w:cs="Arial"/>
                <w:sz w:val="12"/>
                <w:szCs w:val="22"/>
                <w:lang w:val="en-US"/>
              </w:rPr>
            </w:pPr>
            <w:r w:rsidRPr="00B84E99">
              <w:rPr>
                <w:rFonts w:ascii="Arial" w:eastAsia="Arial MT" w:hAnsi="Arial" w:cs="Arial"/>
                <w:sz w:val="12"/>
                <w:szCs w:val="22"/>
                <w:lang w:val="en-US"/>
              </w:rPr>
              <w:t>Damaging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power</w:t>
            </w:r>
            <w:r w:rsidRPr="00B84E99">
              <w:rPr>
                <w:rFonts w:ascii="Arial" w:eastAsia="Arial MT" w:hAnsi="Arial" w:cs="Arial"/>
                <w:spacing w:val="5"/>
                <w:sz w:val="12"/>
                <w:szCs w:val="22"/>
                <w:lang w:val="en-US"/>
              </w:rPr>
              <w:t xml:space="preserve"> </w:t>
            </w:r>
            <w:r w:rsidRPr="00B84E99">
              <w:rPr>
                <w:rFonts w:ascii="Arial" w:eastAsia="Arial MT" w:hAnsi="Arial" w:cs="Arial"/>
                <w:spacing w:val="-2"/>
                <w:sz w:val="12"/>
                <w:szCs w:val="22"/>
                <w:lang w:val="en-US"/>
              </w:rPr>
              <w:t>lines</w:t>
            </w:r>
          </w:p>
        </w:tc>
        <w:tc>
          <w:tcPr>
            <w:tcW w:w="689" w:type="dxa"/>
            <w:tcBorders>
              <w:top w:val="double" w:sz="6" w:space="0" w:color="000000"/>
              <w:bottom w:val="double" w:sz="6" w:space="0" w:color="000000"/>
            </w:tcBorders>
          </w:tcPr>
          <w:p w14:paraId="328C55AC"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4CBF7E07" w14:textId="77777777" w:rsidR="009E6684" w:rsidRPr="00B84E99" w:rsidRDefault="009E6684" w:rsidP="009E6684">
            <w:pPr>
              <w:widowControl w:val="0"/>
              <w:autoSpaceDE w:val="0"/>
              <w:autoSpaceDN w:val="0"/>
              <w:spacing w:before="1"/>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6952A483"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227E2ADB" w14:textId="77777777" w:rsidR="009E6684" w:rsidRPr="00B84E99" w:rsidRDefault="009E6684" w:rsidP="009E6684">
            <w:pPr>
              <w:widowControl w:val="0"/>
              <w:autoSpaceDE w:val="0"/>
              <w:autoSpaceDN w:val="0"/>
              <w:spacing w:before="1"/>
              <w:ind w:right="34"/>
              <w:jc w:val="center"/>
              <w:rPr>
                <w:rFonts w:ascii="Arial" w:eastAsia="Arial MT" w:hAnsi="Arial" w:cs="Arial"/>
                <w:sz w:val="12"/>
                <w:szCs w:val="22"/>
                <w:lang w:val="en-US"/>
              </w:rPr>
            </w:pPr>
            <w:r w:rsidRPr="00B84E99">
              <w:rPr>
                <w:rFonts w:ascii="Arial" w:eastAsia="Arial MT" w:hAnsi="Arial" w:cs="Arial"/>
                <w:sz w:val="12"/>
                <w:szCs w:val="22"/>
                <w:lang w:val="en-US"/>
              </w:rPr>
              <w:t>Property</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damage</w:t>
            </w:r>
          </w:p>
        </w:tc>
        <w:tc>
          <w:tcPr>
            <w:tcW w:w="601" w:type="dxa"/>
            <w:tcBorders>
              <w:top w:val="double" w:sz="6" w:space="0" w:color="000000"/>
              <w:bottom w:val="double" w:sz="6" w:space="0" w:color="000000"/>
              <w:right w:val="single" w:sz="6" w:space="0" w:color="000000"/>
            </w:tcBorders>
          </w:tcPr>
          <w:p w14:paraId="5D3ED14C"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4DF04439"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57622F7"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7028128D"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4C5CAD99"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1A7CA286"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A739D49"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0065D29D"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8</w:t>
            </w:r>
          </w:p>
        </w:tc>
        <w:tc>
          <w:tcPr>
            <w:tcW w:w="2645" w:type="dxa"/>
            <w:vMerge/>
            <w:tcBorders>
              <w:top w:val="nil"/>
              <w:left w:val="single" w:sz="6" w:space="0" w:color="000000"/>
              <w:bottom w:val="double" w:sz="6" w:space="0" w:color="000000"/>
              <w:right w:val="single" w:sz="6" w:space="0" w:color="000000"/>
            </w:tcBorders>
          </w:tcPr>
          <w:p w14:paraId="5D4D836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01B64935"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492328C1"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4DF5E49"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6831161F"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E2A89EA"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00F9AA02"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04FBB398" w14:textId="77777777" w:rsidR="009E6684" w:rsidRPr="00B84E99" w:rsidRDefault="009E6684" w:rsidP="009E6684">
            <w:pPr>
              <w:widowControl w:val="0"/>
              <w:autoSpaceDE w:val="0"/>
              <w:autoSpaceDN w:val="0"/>
              <w:spacing w:before="113"/>
              <w:rPr>
                <w:rFonts w:ascii="Arial" w:eastAsia="Arial MT" w:hAnsi="Arial" w:cs="Arial"/>
                <w:sz w:val="12"/>
                <w:szCs w:val="22"/>
                <w:lang w:val="en-US"/>
              </w:rPr>
            </w:pPr>
          </w:p>
          <w:p w14:paraId="47258FC8"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34B262BF" w14:textId="77777777" w:rsidTr="007B2AD2">
        <w:trPr>
          <w:trHeight w:val="1109"/>
        </w:trPr>
        <w:tc>
          <w:tcPr>
            <w:tcW w:w="600" w:type="dxa"/>
            <w:vMerge w:val="restart"/>
            <w:tcBorders>
              <w:top w:val="double" w:sz="6" w:space="0" w:color="000000"/>
              <w:bottom w:val="double" w:sz="6" w:space="0" w:color="000000"/>
            </w:tcBorders>
          </w:tcPr>
          <w:p w14:paraId="1E449D4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51B7C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034B9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C77CFF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B716CE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6C9D2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6D5F84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A3639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31360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F1B89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242D50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F3C13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4839F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E5850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32D9A3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781F1B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21F89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54B1BF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7C9B69" w14:textId="77777777" w:rsidR="009E6684" w:rsidRPr="00B84E99" w:rsidRDefault="009E6684" w:rsidP="009E6684">
            <w:pPr>
              <w:widowControl w:val="0"/>
              <w:autoSpaceDE w:val="0"/>
              <w:autoSpaceDN w:val="0"/>
              <w:spacing w:before="28"/>
              <w:rPr>
                <w:rFonts w:ascii="Arial" w:eastAsia="Arial MT" w:hAnsi="Arial" w:cs="Arial"/>
                <w:sz w:val="12"/>
                <w:szCs w:val="22"/>
                <w:lang w:val="en-US"/>
              </w:rPr>
            </w:pPr>
          </w:p>
          <w:p w14:paraId="6062EC53"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c>
          <w:tcPr>
            <w:tcW w:w="1207" w:type="dxa"/>
            <w:vMerge w:val="restart"/>
            <w:tcBorders>
              <w:top w:val="double" w:sz="6" w:space="0" w:color="000000"/>
              <w:bottom w:val="double" w:sz="6" w:space="0" w:color="000000"/>
            </w:tcBorders>
          </w:tcPr>
          <w:p w14:paraId="4E111C9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183CBE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831B24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9166C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62181F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E83C31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FE0F5F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48FB0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ED3A79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8D045F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18B19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6151F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792F48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BBAEF6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D7F038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CB74C5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EF7F6C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C2F5F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634ED0" w14:textId="77777777" w:rsidR="009E6684" w:rsidRPr="00B84E99" w:rsidRDefault="009E6684" w:rsidP="009E6684">
            <w:pPr>
              <w:widowControl w:val="0"/>
              <w:autoSpaceDE w:val="0"/>
              <w:autoSpaceDN w:val="0"/>
              <w:spacing w:before="31"/>
              <w:rPr>
                <w:rFonts w:ascii="Arial" w:eastAsia="Arial MT" w:hAnsi="Arial" w:cs="Arial"/>
                <w:sz w:val="12"/>
                <w:szCs w:val="22"/>
                <w:lang w:val="en-US"/>
              </w:rPr>
            </w:pPr>
          </w:p>
          <w:p w14:paraId="47D3570E" w14:textId="77777777" w:rsidR="009E6684" w:rsidRPr="00B84E99" w:rsidRDefault="009E6684" w:rsidP="009E6684">
            <w:pPr>
              <w:widowControl w:val="0"/>
              <w:autoSpaceDE w:val="0"/>
              <w:autoSpaceDN w:val="0"/>
              <w:rPr>
                <w:rFonts w:ascii="Arial" w:eastAsia="Arial MT" w:hAnsi="Arial" w:cs="Arial"/>
                <w:b/>
                <w:sz w:val="12"/>
                <w:szCs w:val="22"/>
                <w:lang w:val="en-US"/>
              </w:rPr>
            </w:pPr>
            <w:r w:rsidRPr="00B84E99">
              <w:rPr>
                <w:rFonts w:ascii="Arial" w:eastAsia="Arial MT" w:hAnsi="Arial" w:cs="Arial"/>
                <w:b/>
                <w:sz w:val="12"/>
                <w:szCs w:val="22"/>
                <w:lang w:val="en-US"/>
              </w:rPr>
              <w:t>Scaffold</w:t>
            </w:r>
            <w:r w:rsidRPr="00B84E99">
              <w:rPr>
                <w:rFonts w:ascii="Arial" w:eastAsia="Arial MT" w:hAnsi="Arial" w:cs="Arial"/>
                <w:b/>
                <w:spacing w:val="5"/>
                <w:sz w:val="12"/>
                <w:szCs w:val="22"/>
                <w:lang w:val="en-US"/>
              </w:rPr>
              <w:t xml:space="preserve"> </w:t>
            </w:r>
            <w:r w:rsidRPr="00B84E99">
              <w:rPr>
                <w:rFonts w:ascii="Arial" w:eastAsia="Arial MT" w:hAnsi="Arial" w:cs="Arial"/>
                <w:b/>
                <w:spacing w:val="-4"/>
                <w:sz w:val="12"/>
                <w:szCs w:val="22"/>
                <w:lang w:val="en-US"/>
              </w:rPr>
              <w:t>work</w:t>
            </w:r>
          </w:p>
        </w:tc>
        <w:tc>
          <w:tcPr>
            <w:tcW w:w="1208" w:type="dxa"/>
            <w:tcBorders>
              <w:top w:val="double" w:sz="6" w:space="0" w:color="000000"/>
              <w:bottom w:val="nil"/>
            </w:tcBorders>
          </w:tcPr>
          <w:p w14:paraId="11BF979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275E1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5150DA"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1597938A" w14:textId="77777777" w:rsidR="009E6684" w:rsidRPr="00B84E99" w:rsidRDefault="009E6684" w:rsidP="009E6684">
            <w:pPr>
              <w:widowControl w:val="0"/>
              <w:autoSpaceDE w:val="0"/>
              <w:autoSpaceDN w:val="0"/>
              <w:spacing w:before="1"/>
              <w:ind w:right="26"/>
              <w:jc w:val="center"/>
              <w:rPr>
                <w:rFonts w:ascii="Arial" w:eastAsia="Arial MT" w:hAnsi="Arial" w:cs="Arial"/>
                <w:sz w:val="12"/>
                <w:szCs w:val="22"/>
                <w:lang w:val="en-US"/>
              </w:rPr>
            </w:pPr>
            <w:r w:rsidRPr="00B84E99">
              <w:rPr>
                <w:rFonts w:ascii="Arial" w:eastAsia="Arial MT" w:hAnsi="Arial" w:cs="Arial"/>
                <w:sz w:val="12"/>
                <w:szCs w:val="22"/>
                <w:lang w:val="en-US"/>
              </w:rPr>
              <w:t>Scaffold</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Erection</w:t>
            </w:r>
          </w:p>
        </w:tc>
        <w:tc>
          <w:tcPr>
            <w:tcW w:w="2139" w:type="dxa"/>
            <w:tcBorders>
              <w:top w:val="double" w:sz="6" w:space="0" w:color="000000"/>
              <w:bottom w:val="double" w:sz="6" w:space="0" w:color="000000"/>
            </w:tcBorders>
          </w:tcPr>
          <w:p w14:paraId="7303CE8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416F02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06E8CC"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371DA69D" w14:textId="77777777" w:rsidR="009E6684" w:rsidRPr="00B84E99" w:rsidRDefault="009E6684" w:rsidP="009E6684">
            <w:pPr>
              <w:widowControl w:val="0"/>
              <w:autoSpaceDE w:val="0"/>
              <w:autoSpaceDN w:val="0"/>
              <w:spacing w:before="1"/>
              <w:ind w:right="31"/>
              <w:jc w:val="center"/>
              <w:rPr>
                <w:rFonts w:ascii="Arial" w:eastAsia="Arial MT" w:hAnsi="Arial" w:cs="Arial"/>
                <w:sz w:val="12"/>
                <w:szCs w:val="22"/>
                <w:lang w:val="en-US"/>
              </w:rPr>
            </w:pPr>
            <w:r w:rsidRPr="00B84E99">
              <w:rPr>
                <w:rFonts w:ascii="Arial" w:eastAsia="Arial MT" w:hAnsi="Arial" w:cs="Arial"/>
                <w:sz w:val="12"/>
                <w:szCs w:val="22"/>
                <w:lang w:val="en-US"/>
              </w:rPr>
              <w:t>Incorrect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erection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scaffolding</w:t>
            </w:r>
          </w:p>
        </w:tc>
        <w:tc>
          <w:tcPr>
            <w:tcW w:w="689" w:type="dxa"/>
            <w:tcBorders>
              <w:top w:val="double" w:sz="6" w:space="0" w:color="000000"/>
              <w:bottom w:val="double" w:sz="6" w:space="0" w:color="000000"/>
            </w:tcBorders>
          </w:tcPr>
          <w:p w14:paraId="078D99F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E589D2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90D342"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37053D67" w14:textId="77777777" w:rsidR="009E6684" w:rsidRPr="00B84E99" w:rsidRDefault="009E6684" w:rsidP="009E6684">
            <w:pPr>
              <w:widowControl w:val="0"/>
              <w:autoSpaceDE w:val="0"/>
              <w:autoSpaceDN w:val="0"/>
              <w:spacing w:before="1"/>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5F117B9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CC06F7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D81B107" w14:textId="77777777" w:rsidR="009E6684" w:rsidRPr="00B84E99" w:rsidRDefault="009E6684" w:rsidP="009E6684">
            <w:pPr>
              <w:widowControl w:val="0"/>
              <w:autoSpaceDE w:val="0"/>
              <w:autoSpaceDN w:val="0"/>
              <w:spacing w:before="1"/>
              <w:rPr>
                <w:rFonts w:ascii="Arial" w:eastAsia="Arial MT" w:hAnsi="Arial" w:cs="Arial"/>
                <w:sz w:val="12"/>
                <w:szCs w:val="22"/>
                <w:lang w:val="en-US"/>
              </w:rPr>
            </w:pPr>
          </w:p>
          <w:p w14:paraId="3371303C" w14:textId="77777777" w:rsidR="009E6684" w:rsidRPr="00B84E99" w:rsidRDefault="009E6684" w:rsidP="009E6684">
            <w:pPr>
              <w:widowControl w:val="0"/>
              <w:autoSpaceDE w:val="0"/>
              <w:autoSpaceDN w:val="0"/>
              <w:spacing w:line="264" w:lineRule="auto"/>
              <w:ind w:right="-11"/>
              <w:rPr>
                <w:rFonts w:ascii="Arial" w:eastAsia="Arial MT" w:hAnsi="Arial" w:cs="Arial"/>
                <w:sz w:val="12"/>
                <w:szCs w:val="22"/>
                <w:lang w:val="en-US"/>
              </w:rPr>
            </w:pPr>
            <w:r w:rsidRPr="00B84E99">
              <w:rPr>
                <w:rFonts w:ascii="Arial" w:eastAsia="Arial MT" w:hAnsi="Arial" w:cs="Arial"/>
                <w:sz w:val="12"/>
                <w:szCs w:val="22"/>
                <w:lang w:val="en-US"/>
              </w:rPr>
              <w:t>Collapse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scaffold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causing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serious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injury or fatality</w:t>
            </w:r>
          </w:p>
        </w:tc>
        <w:tc>
          <w:tcPr>
            <w:tcW w:w="601" w:type="dxa"/>
            <w:tcBorders>
              <w:top w:val="double" w:sz="6" w:space="0" w:color="000000"/>
              <w:bottom w:val="double" w:sz="6" w:space="0" w:color="000000"/>
              <w:right w:val="single" w:sz="6" w:space="0" w:color="000000"/>
            </w:tcBorders>
          </w:tcPr>
          <w:p w14:paraId="18544DB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535DF6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EC8A400"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62485A5B"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CBF446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0AFFA1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A1AE415"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14ACC04A"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4259956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1C44A1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5AE909"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54AADD35"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9F50A0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8F7FB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4239E5F"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657F64E5"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double" w:sz="6" w:space="0" w:color="000000"/>
              <w:left w:val="single" w:sz="6" w:space="0" w:color="000000"/>
              <w:bottom w:val="double" w:sz="6" w:space="0" w:color="000000"/>
              <w:right w:val="single" w:sz="6" w:space="0" w:color="000000"/>
            </w:tcBorders>
          </w:tcPr>
          <w:p w14:paraId="634EA2D8" w14:textId="77777777" w:rsidR="009E6684" w:rsidRPr="00B84E99" w:rsidRDefault="009E6684" w:rsidP="007D1D97">
            <w:pPr>
              <w:widowControl w:val="0"/>
              <w:numPr>
                <w:ilvl w:val="0"/>
                <w:numId w:val="146"/>
              </w:numPr>
              <w:tabs>
                <w:tab w:val="left" w:pos="262"/>
                <w:tab w:val="left" w:pos="357"/>
              </w:tabs>
              <w:autoSpaceDE w:val="0"/>
              <w:autoSpaceDN w:val="0"/>
              <w:spacing w:before="38" w:line="264" w:lineRule="auto"/>
              <w:ind w:right="158" w:hanging="171"/>
              <w:rPr>
                <w:rFonts w:ascii="Arial" w:eastAsia="Arial MT" w:hAnsi="Arial" w:cs="Arial"/>
                <w:sz w:val="12"/>
                <w:szCs w:val="22"/>
                <w:lang w:val="en-US"/>
              </w:rPr>
            </w:pPr>
            <w:r w:rsidRPr="00B84E99">
              <w:rPr>
                <w:rFonts w:ascii="Arial" w:eastAsia="Arial MT" w:hAnsi="Arial" w:cs="Arial"/>
                <w:sz w:val="12"/>
                <w:szCs w:val="22"/>
                <w:lang w:val="en-US"/>
              </w:rPr>
              <w:t>Scaffolding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erected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competent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scaffold erector, appointed in writing</w:t>
            </w:r>
          </w:p>
          <w:p w14:paraId="5ACA29C2" w14:textId="77777777" w:rsidR="009E6684" w:rsidRPr="00B84E99" w:rsidRDefault="009E6684" w:rsidP="007D1D97">
            <w:pPr>
              <w:widowControl w:val="0"/>
              <w:numPr>
                <w:ilvl w:val="0"/>
                <w:numId w:val="145"/>
              </w:numPr>
              <w:tabs>
                <w:tab w:val="left" w:pos="204"/>
              </w:tabs>
              <w:autoSpaceDE w:val="0"/>
              <w:autoSpaceDN w:val="0"/>
              <w:spacing w:line="264" w:lineRule="auto"/>
              <w:ind w:right="66" w:firstLine="33"/>
              <w:rPr>
                <w:rFonts w:ascii="Arial" w:eastAsia="Arial MT" w:hAnsi="Arial" w:cs="Arial"/>
                <w:sz w:val="12"/>
                <w:szCs w:val="22"/>
                <w:lang w:val="en-US"/>
              </w:rPr>
            </w:pPr>
            <w:r w:rsidRPr="00B84E99">
              <w:rPr>
                <w:rFonts w:ascii="Arial" w:eastAsia="Arial MT" w:hAnsi="Arial" w:cs="Arial"/>
                <w:sz w:val="12"/>
                <w:szCs w:val="22"/>
                <w:lang w:val="en-US"/>
              </w:rPr>
              <w:t>Scaffolding to be inspected by a competent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person,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appointed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writing.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Inspections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p>
          <w:p w14:paraId="18B0E9E5"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done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daily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recorded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writing</w:t>
            </w:r>
          </w:p>
          <w:p w14:paraId="5609B7AD" w14:textId="77777777" w:rsidR="009E6684" w:rsidRPr="00B84E99" w:rsidRDefault="009E6684" w:rsidP="007D1D97">
            <w:pPr>
              <w:widowControl w:val="0"/>
              <w:numPr>
                <w:ilvl w:val="0"/>
                <w:numId w:val="145"/>
              </w:numPr>
              <w:tabs>
                <w:tab w:val="left" w:pos="173"/>
                <w:tab w:val="left" w:pos="976"/>
              </w:tabs>
              <w:autoSpaceDE w:val="0"/>
              <w:autoSpaceDN w:val="0"/>
              <w:spacing w:line="150" w:lineRule="atLeast"/>
              <w:ind w:left="976" w:right="69" w:hanging="879"/>
              <w:rPr>
                <w:rFonts w:ascii="Arial" w:eastAsia="Arial MT" w:hAnsi="Arial" w:cs="Arial"/>
                <w:sz w:val="12"/>
                <w:szCs w:val="22"/>
                <w:lang w:val="en-US"/>
              </w:rPr>
            </w:pPr>
            <w:r w:rsidRPr="00B84E99">
              <w:rPr>
                <w:rFonts w:ascii="Arial" w:eastAsia="Arial MT" w:hAnsi="Arial" w:cs="Arial"/>
                <w:sz w:val="12"/>
                <w:szCs w:val="22"/>
                <w:lang w:val="en-US"/>
              </w:rPr>
              <w:t>Scaffolding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erected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accordance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SANS</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10085</w:t>
            </w:r>
          </w:p>
        </w:tc>
        <w:tc>
          <w:tcPr>
            <w:tcW w:w="601" w:type="dxa"/>
            <w:tcBorders>
              <w:top w:val="double" w:sz="6" w:space="0" w:color="000000"/>
              <w:left w:val="single" w:sz="6" w:space="0" w:color="000000"/>
              <w:bottom w:val="double" w:sz="6" w:space="0" w:color="000000"/>
              <w:right w:val="single" w:sz="6" w:space="0" w:color="000000"/>
            </w:tcBorders>
          </w:tcPr>
          <w:p w14:paraId="4DD85E9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0B25CB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59AB9DB"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2BD8F24F"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3CD4874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56B30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91F7753"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27318C30"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2DBC98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CF33C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035808"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7754D77C"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0CDBB32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375740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BF1109A"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5A16B88A"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50954409" w14:textId="77777777" w:rsidTr="007B2AD2">
        <w:trPr>
          <w:trHeight w:val="1121"/>
        </w:trPr>
        <w:tc>
          <w:tcPr>
            <w:tcW w:w="600" w:type="dxa"/>
            <w:vMerge/>
            <w:tcBorders>
              <w:top w:val="nil"/>
              <w:bottom w:val="double" w:sz="6" w:space="0" w:color="000000"/>
            </w:tcBorders>
          </w:tcPr>
          <w:p w14:paraId="3A83005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4EB10A5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tcBorders>
              <w:top w:val="nil"/>
              <w:bottom w:val="nil"/>
            </w:tcBorders>
          </w:tcPr>
          <w:p w14:paraId="78E63AF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370F8A3"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0FFF5611" w14:textId="77777777" w:rsidR="009E6684" w:rsidRPr="00B84E99" w:rsidRDefault="009E6684" w:rsidP="009E6684">
            <w:pPr>
              <w:widowControl w:val="0"/>
              <w:autoSpaceDE w:val="0"/>
              <w:autoSpaceDN w:val="0"/>
              <w:spacing w:line="264" w:lineRule="auto"/>
              <w:ind w:right="38"/>
              <w:jc w:val="center"/>
              <w:rPr>
                <w:rFonts w:ascii="Arial" w:eastAsia="Arial MT" w:hAnsi="Arial" w:cs="Arial"/>
                <w:sz w:val="12"/>
                <w:szCs w:val="22"/>
                <w:lang w:val="en-US"/>
              </w:rPr>
            </w:pPr>
            <w:r w:rsidRPr="00B84E99">
              <w:rPr>
                <w:rFonts w:ascii="Arial" w:eastAsia="Arial MT" w:hAnsi="Arial" w:cs="Arial"/>
                <w:sz w:val="12"/>
                <w:szCs w:val="22"/>
                <w:lang w:val="en-US"/>
              </w:rPr>
              <w:t>Working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scaffolding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inside</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pump</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station</w:t>
            </w:r>
          </w:p>
        </w:tc>
        <w:tc>
          <w:tcPr>
            <w:tcW w:w="2139" w:type="dxa"/>
            <w:tcBorders>
              <w:top w:val="double" w:sz="6" w:space="0" w:color="000000"/>
              <w:bottom w:val="double" w:sz="6" w:space="0" w:color="000000"/>
            </w:tcBorders>
          </w:tcPr>
          <w:p w14:paraId="51957D4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EF3E1F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D316E8B"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0C6A96DA"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Falling from</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heights</w:t>
            </w:r>
          </w:p>
        </w:tc>
        <w:tc>
          <w:tcPr>
            <w:tcW w:w="689" w:type="dxa"/>
            <w:tcBorders>
              <w:top w:val="double" w:sz="6" w:space="0" w:color="000000"/>
              <w:bottom w:val="double" w:sz="6" w:space="0" w:color="000000"/>
            </w:tcBorders>
          </w:tcPr>
          <w:p w14:paraId="7029E03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18A9E1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DDF3CDC"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482E845C"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3B989F5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26290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80173AB"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6ABF5DCE"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Serious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injury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 </w:t>
            </w:r>
            <w:r w:rsidRPr="00B84E99">
              <w:rPr>
                <w:rFonts w:ascii="Arial" w:eastAsia="Arial MT" w:hAnsi="Arial" w:cs="Arial"/>
                <w:spacing w:val="-2"/>
                <w:sz w:val="12"/>
                <w:szCs w:val="22"/>
                <w:lang w:val="en-US"/>
              </w:rPr>
              <w:t>fatality</w:t>
            </w:r>
          </w:p>
        </w:tc>
        <w:tc>
          <w:tcPr>
            <w:tcW w:w="601" w:type="dxa"/>
            <w:tcBorders>
              <w:top w:val="double" w:sz="6" w:space="0" w:color="000000"/>
              <w:bottom w:val="double" w:sz="6" w:space="0" w:color="000000"/>
              <w:right w:val="single" w:sz="6" w:space="0" w:color="000000"/>
            </w:tcBorders>
          </w:tcPr>
          <w:p w14:paraId="4A7E9D4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6636BE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304E78"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5B3F36AC"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3213F9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91A5A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8BCB2E"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78FE9EA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5B19E2B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B1C0D4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E3550FA"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6E7062E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688F412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C49F4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41F8CFC"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097074B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3A3B64A8" w14:textId="77777777" w:rsidR="009E6684" w:rsidRPr="00B84E99" w:rsidRDefault="009E6684" w:rsidP="007D1D97">
            <w:pPr>
              <w:widowControl w:val="0"/>
              <w:numPr>
                <w:ilvl w:val="0"/>
                <w:numId w:val="144"/>
              </w:numPr>
              <w:tabs>
                <w:tab w:val="left" w:pos="198"/>
                <w:tab w:val="left" w:pos="458"/>
              </w:tabs>
              <w:autoSpaceDE w:val="0"/>
              <w:autoSpaceDN w:val="0"/>
              <w:spacing w:before="43" w:line="264" w:lineRule="auto"/>
              <w:ind w:right="88" w:hanging="336"/>
              <w:rPr>
                <w:rFonts w:ascii="Arial" w:eastAsia="Arial MT" w:hAnsi="Arial" w:cs="Arial"/>
                <w:sz w:val="12"/>
                <w:szCs w:val="22"/>
                <w:lang w:val="en-US"/>
              </w:rPr>
            </w:pPr>
            <w:r w:rsidRPr="00B84E99">
              <w:rPr>
                <w:rFonts w:ascii="Arial" w:eastAsia="Arial MT" w:hAnsi="Arial" w:cs="Arial"/>
                <w:sz w:val="12"/>
                <w:szCs w:val="22"/>
                <w:lang w:val="en-US"/>
              </w:rPr>
              <w:t>Employees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issued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specific safety</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harnesses for the specified work</w:t>
            </w:r>
          </w:p>
          <w:p w14:paraId="13914D63" w14:textId="77777777" w:rsidR="009E6684" w:rsidRPr="00B84E99" w:rsidRDefault="009E6684" w:rsidP="007D1D97">
            <w:pPr>
              <w:widowControl w:val="0"/>
              <w:numPr>
                <w:ilvl w:val="0"/>
                <w:numId w:val="144"/>
              </w:numPr>
              <w:tabs>
                <w:tab w:val="left" w:pos="204"/>
              </w:tabs>
              <w:autoSpaceDE w:val="0"/>
              <w:autoSpaceDN w:val="0"/>
              <w:spacing w:line="264" w:lineRule="auto"/>
              <w:ind w:left="76" w:right="44" w:firstLine="52"/>
              <w:rPr>
                <w:rFonts w:ascii="Arial" w:eastAsia="Arial MT" w:hAnsi="Arial" w:cs="Arial"/>
                <w:sz w:val="12"/>
                <w:szCs w:val="22"/>
                <w:lang w:val="en-US"/>
              </w:rPr>
            </w:pPr>
            <w:r w:rsidRPr="00B84E99">
              <w:rPr>
                <w:rFonts w:ascii="Arial" w:eastAsia="Arial MT" w:hAnsi="Arial" w:cs="Arial"/>
                <w:sz w:val="12"/>
                <w:szCs w:val="22"/>
                <w:lang w:val="en-US"/>
              </w:rPr>
              <w:t>Safety harnesses to be worn by employees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whilst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working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scaffolding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hooked</w:t>
            </w:r>
          </w:p>
          <w:p w14:paraId="485285F6"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scaffold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anchor</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points.</w:t>
            </w:r>
          </w:p>
          <w:p w14:paraId="20EA14A6" w14:textId="77777777" w:rsidR="009E6684" w:rsidRPr="00B84E99" w:rsidRDefault="009E6684" w:rsidP="007D1D97">
            <w:pPr>
              <w:widowControl w:val="0"/>
              <w:numPr>
                <w:ilvl w:val="0"/>
                <w:numId w:val="144"/>
              </w:numPr>
              <w:tabs>
                <w:tab w:val="left" w:pos="171"/>
                <w:tab w:val="left" w:pos="1127"/>
              </w:tabs>
              <w:autoSpaceDE w:val="0"/>
              <w:autoSpaceDN w:val="0"/>
              <w:spacing w:line="150" w:lineRule="atLeast"/>
              <w:ind w:left="1127" w:right="61" w:hanging="1032"/>
              <w:rPr>
                <w:rFonts w:ascii="Arial" w:eastAsia="Arial MT" w:hAnsi="Arial" w:cs="Arial"/>
                <w:sz w:val="12"/>
                <w:szCs w:val="22"/>
                <w:lang w:val="en-US"/>
              </w:rPr>
            </w:pPr>
            <w:r w:rsidRPr="00B84E99">
              <w:rPr>
                <w:rFonts w:ascii="Arial" w:eastAsia="Arial MT" w:hAnsi="Arial" w:cs="Arial"/>
                <w:sz w:val="12"/>
                <w:szCs w:val="22"/>
                <w:lang w:val="en-US"/>
              </w:rPr>
              <w:t>Safety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harnesses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good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condition,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register</w:t>
            </w:r>
          </w:p>
        </w:tc>
        <w:tc>
          <w:tcPr>
            <w:tcW w:w="601" w:type="dxa"/>
            <w:tcBorders>
              <w:top w:val="double" w:sz="6" w:space="0" w:color="000000"/>
              <w:left w:val="single" w:sz="6" w:space="0" w:color="000000"/>
              <w:bottom w:val="double" w:sz="6" w:space="0" w:color="000000"/>
              <w:right w:val="single" w:sz="6" w:space="0" w:color="000000"/>
            </w:tcBorders>
          </w:tcPr>
          <w:p w14:paraId="4F26D57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FD7C95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53CE4C"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0E1DFC39"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2F61DC8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8567F0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5555FE"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29D0A833"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44D1657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2EAE9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ECDCAE"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5EDAC26C"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0961807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C89A61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B6039E"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2CB5AC0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43B88CB6" w14:textId="77777777" w:rsidTr="007B2AD2">
        <w:trPr>
          <w:trHeight w:val="1426"/>
        </w:trPr>
        <w:tc>
          <w:tcPr>
            <w:tcW w:w="600" w:type="dxa"/>
            <w:vMerge/>
            <w:tcBorders>
              <w:top w:val="nil"/>
              <w:bottom w:val="double" w:sz="6" w:space="0" w:color="000000"/>
            </w:tcBorders>
          </w:tcPr>
          <w:p w14:paraId="095FEFA7"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4079A01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tcBorders>
              <w:top w:val="nil"/>
              <w:bottom w:val="nil"/>
            </w:tcBorders>
          </w:tcPr>
          <w:p w14:paraId="14FFD566"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35AA564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BC289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6F454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C0EB97"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2E1AC7F0"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Scaffold</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collapsing</w:t>
            </w:r>
          </w:p>
        </w:tc>
        <w:tc>
          <w:tcPr>
            <w:tcW w:w="689" w:type="dxa"/>
            <w:tcBorders>
              <w:top w:val="double" w:sz="6" w:space="0" w:color="000000"/>
              <w:bottom w:val="double" w:sz="6" w:space="0" w:color="000000"/>
            </w:tcBorders>
          </w:tcPr>
          <w:p w14:paraId="547511F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3FDB8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ED64C0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E2F4491"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6666461D"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7C9CC5C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5BB40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A15BFC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F6A9287"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76841417"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Serious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injury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 </w:t>
            </w:r>
            <w:r w:rsidRPr="00B84E99">
              <w:rPr>
                <w:rFonts w:ascii="Arial" w:eastAsia="Arial MT" w:hAnsi="Arial" w:cs="Arial"/>
                <w:spacing w:val="-2"/>
                <w:sz w:val="12"/>
                <w:szCs w:val="22"/>
                <w:lang w:val="en-US"/>
              </w:rPr>
              <w:t>fatality</w:t>
            </w:r>
          </w:p>
        </w:tc>
        <w:tc>
          <w:tcPr>
            <w:tcW w:w="601" w:type="dxa"/>
            <w:tcBorders>
              <w:top w:val="double" w:sz="6" w:space="0" w:color="000000"/>
              <w:bottom w:val="double" w:sz="6" w:space="0" w:color="000000"/>
              <w:right w:val="single" w:sz="6" w:space="0" w:color="000000"/>
            </w:tcBorders>
          </w:tcPr>
          <w:p w14:paraId="4403A86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B60163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041088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9F221DA"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4909821C"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0CD144D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349B4D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AB1DF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8A9EE6A"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6A2C363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D29CB4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7684C1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3B09E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EF6F78C"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2383848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7804AF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C8E5B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92133E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D04ADB"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56D480A9"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double" w:sz="6" w:space="0" w:color="000000"/>
              <w:left w:val="single" w:sz="6" w:space="0" w:color="000000"/>
              <w:bottom w:val="double" w:sz="6" w:space="0" w:color="000000"/>
              <w:right w:val="single" w:sz="6" w:space="0" w:color="000000"/>
            </w:tcBorders>
          </w:tcPr>
          <w:p w14:paraId="3158A9B7" w14:textId="77777777" w:rsidR="009E6684" w:rsidRPr="00B84E99" w:rsidRDefault="009E6684" w:rsidP="007D1D97">
            <w:pPr>
              <w:widowControl w:val="0"/>
              <w:numPr>
                <w:ilvl w:val="0"/>
                <w:numId w:val="143"/>
              </w:numPr>
              <w:tabs>
                <w:tab w:val="left" w:pos="262"/>
                <w:tab w:val="left" w:pos="357"/>
              </w:tabs>
              <w:autoSpaceDE w:val="0"/>
              <w:autoSpaceDN w:val="0"/>
              <w:spacing w:before="45" w:line="264" w:lineRule="auto"/>
              <w:ind w:right="158" w:hanging="171"/>
              <w:rPr>
                <w:rFonts w:ascii="Arial" w:eastAsia="Arial MT" w:hAnsi="Arial" w:cs="Arial"/>
                <w:sz w:val="12"/>
                <w:szCs w:val="22"/>
                <w:lang w:val="en-US"/>
              </w:rPr>
            </w:pPr>
            <w:r w:rsidRPr="00B84E99">
              <w:rPr>
                <w:rFonts w:ascii="Arial" w:eastAsia="Arial MT" w:hAnsi="Arial" w:cs="Arial"/>
                <w:sz w:val="12"/>
                <w:szCs w:val="22"/>
                <w:lang w:val="en-US"/>
              </w:rPr>
              <w:t>Scaffolding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erected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competent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scaffold erector, appointed in writing</w:t>
            </w:r>
          </w:p>
          <w:p w14:paraId="31738E8C" w14:textId="77777777" w:rsidR="009E6684" w:rsidRPr="00B84E99" w:rsidRDefault="009E6684" w:rsidP="007D1D97">
            <w:pPr>
              <w:widowControl w:val="0"/>
              <w:numPr>
                <w:ilvl w:val="0"/>
                <w:numId w:val="142"/>
              </w:numPr>
              <w:tabs>
                <w:tab w:val="left" w:pos="204"/>
              </w:tabs>
              <w:autoSpaceDE w:val="0"/>
              <w:autoSpaceDN w:val="0"/>
              <w:spacing w:line="264" w:lineRule="auto"/>
              <w:ind w:right="66" w:firstLine="33"/>
              <w:rPr>
                <w:rFonts w:ascii="Arial" w:eastAsia="Arial MT" w:hAnsi="Arial" w:cs="Arial"/>
                <w:sz w:val="12"/>
                <w:szCs w:val="22"/>
                <w:lang w:val="en-US"/>
              </w:rPr>
            </w:pPr>
            <w:r w:rsidRPr="00B84E99">
              <w:rPr>
                <w:rFonts w:ascii="Arial" w:eastAsia="Arial MT" w:hAnsi="Arial" w:cs="Arial"/>
                <w:sz w:val="12"/>
                <w:szCs w:val="22"/>
                <w:lang w:val="en-US"/>
              </w:rPr>
              <w:t>Scaffolding to be inspected by a competent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person,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appointed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writing.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Inspections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p>
          <w:p w14:paraId="39306C1F"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done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daily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recorded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writing</w:t>
            </w:r>
          </w:p>
          <w:p w14:paraId="11B0C43F" w14:textId="77777777" w:rsidR="009E6684" w:rsidRPr="00B84E99" w:rsidRDefault="009E6684" w:rsidP="007D1D97">
            <w:pPr>
              <w:widowControl w:val="0"/>
              <w:numPr>
                <w:ilvl w:val="0"/>
                <w:numId w:val="142"/>
              </w:numPr>
              <w:tabs>
                <w:tab w:val="left" w:pos="173"/>
                <w:tab w:val="left" w:pos="976"/>
              </w:tabs>
              <w:autoSpaceDE w:val="0"/>
              <w:autoSpaceDN w:val="0"/>
              <w:spacing w:before="13" w:line="264" w:lineRule="auto"/>
              <w:ind w:left="976" w:right="69" w:hanging="879"/>
              <w:rPr>
                <w:rFonts w:ascii="Arial" w:eastAsia="Arial MT" w:hAnsi="Arial" w:cs="Arial"/>
                <w:sz w:val="12"/>
                <w:szCs w:val="22"/>
                <w:lang w:val="en-US"/>
              </w:rPr>
            </w:pPr>
            <w:r w:rsidRPr="00B84E99">
              <w:rPr>
                <w:rFonts w:ascii="Arial" w:eastAsia="Arial MT" w:hAnsi="Arial" w:cs="Arial"/>
                <w:sz w:val="12"/>
                <w:szCs w:val="22"/>
                <w:lang w:val="en-US"/>
              </w:rPr>
              <w:t>Scaffolding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erected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accordance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SANS</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10085</w:t>
            </w:r>
          </w:p>
          <w:p w14:paraId="45655657" w14:textId="77777777" w:rsidR="009E6684" w:rsidRPr="00B84E99" w:rsidRDefault="009E6684" w:rsidP="007D1D97">
            <w:pPr>
              <w:widowControl w:val="0"/>
              <w:numPr>
                <w:ilvl w:val="0"/>
                <w:numId w:val="142"/>
              </w:numPr>
              <w:tabs>
                <w:tab w:val="left" w:pos="212"/>
              </w:tabs>
              <w:autoSpaceDE w:val="0"/>
              <w:autoSpaceDN w:val="0"/>
              <w:spacing w:line="137" w:lineRule="exact"/>
              <w:ind w:left="212" w:hanging="76"/>
              <w:rPr>
                <w:rFonts w:ascii="Arial" w:eastAsia="Arial MT" w:hAnsi="Arial" w:cs="Arial"/>
                <w:sz w:val="12"/>
                <w:szCs w:val="22"/>
                <w:lang w:val="en-US"/>
              </w:rPr>
            </w:pPr>
            <w:r w:rsidRPr="00B84E99">
              <w:rPr>
                <w:rFonts w:ascii="Arial" w:eastAsia="Arial MT" w:hAnsi="Arial" w:cs="Arial"/>
                <w:sz w:val="12"/>
                <w:szCs w:val="22"/>
                <w:lang w:val="en-US"/>
              </w:rPr>
              <w:t>Scaffold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anchored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erected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such</w:t>
            </w:r>
            <w:r w:rsidRPr="00B84E99">
              <w:rPr>
                <w:rFonts w:ascii="Arial" w:eastAsia="Arial MT" w:hAnsi="Arial" w:cs="Arial"/>
                <w:spacing w:val="1"/>
                <w:sz w:val="12"/>
                <w:szCs w:val="22"/>
                <w:lang w:val="en-US"/>
              </w:rPr>
              <w:t xml:space="preserve"> </w:t>
            </w:r>
            <w:r w:rsidRPr="00B84E99">
              <w:rPr>
                <w:rFonts w:ascii="Arial" w:eastAsia="Arial MT" w:hAnsi="Arial" w:cs="Arial"/>
                <w:spacing w:val="-10"/>
                <w:sz w:val="12"/>
                <w:szCs w:val="22"/>
                <w:lang w:val="en-US"/>
              </w:rPr>
              <w:t>a</w:t>
            </w:r>
          </w:p>
          <w:p w14:paraId="5BAE1CF3"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r w:rsidRPr="00B84E99">
              <w:rPr>
                <w:rFonts w:ascii="Arial" w:eastAsia="Arial MT" w:hAnsi="Arial" w:cs="Arial"/>
                <w:sz w:val="12"/>
                <w:szCs w:val="22"/>
                <w:lang w:val="en-US"/>
              </w:rPr>
              <w:t>way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prevent</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collapse.</w:t>
            </w:r>
          </w:p>
        </w:tc>
        <w:tc>
          <w:tcPr>
            <w:tcW w:w="601" w:type="dxa"/>
            <w:tcBorders>
              <w:top w:val="double" w:sz="6" w:space="0" w:color="000000"/>
              <w:left w:val="single" w:sz="6" w:space="0" w:color="000000"/>
              <w:bottom w:val="double" w:sz="6" w:space="0" w:color="000000"/>
              <w:right w:val="single" w:sz="6" w:space="0" w:color="000000"/>
            </w:tcBorders>
          </w:tcPr>
          <w:p w14:paraId="41996BD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5CB27F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C826A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28000A2"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53A4F528"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7A5DE31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DE925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BA2214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5E26CE4"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6A783C18"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21A659A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CB56C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4CDFA9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1295CB"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5D097605"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4F017F8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7860C2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C8BF64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074B72C" w14:textId="77777777" w:rsidR="009E6684" w:rsidRPr="00B84E99" w:rsidRDefault="009E6684" w:rsidP="009E6684">
            <w:pPr>
              <w:widowControl w:val="0"/>
              <w:autoSpaceDE w:val="0"/>
              <w:autoSpaceDN w:val="0"/>
              <w:spacing w:before="98"/>
              <w:rPr>
                <w:rFonts w:ascii="Arial" w:eastAsia="Arial MT" w:hAnsi="Arial" w:cs="Arial"/>
                <w:sz w:val="12"/>
                <w:szCs w:val="22"/>
                <w:lang w:val="en-US"/>
              </w:rPr>
            </w:pPr>
          </w:p>
          <w:p w14:paraId="78A3EC9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6EF44F58" w14:textId="77777777" w:rsidTr="007B2AD2">
        <w:trPr>
          <w:trHeight w:val="804"/>
        </w:trPr>
        <w:tc>
          <w:tcPr>
            <w:tcW w:w="600" w:type="dxa"/>
            <w:vMerge/>
            <w:tcBorders>
              <w:top w:val="nil"/>
              <w:bottom w:val="double" w:sz="6" w:space="0" w:color="000000"/>
            </w:tcBorders>
          </w:tcPr>
          <w:p w14:paraId="19FB07F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4E6CA2F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tcBorders>
              <w:top w:val="nil"/>
              <w:bottom w:val="nil"/>
            </w:tcBorders>
          </w:tcPr>
          <w:p w14:paraId="38B56FBE"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238CAFD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422FC1"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712EF3D9"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Falling tools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equipment</w:t>
            </w:r>
          </w:p>
        </w:tc>
        <w:tc>
          <w:tcPr>
            <w:tcW w:w="689" w:type="dxa"/>
            <w:tcBorders>
              <w:top w:val="double" w:sz="6" w:space="0" w:color="000000"/>
              <w:bottom w:val="double" w:sz="6" w:space="0" w:color="000000"/>
            </w:tcBorders>
          </w:tcPr>
          <w:p w14:paraId="314DCBE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0938747"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06B97109"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1332094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19A2284"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112AC6E5"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Head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injury</w:t>
            </w:r>
          </w:p>
        </w:tc>
        <w:tc>
          <w:tcPr>
            <w:tcW w:w="601" w:type="dxa"/>
            <w:tcBorders>
              <w:top w:val="double" w:sz="6" w:space="0" w:color="000000"/>
              <w:bottom w:val="double" w:sz="6" w:space="0" w:color="000000"/>
              <w:right w:val="single" w:sz="6" w:space="0" w:color="000000"/>
            </w:tcBorders>
          </w:tcPr>
          <w:p w14:paraId="311D07B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1BE22F4"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364FCB9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E41181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246472F"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2D25903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51A8C6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68875DA"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2C1DF56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145C35A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831B37"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30B7D4C3"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176A1722" w14:textId="77777777" w:rsidR="009E6684" w:rsidRPr="00B84E99" w:rsidRDefault="009E6684" w:rsidP="007D1D97">
            <w:pPr>
              <w:widowControl w:val="0"/>
              <w:numPr>
                <w:ilvl w:val="0"/>
                <w:numId w:val="141"/>
              </w:numPr>
              <w:tabs>
                <w:tab w:val="left" w:pos="202"/>
                <w:tab w:val="left" w:pos="671"/>
              </w:tabs>
              <w:autoSpaceDE w:val="0"/>
              <w:autoSpaceDN w:val="0"/>
              <w:spacing w:before="36" w:line="264" w:lineRule="auto"/>
              <w:ind w:right="97" w:hanging="545"/>
              <w:rPr>
                <w:rFonts w:ascii="Arial" w:eastAsia="Arial MT" w:hAnsi="Arial" w:cs="Arial"/>
                <w:sz w:val="12"/>
                <w:szCs w:val="22"/>
                <w:lang w:val="en-US"/>
              </w:rPr>
            </w:pPr>
            <w:r w:rsidRPr="00B84E99">
              <w:rPr>
                <w:rFonts w:ascii="Arial" w:eastAsia="Arial MT" w:hAnsi="Arial" w:cs="Arial"/>
                <w:sz w:val="12"/>
                <w:szCs w:val="22"/>
                <w:lang w:val="en-US"/>
              </w:rPr>
              <w:t>Tools 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may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not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placed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edge of platform boards.</w:t>
            </w:r>
          </w:p>
          <w:p w14:paraId="5C06221B" w14:textId="77777777" w:rsidR="009E6684" w:rsidRPr="00B84E99" w:rsidRDefault="009E6684" w:rsidP="007D1D97">
            <w:pPr>
              <w:widowControl w:val="0"/>
              <w:numPr>
                <w:ilvl w:val="0"/>
                <w:numId w:val="141"/>
              </w:numPr>
              <w:tabs>
                <w:tab w:val="left" w:pos="248"/>
              </w:tabs>
              <w:autoSpaceDE w:val="0"/>
              <w:autoSpaceDN w:val="0"/>
              <w:spacing w:line="264" w:lineRule="auto"/>
              <w:ind w:left="141" w:right="111" w:firstLine="31"/>
              <w:rPr>
                <w:rFonts w:ascii="Arial" w:eastAsia="Arial MT" w:hAnsi="Arial" w:cs="Arial"/>
                <w:sz w:val="12"/>
                <w:szCs w:val="22"/>
                <w:lang w:val="en-US"/>
              </w:rPr>
            </w:pPr>
            <w:r w:rsidRPr="00B84E99">
              <w:rPr>
                <w:rFonts w:ascii="Arial" w:eastAsia="Arial MT" w:hAnsi="Arial" w:cs="Arial"/>
                <w:sz w:val="12"/>
                <w:szCs w:val="22"/>
                <w:lang w:val="en-US"/>
              </w:rPr>
              <w:t>Lifting and lowering of tools must be done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properly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bucket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rope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no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tools</w:t>
            </w:r>
          </w:p>
          <w:p w14:paraId="72574CD5"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may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thrown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from</w:t>
            </w:r>
            <w:r w:rsidRPr="00B84E99">
              <w:rPr>
                <w:rFonts w:ascii="Arial" w:eastAsia="Arial MT" w:hAnsi="Arial" w:cs="Arial"/>
                <w:spacing w:val="4"/>
                <w:sz w:val="12"/>
                <w:szCs w:val="22"/>
                <w:lang w:val="en-US"/>
              </w:rPr>
              <w:t xml:space="preserve"> </w:t>
            </w:r>
            <w:r w:rsidRPr="00B84E99">
              <w:rPr>
                <w:rFonts w:ascii="Arial" w:eastAsia="Arial MT" w:hAnsi="Arial" w:cs="Arial"/>
                <w:spacing w:val="-2"/>
                <w:sz w:val="12"/>
                <w:szCs w:val="22"/>
                <w:lang w:val="en-US"/>
              </w:rPr>
              <w:t>heights.</w:t>
            </w:r>
          </w:p>
        </w:tc>
        <w:tc>
          <w:tcPr>
            <w:tcW w:w="601" w:type="dxa"/>
            <w:tcBorders>
              <w:top w:val="double" w:sz="6" w:space="0" w:color="000000"/>
              <w:left w:val="single" w:sz="6" w:space="0" w:color="000000"/>
              <w:bottom w:val="double" w:sz="6" w:space="0" w:color="000000"/>
              <w:right w:val="single" w:sz="6" w:space="0" w:color="000000"/>
            </w:tcBorders>
          </w:tcPr>
          <w:p w14:paraId="1A2B7E3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195E11F"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3DEA0D45"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570BF3F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09A69A1"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3ED2E961"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C50084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5B6403"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7E18B275"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14833DE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E96829"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5A4D9FB2"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462AE77B" w14:textId="77777777" w:rsidTr="007B2AD2">
        <w:trPr>
          <w:trHeight w:val="805"/>
        </w:trPr>
        <w:tc>
          <w:tcPr>
            <w:tcW w:w="600" w:type="dxa"/>
            <w:vMerge/>
            <w:tcBorders>
              <w:top w:val="nil"/>
              <w:bottom w:val="double" w:sz="6" w:space="0" w:color="000000"/>
            </w:tcBorders>
          </w:tcPr>
          <w:p w14:paraId="2D94E17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4399C3A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tcBorders>
              <w:top w:val="nil"/>
              <w:bottom w:val="double" w:sz="6" w:space="0" w:color="000000"/>
            </w:tcBorders>
          </w:tcPr>
          <w:p w14:paraId="7CF2E2EF" w14:textId="77777777" w:rsidR="009E6684" w:rsidRPr="00B84E99" w:rsidRDefault="009E6684" w:rsidP="009E6684">
            <w:pPr>
              <w:widowControl w:val="0"/>
              <w:autoSpaceDE w:val="0"/>
              <w:autoSpaceDN w:val="0"/>
              <w:spacing w:before="126"/>
              <w:rPr>
                <w:rFonts w:ascii="Arial" w:eastAsia="Arial MT" w:hAnsi="Arial" w:cs="Arial"/>
                <w:sz w:val="12"/>
                <w:szCs w:val="22"/>
                <w:lang w:val="en-US"/>
              </w:rPr>
            </w:pPr>
          </w:p>
          <w:p w14:paraId="0CF8D6CD"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pacing w:val="-2"/>
                <w:sz w:val="12"/>
                <w:szCs w:val="22"/>
                <w:lang w:val="en-US"/>
              </w:rPr>
              <w:t>Disassemble</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scaffolding</w:t>
            </w:r>
          </w:p>
        </w:tc>
        <w:tc>
          <w:tcPr>
            <w:tcW w:w="2139" w:type="dxa"/>
            <w:tcBorders>
              <w:top w:val="double" w:sz="6" w:space="0" w:color="000000"/>
              <w:bottom w:val="double" w:sz="6" w:space="0" w:color="000000"/>
            </w:tcBorders>
          </w:tcPr>
          <w:p w14:paraId="4155203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C171C2"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0D361DE2" w14:textId="77777777" w:rsidR="009E6684" w:rsidRPr="00B84E99" w:rsidRDefault="009E6684" w:rsidP="009E6684">
            <w:pPr>
              <w:widowControl w:val="0"/>
              <w:autoSpaceDE w:val="0"/>
              <w:autoSpaceDN w:val="0"/>
              <w:spacing w:before="1"/>
              <w:ind w:right="33"/>
              <w:jc w:val="center"/>
              <w:rPr>
                <w:rFonts w:ascii="Arial" w:eastAsia="Arial MT" w:hAnsi="Arial" w:cs="Arial"/>
                <w:sz w:val="12"/>
                <w:szCs w:val="22"/>
                <w:lang w:val="en-US"/>
              </w:rPr>
            </w:pPr>
            <w:r w:rsidRPr="00B84E99">
              <w:rPr>
                <w:rFonts w:ascii="Arial" w:eastAsia="Arial MT" w:hAnsi="Arial" w:cs="Arial"/>
                <w:sz w:val="12"/>
                <w:szCs w:val="22"/>
                <w:lang w:val="en-US"/>
              </w:rPr>
              <w:t>Falling from</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heights</w:t>
            </w:r>
          </w:p>
        </w:tc>
        <w:tc>
          <w:tcPr>
            <w:tcW w:w="689" w:type="dxa"/>
            <w:tcBorders>
              <w:top w:val="double" w:sz="6" w:space="0" w:color="000000"/>
              <w:bottom w:val="double" w:sz="6" w:space="0" w:color="000000"/>
            </w:tcBorders>
          </w:tcPr>
          <w:p w14:paraId="70252B0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CF1D4FC"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4484AF2C" w14:textId="77777777" w:rsidR="009E6684" w:rsidRPr="00B84E99" w:rsidRDefault="009E6684" w:rsidP="009E6684">
            <w:pPr>
              <w:widowControl w:val="0"/>
              <w:autoSpaceDE w:val="0"/>
              <w:autoSpaceDN w:val="0"/>
              <w:spacing w:before="1"/>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double" w:sz="6" w:space="0" w:color="000000"/>
              <w:bottom w:val="double" w:sz="6" w:space="0" w:color="000000"/>
            </w:tcBorders>
          </w:tcPr>
          <w:p w14:paraId="31410CD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796767D"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524C5FD8" w14:textId="77777777" w:rsidR="009E6684" w:rsidRPr="00B84E99" w:rsidRDefault="009E6684" w:rsidP="009E6684">
            <w:pPr>
              <w:widowControl w:val="0"/>
              <w:autoSpaceDE w:val="0"/>
              <w:autoSpaceDN w:val="0"/>
              <w:spacing w:before="1"/>
              <w:ind w:right="31"/>
              <w:jc w:val="center"/>
              <w:rPr>
                <w:rFonts w:ascii="Arial" w:eastAsia="Arial MT" w:hAnsi="Arial" w:cs="Arial"/>
                <w:sz w:val="12"/>
                <w:szCs w:val="22"/>
                <w:lang w:val="en-US"/>
              </w:rPr>
            </w:pPr>
            <w:r w:rsidRPr="00B84E99">
              <w:rPr>
                <w:rFonts w:ascii="Arial" w:eastAsia="Arial MT" w:hAnsi="Arial" w:cs="Arial"/>
                <w:sz w:val="12"/>
                <w:szCs w:val="22"/>
                <w:lang w:val="en-US"/>
              </w:rPr>
              <w:t>Serious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injury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 </w:t>
            </w:r>
            <w:r w:rsidRPr="00B84E99">
              <w:rPr>
                <w:rFonts w:ascii="Arial" w:eastAsia="Arial MT" w:hAnsi="Arial" w:cs="Arial"/>
                <w:spacing w:val="-2"/>
                <w:sz w:val="12"/>
                <w:szCs w:val="22"/>
                <w:lang w:val="en-US"/>
              </w:rPr>
              <w:t>fatality</w:t>
            </w:r>
          </w:p>
        </w:tc>
        <w:tc>
          <w:tcPr>
            <w:tcW w:w="601" w:type="dxa"/>
            <w:tcBorders>
              <w:top w:val="double" w:sz="6" w:space="0" w:color="000000"/>
              <w:bottom w:val="double" w:sz="6" w:space="0" w:color="000000"/>
              <w:right w:val="single" w:sz="6" w:space="0" w:color="000000"/>
            </w:tcBorders>
          </w:tcPr>
          <w:p w14:paraId="5705B16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0742872"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53405755"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6663416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CFF67D"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2D2FE17E"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0EA6E9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CA0C209"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1E40BBCC"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471437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837366D"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792FE4E3"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3D6CCAE1" w14:textId="77777777" w:rsidR="009E6684" w:rsidRPr="00B84E99" w:rsidRDefault="009E6684" w:rsidP="007D1D97">
            <w:pPr>
              <w:widowControl w:val="0"/>
              <w:numPr>
                <w:ilvl w:val="0"/>
                <w:numId w:val="140"/>
              </w:numPr>
              <w:tabs>
                <w:tab w:val="left" w:pos="161"/>
                <w:tab w:val="left" w:pos="174"/>
              </w:tabs>
              <w:autoSpaceDE w:val="0"/>
              <w:autoSpaceDN w:val="0"/>
              <w:spacing w:before="36" w:line="264" w:lineRule="auto"/>
              <w:ind w:right="55" w:hanging="89"/>
              <w:rPr>
                <w:rFonts w:ascii="Arial" w:eastAsia="Arial MT" w:hAnsi="Arial" w:cs="Arial"/>
                <w:sz w:val="12"/>
                <w:szCs w:val="22"/>
                <w:lang w:val="en-US"/>
              </w:rPr>
            </w:pPr>
            <w:r w:rsidRPr="00B84E99">
              <w:rPr>
                <w:rFonts w:ascii="Arial" w:eastAsia="Arial MT" w:hAnsi="Arial" w:cs="Arial"/>
                <w:sz w:val="12"/>
                <w:szCs w:val="22"/>
                <w:lang w:val="en-US"/>
              </w:rPr>
              <w:t>Scaffolding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disassembled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under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proper</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supervision (construction work supervisor /</w:t>
            </w:r>
          </w:p>
          <w:p w14:paraId="11B001AB"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scaffold</w:t>
            </w:r>
            <w:r w:rsidRPr="00B84E99">
              <w:rPr>
                <w:rFonts w:ascii="Arial" w:eastAsia="Arial MT" w:hAnsi="Arial" w:cs="Arial"/>
                <w:spacing w:val="4"/>
                <w:sz w:val="12"/>
                <w:szCs w:val="22"/>
                <w:lang w:val="en-US"/>
              </w:rPr>
              <w:t xml:space="preserve"> </w:t>
            </w:r>
            <w:r w:rsidRPr="00B84E99">
              <w:rPr>
                <w:rFonts w:ascii="Arial" w:eastAsia="Arial MT" w:hAnsi="Arial" w:cs="Arial"/>
                <w:spacing w:val="-2"/>
                <w:sz w:val="12"/>
                <w:szCs w:val="22"/>
                <w:lang w:val="en-US"/>
              </w:rPr>
              <w:t>supervisor)</w:t>
            </w:r>
          </w:p>
          <w:p w14:paraId="283CAE20" w14:textId="77777777" w:rsidR="009E6684" w:rsidRPr="00B84E99" w:rsidRDefault="009E6684" w:rsidP="007D1D97">
            <w:pPr>
              <w:widowControl w:val="0"/>
              <w:numPr>
                <w:ilvl w:val="1"/>
                <w:numId w:val="140"/>
              </w:numPr>
              <w:tabs>
                <w:tab w:val="left" w:pos="313"/>
              </w:tabs>
              <w:autoSpaceDE w:val="0"/>
              <w:autoSpaceDN w:val="0"/>
              <w:spacing w:before="13"/>
              <w:ind w:left="313" w:hanging="76"/>
              <w:rPr>
                <w:rFonts w:ascii="Arial" w:eastAsia="Arial MT" w:hAnsi="Arial" w:cs="Arial"/>
                <w:sz w:val="12"/>
                <w:szCs w:val="22"/>
                <w:lang w:val="en-US"/>
              </w:rPr>
            </w:pP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disassembled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from</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top</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bottom</w:t>
            </w:r>
          </w:p>
          <w:p w14:paraId="3AF0D386" w14:textId="77777777" w:rsidR="009E6684" w:rsidRPr="00B84E99" w:rsidRDefault="009E6684" w:rsidP="007D1D97">
            <w:pPr>
              <w:widowControl w:val="0"/>
              <w:numPr>
                <w:ilvl w:val="2"/>
                <w:numId w:val="140"/>
              </w:numPr>
              <w:tabs>
                <w:tab w:val="left" w:pos="373"/>
              </w:tabs>
              <w:autoSpaceDE w:val="0"/>
              <w:autoSpaceDN w:val="0"/>
              <w:spacing w:before="13"/>
              <w:ind w:left="373" w:hanging="76"/>
              <w:rPr>
                <w:rFonts w:ascii="Arial" w:eastAsia="Arial MT" w:hAnsi="Arial" w:cs="Arial"/>
                <w:sz w:val="12"/>
                <w:szCs w:val="22"/>
                <w:lang w:val="en-US"/>
              </w:rPr>
            </w:pPr>
            <w:r w:rsidRPr="00B84E99">
              <w:rPr>
                <w:rFonts w:ascii="Arial" w:eastAsia="Arial MT" w:hAnsi="Arial" w:cs="Arial"/>
                <w:sz w:val="12"/>
                <w:szCs w:val="22"/>
                <w:lang w:val="en-US"/>
              </w:rPr>
              <w:t>Employees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wear</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safety</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harnesses</w:t>
            </w:r>
          </w:p>
        </w:tc>
        <w:tc>
          <w:tcPr>
            <w:tcW w:w="601" w:type="dxa"/>
            <w:tcBorders>
              <w:top w:val="double" w:sz="6" w:space="0" w:color="000000"/>
              <w:left w:val="single" w:sz="6" w:space="0" w:color="000000"/>
              <w:bottom w:val="double" w:sz="6" w:space="0" w:color="000000"/>
              <w:right w:val="single" w:sz="6" w:space="0" w:color="000000"/>
            </w:tcBorders>
          </w:tcPr>
          <w:p w14:paraId="43EF839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98DFE5"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41D2476E"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B0B2EB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70CD217"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01E49680"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96E4D5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7990BB2"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25629265"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5196E14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44DC15B"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55FF81FF"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569E2076" w14:textId="77777777" w:rsidTr="007B2AD2">
        <w:trPr>
          <w:trHeight w:val="804"/>
        </w:trPr>
        <w:tc>
          <w:tcPr>
            <w:tcW w:w="600" w:type="dxa"/>
            <w:vMerge w:val="restart"/>
            <w:tcBorders>
              <w:top w:val="double" w:sz="6" w:space="0" w:color="000000"/>
              <w:bottom w:val="double" w:sz="6" w:space="0" w:color="000000"/>
            </w:tcBorders>
          </w:tcPr>
          <w:p w14:paraId="76FF3D5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8E0FC6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401ED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8EBD7A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ABCE854" w14:textId="77777777" w:rsidR="009E6684" w:rsidRPr="00B84E99" w:rsidRDefault="009E6684" w:rsidP="009E6684">
            <w:pPr>
              <w:widowControl w:val="0"/>
              <w:autoSpaceDE w:val="0"/>
              <w:autoSpaceDN w:val="0"/>
              <w:spacing w:before="63"/>
              <w:rPr>
                <w:rFonts w:ascii="Arial" w:eastAsia="Arial MT" w:hAnsi="Arial" w:cs="Arial"/>
                <w:sz w:val="12"/>
                <w:szCs w:val="22"/>
                <w:lang w:val="en-US"/>
              </w:rPr>
            </w:pPr>
          </w:p>
          <w:p w14:paraId="0C299D16"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5</w:t>
            </w:r>
          </w:p>
        </w:tc>
        <w:tc>
          <w:tcPr>
            <w:tcW w:w="1207" w:type="dxa"/>
            <w:vMerge w:val="restart"/>
            <w:tcBorders>
              <w:top w:val="double" w:sz="6" w:space="0" w:color="000000"/>
              <w:bottom w:val="double" w:sz="6" w:space="0" w:color="000000"/>
            </w:tcBorders>
          </w:tcPr>
          <w:p w14:paraId="337BFBC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677EB1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183E39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BBE33A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AD1534F" w14:textId="77777777" w:rsidR="009E6684" w:rsidRPr="00B84E99" w:rsidRDefault="009E6684" w:rsidP="009E6684">
            <w:pPr>
              <w:widowControl w:val="0"/>
              <w:autoSpaceDE w:val="0"/>
              <w:autoSpaceDN w:val="0"/>
              <w:spacing w:before="66"/>
              <w:rPr>
                <w:rFonts w:ascii="Arial" w:eastAsia="Arial MT" w:hAnsi="Arial" w:cs="Arial"/>
                <w:sz w:val="12"/>
                <w:szCs w:val="22"/>
                <w:lang w:val="en-US"/>
              </w:rPr>
            </w:pPr>
          </w:p>
          <w:p w14:paraId="0B75C0EA" w14:textId="77777777" w:rsidR="009E6684" w:rsidRPr="00B84E99" w:rsidRDefault="009E6684" w:rsidP="009E6684">
            <w:pPr>
              <w:widowControl w:val="0"/>
              <w:autoSpaceDE w:val="0"/>
              <w:autoSpaceDN w:val="0"/>
              <w:rPr>
                <w:rFonts w:ascii="Arial" w:eastAsia="Arial MT" w:hAnsi="Arial" w:cs="Arial"/>
                <w:b/>
                <w:sz w:val="12"/>
                <w:szCs w:val="22"/>
                <w:lang w:val="en-US"/>
              </w:rPr>
            </w:pPr>
            <w:r w:rsidRPr="00B84E99">
              <w:rPr>
                <w:rFonts w:ascii="Arial" w:eastAsia="Arial MT" w:hAnsi="Arial" w:cs="Arial"/>
                <w:b/>
                <w:sz w:val="12"/>
                <w:szCs w:val="22"/>
                <w:lang w:val="en-US"/>
              </w:rPr>
              <w:t>Working</w:t>
            </w:r>
            <w:r w:rsidRPr="00B84E99">
              <w:rPr>
                <w:rFonts w:ascii="Arial" w:eastAsia="Arial MT" w:hAnsi="Arial" w:cs="Arial"/>
                <w:b/>
                <w:spacing w:val="-1"/>
                <w:sz w:val="12"/>
                <w:szCs w:val="22"/>
                <w:lang w:val="en-US"/>
              </w:rPr>
              <w:t xml:space="preserve"> </w:t>
            </w:r>
            <w:r w:rsidRPr="00B84E99">
              <w:rPr>
                <w:rFonts w:ascii="Arial" w:eastAsia="Arial MT" w:hAnsi="Arial" w:cs="Arial"/>
                <w:b/>
                <w:sz w:val="12"/>
                <w:szCs w:val="22"/>
                <w:lang w:val="en-US"/>
              </w:rPr>
              <w:t>at</w:t>
            </w:r>
            <w:r w:rsidRPr="00B84E99">
              <w:rPr>
                <w:rFonts w:ascii="Arial" w:eastAsia="Arial MT" w:hAnsi="Arial" w:cs="Arial"/>
                <w:b/>
                <w:spacing w:val="1"/>
                <w:sz w:val="12"/>
                <w:szCs w:val="22"/>
                <w:lang w:val="en-US"/>
              </w:rPr>
              <w:t xml:space="preserve"> </w:t>
            </w:r>
            <w:r w:rsidRPr="00B84E99">
              <w:rPr>
                <w:rFonts w:ascii="Arial" w:eastAsia="Arial MT" w:hAnsi="Arial" w:cs="Arial"/>
                <w:b/>
                <w:spacing w:val="-2"/>
                <w:sz w:val="12"/>
                <w:szCs w:val="22"/>
                <w:lang w:val="en-US"/>
              </w:rPr>
              <w:t>heights</w:t>
            </w:r>
          </w:p>
        </w:tc>
        <w:tc>
          <w:tcPr>
            <w:tcW w:w="1208" w:type="dxa"/>
            <w:tcBorders>
              <w:top w:val="double" w:sz="6" w:space="0" w:color="000000"/>
              <w:bottom w:val="nil"/>
            </w:tcBorders>
          </w:tcPr>
          <w:p w14:paraId="3F7681D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60BF3F"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5A95A40F" w14:textId="77777777" w:rsidR="009E6684" w:rsidRPr="00B84E99" w:rsidRDefault="009E6684" w:rsidP="009E6684">
            <w:pPr>
              <w:widowControl w:val="0"/>
              <w:autoSpaceDE w:val="0"/>
              <w:autoSpaceDN w:val="0"/>
              <w:ind w:right="28"/>
              <w:jc w:val="center"/>
              <w:rPr>
                <w:rFonts w:ascii="Arial" w:eastAsia="Arial MT" w:hAnsi="Arial" w:cs="Arial"/>
                <w:sz w:val="12"/>
                <w:szCs w:val="22"/>
                <w:lang w:val="en-US"/>
              </w:rPr>
            </w:pPr>
            <w:r w:rsidRPr="00B84E99">
              <w:rPr>
                <w:rFonts w:ascii="Arial" w:eastAsia="Arial MT" w:hAnsi="Arial" w:cs="Arial"/>
                <w:sz w:val="12"/>
                <w:szCs w:val="22"/>
                <w:lang w:val="en-US"/>
              </w:rPr>
              <w:t>Edge</w:t>
            </w:r>
            <w:r w:rsidRPr="00B84E99">
              <w:rPr>
                <w:rFonts w:ascii="Arial" w:eastAsia="Arial MT" w:hAnsi="Arial" w:cs="Arial"/>
                <w:spacing w:val="1"/>
                <w:sz w:val="12"/>
                <w:szCs w:val="22"/>
                <w:lang w:val="en-US"/>
              </w:rPr>
              <w:t xml:space="preserve"> </w:t>
            </w:r>
            <w:r w:rsidRPr="00B84E99">
              <w:rPr>
                <w:rFonts w:ascii="Arial" w:eastAsia="Arial MT" w:hAnsi="Arial" w:cs="Arial"/>
                <w:spacing w:val="-4"/>
                <w:sz w:val="12"/>
                <w:szCs w:val="22"/>
                <w:lang w:val="en-US"/>
              </w:rPr>
              <w:t>Work</w:t>
            </w:r>
          </w:p>
        </w:tc>
        <w:tc>
          <w:tcPr>
            <w:tcW w:w="2139" w:type="dxa"/>
            <w:tcBorders>
              <w:top w:val="double" w:sz="6" w:space="0" w:color="000000"/>
              <w:bottom w:val="double" w:sz="6" w:space="0" w:color="000000"/>
            </w:tcBorders>
          </w:tcPr>
          <w:p w14:paraId="39C3BAE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4E6EA05"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49AC8613"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Falling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off </w:t>
            </w:r>
            <w:r w:rsidRPr="00B84E99">
              <w:rPr>
                <w:rFonts w:ascii="Arial" w:eastAsia="Arial MT" w:hAnsi="Arial" w:cs="Arial"/>
                <w:spacing w:val="-2"/>
                <w:sz w:val="12"/>
                <w:szCs w:val="22"/>
                <w:lang w:val="en-US"/>
              </w:rPr>
              <w:t>edges</w:t>
            </w:r>
          </w:p>
        </w:tc>
        <w:tc>
          <w:tcPr>
            <w:tcW w:w="689" w:type="dxa"/>
            <w:tcBorders>
              <w:top w:val="double" w:sz="6" w:space="0" w:color="000000"/>
              <w:bottom w:val="double" w:sz="6" w:space="0" w:color="000000"/>
            </w:tcBorders>
          </w:tcPr>
          <w:p w14:paraId="7AA072F2"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7866AB4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5C54B90"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4CF09087"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Major injuries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(fractures)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&amp;</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Fatalities</w:t>
            </w:r>
          </w:p>
        </w:tc>
        <w:tc>
          <w:tcPr>
            <w:tcW w:w="601" w:type="dxa"/>
            <w:tcBorders>
              <w:top w:val="double" w:sz="6" w:space="0" w:color="000000"/>
              <w:bottom w:val="double" w:sz="6" w:space="0" w:color="000000"/>
              <w:right w:val="single" w:sz="6" w:space="0" w:color="000000"/>
            </w:tcBorders>
          </w:tcPr>
          <w:p w14:paraId="43E5743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4A94943"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7D6C67E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2DAFD9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63F0FEC"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1C52C5E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E7FCBD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7BCFB61"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2804C27C"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9A5C77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E217D1"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47B882D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0C81659A"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5B238E73" w14:textId="77777777" w:rsidR="009E6684" w:rsidRPr="00B84E99" w:rsidRDefault="009E6684" w:rsidP="007D1D97">
            <w:pPr>
              <w:widowControl w:val="0"/>
              <w:numPr>
                <w:ilvl w:val="0"/>
                <w:numId w:val="139"/>
              </w:numPr>
              <w:tabs>
                <w:tab w:val="left" w:pos="548"/>
              </w:tabs>
              <w:autoSpaceDE w:val="0"/>
              <w:autoSpaceDN w:val="0"/>
              <w:ind w:left="548" w:hanging="76"/>
              <w:rPr>
                <w:rFonts w:ascii="Arial" w:eastAsia="Arial MT" w:hAnsi="Arial" w:cs="Arial"/>
                <w:sz w:val="12"/>
                <w:szCs w:val="22"/>
                <w:lang w:val="en-US"/>
              </w:rPr>
            </w:pPr>
            <w:r w:rsidRPr="00B84E99">
              <w:rPr>
                <w:rFonts w:ascii="Arial" w:eastAsia="Arial MT" w:hAnsi="Arial" w:cs="Arial"/>
                <w:sz w:val="12"/>
                <w:szCs w:val="22"/>
                <w:lang w:val="en-US"/>
              </w:rPr>
              <w:t>Edge protection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place.</w:t>
            </w:r>
          </w:p>
          <w:p w14:paraId="7E1CB2E2" w14:textId="77777777" w:rsidR="009E6684" w:rsidRPr="00B84E99" w:rsidRDefault="009E6684" w:rsidP="007D1D97">
            <w:pPr>
              <w:widowControl w:val="0"/>
              <w:numPr>
                <w:ilvl w:val="0"/>
                <w:numId w:val="138"/>
              </w:numPr>
              <w:tabs>
                <w:tab w:val="left" w:pos="57"/>
                <w:tab w:val="left" w:pos="123"/>
              </w:tabs>
              <w:autoSpaceDE w:val="0"/>
              <w:autoSpaceDN w:val="0"/>
              <w:spacing w:before="13" w:line="264" w:lineRule="auto"/>
              <w:ind w:right="18" w:hanging="10"/>
              <w:rPr>
                <w:rFonts w:ascii="Arial" w:eastAsia="Arial MT" w:hAnsi="Arial" w:cs="Arial"/>
                <w:sz w:val="12"/>
                <w:szCs w:val="22"/>
                <w:lang w:val="en-US"/>
              </w:rPr>
            </w:pPr>
            <w:r w:rsidRPr="00B84E99">
              <w:rPr>
                <w:rFonts w:ascii="Arial" w:eastAsia="Arial MT" w:hAnsi="Arial" w:cs="Arial"/>
                <w:sz w:val="12"/>
                <w:szCs w:val="22"/>
                <w:lang w:val="en-US"/>
              </w:rPr>
              <w:t>Employees working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near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edges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wear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safety</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lanyards 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prevent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them from falling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over edge</w:t>
            </w:r>
          </w:p>
        </w:tc>
        <w:tc>
          <w:tcPr>
            <w:tcW w:w="601" w:type="dxa"/>
            <w:tcBorders>
              <w:top w:val="double" w:sz="6" w:space="0" w:color="000000"/>
              <w:left w:val="single" w:sz="6" w:space="0" w:color="000000"/>
              <w:bottom w:val="double" w:sz="6" w:space="0" w:color="000000"/>
              <w:right w:val="single" w:sz="6" w:space="0" w:color="000000"/>
            </w:tcBorders>
          </w:tcPr>
          <w:p w14:paraId="2E07718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E9B1165"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4DF74939"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22C1018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1644825"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5F30A4CE"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82F6C3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578412"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7E729DAC"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0E17C87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173711A"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04C6B86F"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BAA0E80" w14:textId="77777777" w:rsidTr="007B2AD2">
        <w:trPr>
          <w:trHeight w:val="805"/>
        </w:trPr>
        <w:tc>
          <w:tcPr>
            <w:tcW w:w="600" w:type="dxa"/>
            <w:vMerge/>
            <w:tcBorders>
              <w:top w:val="nil"/>
              <w:bottom w:val="double" w:sz="6" w:space="0" w:color="000000"/>
            </w:tcBorders>
          </w:tcPr>
          <w:p w14:paraId="0B503A2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1FD43B4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tcBorders>
              <w:top w:val="nil"/>
              <w:bottom w:val="nil"/>
            </w:tcBorders>
          </w:tcPr>
          <w:p w14:paraId="2BF3848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82F6E61"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0EAA6272" w14:textId="77777777" w:rsidR="009E6684" w:rsidRPr="00B84E99" w:rsidRDefault="009E6684" w:rsidP="009E6684">
            <w:pPr>
              <w:widowControl w:val="0"/>
              <w:autoSpaceDE w:val="0"/>
              <w:autoSpaceDN w:val="0"/>
              <w:ind w:right="28"/>
              <w:jc w:val="center"/>
              <w:rPr>
                <w:rFonts w:ascii="Arial" w:eastAsia="Arial MT" w:hAnsi="Arial" w:cs="Arial"/>
                <w:sz w:val="12"/>
                <w:szCs w:val="22"/>
                <w:lang w:val="en-US"/>
              </w:rPr>
            </w:pPr>
            <w:r w:rsidRPr="00B84E99">
              <w:rPr>
                <w:rFonts w:ascii="Arial" w:eastAsia="Arial MT" w:hAnsi="Arial" w:cs="Arial"/>
                <w:spacing w:val="-2"/>
                <w:sz w:val="12"/>
                <w:szCs w:val="22"/>
                <w:lang w:val="en-US"/>
              </w:rPr>
              <w:t>Openings</w:t>
            </w:r>
          </w:p>
        </w:tc>
        <w:tc>
          <w:tcPr>
            <w:tcW w:w="2139" w:type="dxa"/>
            <w:tcBorders>
              <w:top w:val="double" w:sz="6" w:space="0" w:color="000000"/>
              <w:bottom w:val="double" w:sz="6" w:space="0" w:color="000000"/>
            </w:tcBorders>
          </w:tcPr>
          <w:p w14:paraId="398F75C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FA5F5E9"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2CD7C257"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Falling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into </w:t>
            </w:r>
            <w:r w:rsidRPr="00B84E99">
              <w:rPr>
                <w:rFonts w:ascii="Arial" w:eastAsia="Arial MT" w:hAnsi="Arial" w:cs="Arial"/>
                <w:spacing w:val="-2"/>
                <w:sz w:val="12"/>
                <w:szCs w:val="22"/>
                <w:lang w:val="en-US"/>
              </w:rPr>
              <w:t>openings</w:t>
            </w:r>
          </w:p>
        </w:tc>
        <w:tc>
          <w:tcPr>
            <w:tcW w:w="689" w:type="dxa"/>
            <w:tcBorders>
              <w:top w:val="double" w:sz="6" w:space="0" w:color="000000"/>
              <w:bottom w:val="double" w:sz="6" w:space="0" w:color="000000"/>
            </w:tcBorders>
          </w:tcPr>
          <w:p w14:paraId="6C473D26"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0401C7D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35BCE94"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0410F74F"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Major injuries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(fractures)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&amp;</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Fatalities</w:t>
            </w:r>
          </w:p>
        </w:tc>
        <w:tc>
          <w:tcPr>
            <w:tcW w:w="601" w:type="dxa"/>
            <w:tcBorders>
              <w:top w:val="double" w:sz="6" w:space="0" w:color="000000"/>
              <w:bottom w:val="double" w:sz="6" w:space="0" w:color="000000"/>
              <w:right w:val="single" w:sz="6" w:space="0" w:color="000000"/>
            </w:tcBorders>
          </w:tcPr>
          <w:p w14:paraId="19EC48A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8AADB13"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6DA31D2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5A326C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F14968E"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53E0D11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72C2B4A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9A2FB5"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60250B1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827777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1F6267"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680EF683"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2113EB6A" w14:textId="77777777" w:rsidR="009E6684" w:rsidRPr="00B84E99" w:rsidRDefault="009E6684" w:rsidP="007D1D97">
            <w:pPr>
              <w:widowControl w:val="0"/>
              <w:numPr>
                <w:ilvl w:val="0"/>
                <w:numId w:val="137"/>
              </w:numPr>
              <w:tabs>
                <w:tab w:val="left" w:pos="632"/>
              </w:tabs>
              <w:autoSpaceDE w:val="0"/>
              <w:autoSpaceDN w:val="0"/>
              <w:spacing w:before="112"/>
              <w:ind w:left="632" w:hanging="76"/>
              <w:rPr>
                <w:rFonts w:ascii="Arial" w:eastAsia="Arial MT" w:hAnsi="Arial" w:cs="Arial"/>
                <w:sz w:val="12"/>
                <w:szCs w:val="22"/>
                <w:lang w:val="en-US"/>
              </w:rPr>
            </w:pPr>
            <w:r w:rsidRPr="00B84E99">
              <w:rPr>
                <w:rFonts w:ascii="Arial" w:eastAsia="Arial MT" w:hAnsi="Arial" w:cs="Arial"/>
                <w:sz w:val="12"/>
                <w:szCs w:val="22"/>
                <w:lang w:val="en-US"/>
              </w:rPr>
              <w:t>All openings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 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covered.</w:t>
            </w:r>
          </w:p>
          <w:p w14:paraId="143B0399" w14:textId="77777777" w:rsidR="009E6684" w:rsidRPr="00B84E99" w:rsidRDefault="009E6684" w:rsidP="007D1D97">
            <w:pPr>
              <w:widowControl w:val="0"/>
              <w:numPr>
                <w:ilvl w:val="0"/>
                <w:numId w:val="136"/>
              </w:numPr>
              <w:tabs>
                <w:tab w:val="left" w:pos="221"/>
              </w:tabs>
              <w:autoSpaceDE w:val="0"/>
              <w:autoSpaceDN w:val="0"/>
              <w:spacing w:before="14" w:line="264" w:lineRule="auto"/>
              <w:ind w:right="23" w:firstLine="93"/>
              <w:rPr>
                <w:rFonts w:ascii="Arial" w:eastAsia="Arial MT" w:hAnsi="Arial" w:cs="Arial"/>
                <w:sz w:val="12"/>
                <w:szCs w:val="22"/>
                <w:lang w:val="en-US"/>
              </w:rPr>
            </w:pPr>
            <w:r w:rsidRPr="00B84E99">
              <w:rPr>
                <w:rFonts w:ascii="Arial" w:eastAsia="Arial MT" w:hAnsi="Arial" w:cs="Arial"/>
                <w:sz w:val="12"/>
                <w:szCs w:val="22"/>
                <w:lang w:val="en-US"/>
              </w:rPr>
              <w:t>Employees working near openings to wear</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safety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lanyards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prevent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them from falling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into</w:t>
            </w:r>
          </w:p>
          <w:p w14:paraId="3705C000"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pacing w:val="-2"/>
                <w:sz w:val="12"/>
                <w:szCs w:val="22"/>
                <w:lang w:val="en-US"/>
              </w:rPr>
              <w:t>openings</w:t>
            </w:r>
          </w:p>
        </w:tc>
        <w:tc>
          <w:tcPr>
            <w:tcW w:w="601" w:type="dxa"/>
            <w:tcBorders>
              <w:top w:val="double" w:sz="6" w:space="0" w:color="000000"/>
              <w:left w:val="single" w:sz="6" w:space="0" w:color="000000"/>
              <w:bottom w:val="double" w:sz="6" w:space="0" w:color="000000"/>
              <w:right w:val="single" w:sz="6" w:space="0" w:color="000000"/>
            </w:tcBorders>
          </w:tcPr>
          <w:p w14:paraId="72A39B6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8DFC11"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270BC177"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909A8E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2A27CDD"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3E9D1249"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2AD358D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049756"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102E868D"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63EC8D9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4FFABF3" w14:textId="77777777" w:rsidR="009E6684" w:rsidRPr="00B84E99" w:rsidRDefault="009E6684" w:rsidP="009E6684">
            <w:pPr>
              <w:widowControl w:val="0"/>
              <w:autoSpaceDE w:val="0"/>
              <w:autoSpaceDN w:val="0"/>
              <w:spacing w:before="62"/>
              <w:rPr>
                <w:rFonts w:ascii="Arial" w:eastAsia="Arial MT" w:hAnsi="Arial" w:cs="Arial"/>
                <w:sz w:val="12"/>
                <w:szCs w:val="22"/>
                <w:lang w:val="en-US"/>
              </w:rPr>
            </w:pPr>
          </w:p>
          <w:p w14:paraId="5F744C90"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bl>
    <w:p w14:paraId="15FB0458" w14:textId="77777777" w:rsidR="009E6684" w:rsidRPr="00B84E99" w:rsidRDefault="009E6684" w:rsidP="009E6684">
      <w:pPr>
        <w:widowControl w:val="0"/>
        <w:autoSpaceDE w:val="0"/>
        <w:autoSpaceDN w:val="0"/>
        <w:jc w:val="center"/>
        <w:rPr>
          <w:rFonts w:ascii="Arial" w:eastAsia="Arial MT" w:hAnsi="Arial" w:cs="Arial"/>
          <w:sz w:val="12"/>
          <w:szCs w:val="22"/>
          <w:lang w:val="en-US"/>
        </w:rPr>
        <w:sectPr w:rsidR="009E6684" w:rsidRPr="00B84E99" w:rsidSect="00095BD2">
          <w:type w:val="continuous"/>
          <w:pgSz w:w="16840" w:h="11910" w:orient="landscape"/>
          <w:pgMar w:top="1060" w:right="260" w:bottom="989" w:left="900" w:header="0" w:footer="411" w:gutter="0"/>
          <w:cols w:space="720"/>
        </w:sectPr>
      </w:pPr>
    </w:p>
    <w:tbl>
      <w:tblPr>
        <w:tblW w:w="0" w:type="auto"/>
        <w:tblInd w:w="1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600"/>
        <w:gridCol w:w="1207"/>
        <w:gridCol w:w="1208"/>
        <w:gridCol w:w="2139"/>
        <w:gridCol w:w="689"/>
        <w:gridCol w:w="2139"/>
        <w:gridCol w:w="601"/>
        <w:gridCol w:w="600"/>
        <w:gridCol w:w="600"/>
        <w:gridCol w:w="601"/>
        <w:gridCol w:w="2645"/>
        <w:gridCol w:w="601"/>
        <w:gridCol w:w="601"/>
        <w:gridCol w:w="601"/>
        <w:gridCol w:w="600"/>
      </w:tblGrid>
      <w:tr w:rsidR="009E6684" w:rsidRPr="00B84E99" w14:paraId="45EDBC73" w14:textId="77777777" w:rsidTr="007B2AD2">
        <w:trPr>
          <w:trHeight w:val="982"/>
        </w:trPr>
        <w:tc>
          <w:tcPr>
            <w:tcW w:w="600" w:type="dxa"/>
            <w:vMerge w:val="restart"/>
            <w:tcBorders>
              <w:left w:val="single" w:sz="12" w:space="0" w:color="000000"/>
              <w:right w:val="single" w:sz="12" w:space="0" w:color="000000"/>
            </w:tcBorders>
          </w:tcPr>
          <w:p w14:paraId="59E24E2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9DD121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10D14F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DE927A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A43F0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C123926"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02271F3B"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6</w:t>
            </w:r>
          </w:p>
        </w:tc>
        <w:tc>
          <w:tcPr>
            <w:tcW w:w="1207" w:type="dxa"/>
            <w:vMerge w:val="restart"/>
            <w:tcBorders>
              <w:left w:val="single" w:sz="12" w:space="0" w:color="000000"/>
              <w:right w:val="single" w:sz="12" w:space="0" w:color="000000"/>
            </w:tcBorders>
          </w:tcPr>
          <w:p w14:paraId="31E5C54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CEA43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07DC36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3BDBA2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09A65EC" w14:textId="77777777" w:rsidR="009E6684" w:rsidRPr="00B84E99" w:rsidRDefault="009E6684" w:rsidP="009E6684">
            <w:pPr>
              <w:widowControl w:val="0"/>
              <w:autoSpaceDE w:val="0"/>
              <w:autoSpaceDN w:val="0"/>
              <w:spacing w:before="103"/>
              <w:rPr>
                <w:rFonts w:ascii="Arial" w:eastAsia="Arial MT" w:hAnsi="Arial" w:cs="Arial"/>
                <w:sz w:val="12"/>
                <w:szCs w:val="22"/>
                <w:lang w:val="en-US"/>
              </w:rPr>
            </w:pPr>
          </w:p>
          <w:p w14:paraId="5E44D1B8" w14:textId="77777777" w:rsidR="009E6684" w:rsidRPr="00B84E99" w:rsidRDefault="009E6684" w:rsidP="009E6684">
            <w:pPr>
              <w:widowControl w:val="0"/>
              <w:autoSpaceDE w:val="0"/>
              <w:autoSpaceDN w:val="0"/>
              <w:spacing w:line="271" w:lineRule="auto"/>
              <w:rPr>
                <w:rFonts w:ascii="Arial" w:eastAsia="Arial MT" w:hAnsi="Arial" w:cs="Arial"/>
                <w:b/>
                <w:sz w:val="12"/>
                <w:szCs w:val="22"/>
                <w:lang w:val="en-US"/>
              </w:rPr>
            </w:pPr>
            <w:r w:rsidRPr="00B84E99">
              <w:rPr>
                <w:rFonts w:ascii="Arial" w:eastAsia="Arial MT" w:hAnsi="Arial" w:cs="Arial"/>
                <w:b/>
                <w:sz w:val="12"/>
                <w:szCs w:val="22"/>
                <w:lang w:val="en-US"/>
              </w:rPr>
              <w:t>Operating</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Mobile</w:t>
            </w:r>
            <w:r w:rsidRPr="00B84E99">
              <w:rPr>
                <w:rFonts w:ascii="Arial" w:eastAsia="Arial MT" w:hAnsi="Arial" w:cs="Arial"/>
                <w:b/>
                <w:spacing w:val="40"/>
                <w:sz w:val="12"/>
                <w:szCs w:val="22"/>
                <w:lang w:val="en-US"/>
              </w:rPr>
              <w:t xml:space="preserve"> </w:t>
            </w:r>
            <w:r w:rsidRPr="00B84E99">
              <w:rPr>
                <w:rFonts w:ascii="Arial" w:eastAsia="Arial MT" w:hAnsi="Arial" w:cs="Arial"/>
                <w:b/>
                <w:spacing w:val="-2"/>
                <w:sz w:val="12"/>
                <w:szCs w:val="22"/>
                <w:lang w:val="en-US"/>
              </w:rPr>
              <w:t>Plants</w:t>
            </w:r>
          </w:p>
        </w:tc>
        <w:tc>
          <w:tcPr>
            <w:tcW w:w="1208" w:type="dxa"/>
            <w:vMerge w:val="restart"/>
            <w:tcBorders>
              <w:left w:val="single" w:sz="12" w:space="0" w:color="000000"/>
              <w:right w:val="single" w:sz="12" w:space="0" w:color="000000"/>
            </w:tcBorders>
          </w:tcPr>
          <w:p w14:paraId="112E688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C6C86A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7610A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E68BC2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30782A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2B3F7E" w14:textId="77777777" w:rsidR="009E6684" w:rsidRPr="00B84E99" w:rsidRDefault="009E6684" w:rsidP="009E6684">
            <w:pPr>
              <w:widowControl w:val="0"/>
              <w:autoSpaceDE w:val="0"/>
              <w:autoSpaceDN w:val="0"/>
              <w:spacing w:before="41"/>
              <w:rPr>
                <w:rFonts w:ascii="Arial" w:eastAsia="Arial MT" w:hAnsi="Arial" w:cs="Arial"/>
                <w:sz w:val="12"/>
                <w:szCs w:val="22"/>
                <w:lang w:val="en-US"/>
              </w:rPr>
            </w:pPr>
          </w:p>
          <w:p w14:paraId="402F98EB" w14:textId="77777777" w:rsidR="009E6684" w:rsidRPr="00B84E99" w:rsidRDefault="009E6684" w:rsidP="009E6684">
            <w:pPr>
              <w:widowControl w:val="0"/>
              <w:autoSpaceDE w:val="0"/>
              <w:autoSpaceDN w:val="0"/>
              <w:spacing w:before="1"/>
              <w:rPr>
                <w:rFonts w:ascii="Arial" w:eastAsia="Arial MT" w:hAnsi="Arial" w:cs="Arial"/>
                <w:sz w:val="12"/>
                <w:szCs w:val="22"/>
                <w:lang w:val="en-US"/>
              </w:rPr>
            </w:pPr>
            <w:r w:rsidRPr="00B84E99">
              <w:rPr>
                <w:rFonts w:ascii="Arial" w:eastAsia="Arial MT" w:hAnsi="Arial" w:cs="Arial"/>
                <w:spacing w:val="-2"/>
                <w:sz w:val="12"/>
                <w:szCs w:val="22"/>
                <w:lang w:val="en-US"/>
              </w:rPr>
              <w:t>Operating</w:t>
            </w:r>
          </w:p>
        </w:tc>
        <w:tc>
          <w:tcPr>
            <w:tcW w:w="2139" w:type="dxa"/>
            <w:tcBorders>
              <w:left w:val="single" w:sz="12" w:space="0" w:color="000000"/>
              <w:right w:val="single" w:sz="12" w:space="0" w:color="000000"/>
            </w:tcBorders>
          </w:tcPr>
          <w:p w14:paraId="7D0A488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E8D8F7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C52D54"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1268E7B4" w14:textId="77777777" w:rsidR="009E6684" w:rsidRPr="00B84E99" w:rsidRDefault="009E6684" w:rsidP="009E6684">
            <w:pPr>
              <w:widowControl w:val="0"/>
              <w:autoSpaceDE w:val="0"/>
              <w:autoSpaceDN w:val="0"/>
              <w:spacing w:before="1"/>
              <w:ind w:right="35"/>
              <w:jc w:val="center"/>
              <w:rPr>
                <w:rFonts w:ascii="Arial" w:eastAsia="Arial MT" w:hAnsi="Arial" w:cs="Arial"/>
                <w:sz w:val="12"/>
                <w:szCs w:val="22"/>
                <w:lang w:val="en-US"/>
              </w:rPr>
            </w:pPr>
            <w:r w:rsidRPr="00B84E99">
              <w:rPr>
                <w:rFonts w:ascii="Arial" w:eastAsia="Arial MT" w:hAnsi="Arial" w:cs="Arial"/>
                <w:sz w:val="12"/>
                <w:szCs w:val="22"/>
                <w:lang w:val="en-US"/>
              </w:rPr>
              <w:t>Incompetent</w:t>
            </w:r>
            <w:r w:rsidRPr="00B84E99">
              <w:rPr>
                <w:rFonts w:ascii="Arial" w:eastAsia="Arial MT" w:hAnsi="Arial" w:cs="Arial"/>
                <w:spacing w:val="4"/>
                <w:sz w:val="12"/>
                <w:szCs w:val="22"/>
                <w:lang w:val="en-US"/>
              </w:rPr>
              <w:t xml:space="preserve"> </w:t>
            </w:r>
            <w:r w:rsidRPr="00B84E99">
              <w:rPr>
                <w:rFonts w:ascii="Arial" w:eastAsia="Arial MT" w:hAnsi="Arial" w:cs="Arial"/>
                <w:spacing w:val="-2"/>
                <w:sz w:val="12"/>
                <w:szCs w:val="22"/>
                <w:lang w:val="en-US"/>
              </w:rPr>
              <w:t>operators</w:t>
            </w:r>
          </w:p>
        </w:tc>
        <w:tc>
          <w:tcPr>
            <w:tcW w:w="689" w:type="dxa"/>
            <w:tcBorders>
              <w:left w:val="single" w:sz="12" w:space="0" w:color="000000"/>
              <w:right w:val="single" w:sz="12" w:space="0" w:color="000000"/>
            </w:tcBorders>
          </w:tcPr>
          <w:p w14:paraId="5D8DA55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E0D5A0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1442481"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2E39076F" w14:textId="77777777" w:rsidR="009E6684" w:rsidRPr="00B84E99" w:rsidRDefault="009E6684" w:rsidP="009E6684">
            <w:pPr>
              <w:widowControl w:val="0"/>
              <w:autoSpaceDE w:val="0"/>
              <w:autoSpaceDN w:val="0"/>
              <w:spacing w:before="1"/>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left w:val="single" w:sz="12" w:space="0" w:color="000000"/>
              <w:right w:val="single" w:sz="12" w:space="0" w:color="000000"/>
            </w:tcBorders>
          </w:tcPr>
          <w:p w14:paraId="5CDF0B5C" w14:textId="77777777" w:rsidR="009E6684" w:rsidRPr="00B84E99" w:rsidRDefault="009E6684" w:rsidP="009E6684">
            <w:pPr>
              <w:widowControl w:val="0"/>
              <w:autoSpaceDE w:val="0"/>
              <w:autoSpaceDN w:val="0"/>
              <w:spacing w:before="133"/>
              <w:rPr>
                <w:rFonts w:ascii="Arial" w:eastAsia="Arial MT" w:hAnsi="Arial" w:cs="Arial"/>
                <w:sz w:val="12"/>
                <w:szCs w:val="22"/>
                <w:lang w:val="en-US"/>
              </w:rPr>
            </w:pPr>
          </w:p>
          <w:p w14:paraId="73C3AC30" w14:textId="77777777" w:rsidR="009E6684" w:rsidRPr="00B84E99" w:rsidRDefault="009E6684" w:rsidP="009E6684">
            <w:pPr>
              <w:widowControl w:val="0"/>
              <w:autoSpaceDE w:val="0"/>
              <w:autoSpaceDN w:val="0"/>
              <w:spacing w:line="264" w:lineRule="auto"/>
              <w:ind w:right="12"/>
              <w:jc w:val="center"/>
              <w:rPr>
                <w:rFonts w:ascii="Arial" w:eastAsia="Arial MT" w:hAnsi="Arial" w:cs="Arial"/>
                <w:sz w:val="12"/>
                <w:szCs w:val="22"/>
                <w:lang w:val="en-US"/>
              </w:rPr>
            </w:pPr>
            <w:r w:rsidRPr="00B84E99">
              <w:rPr>
                <w:rFonts w:ascii="Arial" w:eastAsia="Arial MT" w:hAnsi="Arial" w:cs="Arial"/>
                <w:sz w:val="12"/>
                <w:szCs w:val="22"/>
                <w:lang w:val="en-US"/>
              </w:rPr>
              <w:t>Incompetent</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operators</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operating</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plant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would cause incidents due to lack 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skill. Loss of property and injuries.</w:t>
            </w:r>
          </w:p>
        </w:tc>
        <w:tc>
          <w:tcPr>
            <w:tcW w:w="601" w:type="dxa"/>
            <w:tcBorders>
              <w:left w:val="single" w:sz="12" w:space="0" w:color="000000"/>
              <w:right w:val="single" w:sz="6" w:space="0" w:color="000000"/>
            </w:tcBorders>
          </w:tcPr>
          <w:p w14:paraId="34B194D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BA7C90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ED90CD5"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37CE0CB0"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76C9967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E9DA3C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A1CA35"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09D75230"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2478A38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262C5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7FC539"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02BDD75B"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left w:val="single" w:sz="6" w:space="0" w:color="000000"/>
              <w:right w:val="single" w:sz="6" w:space="0" w:color="000000"/>
            </w:tcBorders>
            <w:shd w:val="clear" w:color="auto" w:fill="FF0000"/>
          </w:tcPr>
          <w:p w14:paraId="47FB61A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1DE01D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FA3CA0"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76F48895"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left w:val="single" w:sz="6" w:space="0" w:color="000000"/>
              <w:right w:val="single" w:sz="6" w:space="0" w:color="000000"/>
            </w:tcBorders>
          </w:tcPr>
          <w:p w14:paraId="1E28C0C1" w14:textId="77777777" w:rsidR="009E6684" w:rsidRPr="00B84E99" w:rsidRDefault="009E6684" w:rsidP="009E6684">
            <w:pPr>
              <w:widowControl w:val="0"/>
              <w:autoSpaceDE w:val="0"/>
              <w:autoSpaceDN w:val="0"/>
              <w:spacing w:before="46" w:line="264" w:lineRule="auto"/>
              <w:ind w:right="180"/>
              <w:jc w:val="center"/>
              <w:rPr>
                <w:rFonts w:ascii="Arial" w:eastAsia="Arial MT" w:hAnsi="Arial" w:cs="Arial"/>
                <w:sz w:val="12"/>
                <w:szCs w:val="22"/>
                <w:lang w:val="en-US"/>
              </w:rPr>
            </w:pPr>
            <w:r w:rsidRPr="00B84E99">
              <w:rPr>
                <w:rFonts w:ascii="Arial" w:eastAsia="Arial MT" w:hAnsi="Arial" w:cs="Arial"/>
                <w:sz w:val="12"/>
                <w:szCs w:val="22"/>
                <w:lang w:val="en-US"/>
              </w:rPr>
              <w:t>Operators should under no circumstance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operate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mobile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plant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without</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competency.</w:t>
            </w:r>
          </w:p>
          <w:p w14:paraId="1C777313" w14:textId="77777777" w:rsidR="009E6684" w:rsidRPr="00B84E99" w:rsidRDefault="009E6684" w:rsidP="009E6684">
            <w:pPr>
              <w:widowControl w:val="0"/>
              <w:autoSpaceDE w:val="0"/>
              <w:autoSpaceDN w:val="0"/>
              <w:spacing w:before="12"/>
              <w:rPr>
                <w:rFonts w:ascii="Arial" w:eastAsia="Arial MT" w:hAnsi="Arial" w:cs="Arial"/>
                <w:sz w:val="12"/>
                <w:szCs w:val="22"/>
                <w:lang w:val="en-US"/>
              </w:rPr>
            </w:pPr>
          </w:p>
          <w:p w14:paraId="2D8653E7" w14:textId="77777777" w:rsidR="009E6684" w:rsidRPr="00B84E99" w:rsidRDefault="009E6684" w:rsidP="009E6684">
            <w:pPr>
              <w:widowControl w:val="0"/>
              <w:autoSpaceDE w:val="0"/>
              <w:autoSpaceDN w:val="0"/>
              <w:spacing w:line="264" w:lineRule="auto"/>
              <w:ind w:right="63"/>
              <w:jc w:val="center"/>
              <w:rPr>
                <w:rFonts w:ascii="Arial" w:eastAsia="Arial MT" w:hAnsi="Arial" w:cs="Arial"/>
                <w:sz w:val="12"/>
                <w:szCs w:val="22"/>
                <w:lang w:val="en-US"/>
              </w:rPr>
            </w:pPr>
            <w:r w:rsidRPr="00B84E99">
              <w:rPr>
                <w:rFonts w:ascii="Arial" w:eastAsia="Arial MT" w:hAnsi="Arial" w:cs="Arial"/>
                <w:sz w:val="12"/>
                <w:szCs w:val="22"/>
                <w:lang w:val="en-US"/>
              </w:rPr>
              <w:t>The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employer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should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ensure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that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all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operators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are competent before being assumed 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operational</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duties.</w:t>
            </w:r>
          </w:p>
        </w:tc>
        <w:tc>
          <w:tcPr>
            <w:tcW w:w="601" w:type="dxa"/>
            <w:tcBorders>
              <w:left w:val="single" w:sz="6" w:space="0" w:color="000000"/>
              <w:right w:val="single" w:sz="6" w:space="0" w:color="000000"/>
            </w:tcBorders>
          </w:tcPr>
          <w:p w14:paraId="154DA10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E26864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6F9D5EB"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39904B79"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6FAC362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CA63DC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09DADD3"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4C225503"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5C243A5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4DFFFA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05FFC97"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0D6A12FC"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left w:val="single" w:sz="6" w:space="0" w:color="000000"/>
              <w:right w:val="single" w:sz="12" w:space="0" w:color="000000"/>
            </w:tcBorders>
            <w:shd w:val="clear" w:color="auto" w:fill="00AF50"/>
          </w:tcPr>
          <w:p w14:paraId="3967172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EF0EB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813CE54"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5ADF5C88"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r>
      <w:tr w:rsidR="009E6684" w:rsidRPr="00B84E99" w14:paraId="7FA6F792" w14:textId="77777777" w:rsidTr="007B2AD2">
        <w:trPr>
          <w:trHeight w:val="864"/>
        </w:trPr>
        <w:tc>
          <w:tcPr>
            <w:tcW w:w="600" w:type="dxa"/>
            <w:vMerge/>
            <w:tcBorders>
              <w:top w:val="nil"/>
              <w:left w:val="single" w:sz="12" w:space="0" w:color="000000"/>
              <w:right w:val="single" w:sz="12" w:space="0" w:color="000000"/>
            </w:tcBorders>
          </w:tcPr>
          <w:p w14:paraId="4C6368F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left w:val="single" w:sz="12" w:space="0" w:color="000000"/>
              <w:right w:val="single" w:sz="12" w:space="0" w:color="000000"/>
            </w:tcBorders>
          </w:tcPr>
          <w:p w14:paraId="1CBE6F6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left w:val="single" w:sz="12" w:space="0" w:color="000000"/>
              <w:right w:val="single" w:sz="12" w:space="0" w:color="000000"/>
            </w:tcBorders>
          </w:tcPr>
          <w:p w14:paraId="50C4613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left w:val="single" w:sz="12" w:space="0" w:color="000000"/>
              <w:right w:val="single" w:sz="12" w:space="0" w:color="000000"/>
            </w:tcBorders>
          </w:tcPr>
          <w:p w14:paraId="18D2478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1004DA"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3F96F91C"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Operating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mobile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under</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influence</w:t>
            </w:r>
          </w:p>
        </w:tc>
        <w:tc>
          <w:tcPr>
            <w:tcW w:w="689" w:type="dxa"/>
            <w:tcBorders>
              <w:left w:val="single" w:sz="12" w:space="0" w:color="000000"/>
              <w:right w:val="single" w:sz="12" w:space="0" w:color="000000"/>
            </w:tcBorders>
          </w:tcPr>
          <w:p w14:paraId="1DDF7FD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23723D5"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386670FB"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left w:val="single" w:sz="12" w:space="0" w:color="000000"/>
              <w:right w:val="single" w:sz="12" w:space="0" w:color="000000"/>
            </w:tcBorders>
          </w:tcPr>
          <w:p w14:paraId="4D09156A" w14:textId="77777777" w:rsidR="009E6684" w:rsidRPr="00B84E99" w:rsidRDefault="009E6684" w:rsidP="009E6684">
            <w:pPr>
              <w:widowControl w:val="0"/>
              <w:autoSpaceDE w:val="0"/>
              <w:autoSpaceDN w:val="0"/>
              <w:spacing w:before="63" w:line="264" w:lineRule="auto"/>
              <w:ind w:right="16"/>
              <w:jc w:val="center"/>
              <w:rPr>
                <w:rFonts w:ascii="Arial" w:eastAsia="Arial MT" w:hAnsi="Arial" w:cs="Arial"/>
                <w:sz w:val="12"/>
                <w:szCs w:val="22"/>
                <w:lang w:val="en-US"/>
              </w:rPr>
            </w:pPr>
            <w:r w:rsidRPr="00B84E99">
              <w:rPr>
                <w:rFonts w:ascii="Arial" w:eastAsia="Arial MT" w:hAnsi="Arial" w:cs="Arial"/>
                <w:sz w:val="12"/>
                <w:szCs w:val="22"/>
                <w:lang w:val="en-US"/>
              </w:rPr>
              <w:t>Mobile operators operating mobile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plants under the influence of alcohol</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would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cause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incidents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that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would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lead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injuries,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loss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property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property</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fatalities.</w:t>
            </w:r>
          </w:p>
        </w:tc>
        <w:tc>
          <w:tcPr>
            <w:tcW w:w="601" w:type="dxa"/>
            <w:tcBorders>
              <w:left w:val="single" w:sz="12" w:space="0" w:color="000000"/>
              <w:right w:val="single" w:sz="6" w:space="0" w:color="000000"/>
            </w:tcBorders>
          </w:tcPr>
          <w:p w14:paraId="7087613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4AA6A48"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68BC0F3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11A0A0A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3EE653"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3A16F3F1"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1D992CB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854F286"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0DE8BF3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left w:val="single" w:sz="6" w:space="0" w:color="000000"/>
              <w:right w:val="single" w:sz="6" w:space="0" w:color="000000"/>
            </w:tcBorders>
            <w:shd w:val="clear" w:color="auto" w:fill="FF0000"/>
          </w:tcPr>
          <w:p w14:paraId="34FBA3B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C3EF42"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5BBE79A9"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left w:val="single" w:sz="6" w:space="0" w:color="000000"/>
              <w:right w:val="single" w:sz="6" w:space="0" w:color="000000"/>
            </w:tcBorders>
          </w:tcPr>
          <w:p w14:paraId="354E3B8F" w14:textId="77777777" w:rsidR="009E6684" w:rsidRPr="00B84E99" w:rsidRDefault="009E6684" w:rsidP="009E6684">
            <w:pPr>
              <w:widowControl w:val="0"/>
              <w:autoSpaceDE w:val="0"/>
              <w:autoSpaceDN w:val="0"/>
              <w:spacing w:before="63" w:line="264" w:lineRule="auto"/>
              <w:ind w:right="9"/>
              <w:rPr>
                <w:rFonts w:ascii="Arial" w:eastAsia="Arial MT" w:hAnsi="Arial" w:cs="Arial"/>
                <w:sz w:val="12"/>
                <w:szCs w:val="22"/>
                <w:lang w:val="en-US"/>
              </w:rPr>
            </w:pPr>
            <w:r w:rsidRPr="00B84E99">
              <w:rPr>
                <w:rFonts w:ascii="Arial" w:eastAsia="Arial MT" w:hAnsi="Arial" w:cs="Arial"/>
                <w:sz w:val="12"/>
                <w:szCs w:val="22"/>
                <w:lang w:val="en-US"/>
              </w:rPr>
              <w:t>All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operators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should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inducted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trained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the substance abuse policy.</w:t>
            </w:r>
          </w:p>
          <w:p w14:paraId="154FBDC2" w14:textId="77777777" w:rsidR="009E6684" w:rsidRPr="00B84E99" w:rsidRDefault="009E6684" w:rsidP="009E6684">
            <w:pPr>
              <w:widowControl w:val="0"/>
              <w:autoSpaceDE w:val="0"/>
              <w:autoSpaceDN w:val="0"/>
              <w:spacing w:before="11"/>
              <w:rPr>
                <w:rFonts w:ascii="Arial" w:eastAsia="Arial MT" w:hAnsi="Arial" w:cs="Arial"/>
                <w:sz w:val="12"/>
                <w:szCs w:val="22"/>
                <w:lang w:val="en-US"/>
              </w:rPr>
            </w:pPr>
          </w:p>
          <w:p w14:paraId="2F2F8907" w14:textId="77777777" w:rsidR="009E6684" w:rsidRPr="00B84E99" w:rsidRDefault="009E6684" w:rsidP="009E6684">
            <w:pPr>
              <w:widowControl w:val="0"/>
              <w:autoSpaceDE w:val="0"/>
              <w:autoSpaceDN w:val="0"/>
              <w:spacing w:before="1" w:line="264" w:lineRule="auto"/>
              <w:rPr>
                <w:rFonts w:ascii="Arial" w:eastAsia="Arial MT" w:hAnsi="Arial" w:cs="Arial"/>
                <w:sz w:val="12"/>
                <w:szCs w:val="22"/>
                <w:lang w:val="en-US"/>
              </w:rPr>
            </w:pPr>
            <w:r w:rsidRPr="00B84E99">
              <w:rPr>
                <w:rFonts w:ascii="Arial" w:eastAsia="Arial MT" w:hAnsi="Arial" w:cs="Arial"/>
                <w:sz w:val="12"/>
                <w:szCs w:val="22"/>
                <w:lang w:val="en-US"/>
              </w:rPr>
              <w:t>The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employer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should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enforce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voluntary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alcohol</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testing within the work place</w:t>
            </w:r>
          </w:p>
        </w:tc>
        <w:tc>
          <w:tcPr>
            <w:tcW w:w="601" w:type="dxa"/>
            <w:tcBorders>
              <w:left w:val="single" w:sz="6" w:space="0" w:color="000000"/>
              <w:right w:val="single" w:sz="6" w:space="0" w:color="000000"/>
            </w:tcBorders>
          </w:tcPr>
          <w:p w14:paraId="4DA8AB4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C0C067"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2FA20CEE"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76D6D44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9BD057"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369453FA"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right w:val="single" w:sz="6" w:space="0" w:color="000000"/>
            </w:tcBorders>
          </w:tcPr>
          <w:p w14:paraId="7366646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A26A14E"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7706F7BD"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left w:val="single" w:sz="6" w:space="0" w:color="000000"/>
              <w:right w:val="single" w:sz="12" w:space="0" w:color="000000"/>
            </w:tcBorders>
            <w:shd w:val="clear" w:color="auto" w:fill="FFC000"/>
          </w:tcPr>
          <w:p w14:paraId="615AF5A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8F32BA" w14:textId="77777777" w:rsidR="009E6684" w:rsidRPr="00B84E99" w:rsidRDefault="009E6684" w:rsidP="009E6684">
            <w:pPr>
              <w:widowControl w:val="0"/>
              <w:autoSpaceDE w:val="0"/>
              <w:autoSpaceDN w:val="0"/>
              <w:spacing w:before="89"/>
              <w:rPr>
                <w:rFonts w:ascii="Arial" w:eastAsia="Arial MT" w:hAnsi="Arial" w:cs="Arial"/>
                <w:sz w:val="12"/>
                <w:szCs w:val="22"/>
                <w:lang w:val="en-US"/>
              </w:rPr>
            </w:pPr>
          </w:p>
          <w:p w14:paraId="0599FDB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322CFE8A" w14:textId="77777777" w:rsidTr="007B2AD2">
        <w:trPr>
          <w:trHeight w:val="2410"/>
        </w:trPr>
        <w:tc>
          <w:tcPr>
            <w:tcW w:w="600" w:type="dxa"/>
            <w:tcBorders>
              <w:left w:val="single" w:sz="12" w:space="0" w:color="000000"/>
              <w:right w:val="single" w:sz="12" w:space="0" w:color="000000"/>
            </w:tcBorders>
          </w:tcPr>
          <w:p w14:paraId="43748EA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927FC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3BE11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836D7E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B0529E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26831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07F543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FCF3D97"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5C7AA1BF"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7</w:t>
            </w:r>
          </w:p>
        </w:tc>
        <w:tc>
          <w:tcPr>
            <w:tcW w:w="1207" w:type="dxa"/>
            <w:tcBorders>
              <w:left w:val="single" w:sz="12" w:space="0" w:color="000000"/>
              <w:right w:val="single" w:sz="12" w:space="0" w:color="000000"/>
            </w:tcBorders>
          </w:tcPr>
          <w:p w14:paraId="679BF8B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A0BC7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6B58C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B3AB16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B56D3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C2C209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3EBF903" w14:textId="77777777" w:rsidR="009E6684" w:rsidRPr="00B84E99" w:rsidRDefault="009E6684" w:rsidP="009E6684">
            <w:pPr>
              <w:widowControl w:val="0"/>
              <w:autoSpaceDE w:val="0"/>
              <w:autoSpaceDN w:val="0"/>
              <w:spacing w:before="19"/>
              <w:rPr>
                <w:rFonts w:ascii="Arial" w:eastAsia="Arial MT" w:hAnsi="Arial" w:cs="Arial"/>
                <w:sz w:val="12"/>
                <w:szCs w:val="22"/>
                <w:lang w:val="en-US"/>
              </w:rPr>
            </w:pPr>
          </w:p>
          <w:p w14:paraId="0EBC90A1" w14:textId="77777777" w:rsidR="009E6684" w:rsidRPr="00B84E99" w:rsidRDefault="009E6684" w:rsidP="009E6684">
            <w:pPr>
              <w:widowControl w:val="0"/>
              <w:autoSpaceDE w:val="0"/>
              <w:autoSpaceDN w:val="0"/>
              <w:spacing w:line="271" w:lineRule="auto"/>
              <w:ind w:right="2"/>
              <w:jc w:val="center"/>
              <w:rPr>
                <w:rFonts w:ascii="Arial" w:eastAsia="Arial MT" w:hAnsi="Arial" w:cs="Arial"/>
                <w:b/>
                <w:sz w:val="12"/>
                <w:szCs w:val="22"/>
                <w:lang w:val="en-US"/>
              </w:rPr>
            </w:pPr>
            <w:r w:rsidRPr="00B84E99">
              <w:rPr>
                <w:rFonts w:ascii="Arial" w:eastAsia="Arial MT" w:hAnsi="Arial" w:cs="Arial"/>
                <w:b/>
                <w:sz w:val="12"/>
                <w:szCs w:val="22"/>
                <w:lang w:val="en-US"/>
              </w:rPr>
              <w:t>Staff</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Vehicles</w:t>
            </w:r>
            <w:r w:rsidRPr="00B84E99">
              <w:rPr>
                <w:rFonts w:ascii="Arial" w:eastAsia="Arial MT" w:hAnsi="Arial" w:cs="Arial"/>
                <w:b/>
                <w:spacing w:val="-8"/>
                <w:sz w:val="12"/>
                <w:szCs w:val="22"/>
                <w:lang w:val="en-US"/>
              </w:rPr>
              <w:t xml:space="preserve"> </w:t>
            </w:r>
            <w:r w:rsidRPr="00B84E99">
              <w:rPr>
                <w:rFonts w:ascii="Arial" w:eastAsia="Arial MT" w:hAnsi="Arial" w:cs="Arial"/>
                <w:b/>
                <w:sz w:val="12"/>
                <w:szCs w:val="22"/>
                <w:lang w:val="en-US"/>
              </w:rPr>
              <w:t>and</w:t>
            </w:r>
            <w:r w:rsidRPr="00B84E99">
              <w:rPr>
                <w:rFonts w:ascii="Arial" w:eastAsia="Arial MT" w:hAnsi="Arial" w:cs="Arial"/>
                <w:b/>
                <w:spacing w:val="40"/>
                <w:sz w:val="12"/>
                <w:szCs w:val="22"/>
                <w:lang w:val="en-US"/>
              </w:rPr>
              <w:t xml:space="preserve"> </w:t>
            </w:r>
            <w:r w:rsidRPr="00B84E99">
              <w:rPr>
                <w:rFonts w:ascii="Arial" w:eastAsia="Arial MT" w:hAnsi="Arial" w:cs="Arial"/>
                <w:b/>
                <w:sz w:val="12"/>
                <w:szCs w:val="22"/>
                <w:lang w:val="en-US"/>
              </w:rPr>
              <w:t>Transportation</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to</w:t>
            </w:r>
            <w:r w:rsidRPr="00B84E99">
              <w:rPr>
                <w:rFonts w:ascii="Arial" w:eastAsia="Arial MT" w:hAnsi="Arial" w:cs="Arial"/>
                <w:b/>
                <w:spacing w:val="40"/>
                <w:sz w:val="12"/>
                <w:szCs w:val="22"/>
                <w:lang w:val="en-US"/>
              </w:rPr>
              <w:t xml:space="preserve"> </w:t>
            </w:r>
            <w:r w:rsidRPr="00B84E99">
              <w:rPr>
                <w:rFonts w:ascii="Arial" w:eastAsia="Arial MT" w:hAnsi="Arial" w:cs="Arial"/>
                <w:b/>
                <w:spacing w:val="-4"/>
                <w:sz w:val="12"/>
                <w:szCs w:val="22"/>
                <w:lang w:val="en-US"/>
              </w:rPr>
              <w:t>work</w:t>
            </w:r>
          </w:p>
        </w:tc>
        <w:tc>
          <w:tcPr>
            <w:tcW w:w="1208" w:type="dxa"/>
            <w:tcBorders>
              <w:left w:val="single" w:sz="12" w:space="0" w:color="000000"/>
              <w:right w:val="single" w:sz="12" w:space="0" w:color="000000"/>
            </w:tcBorders>
          </w:tcPr>
          <w:p w14:paraId="73052E3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CB5A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C62CFE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5CEB31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5B8B7C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A6FC31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C9AE7E5" w14:textId="77777777" w:rsidR="009E6684" w:rsidRPr="00B84E99" w:rsidRDefault="009E6684" w:rsidP="009E6684">
            <w:pPr>
              <w:widowControl w:val="0"/>
              <w:autoSpaceDE w:val="0"/>
              <w:autoSpaceDN w:val="0"/>
              <w:spacing w:before="96"/>
              <w:rPr>
                <w:rFonts w:ascii="Arial" w:eastAsia="Arial MT" w:hAnsi="Arial" w:cs="Arial"/>
                <w:sz w:val="12"/>
                <w:szCs w:val="22"/>
                <w:lang w:val="en-US"/>
              </w:rPr>
            </w:pPr>
          </w:p>
          <w:p w14:paraId="5DBF270A"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Transportation</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stuff</w:t>
            </w:r>
          </w:p>
        </w:tc>
        <w:tc>
          <w:tcPr>
            <w:tcW w:w="2139" w:type="dxa"/>
            <w:tcBorders>
              <w:left w:val="single" w:sz="12" w:space="0" w:color="000000"/>
              <w:right w:val="single" w:sz="12" w:space="0" w:color="000000"/>
            </w:tcBorders>
          </w:tcPr>
          <w:p w14:paraId="0949856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48E661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5EEDB9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76A1C6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CD03CE9"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1BBD97FB" w14:textId="77777777" w:rsidR="009E6684" w:rsidRPr="00B84E99" w:rsidRDefault="009E6684" w:rsidP="009E6684">
            <w:pPr>
              <w:widowControl w:val="0"/>
              <w:autoSpaceDE w:val="0"/>
              <w:autoSpaceDN w:val="0"/>
              <w:ind w:right="30"/>
              <w:jc w:val="center"/>
              <w:rPr>
                <w:rFonts w:ascii="Arial" w:eastAsia="Arial MT" w:hAnsi="Arial" w:cs="Arial"/>
                <w:sz w:val="12"/>
                <w:szCs w:val="22"/>
                <w:lang w:val="en-US"/>
              </w:rPr>
            </w:pPr>
            <w:r w:rsidRPr="00B84E99">
              <w:rPr>
                <w:rFonts w:ascii="Arial" w:eastAsia="Arial MT" w:hAnsi="Arial" w:cs="Arial"/>
                <w:sz w:val="12"/>
                <w:szCs w:val="22"/>
                <w:lang w:val="en-US"/>
              </w:rPr>
              <w:t>Overloading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Staff</w:t>
            </w:r>
            <w:r w:rsidRPr="00B84E99">
              <w:rPr>
                <w:rFonts w:ascii="Arial" w:eastAsia="Arial MT" w:hAnsi="Arial" w:cs="Arial"/>
                <w:spacing w:val="4"/>
                <w:sz w:val="12"/>
                <w:szCs w:val="22"/>
                <w:lang w:val="en-US"/>
              </w:rPr>
              <w:t xml:space="preserve"> </w:t>
            </w:r>
            <w:r w:rsidRPr="00B84E99">
              <w:rPr>
                <w:rFonts w:ascii="Arial" w:eastAsia="Arial MT" w:hAnsi="Arial" w:cs="Arial"/>
                <w:spacing w:val="-2"/>
                <w:sz w:val="12"/>
                <w:szCs w:val="22"/>
                <w:lang w:val="en-US"/>
              </w:rPr>
              <w:t>Vehicles.</w:t>
            </w:r>
          </w:p>
          <w:p w14:paraId="537C29C9" w14:textId="77777777" w:rsidR="009E6684" w:rsidRPr="00B84E99" w:rsidRDefault="009E6684" w:rsidP="009E6684">
            <w:pPr>
              <w:widowControl w:val="0"/>
              <w:autoSpaceDE w:val="0"/>
              <w:autoSpaceDN w:val="0"/>
              <w:spacing w:before="27"/>
              <w:rPr>
                <w:rFonts w:ascii="Arial" w:eastAsia="Arial MT" w:hAnsi="Arial" w:cs="Arial"/>
                <w:sz w:val="12"/>
                <w:szCs w:val="22"/>
                <w:lang w:val="en-US"/>
              </w:rPr>
            </w:pPr>
          </w:p>
          <w:p w14:paraId="5D5BE74C"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z w:val="12"/>
                <w:szCs w:val="22"/>
                <w:lang w:val="en-US"/>
              </w:rPr>
              <w:t>Unlicensed</w:t>
            </w:r>
            <w:r w:rsidRPr="00B84E99">
              <w:rPr>
                <w:rFonts w:ascii="Arial" w:eastAsia="Arial MT" w:hAnsi="Arial" w:cs="Arial"/>
                <w:spacing w:val="6"/>
                <w:sz w:val="12"/>
                <w:szCs w:val="22"/>
                <w:lang w:val="en-US"/>
              </w:rPr>
              <w:t xml:space="preserve"> </w:t>
            </w:r>
            <w:r w:rsidRPr="00B84E99">
              <w:rPr>
                <w:rFonts w:ascii="Arial" w:eastAsia="Arial MT" w:hAnsi="Arial" w:cs="Arial"/>
                <w:spacing w:val="-2"/>
                <w:sz w:val="12"/>
                <w:szCs w:val="22"/>
                <w:lang w:val="en-US"/>
              </w:rPr>
              <w:t>drivers.</w:t>
            </w:r>
          </w:p>
          <w:p w14:paraId="29C5424D" w14:textId="77777777" w:rsidR="009E6684" w:rsidRPr="00B84E99" w:rsidRDefault="009E6684" w:rsidP="009E6684">
            <w:pPr>
              <w:widowControl w:val="0"/>
              <w:autoSpaceDE w:val="0"/>
              <w:autoSpaceDN w:val="0"/>
              <w:spacing w:before="26"/>
              <w:rPr>
                <w:rFonts w:ascii="Arial" w:eastAsia="Arial MT" w:hAnsi="Arial" w:cs="Arial"/>
                <w:sz w:val="12"/>
                <w:szCs w:val="22"/>
                <w:lang w:val="en-US"/>
              </w:rPr>
            </w:pPr>
          </w:p>
          <w:p w14:paraId="0F8D48D6" w14:textId="77777777" w:rsidR="009E6684" w:rsidRPr="00B84E99" w:rsidRDefault="009E6684" w:rsidP="009E6684">
            <w:pPr>
              <w:widowControl w:val="0"/>
              <w:autoSpaceDE w:val="0"/>
              <w:autoSpaceDN w:val="0"/>
              <w:spacing w:line="264" w:lineRule="auto"/>
              <w:ind w:right="30"/>
              <w:jc w:val="center"/>
              <w:rPr>
                <w:rFonts w:ascii="Arial" w:eastAsia="Arial MT" w:hAnsi="Arial" w:cs="Arial"/>
                <w:sz w:val="12"/>
                <w:szCs w:val="22"/>
                <w:lang w:val="en-US"/>
              </w:rPr>
            </w:pPr>
            <w:r w:rsidRPr="00B84E99">
              <w:rPr>
                <w:rFonts w:ascii="Arial" w:eastAsia="Arial MT" w:hAnsi="Arial" w:cs="Arial"/>
                <w:sz w:val="12"/>
                <w:szCs w:val="22"/>
                <w:lang w:val="en-US"/>
              </w:rPr>
              <w:t>Transporting</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employees</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open</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bakkies.</w:t>
            </w:r>
          </w:p>
        </w:tc>
        <w:tc>
          <w:tcPr>
            <w:tcW w:w="689" w:type="dxa"/>
            <w:tcBorders>
              <w:left w:val="single" w:sz="12" w:space="0" w:color="000000"/>
              <w:right w:val="single" w:sz="12" w:space="0" w:color="000000"/>
            </w:tcBorders>
          </w:tcPr>
          <w:p w14:paraId="3A2FEA7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B41F3C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32D7E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591063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7A760C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B38064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56ED1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4D1CCCB"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1FAA47E3" w14:textId="77777777" w:rsidR="009E6684" w:rsidRPr="00B84E99" w:rsidRDefault="009E6684" w:rsidP="009E6684">
            <w:pPr>
              <w:widowControl w:val="0"/>
              <w:autoSpaceDE w:val="0"/>
              <w:autoSpaceDN w:val="0"/>
              <w:spacing w:before="1"/>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left w:val="single" w:sz="12" w:space="0" w:color="000000"/>
              <w:right w:val="single" w:sz="12" w:space="0" w:color="000000"/>
            </w:tcBorders>
          </w:tcPr>
          <w:p w14:paraId="62949585" w14:textId="77777777" w:rsidR="009E6684" w:rsidRPr="00B84E99" w:rsidRDefault="009E6684" w:rsidP="009E6684">
            <w:pPr>
              <w:widowControl w:val="0"/>
              <w:autoSpaceDE w:val="0"/>
              <w:autoSpaceDN w:val="0"/>
              <w:spacing w:before="3" w:line="264" w:lineRule="auto"/>
              <w:ind w:right="30"/>
              <w:jc w:val="center"/>
              <w:rPr>
                <w:rFonts w:ascii="Arial" w:eastAsia="Arial MT" w:hAnsi="Arial" w:cs="Arial"/>
                <w:sz w:val="12"/>
                <w:szCs w:val="22"/>
                <w:lang w:val="en-US"/>
              </w:rPr>
            </w:pPr>
            <w:r w:rsidRPr="00B84E99">
              <w:rPr>
                <w:rFonts w:ascii="Arial" w:eastAsia="Arial MT" w:hAnsi="Arial" w:cs="Arial"/>
                <w:sz w:val="12"/>
                <w:szCs w:val="22"/>
                <w:lang w:val="en-US"/>
              </w:rPr>
              <w:t>Overloading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Staff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vehicles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might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lead to traffic fines and ergonomic</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stress to employees.</w:t>
            </w:r>
          </w:p>
          <w:p w14:paraId="79390926" w14:textId="77777777" w:rsidR="009E6684" w:rsidRPr="00B84E99" w:rsidRDefault="009E6684" w:rsidP="009E6684">
            <w:pPr>
              <w:widowControl w:val="0"/>
              <w:autoSpaceDE w:val="0"/>
              <w:autoSpaceDN w:val="0"/>
              <w:spacing w:before="11"/>
              <w:rPr>
                <w:rFonts w:ascii="Arial" w:eastAsia="Arial MT" w:hAnsi="Arial" w:cs="Arial"/>
                <w:sz w:val="12"/>
                <w:szCs w:val="22"/>
                <w:lang w:val="en-US"/>
              </w:rPr>
            </w:pPr>
          </w:p>
          <w:p w14:paraId="1C20DDFC" w14:textId="77777777" w:rsidR="009E6684" w:rsidRPr="00B84E99" w:rsidRDefault="009E6684" w:rsidP="009E6684">
            <w:pPr>
              <w:widowControl w:val="0"/>
              <w:autoSpaceDE w:val="0"/>
              <w:autoSpaceDN w:val="0"/>
              <w:spacing w:line="264" w:lineRule="auto"/>
              <w:ind w:right="19"/>
              <w:jc w:val="center"/>
              <w:rPr>
                <w:rFonts w:ascii="Arial" w:eastAsia="Arial MT" w:hAnsi="Arial" w:cs="Arial"/>
                <w:sz w:val="12"/>
                <w:szCs w:val="22"/>
                <w:lang w:val="en-US"/>
              </w:rPr>
            </w:pPr>
            <w:r w:rsidRPr="00B84E99">
              <w:rPr>
                <w:rFonts w:ascii="Arial" w:eastAsia="Arial MT" w:hAnsi="Arial" w:cs="Arial"/>
                <w:sz w:val="12"/>
                <w:szCs w:val="22"/>
                <w:lang w:val="en-US"/>
              </w:rPr>
              <w:t>Driving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staff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vehicles by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unlicensed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drivers might lead to accidents on the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roads resulting into injuries and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fatalities.</w:t>
            </w:r>
          </w:p>
          <w:p w14:paraId="33F0C4AB" w14:textId="77777777" w:rsidR="009E6684" w:rsidRPr="00B84E99" w:rsidRDefault="009E6684" w:rsidP="009E6684">
            <w:pPr>
              <w:widowControl w:val="0"/>
              <w:autoSpaceDE w:val="0"/>
              <w:autoSpaceDN w:val="0"/>
              <w:spacing w:before="126" w:line="150" w:lineRule="atLeast"/>
              <w:ind w:right="20"/>
              <w:jc w:val="center"/>
              <w:rPr>
                <w:rFonts w:ascii="Arial" w:eastAsia="Arial MT" w:hAnsi="Arial" w:cs="Arial"/>
                <w:sz w:val="12"/>
                <w:szCs w:val="22"/>
                <w:lang w:val="en-US"/>
              </w:rPr>
            </w:pPr>
            <w:r w:rsidRPr="00B84E99">
              <w:rPr>
                <w:rFonts w:ascii="Arial" w:eastAsia="Arial MT" w:hAnsi="Arial" w:cs="Arial"/>
                <w:sz w:val="12"/>
                <w:szCs w:val="22"/>
                <w:lang w:val="en-US"/>
              </w:rPr>
              <w:t>Transporting employees on open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vehicles that are not suitable for</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transportation</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employees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will</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result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into incident that would result into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falling of employees which would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result into disabling injuries or</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fatalities.</w:t>
            </w:r>
          </w:p>
        </w:tc>
        <w:tc>
          <w:tcPr>
            <w:tcW w:w="601" w:type="dxa"/>
            <w:tcBorders>
              <w:left w:val="single" w:sz="12" w:space="0" w:color="000000"/>
              <w:right w:val="single" w:sz="6" w:space="0" w:color="000000"/>
            </w:tcBorders>
          </w:tcPr>
          <w:p w14:paraId="36B5AFD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32764C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53184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3D7A6A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320168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10C063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556498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4FEE67"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5779B2E5"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72D0CDF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F7B31B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42FD66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A4231B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8795D8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067C4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ADAA76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1540A2E"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70176DBC"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4DD9BC2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513417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EC429C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683C18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7A4837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54CFF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BA044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041F1D5"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7CE71F0A"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left w:val="single" w:sz="6" w:space="0" w:color="000000"/>
              <w:right w:val="single" w:sz="6" w:space="0" w:color="000000"/>
            </w:tcBorders>
            <w:shd w:val="clear" w:color="auto" w:fill="FF0000"/>
          </w:tcPr>
          <w:p w14:paraId="499EB85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12FDF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8A6633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3A324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A828E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35447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18F4A7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1287F89"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19B18F7A"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left w:val="single" w:sz="6" w:space="0" w:color="000000"/>
              <w:right w:val="single" w:sz="6" w:space="0" w:color="000000"/>
            </w:tcBorders>
          </w:tcPr>
          <w:p w14:paraId="4BD9F39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362D182" w14:textId="77777777" w:rsidR="009E6684" w:rsidRPr="00B84E99" w:rsidRDefault="009E6684" w:rsidP="009E6684">
            <w:pPr>
              <w:widowControl w:val="0"/>
              <w:autoSpaceDE w:val="0"/>
              <w:autoSpaceDN w:val="0"/>
              <w:spacing w:before="29"/>
              <w:rPr>
                <w:rFonts w:ascii="Arial" w:eastAsia="Arial MT" w:hAnsi="Arial" w:cs="Arial"/>
                <w:sz w:val="12"/>
                <w:szCs w:val="22"/>
                <w:lang w:val="en-US"/>
              </w:rPr>
            </w:pPr>
          </w:p>
          <w:p w14:paraId="010C200D" w14:textId="77777777" w:rsidR="009E6684" w:rsidRPr="00B84E99" w:rsidRDefault="009E6684" w:rsidP="009E6684">
            <w:pPr>
              <w:widowControl w:val="0"/>
              <w:autoSpaceDE w:val="0"/>
              <w:autoSpaceDN w:val="0"/>
              <w:spacing w:line="264" w:lineRule="auto"/>
              <w:ind w:right="57"/>
              <w:jc w:val="center"/>
              <w:rPr>
                <w:rFonts w:ascii="Arial" w:eastAsia="Arial MT" w:hAnsi="Arial" w:cs="Arial"/>
                <w:sz w:val="12"/>
                <w:szCs w:val="22"/>
                <w:lang w:val="en-US"/>
              </w:rPr>
            </w:pPr>
            <w:r w:rsidRPr="00B84E99">
              <w:rPr>
                <w:rFonts w:ascii="Arial" w:eastAsia="Arial MT" w:hAnsi="Arial" w:cs="Arial"/>
                <w:sz w:val="12"/>
                <w:szCs w:val="22"/>
                <w:lang w:val="en-US"/>
              </w:rPr>
              <w:t>Only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two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employees must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allowed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front seat of a small Construction vehicle.</w:t>
            </w:r>
          </w:p>
          <w:p w14:paraId="49365290"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440A2EDD" w14:textId="77777777" w:rsidR="009E6684" w:rsidRPr="00B84E99" w:rsidRDefault="009E6684" w:rsidP="009E6684">
            <w:pPr>
              <w:widowControl w:val="0"/>
              <w:autoSpaceDE w:val="0"/>
              <w:autoSpaceDN w:val="0"/>
              <w:spacing w:line="264" w:lineRule="auto"/>
              <w:ind w:right="9"/>
              <w:jc w:val="center"/>
              <w:rPr>
                <w:rFonts w:ascii="Arial" w:eastAsia="Arial MT" w:hAnsi="Arial" w:cs="Arial"/>
                <w:sz w:val="12"/>
                <w:szCs w:val="22"/>
                <w:lang w:val="en-US"/>
              </w:rPr>
            </w:pPr>
            <w:r w:rsidRPr="00B84E99">
              <w:rPr>
                <w:rFonts w:ascii="Arial" w:eastAsia="Arial MT" w:hAnsi="Arial" w:cs="Arial"/>
                <w:sz w:val="12"/>
                <w:szCs w:val="22"/>
                <w:lang w:val="en-US"/>
              </w:rPr>
              <w:t>Construction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15</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Seater Mini</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Buses must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carry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maximum of 15 employees. Employees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transported by trucks must only be seated in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front and there must be 2 employees and a</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driver.</w:t>
            </w:r>
          </w:p>
          <w:p w14:paraId="55B49D57" w14:textId="77777777" w:rsidR="009E6684" w:rsidRPr="00B84E99" w:rsidRDefault="009E6684" w:rsidP="009E6684">
            <w:pPr>
              <w:widowControl w:val="0"/>
              <w:autoSpaceDE w:val="0"/>
              <w:autoSpaceDN w:val="0"/>
              <w:spacing w:before="10"/>
              <w:rPr>
                <w:rFonts w:ascii="Arial" w:eastAsia="Arial MT" w:hAnsi="Arial" w:cs="Arial"/>
                <w:sz w:val="12"/>
                <w:szCs w:val="22"/>
                <w:lang w:val="en-US"/>
              </w:rPr>
            </w:pPr>
          </w:p>
          <w:p w14:paraId="0D04F045" w14:textId="77777777" w:rsidR="009E6684" w:rsidRPr="00B84E99" w:rsidRDefault="009E6684" w:rsidP="009E6684">
            <w:pPr>
              <w:widowControl w:val="0"/>
              <w:autoSpaceDE w:val="0"/>
              <w:autoSpaceDN w:val="0"/>
              <w:spacing w:line="264" w:lineRule="auto"/>
              <w:ind w:right="1"/>
              <w:jc w:val="center"/>
              <w:rPr>
                <w:rFonts w:ascii="Arial" w:eastAsia="Arial MT" w:hAnsi="Arial" w:cs="Arial"/>
                <w:sz w:val="12"/>
                <w:szCs w:val="22"/>
                <w:lang w:val="en-US"/>
              </w:rPr>
            </w:pPr>
            <w:r w:rsidRPr="00B84E99">
              <w:rPr>
                <w:rFonts w:ascii="Arial" w:eastAsia="Arial MT" w:hAnsi="Arial" w:cs="Arial"/>
                <w:sz w:val="12"/>
                <w:szCs w:val="22"/>
                <w:lang w:val="en-US"/>
              </w:rPr>
              <w:t>Under no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circumstances should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employees 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transported on an open vehicle that is not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designated to transport passengers.</w:t>
            </w:r>
          </w:p>
        </w:tc>
        <w:tc>
          <w:tcPr>
            <w:tcW w:w="601" w:type="dxa"/>
            <w:tcBorders>
              <w:left w:val="single" w:sz="6" w:space="0" w:color="000000"/>
              <w:right w:val="single" w:sz="6" w:space="0" w:color="000000"/>
            </w:tcBorders>
          </w:tcPr>
          <w:p w14:paraId="11823C7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C5774C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228E42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C61D9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C69E6C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C7074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6E33D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1C76FD0"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7B193495"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right w:val="single" w:sz="6" w:space="0" w:color="000000"/>
            </w:tcBorders>
          </w:tcPr>
          <w:p w14:paraId="110336E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5E490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323ACB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A4C96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CF831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E4907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08755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EF11C8"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588A257C"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46CCDB6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C0960E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ED71BA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D4D26D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3D8F1E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C43FC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CF4C2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6A910A5"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6EF03E50"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left w:val="single" w:sz="6" w:space="0" w:color="000000"/>
              <w:right w:val="single" w:sz="12" w:space="0" w:color="000000"/>
            </w:tcBorders>
            <w:shd w:val="clear" w:color="auto" w:fill="00AF50"/>
          </w:tcPr>
          <w:p w14:paraId="119381F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EEBBB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BA488D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236C4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3FD286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04883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EB26D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3DACB2"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5316F11E"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62FE90C8" w14:textId="77777777" w:rsidTr="007B2AD2">
        <w:trPr>
          <w:trHeight w:val="829"/>
        </w:trPr>
        <w:tc>
          <w:tcPr>
            <w:tcW w:w="600" w:type="dxa"/>
            <w:tcBorders>
              <w:left w:val="single" w:sz="12" w:space="0" w:color="000000"/>
              <w:right w:val="single" w:sz="12" w:space="0" w:color="000000"/>
            </w:tcBorders>
          </w:tcPr>
          <w:p w14:paraId="032DCA8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EBF6115"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5EFC136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8</w:t>
            </w:r>
          </w:p>
        </w:tc>
        <w:tc>
          <w:tcPr>
            <w:tcW w:w="1207" w:type="dxa"/>
            <w:tcBorders>
              <w:left w:val="single" w:sz="12" w:space="0" w:color="000000"/>
              <w:right w:val="single" w:sz="12" w:space="0" w:color="000000"/>
            </w:tcBorders>
          </w:tcPr>
          <w:p w14:paraId="07817725" w14:textId="77777777" w:rsidR="009E6684" w:rsidRPr="00B84E99" w:rsidRDefault="009E6684" w:rsidP="009E6684">
            <w:pPr>
              <w:widowControl w:val="0"/>
              <w:autoSpaceDE w:val="0"/>
              <w:autoSpaceDN w:val="0"/>
              <w:spacing w:before="133"/>
              <w:rPr>
                <w:rFonts w:ascii="Arial" w:eastAsia="Arial MT" w:hAnsi="Arial" w:cs="Arial"/>
                <w:sz w:val="12"/>
                <w:szCs w:val="22"/>
                <w:lang w:val="en-US"/>
              </w:rPr>
            </w:pPr>
          </w:p>
          <w:p w14:paraId="0CC46B4F" w14:textId="77777777" w:rsidR="009E6684" w:rsidRPr="00B84E99" w:rsidRDefault="009E6684" w:rsidP="009E6684">
            <w:pPr>
              <w:widowControl w:val="0"/>
              <w:autoSpaceDE w:val="0"/>
              <w:autoSpaceDN w:val="0"/>
              <w:spacing w:line="271" w:lineRule="auto"/>
              <w:rPr>
                <w:rFonts w:ascii="Arial" w:eastAsia="Arial MT" w:hAnsi="Arial" w:cs="Arial"/>
                <w:b/>
                <w:sz w:val="12"/>
                <w:szCs w:val="22"/>
                <w:lang w:val="en-US"/>
              </w:rPr>
            </w:pPr>
            <w:r w:rsidRPr="00B84E99">
              <w:rPr>
                <w:rFonts w:ascii="Arial" w:eastAsia="Arial MT" w:hAnsi="Arial" w:cs="Arial"/>
                <w:b/>
                <w:sz w:val="12"/>
                <w:szCs w:val="22"/>
                <w:lang w:val="en-US"/>
              </w:rPr>
              <w:t>Working</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in</w:t>
            </w:r>
            <w:r w:rsidRPr="00B84E99">
              <w:rPr>
                <w:rFonts w:ascii="Arial" w:eastAsia="Arial MT" w:hAnsi="Arial" w:cs="Arial"/>
                <w:b/>
                <w:spacing w:val="40"/>
                <w:sz w:val="12"/>
                <w:szCs w:val="22"/>
                <w:lang w:val="en-US"/>
              </w:rPr>
              <w:t xml:space="preserve"> </w:t>
            </w:r>
            <w:r w:rsidRPr="00B84E99">
              <w:rPr>
                <w:rFonts w:ascii="Arial" w:eastAsia="Arial MT" w:hAnsi="Arial" w:cs="Arial"/>
                <w:b/>
                <w:sz w:val="12"/>
                <w:szCs w:val="22"/>
                <w:lang w:val="en-US"/>
              </w:rPr>
              <w:t>Confined</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Spaces</w:t>
            </w:r>
          </w:p>
        </w:tc>
        <w:tc>
          <w:tcPr>
            <w:tcW w:w="1208" w:type="dxa"/>
            <w:tcBorders>
              <w:left w:val="single" w:sz="12" w:space="0" w:color="000000"/>
              <w:right w:val="single" w:sz="12" w:space="0" w:color="000000"/>
            </w:tcBorders>
          </w:tcPr>
          <w:p w14:paraId="66557742"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left w:val="single" w:sz="12" w:space="0" w:color="000000"/>
              <w:right w:val="single" w:sz="12" w:space="0" w:color="000000"/>
            </w:tcBorders>
          </w:tcPr>
          <w:p w14:paraId="77CD1CB4" w14:textId="77777777" w:rsidR="009E6684" w:rsidRPr="00B84E99" w:rsidRDefault="009E6684" w:rsidP="009E6684">
            <w:pPr>
              <w:widowControl w:val="0"/>
              <w:autoSpaceDE w:val="0"/>
              <w:autoSpaceDN w:val="0"/>
              <w:spacing w:before="133"/>
              <w:rPr>
                <w:rFonts w:ascii="Arial" w:eastAsia="Arial MT" w:hAnsi="Arial" w:cs="Arial"/>
                <w:sz w:val="12"/>
                <w:szCs w:val="22"/>
                <w:lang w:val="en-US"/>
              </w:rPr>
            </w:pPr>
          </w:p>
          <w:p w14:paraId="12D31DA7"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Employees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exposed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sewer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smell</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inside</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manholes</w:t>
            </w:r>
          </w:p>
        </w:tc>
        <w:tc>
          <w:tcPr>
            <w:tcW w:w="689" w:type="dxa"/>
            <w:tcBorders>
              <w:left w:val="single" w:sz="12" w:space="0" w:color="000000"/>
              <w:right w:val="single" w:sz="12" w:space="0" w:color="000000"/>
            </w:tcBorders>
          </w:tcPr>
          <w:p w14:paraId="482557A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BA150AD"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56A0EBF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H</w:t>
            </w:r>
          </w:p>
        </w:tc>
        <w:tc>
          <w:tcPr>
            <w:tcW w:w="2139" w:type="dxa"/>
            <w:tcBorders>
              <w:left w:val="single" w:sz="12" w:space="0" w:color="000000"/>
              <w:right w:val="single" w:sz="12" w:space="0" w:color="000000"/>
            </w:tcBorders>
          </w:tcPr>
          <w:p w14:paraId="76894AE1" w14:textId="77777777" w:rsidR="009E6684" w:rsidRPr="00B84E99" w:rsidRDefault="009E6684" w:rsidP="009E6684">
            <w:pPr>
              <w:widowControl w:val="0"/>
              <w:autoSpaceDE w:val="0"/>
              <w:autoSpaceDN w:val="0"/>
              <w:spacing w:before="43" w:line="264" w:lineRule="auto"/>
              <w:ind w:right="10"/>
              <w:jc w:val="center"/>
              <w:rPr>
                <w:rFonts w:ascii="Arial" w:eastAsia="Arial MT" w:hAnsi="Arial" w:cs="Arial"/>
                <w:sz w:val="12"/>
                <w:szCs w:val="22"/>
                <w:lang w:val="en-US"/>
              </w:rPr>
            </w:pPr>
            <w:r w:rsidRPr="00B84E99">
              <w:rPr>
                <w:rFonts w:ascii="Arial" w:eastAsia="Arial MT" w:hAnsi="Arial" w:cs="Arial"/>
                <w:sz w:val="12"/>
                <w:szCs w:val="22"/>
                <w:lang w:val="en-US"/>
              </w:rPr>
              <w:t>Employees working inside smelly</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sewer manholes would be exposed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uncomfortable</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smell</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that</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would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trigger</w:t>
            </w:r>
            <w:r w:rsidRPr="00B84E99">
              <w:rPr>
                <w:rFonts w:ascii="Arial" w:eastAsia="Arial MT" w:hAnsi="Arial" w:cs="Arial"/>
                <w:spacing w:val="40"/>
                <w:sz w:val="12"/>
                <w:szCs w:val="22"/>
                <w:lang w:val="en-US"/>
              </w:rPr>
              <w:t xml:space="preserve"> </w:t>
            </w:r>
            <w:r w:rsidRPr="00B84E99">
              <w:rPr>
                <w:rFonts w:ascii="Arial" w:eastAsia="Arial MT" w:hAnsi="Arial" w:cs="Arial"/>
                <w:color w:val="FF0000"/>
                <w:sz w:val="12"/>
                <w:szCs w:val="22"/>
                <w:lang w:val="en-US"/>
              </w:rPr>
              <w:t xml:space="preserve">nausea, shortness of breath </w:t>
            </w:r>
            <w:r w:rsidRPr="00B84E99">
              <w:rPr>
                <w:rFonts w:ascii="Arial" w:eastAsia="Arial MT" w:hAnsi="Arial" w:cs="Arial"/>
                <w:sz w:val="12"/>
                <w:szCs w:val="22"/>
                <w:lang w:val="en-US"/>
              </w:rPr>
              <w:t>and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headaches</w:t>
            </w:r>
          </w:p>
        </w:tc>
        <w:tc>
          <w:tcPr>
            <w:tcW w:w="601" w:type="dxa"/>
            <w:tcBorders>
              <w:left w:val="single" w:sz="12" w:space="0" w:color="000000"/>
              <w:right w:val="single" w:sz="6" w:space="0" w:color="000000"/>
            </w:tcBorders>
          </w:tcPr>
          <w:p w14:paraId="0C0A860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AC3E6B4"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1876310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0944994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7B87B81"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6B66C75F"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60FB7A9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9B3FC9"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20EAD3B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right w:val="single" w:sz="6" w:space="0" w:color="000000"/>
            </w:tcBorders>
            <w:shd w:val="clear" w:color="auto" w:fill="FF0000"/>
          </w:tcPr>
          <w:p w14:paraId="6BC806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3B58286"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155D40CC"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left w:val="single" w:sz="6" w:space="0" w:color="000000"/>
              <w:right w:val="single" w:sz="6" w:space="0" w:color="000000"/>
            </w:tcBorders>
          </w:tcPr>
          <w:p w14:paraId="358B9E2A" w14:textId="77777777" w:rsidR="009E6684" w:rsidRPr="00B84E99" w:rsidRDefault="009E6684" w:rsidP="009E6684">
            <w:pPr>
              <w:widowControl w:val="0"/>
              <w:autoSpaceDE w:val="0"/>
              <w:autoSpaceDN w:val="0"/>
              <w:spacing w:before="43" w:line="264" w:lineRule="auto"/>
              <w:ind w:right="1"/>
              <w:jc w:val="center"/>
              <w:rPr>
                <w:rFonts w:ascii="Arial" w:eastAsia="Arial MT" w:hAnsi="Arial" w:cs="Arial"/>
                <w:sz w:val="12"/>
                <w:szCs w:val="22"/>
                <w:lang w:val="en-US"/>
              </w:rPr>
            </w:pPr>
            <w:r w:rsidRPr="00B84E99">
              <w:rPr>
                <w:rFonts w:ascii="Arial" w:eastAsia="Arial MT" w:hAnsi="Arial" w:cs="Arial"/>
                <w:sz w:val="12"/>
                <w:szCs w:val="22"/>
                <w:lang w:val="en-US"/>
              </w:rPr>
              <w:t>Employer 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ensure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that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confirmed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spaces are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properly ventilated using other means of</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ventilation</w:t>
            </w:r>
          </w:p>
          <w:p w14:paraId="483F72BF" w14:textId="77777777" w:rsidR="009E6684" w:rsidRPr="00B84E99" w:rsidRDefault="009E6684" w:rsidP="009E6684">
            <w:pPr>
              <w:widowControl w:val="0"/>
              <w:autoSpaceDE w:val="0"/>
              <w:autoSpaceDN w:val="0"/>
              <w:spacing w:line="264" w:lineRule="auto"/>
              <w:ind w:right="54"/>
              <w:jc w:val="center"/>
              <w:rPr>
                <w:rFonts w:ascii="Arial" w:eastAsia="Arial MT" w:hAnsi="Arial" w:cs="Arial"/>
                <w:sz w:val="12"/>
                <w:szCs w:val="22"/>
                <w:lang w:val="en-US"/>
              </w:rPr>
            </w:pPr>
            <w:r w:rsidRPr="00B84E99">
              <w:rPr>
                <w:rFonts w:ascii="Arial" w:eastAsia="Arial MT" w:hAnsi="Arial" w:cs="Arial"/>
                <w:sz w:val="12"/>
                <w:szCs w:val="22"/>
                <w:lang w:val="en-US"/>
              </w:rPr>
              <w:t>Employees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should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only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work</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confined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species when wearing correct PPE.</w:t>
            </w:r>
          </w:p>
        </w:tc>
        <w:tc>
          <w:tcPr>
            <w:tcW w:w="601" w:type="dxa"/>
            <w:tcBorders>
              <w:left w:val="single" w:sz="6" w:space="0" w:color="000000"/>
              <w:right w:val="single" w:sz="6" w:space="0" w:color="000000"/>
            </w:tcBorders>
          </w:tcPr>
          <w:p w14:paraId="4521D9C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EACCA0A"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05CFA931"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0A9A823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481268E"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49B0FB7D"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right w:val="single" w:sz="6" w:space="0" w:color="000000"/>
            </w:tcBorders>
          </w:tcPr>
          <w:p w14:paraId="25ACC57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1F9ADA"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07848161"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left w:val="single" w:sz="6" w:space="0" w:color="000000"/>
              <w:right w:val="single" w:sz="12" w:space="0" w:color="000000"/>
            </w:tcBorders>
            <w:shd w:val="clear" w:color="auto" w:fill="00AF50"/>
          </w:tcPr>
          <w:p w14:paraId="0164142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7669CB8" w14:textId="77777777" w:rsidR="009E6684" w:rsidRPr="00B84E99" w:rsidRDefault="009E6684" w:rsidP="009E6684">
            <w:pPr>
              <w:widowControl w:val="0"/>
              <w:autoSpaceDE w:val="0"/>
              <w:autoSpaceDN w:val="0"/>
              <w:spacing w:before="70"/>
              <w:rPr>
                <w:rFonts w:ascii="Arial" w:eastAsia="Arial MT" w:hAnsi="Arial" w:cs="Arial"/>
                <w:sz w:val="12"/>
                <w:szCs w:val="22"/>
                <w:lang w:val="en-US"/>
              </w:rPr>
            </w:pPr>
          </w:p>
          <w:p w14:paraId="36973CA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14BB9980" w14:textId="77777777" w:rsidTr="007B2AD2">
        <w:trPr>
          <w:trHeight w:val="1654"/>
        </w:trPr>
        <w:tc>
          <w:tcPr>
            <w:tcW w:w="600" w:type="dxa"/>
            <w:tcBorders>
              <w:left w:val="single" w:sz="12" w:space="0" w:color="000000"/>
              <w:right w:val="single" w:sz="12" w:space="0" w:color="000000"/>
            </w:tcBorders>
          </w:tcPr>
          <w:p w14:paraId="5B0538B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5EED6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EC63F1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702C7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662DB7"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72F49B92"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9</w:t>
            </w:r>
          </w:p>
        </w:tc>
        <w:tc>
          <w:tcPr>
            <w:tcW w:w="1207" w:type="dxa"/>
            <w:tcBorders>
              <w:left w:val="single" w:sz="12" w:space="0" w:color="000000"/>
              <w:right w:val="single" w:sz="12" w:space="0" w:color="000000"/>
            </w:tcBorders>
          </w:tcPr>
          <w:p w14:paraId="2D0124E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FF27FB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51ABE1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DFA4E31"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66969A98" w14:textId="77777777" w:rsidR="009E6684" w:rsidRPr="00B84E99" w:rsidRDefault="009E6684" w:rsidP="009E6684">
            <w:pPr>
              <w:widowControl w:val="0"/>
              <w:autoSpaceDE w:val="0"/>
              <w:autoSpaceDN w:val="0"/>
              <w:spacing w:line="271" w:lineRule="auto"/>
              <w:rPr>
                <w:rFonts w:ascii="Arial" w:eastAsia="Arial MT" w:hAnsi="Arial" w:cs="Arial"/>
                <w:b/>
                <w:sz w:val="12"/>
                <w:szCs w:val="22"/>
                <w:lang w:val="en-US"/>
              </w:rPr>
            </w:pPr>
            <w:r w:rsidRPr="00B84E99">
              <w:rPr>
                <w:rFonts w:ascii="Arial" w:eastAsia="Arial MT" w:hAnsi="Arial" w:cs="Arial"/>
                <w:b/>
                <w:spacing w:val="-2"/>
                <w:sz w:val="12"/>
                <w:szCs w:val="22"/>
                <w:lang w:val="en-US"/>
              </w:rPr>
              <w:t>Medical</w:t>
            </w:r>
            <w:r w:rsidRPr="00B84E99">
              <w:rPr>
                <w:rFonts w:ascii="Arial" w:eastAsia="Arial MT" w:hAnsi="Arial" w:cs="Arial"/>
                <w:b/>
                <w:spacing w:val="40"/>
                <w:sz w:val="12"/>
                <w:szCs w:val="22"/>
                <w:lang w:val="en-US"/>
              </w:rPr>
              <w:t xml:space="preserve"> </w:t>
            </w:r>
            <w:r w:rsidRPr="00B84E99">
              <w:rPr>
                <w:rFonts w:ascii="Arial" w:eastAsia="Arial MT" w:hAnsi="Arial" w:cs="Arial"/>
                <w:b/>
                <w:spacing w:val="-2"/>
                <w:sz w:val="12"/>
                <w:szCs w:val="22"/>
                <w:lang w:val="en-US"/>
              </w:rPr>
              <w:t>Surveillance</w:t>
            </w:r>
          </w:p>
        </w:tc>
        <w:tc>
          <w:tcPr>
            <w:tcW w:w="1208" w:type="dxa"/>
            <w:tcBorders>
              <w:left w:val="single" w:sz="12" w:space="0" w:color="000000"/>
              <w:right w:val="single" w:sz="12" w:space="0" w:color="000000"/>
            </w:tcBorders>
          </w:tcPr>
          <w:p w14:paraId="3AB5AF8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1BC6F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AD451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40DFF2"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44DC172A"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Commencement</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works</w:t>
            </w:r>
          </w:p>
        </w:tc>
        <w:tc>
          <w:tcPr>
            <w:tcW w:w="2139" w:type="dxa"/>
            <w:tcBorders>
              <w:left w:val="single" w:sz="12" w:space="0" w:color="000000"/>
              <w:right w:val="single" w:sz="12" w:space="0" w:color="000000"/>
            </w:tcBorders>
          </w:tcPr>
          <w:p w14:paraId="4A716E5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CA2CF6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FB8D6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96D0409"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56408FA8"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Employees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without</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Medical</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fitness</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test.</w:t>
            </w:r>
          </w:p>
        </w:tc>
        <w:tc>
          <w:tcPr>
            <w:tcW w:w="689" w:type="dxa"/>
            <w:tcBorders>
              <w:left w:val="single" w:sz="12" w:space="0" w:color="000000"/>
              <w:right w:val="single" w:sz="12" w:space="0" w:color="000000"/>
            </w:tcBorders>
          </w:tcPr>
          <w:p w14:paraId="05D3F75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C3F61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BC44FA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31AE1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DEF6C36"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451729A3"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H</w:t>
            </w:r>
          </w:p>
        </w:tc>
        <w:tc>
          <w:tcPr>
            <w:tcW w:w="2139" w:type="dxa"/>
            <w:tcBorders>
              <w:left w:val="single" w:sz="12" w:space="0" w:color="000000"/>
              <w:right w:val="single" w:sz="12" w:space="0" w:color="000000"/>
            </w:tcBorders>
          </w:tcPr>
          <w:p w14:paraId="24A519C6" w14:textId="77777777" w:rsidR="009E6684" w:rsidRPr="00B84E99" w:rsidRDefault="009E6684" w:rsidP="009E6684">
            <w:pPr>
              <w:widowControl w:val="0"/>
              <w:autoSpaceDE w:val="0"/>
              <w:autoSpaceDN w:val="0"/>
              <w:spacing w:before="16"/>
              <w:rPr>
                <w:rFonts w:ascii="Arial" w:eastAsia="Arial MT" w:hAnsi="Arial" w:cs="Arial"/>
                <w:sz w:val="12"/>
                <w:szCs w:val="22"/>
                <w:lang w:val="en-US"/>
              </w:rPr>
            </w:pPr>
          </w:p>
          <w:p w14:paraId="6CDA8650" w14:textId="77777777" w:rsidR="009E6684" w:rsidRPr="00B84E99" w:rsidRDefault="009E6684" w:rsidP="009E6684">
            <w:pPr>
              <w:widowControl w:val="0"/>
              <w:autoSpaceDE w:val="0"/>
              <w:autoSpaceDN w:val="0"/>
              <w:spacing w:line="264" w:lineRule="auto"/>
              <w:ind w:right="26"/>
              <w:jc w:val="center"/>
              <w:rPr>
                <w:rFonts w:ascii="Arial" w:eastAsia="Arial MT" w:hAnsi="Arial" w:cs="Arial"/>
                <w:sz w:val="12"/>
                <w:szCs w:val="22"/>
                <w:lang w:val="en-US"/>
              </w:rPr>
            </w:pPr>
            <w:r w:rsidRPr="00B84E99">
              <w:rPr>
                <w:rFonts w:ascii="Arial" w:eastAsia="Arial MT" w:hAnsi="Arial" w:cs="Arial"/>
                <w:sz w:val="12"/>
                <w:szCs w:val="22"/>
                <w:lang w:val="en-US"/>
              </w:rPr>
              <w:t>Employees working without medicals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might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assigned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jobs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activities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that they are not fit to do/perform.</w:t>
            </w:r>
          </w:p>
          <w:p w14:paraId="165F8C8C" w14:textId="77777777" w:rsidR="009E6684" w:rsidRPr="00B84E99" w:rsidRDefault="009E6684" w:rsidP="009E6684">
            <w:pPr>
              <w:widowControl w:val="0"/>
              <w:autoSpaceDE w:val="0"/>
              <w:autoSpaceDN w:val="0"/>
              <w:spacing w:before="11"/>
              <w:rPr>
                <w:rFonts w:ascii="Arial" w:eastAsia="Arial MT" w:hAnsi="Arial" w:cs="Arial"/>
                <w:sz w:val="12"/>
                <w:szCs w:val="22"/>
                <w:lang w:val="en-US"/>
              </w:rPr>
            </w:pPr>
          </w:p>
          <w:p w14:paraId="6A9F9679" w14:textId="77777777" w:rsidR="009E6684" w:rsidRPr="00B84E99" w:rsidRDefault="009E6684" w:rsidP="009E6684">
            <w:pPr>
              <w:widowControl w:val="0"/>
              <w:autoSpaceDE w:val="0"/>
              <w:autoSpaceDN w:val="0"/>
              <w:spacing w:line="264" w:lineRule="auto"/>
              <w:ind w:right="26"/>
              <w:jc w:val="center"/>
              <w:rPr>
                <w:rFonts w:ascii="Arial" w:eastAsia="Arial MT" w:hAnsi="Arial" w:cs="Arial"/>
                <w:sz w:val="12"/>
                <w:szCs w:val="22"/>
                <w:lang w:val="en-US"/>
              </w:rPr>
            </w:pPr>
            <w:r w:rsidRPr="00B84E99">
              <w:rPr>
                <w:rFonts w:ascii="Arial" w:eastAsia="Arial MT" w:hAnsi="Arial" w:cs="Arial"/>
                <w:sz w:val="12"/>
                <w:szCs w:val="22"/>
                <w:lang w:val="en-US"/>
              </w:rPr>
              <w:t>Employees working without medical</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might trigger liability claims. The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employer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will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not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fully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aware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condition he/she is employing that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particular employee with.</w:t>
            </w:r>
          </w:p>
        </w:tc>
        <w:tc>
          <w:tcPr>
            <w:tcW w:w="601" w:type="dxa"/>
            <w:tcBorders>
              <w:left w:val="single" w:sz="12" w:space="0" w:color="000000"/>
              <w:right w:val="single" w:sz="6" w:space="0" w:color="000000"/>
            </w:tcBorders>
          </w:tcPr>
          <w:p w14:paraId="075C81F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2F2AA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8AE02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4C522B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D09C77"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030F7BF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04137A7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A4CEE0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453B2F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A0555D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BA13A8"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029100F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0FDF54B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C16E1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8A913A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9643A2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5179207"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044A08A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right w:val="single" w:sz="6" w:space="0" w:color="000000"/>
            </w:tcBorders>
            <w:shd w:val="clear" w:color="auto" w:fill="FF0000"/>
          </w:tcPr>
          <w:p w14:paraId="273B076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E96A86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4C6FF3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139904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60256C"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6B8853DC"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left w:val="single" w:sz="6" w:space="0" w:color="000000"/>
              <w:right w:val="single" w:sz="6" w:space="0" w:color="000000"/>
            </w:tcBorders>
          </w:tcPr>
          <w:p w14:paraId="6805FE8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902788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D7AE8F" w14:textId="77777777" w:rsidR="009E6684" w:rsidRPr="00B84E99" w:rsidRDefault="009E6684" w:rsidP="009E6684">
            <w:pPr>
              <w:widowControl w:val="0"/>
              <w:autoSpaceDE w:val="0"/>
              <w:autoSpaceDN w:val="0"/>
              <w:spacing w:before="119"/>
              <w:rPr>
                <w:rFonts w:ascii="Arial" w:eastAsia="Arial MT" w:hAnsi="Arial" w:cs="Arial"/>
                <w:sz w:val="12"/>
                <w:szCs w:val="22"/>
                <w:lang w:val="en-US"/>
              </w:rPr>
            </w:pPr>
          </w:p>
          <w:p w14:paraId="33508F06" w14:textId="77777777" w:rsidR="009E6684" w:rsidRPr="00B84E99" w:rsidRDefault="009E6684" w:rsidP="009E6684">
            <w:pPr>
              <w:widowControl w:val="0"/>
              <w:autoSpaceDE w:val="0"/>
              <w:autoSpaceDN w:val="0"/>
              <w:spacing w:line="264" w:lineRule="auto"/>
              <w:ind w:right="12"/>
              <w:jc w:val="center"/>
              <w:rPr>
                <w:rFonts w:ascii="Arial" w:eastAsia="Arial MT" w:hAnsi="Arial" w:cs="Arial"/>
                <w:sz w:val="12"/>
                <w:szCs w:val="22"/>
                <w:lang w:val="en-US"/>
              </w:rPr>
            </w:pPr>
            <w:r w:rsidRPr="00B84E99">
              <w:rPr>
                <w:rFonts w:ascii="Arial" w:eastAsia="Arial MT" w:hAnsi="Arial" w:cs="Arial"/>
                <w:sz w:val="12"/>
                <w:szCs w:val="22"/>
                <w:lang w:val="en-US"/>
              </w:rPr>
              <w:t>All employees should undergo medical</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surveillance before commencing with works. No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employee shall be allowed at work without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undergoing medical surveillance</w:t>
            </w:r>
          </w:p>
        </w:tc>
        <w:tc>
          <w:tcPr>
            <w:tcW w:w="601" w:type="dxa"/>
            <w:tcBorders>
              <w:left w:val="single" w:sz="6" w:space="0" w:color="000000"/>
              <w:right w:val="single" w:sz="6" w:space="0" w:color="000000"/>
            </w:tcBorders>
          </w:tcPr>
          <w:p w14:paraId="348BA26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BE1753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59F91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B515C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71094BB"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3226C172"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13D8016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0BA1E0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1F2EC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A51D37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2A7A43"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38A123BF"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18E5343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C104BE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3C289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6EF177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D649A9C"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378C0CBE"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left w:val="single" w:sz="6" w:space="0" w:color="000000"/>
              <w:right w:val="single" w:sz="12" w:space="0" w:color="000000"/>
            </w:tcBorders>
            <w:shd w:val="clear" w:color="auto" w:fill="00AF50"/>
          </w:tcPr>
          <w:p w14:paraId="12D1A61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FDDD51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C449C2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F28A63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57C8DF3" w14:textId="77777777" w:rsidR="009E6684" w:rsidRPr="00B84E99" w:rsidRDefault="009E6684" w:rsidP="009E6684">
            <w:pPr>
              <w:widowControl w:val="0"/>
              <w:autoSpaceDE w:val="0"/>
              <w:autoSpaceDN w:val="0"/>
              <w:spacing w:before="69"/>
              <w:rPr>
                <w:rFonts w:ascii="Arial" w:eastAsia="Arial MT" w:hAnsi="Arial" w:cs="Arial"/>
                <w:sz w:val="12"/>
                <w:szCs w:val="22"/>
                <w:lang w:val="en-US"/>
              </w:rPr>
            </w:pPr>
          </w:p>
          <w:p w14:paraId="265E8FB3"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r>
      <w:tr w:rsidR="009E6684" w:rsidRPr="00B84E99" w14:paraId="36C95CB7" w14:textId="77777777" w:rsidTr="007B2AD2">
        <w:trPr>
          <w:trHeight w:val="1054"/>
        </w:trPr>
        <w:tc>
          <w:tcPr>
            <w:tcW w:w="600" w:type="dxa"/>
            <w:tcBorders>
              <w:left w:val="single" w:sz="12" w:space="0" w:color="000000"/>
              <w:right w:val="single" w:sz="12" w:space="0" w:color="000000"/>
            </w:tcBorders>
          </w:tcPr>
          <w:p w14:paraId="7BFC844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16CCF7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66029B3"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122CA294" w14:textId="77777777" w:rsidR="009E6684" w:rsidRPr="00B84E99" w:rsidRDefault="009E6684" w:rsidP="009E6684">
            <w:pPr>
              <w:widowControl w:val="0"/>
              <w:autoSpaceDE w:val="0"/>
              <w:autoSpaceDN w:val="0"/>
              <w:ind w:right="1"/>
              <w:jc w:val="center"/>
              <w:rPr>
                <w:rFonts w:ascii="Arial" w:eastAsia="Arial MT" w:hAnsi="Arial" w:cs="Arial"/>
                <w:sz w:val="12"/>
                <w:szCs w:val="22"/>
                <w:lang w:val="en-US"/>
              </w:rPr>
            </w:pPr>
            <w:r w:rsidRPr="00B84E99">
              <w:rPr>
                <w:rFonts w:ascii="Arial" w:eastAsia="Arial MT" w:hAnsi="Arial" w:cs="Arial"/>
                <w:spacing w:val="-5"/>
                <w:sz w:val="12"/>
                <w:szCs w:val="22"/>
                <w:lang w:val="en-US"/>
              </w:rPr>
              <w:t>10</w:t>
            </w:r>
          </w:p>
        </w:tc>
        <w:tc>
          <w:tcPr>
            <w:tcW w:w="1207" w:type="dxa"/>
            <w:tcBorders>
              <w:left w:val="single" w:sz="12" w:space="0" w:color="000000"/>
              <w:right w:val="single" w:sz="12" w:space="0" w:color="000000"/>
            </w:tcBorders>
          </w:tcPr>
          <w:p w14:paraId="5565C67B" w14:textId="77777777" w:rsidR="009E6684" w:rsidRPr="00B84E99" w:rsidRDefault="009E6684" w:rsidP="009E6684">
            <w:pPr>
              <w:widowControl w:val="0"/>
              <w:autoSpaceDE w:val="0"/>
              <w:autoSpaceDN w:val="0"/>
              <w:spacing w:before="91"/>
              <w:rPr>
                <w:rFonts w:ascii="Arial" w:eastAsia="Arial MT" w:hAnsi="Arial" w:cs="Arial"/>
                <w:sz w:val="12"/>
                <w:szCs w:val="22"/>
                <w:lang w:val="en-US"/>
              </w:rPr>
            </w:pPr>
          </w:p>
          <w:p w14:paraId="3C7C37CC" w14:textId="77777777" w:rsidR="009E6684" w:rsidRPr="00B84E99" w:rsidRDefault="009E6684" w:rsidP="009E6684">
            <w:pPr>
              <w:widowControl w:val="0"/>
              <w:autoSpaceDE w:val="0"/>
              <w:autoSpaceDN w:val="0"/>
              <w:spacing w:line="271" w:lineRule="auto"/>
              <w:jc w:val="center"/>
              <w:rPr>
                <w:rFonts w:ascii="Arial" w:eastAsia="Arial MT" w:hAnsi="Arial" w:cs="Arial"/>
                <w:b/>
                <w:sz w:val="12"/>
                <w:szCs w:val="22"/>
                <w:lang w:val="en-US"/>
              </w:rPr>
            </w:pPr>
            <w:r w:rsidRPr="00B84E99">
              <w:rPr>
                <w:rFonts w:ascii="Arial" w:eastAsia="Arial MT" w:hAnsi="Arial" w:cs="Arial"/>
                <w:b/>
                <w:sz w:val="12"/>
                <w:szCs w:val="22"/>
                <w:lang w:val="en-US"/>
              </w:rPr>
              <w:t>Manual</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handling</w:t>
            </w:r>
            <w:r w:rsidRPr="00B84E99">
              <w:rPr>
                <w:rFonts w:ascii="Arial" w:eastAsia="Arial MT" w:hAnsi="Arial" w:cs="Arial"/>
                <w:b/>
                <w:spacing w:val="-8"/>
                <w:sz w:val="12"/>
                <w:szCs w:val="22"/>
                <w:lang w:val="en-US"/>
              </w:rPr>
              <w:t xml:space="preserve"> </w:t>
            </w:r>
            <w:r w:rsidRPr="00B84E99">
              <w:rPr>
                <w:rFonts w:ascii="Arial" w:eastAsia="Arial MT" w:hAnsi="Arial" w:cs="Arial"/>
                <w:b/>
                <w:sz w:val="12"/>
                <w:szCs w:val="22"/>
                <w:lang w:val="en-US"/>
              </w:rPr>
              <w:t>of</w:t>
            </w:r>
            <w:r w:rsidRPr="00B84E99">
              <w:rPr>
                <w:rFonts w:ascii="Arial" w:eastAsia="Arial MT" w:hAnsi="Arial" w:cs="Arial"/>
                <w:b/>
                <w:spacing w:val="40"/>
                <w:sz w:val="12"/>
                <w:szCs w:val="22"/>
                <w:lang w:val="en-US"/>
              </w:rPr>
              <w:t xml:space="preserve"> </w:t>
            </w:r>
            <w:r w:rsidRPr="00B84E99">
              <w:rPr>
                <w:rFonts w:ascii="Arial" w:eastAsia="Arial MT" w:hAnsi="Arial" w:cs="Arial"/>
                <w:b/>
                <w:sz w:val="12"/>
                <w:szCs w:val="22"/>
                <w:lang w:val="en-US"/>
              </w:rPr>
              <w:t>tools (Hand and</w:t>
            </w:r>
            <w:r w:rsidRPr="00B84E99">
              <w:rPr>
                <w:rFonts w:ascii="Arial" w:eastAsia="Arial MT" w:hAnsi="Arial" w:cs="Arial"/>
                <w:b/>
                <w:spacing w:val="40"/>
                <w:sz w:val="12"/>
                <w:szCs w:val="22"/>
                <w:lang w:val="en-US"/>
              </w:rPr>
              <w:t xml:space="preserve"> </w:t>
            </w:r>
            <w:r w:rsidRPr="00B84E99">
              <w:rPr>
                <w:rFonts w:ascii="Arial" w:eastAsia="Arial MT" w:hAnsi="Arial" w:cs="Arial"/>
                <w:b/>
                <w:sz w:val="12"/>
                <w:szCs w:val="22"/>
                <w:lang w:val="en-US"/>
              </w:rPr>
              <w:t>Portable</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electrical</w:t>
            </w:r>
            <w:r w:rsidRPr="00B84E99">
              <w:rPr>
                <w:rFonts w:ascii="Arial" w:eastAsia="Arial MT" w:hAnsi="Arial" w:cs="Arial"/>
                <w:b/>
                <w:spacing w:val="40"/>
                <w:sz w:val="12"/>
                <w:szCs w:val="22"/>
                <w:lang w:val="en-US"/>
              </w:rPr>
              <w:t xml:space="preserve"> </w:t>
            </w:r>
            <w:r w:rsidRPr="00B84E99">
              <w:rPr>
                <w:rFonts w:ascii="Arial" w:eastAsia="Arial MT" w:hAnsi="Arial" w:cs="Arial"/>
                <w:b/>
                <w:spacing w:val="-2"/>
                <w:sz w:val="12"/>
                <w:szCs w:val="22"/>
                <w:lang w:val="en-US"/>
              </w:rPr>
              <w:t>Tools)</w:t>
            </w:r>
          </w:p>
        </w:tc>
        <w:tc>
          <w:tcPr>
            <w:tcW w:w="1208" w:type="dxa"/>
            <w:tcBorders>
              <w:left w:val="single" w:sz="12" w:space="0" w:color="000000"/>
              <w:right w:val="single" w:sz="12" w:space="0" w:color="000000"/>
            </w:tcBorders>
          </w:tcPr>
          <w:p w14:paraId="0475622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643523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FB64FA9"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101B095F"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pacing w:val="-2"/>
                <w:sz w:val="12"/>
                <w:szCs w:val="22"/>
                <w:lang w:val="en-US"/>
              </w:rPr>
              <w:t>Handling</w:t>
            </w:r>
          </w:p>
        </w:tc>
        <w:tc>
          <w:tcPr>
            <w:tcW w:w="2139" w:type="dxa"/>
            <w:tcBorders>
              <w:left w:val="single" w:sz="12" w:space="0" w:color="000000"/>
              <w:right w:val="single" w:sz="12" w:space="0" w:color="000000"/>
            </w:tcBorders>
          </w:tcPr>
          <w:p w14:paraId="7843487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83FFDF5" w14:textId="77777777" w:rsidR="009E6684" w:rsidRPr="00B84E99" w:rsidRDefault="009E6684" w:rsidP="009E6684">
            <w:pPr>
              <w:widowControl w:val="0"/>
              <w:autoSpaceDE w:val="0"/>
              <w:autoSpaceDN w:val="0"/>
              <w:spacing w:before="109"/>
              <w:rPr>
                <w:rFonts w:ascii="Arial" w:eastAsia="Arial MT" w:hAnsi="Arial" w:cs="Arial"/>
                <w:sz w:val="12"/>
                <w:szCs w:val="22"/>
                <w:lang w:val="en-US"/>
              </w:rPr>
            </w:pPr>
          </w:p>
          <w:p w14:paraId="59FE7C3D" w14:textId="77777777" w:rsidR="009E6684" w:rsidRPr="00B84E99" w:rsidRDefault="009E6684" w:rsidP="009E6684">
            <w:pPr>
              <w:widowControl w:val="0"/>
              <w:autoSpaceDE w:val="0"/>
              <w:autoSpaceDN w:val="0"/>
              <w:spacing w:line="264" w:lineRule="auto"/>
              <w:ind w:right="-14"/>
              <w:rPr>
                <w:rFonts w:ascii="Arial" w:eastAsia="Arial MT" w:hAnsi="Arial" w:cs="Arial"/>
                <w:sz w:val="12"/>
                <w:szCs w:val="22"/>
                <w:lang w:val="en-US"/>
              </w:rPr>
            </w:pPr>
            <w:r w:rsidRPr="00B84E99">
              <w:rPr>
                <w:rFonts w:ascii="Arial" w:eastAsia="Arial MT" w:hAnsi="Arial" w:cs="Arial"/>
                <w:sz w:val="12"/>
                <w:szCs w:val="22"/>
                <w:lang w:val="en-US"/>
              </w:rPr>
              <w:t>Improper handling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incorrect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use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manual</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tools</w:t>
            </w:r>
          </w:p>
        </w:tc>
        <w:tc>
          <w:tcPr>
            <w:tcW w:w="689" w:type="dxa"/>
            <w:tcBorders>
              <w:left w:val="single" w:sz="12" w:space="0" w:color="000000"/>
              <w:right w:val="single" w:sz="12" w:space="0" w:color="000000"/>
            </w:tcBorders>
          </w:tcPr>
          <w:p w14:paraId="12F1210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8BEBF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DE8634E"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37369BDA"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left w:val="single" w:sz="12" w:space="0" w:color="000000"/>
              <w:right w:val="single" w:sz="12" w:space="0" w:color="000000"/>
            </w:tcBorders>
          </w:tcPr>
          <w:p w14:paraId="4505BEF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7C7349" w14:textId="77777777" w:rsidR="009E6684" w:rsidRPr="00B84E99" w:rsidRDefault="009E6684" w:rsidP="009E6684">
            <w:pPr>
              <w:widowControl w:val="0"/>
              <w:autoSpaceDE w:val="0"/>
              <w:autoSpaceDN w:val="0"/>
              <w:spacing w:before="109"/>
              <w:rPr>
                <w:rFonts w:ascii="Arial" w:eastAsia="Arial MT" w:hAnsi="Arial" w:cs="Arial"/>
                <w:sz w:val="12"/>
                <w:szCs w:val="22"/>
                <w:lang w:val="en-US"/>
              </w:rPr>
            </w:pPr>
          </w:p>
          <w:p w14:paraId="295F71AA"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Improper</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handling</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incorrect</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use</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manual tools might lead injuries</w:t>
            </w:r>
          </w:p>
        </w:tc>
        <w:tc>
          <w:tcPr>
            <w:tcW w:w="601" w:type="dxa"/>
            <w:tcBorders>
              <w:left w:val="single" w:sz="12" w:space="0" w:color="000000"/>
              <w:right w:val="single" w:sz="6" w:space="0" w:color="000000"/>
            </w:tcBorders>
          </w:tcPr>
          <w:p w14:paraId="4D985EC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79A25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A566CA0"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609221B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left w:val="single" w:sz="6" w:space="0" w:color="000000"/>
              <w:right w:val="single" w:sz="6" w:space="0" w:color="000000"/>
            </w:tcBorders>
          </w:tcPr>
          <w:p w14:paraId="612489C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1C578E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FBBC37B"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01471AC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1FDC118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8982BF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0DBD7F1"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6CF8310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left w:val="single" w:sz="6" w:space="0" w:color="000000"/>
              <w:right w:val="single" w:sz="6" w:space="0" w:color="000000"/>
            </w:tcBorders>
            <w:shd w:val="clear" w:color="auto" w:fill="FF0000"/>
          </w:tcPr>
          <w:p w14:paraId="087E031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49FEB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BEBA5B"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4A000E26"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left w:val="single" w:sz="6" w:space="0" w:color="000000"/>
              <w:right w:val="single" w:sz="6" w:space="0" w:color="000000"/>
            </w:tcBorders>
          </w:tcPr>
          <w:p w14:paraId="7F2BA084" w14:textId="77777777" w:rsidR="009E6684" w:rsidRPr="00B84E99" w:rsidRDefault="009E6684" w:rsidP="009E6684">
            <w:pPr>
              <w:widowControl w:val="0"/>
              <w:autoSpaceDE w:val="0"/>
              <w:autoSpaceDN w:val="0"/>
              <w:spacing w:before="19"/>
              <w:rPr>
                <w:rFonts w:ascii="Arial" w:eastAsia="Arial MT" w:hAnsi="Arial" w:cs="Arial"/>
                <w:sz w:val="12"/>
                <w:szCs w:val="22"/>
                <w:lang w:val="en-US"/>
              </w:rPr>
            </w:pPr>
          </w:p>
          <w:p w14:paraId="47B9EA8E"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Employees need to be trained on the correct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use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Manual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tools 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portable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tools.</w:t>
            </w:r>
          </w:p>
          <w:p w14:paraId="42681424" w14:textId="77777777" w:rsidR="009E6684" w:rsidRPr="00B84E99" w:rsidRDefault="009E6684" w:rsidP="009E6684">
            <w:pPr>
              <w:widowControl w:val="0"/>
              <w:autoSpaceDE w:val="0"/>
              <w:autoSpaceDN w:val="0"/>
              <w:spacing w:before="12"/>
              <w:rPr>
                <w:rFonts w:ascii="Arial" w:eastAsia="Arial MT" w:hAnsi="Arial" w:cs="Arial"/>
                <w:sz w:val="12"/>
                <w:szCs w:val="22"/>
                <w:lang w:val="en-US"/>
              </w:rPr>
            </w:pPr>
          </w:p>
          <w:p w14:paraId="2DD978A7"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No employee must use any of these tools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without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proper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training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how</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use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tools</w:t>
            </w:r>
          </w:p>
        </w:tc>
        <w:tc>
          <w:tcPr>
            <w:tcW w:w="601" w:type="dxa"/>
            <w:tcBorders>
              <w:left w:val="single" w:sz="6" w:space="0" w:color="000000"/>
              <w:right w:val="single" w:sz="6" w:space="0" w:color="000000"/>
            </w:tcBorders>
          </w:tcPr>
          <w:p w14:paraId="0AF674C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BEA2B5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18E7669"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61617C00"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73DEEE6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A6BEC0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94AE538"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394867EA"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right w:val="single" w:sz="6" w:space="0" w:color="000000"/>
            </w:tcBorders>
          </w:tcPr>
          <w:p w14:paraId="29C75C4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02C6C6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346BBDA"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6BA16246"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left w:val="single" w:sz="6" w:space="0" w:color="000000"/>
              <w:right w:val="single" w:sz="12" w:space="0" w:color="000000"/>
            </w:tcBorders>
            <w:shd w:val="clear" w:color="auto" w:fill="00AF50"/>
          </w:tcPr>
          <w:p w14:paraId="29440D9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CA44E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4C32798" w14:textId="77777777" w:rsidR="009E6684" w:rsidRPr="00B84E99" w:rsidRDefault="009E6684" w:rsidP="009E6684">
            <w:pPr>
              <w:widowControl w:val="0"/>
              <w:autoSpaceDE w:val="0"/>
              <w:autoSpaceDN w:val="0"/>
              <w:spacing w:before="45"/>
              <w:rPr>
                <w:rFonts w:ascii="Arial" w:eastAsia="Arial MT" w:hAnsi="Arial" w:cs="Arial"/>
                <w:sz w:val="12"/>
                <w:szCs w:val="22"/>
                <w:lang w:val="en-US"/>
              </w:rPr>
            </w:pPr>
          </w:p>
          <w:p w14:paraId="1DD2B07D"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691BFF5" w14:textId="77777777" w:rsidTr="007B2AD2">
        <w:trPr>
          <w:trHeight w:val="840"/>
        </w:trPr>
        <w:tc>
          <w:tcPr>
            <w:tcW w:w="600" w:type="dxa"/>
            <w:tcBorders>
              <w:left w:val="single" w:sz="12" w:space="0" w:color="000000"/>
              <w:right w:val="single" w:sz="12" w:space="0" w:color="000000"/>
            </w:tcBorders>
          </w:tcPr>
          <w:p w14:paraId="65F69FE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160A546"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33B15828" w14:textId="77777777" w:rsidR="009E6684" w:rsidRPr="00B84E99" w:rsidRDefault="009E6684" w:rsidP="009E6684">
            <w:pPr>
              <w:widowControl w:val="0"/>
              <w:autoSpaceDE w:val="0"/>
              <w:autoSpaceDN w:val="0"/>
              <w:ind w:right="1"/>
              <w:jc w:val="center"/>
              <w:rPr>
                <w:rFonts w:ascii="Arial" w:eastAsia="Arial MT" w:hAnsi="Arial" w:cs="Arial"/>
                <w:sz w:val="12"/>
                <w:szCs w:val="22"/>
                <w:lang w:val="en-US"/>
              </w:rPr>
            </w:pPr>
            <w:r w:rsidRPr="00B84E99">
              <w:rPr>
                <w:rFonts w:ascii="Arial" w:eastAsia="Arial MT" w:hAnsi="Arial" w:cs="Arial"/>
                <w:spacing w:val="-5"/>
                <w:sz w:val="12"/>
                <w:szCs w:val="22"/>
                <w:lang w:val="en-US"/>
              </w:rPr>
              <w:t>11</w:t>
            </w:r>
          </w:p>
        </w:tc>
        <w:tc>
          <w:tcPr>
            <w:tcW w:w="1207" w:type="dxa"/>
            <w:tcBorders>
              <w:left w:val="single" w:sz="12" w:space="0" w:color="000000"/>
              <w:right w:val="single" w:sz="12" w:space="0" w:color="000000"/>
            </w:tcBorders>
          </w:tcPr>
          <w:p w14:paraId="358FB552" w14:textId="77777777" w:rsidR="009E6684" w:rsidRPr="00B84E99" w:rsidRDefault="009E6684" w:rsidP="009E6684">
            <w:pPr>
              <w:widowControl w:val="0"/>
              <w:autoSpaceDE w:val="0"/>
              <w:autoSpaceDN w:val="0"/>
              <w:spacing w:before="61"/>
              <w:rPr>
                <w:rFonts w:ascii="Arial" w:eastAsia="Arial MT" w:hAnsi="Arial" w:cs="Arial"/>
                <w:sz w:val="12"/>
                <w:szCs w:val="22"/>
                <w:lang w:val="en-US"/>
              </w:rPr>
            </w:pPr>
          </w:p>
          <w:p w14:paraId="652BECDE" w14:textId="77777777" w:rsidR="009E6684" w:rsidRPr="00B84E99" w:rsidRDefault="009E6684" w:rsidP="009E6684">
            <w:pPr>
              <w:widowControl w:val="0"/>
              <w:autoSpaceDE w:val="0"/>
              <w:autoSpaceDN w:val="0"/>
              <w:spacing w:line="271" w:lineRule="auto"/>
              <w:ind w:right="46"/>
              <w:jc w:val="center"/>
              <w:rPr>
                <w:rFonts w:ascii="Arial" w:eastAsia="Arial MT" w:hAnsi="Arial" w:cs="Arial"/>
                <w:b/>
                <w:sz w:val="12"/>
                <w:szCs w:val="22"/>
                <w:lang w:val="en-US"/>
              </w:rPr>
            </w:pPr>
            <w:r w:rsidRPr="00B84E99">
              <w:rPr>
                <w:rFonts w:ascii="Arial" w:eastAsia="Arial MT" w:hAnsi="Arial" w:cs="Arial"/>
                <w:b/>
                <w:sz w:val="12"/>
                <w:szCs w:val="22"/>
                <w:lang w:val="en-US"/>
              </w:rPr>
              <w:t>Use</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of</w:t>
            </w:r>
            <w:r w:rsidRPr="00B84E99">
              <w:rPr>
                <w:rFonts w:ascii="Arial" w:eastAsia="Arial MT" w:hAnsi="Arial" w:cs="Arial"/>
                <w:b/>
                <w:spacing w:val="-8"/>
                <w:sz w:val="12"/>
                <w:szCs w:val="22"/>
                <w:lang w:val="en-US"/>
              </w:rPr>
              <w:t xml:space="preserve"> </w:t>
            </w:r>
            <w:r w:rsidRPr="00B84E99">
              <w:rPr>
                <w:rFonts w:ascii="Arial" w:eastAsia="Arial MT" w:hAnsi="Arial" w:cs="Arial"/>
                <w:b/>
                <w:sz w:val="12"/>
                <w:szCs w:val="22"/>
                <w:lang w:val="en-US"/>
              </w:rPr>
              <w:t>Portable</w:t>
            </w:r>
            <w:r w:rsidRPr="00B84E99">
              <w:rPr>
                <w:rFonts w:ascii="Arial" w:eastAsia="Arial MT" w:hAnsi="Arial" w:cs="Arial"/>
                <w:b/>
                <w:spacing w:val="40"/>
                <w:sz w:val="12"/>
                <w:szCs w:val="22"/>
                <w:lang w:val="en-US"/>
              </w:rPr>
              <w:t xml:space="preserve"> </w:t>
            </w:r>
            <w:r w:rsidRPr="00B84E99">
              <w:rPr>
                <w:rFonts w:ascii="Arial" w:eastAsia="Arial MT" w:hAnsi="Arial" w:cs="Arial"/>
                <w:b/>
                <w:spacing w:val="-2"/>
                <w:sz w:val="12"/>
                <w:szCs w:val="22"/>
                <w:lang w:val="en-US"/>
              </w:rPr>
              <w:t>electrical</w:t>
            </w:r>
            <w:r w:rsidRPr="00B84E99">
              <w:rPr>
                <w:rFonts w:ascii="Arial" w:eastAsia="Arial MT" w:hAnsi="Arial" w:cs="Arial"/>
                <w:b/>
                <w:spacing w:val="40"/>
                <w:sz w:val="12"/>
                <w:szCs w:val="22"/>
                <w:lang w:val="en-US"/>
              </w:rPr>
              <w:t xml:space="preserve"> </w:t>
            </w:r>
            <w:r w:rsidRPr="00B84E99">
              <w:rPr>
                <w:rFonts w:ascii="Arial" w:eastAsia="Arial MT" w:hAnsi="Arial" w:cs="Arial"/>
                <w:b/>
                <w:spacing w:val="-2"/>
                <w:sz w:val="12"/>
                <w:szCs w:val="22"/>
                <w:lang w:val="en-US"/>
              </w:rPr>
              <w:t>equipment</w:t>
            </w:r>
          </w:p>
        </w:tc>
        <w:tc>
          <w:tcPr>
            <w:tcW w:w="1208" w:type="dxa"/>
            <w:tcBorders>
              <w:left w:val="single" w:sz="12" w:space="0" w:color="000000"/>
              <w:right w:val="single" w:sz="12" w:space="0" w:color="000000"/>
            </w:tcBorders>
          </w:tcPr>
          <w:p w14:paraId="612AF7E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8766C4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223F10E"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pacing w:val="-2"/>
                <w:sz w:val="12"/>
                <w:szCs w:val="22"/>
                <w:lang w:val="en-US"/>
              </w:rPr>
              <w:t>Construction</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Activities</w:t>
            </w:r>
          </w:p>
        </w:tc>
        <w:tc>
          <w:tcPr>
            <w:tcW w:w="2139" w:type="dxa"/>
            <w:tcBorders>
              <w:left w:val="single" w:sz="12" w:space="0" w:color="000000"/>
              <w:right w:val="single" w:sz="12" w:space="0" w:color="000000"/>
            </w:tcBorders>
          </w:tcPr>
          <w:p w14:paraId="37E347B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4399C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D6ED3F7"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Use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faulty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or</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defective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portable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equipment.</w:t>
            </w:r>
          </w:p>
        </w:tc>
        <w:tc>
          <w:tcPr>
            <w:tcW w:w="689" w:type="dxa"/>
            <w:tcBorders>
              <w:left w:val="single" w:sz="12" w:space="0" w:color="000000"/>
              <w:right w:val="single" w:sz="12" w:space="0" w:color="000000"/>
            </w:tcBorders>
          </w:tcPr>
          <w:p w14:paraId="0FC6637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8E21FDF"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25ED99D6"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left w:val="single" w:sz="12" w:space="0" w:color="000000"/>
              <w:right w:val="single" w:sz="12" w:space="0" w:color="000000"/>
            </w:tcBorders>
          </w:tcPr>
          <w:p w14:paraId="273368D5" w14:textId="77777777" w:rsidR="009E6684" w:rsidRPr="00B84E99" w:rsidRDefault="009E6684" w:rsidP="009E6684">
            <w:pPr>
              <w:widowControl w:val="0"/>
              <w:autoSpaceDE w:val="0"/>
              <w:autoSpaceDN w:val="0"/>
              <w:spacing w:before="125" w:line="264" w:lineRule="auto"/>
              <w:ind w:right="30"/>
              <w:jc w:val="center"/>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any</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faulty</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portable</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equipment might results into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electrocution that might lead into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injuries and fatalities</w:t>
            </w:r>
          </w:p>
        </w:tc>
        <w:tc>
          <w:tcPr>
            <w:tcW w:w="601" w:type="dxa"/>
            <w:tcBorders>
              <w:left w:val="single" w:sz="12" w:space="0" w:color="000000"/>
              <w:right w:val="single" w:sz="6" w:space="0" w:color="000000"/>
            </w:tcBorders>
          </w:tcPr>
          <w:p w14:paraId="7A496EC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E2C6385"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37F2D63C"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7A118B7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E1F717A"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67511FDF"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2E40A3F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0DE7760"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7196460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left w:val="single" w:sz="6" w:space="0" w:color="000000"/>
              <w:right w:val="single" w:sz="6" w:space="0" w:color="000000"/>
            </w:tcBorders>
            <w:shd w:val="clear" w:color="auto" w:fill="FF0000"/>
          </w:tcPr>
          <w:p w14:paraId="2D09AEE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8774A9"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52935FB2"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left w:val="single" w:sz="6" w:space="0" w:color="000000"/>
              <w:right w:val="single" w:sz="6" w:space="0" w:color="000000"/>
            </w:tcBorders>
          </w:tcPr>
          <w:p w14:paraId="7ACB0381" w14:textId="77777777" w:rsidR="009E6684" w:rsidRPr="00B84E99" w:rsidRDefault="009E6684" w:rsidP="009E6684">
            <w:pPr>
              <w:widowControl w:val="0"/>
              <w:autoSpaceDE w:val="0"/>
              <w:autoSpaceDN w:val="0"/>
              <w:spacing w:before="51" w:line="264" w:lineRule="auto"/>
              <w:jc w:val="center"/>
              <w:rPr>
                <w:rFonts w:ascii="Arial" w:eastAsia="Arial MT" w:hAnsi="Arial" w:cs="Arial"/>
                <w:sz w:val="12"/>
                <w:szCs w:val="22"/>
                <w:lang w:val="en-US"/>
              </w:rPr>
            </w:pPr>
            <w:r w:rsidRPr="00B84E99">
              <w:rPr>
                <w:rFonts w:ascii="Arial" w:eastAsia="Arial MT" w:hAnsi="Arial" w:cs="Arial"/>
                <w:sz w:val="12"/>
                <w:szCs w:val="22"/>
                <w:lang w:val="en-US"/>
              </w:rPr>
              <w:t>All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portable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must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inspected before use.</w:t>
            </w:r>
          </w:p>
          <w:p w14:paraId="595275E1" w14:textId="77777777" w:rsidR="009E6684" w:rsidRPr="00B84E99" w:rsidRDefault="009E6684" w:rsidP="009E6684">
            <w:pPr>
              <w:widowControl w:val="0"/>
              <w:autoSpaceDE w:val="0"/>
              <w:autoSpaceDN w:val="0"/>
              <w:spacing w:before="11"/>
              <w:rPr>
                <w:rFonts w:ascii="Arial" w:eastAsia="Arial MT" w:hAnsi="Arial" w:cs="Arial"/>
                <w:sz w:val="12"/>
                <w:szCs w:val="22"/>
                <w:lang w:val="en-US"/>
              </w:rPr>
            </w:pPr>
          </w:p>
          <w:p w14:paraId="4B81290E" w14:textId="77777777" w:rsidR="009E6684" w:rsidRPr="00B84E99" w:rsidRDefault="009E6684" w:rsidP="009E6684">
            <w:pPr>
              <w:widowControl w:val="0"/>
              <w:autoSpaceDE w:val="0"/>
              <w:autoSpaceDN w:val="0"/>
              <w:spacing w:before="1" w:line="264" w:lineRule="auto"/>
              <w:jc w:val="center"/>
              <w:rPr>
                <w:rFonts w:ascii="Arial" w:eastAsia="Arial MT" w:hAnsi="Arial" w:cs="Arial"/>
                <w:sz w:val="12"/>
                <w:szCs w:val="22"/>
                <w:lang w:val="en-US"/>
              </w:rPr>
            </w:pPr>
            <w:r w:rsidRPr="00B84E99">
              <w:rPr>
                <w:rFonts w:ascii="Arial" w:eastAsia="Arial MT" w:hAnsi="Arial" w:cs="Arial"/>
                <w:sz w:val="12"/>
                <w:szCs w:val="22"/>
                <w:lang w:val="en-US"/>
              </w:rPr>
              <w:t>Defective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faulty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must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under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no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circumstances be used on site.</w:t>
            </w:r>
          </w:p>
        </w:tc>
        <w:tc>
          <w:tcPr>
            <w:tcW w:w="601" w:type="dxa"/>
            <w:tcBorders>
              <w:left w:val="single" w:sz="6" w:space="0" w:color="000000"/>
              <w:right w:val="single" w:sz="6" w:space="0" w:color="000000"/>
            </w:tcBorders>
          </w:tcPr>
          <w:p w14:paraId="3510E2A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3D37E46"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43A03552"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742A683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9ED3FF5"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3DBB4730"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right w:val="single" w:sz="6" w:space="0" w:color="000000"/>
            </w:tcBorders>
          </w:tcPr>
          <w:p w14:paraId="54A6C43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CC272A3"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6AB485F8"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left w:val="single" w:sz="6" w:space="0" w:color="000000"/>
              <w:right w:val="single" w:sz="12" w:space="0" w:color="000000"/>
            </w:tcBorders>
            <w:shd w:val="clear" w:color="auto" w:fill="00AF50"/>
          </w:tcPr>
          <w:p w14:paraId="2A84621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3B50FBC" w14:textId="77777777" w:rsidR="009E6684" w:rsidRPr="00B84E99" w:rsidRDefault="009E6684" w:rsidP="009E6684">
            <w:pPr>
              <w:widowControl w:val="0"/>
              <w:autoSpaceDE w:val="0"/>
              <w:autoSpaceDN w:val="0"/>
              <w:spacing w:before="77"/>
              <w:rPr>
                <w:rFonts w:ascii="Arial" w:eastAsia="Arial MT" w:hAnsi="Arial" w:cs="Arial"/>
                <w:sz w:val="12"/>
                <w:szCs w:val="22"/>
                <w:lang w:val="en-US"/>
              </w:rPr>
            </w:pPr>
          </w:p>
          <w:p w14:paraId="44297C4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r>
      <w:tr w:rsidR="009E6684" w:rsidRPr="00B84E99" w14:paraId="1326699E" w14:textId="77777777" w:rsidTr="007B2AD2">
        <w:trPr>
          <w:trHeight w:val="430"/>
        </w:trPr>
        <w:tc>
          <w:tcPr>
            <w:tcW w:w="600" w:type="dxa"/>
            <w:vMerge w:val="restart"/>
            <w:tcBorders>
              <w:left w:val="single" w:sz="12" w:space="0" w:color="000000"/>
              <w:bottom w:val="nil"/>
              <w:right w:val="single" w:sz="12" w:space="0" w:color="000000"/>
            </w:tcBorders>
          </w:tcPr>
          <w:p w14:paraId="207DDFC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7FE19CD" w14:textId="77777777" w:rsidR="009E6684" w:rsidRPr="00B84E99" w:rsidRDefault="009E6684" w:rsidP="009E6684">
            <w:pPr>
              <w:widowControl w:val="0"/>
              <w:autoSpaceDE w:val="0"/>
              <w:autoSpaceDN w:val="0"/>
              <w:spacing w:before="51"/>
              <w:rPr>
                <w:rFonts w:ascii="Arial" w:eastAsia="Arial MT" w:hAnsi="Arial" w:cs="Arial"/>
                <w:sz w:val="12"/>
                <w:szCs w:val="22"/>
                <w:lang w:val="en-US"/>
              </w:rPr>
            </w:pPr>
          </w:p>
          <w:p w14:paraId="0A309EC6" w14:textId="77777777" w:rsidR="009E6684" w:rsidRPr="00B84E99" w:rsidRDefault="009E6684" w:rsidP="009E6684">
            <w:pPr>
              <w:widowControl w:val="0"/>
              <w:autoSpaceDE w:val="0"/>
              <w:autoSpaceDN w:val="0"/>
              <w:ind w:right="1"/>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1207" w:type="dxa"/>
            <w:vMerge w:val="restart"/>
            <w:tcBorders>
              <w:left w:val="single" w:sz="12" w:space="0" w:color="000000"/>
              <w:bottom w:val="nil"/>
              <w:right w:val="single" w:sz="12" w:space="0" w:color="000000"/>
            </w:tcBorders>
          </w:tcPr>
          <w:p w14:paraId="0647C87B" w14:textId="77777777" w:rsidR="009E6684" w:rsidRPr="00B84E99" w:rsidRDefault="009E6684" w:rsidP="009E6684">
            <w:pPr>
              <w:widowControl w:val="0"/>
              <w:autoSpaceDE w:val="0"/>
              <w:autoSpaceDN w:val="0"/>
              <w:spacing w:before="115"/>
              <w:rPr>
                <w:rFonts w:ascii="Arial" w:eastAsia="Arial MT" w:hAnsi="Arial" w:cs="Arial"/>
                <w:sz w:val="12"/>
                <w:szCs w:val="22"/>
                <w:lang w:val="en-US"/>
              </w:rPr>
            </w:pPr>
          </w:p>
          <w:p w14:paraId="0AE2D327" w14:textId="77777777" w:rsidR="009E6684" w:rsidRPr="00B84E99" w:rsidRDefault="009E6684" w:rsidP="009E6684">
            <w:pPr>
              <w:widowControl w:val="0"/>
              <w:autoSpaceDE w:val="0"/>
              <w:autoSpaceDN w:val="0"/>
              <w:spacing w:line="271" w:lineRule="auto"/>
              <w:ind w:right="75"/>
              <w:rPr>
                <w:rFonts w:ascii="Arial" w:eastAsia="Arial MT" w:hAnsi="Arial" w:cs="Arial"/>
                <w:b/>
                <w:sz w:val="12"/>
                <w:szCs w:val="22"/>
                <w:lang w:val="en-US"/>
              </w:rPr>
            </w:pPr>
            <w:r w:rsidRPr="00B84E99">
              <w:rPr>
                <w:rFonts w:ascii="Arial" w:eastAsia="Arial MT" w:hAnsi="Arial" w:cs="Arial"/>
                <w:b/>
                <w:spacing w:val="-2"/>
                <w:sz w:val="12"/>
                <w:szCs w:val="22"/>
                <w:lang w:val="en-US"/>
              </w:rPr>
              <w:t>Hazardous</w:t>
            </w:r>
            <w:r w:rsidRPr="00B84E99">
              <w:rPr>
                <w:rFonts w:ascii="Arial" w:eastAsia="Arial MT" w:hAnsi="Arial" w:cs="Arial"/>
                <w:b/>
                <w:spacing w:val="40"/>
                <w:sz w:val="12"/>
                <w:szCs w:val="22"/>
                <w:lang w:val="en-US"/>
              </w:rPr>
              <w:t xml:space="preserve"> </w:t>
            </w:r>
            <w:r w:rsidRPr="00B84E99">
              <w:rPr>
                <w:rFonts w:ascii="Arial" w:eastAsia="Arial MT" w:hAnsi="Arial" w:cs="Arial"/>
                <w:b/>
                <w:sz w:val="12"/>
                <w:szCs w:val="22"/>
                <w:lang w:val="en-US"/>
              </w:rPr>
              <w:t>Chemical</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Agents</w:t>
            </w:r>
          </w:p>
        </w:tc>
        <w:tc>
          <w:tcPr>
            <w:tcW w:w="1208" w:type="dxa"/>
            <w:vMerge w:val="restart"/>
            <w:tcBorders>
              <w:left w:val="single" w:sz="12" w:space="0" w:color="000000"/>
              <w:bottom w:val="nil"/>
              <w:right w:val="single" w:sz="12" w:space="0" w:color="000000"/>
            </w:tcBorders>
          </w:tcPr>
          <w:p w14:paraId="3ACB490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3BE2EF2" w14:textId="77777777" w:rsidR="009E6684" w:rsidRPr="00B84E99" w:rsidRDefault="009E6684" w:rsidP="009E6684">
            <w:pPr>
              <w:widowControl w:val="0"/>
              <w:autoSpaceDE w:val="0"/>
              <w:autoSpaceDN w:val="0"/>
              <w:spacing w:before="51"/>
              <w:rPr>
                <w:rFonts w:ascii="Arial" w:eastAsia="Arial MT" w:hAnsi="Arial" w:cs="Arial"/>
                <w:sz w:val="12"/>
                <w:szCs w:val="22"/>
                <w:lang w:val="en-US"/>
              </w:rPr>
            </w:pPr>
          </w:p>
          <w:p w14:paraId="521BCEBB"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pacing w:val="-2"/>
                <w:sz w:val="12"/>
                <w:szCs w:val="22"/>
                <w:lang w:val="en-US"/>
              </w:rPr>
              <w:t>Handling</w:t>
            </w:r>
          </w:p>
        </w:tc>
        <w:tc>
          <w:tcPr>
            <w:tcW w:w="2139" w:type="dxa"/>
            <w:tcBorders>
              <w:left w:val="single" w:sz="12" w:space="0" w:color="000000"/>
              <w:right w:val="single" w:sz="12" w:space="0" w:color="000000"/>
            </w:tcBorders>
          </w:tcPr>
          <w:p w14:paraId="0FD6CD74"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3E9495BC"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Incorrect</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handling</w:t>
            </w:r>
          </w:p>
        </w:tc>
        <w:tc>
          <w:tcPr>
            <w:tcW w:w="689" w:type="dxa"/>
            <w:tcBorders>
              <w:left w:val="single" w:sz="12" w:space="0" w:color="000000"/>
              <w:right w:val="single" w:sz="12" w:space="0" w:color="000000"/>
            </w:tcBorders>
          </w:tcPr>
          <w:p w14:paraId="654128C8"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left w:val="single" w:sz="12" w:space="0" w:color="000000"/>
              <w:right w:val="single" w:sz="12" w:space="0" w:color="000000"/>
            </w:tcBorders>
          </w:tcPr>
          <w:p w14:paraId="0FC6788B"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4C0B37F3"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 xml:space="preserve">Skin </w:t>
            </w:r>
            <w:r w:rsidRPr="00B84E99">
              <w:rPr>
                <w:rFonts w:ascii="Arial" w:eastAsia="Arial MT" w:hAnsi="Arial" w:cs="Arial"/>
                <w:spacing w:val="-2"/>
                <w:sz w:val="12"/>
                <w:szCs w:val="22"/>
                <w:lang w:val="en-US"/>
              </w:rPr>
              <w:t>irritation</w:t>
            </w:r>
          </w:p>
        </w:tc>
        <w:tc>
          <w:tcPr>
            <w:tcW w:w="601" w:type="dxa"/>
            <w:tcBorders>
              <w:left w:val="single" w:sz="12" w:space="0" w:color="000000"/>
              <w:right w:val="single" w:sz="6" w:space="0" w:color="000000"/>
            </w:tcBorders>
          </w:tcPr>
          <w:p w14:paraId="656E3BBE"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50F6D964"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right w:val="single" w:sz="6" w:space="0" w:color="000000"/>
            </w:tcBorders>
          </w:tcPr>
          <w:p w14:paraId="28FEA45A"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4BF3CE1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left w:val="single" w:sz="6" w:space="0" w:color="000000"/>
              <w:right w:val="single" w:sz="6" w:space="0" w:color="000000"/>
            </w:tcBorders>
          </w:tcPr>
          <w:p w14:paraId="63350C95"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0530A8F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right w:val="single" w:sz="6" w:space="0" w:color="000000"/>
            </w:tcBorders>
            <w:shd w:val="clear" w:color="auto" w:fill="FF0000"/>
          </w:tcPr>
          <w:p w14:paraId="36CFCB3A"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5CB43753"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vMerge w:val="restart"/>
            <w:tcBorders>
              <w:left w:val="single" w:sz="6" w:space="0" w:color="000000"/>
              <w:bottom w:val="nil"/>
              <w:right w:val="single" w:sz="6" w:space="0" w:color="000000"/>
            </w:tcBorders>
          </w:tcPr>
          <w:p w14:paraId="08BB6165" w14:textId="77777777" w:rsidR="009E6684" w:rsidRPr="00B84E99" w:rsidRDefault="009E6684" w:rsidP="007D1D97">
            <w:pPr>
              <w:widowControl w:val="0"/>
              <w:numPr>
                <w:ilvl w:val="0"/>
                <w:numId w:val="135"/>
              </w:numPr>
              <w:tabs>
                <w:tab w:val="left" w:pos="735"/>
              </w:tabs>
              <w:autoSpaceDE w:val="0"/>
              <w:autoSpaceDN w:val="0"/>
              <w:spacing w:before="102"/>
              <w:ind w:left="735" w:hanging="76"/>
              <w:rPr>
                <w:rFonts w:ascii="Arial" w:eastAsia="Arial MT" w:hAnsi="Arial" w:cs="Arial"/>
                <w:sz w:val="12"/>
                <w:szCs w:val="22"/>
                <w:lang w:val="en-US"/>
              </w:rPr>
            </w:pPr>
            <w:r w:rsidRPr="00B84E99">
              <w:rPr>
                <w:rFonts w:ascii="Arial" w:eastAsia="Arial MT" w:hAnsi="Arial" w:cs="Arial"/>
                <w:sz w:val="12"/>
                <w:szCs w:val="22"/>
                <w:lang w:val="en-US"/>
              </w:rPr>
              <w:t>MSDS’s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available</w:t>
            </w:r>
          </w:p>
          <w:p w14:paraId="179404EF" w14:textId="77777777" w:rsidR="009E6684" w:rsidRPr="00B84E99" w:rsidRDefault="009E6684" w:rsidP="007D1D97">
            <w:pPr>
              <w:widowControl w:val="0"/>
              <w:numPr>
                <w:ilvl w:val="0"/>
                <w:numId w:val="134"/>
              </w:numPr>
              <w:tabs>
                <w:tab w:val="left" w:pos="122"/>
                <w:tab w:val="left" w:pos="954"/>
              </w:tabs>
              <w:autoSpaceDE w:val="0"/>
              <w:autoSpaceDN w:val="0"/>
              <w:spacing w:before="13" w:line="264" w:lineRule="auto"/>
              <w:ind w:right="21" w:hanging="908"/>
              <w:rPr>
                <w:rFonts w:ascii="Arial" w:eastAsia="Arial MT" w:hAnsi="Arial" w:cs="Arial"/>
                <w:sz w:val="12"/>
                <w:szCs w:val="22"/>
                <w:lang w:val="en-US"/>
              </w:rPr>
            </w:pPr>
            <w:r w:rsidRPr="00B84E99">
              <w:rPr>
                <w:rFonts w:ascii="Arial" w:eastAsia="Arial MT" w:hAnsi="Arial" w:cs="Arial"/>
                <w:sz w:val="12"/>
                <w:szCs w:val="22"/>
                <w:lang w:val="en-US"/>
              </w:rPr>
              <w:t>MSDS’s 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communicated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all</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employees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handling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HCA</w:t>
            </w:r>
          </w:p>
          <w:p w14:paraId="248E02DE" w14:textId="77777777" w:rsidR="009E6684" w:rsidRPr="00B84E99" w:rsidRDefault="009E6684" w:rsidP="007D1D97">
            <w:pPr>
              <w:widowControl w:val="0"/>
              <w:numPr>
                <w:ilvl w:val="1"/>
                <w:numId w:val="134"/>
              </w:numPr>
              <w:tabs>
                <w:tab w:val="left" w:pos="798"/>
              </w:tabs>
              <w:autoSpaceDE w:val="0"/>
              <w:autoSpaceDN w:val="0"/>
              <w:spacing w:line="44" w:lineRule="exact"/>
              <w:ind w:hanging="76"/>
              <w:rPr>
                <w:rFonts w:ascii="Arial" w:eastAsia="Arial MT" w:hAnsi="Arial" w:cs="Arial"/>
                <w:sz w:val="12"/>
                <w:szCs w:val="22"/>
                <w:lang w:val="en-US"/>
              </w:rPr>
            </w:pPr>
            <w:r w:rsidRPr="00B84E99">
              <w:rPr>
                <w:rFonts w:ascii="Arial" w:eastAsia="Arial MT" w:hAnsi="Arial" w:cs="Arial"/>
                <w:sz w:val="12"/>
                <w:szCs w:val="22"/>
                <w:lang w:val="en-US"/>
              </w:rPr>
              <w:t>Task</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specific</w:t>
            </w:r>
            <w:r w:rsidRPr="00B84E99">
              <w:rPr>
                <w:rFonts w:ascii="Arial" w:eastAsia="Arial MT" w:hAnsi="Arial" w:cs="Arial"/>
                <w:spacing w:val="6"/>
                <w:sz w:val="12"/>
                <w:szCs w:val="22"/>
                <w:lang w:val="en-US"/>
              </w:rPr>
              <w:t xml:space="preserve"> </w:t>
            </w:r>
            <w:r w:rsidRPr="00B84E99">
              <w:rPr>
                <w:rFonts w:ascii="Arial" w:eastAsia="Arial MT" w:hAnsi="Arial" w:cs="Arial"/>
                <w:spacing w:val="-2"/>
                <w:sz w:val="12"/>
                <w:szCs w:val="22"/>
                <w:lang w:val="en-US"/>
              </w:rPr>
              <w:t>training</w:t>
            </w:r>
          </w:p>
        </w:tc>
        <w:tc>
          <w:tcPr>
            <w:tcW w:w="601" w:type="dxa"/>
            <w:tcBorders>
              <w:left w:val="single" w:sz="6" w:space="0" w:color="000000"/>
              <w:right w:val="single" w:sz="6" w:space="0" w:color="000000"/>
            </w:tcBorders>
          </w:tcPr>
          <w:p w14:paraId="7710C168"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58D8ACEA"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right w:val="single" w:sz="6" w:space="0" w:color="000000"/>
            </w:tcBorders>
          </w:tcPr>
          <w:p w14:paraId="0B6E69D9"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25DF5F55"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right w:val="single" w:sz="6" w:space="0" w:color="000000"/>
            </w:tcBorders>
          </w:tcPr>
          <w:p w14:paraId="05590DE2"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44764DF3"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left w:val="single" w:sz="6" w:space="0" w:color="000000"/>
              <w:right w:val="single" w:sz="12" w:space="0" w:color="000000"/>
            </w:tcBorders>
            <w:shd w:val="clear" w:color="auto" w:fill="FFC000"/>
          </w:tcPr>
          <w:p w14:paraId="09993B9F" w14:textId="77777777" w:rsidR="009E6684" w:rsidRPr="00B84E99" w:rsidRDefault="009E6684" w:rsidP="009E6684">
            <w:pPr>
              <w:widowControl w:val="0"/>
              <w:autoSpaceDE w:val="0"/>
              <w:autoSpaceDN w:val="0"/>
              <w:spacing w:before="9"/>
              <w:rPr>
                <w:rFonts w:ascii="Arial" w:eastAsia="Arial MT" w:hAnsi="Arial" w:cs="Arial"/>
                <w:sz w:val="12"/>
                <w:szCs w:val="22"/>
                <w:lang w:val="en-US"/>
              </w:rPr>
            </w:pPr>
          </w:p>
          <w:p w14:paraId="5690FC2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8</w:t>
            </w:r>
          </w:p>
        </w:tc>
      </w:tr>
      <w:tr w:rsidR="009E6684" w:rsidRPr="00B84E99" w14:paraId="5FD54F6D" w14:textId="77777777" w:rsidTr="007B2AD2">
        <w:trPr>
          <w:trHeight w:val="145"/>
        </w:trPr>
        <w:tc>
          <w:tcPr>
            <w:tcW w:w="600" w:type="dxa"/>
            <w:vMerge/>
            <w:tcBorders>
              <w:top w:val="nil"/>
              <w:left w:val="single" w:sz="12" w:space="0" w:color="000000"/>
              <w:bottom w:val="nil"/>
              <w:right w:val="single" w:sz="12" w:space="0" w:color="000000"/>
            </w:tcBorders>
          </w:tcPr>
          <w:p w14:paraId="43AE992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left w:val="single" w:sz="12" w:space="0" w:color="000000"/>
              <w:bottom w:val="nil"/>
              <w:right w:val="single" w:sz="12" w:space="0" w:color="000000"/>
            </w:tcBorders>
          </w:tcPr>
          <w:p w14:paraId="1C3572D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left w:val="single" w:sz="12" w:space="0" w:color="000000"/>
              <w:bottom w:val="nil"/>
              <w:right w:val="single" w:sz="12" w:space="0" w:color="000000"/>
            </w:tcBorders>
          </w:tcPr>
          <w:p w14:paraId="498257A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left w:val="single" w:sz="12" w:space="0" w:color="000000"/>
              <w:right w:val="single" w:sz="12" w:space="0" w:color="000000"/>
            </w:tcBorders>
          </w:tcPr>
          <w:p w14:paraId="28695D16" w14:textId="77777777" w:rsidR="009E6684" w:rsidRPr="00B84E99" w:rsidRDefault="009E6684" w:rsidP="009E6684">
            <w:pPr>
              <w:widowControl w:val="0"/>
              <w:autoSpaceDE w:val="0"/>
              <w:autoSpaceDN w:val="0"/>
              <w:spacing w:before="5" w:line="120" w:lineRule="exact"/>
              <w:ind w:right="34"/>
              <w:jc w:val="center"/>
              <w:rPr>
                <w:rFonts w:ascii="Arial" w:eastAsia="Arial MT" w:hAnsi="Arial" w:cs="Arial"/>
                <w:sz w:val="12"/>
                <w:szCs w:val="22"/>
                <w:lang w:val="en-US"/>
              </w:rPr>
            </w:pPr>
            <w:r w:rsidRPr="00B84E99">
              <w:rPr>
                <w:rFonts w:ascii="Arial" w:eastAsia="Arial MT" w:hAnsi="Arial" w:cs="Arial"/>
                <w:sz w:val="12"/>
                <w:szCs w:val="22"/>
                <w:lang w:val="en-US"/>
              </w:rPr>
              <w:t>Exposed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pacing w:val="-5"/>
                <w:sz w:val="12"/>
                <w:szCs w:val="22"/>
                <w:lang w:val="en-US"/>
              </w:rPr>
              <w:t>HCA</w:t>
            </w:r>
          </w:p>
        </w:tc>
        <w:tc>
          <w:tcPr>
            <w:tcW w:w="689" w:type="dxa"/>
            <w:tcBorders>
              <w:left w:val="single" w:sz="12" w:space="0" w:color="000000"/>
              <w:bottom w:val="nil"/>
              <w:right w:val="single" w:sz="12" w:space="0" w:color="000000"/>
            </w:tcBorders>
          </w:tcPr>
          <w:p w14:paraId="6D24F067" w14:textId="77777777" w:rsidR="009E6684" w:rsidRPr="00B84E99" w:rsidRDefault="009E6684" w:rsidP="009E6684">
            <w:pPr>
              <w:widowControl w:val="0"/>
              <w:autoSpaceDE w:val="0"/>
              <w:autoSpaceDN w:val="0"/>
              <w:rPr>
                <w:rFonts w:ascii="Arial" w:eastAsia="Arial MT" w:hAnsi="Arial" w:cs="Arial"/>
                <w:sz w:val="8"/>
                <w:szCs w:val="22"/>
                <w:lang w:val="en-US"/>
              </w:rPr>
            </w:pPr>
          </w:p>
        </w:tc>
        <w:tc>
          <w:tcPr>
            <w:tcW w:w="2139" w:type="dxa"/>
            <w:tcBorders>
              <w:left w:val="single" w:sz="12" w:space="0" w:color="000000"/>
              <w:bottom w:val="nil"/>
              <w:right w:val="single" w:sz="12" w:space="0" w:color="000000"/>
            </w:tcBorders>
          </w:tcPr>
          <w:p w14:paraId="3D279056" w14:textId="77777777" w:rsidR="009E6684" w:rsidRPr="00B84E99" w:rsidRDefault="009E6684" w:rsidP="009E6684">
            <w:pPr>
              <w:widowControl w:val="0"/>
              <w:autoSpaceDE w:val="0"/>
              <w:autoSpaceDN w:val="0"/>
              <w:spacing w:before="89" w:line="36" w:lineRule="exact"/>
              <w:ind w:right="35"/>
              <w:jc w:val="center"/>
              <w:rPr>
                <w:rFonts w:ascii="Arial" w:eastAsia="Arial MT" w:hAnsi="Arial" w:cs="Arial"/>
                <w:sz w:val="12"/>
                <w:szCs w:val="22"/>
                <w:lang w:val="en-US"/>
              </w:rPr>
            </w:pPr>
            <w:r w:rsidRPr="00B84E99">
              <w:rPr>
                <w:rFonts w:ascii="Arial" w:eastAsia="Arial MT" w:hAnsi="Arial" w:cs="Arial"/>
                <w:sz w:val="12"/>
                <w:szCs w:val="22"/>
                <w:lang w:val="en-US"/>
              </w:rPr>
              <w:t>Occupational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Illness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or</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Disease</w:t>
            </w:r>
          </w:p>
        </w:tc>
        <w:tc>
          <w:tcPr>
            <w:tcW w:w="601" w:type="dxa"/>
            <w:tcBorders>
              <w:left w:val="single" w:sz="12" w:space="0" w:color="000000"/>
              <w:bottom w:val="nil"/>
              <w:right w:val="single" w:sz="6" w:space="0" w:color="000000"/>
            </w:tcBorders>
          </w:tcPr>
          <w:p w14:paraId="31D902E4" w14:textId="77777777" w:rsidR="009E6684" w:rsidRPr="00B84E99" w:rsidRDefault="009E6684" w:rsidP="009E6684">
            <w:pPr>
              <w:widowControl w:val="0"/>
              <w:autoSpaceDE w:val="0"/>
              <w:autoSpaceDN w:val="0"/>
              <w:spacing w:before="89" w:line="36" w:lineRule="exact"/>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left w:val="single" w:sz="6" w:space="0" w:color="000000"/>
              <w:bottom w:val="nil"/>
              <w:right w:val="single" w:sz="6" w:space="0" w:color="000000"/>
            </w:tcBorders>
          </w:tcPr>
          <w:p w14:paraId="6D50C1E3" w14:textId="77777777" w:rsidR="009E6684" w:rsidRPr="00B84E99" w:rsidRDefault="009E6684" w:rsidP="009E6684">
            <w:pPr>
              <w:widowControl w:val="0"/>
              <w:autoSpaceDE w:val="0"/>
              <w:autoSpaceDN w:val="0"/>
              <w:spacing w:before="89" w:line="36" w:lineRule="exact"/>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left w:val="single" w:sz="6" w:space="0" w:color="000000"/>
              <w:bottom w:val="nil"/>
              <w:right w:val="single" w:sz="6" w:space="0" w:color="000000"/>
            </w:tcBorders>
          </w:tcPr>
          <w:p w14:paraId="4E2B123B" w14:textId="77777777" w:rsidR="009E6684" w:rsidRPr="00B84E99" w:rsidRDefault="009E6684" w:rsidP="009E6684">
            <w:pPr>
              <w:widowControl w:val="0"/>
              <w:autoSpaceDE w:val="0"/>
              <w:autoSpaceDN w:val="0"/>
              <w:spacing w:before="89" w:line="36" w:lineRule="exact"/>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left w:val="single" w:sz="6" w:space="0" w:color="000000"/>
              <w:bottom w:val="nil"/>
              <w:right w:val="single" w:sz="6" w:space="0" w:color="000000"/>
            </w:tcBorders>
            <w:shd w:val="clear" w:color="auto" w:fill="FF0000"/>
          </w:tcPr>
          <w:p w14:paraId="65674982" w14:textId="77777777" w:rsidR="009E6684" w:rsidRPr="00B84E99" w:rsidRDefault="009E6684" w:rsidP="009E6684">
            <w:pPr>
              <w:widowControl w:val="0"/>
              <w:autoSpaceDE w:val="0"/>
              <w:autoSpaceDN w:val="0"/>
              <w:spacing w:before="89" w:line="36" w:lineRule="exact"/>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vMerge/>
            <w:tcBorders>
              <w:top w:val="nil"/>
              <w:left w:val="single" w:sz="6" w:space="0" w:color="000000"/>
              <w:bottom w:val="nil"/>
              <w:right w:val="single" w:sz="6" w:space="0" w:color="000000"/>
            </w:tcBorders>
          </w:tcPr>
          <w:p w14:paraId="467BE58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left w:val="single" w:sz="6" w:space="0" w:color="000000"/>
              <w:bottom w:val="nil"/>
              <w:right w:val="single" w:sz="6" w:space="0" w:color="000000"/>
            </w:tcBorders>
          </w:tcPr>
          <w:p w14:paraId="1A215C10" w14:textId="77777777" w:rsidR="009E6684" w:rsidRPr="00B84E99" w:rsidRDefault="009E6684" w:rsidP="009E6684">
            <w:pPr>
              <w:widowControl w:val="0"/>
              <w:autoSpaceDE w:val="0"/>
              <w:autoSpaceDN w:val="0"/>
              <w:spacing w:before="89" w:line="36" w:lineRule="exact"/>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left w:val="single" w:sz="6" w:space="0" w:color="000000"/>
              <w:bottom w:val="nil"/>
              <w:right w:val="single" w:sz="6" w:space="0" w:color="000000"/>
            </w:tcBorders>
          </w:tcPr>
          <w:p w14:paraId="0CD59A7F" w14:textId="77777777" w:rsidR="009E6684" w:rsidRPr="00B84E99" w:rsidRDefault="009E6684" w:rsidP="009E6684">
            <w:pPr>
              <w:widowControl w:val="0"/>
              <w:autoSpaceDE w:val="0"/>
              <w:autoSpaceDN w:val="0"/>
              <w:spacing w:before="89" w:line="36" w:lineRule="exact"/>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left w:val="single" w:sz="6" w:space="0" w:color="000000"/>
              <w:bottom w:val="nil"/>
              <w:right w:val="single" w:sz="6" w:space="0" w:color="000000"/>
            </w:tcBorders>
          </w:tcPr>
          <w:p w14:paraId="7994B4F4" w14:textId="77777777" w:rsidR="009E6684" w:rsidRPr="00B84E99" w:rsidRDefault="009E6684" w:rsidP="009E6684">
            <w:pPr>
              <w:widowControl w:val="0"/>
              <w:autoSpaceDE w:val="0"/>
              <w:autoSpaceDN w:val="0"/>
              <w:spacing w:before="89" w:line="36" w:lineRule="exact"/>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left w:val="single" w:sz="6" w:space="0" w:color="000000"/>
              <w:bottom w:val="nil"/>
              <w:right w:val="single" w:sz="12" w:space="0" w:color="000000"/>
            </w:tcBorders>
            <w:shd w:val="clear" w:color="auto" w:fill="FFC000"/>
          </w:tcPr>
          <w:p w14:paraId="58EEE508" w14:textId="77777777" w:rsidR="009E6684" w:rsidRPr="00B84E99" w:rsidRDefault="009E6684" w:rsidP="009E6684">
            <w:pPr>
              <w:widowControl w:val="0"/>
              <w:autoSpaceDE w:val="0"/>
              <w:autoSpaceDN w:val="0"/>
              <w:spacing w:before="89" w:line="36" w:lineRule="exact"/>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bl>
    <w:p w14:paraId="1554FB8A" w14:textId="77777777" w:rsidR="009E6684" w:rsidRPr="00B84E99" w:rsidRDefault="009E6684" w:rsidP="009E6684">
      <w:pPr>
        <w:widowControl w:val="0"/>
        <w:autoSpaceDE w:val="0"/>
        <w:autoSpaceDN w:val="0"/>
        <w:spacing w:line="36" w:lineRule="exact"/>
        <w:jc w:val="center"/>
        <w:rPr>
          <w:rFonts w:ascii="Arial" w:eastAsia="Arial MT" w:hAnsi="Arial" w:cs="Arial"/>
          <w:sz w:val="12"/>
          <w:szCs w:val="22"/>
          <w:lang w:val="en-US"/>
        </w:rPr>
        <w:sectPr w:rsidR="009E6684" w:rsidRPr="00B84E99" w:rsidSect="00095BD2">
          <w:type w:val="continuous"/>
          <w:pgSz w:w="16840" w:h="11910" w:orient="landscape"/>
          <w:pgMar w:top="1060" w:right="260" w:bottom="1112" w:left="900" w:header="0" w:footer="411" w:gutter="0"/>
          <w:cols w:space="720"/>
        </w:sectPr>
      </w:pPr>
    </w:p>
    <w:tbl>
      <w:tblPr>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0"/>
        <w:gridCol w:w="1207"/>
        <w:gridCol w:w="1208"/>
        <w:gridCol w:w="2139"/>
        <w:gridCol w:w="689"/>
        <w:gridCol w:w="2139"/>
        <w:gridCol w:w="601"/>
        <w:gridCol w:w="600"/>
        <w:gridCol w:w="600"/>
        <w:gridCol w:w="601"/>
        <w:gridCol w:w="2645"/>
        <w:gridCol w:w="601"/>
        <w:gridCol w:w="601"/>
        <w:gridCol w:w="601"/>
        <w:gridCol w:w="600"/>
      </w:tblGrid>
      <w:tr w:rsidR="009E6684" w:rsidRPr="00B84E99" w14:paraId="39266AF4" w14:textId="77777777" w:rsidTr="007B2AD2">
        <w:trPr>
          <w:trHeight w:val="158"/>
        </w:trPr>
        <w:tc>
          <w:tcPr>
            <w:tcW w:w="600" w:type="dxa"/>
            <w:tcBorders>
              <w:top w:val="nil"/>
              <w:bottom w:val="double" w:sz="6" w:space="0" w:color="000000"/>
            </w:tcBorders>
          </w:tcPr>
          <w:p w14:paraId="7842A908"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1207" w:type="dxa"/>
            <w:tcBorders>
              <w:top w:val="nil"/>
              <w:bottom w:val="double" w:sz="6" w:space="0" w:color="000000"/>
            </w:tcBorders>
          </w:tcPr>
          <w:p w14:paraId="305B982F"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1208" w:type="dxa"/>
            <w:tcBorders>
              <w:top w:val="nil"/>
              <w:bottom w:val="double" w:sz="6" w:space="0" w:color="000000"/>
            </w:tcBorders>
          </w:tcPr>
          <w:p w14:paraId="44EA1BB7"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2139" w:type="dxa"/>
            <w:tcBorders>
              <w:top w:val="nil"/>
              <w:bottom w:val="double" w:sz="6" w:space="0" w:color="000000"/>
            </w:tcBorders>
          </w:tcPr>
          <w:p w14:paraId="643610BF" w14:textId="77777777" w:rsidR="009E6684" w:rsidRPr="00B84E99" w:rsidRDefault="009E6684" w:rsidP="009E6684">
            <w:pPr>
              <w:widowControl w:val="0"/>
              <w:autoSpaceDE w:val="0"/>
              <w:autoSpaceDN w:val="0"/>
              <w:spacing w:before="19" w:line="119" w:lineRule="exact"/>
              <w:ind w:right="34"/>
              <w:jc w:val="center"/>
              <w:rPr>
                <w:rFonts w:ascii="Arial" w:eastAsia="Arial MT" w:hAnsi="Arial" w:cs="Arial"/>
                <w:sz w:val="12"/>
                <w:szCs w:val="22"/>
                <w:lang w:val="en-US"/>
              </w:rPr>
            </w:pPr>
            <w:r w:rsidRPr="00B84E99">
              <w:rPr>
                <w:rFonts w:ascii="Arial" w:eastAsia="Arial MT" w:hAnsi="Arial" w:cs="Arial"/>
                <w:sz w:val="12"/>
                <w:szCs w:val="22"/>
                <w:lang w:val="en-US"/>
              </w:rPr>
              <w:t>Not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trained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work</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1"/>
                <w:sz w:val="12"/>
                <w:szCs w:val="22"/>
                <w:lang w:val="en-US"/>
              </w:rPr>
              <w:t xml:space="preserve"> </w:t>
            </w:r>
            <w:r w:rsidRPr="00B84E99">
              <w:rPr>
                <w:rFonts w:ascii="Arial" w:eastAsia="Arial MT" w:hAnsi="Arial" w:cs="Arial"/>
                <w:spacing w:val="-5"/>
                <w:sz w:val="12"/>
                <w:szCs w:val="22"/>
                <w:lang w:val="en-US"/>
              </w:rPr>
              <w:t>HCA</w:t>
            </w:r>
          </w:p>
        </w:tc>
        <w:tc>
          <w:tcPr>
            <w:tcW w:w="689" w:type="dxa"/>
            <w:tcBorders>
              <w:top w:val="nil"/>
              <w:bottom w:val="double" w:sz="6" w:space="0" w:color="000000"/>
            </w:tcBorders>
          </w:tcPr>
          <w:p w14:paraId="092D645A"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2139" w:type="dxa"/>
            <w:tcBorders>
              <w:top w:val="nil"/>
              <w:bottom w:val="double" w:sz="6" w:space="0" w:color="000000"/>
            </w:tcBorders>
          </w:tcPr>
          <w:p w14:paraId="2D6F98ED"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601" w:type="dxa"/>
            <w:tcBorders>
              <w:top w:val="nil"/>
              <w:bottom w:val="double" w:sz="6" w:space="0" w:color="000000"/>
              <w:right w:val="single" w:sz="6" w:space="0" w:color="000000"/>
            </w:tcBorders>
          </w:tcPr>
          <w:p w14:paraId="2D4A99D6"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600" w:type="dxa"/>
            <w:tcBorders>
              <w:top w:val="nil"/>
              <w:left w:val="single" w:sz="6" w:space="0" w:color="000000"/>
              <w:bottom w:val="double" w:sz="6" w:space="0" w:color="000000"/>
              <w:right w:val="single" w:sz="6" w:space="0" w:color="000000"/>
            </w:tcBorders>
          </w:tcPr>
          <w:p w14:paraId="21FC6323"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600" w:type="dxa"/>
            <w:tcBorders>
              <w:top w:val="nil"/>
              <w:left w:val="single" w:sz="6" w:space="0" w:color="000000"/>
              <w:bottom w:val="double" w:sz="6" w:space="0" w:color="000000"/>
              <w:right w:val="single" w:sz="6" w:space="0" w:color="000000"/>
            </w:tcBorders>
          </w:tcPr>
          <w:p w14:paraId="6A73F8A0"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601" w:type="dxa"/>
            <w:tcBorders>
              <w:top w:val="nil"/>
              <w:left w:val="single" w:sz="6" w:space="0" w:color="000000"/>
              <w:bottom w:val="double" w:sz="6" w:space="0" w:color="000000"/>
              <w:right w:val="single" w:sz="6" w:space="0" w:color="000000"/>
            </w:tcBorders>
            <w:shd w:val="clear" w:color="auto" w:fill="FF0000"/>
          </w:tcPr>
          <w:p w14:paraId="7E15F3D4"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2645" w:type="dxa"/>
            <w:tcBorders>
              <w:top w:val="nil"/>
              <w:left w:val="single" w:sz="6" w:space="0" w:color="000000"/>
              <w:bottom w:val="double" w:sz="6" w:space="0" w:color="000000"/>
              <w:right w:val="single" w:sz="6" w:space="0" w:color="000000"/>
            </w:tcBorders>
          </w:tcPr>
          <w:p w14:paraId="2B3806D3"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601" w:type="dxa"/>
            <w:tcBorders>
              <w:top w:val="nil"/>
              <w:left w:val="single" w:sz="6" w:space="0" w:color="000000"/>
              <w:bottom w:val="double" w:sz="6" w:space="0" w:color="000000"/>
              <w:right w:val="single" w:sz="6" w:space="0" w:color="000000"/>
            </w:tcBorders>
          </w:tcPr>
          <w:p w14:paraId="1F6A9B67"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601" w:type="dxa"/>
            <w:tcBorders>
              <w:top w:val="nil"/>
              <w:left w:val="single" w:sz="6" w:space="0" w:color="000000"/>
              <w:bottom w:val="double" w:sz="6" w:space="0" w:color="000000"/>
              <w:right w:val="single" w:sz="6" w:space="0" w:color="000000"/>
            </w:tcBorders>
          </w:tcPr>
          <w:p w14:paraId="57D89496"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601" w:type="dxa"/>
            <w:tcBorders>
              <w:top w:val="nil"/>
              <w:left w:val="single" w:sz="6" w:space="0" w:color="000000"/>
              <w:bottom w:val="double" w:sz="6" w:space="0" w:color="000000"/>
              <w:right w:val="single" w:sz="6" w:space="0" w:color="000000"/>
            </w:tcBorders>
          </w:tcPr>
          <w:p w14:paraId="2AC913FD" w14:textId="77777777" w:rsidR="009E6684" w:rsidRPr="00B84E99" w:rsidRDefault="009E6684" w:rsidP="009E6684">
            <w:pPr>
              <w:widowControl w:val="0"/>
              <w:autoSpaceDE w:val="0"/>
              <w:autoSpaceDN w:val="0"/>
              <w:rPr>
                <w:rFonts w:ascii="Arial" w:eastAsia="Arial MT" w:hAnsi="Arial" w:cs="Arial"/>
                <w:sz w:val="10"/>
                <w:szCs w:val="22"/>
                <w:lang w:val="en-US"/>
              </w:rPr>
            </w:pPr>
          </w:p>
        </w:tc>
        <w:tc>
          <w:tcPr>
            <w:tcW w:w="600" w:type="dxa"/>
            <w:tcBorders>
              <w:top w:val="nil"/>
              <w:left w:val="single" w:sz="6" w:space="0" w:color="000000"/>
              <w:bottom w:val="double" w:sz="6" w:space="0" w:color="000000"/>
            </w:tcBorders>
            <w:shd w:val="clear" w:color="auto" w:fill="FFC000"/>
          </w:tcPr>
          <w:p w14:paraId="7F108E0C" w14:textId="77777777" w:rsidR="009E6684" w:rsidRPr="00B84E99" w:rsidRDefault="009E6684" w:rsidP="009E6684">
            <w:pPr>
              <w:widowControl w:val="0"/>
              <w:autoSpaceDE w:val="0"/>
              <w:autoSpaceDN w:val="0"/>
              <w:rPr>
                <w:rFonts w:ascii="Arial" w:eastAsia="Arial MT" w:hAnsi="Arial" w:cs="Arial"/>
                <w:sz w:val="10"/>
                <w:szCs w:val="22"/>
                <w:lang w:val="en-US"/>
              </w:rPr>
            </w:pPr>
          </w:p>
        </w:tc>
      </w:tr>
      <w:tr w:rsidR="009E6684" w:rsidRPr="00B84E99" w14:paraId="6BFCA099" w14:textId="77777777" w:rsidTr="007B2AD2">
        <w:trPr>
          <w:trHeight w:val="615"/>
        </w:trPr>
        <w:tc>
          <w:tcPr>
            <w:tcW w:w="600" w:type="dxa"/>
            <w:tcBorders>
              <w:top w:val="double" w:sz="6" w:space="0" w:color="000000"/>
              <w:bottom w:val="double" w:sz="6" w:space="0" w:color="000000"/>
            </w:tcBorders>
          </w:tcPr>
          <w:p w14:paraId="11E1F194" w14:textId="77777777" w:rsidR="009E6684" w:rsidRPr="00B84E99" w:rsidRDefault="009E6684" w:rsidP="009E6684">
            <w:pPr>
              <w:widowControl w:val="0"/>
              <w:autoSpaceDE w:val="0"/>
              <w:autoSpaceDN w:val="0"/>
              <w:spacing w:before="102"/>
              <w:rPr>
                <w:rFonts w:ascii="Arial" w:eastAsia="Arial MT" w:hAnsi="Arial" w:cs="Arial"/>
                <w:sz w:val="12"/>
                <w:szCs w:val="22"/>
                <w:lang w:val="en-US"/>
              </w:rPr>
            </w:pPr>
          </w:p>
          <w:p w14:paraId="23FD7390" w14:textId="77777777" w:rsidR="009E6684" w:rsidRPr="00B84E99" w:rsidRDefault="009E6684" w:rsidP="009E6684">
            <w:pPr>
              <w:widowControl w:val="0"/>
              <w:autoSpaceDE w:val="0"/>
              <w:autoSpaceDN w:val="0"/>
              <w:ind w:right="1"/>
              <w:jc w:val="center"/>
              <w:rPr>
                <w:rFonts w:ascii="Arial" w:eastAsia="Arial MT" w:hAnsi="Arial" w:cs="Arial"/>
                <w:sz w:val="12"/>
                <w:szCs w:val="22"/>
                <w:lang w:val="en-US"/>
              </w:rPr>
            </w:pPr>
            <w:r w:rsidRPr="00B84E99">
              <w:rPr>
                <w:rFonts w:ascii="Arial" w:eastAsia="Arial MT" w:hAnsi="Arial" w:cs="Arial"/>
                <w:spacing w:val="-5"/>
                <w:sz w:val="12"/>
                <w:szCs w:val="22"/>
                <w:lang w:val="en-US"/>
              </w:rPr>
              <w:t>13</w:t>
            </w:r>
          </w:p>
        </w:tc>
        <w:tc>
          <w:tcPr>
            <w:tcW w:w="1207" w:type="dxa"/>
            <w:tcBorders>
              <w:top w:val="double" w:sz="6" w:space="0" w:color="000000"/>
              <w:bottom w:val="double" w:sz="6" w:space="0" w:color="000000"/>
            </w:tcBorders>
          </w:tcPr>
          <w:p w14:paraId="4D472903" w14:textId="77777777" w:rsidR="009E6684" w:rsidRPr="00B84E99" w:rsidRDefault="009E6684" w:rsidP="009E6684">
            <w:pPr>
              <w:widowControl w:val="0"/>
              <w:autoSpaceDE w:val="0"/>
              <w:autoSpaceDN w:val="0"/>
              <w:spacing w:before="104"/>
              <w:rPr>
                <w:rFonts w:ascii="Arial" w:eastAsia="Arial MT" w:hAnsi="Arial" w:cs="Arial"/>
                <w:sz w:val="12"/>
                <w:szCs w:val="22"/>
                <w:lang w:val="en-US"/>
              </w:rPr>
            </w:pPr>
          </w:p>
          <w:p w14:paraId="3DFD3FCB" w14:textId="77777777" w:rsidR="009E6684" w:rsidRPr="00B84E99" w:rsidRDefault="009E6684" w:rsidP="009E6684">
            <w:pPr>
              <w:widowControl w:val="0"/>
              <w:autoSpaceDE w:val="0"/>
              <w:autoSpaceDN w:val="0"/>
              <w:spacing w:before="1"/>
              <w:rPr>
                <w:rFonts w:ascii="Arial" w:eastAsia="Arial MT" w:hAnsi="Arial" w:cs="Arial"/>
                <w:b/>
                <w:sz w:val="12"/>
                <w:szCs w:val="22"/>
                <w:lang w:val="en-US"/>
              </w:rPr>
            </w:pPr>
            <w:r w:rsidRPr="00B84E99">
              <w:rPr>
                <w:rFonts w:ascii="Arial" w:eastAsia="Arial MT" w:hAnsi="Arial" w:cs="Arial"/>
                <w:b/>
                <w:sz w:val="12"/>
                <w:szCs w:val="22"/>
                <w:lang w:val="en-US"/>
              </w:rPr>
              <w:t>Stacking</w:t>
            </w:r>
            <w:r w:rsidRPr="00B84E99">
              <w:rPr>
                <w:rFonts w:ascii="Arial" w:eastAsia="Arial MT" w:hAnsi="Arial" w:cs="Arial"/>
                <w:b/>
                <w:spacing w:val="1"/>
                <w:sz w:val="12"/>
                <w:szCs w:val="22"/>
                <w:lang w:val="en-US"/>
              </w:rPr>
              <w:t xml:space="preserve"> </w:t>
            </w:r>
            <w:r w:rsidRPr="00B84E99">
              <w:rPr>
                <w:rFonts w:ascii="Arial" w:eastAsia="Arial MT" w:hAnsi="Arial" w:cs="Arial"/>
                <w:b/>
                <w:sz w:val="12"/>
                <w:szCs w:val="22"/>
                <w:lang w:val="en-US"/>
              </w:rPr>
              <w:t>&amp;</w:t>
            </w:r>
            <w:r w:rsidRPr="00B84E99">
              <w:rPr>
                <w:rFonts w:ascii="Arial" w:eastAsia="Arial MT" w:hAnsi="Arial" w:cs="Arial"/>
                <w:b/>
                <w:spacing w:val="2"/>
                <w:sz w:val="12"/>
                <w:szCs w:val="22"/>
                <w:lang w:val="en-US"/>
              </w:rPr>
              <w:t xml:space="preserve"> </w:t>
            </w:r>
            <w:r w:rsidRPr="00B84E99">
              <w:rPr>
                <w:rFonts w:ascii="Arial" w:eastAsia="Arial MT" w:hAnsi="Arial" w:cs="Arial"/>
                <w:b/>
                <w:spacing w:val="-2"/>
                <w:sz w:val="12"/>
                <w:szCs w:val="22"/>
                <w:lang w:val="en-US"/>
              </w:rPr>
              <w:t>Storage</w:t>
            </w:r>
          </w:p>
        </w:tc>
        <w:tc>
          <w:tcPr>
            <w:tcW w:w="1208" w:type="dxa"/>
            <w:tcBorders>
              <w:top w:val="double" w:sz="6" w:space="0" w:color="000000"/>
              <w:bottom w:val="double" w:sz="6" w:space="0" w:color="000000"/>
            </w:tcBorders>
          </w:tcPr>
          <w:p w14:paraId="37851135" w14:textId="77777777" w:rsidR="009E6684" w:rsidRPr="00B84E99" w:rsidRDefault="009E6684" w:rsidP="009E6684">
            <w:pPr>
              <w:widowControl w:val="0"/>
              <w:autoSpaceDE w:val="0"/>
              <w:autoSpaceDN w:val="0"/>
              <w:spacing w:before="89" w:line="264" w:lineRule="auto"/>
              <w:jc w:val="center"/>
              <w:rPr>
                <w:rFonts w:ascii="Arial" w:eastAsia="Arial MT" w:hAnsi="Arial" w:cs="Arial"/>
                <w:sz w:val="12"/>
                <w:szCs w:val="22"/>
                <w:lang w:val="en-US"/>
              </w:rPr>
            </w:pPr>
            <w:r w:rsidRPr="00B84E99">
              <w:rPr>
                <w:rFonts w:ascii="Arial" w:eastAsia="Arial MT" w:hAnsi="Arial" w:cs="Arial"/>
                <w:sz w:val="12"/>
                <w:szCs w:val="22"/>
                <w:lang w:val="en-US"/>
              </w:rPr>
              <w:t>Stacking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storage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of material and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equipment</w:t>
            </w:r>
          </w:p>
        </w:tc>
        <w:tc>
          <w:tcPr>
            <w:tcW w:w="2139" w:type="dxa"/>
            <w:tcBorders>
              <w:top w:val="double" w:sz="6" w:space="0" w:color="000000"/>
              <w:bottom w:val="double" w:sz="6" w:space="0" w:color="000000"/>
            </w:tcBorders>
          </w:tcPr>
          <w:p w14:paraId="06F1FC84" w14:textId="77777777" w:rsidR="009E6684" w:rsidRPr="00B84E99" w:rsidRDefault="009E6684" w:rsidP="009E6684">
            <w:pPr>
              <w:widowControl w:val="0"/>
              <w:autoSpaceDE w:val="0"/>
              <w:autoSpaceDN w:val="0"/>
              <w:spacing w:before="25"/>
              <w:rPr>
                <w:rFonts w:ascii="Arial" w:eastAsia="Arial MT" w:hAnsi="Arial" w:cs="Arial"/>
                <w:sz w:val="12"/>
                <w:szCs w:val="22"/>
                <w:lang w:val="en-US"/>
              </w:rPr>
            </w:pPr>
          </w:p>
          <w:p w14:paraId="0C711AC4"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Sub-standard</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stacking</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storing</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practices</w:t>
            </w:r>
          </w:p>
        </w:tc>
        <w:tc>
          <w:tcPr>
            <w:tcW w:w="689" w:type="dxa"/>
            <w:tcBorders>
              <w:top w:val="double" w:sz="6" w:space="0" w:color="000000"/>
              <w:bottom w:val="double" w:sz="6" w:space="0" w:color="000000"/>
            </w:tcBorders>
          </w:tcPr>
          <w:p w14:paraId="6A1C7744"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61185008" w14:textId="77777777" w:rsidR="009E6684" w:rsidRPr="00B84E99" w:rsidRDefault="009E6684" w:rsidP="009E6684">
            <w:pPr>
              <w:widowControl w:val="0"/>
              <w:autoSpaceDE w:val="0"/>
              <w:autoSpaceDN w:val="0"/>
              <w:spacing w:before="25"/>
              <w:rPr>
                <w:rFonts w:ascii="Arial" w:eastAsia="Arial MT" w:hAnsi="Arial" w:cs="Arial"/>
                <w:sz w:val="12"/>
                <w:szCs w:val="22"/>
                <w:lang w:val="en-US"/>
              </w:rPr>
            </w:pPr>
          </w:p>
          <w:p w14:paraId="7CC3250F"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Collapsing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stacked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stored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material</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causing serious injuries</w:t>
            </w:r>
          </w:p>
        </w:tc>
        <w:tc>
          <w:tcPr>
            <w:tcW w:w="601" w:type="dxa"/>
            <w:tcBorders>
              <w:top w:val="double" w:sz="6" w:space="0" w:color="000000"/>
              <w:bottom w:val="double" w:sz="6" w:space="0" w:color="000000"/>
              <w:right w:val="single" w:sz="6" w:space="0" w:color="000000"/>
            </w:tcBorders>
          </w:tcPr>
          <w:p w14:paraId="6571AEB4" w14:textId="77777777" w:rsidR="009E6684" w:rsidRPr="00B84E99" w:rsidRDefault="009E6684" w:rsidP="009E6684">
            <w:pPr>
              <w:widowControl w:val="0"/>
              <w:autoSpaceDE w:val="0"/>
              <w:autoSpaceDN w:val="0"/>
              <w:spacing w:before="102"/>
              <w:rPr>
                <w:rFonts w:ascii="Arial" w:eastAsia="Arial MT" w:hAnsi="Arial" w:cs="Arial"/>
                <w:sz w:val="12"/>
                <w:szCs w:val="22"/>
                <w:lang w:val="en-US"/>
              </w:rPr>
            </w:pPr>
          </w:p>
          <w:p w14:paraId="55480BC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47F8A9B5" w14:textId="77777777" w:rsidR="009E6684" w:rsidRPr="00B84E99" w:rsidRDefault="009E6684" w:rsidP="009E6684">
            <w:pPr>
              <w:widowControl w:val="0"/>
              <w:autoSpaceDE w:val="0"/>
              <w:autoSpaceDN w:val="0"/>
              <w:spacing w:before="102"/>
              <w:rPr>
                <w:rFonts w:ascii="Arial" w:eastAsia="Arial MT" w:hAnsi="Arial" w:cs="Arial"/>
                <w:sz w:val="12"/>
                <w:szCs w:val="22"/>
                <w:lang w:val="en-US"/>
              </w:rPr>
            </w:pPr>
          </w:p>
          <w:p w14:paraId="29936B7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78F28A6" w14:textId="77777777" w:rsidR="009E6684" w:rsidRPr="00B84E99" w:rsidRDefault="009E6684" w:rsidP="009E6684">
            <w:pPr>
              <w:widowControl w:val="0"/>
              <w:autoSpaceDE w:val="0"/>
              <w:autoSpaceDN w:val="0"/>
              <w:spacing w:before="102"/>
              <w:rPr>
                <w:rFonts w:ascii="Arial" w:eastAsia="Arial MT" w:hAnsi="Arial" w:cs="Arial"/>
                <w:sz w:val="12"/>
                <w:szCs w:val="22"/>
                <w:lang w:val="en-US"/>
              </w:rPr>
            </w:pPr>
          </w:p>
          <w:p w14:paraId="6A172F6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1682B773" w14:textId="77777777" w:rsidR="009E6684" w:rsidRPr="00B84E99" w:rsidRDefault="009E6684" w:rsidP="009E6684">
            <w:pPr>
              <w:widowControl w:val="0"/>
              <w:autoSpaceDE w:val="0"/>
              <w:autoSpaceDN w:val="0"/>
              <w:spacing w:before="102"/>
              <w:rPr>
                <w:rFonts w:ascii="Arial" w:eastAsia="Arial MT" w:hAnsi="Arial" w:cs="Arial"/>
                <w:sz w:val="12"/>
                <w:szCs w:val="22"/>
                <w:lang w:val="en-US"/>
              </w:rPr>
            </w:pPr>
          </w:p>
          <w:p w14:paraId="2FC46443"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1C471BA2" w14:textId="77777777" w:rsidR="009E6684" w:rsidRPr="00B84E99" w:rsidRDefault="009E6684" w:rsidP="007D1D97">
            <w:pPr>
              <w:widowControl w:val="0"/>
              <w:numPr>
                <w:ilvl w:val="0"/>
                <w:numId w:val="133"/>
              </w:numPr>
              <w:tabs>
                <w:tab w:val="left" w:pos="343"/>
                <w:tab w:val="left" w:pos="791"/>
              </w:tabs>
              <w:autoSpaceDE w:val="0"/>
              <w:autoSpaceDN w:val="0"/>
              <w:spacing w:before="12" w:line="264" w:lineRule="auto"/>
              <w:ind w:right="239" w:hanging="524"/>
              <w:rPr>
                <w:rFonts w:ascii="Arial" w:eastAsia="Arial MT" w:hAnsi="Arial" w:cs="Arial"/>
                <w:sz w:val="12"/>
                <w:szCs w:val="22"/>
                <w:lang w:val="en-US"/>
              </w:rPr>
            </w:pPr>
            <w:r w:rsidRPr="00B84E99">
              <w:rPr>
                <w:rFonts w:ascii="Arial" w:eastAsia="Arial MT" w:hAnsi="Arial" w:cs="Arial"/>
                <w:sz w:val="12"/>
                <w:szCs w:val="22"/>
                <w:lang w:val="en-US"/>
              </w:rPr>
              <w:t>Stacking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storage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supervisor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appointed in writing.</w:t>
            </w:r>
          </w:p>
          <w:p w14:paraId="6EFBDFA7" w14:textId="77777777" w:rsidR="009E6684" w:rsidRPr="00B84E99" w:rsidRDefault="009E6684" w:rsidP="007D1D97">
            <w:pPr>
              <w:widowControl w:val="0"/>
              <w:numPr>
                <w:ilvl w:val="0"/>
                <w:numId w:val="133"/>
              </w:numPr>
              <w:tabs>
                <w:tab w:val="left" w:pos="298"/>
              </w:tabs>
              <w:autoSpaceDE w:val="0"/>
              <w:autoSpaceDN w:val="0"/>
              <w:spacing w:line="137" w:lineRule="exact"/>
              <w:ind w:left="298" w:hanging="76"/>
              <w:rPr>
                <w:rFonts w:ascii="Arial" w:eastAsia="Arial MT" w:hAnsi="Arial" w:cs="Arial"/>
                <w:sz w:val="12"/>
                <w:szCs w:val="22"/>
                <w:lang w:val="en-US"/>
              </w:rPr>
            </w:pPr>
            <w:r w:rsidRPr="00B84E99">
              <w:rPr>
                <w:rFonts w:ascii="Arial" w:eastAsia="Arial MT" w:hAnsi="Arial" w:cs="Arial"/>
                <w:sz w:val="12"/>
                <w:szCs w:val="22"/>
                <w:lang w:val="en-US"/>
              </w:rPr>
              <w:t>Monthly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inspections</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conducted</w:t>
            </w:r>
            <w:r w:rsidRPr="00B84E99">
              <w:rPr>
                <w:rFonts w:ascii="Arial" w:eastAsia="Arial MT" w:hAnsi="Arial" w:cs="Arial"/>
                <w:spacing w:val="3"/>
                <w:sz w:val="12"/>
                <w:szCs w:val="22"/>
                <w:lang w:val="en-US"/>
              </w:rPr>
              <w:t xml:space="preserve"> </w:t>
            </w:r>
            <w:r w:rsidRPr="00B84E99">
              <w:rPr>
                <w:rFonts w:ascii="Arial" w:eastAsia="Arial MT" w:hAnsi="Arial" w:cs="Arial"/>
                <w:spacing w:val="-5"/>
                <w:sz w:val="12"/>
                <w:szCs w:val="22"/>
                <w:lang w:val="en-US"/>
              </w:rPr>
              <w:t>on</w:t>
            </w:r>
          </w:p>
          <w:p w14:paraId="4FC006A6" w14:textId="77777777" w:rsidR="009E6684" w:rsidRPr="00B84E99" w:rsidRDefault="009E6684" w:rsidP="009E6684">
            <w:pPr>
              <w:widowControl w:val="0"/>
              <w:autoSpaceDE w:val="0"/>
              <w:autoSpaceDN w:val="0"/>
              <w:spacing w:before="14" w:line="129" w:lineRule="exact"/>
              <w:rPr>
                <w:rFonts w:ascii="Arial" w:eastAsia="Arial MT" w:hAnsi="Arial" w:cs="Arial"/>
                <w:sz w:val="12"/>
                <w:szCs w:val="22"/>
                <w:lang w:val="en-US"/>
              </w:rPr>
            </w:pPr>
            <w:r w:rsidRPr="00B84E99">
              <w:rPr>
                <w:rFonts w:ascii="Arial" w:eastAsia="Arial MT" w:hAnsi="Arial" w:cs="Arial"/>
                <w:sz w:val="12"/>
                <w:szCs w:val="22"/>
                <w:lang w:val="en-US"/>
              </w:rPr>
              <w:t>stacking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storing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2"/>
                <w:sz w:val="12"/>
                <w:szCs w:val="22"/>
                <w:lang w:val="en-US"/>
              </w:rPr>
              <w:t xml:space="preserve"> </w:t>
            </w:r>
            <w:r w:rsidRPr="00B84E99">
              <w:rPr>
                <w:rFonts w:ascii="Arial" w:eastAsia="Arial MT" w:hAnsi="Arial" w:cs="Arial"/>
                <w:spacing w:val="-4"/>
                <w:sz w:val="12"/>
                <w:szCs w:val="22"/>
                <w:lang w:val="en-US"/>
              </w:rPr>
              <w:t>site</w:t>
            </w:r>
          </w:p>
        </w:tc>
        <w:tc>
          <w:tcPr>
            <w:tcW w:w="601" w:type="dxa"/>
            <w:tcBorders>
              <w:top w:val="double" w:sz="6" w:space="0" w:color="000000"/>
              <w:left w:val="single" w:sz="6" w:space="0" w:color="000000"/>
              <w:bottom w:val="double" w:sz="6" w:space="0" w:color="000000"/>
              <w:right w:val="single" w:sz="6" w:space="0" w:color="000000"/>
            </w:tcBorders>
          </w:tcPr>
          <w:p w14:paraId="14CBE73F" w14:textId="77777777" w:rsidR="009E6684" w:rsidRPr="00B84E99" w:rsidRDefault="009E6684" w:rsidP="009E6684">
            <w:pPr>
              <w:widowControl w:val="0"/>
              <w:autoSpaceDE w:val="0"/>
              <w:autoSpaceDN w:val="0"/>
              <w:spacing w:before="102"/>
              <w:rPr>
                <w:rFonts w:ascii="Arial" w:eastAsia="Arial MT" w:hAnsi="Arial" w:cs="Arial"/>
                <w:sz w:val="12"/>
                <w:szCs w:val="22"/>
                <w:lang w:val="en-US"/>
              </w:rPr>
            </w:pPr>
          </w:p>
          <w:p w14:paraId="6D7326AA"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759F2C3C" w14:textId="77777777" w:rsidR="009E6684" w:rsidRPr="00B84E99" w:rsidRDefault="009E6684" w:rsidP="009E6684">
            <w:pPr>
              <w:widowControl w:val="0"/>
              <w:autoSpaceDE w:val="0"/>
              <w:autoSpaceDN w:val="0"/>
              <w:spacing w:before="102"/>
              <w:rPr>
                <w:rFonts w:ascii="Arial" w:eastAsia="Arial MT" w:hAnsi="Arial" w:cs="Arial"/>
                <w:sz w:val="12"/>
                <w:szCs w:val="22"/>
                <w:lang w:val="en-US"/>
              </w:rPr>
            </w:pPr>
          </w:p>
          <w:p w14:paraId="7670E9F6"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64CC7F6C" w14:textId="77777777" w:rsidR="009E6684" w:rsidRPr="00B84E99" w:rsidRDefault="009E6684" w:rsidP="009E6684">
            <w:pPr>
              <w:widowControl w:val="0"/>
              <w:autoSpaceDE w:val="0"/>
              <w:autoSpaceDN w:val="0"/>
              <w:spacing w:before="102"/>
              <w:rPr>
                <w:rFonts w:ascii="Arial" w:eastAsia="Arial MT" w:hAnsi="Arial" w:cs="Arial"/>
                <w:sz w:val="12"/>
                <w:szCs w:val="22"/>
                <w:lang w:val="en-US"/>
              </w:rPr>
            </w:pPr>
          </w:p>
          <w:p w14:paraId="14413238"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24305BF9" w14:textId="77777777" w:rsidR="009E6684" w:rsidRPr="00B84E99" w:rsidRDefault="009E6684" w:rsidP="009E6684">
            <w:pPr>
              <w:widowControl w:val="0"/>
              <w:autoSpaceDE w:val="0"/>
              <w:autoSpaceDN w:val="0"/>
              <w:spacing w:before="102"/>
              <w:rPr>
                <w:rFonts w:ascii="Arial" w:eastAsia="Arial MT" w:hAnsi="Arial" w:cs="Arial"/>
                <w:sz w:val="12"/>
                <w:szCs w:val="22"/>
                <w:lang w:val="en-US"/>
              </w:rPr>
            </w:pPr>
          </w:p>
          <w:p w14:paraId="6E4519D3"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176445D3" w14:textId="77777777" w:rsidTr="007B2AD2">
        <w:trPr>
          <w:trHeight w:val="754"/>
        </w:trPr>
        <w:tc>
          <w:tcPr>
            <w:tcW w:w="600" w:type="dxa"/>
            <w:vMerge w:val="restart"/>
            <w:tcBorders>
              <w:top w:val="double" w:sz="6" w:space="0" w:color="000000"/>
              <w:bottom w:val="double" w:sz="6" w:space="0" w:color="000000"/>
            </w:tcBorders>
          </w:tcPr>
          <w:p w14:paraId="55A9EB9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C0E4B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14066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447161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627DE8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91B1C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A5DB7A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85B100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883BE2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121D80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6A18F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34C254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B3DF59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302BC6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B02978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D7B12D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58EC04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07385DD" w14:textId="77777777" w:rsidR="009E6684" w:rsidRPr="00B84E99" w:rsidRDefault="009E6684" w:rsidP="009E6684">
            <w:pPr>
              <w:widowControl w:val="0"/>
              <w:autoSpaceDE w:val="0"/>
              <w:autoSpaceDN w:val="0"/>
              <w:spacing w:before="39"/>
              <w:rPr>
                <w:rFonts w:ascii="Arial" w:eastAsia="Arial MT" w:hAnsi="Arial" w:cs="Arial"/>
                <w:sz w:val="12"/>
                <w:szCs w:val="22"/>
                <w:lang w:val="en-US"/>
              </w:rPr>
            </w:pPr>
          </w:p>
          <w:p w14:paraId="2AE344DB" w14:textId="77777777" w:rsidR="009E6684" w:rsidRPr="00B84E99" w:rsidRDefault="009E6684" w:rsidP="009E6684">
            <w:pPr>
              <w:widowControl w:val="0"/>
              <w:autoSpaceDE w:val="0"/>
              <w:autoSpaceDN w:val="0"/>
              <w:ind w:right="1"/>
              <w:jc w:val="center"/>
              <w:rPr>
                <w:rFonts w:ascii="Arial" w:eastAsia="Arial MT" w:hAnsi="Arial" w:cs="Arial"/>
                <w:sz w:val="12"/>
                <w:szCs w:val="22"/>
                <w:lang w:val="en-US"/>
              </w:rPr>
            </w:pPr>
            <w:r w:rsidRPr="00B84E99">
              <w:rPr>
                <w:rFonts w:ascii="Arial" w:eastAsia="Arial MT" w:hAnsi="Arial" w:cs="Arial"/>
                <w:spacing w:val="-5"/>
                <w:sz w:val="12"/>
                <w:szCs w:val="22"/>
                <w:lang w:val="en-US"/>
              </w:rPr>
              <w:t>14</w:t>
            </w:r>
          </w:p>
        </w:tc>
        <w:tc>
          <w:tcPr>
            <w:tcW w:w="1207" w:type="dxa"/>
            <w:vMerge w:val="restart"/>
            <w:tcBorders>
              <w:top w:val="double" w:sz="6" w:space="0" w:color="000000"/>
              <w:bottom w:val="double" w:sz="6" w:space="0" w:color="000000"/>
            </w:tcBorders>
          </w:tcPr>
          <w:p w14:paraId="6BD549A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78033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20CDA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07EEDD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7821D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BB6CD7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F4DC9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2C06E7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B59C52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DEE77A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07080D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70C26D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83A619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BFBE3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F2342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6C8928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7A9A8A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B7A1DA"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49C8EEDA" w14:textId="77777777" w:rsidR="009E6684" w:rsidRPr="00B84E99" w:rsidRDefault="009E6684" w:rsidP="009E6684">
            <w:pPr>
              <w:widowControl w:val="0"/>
              <w:autoSpaceDE w:val="0"/>
              <w:autoSpaceDN w:val="0"/>
              <w:rPr>
                <w:rFonts w:ascii="Arial" w:eastAsia="Arial MT" w:hAnsi="Arial" w:cs="Arial"/>
                <w:b/>
                <w:sz w:val="12"/>
                <w:szCs w:val="22"/>
                <w:lang w:val="en-US"/>
              </w:rPr>
            </w:pPr>
            <w:r w:rsidRPr="00B84E99">
              <w:rPr>
                <w:rFonts w:ascii="Arial" w:eastAsia="Arial MT" w:hAnsi="Arial" w:cs="Arial"/>
                <w:b/>
                <w:sz w:val="12"/>
                <w:szCs w:val="22"/>
                <w:lang w:val="en-US"/>
              </w:rPr>
              <w:t>Hot</w:t>
            </w:r>
            <w:r w:rsidRPr="00B84E99">
              <w:rPr>
                <w:rFonts w:ascii="Arial" w:eastAsia="Arial MT" w:hAnsi="Arial" w:cs="Arial"/>
                <w:b/>
                <w:spacing w:val="1"/>
                <w:sz w:val="12"/>
                <w:szCs w:val="22"/>
                <w:lang w:val="en-US"/>
              </w:rPr>
              <w:t xml:space="preserve"> </w:t>
            </w:r>
            <w:r w:rsidRPr="00B84E99">
              <w:rPr>
                <w:rFonts w:ascii="Arial" w:eastAsia="Arial MT" w:hAnsi="Arial" w:cs="Arial"/>
                <w:b/>
                <w:spacing w:val="-2"/>
                <w:sz w:val="12"/>
                <w:szCs w:val="22"/>
                <w:lang w:val="en-US"/>
              </w:rPr>
              <w:t>works</w:t>
            </w:r>
          </w:p>
        </w:tc>
        <w:tc>
          <w:tcPr>
            <w:tcW w:w="1208" w:type="dxa"/>
            <w:vMerge w:val="restart"/>
            <w:tcBorders>
              <w:top w:val="double" w:sz="6" w:space="0" w:color="000000"/>
              <w:bottom w:val="double" w:sz="6" w:space="0" w:color="000000"/>
            </w:tcBorders>
          </w:tcPr>
          <w:p w14:paraId="3C80060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674E6E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DCC19D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A09389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ECC8B4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808639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4E132D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E67D7D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0D0315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E02A9F4" w14:textId="77777777" w:rsidR="009E6684" w:rsidRPr="00B84E99" w:rsidRDefault="009E6684" w:rsidP="009E6684">
            <w:pPr>
              <w:widowControl w:val="0"/>
              <w:autoSpaceDE w:val="0"/>
              <w:autoSpaceDN w:val="0"/>
              <w:spacing w:before="63"/>
              <w:rPr>
                <w:rFonts w:ascii="Arial" w:eastAsia="Arial MT" w:hAnsi="Arial" w:cs="Arial"/>
                <w:sz w:val="12"/>
                <w:szCs w:val="22"/>
                <w:lang w:val="en-US"/>
              </w:rPr>
            </w:pPr>
          </w:p>
          <w:p w14:paraId="273EE86F"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Gas</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Welding</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&amp;</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Cutting</w:t>
            </w:r>
          </w:p>
        </w:tc>
        <w:tc>
          <w:tcPr>
            <w:tcW w:w="2139" w:type="dxa"/>
            <w:tcBorders>
              <w:top w:val="double" w:sz="6" w:space="0" w:color="000000"/>
              <w:bottom w:val="double" w:sz="6" w:space="0" w:color="000000"/>
            </w:tcBorders>
          </w:tcPr>
          <w:p w14:paraId="3367A84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B0010A"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3D24B486"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Incorrect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storage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gas</w:t>
            </w:r>
            <w:r w:rsidRPr="00B84E99">
              <w:rPr>
                <w:rFonts w:ascii="Arial" w:eastAsia="Arial MT" w:hAnsi="Arial" w:cs="Arial"/>
                <w:spacing w:val="4"/>
                <w:sz w:val="12"/>
                <w:szCs w:val="22"/>
                <w:lang w:val="en-US"/>
              </w:rPr>
              <w:t xml:space="preserve"> </w:t>
            </w:r>
            <w:r w:rsidRPr="00B84E99">
              <w:rPr>
                <w:rFonts w:ascii="Arial" w:eastAsia="Arial MT" w:hAnsi="Arial" w:cs="Arial"/>
                <w:spacing w:val="-2"/>
                <w:sz w:val="12"/>
                <w:szCs w:val="22"/>
                <w:lang w:val="en-US"/>
              </w:rPr>
              <w:t>cylinders</w:t>
            </w:r>
          </w:p>
        </w:tc>
        <w:tc>
          <w:tcPr>
            <w:tcW w:w="689" w:type="dxa"/>
            <w:tcBorders>
              <w:top w:val="double" w:sz="6" w:space="0" w:color="000000"/>
              <w:bottom w:val="double" w:sz="6" w:space="0" w:color="000000"/>
            </w:tcBorders>
          </w:tcPr>
          <w:p w14:paraId="442E54FE"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407F65B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6E2EB0"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080216E5"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Sudden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release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pressurised</w:t>
            </w:r>
            <w:r w:rsidRPr="00B84E99">
              <w:rPr>
                <w:rFonts w:ascii="Arial" w:eastAsia="Arial MT" w:hAnsi="Arial" w:cs="Arial"/>
                <w:spacing w:val="3"/>
                <w:sz w:val="12"/>
                <w:szCs w:val="22"/>
                <w:lang w:val="en-US"/>
              </w:rPr>
              <w:t xml:space="preserve"> </w:t>
            </w:r>
            <w:r w:rsidRPr="00B84E99">
              <w:rPr>
                <w:rFonts w:ascii="Arial" w:eastAsia="Arial MT" w:hAnsi="Arial" w:cs="Arial"/>
                <w:spacing w:val="-5"/>
                <w:sz w:val="12"/>
                <w:szCs w:val="22"/>
                <w:lang w:val="en-US"/>
              </w:rPr>
              <w:t>gas</w:t>
            </w:r>
          </w:p>
        </w:tc>
        <w:tc>
          <w:tcPr>
            <w:tcW w:w="601" w:type="dxa"/>
            <w:tcBorders>
              <w:top w:val="double" w:sz="6" w:space="0" w:color="000000"/>
              <w:bottom w:val="double" w:sz="6" w:space="0" w:color="000000"/>
              <w:right w:val="single" w:sz="6" w:space="0" w:color="000000"/>
            </w:tcBorders>
          </w:tcPr>
          <w:p w14:paraId="5334F38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16F85EB"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1E71563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7D0597F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A458C4"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6DEE364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6A57B9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58421DB"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6913B70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460A9A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B597B61"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32DF20EA"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34FE8168" w14:textId="77777777" w:rsidR="009E6684" w:rsidRPr="00B84E99" w:rsidRDefault="009E6684" w:rsidP="009E6684">
            <w:pPr>
              <w:widowControl w:val="0"/>
              <w:autoSpaceDE w:val="0"/>
              <w:autoSpaceDN w:val="0"/>
              <w:spacing w:before="20"/>
              <w:rPr>
                <w:rFonts w:ascii="Arial" w:eastAsia="Arial MT" w:hAnsi="Arial" w:cs="Arial"/>
                <w:sz w:val="12"/>
                <w:szCs w:val="22"/>
                <w:lang w:val="en-US"/>
              </w:rPr>
            </w:pPr>
          </w:p>
          <w:p w14:paraId="22B748CD" w14:textId="77777777" w:rsidR="009E6684" w:rsidRPr="00B84E99" w:rsidRDefault="009E6684" w:rsidP="007D1D97">
            <w:pPr>
              <w:widowControl w:val="0"/>
              <w:numPr>
                <w:ilvl w:val="0"/>
                <w:numId w:val="132"/>
              </w:numPr>
              <w:tabs>
                <w:tab w:val="left" w:pos="138"/>
                <w:tab w:val="left" w:pos="158"/>
              </w:tabs>
              <w:autoSpaceDE w:val="0"/>
              <w:autoSpaceDN w:val="0"/>
              <w:spacing w:before="1" w:line="264" w:lineRule="auto"/>
              <w:ind w:right="33" w:hanging="96"/>
              <w:rPr>
                <w:rFonts w:ascii="Arial" w:eastAsia="Arial MT" w:hAnsi="Arial" w:cs="Arial"/>
                <w:sz w:val="12"/>
                <w:szCs w:val="22"/>
                <w:lang w:val="en-US"/>
              </w:rPr>
            </w:pPr>
            <w:r w:rsidRPr="00B84E99">
              <w:rPr>
                <w:rFonts w:ascii="Arial" w:eastAsia="Arial MT" w:hAnsi="Arial" w:cs="Arial"/>
                <w:sz w:val="12"/>
                <w:szCs w:val="22"/>
                <w:lang w:val="en-US"/>
              </w:rPr>
              <w:t>Gas cylinders 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stored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accordance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requirements. TO be stored in a designated</w:t>
            </w:r>
          </w:p>
          <w:p w14:paraId="6C70A807"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area.</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Gas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cylinders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chained.</w:t>
            </w:r>
          </w:p>
        </w:tc>
        <w:tc>
          <w:tcPr>
            <w:tcW w:w="601" w:type="dxa"/>
            <w:tcBorders>
              <w:top w:val="double" w:sz="6" w:space="0" w:color="000000"/>
              <w:left w:val="single" w:sz="6" w:space="0" w:color="000000"/>
              <w:bottom w:val="double" w:sz="6" w:space="0" w:color="000000"/>
              <w:right w:val="single" w:sz="6" w:space="0" w:color="000000"/>
            </w:tcBorders>
          </w:tcPr>
          <w:p w14:paraId="38EB004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76F884"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3128AD6E"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09227C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20C0C4E"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2340C31D"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0689E60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34B0F85"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219F4982"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76D3B68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30F0D26" w14:textId="77777777" w:rsidR="009E6684" w:rsidRPr="00B84E99" w:rsidRDefault="009E6684" w:rsidP="009E6684">
            <w:pPr>
              <w:widowControl w:val="0"/>
              <w:autoSpaceDE w:val="0"/>
              <w:autoSpaceDN w:val="0"/>
              <w:spacing w:before="34"/>
              <w:rPr>
                <w:rFonts w:ascii="Arial" w:eastAsia="Arial MT" w:hAnsi="Arial" w:cs="Arial"/>
                <w:sz w:val="12"/>
                <w:szCs w:val="22"/>
                <w:lang w:val="en-US"/>
              </w:rPr>
            </w:pPr>
          </w:p>
          <w:p w14:paraId="6378410C"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4272421" w14:textId="77777777" w:rsidTr="007B2AD2">
        <w:trPr>
          <w:trHeight w:val="991"/>
        </w:trPr>
        <w:tc>
          <w:tcPr>
            <w:tcW w:w="600" w:type="dxa"/>
            <w:vMerge/>
            <w:tcBorders>
              <w:top w:val="nil"/>
              <w:bottom w:val="double" w:sz="6" w:space="0" w:color="000000"/>
            </w:tcBorders>
          </w:tcPr>
          <w:p w14:paraId="7CD768A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6ED7711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5A1A5AB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4016225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C2FA4D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AD2B786"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40D7621A"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 xml:space="preserve">Hot </w:t>
            </w:r>
            <w:r w:rsidRPr="00B84E99">
              <w:rPr>
                <w:rFonts w:ascii="Arial" w:eastAsia="Arial MT" w:hAnsi="Arial" w:cs="Arial"/>
                <w:spacing w:val="-2"/>
                <w:sz w:val="12"/>
                <w:szCs w:val="22"/>
                <w:lang w:val="en-US"/>
              </w:rPr>
              <w:t>surfaces</w:t>
            </w:r>
          </w:p>
        </w:tc>
        <w:tc>
          <w:tcPr>
            <w:tcW w:w="689" w:type="dxa"/>
            <w:tcBorders>
              <w:top w:val="double" w:sz="6" w:space="0" w:color="000000"/>
              <w:bottom w:val="double" w:sz="6" w:space="0" w:color="000000"/>
            </w:tcBorders>
          </w:tcPr>
          <w:p w14:paraId="21DB51CB"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75DDA41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2EE2F2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692ADD4"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14235145"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pacing w:val="-2"/>
                <w:sz w:val="12"/>
                <w:szCs w:val="22"/>
                <w:lang w:val="en-US"/>
              </w:rPr>
              <w:t>Burns</w:t>
            </w:r>
          </w:p>
        </w:tc>
        <w:tc>
          <w:tcPr>
            <w:tcW w:w="601" w:type="dxa"/>
            <w:tcBorders>
              <w:top w:val="double" w:sz="6" w:space="0" w:color="000000"/>
              <w:bottom w:val="double" w:sz="6" w:space="0" w:color="000000"/>
              <w:right w:val="single" w:sz="6" w:space="0" w:color="000000"/>
            </w:tcBorders>
          </w:tcPr>
          <w:p w14:paraId="29F180D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E8512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B7D5274"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71D10275"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7A5825E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2B41D2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CF97EA"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2103ED0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EA9440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EA32DD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5214EAB"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29D3C24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BCFD9B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DFC10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5FD264D"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4BB31C02"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31464FDF" w14:textId="77777777" w:rsidR="009E6684" w:rsidRPr="00B84E99" w:rsidRDefault="009E6684" w:rsidP="007D1D97">
            <w:pPr>
              <w:widowControl w:val="0"/>
              <w:numPr>
                <w:ilvl w:val="0"/>
                <w:numId w:val="131"/>
              </w:numPr>
              <w:tabs>
                <w:tab w:val="left" w:pos="265"/>
                <w:tab w:val="left" w:pos="429"/>
              </w:tabs>
              <w:autoSpaceDE w:val="0"/>
              <w:autoSpaceDN w:val="0"/>
              <w:spacing w:before="51" w:line="264" w:lineRule="auto"/>
              <w:ind w:right="160" w:hanging="240"/>
              <w:rPr>
                <w:rFonts w:ascii="Arial" w:eastAsia="Arial MT" w:hAnsi="Arial" w:cs="Arial"/>
                <w:sz w:val="12"/>
                <w:szCs w:val="22"/>
                <w:lang w:val="en-US"/>
              </w:rPr>
            </w:pPr>
            <w:r w:rsidRPr="00B84E99">
              <w:rPr>
                <w:rFonts w:ascii="Arial" w:eastAsia="Arial MT" w:hAnsi="Arial" w:cs="Arial"/>
                <w:sz w:val="12"/>
                <w:szCs w:val="22"/>
                <w:lang w:val="en-US"/>
              </w:rPr>
              <w:t>Task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specific</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training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conducted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employees conducting hot works.</w:t>
            </w:r>
          </w:p>
          <w:p w14:paraId="7172DB00" w14:textId="77777777" w:rsidR="009E6684" w:rsidRPr="00B84E99" w:rsidRDefault="009E6684" w:rsidP="007D1D97">
            <w:pPr>
              <w:widowControl w:val="0"/>
              <w:numPr>
                <w:ilvl w:val="0"/>
                <w:numId w:val="130"/>
              </w:numPr>
              <w:tabs>
                <w:tab w:val="left" w:pos="202"/>
                <w:tab w:val="left" w:pos="875"/>
              </w:tabs>
              <w:autoSpaceDE w:val="0"/>
              <w:autoSpaceDN w:val="0"/>
              <w:spacing w:line="264" w:lineRule="auto"/>
              <w:ind w:right="97" w:hanging="749"/>
              <w:rPr>
                <w:rFonts w:ascii="Arial" w:eastAsia="Arial MT" w:hAnsi="Arial" w:cs="Arial"/>
                <w:sz w:val="12"/>
                <w:szCs w:val="22"/>
                <w:lang w:val="en-US"/>
              </w:rPr>
            </w:pPr>
            <w:r w:rsidRPr="00B84E99">
              <w:rPr>
                <w:rFonts w:ascii="Arial" w:eastAsia="Arial MT" w:hAnsi="Arial" w:cs="Arial"/>
                <w:sz w:val="12"/>
                <w:szCs w:val="22"/>
                <w:lang w:val="en-US"/>
              </w:rPr>
              <w:t>Competent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First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aider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box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readily</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available on site.</w:t>
            </w:r>
          </w:p>
          <w:p w14:paraId="5E4889A8" w14:textId="77777777" w:rsidR="009E6684" w:rsidRPr="00B84E99" w:rsidRDefault="009E6684" w:rsidP="007D1D97">
            <w:pPr>
              <w:widowControl w:val="0"/>
              <w:numPr>
                <w:ilvl w:val="0"/>
                <w:numId w:val="130"/>
              </w:numPr>
              <w:tabs>
                <w:tab w:val="left" w:pos="186"/>
                <w:tab w:val="left" w:pos="240"/>
              </w:tabs>
              <w:autoSpaceDE w:val="0"/>
              <w:autoSpaceDN w:val="0"/>
              <w:spacing w:line="264" w:lineRule="auto"/>
              <w:ind w:left="186" w:right="134" w:hanging="22"/>
              <w:rPr>
                <w:rFonts w:ascii="Arial" w:eastAsia="Arial MT" w:hAnsi="Arial" w:cs="Arial"/>
                <w:sz w:val="12"/>
                <w:szCs w:val="22"/>
                <w:lang w:val="en-US"/>
              </w:rPr>
            </w:pPr>
            <w:r w:rsidRPr="00B84E99">
              <w:rPr>
                <w:rFonts w:ascii="Arial" w:eastAsia="Arial MT" w:hAnsi="Arial" w:cs="Arial"/>
                <w:sz w:val="12"/>
                <w:szCs w:val="22"/>
                <w:lang w:val="en-US"/>
              </w:rPr>
              <w:t>Employees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wear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relevant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PPE,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e.g.</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welding helmet, apron, welding gloves etc.</w:t>
            </w:r>
          </w:p>
        </w:tc>
        <w:tc>
          <w:tcPr>
            <w:tcW w:w="601" w:type="dxa"/>
            <w:tcBorders>
              <w:top w:val="double" w:sz="6" w:space="0" w:color="000000"/>
              <w:left w:val="single" w:sz="6" w:space="0" w:color="000000"/>
              <w:bottom w:val="double" w:sz="6" w:space="0" w:color="000000"/>
              <w:right w:val="single" w:sz="6" w:space="0" w:color="000000"/>
            </w:tcBorders>
          </w:tcPr>
          <w:p w14:paraId="1FD5D93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FAA4A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F8BE280"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447D330C"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121C387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ADFBC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0A1BC84"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47C9F403"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29A2EBB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A38752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2F47966"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47E1F20E"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420FDF2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5F17DE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C7764AD" w14:textId="77777777" w:rsidR="009E6684" w:rsidRPr="00B84E99" w:rsidRDefault="009E6684" w:rsidP="009E6684">
            <w:pPr>
              <w:widowControl w:val="0"/>
              <w:autoSpaceDE w:val="0"/>
              <w:autoSpaceDN w:val="0"/>
              <w:spacing w:before="13"/>
              <w:rPr>
                <w:rFonts w:ascii="Arial" w:eastAsia="Arial MT" w:hAnsi="Arial" w:cs="Arial"/>
                <w:sz w:val="12"/>
                <w:szCs w:val="22"/>
                <w:lang w:val="en-US"/>
              </w:rPr>
            </w:pPr>
          </w:p>
          <w:p w14:paraId="1B5E1A64"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7D61176F" w14:textId="77777777" w:rsidTr="007B2AD2">
        <w:trPr>
          <w:trHeight w:val="572"/>
        </w:trPr>
        <w:tc>
          <w:tcPr>
            <w:tcW w:w="600" w:type="dxa"/>
            <w:vMerge/>
            <w:tcBorders>
              <w:top w:val="nil"/>
              <w:bottom w:val="double" w:sz="6" w:space="0" w:color="000000"/>
            </w:tcBorders>
          </w:tcPr>
          <w:p w14:paraId="6CA1C97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15BC003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68618AE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011ADE52"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7ECFA2D0"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 xml:space="preserve">Fire </w:t>
            </w:r>
            <w:r w:rsidRPr="00B84E99">
              <w:rPr>
                <w:rFonts w:ascii="Arial" w:eastAsia="Arial MT" w:hAnsi="Arial" w:cs="Arial"/>
                <w:spacing w:val="-2"/>
                <w:sz w:val="12"/>
                <w:szCs w:val="22"/>
                <w:lang w:val="en-US"/>
              </w:rPr>
              <w:t>hazard</w:t>
            </w:r>
          </w:p>
        </w:tc>
        <w:tc>
          <w:tcPr>
            <w:tcW w:w="689" w:type="dxa"/>
            <w:tcBorders>
              <w:top w:val="double" w:sz="6" w:space="0" w:color="000000"/>
              <w:bottom w:val="double" w:sz="6" w:space="0" w:color="000000"/>
            </w:tcBorders>
          </w:tcPr>
          <w:p w14:paraId="7EA5FA26"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407A8176"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36C556DF"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pacing w:val="-2"/>
                <w:sz w:val="12"/>
                <w:szCs w:val="22"/>
                <w:lang w:val="en-US"/>
              </w:rPr>
              <w:t>Explosion</w:t>
            </w:r>
          </w:p>
        </w:tc>
        <w:tc>
          <w:tcPr>
            <w:tcW w:w="601" w:type="dxa"/>
            <w:tcBorders>
              <w:top w:val="double" w:sz="6" w:space="0" w:color="000000"/>
              <w:bottom w:val="double" w:sz="6" w:space="0" w:color="000000"/>
              <w:right w:val="single" w:sz="6" w:space="0" w:color="000000"/>
            </w:tcBorders>
          </w:tcPr>
          <w:p w14:paraId="4BA27C08"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337D22A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2A697FC"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2C21976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FBA4A19"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48B9685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BE4A17C"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5D13B749"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double" w:sz="6" w:space="0" w:color="000000"/>
              <w:left w:val="single" w:sz="6" w:space="0" w:color="000000"/>
              <w:bottom w:val="double" w:sz="6" w:space="0" w:color="000000"/>
              <w:right w:val="single" w:sz="6" w:space="0" w:color="000000"/>
            </w:tcBorders>
          </w:tcPr>
          <w:p w14:paraId="586B4FEC" w14:textId="77777777" w:rsidR="009E6684" w:rsidRPr="00B84E99" w:rsidRDefault="009E6684" w:rsidP="007D1D97">
            <w:pPr>
              <w:widowControl w:val="0"/>
              <w:numPr>
                <w:ilvl w:val="0"/>
                <w:numId w:val="129"/>
              </w:numPr>
              <w:tabs>
                <w:tab w:val="left" w:pos="185"/>
                <w:tab w:val="left" w:pos="354"/>
              </w:tabs>
              <w:autoSpaceDE w:val="0"/>
              <w:autoSpaceDN w:val="0"/>
              <w:spacing w:before="68" w:line="264" w:lineRule="auto"/>
              <w:ind w:right="79" w:hanging="245"/>
              <w:rPr>
                <w:rFonts w:ascii="Arial" w:eastAsia="Arial MT" w:hAnsi="Arial" w:cs="Arial"/>
                <w:sz w:val="12"/>
                <w:szCs w:val="22"/>
                <w:lang w:val="en-US"/>
              </w:rPr>
            </w:pPr>
            <w:r w:rsidRPr="00B84E99">
              <w:rPr>
                <w:rFonts w:ascii="Arial" w:eastAsia="Arial MT" w:hAnsi="Arial" w:cs="Arial"/>
                <w:sz w:val="12"/>
                <w:szCs w:val="22"/>
                <w:lang w:val="en-US"/>
              </w:rPr>
              <w:t>Designated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smoking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area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established.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No smoking near hot work activities.</w:t>
            </w:r>
          </w:p>
          <w:p w14:paraId="27E5F9DC" w14:textId="77777777" w:rsidR="009E6684" w:rsidRPr="00B84E99" w:rsidRDefault="009E6684" w:rsidP="007D1D97">
            <w:pPr>
              <w:widowControl w:val="0"/>
              <w:numPr>
                <w:ilvl w:val="1"/>
                <w:numId w:val="129"/>
              </w:numPr>
              <w:tabs>
                <w:tab w:val="left" w:pos="289"/>
              </w:tabs>
              <w:autoSpaceDE w:val="0"/>
              <w:autoSpaceDN w:val="0"/>
              <w:spacing w:line="137" w:lineRule="exact"/>
              <w:ind w:left="289" w:hanging="76"/>
              <w:rPr>
                <w:rFonts w:ascii="Arial" w:eastAsia="Arial MT" w:hAnsi="Arial" w:cs="Arial"/>
                <w:sz w:val="12"/>
                <w:szCs w:val="22"/>
                <w:lang w:val="en-US"/>
              </w:rPr>
            </w:pPr>
            <w:r w:rsidRPr="00B84E99">
              <w:rPr>
                <w:rFonts w:ascii="Arial" w:eastAsia="Arial MT" w:hAnsi="Arial" w:cs="Arial"/>
                <w:sz w:val="12"/>
                <w:szCs w:val="22"/>
                <w:lang w:val="en-US"/>
              </w:rPr>
              <w:t>Gas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cylinders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secured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all</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times.</w:t>
            </w:r>
          </w:p>
        </w:tc>
        <w:tc>
          <w:tcPr>
            <w:tcW w:w="601" w:type="dxa"/>
            <w:tcBorders>
              <w:top w:val="double" w:sz="6" w:space="0" w:color="000000"/>
              <w:left w:val="single" w:sz="6" w:space="0" w:color="000000"/>
              <w:bottom w:val="double" w:sz="6" w:space="0" w:color="000000"/>
              <w:right w:val="single" w:sz="6" w:space="0" w:color="000000"/>
            </w:tcBorders>
          </w:tcPr>
          <w:p w14:paraId="3CAF40B1"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2A51A2FD"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18E691D7"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607594FC"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tcPr>
          <w:p w14:paraId="19E16403"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76C6801B"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382D94C7" w14:textId="77777777" w:rsidR="009E6684" w:rsidRPr="00B84E99" w:rsidRDefault="009E6684" w:rsidP="009E6684">
            <w:pPr>
              <w:widowControl w:val="0"/>
              <w:autoSpaceDE w:val="0"/>
              <w:autoSpaceDN w:val="0"/>
              <w:spacing w:before="81"/>
              <w:rPr>
                <w:rFonts w:ascii="Arial" w:eastAsia="Arial MT" w:hAnsi="Arial" w:cs="Arial"/>
                <w:sz w:val="12"/>
                <w:szCs w:val="22"/>
                <w:lang w:val="en-US"/>
              </w:rPr>
            </w:pPr>
          </w:p>
          <w:p w14:paraId="47B171A1"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6</w:t>
            </w:r>
          </w:p>
        </w:tc>
      </w:tr>
      <w:tr w:rsidR="009E6684" w:rsidRPr="00B84E99" w14:paraId="57490912" w14:textId="77777777" w:rsidTr="007B2AD2">
        <w:trPr>
          <w:trHeight w:val="737"/>
        </w:trPr>
        <w:tc>
          <w:tcPr>
            <w:tcW w:w="600" w:type="dxa"/>
            <w:vMerge/>
            <w:tcBorders>
              <w:top w:val="nil"/>
              <w:bottom w:val="double" w:sz="6" w:space="0" w:color="000000"/>
            </w:tcBorders>
          </w:tcPr>
          <w:p w14:paraId="10CCF76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223B406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56223BB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7A59607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1D7EEDB"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63F3382D" w14:textId="77777777" w:rsidR="009E6684" w:rsidRPr="00B84E99" w:rsidRDefault="009E6684" w:rsidP="009E6684">
            <w:pPr>
              <w:widowControl w:val="0"/>
              <w:autoSpaceDE w:val="0"/>
              <w:autoSpaceDN w:val="0"/>
              <w:ind w:right="36"/>
              <w:jc w:val="center"/>
              <w:rPr>
                <w:rFonts w:ascii="Arial" w:eastAsia="Arial MT" w:hAnsi="Arial" w:cs="Arial"/>
                <w:sz w:val="12"/>
                <w:szCs w:val="22"/>
                <w:lang w:val="en-US"/>
              </w:rPr>
            </w:pPr>
            <w:r w:rsidRPr="00B84E99">
              <w:rPr>
                <w:rFonts w:ascii="Arial" w:eastAsia="Arial MT" w:hAnsi="Arial" w:cs="Arial"/>
                <w:sz w:val="12"/>
                <w:szCs w:val="22"/>
                <w:lang w:val="en-US"/>
              </w:rPr>
              <w:t>No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flashback</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arrestors</w:t>
            </w:r>
          </w:p>
        </w:tc>
        <w:tc>
          <w:tcPr>
            <w:tcW w:w="689" w:type="dxa"/>
            <w:tcBorders>
              <w:top w:val="double" w:sz="6" w:space="0" w:color="000000"/>
              <w:bottom w:val="double" w:sz="6" w:space="0" w:color="000000"/>
            </w:tcBorders>
          </w:tcPr>
          <w:p w14:paraId="04BEF06A"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2C19D2B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5B5D03B"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5B025D25"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pacing w:val="-2"/>
                <w:sz w:val="12"/>
                <w:szCs w:val="22"/>
                <w:lang w:val="en-US"/>
              </w:rPr>
              <w:t>Explosion</w:t>
            </w:r>
          </w:p>
        </w:tc>
        <w:tc>
          <w:tcPr>
            <w:tcW w:w="601" w:type="dxa"/>
            <w:tcBorders>
              <w:top w:val="double" w:sz="6" w:space="0" w:color="000000"/>
              <w:bottom w:val="double" w:sz="6" w:space="0" w:color="000000"/>
              <w:right w:val="single" w:sz="6" w:space="0" w:color="000000"/>
            </w:tcBorders>
          </w:tcPr>
          <w:p w14:paraId="04BC3C1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4593A08"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2E14274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5634085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2FDB60"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37FFC47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A2029B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EEC7B29"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013DCA8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A8EA56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D6B7760"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6ECF437D"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205CF34B" w14:textId="77777777" w:rsidR="009E6684" w:rsidRPr="00B84E99" w:rsidRDefault="009E6684" w:rsidP="009E6684">
            <w:pPr>
              <w:widowControl w:val="0"/>
              <w:autoSpaceDE w:val="0"/>
              <w:autoSpaceDN w:val="0"/>
              <w:spacing w:before="11"/>
              <w:rPr>
                <w:rFonts w:ascii="Arial" w:eastAsia="Arial MT" w:hAnsi="Arial" w:cs="Arial"/>
                <w:sz w:val="12"/>
                <w:szCs w:val="22"/>
                <w:lang w:val="en-US"/>
              </w:rPr>
            </w:pPr>
          </w:p>
          <w:p w14:paraId="28EE58D8" w14:textId="77777777" w:rsidR="009E6684" w:rsidRPr="00B84E99" w:rsidRDefault="009E6684" w:rsidP="007D1D97">
            <w:pPr>
              <w:widowControl w:val="0"/>
              <w:numPr>
                <w:ilvl w:val="0"/>
                <w:numId w:val="128"/>
              </w:numPr>
              <w:tabs>
                <w:tab w:val="left" w:pos="185"/>
                <w:tab w:val="left" w:pos="832"/>
              </w:tabs>
              <w:autoSpaceDE w:val="0"/>
              <w:autoSpaceDN w:val="0"/>
              <w:spacing w:line="264" w:lineRule="auto"/>
              <w:ind w:right="76" w:hanging="723"/>
              <w:rPr>
                <w:rFonts w:ascii="Arial" w:eastAsia="Arial MT" w:hAnsi="Arial" w:cs="Arial"/>
                <w:sz w:val="12"/>
                <w:szCs w:val="22"/>
                <w:lang w:val="en-US"/>
              </w:rPr>
            </w:pPr>
            <w:r w:rsidRPr="00B84E99">
              <w:rPr>
                <w:rFonts w:ascii="Arial" w:eastAsia="Arial MT" w:hAnsi="Arial" w:cs="Arial"/>
                <w:sz w:val="12"/>
                <w:szCs w:val="22"/>
                <w:lang w:val="en-US"/>
              </w:rPr>
              <w:t>Gas welding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accordance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requirements.</w:t>
            </w:r>
          </w:p>
          <w:p w14:paraId="5AD30CB7" w14:textId="77777777" w:rsidR="009E6684" w:rsidRPr="00B84E99" w:rsidRDefault="009E6684" w:rsidP="007D1D97">
            <w:pPr>
              <w:widowControl w:val="0"/>
              <w:numPr>
                <w:ilvl w:val="0"/>
                <w:numId w:val="127"/>
              </w:numPr>
              <w:tabs>
                <w:tab w:val="left" w:pos="128"/>
              </w:tabs>
              <w:autoSpaceDE w:val="0"/>
              <w:autoSpaceDN w:val="0"/>
              <w:spacing w:line="137" w:lineRule="exact"/>
              <w:ind w:left="128" w:hanging="76"/>
              <w:rPr>
                <w:rFonts w:ascii="Arial" w:eastAsia="Arial MT" w:hAnsi="Arial" w:cs="Arial"/>
                <w:sz w:val="12"/>
                <w:szCs w:val="22"/>
                <w:lang w:val="en-US"/>
              </w:rPr>
            </w:pPr>
            <w:r w:rsidRPr="00B84E99">
              <w:rPr>
                <w:rFonts w:ascii="Arial" w:eastAsia="Arial MT" w:hAnsi="Arial" w:cs="Arial"/>
                <w:sz w:val="12"/>
                <w:szCs w:val="22"/>
                <w:lang w:val="en-US"/>
              </w:rPr>
              <w:t>Flashback</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arrestors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fitted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gas</w:t>
            </w:r>
            <w:r w:rsidRPr="00B84E99">
              <w:rPr>
                <w:rFonts w:ascii="Arial" w:eastAsia="Arial MT" w:hAnsi="Arial" w:cs="Arial"/>
                <w:spacing w:val="4"/>
                <w:sz w:val="12"/>
                <w:szCs w:val="22"/>
                <w:lang w:val="en-US"/>
              </w:rPr>
              <w:t xml:space="preserve"> </w:t>
            </w:r>
            <w:r w:rsidRPr="00B84E99">
              <w:rPr>
                <w:rFonts w:ascii="Arial" w:eastAsia="Arial MT" w:hAnsi="Arial" w:cs="Arial"/>
                <w:spacing w:val="-2"/>
                <w:sz w:val="12"/>
                <w:szCs w:val="22"/>
                <w:lang w:val="en-US"/>
              </w:rPr>
              <w:t>welding</w:t>
            </w:r>
          </w:p>
        </w:tc>
        <w:tc>
          <w:tcPr>
            <w:tcW w:w="601" w:type="dxa"/>
            <w:tcBorders>
              <w:top w:val="double" w:sz="6" w:space="0" w:color="000000"/>
              <w:left w:val="single" w:sz="6" w:space="0" w:color="000000"/>
              <w:bottom w:val="double" w:sz="6" w:space="0" w:color="000000"/>
              <w:right w:val="single" w:sz="6" w:space="0" w:color="000000"/>
            </w:tcBorders>
          </w:tcPr>
          <w:p w14:paraId="6D9BB5C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9A53D7"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008F14FC"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C24ABA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5DA615D"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55D61280"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tcPr>
          <w:p w14:paraId="1090955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5BDE01B"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304B39CF"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50F5976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8BE6F7B" w14:textId="77777777" w:rsidR="009E6684" w:rsidRPr="00B84E99" w:rsidRDefault="009E6684" w:rsidP="009E6684">
            <w:pPr>
              <w:widowControl w:val="0"/>
              <w:autoSpaceDE w:val="0"/>
              <w:autoSpaceDN w:val="0"/>
              <w:spacing w:before="24"/>
              <w:rPr>
                <w:rFonts w:ascii="Arial" w:eastAsia="Arial MT" w:hAnsi="Arial" w:cs="Arial"/>
                <w:sz w:val="12"/>
                <w:szCs w:val="22"/>
                <w:lang w:val="en-US"/>
              </w:rPr>
            </w:pPr>
          </w:p>
          <w:p w14:paraId="3CC7C7CE"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6</w:t>
            </w:r>
          </w:p>
        </w:tc>
      </w:tr>
      <w:tr w:rsidR="009E6684" w:rsidRPr="00B84E99" w14:paraId="3055BCC4" w14:textId="77777777" w:rsidTr="007B2AD2">
        <w:trPr>
          <w:trHeight w:val="523"/>
        </w:trPr>
        <w:tc>
          <w:tcPr>
            <w:tcW w:w="600" w:type="dxa"/>
            <w:vMerge/>
            <w:tcBorders>
              <w:top w:val="nil"/>
              <w:bottom w:val="double" w:sz="6" w:space="0" w:color="000000"/>
            </w:tcBorders>
          </w:tcPr>
          <w:p w14:paraId="27EDCC3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68BFF0D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2687049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4C77C8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400396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A7FF4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F8801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255ADAC" w14:textId="77777777" w:rsidR="009E6684" w:rsidRPr="00B84E99" w:rsidRDefault="009E6684" w:rsidP="009E6684">
            <w:pPr>
              <w:widowControl w:val="0"/>
              <w:autoSpaceDE w:val="0"/>
              <w:autoSpaceDN w:val="0"/>
              <w:spacing w:before="1"/>
              <w:rPr>
                <w:rFonts w:ascii="Arial" w:eastAsia="Arial MT" w:hAnsi="Arial" w:cs="Arial"/>
                <w:sz w:val="12"/>
                <w:szCs w:val="22"/>
                <w:lang w:val="en-US"/>
              </w:rPr>
            </w:pPr>
          </w:p>
          <w:p w14:paraId="2BF45A61"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Electrical</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Welding</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&amp;</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Cutting</w:t>
            </w:r>
          </w:p>
        </w:tc>
        <w:tc>
          <w:tcPr>
            <w:tcW w:w="2139" w:type="dxa"/>
            <w:tcBorders>
              <w:top w:val="double" w:sz="6" w:space="0" w:color="000000"/>
              <w:bottom w:val="double" w:sz="6" w:space="0" w:color="000000"/>
            </w:tcBorders>
          </w:tcPr>
          <w:p w14:paraId="583C0C3D" w14:textId="77777777" w:rsidR="009E6684" w:rsidRPr="00B84E99" w:rsidRDefault="009E6684" w:rsidP="009E6684">
            <w:pPr>
              <w:widowControl w:val="0"/>
              <w:autoSpaceDE w:val="0"/>
              <w:autoSpaceDN w:val="0"/>
              <w:spacing w:before="118" w:line="264" w:lineRule="auto"/>
              <w:rPr>
                <w:rFonts w:ascii="Arial" w:eastAsia="Arial MT" w:hAnsi="Arial" w:cs="Arial"/>
                <w:sz w:val="12"/>
                <w:szCs w:val="22"/>
                <w:lang w:val="en-US"/>
              </w:rPr>
            </w:pPr>
            <w:r w:rsidRPr="00B84E99">
              <w:rPr>
                <w:rFonts w:ascii="Arial" w:eastAsia="Arial MT" w:hAnsi="Arial" w:cs="Arial"/>
                <w:sz w:val="12"/>
                <w:szCs w:val="22"/>
                <w:lang w:val="en-US"/>
              </w:rPr>
              <w:t>Incompetent</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person</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operating</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welding</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machine</w:t>
            </w:r>
          </w:p>
        </w:tc>
        <w:tc>
          <w:tcPr>
            <w:tcW w:w="689" w:type="dxa"/>
            <w:tcBorders>
              <w:top w:val="double" w:sz="6" w:space="0" w:color="000000"/>
              <w:bottom w:val="double" w:sz="6" w:space="0" w:color="000000"/>
            </w:tcBorders>
          </w:tcPr>
          <w:p w14:paraId="12AE5834"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457A86C7"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08914980" w14:textId="77777777" w:rsidR="009E6684" w:rsidRPr="00B84E99" w:rsidRDefault="009E6684" w:rsidP="009E6684">
            <w:pPr>
              <w:widowControl w:val="0"/>
              <w:autoSpaceDE w:val="0"/>
              <w:autoSpaceDN w:val="0"/>
              <w:spacing w:before="1"/>
              <w:ind w:right="32"/>
              <w:jc w:val="center"/>
              <w:rPr>
                <w:rFonts w:ascii="Arial" w:eastAsia="Arial MT" w:hAnsi="Arial" w:cs="Arial"/>
                <w:sz w:val="12"/>
                <w:szCs w:val="22"/>
                <w:lang w:val="en-US"/>
              </w:rPr>
            </w:pPr>
            <w:r w:rsidRPr="00B84E99">
              <w:rPr>
                <w:rFonts w:ascii="Arial" w:eastAsia="Arial MT" w:hAnsi="Arial" w:cs="Arial"/>
                <w:sz w:val="12"/>
                <w:szCs w:val="22"/>
                <w:lang w:val="en-US"/>
              </w:rPr>
              <w:t xml:space="preserve">Incident / </w:t>
            </w:r>
            <w:r w:rsidRPr="00B84E99">
              <w:rPr>
                <w:rFonts w:ascii="Arial" w:eastAsia="Arial MT" w:hAnsi="Arial" w:cs="Arial"/>
                <w:spacing w:val="-2"/>
                <w:sz w:val="12"/>
                <w:szCs w:val="22"/>
                <w:lang w:val="en-US"/>
              </w:rPr>
              <w:t>Accident</w:t>
            </w:r>
          </w:p>
        </w:tc>
        <w:tc>
          <w:tcPr>
            <w:tcW w:w="601" w:type="dxa"/>
            <w:tcBorders>
              <w:top w:val="double" w:sz="6" w:space="0" w:color="000000"/>
              <w:bottom w:val="double" w:sz="6" w:space="0" w:color="000000"/>
              <w:right w:val="single" w:sz="6" w:space="0" w:color="000000"/>
            </w:tcBorders>
          </w:tcPr>
          <w:p w14:paraId="48BD78BC"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27CD97D8"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5470141"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6007CE89"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268B5941"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4AEBD347"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4151B44"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48C3DCB0"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double" w:sz="6" w:space="0" w:color="000000"/>
              <w:left w:val="single" w:sz="6" w:space="0" w:color="000000"/>
              <w:bottom w:val="double" w:sz="6" w:space="0" w:color="000000"/>
              <w:right w:val="single" w:sz="6" w:space="0" w:color="000000"/>
            </w:tcBorders>
          </w:tcPr>
          <w:p w14:paraId="1CF635BD" w14:textId="77777777" w:rsidR="009E6684" w:rsidRPr="00B84E99" w:rsidRDefault="009E6684" w:rsidP="007D1D97">
            <w:pPr>
              <w:widowControl w:val="0"/>
              <w:numPr>
                <w:ilvl w:val="0"/>
                <w:numId w:val="126"/>
              </w:numPr>
              <w:tabs>
                <w:tab w:val="left" w:pos="334"/>
              </w:tabs>
              <w:autoSpaceDE w:val="0"/>
              <w:autoSpaceDN w:val="0"/>
              <w:spacing w:before="43"/>
              <w:ind w:left="334" w:hanging="76"/>
              <w:rPr>
                <w:rFonts w:ascii="Arial" w:eastAsia="Arial MT" w:hAnsi="Arial" w:cs="Arial"/>
                <w:sz w:val="12"/>
                <w:szCs w:val="22"/>
                <w:lang w:val="en-US"/>
              </w:rPr>
            </w:pPr>
            <w:r w:rsidRPr="00B84E99">
              <w:rPr>
                <w:rFonts w:ascii="Arial" w:eastAsia="Arial MT" w:hAnsi="Arial" w:cs="Arial"/>
                <w:sz w:val="12"/>
                <w:szCs w:val="22"/>
                <w:lang w:val="en-US"/>
              </w:rPr>
              <w:t>Task</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specific</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training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conducted.</w:t>
            </w:r>
          </w:p>
          <w:p w14:paraId="2C78596B" w14:textId="77777777" w:rsidR="009E6684" w:rsidRPr="00B84E99" w:rsidRDefault="009E6684" w:rsidP="007D1D97">
            <w:pPr>
              <w:widowControl w:val="0"/>
              <w:numPr>
                <w:ilvl w:val="0"/>
                <w:numId w:val="125"/>
              </w:numPr>
              <w:tabs>
                <w:tab w:val="left" w:pos="144"/>
                <w:tab w:val="left" w:pos="808"/>
              </w:tabs>
              <w:autoSpaceDE w:val="0"/>
              <w:autoSpaceDN w:val="0"/>
              <w:spacing w:before="14" w:line="264" w:lineRule="auto"/>
              <w:ind w:right="37" w:hanging="740"/>
              <w:rPr>
                <w:rFonts w:ascii="Arial" w:eastAsia="Arial MT" w:hAnsi="Arial" w:cs="Arial"/>
                <w:sz w:val="12"/>
                <w:szCs w:val="22"/>
                <w:lang w:val="en-US"/>
              </w:rPr>
            </w:pPr>
            <w:r w:rsidRPr="00B84E99">
              <w:rPr>
                <w:rFonts w:ascii="Arial" w:eastAsia="Arial MT" w:hAnsi="Arial" w:cs="Arial"/>
                <w:sz w:val="12"/>
                <w:szCs w:val="22"/>
                <w:lang w:val="en-US"/>
              </w:rPr>
              <w:t>Competency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available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person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appointed in writing</w:t>
            </w:r>
          </w:p>
        </w:tc>
        <w:tc>
          <w:tcPr>
            <w:tcW w:w="601" w:type="dxa"/>
            <w:tcBorders>
              <w:top w:val="double" w:sz="6" w:space="0" w:color="000000"/>
              <w:left w:val="single" w:sz="6" w:space="0" w:color="000000"/>
              <w:bottom w:val="double" w:sz="6" w:space="0" w:color="000000"/>
              <w:right w:val="single" w:sz="6" w:space="0" w:color="000000"/>
            </w:tcBorders>
          </w:tcPr>
          <w:p w14:paraId="200B3BD5"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6A032BAD"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16AF68C3"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6252BD4E"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1B354995"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66549059"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5532A183"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126B101C"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216C681E" w14:textId="77777777" w:rsidTr="007B2AD2">
        <w:trPr>
          <w:trHeight w:val="853"/>
        </w:trPr>
        <w:tc>
          <w:tcPr>
            <w:tcW w:w="600" w:type="dxa"/>
            <w:vMerge/>
            <w:tcBorders>
              <w:top w:val="nil"/>
              <w:bottom w:val="double" w:sz="6" w:space="0" w:color="000000"/>
            </w:tcBorders>
          </w:tcPr>
          <w:p w14:paraId="643786B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413705D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76E73B1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1FD3514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E1DBF3"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5BBFB3DF"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z w:val="12"/>
                <w:szCs w:val="22"/>
                <w:lang w:val="en-US"/>
              </w:rPr>
              <w:t>Not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wearing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welding</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helmet</w:t>
            </w:r>
          </w:p>
        </w:tc>
        <w:tc>
          <w:tcPr>
            <w:tcW w:w="689" w:type="dxa"/>
            <w:tcBorders>
              <w:top w:val="double" w:sz="6" w:space="0" w:color="000000"/>
              <w:bottom w:val="double" w:sz="6" w:space="0" w:color="000000"/>
            </w:tcBorders>
          </w:tcPr>
          <w:p w14:paraId="64644D7F"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76FDF90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4726A3"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2CA1EB65"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Sparks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face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Arc</w:t>
            </w:r>
            <w:r w:rsidRPr="00B84E99">
              <w:rPr>
                <w:rFonts w:ascii="Arial" w:eastAsia="Arial MT" w:hAnsi="Arial" w:cs="Arial"/>
                <w:spacing w:val="4"/>
                <w:sz w:val="12"/>
                <w:szCs w:val="22"/>
                <w:lang w:val="en-US"/>
              </w:rPr>
              <w:t xml:space="preserve"> </w:t>
            </w:r>
            <w:r w:rsidRPr="00B84E99">
              <w:rPr>
                <w:rFonts w:ascii="Arial" w:eastAsia="Arial MT" w:hAnsi="Arial" w:cs="Arial"/>
                <w:spacing w:val="-4"/>
                <w:sz w:val="12"/>
                <w:szCs w:val="22"/>
                <w:lang w:val="en-US"/>
              </w:rPr>
              <w:t>eyes</w:t>
            </w:r>
          </w:p>
        </w:tc>
        <w:tc>
          <w:tcPr>
            <w:tcW w:w="601" w:type="dxa"/>
            <w:tcBorders>
              <w:top w:val="double" w:sz="6" w:space="0" w:color="000000"/>
              <w:bottom w:val="double" w:sz="6" w:space="0" w:color="000000"/>
              <w:right w:val="single" w:sz="6" w:space="0" w:color="000000"/>
            </w:tcBorders>
          </w:tcPr>
          <w:p w14:paraId="5AD053A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266FA9"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2E96642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5A8C5FF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64A6AFC"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7FF720B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46AFA84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BD8BAA3"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247CD42F"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63E4E82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AB6BF9"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4E5A0BB1"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8</w:t>
            </w:r>
          </w:p>
        </w:tc>
        <w:tc>
          <w:tcPr>
            <w:tcW w:w="2645" w:type="dxa"/>
            <w:tcBorders>
              <w:top w:val="double" w:sz="6" w:space="0" w:color="000000"/>
              <w:left w:val="single" w:sz="6" w:space="0" w:color="000000"/>
              <w:bottom w:val="double" w:sz="6" w:space="0" w:color="000000"/>
              <w:right w:val="single" w:sz="6" w:space="0" w:color="000000"/>
            </w:tcBorders>
          </w:tcPr>
          <w:p w14:paraId="6F7F7624" w14:textId="77777777" w:rsidR="009E6684" w:rsidRPr="00B84E99" w:rsidRDefault="009E6684" w:rsidP="007D1D97">
            <w:pPr>
              <w:widowControl w:val="0"/>
              <w:numPr>
                <w:ilvl w:val="0"/>
                <w:numId w:val="124"/>
              </w:numPr>
              <w:tabs>
                <w:tab w:val="left" w:pos="300"/>
                <w:tab w:val="left" w:pos="796"/>
              </w:tabs>
              <w:autoSpaceDE w:val="0"/>
              <w:autoSpaceDN w:val="0"/>
              <w:spacing w:before="55" w:line="264" w:lineRule="auto"/>
              <w:ind w:right="195" w:hanging="572"/>
              <w:rPr>
                <w:rFonts w:ascii="Arial" w:eastAsia="Arial MT" w:hAnsi="Arial" w:cs="Arial"/>
                <w:sz w:val="12"/>
                <w:szCs w:val="22"/>
                <w:lang w:val="en-US"/>
              </w:rPr>
            </w:pPr>
            <w:r w:rsidRPr="00B84E99">
              <w:rPr>
                <w:rFonts w:ascii="Arial" w:eastAsia="Arial MT" w:hAnsi="Arial" w:cs="Arial"/>
                <w:sz w:val="12"/>
                <w:szCs w:val="22"/>
                <w:lang w:val="en-US"/>
              </w:rPr>
              <w:t>Welding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helmet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issued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persons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welding.</w:t>
            </w:r>
          </w:p>
          <w:p w14:paraId="07E4320D" w14:textId="77777777" w:rsidR="009E6684" w:rsidRPr="00B84E99" w:rsidRDefault="009E6684" w:rsidP="007D1D97">
            <w:pPr>
              <w:widowControl w:val="0"/>
              <w:numPr>
                <w:ilvl w:val="0"/>
                <w:numId w:val="123"/>
              </w:numPr>
              <w:tabs>
                <w:tab w:val="left" w:pos="197"/>
                <w:tab w:val="left" w:pos="210"/>
              </w:tabs>
              <w:autoSpaceDE w:val="0"/>
              <w:autoSpaceDN w:val="0"/>
              <w:spacing w:line="264" w:lineRule="auto"/>
              <w:ind w:right="93" w:hanging="89"/>
              <w:rPr>
                <w:rFonts w:ascii="Arial" w:eastAsia="Arial MT" w:hAnsi="Arial" w:cs="Arial"/>
                <w:sz w:val="12"/>
                <w:szCs w:val="22"/>
                <w:lang w:val="en-US"/>
              </w:rPr>
            </w:pPr>
            <w:r w:rsidRPr="00B84E99">
              <w:rPr>
                <w:rFonts w:ascii="Arial" w:eastAsia="Arial MT" w:hAnsi="Arial" w:cs="Arial"/>
                <w:sz w:val="12"/>
                <w:szCs w:val="22"/>
                <w:lang w:val="en-US"/>
              </w:rPr>
              <w:t>Employees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conducting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welding,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wear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relevant PPE, e.g. welding helmet, apron,</w:t>
            </w:r>
          </w:p>
          <w:p w14:paraId="5860D0A6"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welding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gloves</w:t>
            </w:r>
            <w:r w:rsidRPr="00B84E99">
              <w:rPr>
                <w:rFonts w:ascii="Arial" w:eastAsia="Arial MT" w:hAnsi="Arial" w:cs="Arial"/>
                <w:spacing w:val="6"/>
                <w:sz w:val="12"/>
                <w:szCs w:val="22"/>
                <w:lang w:val="en-US"/>
              </w:rPr>
              <w:t xml:space="preserve"> </w:t>
            </w:r>
            <w:r w:rsidRPr="00B84E99">
              <w:rPr>
                <w:rFonts w:ascii="Arial" w:eastAsia="Arial MT" w:hAnsi="Arial" w:cs="Arial"/>
                <w:spacing w:val="-4"/>
                <w:sz w:val="12"/>
                <w:szCs w:val="22"/>
                <w:lang w:val="en-US"/>
              </w:rPr>
              <w:t>etc.</w:t>
            </w:r>
          </w:p>
        </w:tc>
        <w:tc>
          <w:tcPr>
            <w:tcW w:w="601" w:type="dxa"/>
            <w:tcBorders>
              <w:top w:val="double" w:sz="6" w:space="0" w:color="000000"/>
              <w:left w:val="single" w:sz="6" w:space="0" w:color="000000"/>
              <w:bottom w:val="double" w:sz="6" w:space="0" w:color="000000"/>
              <w:right w:val="single" w:sz="6" w:space="0" w:color="000000"/>
            </w:tcBorders>
          </w:tcPr>
          <w:p w14:paraId="1531456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E412743"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448C05D0"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4AC7D98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FF1B9A8"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276C4E28"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0FF0C3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383FF28"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09E07A53"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03C18A7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E98F35" w14:textId="77777777" w:rsidR="009E6684" w:rsidRPr="00B84E99" w:rsidRDefault="009E6684" w:rsidP="009E6684">
            <w:pPr>
              <w:widowControl w:val="0"/>
              <w:autoSpaceDE w:val="0"/>
              <w:autoSpaceDN w:val="0"/>
              <w:spacing w:before="82"/>
              <w:rPr>
                <w:rFonts w:ascii="Arial" w:eastAsia="Arial MT" w:hAnsi="Arial" w:cs="Arial"/>
                <w:sz w:val="12"/>
                <w:szCs w:val="22"/>
                <w:lang w:val="en-US"/>
              </w:rPr>
            </w:pPr>
          </w:p>
          <w:p w14:paraId="4527C2E3"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6B4B0A4A" w14:textId="77777777" w:rsidTr="007B2AD2">
        <w:trPr>
          <w:trHeight w:val="497"/>
        </w:trPr>
        <w:tc>
          <w:tcPr>
            <w:tcW w:w="600" w:type="dxa"/>
            <w:vMerge/>
            <w:tcBorders>
              <w:top w:val="nil"/>
              <w:bottom w:val="double" w:sz="6" w:space="0" w:color="000000"/>
            </w:tcBorders>
          </w:tcPr>
          <w:p w14:paraId="56E2FEB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5D52BF0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4A77FFE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78A14B3C"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5ED02279"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Exposed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5"/>
                <w:sz w:val="12"/>
                <w:szCs w:val="22"/>
                <w:lang w:val="en-US"/>
              </w:rPr>
              <w:t xml:space="preserve"> </w:t>
            </w:r>
            <w:r w:rsidRPr="00B84E99">
              <w:rPr>
                <w:rFonts w:ascii="Arial" w:eastAsia="Arial MT" w:hAnsi="Arial" w:cs="Arial"/>
                <w:spacing w:val="-2"/>
                <w:sz w:val="12"/>
                <w:szCs w:val="22"/>
                <w:lang w:val="en-US"/>
              </w:rPr>
              <w:t>wiring</w:t>
            </w:r>
          </w:p>
        </w:tc>
        <w:tc>
          <w:tcPr>
            <w:tcW w:w="689" w:type="dxa"/>
            <w:tcBorders>
              <w:top w:val="double" w:sz="6" w:space="0" w:color="000000"/>
              <w:bottom w:val="double" w:sz="6" w:space="0" w:color="000000"/>
            </w:tcBorders>
          </w:tcPr>
          <w:p w14:paraId="71C76887"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0A01E474"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05A5EEB7"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Electrocution</w:t>
            </w:r>
          </w:p>
        </w:tc>
        <w:tc>
          <w:tcPr>
            <w:tcW w:w="601" w:type="dxa"/>
            <w:tcBorders>
              <w:top w:val="double" w:sz="6" w:space="0" w:color="000000"/>
              <w:bottom w:val="double" w:sz="6" w:space="0" w:color="000000"/>
              <w:right w:val="single" w:sz="6" w:space="0" w:color="000000"/>
            </w:tcBorders>
          </w:tcPr>
          <w:p w14:paraId="49C39B47"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7028C07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66D8979"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133FCFC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21309EB"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7F70432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10CE0824"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4B1B0B0B"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67838726" w14:textId="77777777" w:rsidR="009E6684" w:rsidRPr="00B84E99" w:rsidRDefault="009E6684" w:rsidP="007D1D97">
            <w:pPr>
              <w:widowControl w:val="0"/>
              <w:numPr>
                <w:ilvl w:val="0"/>
                <w:numId w:val="122"/>
              </w:numPr>
              <w:tabs>
                <w:tab w:val="left" w:pos="298"/>
              </w:tabs>
              <w:autoSpaceDE w:val="0"/>
              <w:autoSpaceDN w:val="0"/>
              <w:spacing w:before="29" w:line="264" w:lineRule="auto"/>
              <w:ind w:right="11" w:firstLine="182"/>
              <w:rPr>
                <w:rFonts w:ascii="Arial" w:eastAsia="Arial MT" w:hAnsi="Arial" w:cs="Arial"/>
                <w:sz w:val="12"/>
                <w:szCs w:val="22"/>
                <w:lang w:val="en-US"/>
              </w:rPr>
            </w:pPr>
            <w:r w:rsidRPr="00B84E99">
              <w:rPr>
                <w:rFonts w:ascii="Arial" w:eastAsia="Arial MT" w:hAnsi="Arial" w:cs="Arial"/>
                <w:sz w:val="12"/>
                <w:szCs w:val="22"/>
                <w:lang w:val="en-US"/>
              </w:rPr>
              <w:t>Monthly inspections to be conducted 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arc welding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machine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deviations to</w:t>
            </w:r>
          </w:p>
          <w:p w14:paraId="3BE4BB0F"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recorded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reported.</w:t>
            </w:r>
          </w:p>
        </w:tc>
        <w:tc>
          <w:tcPr>
            <w:tcW w:w="601" w:type="dxa"/>
            <w:tcBorders>
              <w:top w:val="double" w:sz="6" w:space="0" w:color="000000"/>
              <w:left w:val="single" w:sz="6" w:space="0" w:color="000000"/>
              <w:bottom w:val="double" w:sz="6" w:space="0" w:color="000000"/>
              <w:right w:val="single" w:sz="6" w:space="0" w:color="000000"/>
            </w:tcBorders>
          </w:tcPr>
          <w:p w14:paraId="50E90AC3"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174EAC4A"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4034575E"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33088BBD"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9E59C49"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28A9996D"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0D6FBC93" w14:textId="77777777" w:rsidR="009E6684" w:rsidRPr="00B84E99" w:rsidRDefault="009E6684" w:rsidP="009E6684">
            <w:pPr>
              <w:widowControl w:val="0"/>
              <w:autoSpaceDE w:val="0"/>
              <w:autoSpaceDN w:val="0"/>
              <w:spacing w:before="42"/>
              <w:rPr>
                <w:rFonts w:ascii="Arial" w:eastAsia="Arial MT" w:hAnsi="Arial" w:cs="Arial"/>
                <w:sz w:val="12"/>
                <w:szCs w:val="22"/>
                <w:lang w:val="en-US"/>
              </w:rPr>
            </w:pPr>
          </w:p>
          <w:p w14:paraId="12A1FBF1"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725C5B0A" w14:textId="77777777" w:rsidTr="007B2AD2">
        <w:trPr>
          <w:trHeight w:val="382"/>
        </w:trPr>
        <w:tc>
          <w:tcPr>
            <w:tcW w:w="600" w:type="dxa"/>
            <w:vMerge w:val="restart"/>
            <w:tcBorders>
              <w:top w:val="double" w:sz="6" w:space="0" w:color="000000"/>
              <w:bottom w:val="nil"/>
            </w:tcBorders>
          </w:tcPr>
          <w:p w14:paraId="38D6AC7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EA4687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4487F6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4BD0D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3983DD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28A657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63245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0766B4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9FE9A2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76C7A5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79E7A4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C6D13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755CEE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1EF412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A3F2E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6A9569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96AAE5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CAE8217" w14:textId="77777777" w:rsidR="009E6684" w:rsidRPr="00B84E99" w:rsidRDefault="009E6684" w:rsidP="009E6684">
            <w:pPr>
              <w:widowControl w:val="0"/>
              <w:autoSpaceDE w:val="0"/>
              <w:autoSpaceDN w:val="0"/>
              <w:spacing w:before="75"/>
              <w:rPr>
                <w:rFonts w:ascii="Arial" w:eastAsia="Arial MT" w:hAnsi="Arial" w:cs="Arial"/>
                <w:sz w:val="12"/>
                <w:szCs w:val="22"/>
                <w:lang w:val="en-US"/>
              </w:rPr>
            </w:pPr>
          </w:p>
          <w:p w14:paraId="0DC18154" w14:textId="77777777" w:rsidR="009E6684" w:rsidRPr="00B84E99" w:rsidRDefault="009E6684" w:rsidP="009E6684">
            <w:pPr>
              <w:widowControl w:val="0"/>
              <w:autoSpaceDE w:val="0"/>
              <w:autoSpaceDN w:val="0"/>
              <w:ind w:right="1"/>
              <w:jc w:val="center"/>
              <w:rPr>
                <w:rFonts w:ascii="Arial" w:eastAsia="Arial MT" w:hAnsi="Arial" w:cs="Arial"/>
                <w:sz w:val="12"/>
                <w:szCs w:val="22"/>
                <w:lang w:val="en-US"/>
              </w:rPr>
            </w:pPr>
            <w:r w:rsidRPr="00B84E99">
              <w:rPr>
                <w:rFonts w:ascii="Arial" w:eastAsia="Arial MT" w:hAnsi="Arial" w:cs="Arial"/>
                <w:spacing w:val="-5"/>
                <w:sz w:val="12"/>
                <w:szCs w:val="22"/>
                <w:lang w:val="en-US"/>
              </w:rPr>
              <w:t>15</w:t>
            </w:r>
          </w:p>
        </w:tc>
        <w:tc>
          <w:tcPr>
            <w:tcW w:w="1207" w:type="dxa"/>
            <w:vMerge w:val="restart"/>
            <w:tcBorders>
              <w:top w:val="double" w:sz="6" w:space="0" w:color="000000"/>
              <w:bottom w:val="nil"/>
            </w:tcBorders>
          </w:tcPr>
          <w:p w14:paraId="538B263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C46F13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8A18D6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8BA4C8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E16EC6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076F91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F3EB58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3C6010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E21A03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B0B31F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87E8F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400C2E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416E0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527148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74A6C6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2DBFE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F28C16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8FC816" w14:textId="77777777" w:rsidR="009E6684" w:rsidRPr="00B84E99" w:rsidRDefault="009E6684" w:rsidP="009E6684">
            <w:pPr>
              <w:widowControl w:val="0"/>
              <w:autoSpaceDE w:val="0"/>
              <w:autoSpaceDN w:val="0"/>
              <w:spacing w:before="78"/>
              <w:rPr>
                <w:rFonts w:ascii="Arial" w:eastAsia="Arial MT" w:hAnsi="Arial" w:cs="Arial"/>
                <w:sz w:val="12"/>
                <w:szCs w:val="22"/>
                <w:lang w:val="en-US"/>
              </w:rPr>
            </w:pPr>
          </w:p>
          <w:p w14:paraId="6BFBB4A7" w14:textId="77777777" w:rsidR="009E6684" w:rsidRPr="00B84E99" w:rsidRDefault="009E6684" w:rsidP="009E6684">
            <w:pPr>
              <w:widowControl w:val="0"/>
              <w:autoSpaceDE w:val="0"/>
              <w:autoSpaceDN w:val="0"/>
              <w:rPr>
                <w:rFonts w:ascii="Arial" w:eastAsia="Arial MT" w:hAnsi="Arial" w:cs="Arial"/>
                <w:b/>
                <w:sz w:val="12"/>
                <w:szCs w:val="22"/>
                <w:lang w:val="en-US"/>
              </w:rPr>
            </w:pPr>
            <w:r w:rsidRPr="00B84E99">
              <w:rPr>
                <w:rFonts w:ascii="Arial" w:eastAsia="Arial MT" w:hAnsi="Arial" w:cs="Arial"/>
                <w:b/>
                <w:sz w:val="12"/>
                <w:szCs w:val="22"/>
                <w:lang w:val="en-US"/>
              </w:rPr>
              <w:t>Electrical</w:t>
            </w:r>
            <w:r w:rsidRPr="00B84E99">
              <w:rPr>
                <w:rFonts w:ascii="Arial" w:eastAsia="Arial MT" w:hAnsi="Arial" w:cs="Arial"/>
                <w:b/>
                <w:spacing w:val="3"/>
                <w:sz w:val="12"/>
                <w:szCs w:val="22"/>
                <w:lang w:val="en-US"/>
              </w:rPr>
              <w:t xml:space="preserve"> </w:t>
            </w:r>
            <w:r w:rsidRPr="00B84E99">
              <w:rPr>
                <w:rFonts w:ascii="Arial" w:eastAsia="Arial MT" w:hAnsi="Arial" w:cs="Arial"/>
                <w:b/>
                <w:spacing w:val="-2"/>
                <w:sz w:val="12"/>
                <w:szCs w:val="22"/>
                <w:lang w:val="en-US"/>
              </w:rPr>
              <w:t>Works</w:t>
            </w:r>
          </w:p>
        </w:tc>
        <w:tc>
          <w:tcPr>
            <w:tcW w:w="1208" w:type="dxa"/>
            <w:vMerge w:val="restart"/>
            <w:tcBorders>
              <w:top w:val="double" w:sz="6" w:space="0" w:color="000000"/>
              <w:bottom w:val="double" w:sz="6" w:space="0" w:color="000000"/>
            </w:tcBorders>
          </w:tcPr>
          <w:p w14:paraId="324E618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3FF6F01"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7952245E"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Installation</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Cables</w:t>
            </w:r>
          </w:p>
        </w:tc>
        <w:tc>
          <w:tcPr>
            <w:tcW w:w="2139" w:type="dxa"/>
            <w:tcBorders>
              <w:top w:val="double" w:sz="6" w:space="0" w:color="000000"/>
              <w:bottom w:val="double" w:sz="6" w:space="0" w:color="000000"/>
            </w:tcBorders>
          </w:tcPr>
          <w:p w14:paraId="5F4A3464" w14:textId="77777777" w:rsidR="009E6684" w:rsidRPr="00B84E99" w:rsidRDefault="009E6684" w:rsidP="009E6684">
            <w:pPr>
              <w:widowControl w:val="0"/>
              <w:autoSpaceDE w:val="0"/>
              <w:autoSpaceDN w:val="0"/>
              <w:spacing w:before="123"/>
              <w:ind w:right="31"/>
              <w:jc w:val="center"/>
              <w:rPr>
                <w:rFonts w:ascii="Arial" w:eastAsia="Arial MT" w:hAnsi="Arial" w:cs="Arial"/>
                <w:sz w:val="12"/>
                <w:szCs w:val="22"/>
                <w:lang w:val="en-US"/>
              </w:rPr>
            </w:pPr>
            <w:r w:rsidRPr="00B84E99">
              <w:rPr>
                <w:rFonts w:ascii="Arial" w:eastAsia="Arial MT" w:hAnsi="Arial" w:cs="Arial"/>
                <w:sz w:val="12"/>
                <w:szCs w:val="22"/>
                <w:lang w:val="en-US"/>
              </w:rPr>
              <w:t>Exposure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live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electricity</w:t>
            </w:r>
          </w:p>
        </w:tc>
        <w:tc>
          <w:tcPr>
            <w:tcW w:w="689" w:type="dxa"/>
            <w:tcBorders>
              <w:top w:val="double" w:sz="6" w:space="0" w:color="000000"/>
              <w:bottom w:val="double" w:sz="6" w:space="0" w:color="000000"/>
            </w:tcBorders>
          </w:tcPr>
          <w:p w14:paraId="3CC8BF1D"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7C588CC1" w14:textId="77777777" w:rsidR="009E6684" w:rsidRPr="00B84E99" w:rsidRDefault="009E6684" w:rsidP="009E6684">
            <w:pPr>
              <w:widowControl w:val="0"/>
              <w:autoSpaceDE w:val="0"/>
              <w:autoSpaceDN w:val="0"/>
              <w:spacing w:before="123"/>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Electrocution</w:t>
            </w:r>
          </w:p>
        </w:tc>
        <w:tc>
          <w:tcPr>
            <w:tcW w:w="601" w:type="dxa"/>
            <w:tcBorders>
              <w:top w:val="double" w:sz="6" w:space="0" w:color="000000"/>
              <w:bottom w:val="double" w:sz="6" w:space="0" w:color="000000"/>
              <w:right w:val="single" w:sz="6" w:space="0" w:color="000000"/>
            </w:tcBorders>
          </w:tcPr>
          <w:p w14:paraId="6C1CC46B" w14:textId="77777777" w:rsidR="009E6684" w:rsidRPr="00B84E99" w:rsidRDefault="009E6684" w:rsidP="009E6684">
            <w:pPr>
              <w:widowControl w:val="0"/>
              <w:autoSpaceDE w:val="0"/>
              <w:autoSpaceDN w:val="0"/>
              <w:spacing w:before="123"/>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6A823E6" w14:textId="77777777" w:rsidR="009E6684" w:rsidRPr="00B84E99" w:rsidRDefault="009E6684" w:rsidP="009E6684">
            <w:pPr>
              <w:widowControl w:val="0"/>
              <w:autoSpaceDE w:val="0"/>
              <w:autoSpaceDN w:val="0"/>
              <w:spacing w:before="123"/>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B75FF1B" w14:textId="77777777" w:rsidR="009E6684" w:rsidRPr="00B84E99" w:rsidRDefault="009E6684" w:rsidP="009E6684">
            <w:pPr>
              <w:widowControl w:val="0"/>
              <w:autoSpaceDE w:val="0"/>
              <w:autoSpaceDN w:val="0"/>
              <w:spacing w:before="123"/>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18C86C67" w14:textId="77777777" w:rsidR="009E6684" w:rsidRPr="00B84E99" w:rsidRDefault="009E6684" w:rsidP="009E6684">
            <w:pPr>
              <w:widowControl w:val="0"/>
              <w:autoSpaceDE w:val="0"/>
              <w:autoSpaceDN w:val="0"/>
              <w:spacing w:before="123"/>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vMerge w:val="restart"/>
            <w:tcBorders>
              <w:top w:val="double" w:sz="6" w:space="0" w:color="000000"/>
              <w:left w:val="single" w:sz="6" w:space="0" w:color="000000"/>
              <w:bottom w:val="double" w:sz="6" w:space="0" w:color="000000"/>
              <w:right w:val="single" w:sz="6" w:space="0" w:color="000000"/>
            </w:tcBorders>
          </w:tcPr>
          <w:p w14:paraId="5BF36ABB" w14:textId="77777777" w:rsidR="009E6684" w:rsidRPr="00B84E99" w:rsidRDefault="009E6684" w:rsidP="007D1D97">
            <w:pPr>
              <w:widowControl w:val="0"/>
              <w:numPr>
                <w:ilvl w:val="0"/>
                <w:numId w:val="121"/>
              </w:numPr>
              <w:tabs>
                <w:tab w:val="left" w:pos="379"/>
                <w:tab w:val="left" w:pos="587"/>
              </w:tabs>
              <w:autoSpaceDE w:val="0"/>
              <w:autoSpaceDN w:val="0"/>
              <w:spacing w:before="91" w:line="264" w:lineRule="auto"/>
              <w:ind w:right="273" w:hanging="284"/>
              <w:rPr>
                <w:rFonts w:ascii="Arial" w:eastAsia="Arial MT" w:hAnsi="Arial" w:cs="Arial"/>
                <w:sz w:val="12"/>
                <w:szCs w:val="22"/>
                <w:lang w:val="en-US"/>
              </w:rPr>
            </w:pPr>
            <w:r w:rsidRPr="00B84E99">
              <w:rPr>
                <w:rFonts w:ascii="Arial" w:eastAsia="Arial MT" w:hAnsi="Arial" w:cs="Arial"/>
                <w:sz w:val="12"/>
                <w:szCs w:val="22"/>
                <w:lang w:val="en-US"/>
              </w:rPr>
              <w:t>Electrical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source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isolated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when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conducting installation work</w:t>
            </w:r>
          </w:p>
          <w:p w14:paraId="2452746F" w14:textId="77777777" w:rsidR="009E6684" w:rsidRPr="00B84E99" w:rsidRDefault="009E6684" w:rsidP="007D1D97">
            <w:pPr>
              <w:widowControl w:val="0"/>
              <w:numPr>
                <w:ilvl w:val="0"/>
                <w:numId w:val="120"/>
              </w:numPr>
              <w:tabs>
                <w:tab w:val="left" w:pos="305"/>
                <w:tab w:val="left" w:pos="309"/>
              </w:tabs>
              <w:autoSpaceDE w:val="0"/>
              <w:autoSpaceDN w:val="0"/>
              <w:spacing w:line="264" w:lineRule="auto"/>
              <w:ind w:right="201" w:hanging="80"/>
              <w:rPr>
                <w:rFonts w:ascii="Arial" w:eastAsia="Arial MT" w:hAnsi="Arial" w:cs="Arial"/>
                <w:sz w:val="12"/>
                <w:szCs w:val="22"/>
                <w:lang w:val="en-US"/>
              </w:rPr>
            </w:pPr>
            <w:r w:rsidRPr="00B84E99">
              <w:rPr>
                <w:rFonts w:ascii="Arial" w:eastAsia="Arial MT" w:hAnsi="Arial" w:cs="Arial"/>
                <w:sz w:val="12"/>
                <w:szCs w:val="22"/>
                <w:lang w:val="en-US"/>
              </w:rPr>
              <w:t>Competent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registered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electrician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 the electrical installation work</w:t>
            </w:r>
          </w:p>
          <w:p w14:paraId="0A497A67" w14:textId="77777777" w:rsidR="009E6684" w:rsidRPr="00B84E99" w:rsidRDefault="009E6684" w:rsidP="007D1D97">
            <w:pPr>
              <w:widowControl w:val="0"/>
              <w:numPr>
                <w:ilvl w:val="1"/>
                <w:numId w:val="120"/>
              </w:numPr>
              <w:tabs>
                <w:tab w:val="left" w:pos="375"/>
              </w:tabs>
              <w:autoSpaceDE w:val="0"/>
              <w:autoSpaceDN w:val="0"/>
              <w:spacing w:line="137" w:lineRule="exact"/>
              <w:ind w:left="375" w:hanging="76"/>
              <w:rPr>
                <w:rFonts w:ascii="Arial" w:eastAsia="Arial MT" w:hAnsi="Arial" w:cs="Arial"/>
                <w:sz w:val="12"/>
                <w:szCs w:val="22"/>
                <w:lang w:val="en-US"/>
              </w:rPr>
            </w:pPr>
            <w:r w:rsidRPr="00B84E99">
              <w:rPr>
                <w:rFonts w:ascii="Arial" w:eastAsia="Arial MT" w:hAnsi="Arial" w:cs="Arial"/>
                <w:sz w:val="12"/>
                <w:szCs w:val="22"/>
                <w:lang w:val="en-US"/>
              </w:rPr>
              <w:t>Occupational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medical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available</w:t>
            </w:r>
          </w:p>
        </w:tc>
        <w:tc>
          <w:tcPr>
            <w:tcW w:w="601" w:type="dxa"/>
            <w:tcBorders>
              <w:top w:val="double" w:sz="6" w:space="0" w:color="000000"/>
              <w:left w:val="single" w:sz="6" w:space="0" w:color="000000"/>
              <w:bottom w:val="double" w:sz="6" w:space="0" w:color="000000"/>
              <w:right w:val="single" w:sz="6" w:space="0" w:color="000000"/>
            </w:tcBorders>
          </w:tcPr>
          <w:p w14:paraId="3FE97E1C" w14:textId="77777777" w:rsidR="009E6684" w:rsidRPr="00B84E99" w:rsidRDefault="009E6684" w:rsidP="009E6684">
            <w:pPr>
              <w:widowControl w:val="0"/>
              <w:autoSpaceDE w:val="0"/>
              <w:autoSpaceDN w:val="0"/>
              <w:spacing w:before="123"/>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7B97D6F4" w14:textId="77777777" w:rsidR="009E6684" w:rsidRPr="00B84E99" w:rsidRDefault="009E6684" w:rsidP="009E6684">
            <w:pPr>
              <w:widowControl w:val="0"/>
              <w:autoSpaceDE w:val="0"/>
              <w:autoSpaceDN w:val="0"/>
              <w:spacing w:before="123"/>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B1E463B" w14:textId="77777777" w:rsidR="009E6684" w:rsidRPr="00B84E99" w:rsidRDefault="009E6684" w:rsidP="009E6684">
            <w:pPr>
              <w:widowControl w:val="0"/>
              <w:autoSpaceDE w:val="0"/>
              <w:autoSpaceDN w:val="0"/>
              <w:spacing w:before="123"/>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2378F504" w14:textId="77777777" w:rsidR="009E6684" w:rsidRPr="00B84E99" w:rsidRDefault="009E6684" w:rsidP="009E6684">
            <w:pPr>
              <w:widowControl w:val="0"/>
              <w:autoSpaceDE w:val="0"/>
              <w:autoSpaceDN w:val="0"/>
              <w:spacing w:before="12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3BFBE627" w14:textId="77777777" w:rsidTr="007B2AD2">
        <w:trPr>
          <w:trHeight w:val="517"/>
        </w:trPr>
        <w:tc>
          <w:tcPr>
            <w:tcW w:w="600" w:type="dxa"/>
            <w:vMerge/>
            <w:tcBorders>
              <w:top w:val="nil"/>
              <w:bottom w:val="nil"/>
            </w:tcBorders>
          </w:tcPr>
          <w:p w14:paraId="5C1D7E8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728AD5A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5334649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1C045378" w14:textId="77777777" w:rsidR="009E6684" w:rsidRPr="00B84E99" w:rsidRDefault="009E6684" w:rsidP="009E6684">
            <w:pPr>
              <w:widowControl w:val="0"/>
              <w:autoSpaceDE w:val="0"/>
              <w:autoSpaceDN w:val="0"/>
              <w:spacing w:before="115" w:line="264" w:lineRule="auto"/>
              <w:rPr>
                <w:rFonts w:ascii="Arial" w:eastAsia="Arial MT" w:hAnsi="Arial" w:cs="Arial"/>
                <w:sz w:val="12"/>
                <w:szCs w:val="22"/>
                <w:lang w:val="en-US"/>
              </w:rPr>
            </w:pPr>
            <w:r w:rsidRPr="00B84E99">
              <w:rPr>
                <w:rFonts w:ascii="Arial" w:eastAsia="Arial MT" w:hAnsi="Arial" w:cs="Arial"/>
                <w:sz w:val="12"/>
                <w:szCs w:val="22"/>
                <w:lang w:val="en-US"/>
              </w:rPr>
              <w:t>Incompetent</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person</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conducting</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installations</w:t>
            </w:r>
          </w:p>
        </w:tc>
        <w:tc>
          <w:tcPr>
            <w:tcW w:w="689" w:type="dxa"/>
            <w:tcBorders>
              <w:top w:val="double" w:sz="6" w:space="0" w:color="000000"/>
              <w:bottom w:val="double" w:sz="6" w:space="0" w:color="000000"/>
            </w:tcBorders>
          </w:tcPr>
          <w:p w14:paraId="6D02EF2B"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249E36E4"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64AC7C74"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Project</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interruption</w:t>
            </w:r>
          </w:p>
        </w:tc>
        <w:tc>
          <w:tcPr>
            <w:tcW w:w="601" w:type="dxa"/>
            <w:tcBorders>
              <w:top w:val="double" w:sz="6" w:space="0" w:color="000000"/>
              <w:bottom w:val="double" w:sz="6" w:space="0" w:color="000000"/>
              <w:right w:val="single" w:sz="6" w:space="0" w:color="000000"/>
            </w:tcBorders>
          </w:tcPr>
          <w:p w14:paraId="482F4DC0"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59C68FE5"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318B3988"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452ADB1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824D708"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585A0C2C"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1191CBA7"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213E8D14"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8</w:t>
            </w:r>
          </w:p>
        </w:tc>
        <w:tc>
          <w:tcPr>
            <w:tcW w:w="2645" w:type="dxa"/>
            <w:vMerge/>
            <w:tcBorders>
              <w:top w:val="nil"/>
              <w:left w:val="single" w:sz="6" w:space="0" w:color="000000"/>
              <w:bottom w:val="double" w:sz="6" w:space="0" w:color="000000"/>
              <w:right w:val="single" w:sz="6" w:space="0" w:color="000000"/>
            </w:tcBorders>
          </w:tcPr>
          <w:p w14:paraId="77B6EFB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401702D7"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4DD4D755"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7955C0ED"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69D73743"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06FE63A"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5FDFED39"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2C9C9FB7" w14:textId="77777777" w:rsidR="009E6684" w:rsidRPr="00B84E99" w:rsidRDefault="009E6684" w:rsidP="009E6684">
            <w:pPr>
              <w:widowControl w:val="0"/>
              <w:autoSpaceDE w:val="0"/>
              <w:autoSpaceDN w:val="0"/>
              <w:spacing w:before="52"/>
              <w:rPr>
                <w:rFonts w:ascii="Arial" w:eastAsia="Arial MT" w:hAnsi="Arial" w:cs="Arial"/>
                <w:sz w:val="12"/>
                <w:szCs w:val="22"/>
                <w:lang w:val="en-US"/>
              </w:rPr>
            </w:pPr>
          </w:p>
          <w:p w14:paraId="0FA8060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BD8ED28" w14:textId="77777777" w:rsidTr="007B2AD2">
        <w:trPr>
          <w:trHeight w:val="425"/>
        </w:trPr>
        <w:tc>
          <w:tcPr>
            <w:tcW w:w="600" w:type="dxa"/>
            <w:vMerge/>
            <w:tcBorders>
              <w:top w:val="nil"/>
              <w:bottom w:val="nil"/>
            </w:tcBorders>
          </w:tcPr>
          <w:p w14:paraId="49B9351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6135B147"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63DEE468" w14:textId="77777777" w:rsidR="009E6684" w:rsidRPr="00B84E99" w:rsidRDefault="009E6684" w:rsidP="009E6684">
            <w:pPr>
              <w:widowControl w:val="0"/>
              <w:autoSpaceDE w:val="0"/>
              <w:autoSpaceDN w:val="0"/>
              <w:spacing w:before="47"/>
              <w:rPr>
                <w:rFonts w:ascii="Arial" w:eastAsia="Arial MT" w:hAnsi="Arial" w:cs="Arial"/>
                <w:sz w:val="12"/>
                <w:szCs w:val="22"/>
                <w:lang w:val="en-US"/>
              </w:rPr>
            </w:pPr>
          </w:p>
          <w:p w14:paraId="78ED4E08" w14:textId="77777777" w:rsidR="009E6684" w:rsidRPr="00B84E99" w:rsidRDefault="009E6684" w:rsidP="009E6684">
            <w:pPr>
              <w:widowControl w:val="0"/>
              <w:autoSpaceDE w:val="0"/>
              <w:autoSpaceDN w:val="0"/>
              <w:spacing w:line="264" w:lineRule="auto"/>
              <w:ind w:right="25"/>
              <w:jc w:val="center"/>
              <w:rPr>
                <w:rFonts w:ascii="Arial" w:eastAsia="Arial MT" w:hAnsi="Arial" w:cs="Arial"/>
                <w:sz w:val="12"/>
                <w:szCs w:val="22"/>
                <w:lang w:val="en-US"/>
              </w:rPr>
            </w:pPr>
            <w:r w:rsidRPr="00B84E99">
              <w:rPr>
                <w:rFonts w:ascii="Arial" w:eastAsia="Arial MT" w:hAnsi="Arial" w:cs="Arial"/>
                <w:sz w:val="12"/>
                <w:szCs w:val="22"/>
                <w:lang w:val="en-US"/>
              </w:rPr>
              <w:t>Connecting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electricity</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existing</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systems</w:t>
            </w:r>
          </w:p>
        </w:tc>
        <w:tc>
          <w:tcPr>
            <w:tcW w:w="2139" w:type="dxa"/>
            <w:tcBorders>
              <w:top w:val="double" w:sz="6" w:space="0" w:color="000000"/>
              <w:bottom w:val="double" w:sz="6" w:space="0" w:color="000000"/>
            </w:tcBorders>
          </w:tcPr>
          <w:p w14:paraId="42D78A75"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1E78697"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Exposure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live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electricity</w:t>
            </w:r>
          </w:p>
        </w:tc>
        <w:tc>
          <w:tcPr>
            <w:tcW w:w="689" w:type="dxa"/>
            <w:tcBorders>
              <w:top w:val="double" w:sz="6" w:space="0" w:color="000000"/>
              <w:bottom w:val="double" w:sz="6" w:space="0" w:color="000000"/>
            </w:tcBorders>
          </w:tcPr>
          <w:p w14:paraId="0A2331C4"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0338D6B1"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3690F767"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Electrocution</w:t>
            </w:r>
          </w:p>
        </w:tc>
        <w:tc>
          <w:tcPr>
            <w:tcW w:w="601" w:type="dxa"/>
            <w:tcBorders>
              <w:top w:val="double" w:sz="6" w:space="0" w:color="000000"/>
              <w:bottom w:val="double" w:sz="6" w:space="0" w:color="000000"/>
              <w:right w:val="single" w:sz="6" w:space="0" w:color="000000"/>
            </w:tcBorders>
          </w:tcPr>
          <w:p w14:paraId="726FFF9C"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DAE08A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88F71D9"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20F50A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4094C5D8"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676C065"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4BF9CC3"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35EDB5EA"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vMerge w:val="restart"/>
            <w:tcBorders>
              <w:top w:val="double" w:sz="6" w:space="0" w:color="000000"/>
              <w:left w:val="single" w:sz="6" w:space="0" w:color="000000"/>
              <w:bottom w:val="double" w:sz="6" w:space="0" w:color="000000"/>
              <w:right w:val="single" w:sz="6" w:space="0" w:color="000000"/>
            </w:tcBorders>
          </w:tcPr>
          <w:p w14:paraId="7B689A03" w14:textId="77777777" w:rsidR="009E6684" w:rsidRPr="00B84E99" w:rsidRDefault="009E6684" w:rsidP="007D1D97">
            <w:pPr>
              <w:widowControl w:val="0"/>
              <w:numPr>
                <w:ilvl w:val="0"/>
                <w:numId w:val="119"/>
              </w:numPr>
              <w:tabs>
                <w:tab w:val="left" w:pos="379"/>
                <w:tab w:val="left" w:pos="587"/>
              </w:tabs>
              <w:autoSpaceDE w:val="0"/>
              <w:autoSpaceDN w:val="0"/>
              <w:spacing w:before="34" w:line="264" w:lineRule="auto"/>
              <w:ind w:right="273" w:hanging="284"/>
              <w:rPr>
                <w:rFonts w:ascii="Arial" w:eastAsia="Arial MT" w:hAnsi="Arial" w:cs="Arial"/>
                <w:sz w:val="12"/>
                <w:szCs w:val="22"/>
                <w:lang w:val="en-US"/>
              </w:rPr>
            </w:pPr>
            <w:r w:rsidRPr="00B84E99">
              <w:rPr>
                <w:rFonts w:ascii="Arial" w:eastAsia="Arial MT" w:hAnsi="Arial" w:cs="Arial"/>
                <w:sz w:val="12"/>
                <w:szCs w:val="22"/>
                <w:lang w:val="en-US"/>
              </w:rPr>
              <w:t>Electrical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source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isolated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when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conducting installation work</w:t>
            </w:r>
          </w:p>
          <w:p w14:paraId="76E95448" w14:textId="77777777" w:rsidR="009E6684" w:rsidRPr="00B84E99" w:rsidRDefault="009E6684" w:rsidP="007D1D97">
            <w:pPr>
              <w:widowControl w:val="0"/>
              <w:numPr>
                <w:ilvl w:val="0"/>
                <w:numId w:val="118"/>
              </w:numPr>
              <w:tabs>
                <w:tab w:val="left" w:pos="305"/>
                <w:tab w:val="left" w:pos="309"/>
              </w:tabs>
              <w:autoSpaceDE w:val="0"/>
              <w:autoSpaceDN w:val="0"/>
              <w:spacing w:line="264" w:lineRule="auto"/>
              <w:ind w:right="201" w:hanging="80"/>
              <w:rPr>
                <w:rFonts w:ascii="Arial" w:eastAsia="Arial MT" w:hAnsi="Arial" w:cs="Arial"/>
                <w:sz w:val="12"/>
                <w:szCs w:val="22"/>
                <w:lang w:val="en-US"/>
              </w:rPr>
            </w:pPr>
            <w:r w:rsidRPr="00B84E99">
              <w:rPr>
                <w:rFonts w:ascii="Arial" w:eastAsia="Arial MT" w:hAnsi="Arial" w:cs="Arial"/>
                <w:sz w:val="12"/>
                <w:szCs w:val="22"/>
                <w:lang w:val="en-US"/>
              </w:rPr>
              <w:t>Competent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registered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electrician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 the electrical installation work</w:t>
            </w:r>
          </w:p>
          <w:p w14:paraId="70533D46" w14:textId="77777777" w:rsidR="009E6684" w:rsidRPr="00B84E99" w:rsidRDefault="009E6684" w:rsidP="007D1D97">
            <w:pPr>
              <w:widowControl w:val="0"/>
              <w:numPr>
                <w:ilvl w:val="1"/>
                <w:numId w:val="118"/>
              </w:numPr>
              <w:tabs>
                <w:tab w:val="left" w:pos="375"/>
              </w:tabs>
              <w:autoSpaceDE w:val="0"/>
              <w:autoSpaceDN w:val="0"/>
              <w:spacing w:line="137" w:lineRule="exact"/>
              <w:ind w:left="375" w:hanging="76"/>
              <w:rPr>
                <w:rFonts w:ascii="Arial" w:eastAsia="Arial MT" w:hAnsi="Arial" w:cs="Arial"/>
                <w:sz w:val="12"/>
                <w:szCs w:val="22"/>
                <w:lang w:val="en-US"/>
              </w:rPr>
            </w:pPr>
            <w:r w:rsidRPr="00B84E99">
              <w:rPr>
                <w:rFonts w:ascii="Arial" w:eastAsia="Arial MT" w:hAnsi="Arial" w:cs="Arial"/>
                <w:sz w:val="12"/>
                <w:szCs w:val="22"/>
                <w:lang w:val="en-US"/>
              </w:rPr>
              <w:t>Occupational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medical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available</w:t>
            </w:r>
          </w:p>
        </w:tc>
        <w:tc>
          <w:tcPr>
            <w:tcW w:w="601" w:type="dxa"/>
            <w:tcBorders>
              <w:top w:val="double" w:sz="6" w:space="0" w:color="000000"/>
              <w:left w:val="single" w:sz="6" w:space="0" w:color="000000"/>
              <w:bottom w:val="double" w:sz="6" w:space="0" w:color="000000"/>
              <w:right w:val="single" w:sz="6" w:space="0" w:color="000000"/>
            </w:tcBorders>
          </w:tcPr>
          <w:p w14:paraId="44628EA8"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4078FFC"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012B7EE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CB135C4"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568A115"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9F871D5"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1B33ABA2"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84C229F"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4B71F9E9" w14:textId="77777777" w:rsidTr="007B2AD2">
        <w:trPr>
          <w:trHeight w:val="358"/>
        </w:trPr>
        <w:tc>
          <w:tcPr>
            <w:tcW w:w="600" w:type="dxa"/>
            <w:vMerge/>
            <w:tcBorders>
              <w:top w:val="nil"/>
              <w:bottom w:val="nil"/>
            </w:tcBorders>
          </w:tcPr>
          <w:p w14:paraId="1C0EBE4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7CA6336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0F0E1A0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2B09803F" w14:textId="77777777" w:rsidR="009E6684" w:rsidRPr="00B84E99" w:rsidRDefault="009E6684" w:rsidP="009E6684">
            <w:pPr>
              <w:widowControl w:val="0"/>
              <w:autoSpaceDE w:val="0"/>
              <w:autoSpaceDN w:val="0"/>
              <w:spacing w:before="24" w:line="150" w:lineRule="atLeast"/>
              <w:rPr>
                <w:rFonts w:ascii="Arial" w:eastAsia="Arial MT" w:hAnsi="Arial" w:cs="Arial"/>
                <w:sz w:val="12"/>
                <w:szCs w:val="22"/>
                <w:lang w:val="en-US"/>
              </w:rPr>
            </w:pPr>
            <w:r w:rsidRPr="00B84E99">
              <w:rPr>
                <w:rFonts w:ascii="Arial" w:eastAsia="Arial MT" w:hAnsi="Arial" w:cs="Arial"/>
                <w:sz w:val="12"/>
                <w:szCs w:val="22"/>
                <w:lang w:val="en-US"/>
              </w:rPr>
              <w:t>Incompetent</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person</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conducting</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connection</w:t>
            </w:r>
          </w:p>
        </w:tc>
        <w:tc>
          <w:tcPr>
            <w:tcW w:w="689" w:type="dxa"/>
            <w:tcBorders>
              <w:top w:val="double" w:sz="6" w:space="0" w:color="000000"/>
              <w:bottom w:val="double" w:sz="6" w:space="0" w:color="000000"/>
            </w:tcBorders>
          </w:tcPr>
          <w:p w14:paraId="2689B479"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0BDD59A8" w14:textId="77777777" w:rsidR="009E6684" w:rsidRPr="00B84E99" w:rsidRDefault="009E6684" w:rsidP="009E6684">
            <w:pPr>
              <w:widowControl w:val="0"/>
              <w:autoSpaceDE w:val="0"/>
              <w:autoSpaceDN w:val="0"/>
              <w:spacing w:before="111"/>
              <w:ind w:right="34"/>
              <w:jc w:val="center"/>
              <w:rPr>
                <w:rFonts w:ascii="Arial" w:eastAsia="Arial MT" w:hAnsi="Arial" w:cs="Arial"/>
                <w:sz w:val="12"/>
                <w:szCs w:val="22"/>
                <w:lang w:val="en-US"/>
              </w:rPr>
            </w:pPr>
            <w:r w:rsidRPr="00B84E99">
              <w:rPr>
                <w:rFonts w:ascii="Arial" w:eastAsia="Arial MT" w:hAnsi="Arial" w:cs="Arial"/>
                <w:sz w:val="12"/>
                <w:szCs w:val="22"/>
                <w:lang w:val="en-US"/>
              </w:rPr>
              <w:t>Project</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interruption</w:t>
            </w:r>
          </w:p>
        </w:tc>
        <w:tc>
          <w:tcPr>
            <w:tcW w:w="601" w:type="dxa"/>
            <w:tcBorders>
              <w:top w:val="double" w:sz="6" w:space="0" w:color="000000"/>
              <w:bottom w:val="double" w:sz="6" w:space="0" w:color="000000"/>
              <w:right w:val="single" w:sz="6" w:space="0" w:color="000000"/>
            </w:tcBorders>
          </w:tcPr>
          <w:p w14:paraId="45C53163" w14:textId="77777777" w:rsidR="009E6684" w:rsidRPr="00B84E99" w:rsidRDefault="009E6684" w:rsidP="009E6684">
            <w:pPr>
              <w:widowControl w:val="0"/>
              <w:autoSpaceDE w:val="0"/>
              <w:autoSpaceDN w:val="0"/>
              <w:spacing w:before="11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39047503" w14:textId="77777777" w:rsidR="009E6684" w:rsidRPr="00B84E99" w:rsidRDefault="009E6684" w:rsidP="009E6684">
            <w:pPr>
              <w:widowControl w:val="0"/>
              <w:autoSpaceDE w:val="0"/>
              <w:autoSpaceDN w:val="0"/>
              <w:spacing w:before="11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7B09C9F4" w14:textId="77777777" w:rsidR="009E6684" w:rsidRPr="00B84E99" w:rsidRDefault="009E6684" w:rsidP="009E6684">
            <w:pPr>
              <w:widowControl w:val="0"/>
              <w:autoSpaceDE w:val="0"/>
              <w:autoSpaceDN w:val="0"/>
              <w:spacing w:before="11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41959BFD" w14:textId="77777777" w:rsidR="009E6684" w:rsidRPr="00B84E99" w:rsidRDefault="009E6684" w:rsidP="009E6684">
            <w:pPr>
              <w:widowControl w:val="0"/>
              <w:autoSpaceDE w:val="0"/>
              <w:autoSpaceDN w:val="0"/>
              <w:spacing w:before="11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8</w:t>
            </w:r>
          </w:p>
        </w:tc>
        <w:tc>
          <w:tcPr>
            <w:tcW w:w="2645" w:type="dxa"/>
            <w:vMerge/>
            <w:tcBorders>
              <w:top w:val="nil"/>
              <w:left w:val="single" w:sz="6" w:space="0" w:color="000000"/>
              <w:bottom w:val="double" w:sz="6" w:space="0" w:color="000000"/>
              <w:right w:val="single" w:sz="6" w:space="0" w:color="000000"/>
            </w:tcBorders>
          </w:tcPr>
          <w:p w14:paraId="238E069D"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1AA07660" w14:textId="77777777" w:rsidR="009E6684" w:rsidRPr="00B84E99" w:rsidRDefault="009E6684" w:rsidP="009E6684">
            <w:pPr>
              <w:widowControl w:val="0"/>
              <w:autoSpaceDE w:val="0"/>
              <w:autoSpaceDN w:val="0"/>
              <w:spacing w:before="11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18EA0357" w14:textId="77777777" w:rsidR="009E6684" w:rsidRPr="00B84E99" w:rsidRDefault="009E6684" w:rsidP="009E6684">
            <w:pPr>
              <w:widowControl w:val="0"/>
              <w:autoSpaceDE w:val="0"/>
              <w:autoSpaceDN w:val="0"/>
              <w:spacing w:before="11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48ED880" w14:textId="77777777" w:rsidR="009E6684" w:rsidRPr="00B84E99" w:rsidRDefault="009E6684" w:rsidP="009E6684">
            <w:pPr>
              <w:widowControl w:val="0"/>
              <w:autoSpaceDE w:val="0"/>
              <w:autoSpaceDN w:val="0"/>
              <w:spacing w:before="11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571493AB" w14:textId="77777777" w:rsidR="009E6684" w:rsidRPr="00B84E99" w:rsidRDefault="009E6684" w:rsidP="009E6684">
            <w:pPr>
              <w:widowControl w:val="0"/>
              <w:autoSpaceDE w:val="0"/>
              <w:autoSpaceDN w:val="0"/>
              <w:spacing w:before="1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1C5F1DBD" w14:textId="77777777" w:rsidTr="007B2AD2">
        <w:trPr>
          <w:trHeight w:val="425"/>
        </w:trPr>
        <w:tc>
          <w:tcPr>
            <w:tcW w:w="600" w:type="dxa"/>
            <w:vMerge/>
            <w:tcBorders>
              <w:top w:val="nil"/>
              <w:bottom w:val="nil"/>
            </w:tcBorders>
          </w:tcPr>
          <w:p w14:paraId="6E8D43F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3C75899D"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nil"/>
            </w:tcBorders>
          </w:tcPr>
          <w:p w14:paraId="042D2414"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52CDD726" w14:textId="77777777" w:rsidR="009E6684" w:rsidRPr="00B84E99" w:rsidRDefault="009E6684" w:rsidP="009E6684">
            <w:pPr>
              <w:widowControl w:val="0"/>
              <w:autoSpaceDE w:val="0"/>
              <w:autoSpaceDN w:val="0"/>
              <w:spacing w:before="70" w:line="264" w:lineRule="auto"/>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wet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areas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outside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wet</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conditions</w:t>
            </w:r>
          </w:p>
        </w:tc>
        <w:tc>
          <w:tcPr>
            <w:tcW w:w="689" w:type="dxa"/>
            <w:tcBorders>
              <w:top w:val="double" w:sz="6" w:space="0" w:color="000000"/>
              <w:bottom w:val="double" w:sz="6" w:space="0" w:color="000000"/>
            </w:tcBorders>
          </w:tcPr>
          <w:p w14:paraId="3DC3BC60"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191E741D"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05929B8"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Electrocution</w:t>
            </w:r>
          </w:p>
        </w:tc>
        <w:tc>
          <w:tcPr>
            <w:tcW w:w="601" w:type="dxa"/>
            <w:tcBorders>
              <w:top w:val="double" w:sz="6" w:space="0" w:color="000000"/>
              <w:bottom w:val="double" w:sz="6" w:space="0" w:color="000000"/>
              <w:right w:val="single" w:sz="6" w:space="0" w:color="000000"/>
            </w:tcBorders>
          </w:tcPr>
          <w:p w14:paraId="37A23FA0"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66FB76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6DC32A0"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88F0B2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2ABA7A5"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E4B1B9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26D4D1E"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3634174B"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076E7636" w14:textId="77777777" w:rsidR="009E6684" w:rsidRPr="00B84E99" w:rsidRDefault="009E6684" w:rsidP="007D1D97">
            <w:pPr>
              <w:widowControl w:val="0"/>
              <w:numPr>
                <w:ilvl w:val="0"/>
                <w:numId w:val="117"/>
              </w:numPr>
              <w:tabs>
                <w:tab w:val="left" w:pos="178"/>
                <w:tab w:val="left" w:pos="705"/>
              </w:tabs>
              <w:autoSpaceDE w:val="0"/>
              <w:autoSpaceDN w:val="0"/>
              <w:spacing w:line="264" w:lineRule="auto"/>
              <w:ind w:right="72" w:hanging="603"/>
              <w:rPr>
                <w:rFonts w:ascii="Arial" w:eastAsia="Arial MT" w:hAnsi="Arial" w:cs="Arial"/>
                <w:sz w:val="12"/>
                <w:szCs w:val="22"/>
                <w:lang w:val="en-US"/>
              </w:rPr>
            </w:pPr>
            <w:r w:rsidRPr="00B84E99">
              <w:rPr>
                <w:rFonts w:ascii="Arial" w:eastAsia="Arial MT" w:hAnsi="Arial" w:cs="Arial"/>
                <w:sz w:val="12"/>
                <w:szCs w:val="22"/>
                <w:lang w:val="en-US"/>
              </w:rPr>
              <w:t>Electrical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may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not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used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wet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areas or wet conditions</w:t>
            </w:r>
          </w:p>
          <w:p w14:paraId="33B9B78E" w14:textId="77777777" w:rsidR="009E6684" w:rsidRPr="00B84E99" w:rsidRDefault="009E6684" w:rsidP="007D1D97">
            <w:pPr>
              <w:widowControl w:val="0"/>
              <w:numPr>
                <w:ilvl w:val="1"/>
                <w:numId w:val="117"/>
              </w:numPr>
              <w:tabs>
                <w:tab w:val="left" w:pos="800"/>
              </w:tabs>
              <w:autoSpaceDE w:val="0"/>
              <w:autoSpaceDN w:val="0"/>
              <w:spacing w:line="108" w:lineRule="exact"/>
              <w:ind w:left="800" w:hanging="76"/>
              <w:rPr>
                <w:rFonts w:ascii="Arial" w:eastAsia="Arial MT" w:hAnsi="Arial" w:cs="Arial"/>
                <w:sz w:val="12"/>
                <w:szCs w:val="22"/>
                <w:lang w:val="en-US"/>
              </w:rPr>
            </w:pPr>
            <w:r w:rsidRPr="00B84E99">
              <w:rPr>
                <w:rFonts w:ascii="Arial" w:eastAsia="Arial MT" w:hAnsi="Arial" w:cs="Arial"/>
                <w:sz w:val="12"/>
                <w:szCs w:val="22"/>
                <w:lang w:val="en-US"/>
              </w:rPr>
              <w:t>Task</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specific</w:t>
            </w:r>
            <w:r w:rsidRPr="00B84E99">
              <w:rPr>
                <w:rFonts w:ascii="Arial" w:eastAsia="Arial MT" w:hAnsi="Arial" w:cs="Arial"/>
                <w:spacing w:val="6"/>
                <w:sz w:val="12"/>
                <w:szCs w:val="22"/>
                <w:lang w:val="en-US"/>
              </w:rPr>
              <w:t xml:space="preserve"> </w:t>
            </w:r>
            <w:r w:rsidRPr="00B84E99">
              <w:rPr>
                <w:rFonts w:ascii="Arial" w:eastAsia="Arial MT" w:hAnsi="Arial" w:cs="Arial"/>
                <w:spacing w:val="-2"/>
                <w:sz w:val="12"/>
                <w:szCs w:val="22"/>
                <w:lang w:val="en-US"/>
              </w:rPr>
              <w:t>training</w:t>
            </w:r>
          </w:p>
        </w:tc>
        <w:tc>
          <w:tcPr>
            <w:tcW w:w="601" w:type="dxa"/>
            <w:tcBorders>
              <w:top w:val="double" w:sz="6" w:space="0" w:color="000000"/>
              <w:left w:val="single" w:sz="6" w:space="0" w:color="000000"/>
              <w:bottom w:val="double" w:sz="6" w:space="0" w:color="000000"/>
              <w:right w:val="single" w:sz="6" w:space="0" w:color="000000"/>
            </w:tcBorders>
          </w:tcPr>
          <w:p w14:paraId="76C3966D"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86EDD9E"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038C05A"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C38213F"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106064F3"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D0D89E1"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6B6F6124"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AEE8B34"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4436A73B" w14:textId="77777777" w:rsidTr="007B2AD2">
        <w:trPr>
          <w:trHeight w:val="425"/>
        </w:trPr>
        <w:tc>
          <w:tcPr>
            <w:tcW w:w="600" w:type="dxa"/>
            <w:vMerge/>
            <w:tcBorders>
              <w:top w:val="nil"/>
              <w:bottom w:val="nil"/>
            </w:tcBorders>
          </w:tcPr>
          <w:p w14:paraId="080498F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336C9272"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nil"/>
            </w:tcBorders>
          </w:tcPr>
          <w:p w14:paraId="673AF607"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5BFD69D8"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3D2749D"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Overloaded</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power-</w:t>
            </w:r>
            <w:r w:rsidRPr="00B84E99">
              <w:rPr>
                <w:rFonts w:ascii="Arial" w:eastAsia="Arial MT" w:hAnsi="Arial" w:cs="Arial"/>
                <w:spacing w:val="-2"/>
                <w:sz w:val="12"/>
                <w:szCs w:val="22"/>
                <w:lang w:val="en-US"/>
              </w:rPr>
              <w:t>points</w:t>
            </w:r>
          </w:p>
        </w:tc>
        <w:tc>
          <w:tcPr>
            <w:tcW w:w="689" w:type="dxa"/>
            <w:tcBorders>
              <w:top w:val="double" w:sz="6" w:space="0" w:color="000000"/>
              <w:bottom w:val="double" w:sz="6" w:space="0" w:color="000000"/>
            </w:tcBorders>
          </w:tcPr>
          <w:p w14:paraId="5BD06926"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655EC6E5"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0013535"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 xml:space="preserve">Fire </w:t>
            </w:r>
            <w:r w:rsidRPr="00B84E99">
              <w:rPr>
                <w:rFonts w:ascii="Arial" w:eastAsia="Arial MT" w:hAnsi="Arial" w:cs="Arial"/>
                <w:spacing w:val="-4"/>
                <w:sz w:val="12"/>
                <w:szCs w:val="22"/>
                <w:lang w:val="en-US"/>
              </w:rPr>
              <w:t>risk</w:t>
            </w:r>
          </w:p>
        </w:tc>
        <w:tc>
          <w:tcPr>
            <w:tcW w:w="601" w:type="dxa"/>
            <w:tcBorders>
              <w:top w:val="double" w:sz="6" w:space="0" w:color="000000"/>
              <w:bottom w:val="double" w:sz="6" w:space="0" w:color="000000"/>
              <w:right w:val="single" w:sz="6" w:space="0" w:color="000000"/>
            </w:tcBorders>
          </w:tcPr>
          <w:p w14:paraId="4962E8F4"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28FA30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B6ED2DD"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359C111F"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3F49ABE0"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853938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94EA19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89AF780"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5C15BFD1" w14:textId="77777777" w:rsidR="009E6684" w:rsidRPr="00B84E99" w:rsidRDefault="009E6684" w:rsidP="007D1D97">
            <w:pPr>
              <w:widowControl w:val="0"/>
              <w:numPr>
                <w:ilvl w:val="0"/>
                <w:numId w:val="116"/>
              </w:numPr>
              <w:tabs>
                <w:tab w:val="left" w:pos="305"/>
                <w:tab w:val="left" w:pos="309"/>
              </w:tabs>
              <w:autoSpaceDE w:val="0"/>
              <w:autoSpaceDN w:val="0"/>
              <w:spacing w:line="264" w:lineRule="auto"/>
              <w:ind w:right="201" w:hanging="80"/>
              <w:rPr>
                <w:rFonts w:ascii="Arial" w:eastAsia="Arial MT" w:hAnsi="Arial" w:cs="Arial"/>
                <w:sz w:val="12"/>
                <w:szCs w:val="22"/>
                <w:lang w:val="en-US"/>
              </w:rPr>
            </w:pPr>
            <w:r w:rsidRPr="00B84E99">
              <w:rPr>
                <w:rFonts w:ascii="Arial" w:eastAsia="Arial MT" w:hAnsi="Arial" w:cs="Arial"/>
                <w:sz w:val="12"/>
                <w:szCs w:val="22"/>
                <w:lang w:val="en-US"/>
              </w:rPr>
              <w:t>Competent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registered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electrician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 the electrical installation work</w:t>
            </w:r>
          </w:p>
          <w:p w14:paraId="496C985B" w14:textId="77777777" w:rsidR="009E6684" w:rsidRPr="00B84E99" w:rsidRDefault="009E6684" w:rsidP="007D1D97">
            <w:pPr>
              <w:widowControl w:val="0"/>
              <w:numPr>
                <w:ilvl w:val="1"/>
                <w:numId w:val="116"/>
              </w:numPr>
              <w:tabs>
                <w:tab w:val="left" w:pos="358"/>
              </w:tabs>
              <w:autoSpaceDE w:val="0"/>
              <w:autoSpaceDN w:val="0"/>
              <w:spacing w:line="108" w:lineRule="exact"/>
              <w:ind w:left="358" w:hanging="76"/>
              <w:rPr>
                <w:rFonts w:ascii="Arial" w:eastAsia="Arial MT" w:hAnsi="Arial" w:cs="Arial"/>
                <w:sz w:val="12"/>
                <w:szCs w:val="22"/>
                <w:lang w:val="en-US"/>
              </w:rPr>
            </w:pPr>
            <w:r w:rsidRPr="00B84E99">
              <w:rPr>
                <w:rFonts w:ascii="Arial" w:eastAsia="Arial MT" w:hAnsi="Arial" w:cs="Arial"/>
                <w:sz w:val="12"/>
                <w:szCs w:val="22"/>
                <w:lang w:val="en-US"/>
              </w:rPr>
              <w:t>Fire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readily</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available</w:t>
            </w:r>
          </w:p>
        </w:tc>
        <w:tc>
          <w:tcPr>
            <w:tcW w:w="601" w:type="dxa"/>
            <w:tcBorders>
              <w:top w:val="double" w:sz="6" w:space="0" w:color="000000"/>
              <w:left w:val="single" w:sz="6" w:space="0" w:color="000000"/>
              <w:bottom w:val="double" w:sz="6" w:space="0" w:color="000000"/>
              <w:right w:val="single" w:sz="6" w:space="0" w:color="000000"/>
            </w:tcBorders>
          </w:tcPr>
          <w:p w14:paraId="661DB652"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CE84AC6"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tcPr>
          <w:p w14:paraId="16893F63"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A5167F2"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100D847C"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1A04D27"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2DBCD5A5"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05CD3D0"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r>
      <w:tr w:rsidR="009E6684" w:rsidRPr="00B84E99" w14:paraId="08BD65A9" w14:textId="77777777" w:rsidTr="007B2AD2">
        <w:trPr>
          <w:trHeight w:val="425"/>
        </w:trPr>
        <w:tc>
          <w:tcPr>
            <w:tcW w:w="600" w:type="dxa"/>
            <w:vMerge/>
            <w:tcBorders>
              <w:top w:val="nil"/>
              <w:bottom w:val="nil"/>
            </w:tcBorders>
          </w:tcPr>
          <w:p w14:paraId="7FBA6602"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2CE86A4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nil"/>
            </w:tcBorders>
          </w:tcPr>
          <w:p w14:paraId="6B42739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nil"/>
            </w:tcBorders>
          </w:tcPr>
          <w:p w14:paraId="6F5A7353" w14:textId="77777777" w:rsidR="009E6684" w:rsidRPr="00B84E99" w:rsidRDefault="009E6684" w:rsidP="009E6684">
            <w:pPr>
              <w:widowControl w:val="0"/>
              <w:autoSpaceDE w:val="0"/>
              <w:autoSpaceDN w:val="0"/>
              <w:spacing w:before="117"/>
              <w:rPr>
                <w:rFonts w:ascii="Arial" w:eastAsia="Arial MT" w:hAnsi="Arial" w:cs="Arial"/>
                <w:sz w:val="12"/>
                <w:szCs w:val="22"/>
                <w:lang w:val="en-US"/>
              </w:rPr>
            </w:pPr>
          </w:p>
          <w:p w14:paraId="7C072BF6"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Trailing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cables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from</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static</w:t>
            </w:r>
            <w:r w:rsidRPr="00B84E99">
              <w:rPr>
                <w:rFonts w:ascii="Arial" w:eastAsia="Arial MT" w:hAnsi="Arial" w:cs="Arial"/>
                <w:spacing w:val="4"/>
                <w:sz w:val="12"/>
                <w:szCs w:val="22"/>
                <w:lang w:val="en-US"/>
              </w:rPr>
              <w:t xml:space="preserve"> </w:t>
            </w:r>
            <w:r w:rsidRPr="00B84E99">
              <w:rPr>
                <w:rFonts w:ascii="Arial" w:eastAsia="Arial MT" w:hAnsi="Arial" w:cs="Arial"/>
                <w:spacing w:val="-2"/>
                <w:sz w:val="12"/>
                <w:szCs w:val="22"/>
                <w:lang w:val="en-US"/>
              </w:rPr>
              <w:t>equipment</w:t>
            </w:r>
          </w:p>
        </w:tc>
        <w:tc>
          <w:tcPr>
            <w:tcW w:w="689" w:type="dxa"/>
            <w:tcBorders>
              <w:top w:val="double" w:sz="6" w:space="0" w:color="000000"/>
              <w:bottom w:val="nil"/>
            </w:tcBorders>
          </w:tcPr>
          <w:p w14:paraId="3A2E8377"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257632E4"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428B1352"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Short</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circuit</w:t>
            </w:r>
          </w:p>
        </w:tc>
        <w:tc>
          <w:tcPr>
            <w:tcW w:w="601" w:type="dxa"/>
            <w:tcBorders>
              <w:top w:val="double" w:sz="6" w:space="0" w:color="000000"/>
              <w:bottom w:val="double" w:sz="6" w:space="0" w:color="000000"/>
              <w:right w:val="single" w:sz="6" w:space="0" w:color="000000"/>
            </w:tcBorders>
          </w:tcPr>
          <w:p w14:paraId="6C70F6FF"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44C0760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67D62EF"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3349239F"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7E85877"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47968E91"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5E8397F"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68F2C1C2"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44001CCC"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535D9879" w14:textId="77777777" w:rsidR="009E6684" w:rsidRPr="00B84E99" w:rsidRDefault="009E6684" w:rsidP="007D1D97">
            <w:pPr>
              <w:widowControl w:val="0"/>
              <w:numPr>
                <w:ilvl w:val="0"/>
                <w:numId w:val="115"/>
              </w:numPr>
              <w:tabs>
                <w:tab w:val="left" w:pos="980"/>
              </w:tabs>
              <w:autoSpaceDE w:val="0"/>
              <w:autoSpaceDN w:val="0"/>
              <w:ind w:left="980" w:hanging="76"/>
              <w:rPr>
                <w:rFonts w:ascii="Arial" w:eastAsia="Arial MT" w:hAnsi="Arial" w:cs="Arial"/>
                <w:sz w:val="12"/>
                <w:szCs w:val="22"/>
                <w:lang w:val="en-US"/>
              </w:rPr>
            </w:pPr>
            <w:r w:rsidRPr="00B84E99">
              <w:rPr>
                <w:rFonts w:ascii="Arial" w:eastAsia="Arial MT" w:hAnsi="Arial" w:cs="Arial"/>
                <w:sz w:val="12"/>
                <w:szCs w:val="22"/>
                <w:lang w:val="en-US"/>
              </w:rPr>
              <w:t>Antistatic</w:t>
            </w:r>
            <w:r w:rsidRPr="00B84E99">
              <w:rPr>
                <w:rFonts w:ascii="Arial" w:eastAsia="Arial MT" w:hAnsi="Arial" w:cs="Arial"/>
                <w:spacing w:val="3"/>
                <w:sz w:val="12"/>
                <w:szCs w:val="22"/>
                <w:lang w:val="en-US"/>
              </w:rPr>
              <w:t xml:space="preserve"> </w:t>
            </w:r>
            <w:r w:rsidRPr="00B84E99">
              <w:rPr>
                <w:rFonts w:ascii="Arial" w:eastAsia="Arial MT" w:hAnsi="Arial" w:cs="Arial"/>
                <w:spacing w:val="-5"/>
                <w:sz w:val="12"/>
                <w:szCs w:val="22"/>
                <w:lang w:val="en-US"/>
              </w:rPr>
              <w:t>PPE</w:t>
            </w:r>
          </w:p>
        </w:tc>
        <w:tc>
          <w:tcPr>
            <w:tcW w:w="601" w:type="dxa"/>
            <w:tcBorders>
              <w:top w:val="double" w:sz="6" w:space="0" w:color="000000"/>
              <w:left w:val="single" w:sz="6" w:space="0" w:color="000000"/>
              <w:bottom w:val="double" w:sz="6" w:space="0" w:color="000000"/>
              <w:right w:val="single" w:sz="6" w:space="0" w:color="000000"/>
            </w:tcBorders>
          </w:tcPr>
          <w:p w14:paraId="48AF360B"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04B926E8"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4E163CC4"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462604AB"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B8DE951"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4E3C900F"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046F5BCE" w14:textId="77777777" w:rsidR="009E6684" w:rsidRPr="00B84E99" w:rsidRDefault="009E6684" w:rsidP="009E6684">
            <w:pPr>
              <w:widowControl w:val="0"/>
              <w:autoSpaceDE w:val="0"/>
              <w:autoSpaceDN w:val="0"/>
              <w:spacing w:before="7"/>
              <w:rPr>
                <w:rFonts w:ascii="Arial" w:eastAsia="Arial MT" w:hAnsi="Arial" w:cs="Arial"/>
                <w:sz w:val="12"/>
                <w:szCs w:val="22"/>
                <w:lang w:val="en-US"/>
              </w:rPr>
            </w:pPr>
          </w:p>
          <w:p w14:paraId="3F21A4D5"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bl>
    <w:p w14:paraId="64F1B58C" w14:textId="77777777" w:rsidR="009E6684" w:rsidRPr="00B84E99" w:rsidRDefault="009E6684" w:rsidP="009E6684">
      <w:pPr>
        <w:widowControl w:val="0"/>
        <w:autoSpaceDE w:val="0"/>
        <w:autoSpaceDN w:val="0"/>
        <w:jc w:val="center"/>
        <w:rPr>
          <w:rFonts w:ascii="Arial" w:eastAsia="Arial MT" w:hAnsi="Arial" w:cs="Arial"/>
          <w:sz w:val="12"/>
          <w:szCs w:val="22"/>
          <w:lang w:val="en-US"/>
        </w:rPr>
        <w:sectPr w:rsidR="009E6684" w:rsidRPr="00B84E99" w:rsidSect="00095BD2">
          <w:type w:val="continuous"/>
          <w:pgSz w:w="16840" w:h="11910" w:orient="landscape"/>
          <w:pgMar w:top="1060" w:right="260" w:bottom="1226" w:left="900" w:header="0" w:footer="411" w:gutter="0"/>
          <w:cols w:space="720"/>
        </w:sectPr>
      </w:pPr>
    </w:p>
    <w:tbl>
      <w:tblPr>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0"/>
        <w:gridCol w:w="1207"/>
        <w:gridCol w:w="1208"/>
        <w:gridCol w:w="2139"/>
        <w:gridCol w:w="689"/>
        <w:gridCol w:w="2139"/>
        <w:gridCol w:w="601"/>
        <w:gridCol w:w="600"/>
        <w:gridCol w:w="600"/>
        <w:gridCol w:w="601"/>
        <w:gridCol w:w="2645"/>
        <w:gridCol w:w="601"/>
        <w:gridCol w:w="601"/>
        <w:gridCol w:w="601"/>
        <w:gridCol w:w="600"/>
      </w:tblGrid>
      <w:tr w:rsidR="009E6684" w:rsidRPr="00B84E99" w14:paraId="21CF974A" w14:textId="77777777" w:rsidTr="007B2AD2">
        <w:trPr>
          <w:trHeight w:val="493"/>
        </w:trPr>
        <w:tc>
          <w:tcPr>
            <w:tcW w:w="600" w:type="dxa"/>
            <w:vMerge w:val="restart"/>
            <w:tcBorders>
              <w:top w:val="nil"/>
              <w:bottom w:val="double" w:sz="6" w:space="0" w:color="000000"/>
            </w:tcBorders>
          </w:tcPr>
          <w:p w14:paraId="27CE9BB2"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7" w:type="dxa"/>
            <w:vMerge w:val="restart"/>
            <w:tcBorders>
              <w:top w:val="nil"/>
              <w:bottom w:val="double" w:sz="6" w:space="0" w:color="000000"/>
            </w:tcBorders>
          </w:tcPr>
          <w:p w14:paraId="3C37BB5B"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8" w:type="dxa"/>
            <w:vMerge w:val="restart"/>
            <w:tcBorders>
              <w:top w:val="nil"/>
              <w:bottom w:val="double" w:sz="6" w:space="0" w:color="000000"/>
            </w:tcBorders>
          </w:tcPr>
          <w:p w14:paraId="411B54AC" w14:textId="77777777" w:rsidR="009E6684" w:rsidRPr="00B84E99" w:rsidRDefault="009E6684" w:rsidP="009E6684">
            <w:pPr>
              <w:widowControl w:val="0"/>
              <w:autoSpaceDE w:val="0"/>
              <w:autoSpaceDN w:val="0"/>
              <w:spacing w:before="138" w:line="264" w:lineRule="auto"/>
              <w:rPr>
                <w:rFonts w:ascii="Arial" w:eastAsia="Arial MT" w:hAnsi="Arial" w:cs="Arial"/>
                <w:sz w:val="12"/>
                <w:szCs w:val="22"/>
                <w:lang w:val="en-US"/>
              </w:rPr>
            </w:pPr>
            <w:r w:rsidRPr="00B84E99">
              <w:rPr>
                <w:rFonts w:ascii="Arial" w:eastAsia="Arial MT" w:hAnsi="Arial" w:cs="Arial"/>
                <w:sz w:val="12"/>
                <w:szCs w:val="22"/>
                <w:lang w:val="en-US"/>
              </w:rPr>
              <w:t>Commissioning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Electrical</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System</w:t>
            </w:r>
          </w:p>
        </w:tc>
        <w:tc>
          <w:tcPr>
            <w:tcW w:w="2139" w:type="dxa"/>
            <w:tcBorders>
              <w:top w:val="nil"/>
              <w:bottom w:val="double" w:sz="6" w:space="0" w:color="000000"/>
            </w:tcBorders>
          </w:tcPr>
          <w:p w14:paraId="508C1051" w14:textId="77777777" w:rsidR="009E6684" w:rsidRPr="00B84E99" w:rsidRDefault="009E6684" w:rsidP="009E6684">
            <w:pPr>
              <w:widowControl w:val="0"/>
              <w:autoSpaceDE w:val="0"/>
              <w:autoSpaceDN w:val="0"/>
              <w:spacing w:line="70" w:lineRule="exact"/>
              <w:ind w:right="30"/>
              <w:jc w:val="center"/>
              <w:rPr>
                <w:rFonts w:ascii="Arial" w:eastAsia="Arial MT" w:hAnsi="Arial" w:cs="Arial"/>
                <w:sz w:val="12"/>
                <w:szCs w:val="22"/>
                <w:lang w:val="en-US"/>
              </w:rPr>
            </w:pP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whilst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using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portable</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electrical</w:t>
            </w:r>
          </w:p>
          <w:p w14:paraId="285AD85B" w14:textId="77777777" w:rsidR="009E6684" w:rsidRPr="00B84E99" w:rsidRDefault="009E6684" w:rsidP="009E6684">
            <w:pPr>
              <w:widowControl w:val="0"/>
              <w:autoSpaceDE w:val="0"/>
              <w:autoSpaceDN w:val="0"/>
              <w:spacing w:before="13"/>
              <w:ind w:right="30"/>
              <w:jc w:val="center"/>
              <w:rPr>
                <w:rFonts w:ascii="Arial" w:eastAsia="Arial MT" w:hAnsi="Arial" w:cs="Arial"/>
                <w:sz w:val="12"/>
                <w:szCs w:val="22"/>
                <w:lang w:val="en-US"/>
              </w:rPr>
            </w:pPr>
            <w:r w:rsidRPr="00B84E99">
              <w:rPr>
                <w:rFonts w:ascii="Arial" w:eastAsia="Arial MT" w:hAnsi="Arial" w:cs="Arial"/>
                <w:spacing w:val="-2"/>
                <w:sz w:val="12"/>
                <w:szCs w:val="22"/>
                <w:lang w:val="en-US"/>
              </w:rPr>
              <w:t>equipment</w:t>
            </w:r>
          </w:p>
        </w:tc>
        <w:tc>
          <w:tcPr>
            <w:tcW w:w="689" w:type="dxa"/>
            <w:tcBorders>
              <w:top w:val="nil"/>
              <w:bottom w:val="double" w:sz="6" w:space="0" w:color="000000"/>
            </w:tcBorders>
          </w:tcPr>
          <w:p w14:paraId="402AE83C"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nil"/>
              <w:bottom w:val="double" w:sz="6" w:space="0" w:color="000000"/>
            </w:tcBorders>
          </w:tcPr>
          <w:p w14:paraId="491C2315" w14:textId="77777777" w:rsidR="009E6684" w:rsidRPr="00B84E99" w:rsidRDefault="009E6684" w:rsidP="009E6684">
            <w:pPr>
              <w:widowControl w:val="0"/>
              <w:autoSpaceDE w:val="0"/>
              <w:autoSpaceDN w:val="0"/>
              <w:spacing w:before="38"/>
              <w:rPr>
                <w:rFonts w:ascii="Arial" w:eastAsia="Arial MT" w:hAnsi="Arial" w:cs="Arial"/>
                <w:sz w:val="12"/>
                <w:szCs w:val="22"/>
                <w:lang w:val="en-US"/>
              </w:rPr>
            </w:pPr>
          </w:p>
          <w:p w14:paraId="577ABBF0"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 xml:space="preserve">Fire </w:t>
            </w:r>
            <w:r w:rsidRPr="00B84E99">
              <w:rPr>
                <w:rFonts w:ascii="Arial" w:eastAsia="Arial MT" w:hAnsi="Arial" w:cs="Arial"/>
                <w:spacing w:val="-4"/>
                <w:sz w:val="12"/>
                <w:szCs w:val="22"/>
                <w:lang w:val="en-US"/>
              </w:rPr>
              <w:t>Risk</w:t>
            </w:r>
          </w:p>
        </w:tc>
        <w:tc>
          <w:tcPr>
            <w:tcW w:w="601" w:type="dxa"/>
            <w:tcBorders>
              <w:top w:val="nil"/>
              <w:bottom w:val="double" w:sz="6" w:space="0" w:color="000000"/>
              <w:right w:val="single" w:sz="6" w:space="0" w:color="000000"/>
            </w:tcBorders>
          </w:tcPr>
          <w:p w14:paraId="1A88C1D4" w14:textId="77777777" w:rsidR="009E6684" w:rsidRPr="00B84E99" w:rsidRDefault="009E6684" w:rsidP="009E6684">
            <w:pPr>
              <w:widowControl w:val="0"/>
              <w:autoSpaceDE w:val="0"/>
              <w:autoSpaceDN w:val="0"/>
              <w:spacing w:before="38"/>
              <w:rPr>
                <w:rFonts w:ascii="Arial" w:eastAsia="Arial MT" w:hAnsi="Arial" w:cs="Arial"/>
                <w:sz w:val="12"/>
                <w:szCs w:val="22"/>
                <w:lang w:val="en-US"/>
              </w:rPr>
            </w:pPr>
          </w:p>
          <w:p w14:paraId="0B809B1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nil"/>
              <w:left w:val="single" w:sz="6" w:space="0" w:color="000000"/>
              <w:bottom w:val="double" w:sz="6" w:space="0" w:color="000000"/>
              <w:right w:val="single" w:sz="6" w:space="0" w:color="000000"/>
            </w:tcBorders>
          </w:tcPr>
          <w:p w14:paraId="5FCB6ABF" w14:textId="77777777" w:rsidR="009E6684" w:rsidRPr="00B84E99" w:rsidRDefault="009E6684" w:rsidP="009E6684">
            <w:pPr>
              <w:widowControl w:val="0"/>
              <w:autoSpaceDE w:val="0"/>
              <w:autoSpaceDN w:val="0"/>
              <w:spacing w:before="38"/>
              <w:rPr>
                <w:rFonts w:ascii="Arial" w:eastAsia="Arial MT" w:hAnsi="Arial" w:cs="Arial"/>
                <w:sz w:val="12"/>
                <w:szCs w:val="22"/>
                <w:lang w:val="en-US"/>
              </w:rPr>
            </w:pPr>
          </w:p>
          <w:p w14:paraId="19CAF89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nil"/>
              <w:left w:val="single" w:sz="6" w:space="0" w:color="000000"/>
              <w:bottom w:val="double" w:sz="6" w:space="0" w:color="000000"/>
              <w:right w:val="single" w:sz="6" w:space="0" w:color="000000"/>
            </w:tcBorders>
          </w:tcPr>
          <w:p w14:paraId="1AB01645" w14:textId="77777777" w:rsidR="009E6684" w:rsidRPr="00B84E99" w:rsidRDefault="009E6684" w:rsidP="009E6684">
            <w:pPr>
              <w:widowControl w:val="0"/>
              <w:autoSpaceDE w:val="0"/>
              <w:autoSpaceDN w:val="0"/>
              <w:spacing w:before="38"/>
              <w:rPr>
                <w:rFonts w:ascii="Arial" w:eastAsia="Arial MT" w:hAnsi="Arial" w:cs="Arial"/>
                <w:sz w:val="12"/>
                <w:szCs w:val="22"/>
                <w:lang w:val="en-US"/>
              </w:rPr>
            </w:pPr>
          </w:p>
          <w:p w14:paraId="7053253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nil"/>
              <w:left w:val="single" w:sz="6" w:space="0" w:color="000000"/>
              <w:bottom w:val="double" w:sz="6" w:space="0" w:color="000000"/>
              <w:right w:val="single" w:sz="6" w:space="0" w:color="000000"/>
            </w:tcBorders>
            <w:shd w:val="clear" w:color="auto" w:fill="FF0000"/>
          </w:tcPr>
          <w:p w14:paraId="40C87CA3" w14:textId="77777777" w:rsidR="009E6684" w:rsidRPr="00B84E99" w:rsidRDefault="009E6684" w:rsidP="009E6684">
            <w:pPr>
              <w:widowControl w:val="0"/>
              <w:autoSpaceDE w:val="0"/>
              <w:autoSpaceDN w:val="0"/>
              <w:spacing w:before="38"/>
              <w:rPr>
                <w:rFonts w:ascii="Arial" w:eastAsia="Arial MT" w:hAnsi="Arial" w:cs="Arial"/>
                <w:sz w:val="12"/>
                <w:szCs w:val="22"/>
                <w:lang w:val="en-US"/>
              </w:rPr>
            </w:pPr>
          </w:p>
          <w:p w14:paraId="66624D35"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nil"/>
              <w:left w:val="single" w:sz="6" w:space="0" w:color="000000"/>
              <w:bottom w:val="double" w:sz="6" w:space="0" w:color="000000"/>
              <w:right w:val="single" w:sz="6" w:space="0" w:color="000000"/>
            </w:tcBorders>
          </w:tcPr>
          <w:p w14:paraId="6438DBD8" w14:textId="77777777" w:rsidR="009E6684" w:rsidRPr="00B84E99" w:rsidRDefault="009E6684" w:rsidP="007D1D97">
            <w:pPr>
              <w:widowControl w:val="0"/>
              <w:numPr>
                <w:ilvl w:val="0"/>
                <w:numId w:val="114"/>
              </w:numPr>
              <w:tabs>
                <w:tab w:val="left" w:pos="305"/>
                <w:tab w:val="left" w:pos="309"/>
              </w:tabs>
              <w:autoSpaceDE w:val="0"/>
              <w:autoSpaceDN w:val="0"/>
              <w:spacing w:before="25" w:line="264" w:lineRule="auto"/>
              <w:ind w:right="201" w:hanging="80"/>
              <w:rPr>
                <w:rFonts w:ascii="Arial" w:eastAsia="Arial MT" w:hAnsi="Arial" w:cs="Arial"/>
                <w:sz w:val="12"/>
                <w:szCs w:val="22"/>
                <w:lang w:val="en-US"/>
              </w:rPr>
            </w:pPr>
            <w:r w:rsidRPr="00B84E99">
              <w:rPr>
                <w:rFonts w:ascii="Arial" w:eastAsia="Arial MT" w:hAnsi="Arial" w:cs="Arial"/>
                <w:sz w:val="12"/>
                <w:szCs w:val="22"/>
                <w:lang w:val="en-US"/>
              </w:rPr>
              <w:t>Competent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registered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electrician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 the electrical installation work</w:t>
            </w:r>
          </w:p>
          <w:p w14:paraId="7456D564" w14:textId="77777777" w:rsidR="009E6684" w:rsidRPr="00B84E99" w:rsidRDefault="009E6684" w:rsidP="007D1D97">
            <w:pPr>
              <w:widowControl w:val="0"/>
              <w:numPr>
                <w:ilvl w:val="1"/>
                <w:numId w:val="114"/>
              </w:numPr>
              <w:tabs>
                <w:tab w:val="left" w:pos="358"/>
              </w:tabs>
              <w:autoSpaceDE w:val="0"/>
              <w:autoSpaceDN w:val="0"/>
              <w:spacing w:line="137" w:lineRule="exact"/>
              <w:ind w:left="358" w:hanging="76"/>
              <w:rPr>
                <w:rFonts w:ascii="Arial" w:eastAsia="Arial MT" w:hAnsi="Arial" w:cs="Arial"/>
                <w:sz w:val="12"/>
                <w:szCs w:val="22"/>
                <w:lang w:val="en-US"/>
              </w:rPr>
            </w:pPr>
            <w:r w:rsidRPr="00B84E99">
              <w:rPr>
                <w:rFonts w:ascii="Arial" w:eastAsia="Arial MT" w:hAnsi="Arial" w:cs="Arial"/>
                <w:sz w:val="12"/>
                <w:szCs w:val="22"/>
                <w:lang w:val="en-US"/>
              </w:rPr>
              <w:t>Fire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readily</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available</w:t>
            </w:r>
          </w:p>
        </w:tc>
        <w:tc>
          <w:tcPr>
            <w:tcW w:w="601" w:type="dxa"/>
            <w:tcBorders>
              <w:top w:val="nil"/>
              <w:left w:val="single" w:sz="6" w:space="0" w:color="000000"/>
              <w:bottom w:val="double" w:sz="6" w:space="0" w:color="000000"/>
              <w:right w:val="single" w:sz="6" w:space="0" w:color="000000"/>
            </w:tcBorders>
          </w:tcPr>
          <w:p w14:paraId="42455B0F" w14:textId="77777777" w:rsidR="009E6684" w:rsidRPr="00B84E99" w:rsidRDefault="009E6684" w:rsidP="009E6684">
            <w:pPr>
              <w:widowControl w:val="0"/>
              <w:autoSpaceDE w:val="0"/>
              <w:autoSpaceDN w:val="0"/>
              <w:spacing w:before="38"/>
              <w:rPr>
                <w:rFonts w:ascii="Arial" w:eastAsia="Arial MT" w:hAnsi="Arial" w:cs="Arial"/>
                <w:sz w:val="12"/>
                <w:szCs w:val="22"/>
                <w:lang w:val="en-US"/>
              </w:rPr>
            </w:pPr>
          </w:p>
          <w:p w14:paraId="79C3207E"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nil"/>
              <w:left w:val="single" w:sz="6" w:space="0" w:color="000000"/>
              <w:bottom w:val="double" w:sz="6" w:space="0" w:color="000000"/>
              <w:right w:val="single" w:sz="6" w:space="0" w:color="000000"/>
            </w:tcBorders>
          </w:tcPr>
          <w:p w14:paraId="4DC27E01" w14:textId="77777777" w:rsidR="009E6684" w:rsidRPr="00B84E99" w:rsidRDefault="009E6684" w:rsidP="009E6684">
            <w:pPr>
              <w:widowControl w:val="0"/>
              <w:autoSpaceDE w:val="0"/>
              <w:autoSpaceDN w:val="0"/>
              <w:spacing w:before="38"/>
              <w:rPr>
                <w:rFonts w:ascii="Arial" w:eastAsia="Arial MT" w:hAnsi="Arial" w:cs="Arial"/>
                <w:sz w:val="12"/>
                <w:szCs w:val="22"/>
                <w:lang w:val="en-US"/>
              </w:rPr>
            </w:pPr>
          </w:p>
          <w:p w14:paraId="3968CC7F"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nil"/>
              <w:left w:val="single" w:sz="6" w:space="0" w:color="000000"/>
              <w:bottom w:val="double" w:sz="6" w:space="0" w:color="000000"/>
              <w:right w:val="single" w:sz="6" w:space="0" w:color="000000"/>
            </w:tcBorders>
          </w:tcPr>
          <w:p w14:paraId="0479FFB4" w14:textId="77777777" w:rsidR="009E6684" w:rsidRPr="00B84E99" w:rsidRDefault="009E6684" w:rsidP="009E6684">
            <w:pPr>
              <w:widowControl w:val="0"/>
              <w:autoSpaceDE w:val="0"/>
              <w:autoSpaceDN w:val="0"/>
              <w:spacing w:before="38"/>
              <w:rPr>
                <w:rFonts w:ascii="Arial" w:eastAsia="Arial MT" w:hAnsi="Arial" w:cs="Arial"/>
                <w:sz w:val="12"/>
                <w:szCs w:val="22"/>
                <w:lang w:val="en-US"/>
              </w:rPr>
            </w:pPr>
          </w:p>
          <w:p w14:paraId="57534E84"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31F80BA6" w14:textId="77777777" w:rsidR="009E6684" w:rsidRPr="00B84E99" w:rsidRDefault="009E6684" w:rsidP="009E6684">
            <w:pPr>
              <w:widowControl w:val="0"/>
              <w:autoSpaceDE w:val="0"/>
              <w:autoSpaceDN w:val="0"/>
              <w:spacing w:before="38"/>
              <w:rPr>
                <w:rFonts w:ascii="Arial" w:eastAsia="Arial MT" w:hAnsi="Arial" w:cs="Arial"/>
                <w:sz w:val="12"/>
                <w:szCs w:val="22"/>
                <w:lang w:val="en-US"/>
              </w:rPr>
            </w:pPr>
          </w:p>
          <w:p w14:paraId="13E3B626"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03B69DBD" w14:textId="77777777" w:rsidTr="007B2AD2">
        <w:trPr>
          <w:trHeight w:val="699"/>
        </w:trPr>
        <w:tc>
          <w:tcPr>
            <w:tcW w:w="600" w:type="dxa"/>
            <w:vMerge/>
            <w:tcBorders>
              <w:top w:val="nil"/>
              <w:bottom w:val="double" w:sz="6" w:space="0" w:color="000000"/>
            </w:tcBorders>
          </w:tcPr>
          <w:p w14:paraId="33EBB04D"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73D7393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22BAB22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vMerge w:val="restart"/>
            <w:tcBorders>
              <w:top w:val="double" w:sz="6" w:space="0" w:color="000000"/>
              <w:bottom w:val="double" w:sz="6" w:space="0" w:color="000000"/>
            </w:tcBorders>
          </w:tcPr>
          <w:p w14:paraId="6F51141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47C068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5142D8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22494BA" w14:textId="77777777" w:rsidR="009E6684" w:rsidRPr="00B84E99" w:rsidRDefault="009E6684" w:rsidP="009E6684">
            <w:pPr>
              <w:widowControl w:val="0"/>
              <w:autoSpaceDE w:val="0"/>
              <w:autoSpaceDN w:val="0"/>
              <w:spacing w:before="99"/>
              <w:rPr>
                <w:rFonts w:ascii="Arial" w:eastAsia="Arial MT" w:hAnsi="Arial" w:cs="Arial"/>
                <w:sz w:val="12"/>
                <w:szCs w:val="22"/>
                <w:lang w:val="en-US"/>
              </w:rPr>
            </w:pPr>
          </w:p>
          <w:p w14:paraId="706A6C06"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 xml:space="preserve">Faulty </w:t>
            </w:r>
            <w:r w:rsidRPr="00B84E99">
              <w:rPr>
                <w:rFonts w:ascii="Arial" w:eastAsia="Arial MT" w:hAnsi="Arial" w:cs="Arial"/>
                <w:spacing w:val="-2"/>
                <w:sz w:val="12"/>
                <w:szCs w:val="22"/>
                <w:lang w:val="en-US"/>
              </w:rPr>
              <w:t>cables</w:t>
            </w:r>
          </w:p>
        </w:tc>
        <w:tc>
          <w:tcPr>
            <w:tcW w:w="689" w:type="dxa"/>
            <w:tcBorders>
              <w:top w:val="double" w:sz="6" w:space="0" w:color="000000"/>
              <w:bottom w:val="double" w:sz="6" w:space="0" w:color="000000"/>
            </w:tcBorders>
          </w:tcPr>
          <w:p w14:paraId="3DBF14D2"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668E92D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6A3C75B"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54239698"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Electrocution</w:t>
            </w:r>
          </w:p>
        </w:tc>
        <w:tc>
          <w:tcPr>
            <w:tcW w:w="601" w:type="dxa"/>
            <w:tcBorders>
              <w:top w:val="double" w:sz="6" w:space="0" w:color="000000"/>
              <w:bottom w:val="double" w:sz="6" w:space="0" w:color="000000"/>
              <w:right w:val="single" w:sz="6" w:space="0" w:color="000000"/>
            </w:tcBorders>
          </w:tcPr>
          <w:p w14:paraId="7455295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21F2268"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7F77ADB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D515A8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0B7578"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43A6307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599D539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39BA677"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054DCCF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14BD003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1BEFC34"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06DE1AC8"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11B60D80" w14:textId="77777777" w:rsidR="009E6684" w:rsidRPr="00B84E99" w:rsidRDefault="009E6684" w:rsidP="007D1D97">
            <w:pPr>
              <w:widowControl w:val="0"/>
              <w:numPr>
                <w:ilvl w:val="0"/>
                <w:numId w:val="113"/>
              </w:numPr>
              <w:tabs>
                <w:tab w:val="left" w:pos="541"/>
              </w:tabs>
              <w:autoSpaceDE w:val="0"/>
              <w:autoSpaceDN w:val="0"/>
              <w:spacing w:before="56"/>
              <w:ind w:left="541" w:hanging="76"/>
              <w:rPr>
                <w:rFonts w:ascii="Arial" w:eastAsia="Arial MT" w:hAnsi="Arial" w:cs="Arial"/>
                <w:sz w:val="12"/>
                <w:szCs w:val="22"/>
                <w:lang w:val="en-US"/>
              </w:rPr>
            </w:pPr>
            <w:r w:rsidRPr="00B84E99">
              <w:rPr>
                <w:rFonts w:ascii="Arial" w:eastAsia="Arial MT" w:hAnsi="Arial" w:cs="Arial"/>
                <w:sz w:val="12"/>
                <w:szCs w:val="22"/>
                <w:lang w:val="en-US"/>
              </w:rPr>
              <w:t>Electrical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source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isolated</w:t>
            </w:r>
          </w:p>
          <w:p w14:paraId="1030ACBD" w14:textId="77777777" w:rsidR="009E6684" w:rsidRPr="00B84E99" w:rsidRDefault="009E6684" w:rsidP="007D1D97">
            <w:pPr>
              <w:widowControl w:val="0"/>
              <w:numPr>
                <w:ilvl w:val="0"/>
                <w:numId w:val="112"/>
              </w:numPr>
              <w:tabs>
                <w:tab w:val="left" w:pos="305"/>
                <w:tab w:val="left" w:pos="309"/>
              </w:tabs>
              <w:autoSpaceDE w:val="0"/>
              <w:autoSpaceDN w:val="0"/>
              <w:spacing w:before="13" w:line="264" w:lineRule="auto"/>
              <w:ind w:right="201" w:hanging="80"/>
              <w:rPr>
                <w:rFonts w:ascii="Arial" w:eastAsia="Arial MT" w:hAnsi="Arial" w:cs="Arial"/>
                <w:sz w:val="12"/>
                <w:szCs w:val="22"/>
                <w:lang w:val="en-US"/>
              </w:rPr>
            </w:pPr>
            <w:r w:rsidRPr="00B84E99">
              <w:rPr>
                <w:rFonts w:ascii="Arial" w:eastAsia="Arial MT" w:hAnsi="Arial" w:cs="Arial"/>
                <w:sz w:val="12"/>
                <w:szCs w:val="22"/>
                <w:lang w:val="en-US"/>
              </w:rPr>
              <w:t>Competent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registered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electrician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 the electrical installation work</w:t>
            </w:r>
          </w:p>
          <w:p w14:paraId="365F7BD8" w14:textId="77777777" w:rsidR="009E6684" w:rsidRPr="00B84E99" w:rsidRDefault="009E6684" w:rsidP="007D1D97">
            <w:pPr>
              <w:widowControl w:val="0"/>
              <w:numPr>
                <w:ilvl w:val="1"/>
                <w:numId w:val="112"/>
              </w:numPr>
              <w:tabs>
                <w:tab w:val="left" w:pos="375"/>
              </w:tabs>
              <w:autoSpaceDE w:val="0"/>
              <w:autoSpaceDN w:val="0"/>
              <w:spacing w:line="137" w:lineRule="exact"/>
              <w:ind w:left="375" w:hanging="76"/>
              <w:rPr>
                <w:rFonts w:ascii="Arial" w:eastAsia="Arial MT" w:hAnsi="Arial" w:cs="Arial"/>
                <w:sz w:val="12"/>
                <w:szCs w:val="22"/>
                <w:lang w:val="en-US"/>
              </w:rPr>
            </w:pPr>
            <w:r w:rsidRPr="00B84E99">
              <w:rPr>
                <w:rFonts w:ascii="Arial" w:eastAsia="Arial MT" w:hAnsi="Arial" w:cs="Arial"/>
                <w:sz w:val="12"/>
                <w:szCs w:val="22"/>
                <w:lang w:val="en-US"/>
              </w:rPr>
              <w:t>Occupational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medical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available</w:t>
            </w:r>
          </w:p>
        </w:tc>
        <w:tc>
          <w:tcPr>
            <w:tcW w:w="601" w:type="dxa"/>
            <w:tcBorders>
              <w:top w:val="double" w:sz="6" w:space="0" w:color="000000"/>
              <w:left w:val="single" w:sz="6" w:space="0" w:color="000000"/>
              <w:bottom w:val="double" w:sz="6" w:space="0" w:color="000000"/>
              <w:right w:val="single" w:sz="6" w:space="0" w:color="000000"/>
            </w:tcBorders>
          </w:tcPr>
          <w:p w14:paraId="081ED54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1E7D28A"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5584CD40"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2C2F74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C952F43"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324320B1"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5449E9C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9B9D4A"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16EDF9BA"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4291FFE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6123420" w14:textId="77777777" w:rsidR="009E6684" w:rsidRPr="00B84E99" w:rsidRDefault="009E6684" w:rsidP="009E6684">
            <w:pPr>
              <w:widowControl w:val="0"/>
              <w:autoSpaceDE w:val="0"/>
              <w:autoSpaceDN w:val="0"/>
              <w:spacing w:before="5"/>
              <w:rPr>
                <w:rFonts w:ascii="Arial" w:eastAsia="Arial MT" w:hAnsi="Arial" w:cs="Arial"/>
                <w:sz w:val="12"/>
                <w:szCs w:val="22"/>
                <w:lang w:val="en-US"/>
              </w:rPr>
            </w:pPr>
          </w:p>
          <w:p w14:paraId="3366A43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4741E9FC" w14:textId="77777777" w:rsidTr="007B2AD2">
        <w:trPr>
          <w:trHeight w:val="144"/>
        </w:trPr>
        <w:tc>
          <w:tcPr>
            <w:tcW w:w="600" w:type="dxa"/>
            <w:vMerge/>
            <w:tcBorders>
              <w:top w:val="nil"/>
              <w:bottom w:val="double" w:sz="6" w:space="0" w:color="000000"/>
            </w:tcBorders>
          </w:tcPr>
          <w:p w14:paraId="0FCE0147"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6D13BB4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2905C09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vMerge/>
            <w:tcBorders>
              <w:top w:val="nil"/>
              <w:bottom w:val="double" w:sz="6" w:space="0" w:color="000000"/>
            </w:tcBorders>
          </w:tcPr>
          <w:p w14:paraId="5CB9E9C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89" w:type="dxa"/>
            <w:tcBorders>
              <w:top w:val="double" w:sz="6" w:space="0" w:color="000000"/>
              <w:bottom w:val="double" w:sz="6" w:space="0" w:color="000000"/>
            </w:tcBorders>
          </w:tcPr>
          <w:p w14:paraId="634A1C02" w14:textId="77777777" w:rsidR="009E6684" w:rsidRPr="00B84E99" w:rsidRDefault="009E6684" w:rsidP="009E6684">
            <w:pPr>
              <w:widowControl w:val="0"/>
              <w:autoSpaceDE w:val="0"/>
              <w:autoSpaceDN w:val="0"/>
              <w:rPr>
                <w:rFonts w:ascii="Arial" w:eastAsia="Arial MT" w:hAnsi="Arial" w:cs="Arial"/>
                <w:sz w:val="8"/>
                <w:szCs w:val="22"/>
                <w:lang w:val="en-US"/>
              </w:rPr>
            </w:pPr>
          </w:p>
        </w:tc>
        <w:tc>
          <w:tcPr>
            <w:tcW w:w="2139" w:type="dxa"/>
            <w:tcBorders>
              <w:top w:val="double" w:sz="6" w:space="0" w:color="000000"/>
              <w:bottom w:val="double" w:sz="6" w:space="0" w:color="000000"/>
            </w:tcBorders>
          </w:tcPr>
          <w:p w14:paraId="2D2152B8" w14:textId="77777777" w:rsidR="009E6684" w:rsidRPr="00B84E99" w:rsidRDefault="009E6684" w:rsidP="009E6684">
            <w:pPr>
              <w:widowControl w:val="0"/>
              <w:autoSpaceDE w:val="0"/>
              <w:autoSpaceDN w:val="0"/>
              <w:spacing w:before="5" w:line="119" w:lineRule="exact"/>
              <w:ind w:right="34"/>
              <w:jc w:val="center"/>
              <w:rPr>
                <w:rFonts w:ascii="Arial" w:eastAsia="Arial MT" w:hAnsi="Arial" w:cs="Arial"/>
                <w:sz w:val="12"/>
                <w:szCs w:val="22"/>
                <w:lang w:val="en-US"/>
              </w:rPr>
            </w:pPr>
            <w:r w:rsidRPr="00B84E99">
              <w:rPr>
                <w:rFonts w:ascii="Arial" w:eastAsia="Arial MT" w:hAnsi="Arial" w:cs="Arial"/>
                <w:sz w:val="12"/>
                <w:szCs w:val="22"/>
                <w:lang w:val="en-US"/>
              </w:rPr>
              <w:t>Short</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circuit</w:t>
            </w:r>
          </w:p>
        </w:tc>
        <w:tc>
          <w:tcPr>
            <w:tcW w:w="601" w:type="dxa"/>
            <w:tcBorders>
              <w:top w:val="double" w:sz="6" w:space="0" w:color="000000"/>
              <w:bottom w:val="double" w:sz="6" w:space="0" w:color="000000"/>
              <w:right w:val="single" w:sz="6" w:space="0" w:color="000000"/>
            </w:tcBorders>
          </w:tcPr>
          <w:p w14:paraId="726F1616" w14:textId="77777777" w:rsidR="009E6684" w:rsidRPr="00B84E99" w:rsidRDefault="009E6684" w:rsidP="009E6684">
            <w:pPr>
              <w:widowControl w:val="0"/>
              <w:autoSpaceDE w:val="0"/>
              <w:autoSpaceDN w:val="0"/>
              <w:spacing w:before="5" w:line="119" w:lineRule="exact"/>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AAF4181" w14:textId="77777777" w:rsidR="009E6684" w:rsidRPr="00B84E99" w:rsidRDefault="009E6684" w:rsidP="009E6684">
            <w:pPr>
              <w:widowControl w:val="0"/>
              <w:autoSpaceDE w:val="0"/>
              <w:autoSpaceDN w:val="0"/>
              <w:spacing w:before="5" w:line="119" w:lineRule="exact"/>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2070C0EA" w14:textId="77777777" w:rsidR="009E6684" w:rsidRPr="00B84E99" w:rsidRDefault="009E6684" w:rsidP="009E6684">
            <w:pPr>
              <w:widowControl w:val="0"/>
              <w:autoSpaceDE w:val="0"/>
              <w:autoSpaceDN w:val="0"/>
              <w:spacing w:before="5" w:line="119" w:lineRule="exact"/>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20A59CB0" w14:textId="77777777" w:rsidR="009E6684" w:rsidRPr="00B84E99" w:rsidRDefault="009E6684" w:rsidP="009E6684">
            <w:pPr>
              <w:widowControl w:val="0"/>
              <w:autoSpaceDE w:val="0"/>
              <w:autoSpaceDN w:val="0"/>
              <w:spacing w:before="5" w:line="119" w:lineRule="exact"/>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0C78D0F3" w14:textId="77777777" w:rsidR="009E6684" w:rsidRPr="00B84E99" w:rsidRDefault="009E6684" w:rsidP="007D1D97">
            <w:pPr>
              <w:widowControl w:val="0"/>
              <w:numPr>
                <w:ilvl w:val="0"/>
                <w:numId w:val="111"/>
              </w:numPr>
              <w:tabs>
                <w:tab w:val="left" w:pos="980"/>
              </w:tabs>
              <w:autoSpaceDE w:val="0"/>
              <w:autoSpaceDN w:val="0"/>
              <w:spacing w:before="5" w:line="119" w:lineRule="exact"/>
              <w:ind w:left="980" w:hanging="76"/>
              <w:rPr>
                <w:rFonts w:ascii="Arial" w:eastAsia="Arial MT" w:hAnsi="Arial" w:cs="Arial"/>
                <w:sz w:val="12"/>
                <w:szCs w:val="22"/>
                <w:lang w:val="en-US"/>
              </w:rPr>
            </w:pPr>
            <w:r w:rsidRPr="00B84E99">
              <w:rPr>
                <w:rFonts w:ascii="Arial" w:eastAsia="Arial MT" w:hAnsi="Arial" w:cs="Arial"/>
                <w:sz w:val="12"/>
                <w:szCs w:val="22"/>
                <w:lang w:val="en-US"/>
              </w:rPr>
              <w:t>Antistatic</w:t>
            </w:r>
            <w:r w:rsidRPr="00B84E99">
              <w:rPr>
                <w:rFonts w:ascii="Arial" w:eastAsia="Arial MT" w:hAnsi="Arial" w:cs="Arial"/>
                <w:spacing w:val="3"/>
                <w:sz w:val="12"/>
                <w:szCs w:val="22"/>
                <w:lang w:val="en-US"/>
              </w:rPr>
              <w:t xml:space="preserve"> </w:t>
            </w:r>
            <w:r w:rsidRPr="00B84E99">
              <w:rPr>
                <w:rFonts w:ascii="Arial" w:eastAsia="Arial MT" w:hAnsi="Arial" w:cs="Arial"/>
                <w:spacing w:val="-5"/>
                <w:sz w:val="12"/>
                <w:szCs w:val="22"/>
                <w:lang w:val="en-US"/>
              </w:rPr>
              <w:t>PPE</w:t>
            </w:r>
          </w:p>
        </w:tc>
        <w:tc>
          <w:tcPr>
            <w:tcW w:w="601" w:type="dxa"/>
            <w:tcBorders>
              <w:top w:val="double" w:sz="6" w:space="0" w:color="000000"/>
              <w:left w:val="single" w:sz="6" w:space="0" w:color="000000"/>
              <w:bottom w:val="double" w:sz="6" w:space="0" w:color="000000"/>
              <w:right w:val="single" w:sz="6" w:space="0" w:color="000000"/>
            </w:tcBorders>
          </w:tcPr>
          <w:p w14:paraId="11F4B8EC" w14:textId="77777777" w:rsidR="009E6684" w:rsidRPr="00B84E99" w:rsidRDefault="009E6684" w:rsidP="009E6684">
            <w:pPr>
              <w:widowControl w:val="0"/>
              <w:autoSpaceDE w:val="0"/>
              <w:autoSpaceDN w:val="0"/>
              <w:spacing w:before="5" w:line="119" w:lineRule="exact"/>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7466E383" w14:textId="77777777" w:rsidR="009E6684" w:rsidRPr="00B84E99" w:rsidRDefault="009E6684" w:rsidP="009E6684">
            <w:pPr>
              <w:widowControl w:val="0"/>
              <w:autoSpaceDE w:val="0"/>
              <w:autoSpaceDN w:val="0"/>
              <w:spacing w:before="5" w:line="119" w:lineRule="exact"/>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2A33181F" w14:textId="77777777" w:rsidR="009E6684" w:rsidRPr="00B84E99" w:rsidRDefault="009E6684" w:rsidP="009E6684">
            <w:pPr>
              <w:widowControl w:val="0"/>
              <w:autoSpaceDE w:val="0"/>
              <w:autoSpaceDN w:val="0"/>
              <w:spacing w:before="5" w:line="119" w:lineRule="exact"/>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053116BC" w14:textId="77777777" w:rsidR="009E6684" w:rsidRPr="00B84E99" w:rsidRDefault="009E6684" w:rsidP="009E6684">
            <w:pPr>
              <w:widowControl w:val="0"/>
              <w:autoSpaceDE w:val="0"/>
              <w:autoSpaceDN w:val="0"/>
              <w:spacing w:before="5" w:line="119" w:lineRule="exact"/>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089E46B4" w14:textId="77777777" w:rsidTr="007B2AD2">
        <w:trPr>
          <w:trHeight w:val="523"/>
        </w:trPr>
        <w:tc>
          <w:tcPr>
            <w:tcW w:w="600" w:type="dxa"/>
            <w:vMerge/>
            <w:tcBorders>
              <w:top w:val="nil"/>
              <w:bottom w:val="double" w:sz="6" w:space="0" w:color="000000"/>
            </w:tcBorders>
          </w:tcPr>
          <w:p w14:paraId="46BA518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74D6478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5B825184"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vMerge/>
            <w:tcBorders>
              <w:top w:val="nil"/>
              <w:bottom w:val="double" w:sz="6" w:space="0" w:color="000000"/>
            </w:tcBorders>
          </w:tcPr>
          <w:p w14:paraId="317E2892"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89" w:type="dxa"/>
            <w:tcBorders>
              <w:top w:val="double" w:sz="6" w:space="0" w:color="000000"/>
              <w:bottom w:val="double" w:sz="6" w:space="0" w:color="000000"/>
            </w:tcBorders>
          </w:tcPr>
          <w:p w14:paraId="4FE726EE"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71CD53A5"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6D0EE350" w14:textId="77777777" w:rsidR="009E6684" w:rsidRPr="00B84E99" w:rsidRDefault="009E6684" w:rsidP="009E6684">
            <w:pPr>
              <w:widowControl w:val="0"/>
              <w:autoSpaceDE w:val="0"/>
              <w:autoSpaceDN w:val="0"/>
              <w:spacing w:before="1"/>
              <w:ind w:right="34"/>
              <w:jc w:val="center"/>
              <w:rPr>
                <w:rFonts w:ascii="Arial" w:eastAsia="Arial MT" w:hAnsi="Arial" w:cs="Arial"/>
                <w:sz w:val="12"/>
                <w:szCs w:val="22"/>
                <w:lang w:val="en-US"/>
              </w:rPr>
            </w:pPr>
            <w:r w:rsidRPr="00B84E99">
              <w:rPr>
                <w:rFonts w:ascii="Arial" w:eastAsia="Arial MT" w:hAnsi="Arial" w:cs="Arial"/>
                <w:sz w:val="12"/>
                <w:szCs w:val="22"/>
                <w:lang w:val="en-US"/>
              </w:rPr>
              <w:t xml:space="preserve">Fire </w:t>
            </w:r>
            <w:r w:rsidRPr="00B84E99">
              <w:rPr>
                <w:rFonts w:ascii="Arial" w:eastAsia="Arial MT" w:hAnsi="Arial" w:cs="Arial"/>
                <w:spacing w:val="-4"/>
                <w:sz w:val="12"/>
                <w:szCs w:val="22"/>
                <w:lang w:val="en-US"/>
              </w:rPr>
              <w:t>Risk</w:t>
            </w:r>
          </w:p>
        </w:tc>
        <w:tc>
          <w:tcPr>
            <w:tcW w:w="601" w:type="dxa"/>
            <w:tcBorders>
              <w:top w:val="double" w:sz="6" w:space="0" w:color="000000"/>
              <w:bottom w:val="double" w:sz="6" w:space="0" w:color="000000"/>
              <w:right w:val="single" w:sz="6" w:space="0" w:color="000000"/>
            </w:tcBorders>
          </w:tcPr>
          <w:p w14:paraId="6F33765C"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2450A2D5"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4837F26"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03B1B05F"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52C7DEA3"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58B500E9"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2F0C17D"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593B9FE4"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5F71D29B" w14:textId="77777777" w:rsidR="009E6684" w:rsidRPr="00B84E99" w:rsidRDefault="009E6684" w:rsidP="007D1D97">
            <w:pPr>
              <w:widowControl w:val="0"/>
              <w:numPr>
                <w:ilvl w:val="0"/>
                <w:numId w:val="110"/>
              </w:numPr>
              <w:tabs>
                <w:tab w:val="left" w:pos="305"/>
                <w:tab w:val="left" w:pos="309"/>
              </w:tabs>
              <w:autoSpaceDE w:val="0"/>
              <w:autoSpaceDN w:val="0"/>
              <w:spacing w:before="43" w:line="264" w:lineRule="auto"/>
              <w:ind w:right="201" w:hanging="80"/>
              <w:rPr>
                <w:rFonts w:ascii="Arial" w:eastAsia="Arial MT" w:hAnsi="Arial" w:cs="Arial"/>
                <w:sz w:val="12"/>
                <w:szCs w:val="22"/>
                <w:lang w:val="en-US"/>
              </w:rPr>
            </w:pPr>
            <w:r w:rsidRPr="00B84E99">
              <w:rPr>
                <w:rFonts w:ascii="Arial" w:eastAsia="Arial MT" w:hAnsi="Arial" w:cs="Arial"/>
                <w:sz w:val="12"/>
                <w:szCs w:val="22"/>
                <w:lang w:val="en-US"/>
              </w:rPr>
              <w:t>Competent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registered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electrician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 the electrical installation work</w:t>
            </w:r>
          </w:p>
          <w:p w14:paraId="2CA969EA" w14:textId="77777777" w:rsidR="009E6684" w:rsidRPr="00B84E99" w:rsidRDefault="009E6684" w:rsidP="007D1D97">
            <w:pPr>
              <w:widowControl w:val="0"/>
              <w:numPr>
                <w:ilvl w:val="1"/>
                <w:numId w:val="110"/>
              </w:numPr>
              <w:tabs>
                <w:tab w:val="left" w:pos="358"/>
              </w:tabs>
              <w:autoSpaceDE w:val="0"/>
              <w:autoSpaceDN w:val="0"/>
              <w:spacing w:line="137" w:lineRule="exact"/>
              <w:ind w:left="358" w:hanging="76"/>
              <w:rPr>
                <w:rFonts w:ascii="Arial" w:eastAsia="Arial MT" w:hAnsi="Arial" w:cs="Arial"/>
                <w:sz w:val="12"/>
                <w:szCs w:val="22"/>
                <w:lang w:val="en-US"/>
              </w:rPr>
            </w:pPr>
            <w:r w:rsidRPr="00B84E99">
              <w:rPr>
                <w:rFonts w:ascii="Arial" w:eastAsia="Arial MT" w:hAnsi="Arial" w:cs="Arial"/>
                <w:sz w:val="12"/>
                <w:szCs w:val="22"/>
                <w:lang w:val="en-US"/>
              </w:rPr>
              <w:t>Fire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readily</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available</w:t>
            </w:r>
          </w:p>
        </w:tc>
        <w:tc>
          <w:tcPr>
            <w:tcW w:w="601" w:type="dxa"/>
            <w:tcBorders>
              <w:top w:val="double" w:sz="6" w:space="0" w:color="000000"/>
              <w:left w:val="single" w:sz="6" w:space="0" w:color="000000"/>
              <w:bottom w:val="double" w:sz="6" w:space="0" w:color="000000"/>
              <w:right w:val="single" w:sz="6" w:space="0" w:color="000000"/>
            </w:tcBorders>
          </w:tcPr>
          <w:p w14:paraId="7A50F52B"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0EDA778C"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E28F253"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33E54A65"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7E63E26C"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58F2525A"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634E301E"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4998DE8B"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18CBF71E" w14:textId="77777777" w:rsidTr="007B2AD2">
        <w:trPr>
          <w:trHeight w:val="509"/>
        </w:trPr>
        <w:tc>
          <w:tcPr>
            <w:tcW w:w="600" w:type="dxa"/>
            <w:vMerge w:val="restart"/>
            <w:tcBorders>
              <w:top w:val="double" w:sz="6" w:space="0" w:color="000000"/>
              <w:bottom w:val="double" w:sz="6" w:space="0" w:color="000000"/>
            </w:tcBorders>
          </w:tcPr>
          <w:p w14:paraId="3B0B107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282FA4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5C90C6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CECA5C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9F9FA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FBC888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CEB27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A0FF7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74F3F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ABFF0A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7FC07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008270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3CDB9D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6604568" w14:textId="77777777" w:rsidR="009E6684" w:rsidRPr="00B84E99" w:rsidRDefault="009E6684" w:rsidP="009E6684">
            <w:pPr>
              <w:widowControl w:val="0"/>
              <w:autoSpaceDE w:val="0"/>
              <w:autoSpaceDN w:val="0"/>
              <w:spacing w:before="54"/>
              <w:rPr>
                <w:rFonts w:ascii="Arial" w:eastAsia="Arial MT" w:hAnsi="Arial" w:cs="Arial"/>
                <w:sz w:val="12"/>
                <w:szCs w:val="22"/>
                <w:lang w:val="en-US"/>
              </w:rPr>
            </w:pPr>
          </w:p>
          <w:p w14:paraId="36534C65" w14:textId="77777777" w:rsidR="009E6684" w:rsidRPr="00B84E99" w:rsidRDefault="009E6684" w:rsidP="009E6684">
            <w:pPr>
              <w:widowControl w:val="0"/>
              <w:autoSpaceDE w:val="0"/>
              <w:autoSpaceDN w:val="0"/>
              <w:ind w:right="1"/>
              <w:jc w:val="center"/>
              <w:rPr>
                <w:rFonts w:ascii="Arial" w:eastAsia="Arial MT" w:hAnsi="Arial" w:cs="Arial"/>
                <w:sz w:val="12"/>
                <w:szCs w:val="22"/>
                <w:lang w:val="en-US"/>
              </w:rPr>
            </w:pPr>
            <w:r w:rsidRPr="00B84E99">
              <w:rPr>
                <w:rFonts w:ascii="Arial" w:eastAsia="Arial MT" w:hAnsi="Arial" w:cs="Arial"/>
                <w:spacing w:val="-5"/>
                <w:sz w:val="12"/>
                <w:szCs w:val="22"/>
                <w:lang w:val="en-US"/>
              </w:rPr>
              <w:t>16</w:t>
            </w:r>
          </w:p>
        </w:tc>
        <w:tc>
          <w:tcPr>
            <w:tcW w:w="1207" w:type="dxa"/>
            <w:vMerge w:val="restart"/>
            <w:tcBorders>
              <w:top w:val="double" w:sz="6" w:space="0" w:color="000000"/>
              <w:bottom w:val="double" w:sz="6" w:space="0" w:color="000000"/>
            </w:tcBorders>
          </w:tcPr>
          <w:p w14:paraId="34A69F93"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7449EE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E91996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2B5E96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7C7824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BDE0602"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F994C3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70EFEB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54E15E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FAC43C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B1B80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2ED08D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A78A0A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0B724BE" w14:textId="77777777" w:rsidR="009E6684" w:rsidRPr="00B84E99" w:rsidRDefault="009E6684" w:rsidP="009E6684">
            <w:pPr>
              <w:widowControl w:val="0"/>
              <w:autoSpaceDE w:val="0"/>
              <w:autoSpaceDN w:val="0"/>
              <w:spacing w:before="56"/>
              <w:rPr>
                <w:rFonts w:ascii="Arial" w:eastAsia="Arial MT" w:hAnsi="Arial" w:cs="Arial"/>
                <w:sz w:val="12"/>
                <w:szCs w:val="22"/>
                <w:lang w:val="en-US"/>
              </w:rPr>
            </w:pPr>
          </w:p>
          <w:p w14:paraId="6D097F36" w14:textId="77777777" w:rsidR="009E6684" w:rsidRPr="00B84E99" w:rsidRDefault="009E6684" w:rsidP="009E6684">
            <w:pPr>
              <w:widowControl w:val="0"/>
              <w:autoSpaceDE w:val="0"/>
              <w:autoSpaceDN w:val="0"/>
              <w:rPr>
                <w:rFonts w:ascii="Arial" w:eastAsia="Arial MT" w:hAnsi="Arial" w:cs="Arial"/>
                <w:b/>
                <w:sz w:val="12"/>
                <w:szCs w:val="22"/>
                <w:lang w:val="en-US"/>
              </w:rPr>
            </w:pPr>
            <w:r w:rsidRPr="00B84E99">
              <w:rPr>
                <w:rFonts w:ascii="Arial" w:eastAsia="Arial MT" w:hAnsi="Arial" w:cs="Arial"/>
                <w:b/>
                <w:sz w:val="12"/>
                <w:szCs w:val="22"/>
                <w:lang w:val="en-US"/>
              </w:rPr>
              <w:t>Concrete</w:t>
            </w:r>
            <w:r w:rsidRPr="00B84E99">
              <w:rPr>
                <w:rFonts w:ascii="Arial" w:eastAsia="Arial MT" w:hAnsi="Arial" w:cs="Arial"/>
                <w:b/>
                <w:spacing w:val="3"/>
                <w:sz w:val="12"/>
                <w:szCs w:val="22"/>
                <w:lang w:val="en-US"/>
              </w:rPr>
              <w:t xml:space="preserve"> </w:t>
            </w:r>
            <w:r w:rsidRPr="00B84E99">
              <w:rPr>
                <w:rFonts w:ascii="Arial" w:eastAsia="Arial MT" w:hAnsi="Arial" w:cs="Arial"/>
                <w:b/>
                <w:spacing w:val="-2"/>
                <w:sz w:val="12"/>
                <w:szCs w:val="22"/>
                <w:lang w:val="en-US"/>
              </w:rPr>
              <w:t>Works</w:t>
            </w:r>
          </w:p>
        </w:tc>
        <w:tc>
          <w:tcPr>
            <w:tcW w:w="1208" w:type="dxa"/>
            <w:vMerge w:val="restart"/>
            <w:tcBorders>
              <w:top w:val="double" w:sz="6" w:space="0" w:color="000000"/>
              <w:bottom w:val="double" w:sz="6" w:space="0" w:color="000000"/>
            </w:tcBorders>
          </w:tcPr>
          <w:p w14:paraId="206233E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26EE7EE" w14:textId="77777777" w:rsidR="009E6684" w:rsidRPr="00B84E99" w:rsidRDefault="009E6684" w:rsidP="009E6684">
            <w:pPr>
              <w:widowControl w:val="0"/>
              <w:autoSpaceDE w:val="0"/>
              <w:autoSpaceDN w:val="0"/>
              <w:spacing w:before="130"/>
              <w:rPr>
                <w:rFonts w:ascii="Arial" w:eastAsia="Arial MT" w:hAnsi="Arial" w:cs="Arial"/>
                <w:sz w:val="12"/>
                <w:szCs w:val="22"/>
                <w:lang w:val="en-US"/>
              </w:rPr>
            </w:pPr>
          </w:p>
          <w:p w14:paraId="23C497B0"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Steel</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Fixing</w:t>
            </w:r>
          </w:p>
        </w:tc>
        <w:tc>
          <w:tcPr>
            <w:tcW w:w="2139" w:type="dxa"/>
            <w:tcBorders>
              <w:top w:val="double" w:sz="6" w:space="0" w:color="000000"/>
              <w:bottom w:val="double" w:sz="6" w:space="0" w:color="000000"/>
            </w:tcBorders>
          </w:tcPr>
          <w:p w14:paraId="47FC0916"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2AF57C24"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 xml:space="preserve">Tripping </w:t>
            </w:r>
            <w:r w:rsidRPr="00B84E99">
              <w:rPr>
                <w:rFonts w:ascii="Arial" w:eastAsia="Arial MT" w:hAnsi="Arial" w:cs="Arial"/>
                <w:spacing w:val="-2"/>
                <w:sz w:val="12"/>
                <w:szCs w:val="22"/>
                <w:lang w:val="en-US"/>
              </w:rPr>
              <w:t>hazards</w:t>
            </w:r>
          </w:p>
        </w:tc>
        <w:tc>
          <w:tcPr>
            <w:tcW w:w="689" w:type="dxa"/>
            <w:tcBorders>
              <w:top w:val="double" w:sz="6" w:space="0" w:color="000000"/>
              <w:bottom w:val="double" w:sz="6" w:space="0" w:color="000000"/>
            </w:tcBorders>
          </w:tcPr>
          <w:p w14:paraId="26A8412E"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1FD93BDC"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6BDA1899"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Bodily injuries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sprains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strains</w:t>
            </w:r>
          </w:p>
        </w:tc>
        <w:tc>
          <w:tcPr>
            <w:tcW w:w="601" w:type="dxa"/>
            <w:tcBorders>
              <w:top w:val="double" w:sz="6" w:space="0" w:color="000000"/>
              <w:bottom w:val="double" w:sz="6" w:space="0" w:color="000000"/>
              <w:right w:val="single" w:sz="6" w:space="0" w:color="000000"/>
            </w:tcBorders>
          </w:tcPr>
          <w:p w14:paraId="28EE8FD5"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6310A7B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0FFAA78"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3B3B88E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75FFA815"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6BE0273C"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114E2182"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7D6843AD"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vMerge w:val="restart"/>
            <w:tcBorders>
              <w:top w:val="double" w:sz="6" w:space="0" w:color="000000"/>
              <w:left w:val="single" w:sz="6" w:space="0" w:color="000000"/>
              <w:bottom w:val="double" w:sz="6" w:space="0" w:color="000000"/>
              <w:right w:val="single" w:sz="6" w:space="0" w:color="000000"/>
            </w:tcBorders>
          </w:tcPr>
          <w:p w14:paraId="23F940AE" w14:textId="77777777" w:rsidR="009E6684" w:rsidRPr="00B84E99" w:rsidRDefault="009E6684" w:rsidP="007D1D97">
            <w:pPr>
              <w:widowControl w:val="0"/>
              <w:numPr>
                <w:ilvl w:val="0"/>
                <w:numId w:val="109"/>
              </w:numPr>
              <w:tabs>
                <w:tab w:val="left" w:pos="161"/>
                <w:tab w:val="left" w:pos="837"/>
              </w:tabs>
              <w:autoSpaceDE w:val="0"/>
              <w:autoSpaceDN w:val="0"/>
              <w:spacing w:before="29" w:line="264" w:lineRule="auto"/>
              <w:ind w:right="54" w:hanging="752"/>
              <w:rPr>
                <w:rFonts w:ascii="Arial" w:eastAsia="Arial MT" w:hAnsi="Arial" w:cs="Arial"/>
                <w:sz w:val="12"/>
                <w:szCs w:val="22"/>
                <w:lang w:val="en-US"/>
              </w:rPr>
            </w:pPr>
            <w:r w:rsidRPr="00B84E99">
              <w:rPr>
                <w:rFonts w:ascii="Arial" w:eastAsia="Arial MT" w:hAnsi="Arial" w:cs="Arial"/>
                <w:sz w:val="12"/>
                <w:szCs w:val="22"/>
                <w:lang w:val="en-US"/>
              </w:rPr>
              <w:t>High</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standards of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stacking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storage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maintained on site</w:t>
            </w:r>
          </w:p>
          <w:p w14:paraId="2C331E5E" w14:textId="77777777" w:rsidR="009E6684" w:rsidRPr="00B84E99" w:rsidRDefault="009E6684" w:rsidP="007D1D97">
            <w:pPr>
              <w:widowControl w:val="0"/>
              <w:numPr>
                <w:ilvl w:val="0"/>
                <w:numId w:val="109"/>
              </w:numPr>
              <w:tabs>
                <w:tab w:val="left" w:pos="178"/>
                <w:tab w:val="left" w:pos="918"/>
              </w:tabs>
              <w:autoSpaceDE w:val="0"/>
              <w:autoSpaceDN w:val="0"/>
              <w:spacing w:line="264" w:lineRule="auto"/>
              <w:ind w:left="918" w:right="71" w:hanging="816"/>
              <w:rPr>
                <w:rFonts w:ascii="Arial" w:eastAsia="Arial MT" w:hAnsi="Arial" w:cs="Arial"/>
                <w:sz w:val="12"/>
                <w:szCs w:val="22"/>
                <w:lang w:val="en-US"/>
              </w:rPr>
            </w:pPr>
            <w:r w:rsidRPr="00B84E99">
              <w:rPr>
                <w:rFonts w:ascii="Arial" w:eastAsia="Arial MT" w:hAnsi="Arial" w:cs="Arial"/>
                <w:sz w:val="12"/>
                <w:szCs w:val="22"/>
                <w:lang w:val="en-US"/>
              </w:rPr>
              <w:t>Task</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specific training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employees involved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with steel fixing</w:t>
            </w:r>
          </w:p>
          <w:p w14:paraId="4020B6BE" w14:textId="77777777" w:rsidR="009E6684" w:rsidRPr="00B84E99" w:rsidRDefault="009E6684" w:rsidP="007D1D97">
            <w:pPr>
              <w:widowControl w:val="0"/>
              <w:numPr>
                <w:ilvl w:val="0"/>
                <w:numId w:val="109"/>
              </w:numPr>
              <w:tabs>
                <w:tab w:val="left" w:pos="152"/>
                <w:tab w:val="left" w:pos="1048"/>
              </w:tabs>
              <w:autoSpaceDE w:val="0"/>
              <w:autoSpaceDN w:val="0"/>
              <w:spacing w:line="264" w:lineRule="auto"/>
              <w:ind w:left="1048" w:right="44" w:hanging="972"/>
              <w:rPr>
                <w:rFonts w:ascii="Arial" w:eastAsia="Arial MT" w:hAnsi="Arial" w:cs="Arial"/>
                <w:sz w:val="12"/>
                <w:szCs w:val="22"/>
                <w:lang w:val="en-US"/>
              </w:rPr>
            </w:pPr>
            <w:r w:rsidRPr="00B84E99">
              <w:rPr>
                <w:rFonts w:ascii="Arial" w:eastAsia="Arial MT" w:hAnsi="Arial" w:cs="Arial"/>
                <w:sz w:val="12"/>
                <w:szCs w:val="22"/>
                <w:lang w:val="en-US"/>
              </w:rPr>
              <w:t>Monthly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register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checklist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tools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conducted</w:t>
            </w:r>
          </w:p>
        </w:tc>
        <w:tc>
          <w:tcPr>
            <w:tcW w:w="601" w:type="dxa"/>
            <w:tcBorders>
              <w:top w:val="double" w:sz="6" w:space="0" w:color="000000"/>
              <w:left w:val="single" w:sz="6" w:space="0" w:color="000000"/>
              <w:bottom w:val="double" w:sz="6" w:space="0" w:color="000000"/>
              <w:right w:val="single" w:sz="6" w:space="0" w:color="000000"/>
            </w:tcBorders>
          </w:tcPr>
          <w:p w14:paraId="420F7283"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65A8DD1C"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1A376CFE"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5B5CFC60"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194AE03F"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68897D8B"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7DA22139" w14:textId="77777777" w:rsidR="009E6684" w:rsidRPr="00B84E99" w:rsidRDefault="009E6684" w:rsidP="009E6684">
            <w:pPr>
              <w:widowControl w:val="0"/>
              <w:autoSpaceDE w:val="0"/>
              <w:autoSpaceDN w:val="0"/>
              <w:spacing w:before="49"/>
              <w:rPr>
                <w:rFonts w:ascii="Arial" w:eastAsia="Arial MT" w:hAnsi="Arial" w:cs="Arial"/>
                <w:sz w:val="12"/>
                <w:szCs w:val="22"/>
                <w:lang w:val="en-US"/>
              </w:rPr>
            </w:pPr>
          </w:p>
          <w:p w14:paraId="4FE17ED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120B6EC3" w14:textId="77777777" w:rsidTr="007B2AD2">
        <w:trPr>
          <w:trHeight w:val="413"/>
        </w:trPr>
        <w:tc>
          <w:tcPr>
            <w:tcW w:w="600" w:type="dxa"/>
            <w:vMerge/>
            <w:tcBorders>
              <w:top w:val="nil"/>
              <w:bottom w:val="double" w:sz="6" w:space="0" w:color="000000"/>
            </w:tcBorders>
          </w:tcPr>
          <w:p w14:paraId="63D3FAC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5648D66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4355D7AD"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4F3FF2C5"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6351511F"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unsafe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tools</w:t>
            </w:r>
          </w:p>
        </w:tc>
        <w:tc>
          <w:tcPr>
            <w:tcW w:w="689" w:type="dxa"/>
            <w:tcBorders>
              <w:top w:val="double" w:sz="6" w:space="0" w:color="000000"/>
              <w:bottom w:val="double" w:sz="6" w:space="0" w:color="000000"/>
            </w:tcBorders>
          </w:tcPr>
          <w:p w14:paraId="41A1FF22"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7EC59244"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7C892F83" w14:textId="77777777" w:rsidR="009E6684" w:rsidRPr="00B84E99" w:rsidRDefault="009E6684" w:rsidP="009E6684">
            <w:pPr>
              <w:widowControl w:val="0"/>
              <w:autoSpaceDE w:val="0"/>
              <w:autoSpaceDN w:val="0"/>
              <w:ind w:right="36"/>
              <w:jc w:val="center"/>
              <w:rPr>
                <w:rFonts w:ascii="Arial" w:eastAsia="Arial MT" w:hAnsi="Arial" w:cs="Arial"/>
                <w:sz w:val="12"/>
                <w:szCs w:val="22"/>
                <w:lang w:val="en-US"/>
              </w:rPr>
            </w:pPr>
            <w:r w:rsidRPr="00B84E99">
              <w:rPr>
                <w:rFonts w:ascii="Arial" w:eastAsia="Arial MT" w:hAnsi="Arial" w:cs="Arial"/>
                <w:spacing w:val="-2"/>
                <w:sz w:val="12"/>
                <w:szCs w:val="22"/>
                <w:lang w:val="en-US"/>
              </w:rPr>
              <w:t>Injuries</w:t>
            </w:r>
          </w:p>
        </w:tc>
        <w:tc>
          <w:tcPr>
            <w:tcW w:w="601" w:type="dxa"/>
            <w:tcBorders>
              <w:top w:val="double" w:sz="6" w:space="0" w:color="000000"/>
              <w:bottom w:val="double" w:sz="6" w:space="0" w:color="000000"/>
              <w:right w:val="single" w:sz="6" w:space="0" w:color="000000"/>
            </w:tcBorders>
          </w:tcPr>
          <w:p w14:paraId="35F0BBB0"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6F5D159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1124D12"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1623984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E950B51"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66E01F7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F2491AB"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78F51AB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vMerge/>
            <w:tcBorders>
              <w:top w:val="nil"/>
              <w:left w:val="single" w:sz="6" w:space="0" w:color="000000"/>
              <w:bottom w:val="double" w:sz="6" w:space="0" w:color="000000"/>
              <w:right w:val="single" w:sz="6" w:space="0" w:color="000000"/>
            </w:tcBorders>
          </w:tcPr>
          <w:p w14:paraId="6E0FF21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74C855EB"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4494FD4D"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22C6403A"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2A9AAEF6"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B36EE8F"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556A9999"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75935E84"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319DE949"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1107E27D" w14:textId="77777777" w:rsidTr="007B2AD2">
        <w:trPr>
          <w:trHeight w:val="430"/>
        </w:trPr>
        <w:tc>
          <w:tcPr>
            <w:tcW w:w="600" w:type="dxa"/>
            <w:vMerge/>
            <w:tcBorders>
              <w:top w:val="nil"/>
              <w:bottom w:val="double" w:sz="6" w:space="0" w:color="000000"/>
            </w:tcBorders>
          </w:tcPr>
          <w:p w14:paraId="5BA4EF2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617698F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1DD7C6C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9F181D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10F85E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B91A72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DC60C4F" w14:textId="77777777" w:rsidR="009E6684" w:rsidRPr="00B84E99" w:rsidRDefault="009E6684" w:rsidP="009E6684">
            <w:pPr>
              <w:widowControl w:val="0"/>
              <w:autoSpaceDE w:val="0"/>
              <w:autoSpaceDN w:val="0"/>
              <w:spacing w:before="83"/>
              <w:rPr>
                <w:rFonts w:ascii="Arial" w:eastAsia="Arial MT" w:hAnsi="Arial" w:cs="Arial"/>
                <w:sz w:val="12"/>
                <w:szCs w:val="22"/>
                <w:lang w:val="en-US"/>
              </w:rPr>
            </w:pPr>
          </w:p>
          <w:p w14:paraId="61D312AE"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Ready-</w:t>
            </w:r>
            <w:r w:rsidRPr="00B84E99">
              <w:rPr>
                <w:rFonts w:ascii="Arial" w:eastAsia="Arial MT" w:hAnsi="Arial" w:cs="Arial"/>
                <w:spacing w:val="-5"/>
                <w:sz w:val="12"/>
                <w:szCs w:val="22"/>
                <w:lang w:val="en-US"/>
              </w:rPr>
              <w:t>Mix</w:t>
            </w:r>
          </w:p>
        </w:tc>
        <w:tc>
          <w:tcPr>
            <w:tcW w:w="2139" w:type="dxa"/>
            <w:tcBorders>
              <w:top w:val="double" w:sz="6" w:space="0" w:color="000000"/>
              <w:bottom w:val="double" w:sz="6" w:space="0" w:color="000000"/>
            </w:tcBorders>
          </w:tcPr>
          <w:p w14:paraId="79809146" w14:textId="77777777" w:rsidR="009E6684" w:rsidRPr="00B84E99" w:rsidRDefault="009E6684" w:rsidP="009E6684">
            <w:pPr>
              <w:widowControl w:val="0"/>
              <w:autoSpaceDE w:val="0"/>
              <w:autoSpaceDN w:val="0"/>
              <w:spacing w:before="72" w:line="264" w:lineRule="auto"/>
              <w:rPr>
                <w:rFonts w:ascii="Arial" w:eastAsia="Arial MT" w:hAnsi="Arial" w:cs="Arial"/>
                <w:sz w:val="12"/>
                <w:szCs w:val="22"/>
                <w:lang w:val="en-US"/>
              </w:rPr>
            </w:pPr>
            <w:r w:rsidRPr="00B84E99">
              <w:rPr>
                <w:rFonts w:ascii="Arial" w:eastAsia="Arial MT" w:hAnsi="Arial" w:cs="Arial"/>
                <w:sz w:val="12"/>
                <w:szCs w:val="22"/>
                <w:lang w:val="en-US"/>
              </w:rPr>
              <w:t>Unauthorised</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personnel</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pouring</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concrete</w:t>
            </w:r>
          </w:p>
        </w:tc>
        <w:tc>
          <w:tcPr>
            <w:tcW w:w="689" w:type="dxa"/>
            <w:tcBorders>
              <w:top w:val="double" w:sz="6" w:space="0" w:color="000000"/>
              <w:bottom w:val="double" w:sz="6" w:space="0" w:color="000000"/>
            </w:tcBorders>
          </w:tcPr>
          <w:p w14:paraId="54521221"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6B8E64D0"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50BE5DD2" w14:textId="77777777" w:rsidR="009E6684" w:rsidRPr="00B84E99" w:rsidRDefault="009E6684" w:rsidP="009E6684">
            <w:pPr>
              <w:widowControl w:val="0"/>
              <w:autoSpaceDE w:val="0"/>
              <w:autoSpaceDN w:val="0"/>
              <w:spacing w:before="1"/>
              <w:ind w:right="36"/>
              <w:jc w:val="center"/>
              <w:rPr>
                <w:rFonts w:ascii="Arial" w:eastAsia="Arial MT" w:hAnsi="Arial" w:cs="Arial"/>
                <w:sz w:val="12"/>
                <w:szCs w:val="22"/>
                <w:lang w:val="en-US"/>
              </w:rPr>
            </w:pPr>
            <w:r w:rsidRPr="00B84E99">
              <w:rPr>
                <w:rFonts w:ascii="Arial" w:eastAsia="Arial MT" w:hAnsi="Arial" w:cs="Arial"/>
                <w:spacing w:val="-2"/>
                <w:sz w:val="12"/>
                <w:szCs w:val="22"/>
                <w:lang w:val="en-US"/>
              </w:rPr>
              <w:t>Injuries</w:t>
            </w:r>
          </w:p>
        </w:tc>
        <w:tc>
          <w:tcPr>
            <w:tcW w:w="601" w:type="dxa"/>
            <w:tcBorders>
              <w:top w:val="double" w:sz="6" w:space="0" w:color="000000"/>
              <w:bottom w:val="double" w:sz="6" w:space="0" w:color="000000"/>
              <w:right w:val="single" w:sz="6" w:space="0" w:color="000000"/>
            </w:tcBorders>
          </w:tcPr>
          <w:p w14:paraId="32222E9C"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6462F109"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2C5C25B"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37BDFFF7"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F117795"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2C25423B"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2C6AA6A1"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1287361F"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vMerge w:val="restart"/>
            <w:tcBorders>
              <w:top w:val="double" w:sz="6" w:space="0" w:color="000000"/>
              <w:left w:val="single" w:sz="6" w:space="0" w:color="000000"/>
              <w:bottom w:val="double" w:sz="6" w:space="0" w:color="000000"/>
              <w:right w:val="single" w:sz="6" w:space="0" w:color="000000"/>
            </w:tcBorders>
          </w:tcPr>
          <w:p w14:paraId="68340F9D" w14:textId="77777777" w:rsidR="009E6684" w:rsidRPr="00B84E99" w:rsidRDefault="009E6684" w:rsidP="007D1D97">
            <w:pPr>
              <w:widowControl w:val="0"/>
              <w:numPr>
                <w:ilvl w:val="0"/>
                <w:numId w:val="108"/>
              </w:numPr>
              <w:tabs>
                <w:tab w:val="left" w:pos="130"/>
                <w:tab w:val="left" w:pos="1005"/>
              </w:tabs>
              <w:autoSpaceDE w:val="0"/>
              <w:autoSpaceDN w:val="0"/>
              <w:spacing w:before="91" w:line="264" w:lineRule="auto"/>
              <w:ind w:right="23" w:hanging="951"/>
              <w:rPr>
                <w:rFonts w:ascii="Arial" w:eastAsia="Arial MT" w:hAnsi="Arial" w:cs="Arial"/>
                <w:sz w:val="12"/>
                <w:szCs w:val="22"/>
                <w:lang w:val="en-US"/>
              </w:rPr>
            </w:pPr>
            <w:r w:rsidRPr="00B84E99">
              <w:rPr>
                <w:rFonts w:ascii="Arial" w:eastAsia="Arial MT" w:hAnsi="Arial" w:cs="Arial"/>
                <w:sz w:val="12"/>
                <w:szCs w:val="22"/>
                <w:lang w:val="en-US"/>
              </w:rPr>
              <w:t>Occupational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medical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certificate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operator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available</w:t>
            </w:r>
          </w:p>
          <w:p w14:paraId="3047D766" w14:textId="77777777" w:rsidR="009E6684" w:rsidRPr="00B84E99" w:rsidRDefault="009E6684" w:rsidP="007D1D97">
            <w:pPr>
              <w:widowControl w:val="0"/>
              <w:numPr>
                <w:ilvl w:val="1"/>
                <w:numId w:val="108"/>
              </w:numPr>
              <w:tabs>
                <w:tab w:val="left" w:pos="498"/>
              </w:tabs>
              <w:autoSpaceDE w:val="0"/>
              <w:autoSpaceDN w:val="0"/>
              <w:spacing w:line="137" w:lineRule="exact"/>
              <w:ind w:hanging="76"/>
              <w:rPr>
                <w:rFonts w:ascii="Arial" w:eastAsia="Arial MT" w:hAnsi="Arial" w:cs="Arial"/>
                <w:sz w:val="12"/>
                <w:szCs w:val="22"/>
                <w:lang w:val="en-US"/>
              </w:rPr>
            </w:pPr>
            <w:r w:rsidRPr="00B84E99">
              <w:rPr>
                <w:rFonts w:ascii="Arial" w:eastAsia="Arial MT" w:hAnsi="Arial" w:cs="Arial"/>
                <w:sz w:val="12"/>
                <w:szCs w:val="22"/>
                <w:lang w:val="en-US"/>
              </w:rPr>
              <w:t>First aid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 on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site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at all</w:t>
            </w:r>
            <w:r w:rsidRPr="00B84E99">
              <w:rPr>
                <w:rFonts w:ascii="Arial" w:eastAsia="Arial MT" w:hAnsi="Arial" w:cs="Arial"/>
                <w:spacing w:val="1"/>
                <w:sz w:val="12"/>
                <w:szCs w:val="22"/>
                <w:lang w:val="en-US"/>
              </w:rPr>
              <w:t xml:space="preserve"> </w:t>
            </w:r>
            <w:r w:rsidRPr="00B84E99">
              <w:rPr>
                <w:rFonts w:ascii="Arial" w:eastAsia="Arial MT" w:hAnsi="Arial" w:cs="Arial"/>
                <w:spacing w:val="-4"/>
                <w:sz w:val="12"/>
                <w:szCs w:val="22"/>
                <w:lang w:val="en-US"/>
              </w:rPr>
              <w:t>times</w:t>
            </w:r>
          </w:p>
          <w:p w14:paraId="4F1F23F8" w14:textId="77777777" w:rsidR="009E6684" w:rsidRPr="00B84E99" w:rsidRDefault="009E6684" w:rsidP="007D1D97">
            <w:pPr>
              <w:widowControl w:val="0"/>
              <w:numPr>
                <w:ilvl w:val="0"/>
                <w:numId w:val="107"/>
              </w:numPr>
              <w:tabs>
                <w:tab w:val="left" w:pos="375"/>
              </w:tabs>
              <w:autoSpaceDE w:val="0"/>
              <w:autoSpaceDN w:val="0"/>
              <w:spacing w:before="14"/>
              <w:ind w:left="375" w:hanging="76"/>
              <w:rPr>
                <w:rFonts w:ascii="Arial" w:eastAsia="Arial MT" w:hAnsi="Arial" w:cs="Arial"/>
                <w:sz w:val="12"/>
                <w:szCs w:val="22"/>
                <w:lang w:val="en-US"/>
              </w:rPr>
            </w:pPr>
            <w:r w:rsidRPr="00B84E99">
              <w:rPr>
                <w:rFonts w:ascii="Arial" w:eastAsia="Arial MT" w:hAnsi="Arial" w:cs="Arial"/>
                <w:sz w:val="12"/>
                <w:szCs w:val="22"/>
                <w:lang w:val="en-US"/>
              </w:rPr>
              <w:t>Workers</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always</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wear</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correct</w:t>
            </w:r>
            <w:r w:rsidRPr="00B84E99">
              <w:rPr>
                <w:rFonts w:ascii="Arial" w:eastAsia="Arial MT" w:hAnsi="Arial" w:cs="Arial"/>
                <w:spacing w:val="3"/>
                <w:sz w:val="12"/>
                <w:szCs w:val="22"/>
                <w:lang w:val="en-US"/>
              </w:rPr>
              <w:t xml:space="preserve"> </w:t>
            </w:r>
            <w:r w:rsidRPr="00B84E99">
              <w:rPr>
                <w:rFonts w:ascii="Arial" w:eastAsia="Arial MT" w:hAnsi="Arial" w:cs="Arial"/>
                <w:spacing w:val="-5"/>
                <w:sz w:val="12"/>
                <w:szCs w:val="22"/>
                <w:lang w:val="en-US"/>
              </w:rPr>
              <w:t>PPE</w:t>
            </w:r>
          </w:p>
          <w:p w14:paraId="78B3B89B" w14:textId="77777777" w:rsidR="009E6684" w:rsidRPr="00B84E99" w:rsidRDefault="009E6684" w:rsidP="007D1D97">
            <w:pPr>
              <w:widowControl w:val="0"/>
              <w:numPr>
                <w:ilvl w:val="0"/>
                <w:numId w:val="106"/>
              </w:numPr>
              <w:tabs>
                <w:tab w:val="left" w:pos="240"/>
                <w:tab w:val="left" w:pos="395"/>
              </w:tabs>
              <w:autoSpaceDE w:val="0"/>
              <w:autoSpaceDN w:val="0"/>
              <w:spacing w:before="13" w:line="264" w:lineRule="auto"/>
              <w:ind w:right="132" w:hanging="231"/>
              <w:rPr>
                <w:rFonts w:ascii="Arial" w:eastAsia="Arial MT" w:hAnsi="Arial" w:cs="Arial"/>
                <w:sz w:val="12"/>
                <w:szCs w:val="22"/>
                <w:lang w:val="en-US"/>
              </w:rPr>
            </w:pPr>
            <w:r w:rsidRPr="00B84E99">
              <w:rPr>
                <w:rFonts w:ascii="Arial" w:eastAsia="Arial MT" w:hAnsi="Arial" w:cs="Arial"/>
                <w:sz w:val="12"/>
                <w:szCs w:val="22"/>
                <w:lang w:val="en-US"/>
              </w:rPr>
              <w:t>Workers working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vibration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must ensure they have firm footing</w:t>
            </w:r>
          </w:p>
          <w:p w14:paraId="21BE1882" w14:textId="77777777" w:rsidR="009E6684" w:rsidRPr="00B84E99" w:rsidRDefault="009E6684" w:rsidP="007D1D97">
            <w:pPr>
              <w:widowControl w:val="0"/>
              <w:numPr>
                <w:ilvl w:val="1"/>
                <w:numId w:val="106"/>
              </w:numPr>
              <w:tabs>
                <w:tab w:val="left" w:pos="312"/>
              </w:tabs>
              <w:autoSpaceDE w:val="0"/>
              <w:autoSpaceDN w:val="0"/>
              <w:spacing w:line="264" w:lineRule="auto"/>
              <w:ind w:right="143" w:firstLine="64"/>
              <w:rPr>
                <w:rFonts w:ascii="Arial" w:eastAsia="Arial MT" w:hAnsi="Arial" w:cs="Arial"/>
                <w:sz w:val="12"/>
                <w:szCs w:val="22"/>
                <w:lang w:val="en-US"/>
              </w:rPr>
            </w:pPr>
            <w:r w:rsidRPr="00B84E99">
              <w:rPr>
                <w:rFonts w:ascii="Arial" w:eastAsia="Arial MT" w:hAnsi="Arial" w:cs="Arial"/>
                <w:sz w:val="12"/>
                <w:szCs w:val="22"/>
                <w:lang w:val="en-US"/>
              </w:rPr>
              <w:t>Concrete truck driver to ensure that the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handbrake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is secured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prevent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truck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from</w:t>
            </w:r>
          </w:p>
          <w:p w14:paraId="14BEF2FE"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running out of</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control.</w:t>
            </w:r>
          </w:p>
          <w:p w14:paraId="7C7CC3DA" w14:textId="77777777" w:rsidR="009E6684" w:rsidRPr="00B84E99" w:rsidRDefault="009E6684" w:rsidP="007D1D97">
            <w:pPr>
              <w:widowControl w:val="0"/>
              <w:numPr>
                <w:ilvl w:val="2"/>
                <w:numId w:val="106"/>
              </w:numPr>
              <w:tabs>
                <w:tab w:val="left" w:pos="769"/>
              </w:tabs>
              <w:autoSpaceDE w:val="0"/>
              <w:autoSpaceDN w:val="0"/>
              <w:spacing w:before="12"/>
              <w:ind w:left="769" w:hanging="76"/>
              <w:rPr>
                <w:rFonts w:ascii="Arial" w:eastAsia="Arial MT" w:hAnsi="Arial" w:cs="Arial"/>
                <w:sz w:val="12"/>
                <w:szCs w:val="22"/>
                <w:lang w:val="en-US"/>
              </w:rPr>
            </w:pPr>
            <w:r w:rsidRPr="00B84E99">
              <w:rPr>
                <w:rFonts w:ascii="Arial" w:eastAsia="Arial MT" w:hAnsi="Arial" w:cs="Arial"/>
                <w:sz w:val="12"/>
                <w:szCs w:val="22"/>
                <w:lang w:val="en-US"/>
              </w:rPr>
              <w:t>Task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Specific</w:t>
            </w:r>
            <w:r w:rsidRPr="00B84E99">
              <w:rPr>
                <w:rFonts w:ascii="Arial" w:eastAsia="Arial MT" w:hAnsi="Arial" w:cs="Arial"/>
                <w:spacing w:val="5"/>
                <w:sz w:val="12"/>
                <w:szCs w:val="22"/>
                <w:lang w:val="en-US"/>
              </w:rPr>
              <w:t xml:space="preserve"> </w:t>
            </w:r>
            <w:r w:rsidRPr="00B84E99">
              <w:rPr>
                <w:rFonts w:ascii="Arial" w:eastAsia="Arial MT" w:hAnsi="Arial" w:cs="Arial"/>
                <w:spacing w:val="-2"/>
                <w:sz w:val="12"/>
                <w:szCs w:val="22"/>
                <w:lang w:val="en-US"/>
              </w:rPr>
              <w:t>Training</w:t>
            </w:r>
          </w:p>
        </w:tc>
        <w:tc>
          <w:tcPr>
            <w:tcW w:w="601" w:type="dxa"/>
            <w:tcBorders>
              <w:top w:val="double" w:sz="6" w:space="0" w:color="000000"/>
              <w:left w:val="single" w:sz="6" w:space="0" w:color="000000"/>
              <w:bottom w:val="double" w:sz="6" w:space="0" w:color="000000"/>
              <w:right w:val="single" w:sz="6" w:space="0" w:color="000000"/>
            </w:tcBorders>
          </w:tcPr>
          <w:p w14:paraId="59726A45"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1563BE73"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2E8DEC0A"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15A50032"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7605395B"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417644EE"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713F3573" w14:textId="77777777" w:rsidR="009E6684" w:rsidRPr="00B84E99" w:rsidRDefault="009E6684" w:rsidP="009E6684">
            <w:pPr>
              <w:widowControl w:val="0"/>
              <w:autoSpaceDE w:val="0"/>
              <w:autoSpaceDN w:val="0"/>
              <w:spacing w:before="8"/>
              <w:rPr>
                <w:rFonts w:ascii="Arial" w:eastAsia="Arial MT" w:hAnsi="Arial" w:cs="Arial"/>
                <w:sz w:val="12"/>
                <w:szCs w:val="22"/>
                <w:lang w:val="en-US"/>
              </w:rPr>
            </w:pPr>
          </w:p>
          <w:p w14:paraId="20F27890"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574F855A" w14:textId="77777777" w:rsidTr="007B2AD2">
        <w:trPr>
          <w:trHeight w:val="394"/>
        </w:trPr>
        <w:tc>
          <w:tcPr>
            <w:tcW w:w="600" w:type="dxa"/>
            <w:vMerge/>
            <w:tcBorders>
              <w:top w:val="nil"/>
              <w:bottom w:val="double" w:sz="6" w:space="0" w:color="000000"/>
            </w:tcBorders>
          </w:tcPr>
          <w:p w14:paraId="7688956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70D8488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3463B1E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vMerge w:val="restart"/>
            <w:tcBorders>
              <w:top w:val="double" w:sz="6" w:space="0" w:color="000000"/>
              <w:bottom w:val="double" w:sz="6" w:space="0" w:color="000000"/>
            </w:tcBorders>
          </w:tcPr>
          <w:p w14:paraId="6FAD71D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BF52D6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7DBC2A0" w14:textId="77777777" w:rsidR="009E6684" w:rsidRPr="00B84E99" w:rsidRDefault="009E6684" w:rsidP="009E6684">
            <w:pPr>
              <w:widowControl w:val="0"/>
              <w:autoSpaceDE w:val="0"/>
              <w:autoSpaceDN w:val="0"/>
              <w:spacing w:before="44"/>
              <w:rPr>
                <w:rFonts w:ascii="Arial" w:eastAsia="Arial MT" w:hAnsi="Arial" w:cs="Arial"/>
                <w:sz w:val="12"/>
                <w:szCs w:val="22"/>
                <w:lang w:val="en-US"/>
              </w:rPr>
            </w:pPr>
          </w:p>
          <w:p w14:paraId="04C657DC" w14:textId="77777777" w:rsidR="009E6684" w:rsidRPr="00B84E99" w:rsidRDefault="009E6684" w:rsidP="009E6684">
            <w:pPr>
              <w:widowControl w:val="0"/>
              <w:autoSpaceDE w:val="0"/>
              <w:autoSpaceDN w:val="0"/>
              <w:spacing w:before="1" w:line="264" w:lineRule="auto"/>
              <w:ind w:right="-11"/>
              <w:rPr>
                <w:rFonts w:ascii="Arial" w:eastAsia="Arial MT" w:hAnsi="Arial" w:cs="Arial"/>
                <w:sz w:val="12"/>
                <w:szCs w:val="22"/>
                <w:lang w:val="en-US"/>
              </w:rPr>
            </w:pPr>
            <w:r w:rsidRPr="00B84E99">
              <w:rPr>
                <w:rFonts w:ascii="Arial" w:eastAsia="Arial MT" w:hAnsi="Arial" w:cs="Arial"/>
                <w:sz w:val="12"/>
                <w:szCs w:val="22"/>
                <w:lang w:val="en-US"/>
              </w:rPr>
              <w:t>Concrete truck running over</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personnel,</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or</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material</w:t>
            </w:r>
          </w:p>
        </w:tc>
        <w:tc>
          <w:tcPr>
            <w:tcW w:w="689" w:type="dxa"/>
            <w:tcBorders>
              <w:top w:val="double" w:sz="6" w:space="0" w:color="000000"/>
              <w:bottom w:val="double" w:sz="6" w:space="0" w:color="000000"/>
            </w:tcBorders>
          </w:tcPr>
          <w:p w14:paraId="48253D55"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57AEB860" w14:textId="77777777" w:rsidR="009E6684" w:rsidRPr="00B84E99" w:rsidRDefault="009E6684" w:rsidP="009E6684">
            <w:pPr>
              <w:widowControl w:val="0"/>
              <w:autoSpaceDE w:val="0"/>
              <w:autoSpaceDN w:val="0"/>
              <w:spacing w:before="130"/>
              <w:ind w:right="36"/>
              <w:jc w:val="center"/>
              <w:rPr>
                <w:rFonts w:ascii="Arial" w:eastAsia="Arial MT" w:hAnsi="Arial" w:cs="Arial"/>
                <w:sz w:val="12"/>
                <w:szCs w:val="22"/>
                <w:lang w:val="en-US"/>
              </w:rPr>
            </w:pPr>
            <w:r w:rsidRPr="00B84E99">
              <w:rPr>
                <w:rFonts w:ascii="Arial" w:eastAsia="Arial MT" w:hAnsi="Arial" w:cs="Arial"/>
                <w:spacing w:val="-2"/>
                <w:sz w:val="12"/>
                <w:szCs w:val="22"/>
                <w:lang w:val="en-US"/>
              </w:rPr>
              <w:t>Fatalities</w:t>
            </w:r>
          </w:p>
        </w:tc>
        <w:tc>
          <w:tcPr>
            <w:tcW w:w="601" w:type="dxa"/>
            <w:tcBorders>
              <w:top w:val="double" w:sz="6" w:space="0" w:color="000000"/>
              <w:bottom w:val="double" w:sz="6" w:space="0" w:color="000000"/>
              <w:right w:val="single" w:sz="6" w:space="0" w:color="000000"/>
            </w:tcBorders>
          </w:tcPr>
          <w:p w14:paraId="64E41430" w14:textId="77777777" w:rsidR="009E6684" w:rsidRPr="00B84E99" w:rsidRDefault="009E6684" w:rsidP="009E6684">
            <w:pPr>
              <w:widowControl w:val="0"/>
              <w:autoSpaceDE w:val="0"/>
              <w:autoSpaceDN w:val="0"/>
              <w:spacing w:before="13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CE7630F" w14:textId="77777777" w:rsidR="009E6684" w:rsidRPr="00B84E99" w:rsidRDefault="009E6684" w:rsidP="009E6684">
            <w:pPr>
              <w:widowControl w:val="0"/>
              <w:autoSpaceDE w:val="0"/>
              <w:autoSpaceDN w:val="0"/>
              <w:spacing w:before="13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73D00652" w14:textId="77777777" w:rsidR="009E6684" w:rsidRPr="00B84E99" w:rsidRDefault="009E6684" w:rsidP="009E6684">
            <w:pPr>
              <w:widowControl w:val="0"/>
              <w:autoSpaceDE w:val="0"/>
              <w:autoSpaceDN w:val="0"/>
              <w:spacing w:before="13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E8F69C2" w14:textId="77777777" w:rsidR="009E6684" w:rsidRPr="00B84E99" w:rsidRDefault="009E6684" w:rsidP="009E6684">
            <w:pPr>
              <w:widowControl w:val="0"/>
              <w:autoSpaceDE w:val="0"/>
              <w:autoSpaceDN w:val="0"/>
              <w:spacing w:before="13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vMerge/>
            <w:tcBorders>
              <w:top w:val="nil"/>
              <w:left w:val="single" w:sz="6" w:space="0" w:color="000000"/>
              <w:bottom w:val="double" w:sz="6" w:space="0" w:color="000000"/>
              <w:right w:val="single" w:sz="6" w:space="0" w:color="000000"/>
            </w:tcBorders>
          </w:tcPr>
          <w:p w14:paraId="2ED8F59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545291F3" w14:textId="77777777" w:rsidR="009E6684" w:rsidRPr="00B84E99" w:rsidRDefault="009E6684" w:rsidP="009E6684">
            <w:pPr>
              <w:widowControl w:val="0"/>
              <w:autoSpaceDE w:val="0"/>
              <w:autoSpaceDN w:val="0"/>
              <w:spacing w:before="13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7EB5E6EC" w14:textId="77777777" w:rsidR="009E6684" w:rsidRPr="00B84E99" w:rsidRDefault="009E6684" w:rsidP="009E6684">
            <w:pPr>
              <w:widowControl w:val="0"/>
              <w:autoSpaceDE w:val="0"/>
              <w:autoSpaceDN w:val="0"/>
              <w:spacing w:before="13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2368EF29" w14:textId="77777777" w:rsidR="009E6684" w:rsidRPr="00B84E99" w:rsidRDefault="009E6684" w:rsidP="009E6684">
            <w:pPr>
              <w:widowControl w:val="0"/>
              <w:autoSpaceDE w:val="0"/>
              <w:autoSpaceDN w:val="0"/>
              <w:spacing w:before="13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0BABC274" w14:textId="77777777" w:rsidR="009E6684" w:rsidRPr="00B84E99" w:rsidRDefault="009E6684" w:rsidP="009E6684">
            <w:pPr>
              <w:widowControl w:val="0"/>
              <w:autoSpaceDE w:val="0"/>
              <w:autoSpaceDN w:val="0"/>
              <w:spacing w:before="13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2934221A" w14:textId="77777777" w:rsidTr="007B2AD2">
        <w:trPr>
          <w:trHeight w:val="314"/>
        </w:trPr>
        <w:tc>
          <w:tcPr>
            <w:tcW w:w="600" w:type="dxa"/>
            <w:vMerge/>
            <w:tcBorders>
              <w:top w:val="nil"/>
              <w:bottom w:val="double" w:sz="6" w:space="0" w:color="000000"/>
            </w:tcBorders>
          </w:tcPr>
          <w:p w14:paraId="20BBA3C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59874AE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36518DE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vMerge/>
            <w:tcBorders>
              <w:top w:val="nil"/>
              <w:bottom w:val="double" w:sz="6" w:space="0" w:color="000000"/>
            </w:tcBorders>
          </w:tcPr>
          <w:p w14:paraId="71BDDF2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89" w:type="dxa"/>
            <w:tcBorders>
              <w:top w:val="double" w:sz="6" w:space="0" w:color="000000"/>
              <w:bottom w:val="double" w:sz="6" w:space="0" w:color="000000"/>
            </w:tcBorders>
          </w:tcPr>
          <w:p w14:paraId="1C262419"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7E439996" w14:textId="77777777" w:rsidR="009E6684" w:rsidRPr="00B84E99" w:rsidRDefault="009E6684" w:rsidP="009E6684">
            <w:pPr>
              <w:widowControl w:val="0"/>
              <w:autoSpaceDE w:val="0"/>
              <w:autoSpaceDN w:val="0"/>
              <w:spacing w:before="89"/>
              <w:ind w:right="34"/>
              <w:jc w:val="center"/>
              <w:rPr>
                <w:rFonts w:ascii="Arial" w:eastAsia="Arial MT" w:hAnsi="Arial" w:cs="Arial"/>
                <w:sz w:val="12"/>
                <w:szCs w:val="22"/>
                <w:lang w:val="en-US"/>
              </w:rPr>
            </w:pPr>
            <w:r w:rsidRPr="00B84E99">
              <w:rPr>
                <w:rFonts w:ascii="Arial" w:eastAsia="Arial MT" w:hAnsi="Arial" w:cs="Arial"/>
                <w:sz w:val="12"/>
                <w:szCs w:val="22"/>
                <w:lang w:val="en-US"/>
              </w:rPr>
              <w:t>Property</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damage</w:t>
            </w:r>
          </w:p>
        </w:tc>
        <w:tc>
          <w:tcPr>
            <w:tcW w:w="601" w:type="dxa"/>
            <w:tcBorders>
              <w:top w:val="double" w:sz="6" w:space="0" w:color="000000"/>
              <w:bottom w:val="double" w:sz="6" w:space="0" w:color="000000"/>
              <w:right w:val="single" w:sz="6" w:space="0" w:color="000000"/>
            </w:tcBorders>
          </w:tcPr>
          <w:p w14:paraId="02680CC7" w14:textId="77777777" w:rsidR="009E6684" w:rsidRPr="00B84E99" w:rsidRDefault="009E6684" w:rsidP="009E6684">
            <w:pPr>
              <w:widowControl w:val="0"/>
              <w:autoSpaceDE w:val="0"/>
              <w:autoSpaceDN w:val="0"/>
              <w:spacing w:before="89"/>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6CBED661" w14:textId="77777777" w:rsidR="009E6684" w:rsidRPr="00B84E99" w:rsidRDefault="009E6684" w:rsidP="009E6684">
            <w:pPr>
              <w:widowControl w:val="0"/>
              <w:autoSpaceDE w:val="0"/>
              <w:autoSpaceDN w:val="0"/>
              <w:spacing w:before="89"/>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703327E5" w14:textId="77777777" w:rsidR="009E6684" w:rsidRPr="00B84E99" w:rsidRDefault="009E6684" w:rsidP="009E6684">
            <w:pPr>
              <w:widowControl w:val="0"/>
              <w:autoSpaceDE w:val="0"/>
              <w:autoSpaceDN w:val="0"/>
              <w:spacing w:before="89"/>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58E793E" w14:textId="77777777" w:rsidR="009E6684" w:rsidRPr="00B84E99" w:rsidRDefault="009E6684" w:rsidP="009E6684">
            <w:pPr>
              <w:widowControl w:val="0"/>
              <w:autoSpaceDE w:val="0"/>
              <w:autoSpaceDN w:val="0"/>
              <w:spacing w:before="89"/>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6</w:t>
            </w:r>
          </w:p>
        </w:tc>
        <w:tc>
          <w:tcPr>
            <w:tcW w:w="2645" w:type="dxa"/>
            <w:vMerge/>
            <w:tcBorders>
              <w:top w:val="nil"/>
              <w:left w:val="single" w:sz="6" w:space="0" w:color="000000"/>
              <w:bottom w:val="double" w:sz="6" w:space="0" w:color="000000"/>
              <w:right w:val="single" w:sz="6" w:space="0" w:color="000000"/>
            </w:tcBorders>
          </w:tcPr>
          <w:p w14:paraId="75CE45D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055B49B7" w14:textId="77777777" w:rsidR="009E6684" w:rsidRPr="00B84E99" w:rsidRDefault="009E6684" w:rsidP="009E6684">
            <w:pPr>
              <w:widowControl w:val="0"/>
              <w:autoSpaceDE w:val="0"/>
              <w:autoSpaceDN w:val="0"/>
              <w:spacing w:before="89"/>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1A27B2E5" w14:textId="77777777" w:rsidR="009E6684" w:rsidRPr="00B84E99" w:rsidRDefault="009E6684" w:rsidP="009E6684">
            <w:pPr>
              <w:widowControl w:val="0"/>
              <w:autoSpaceDE w:val="0"/>
              <w:autoSpaceDN w:val="0"/>
              <w:spacing w:before="89"/>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006C4A0" w14:textId="77777777" w:rsidR="009E6684" w:rsidRPr="00B84E99" w:rsidRDefault="009E6684" w:rsidP="009E6684">
            <w:pPr>
              <w:widowControl w:val="0"/>
              <w:autoSpaceDE w:val="0"/>
              <w:autoSpaceDN w:val="0"/>
              <w:spacing w:before="89"/>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1EB1E1E7" w14:textId="77777777" w:rsidR="009E6684" w:rsidRPr="00B84E99" w:rsidRDefault="009E6684" w:rsidP="009E6684">
            <w:pPr>
              <w:widowControl w:val="0"/>
              <w:autoSpaceDE w:val="0"/>
              <w:autoSpaceDN w:val="0"/>
              <w:spacing w:before="8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508E5F25" w14:textId="77777777" w:rsidTr="007B2AD2">
        <w:trPr>
          <w:trHeight w:val="425"/>
        </w:trPr>
        <w:tc>
          <w:tcPr>
            <w:tcW w:w="600" w:type="dxa"/>
            <w:vMerge/>
            <w:tcBorders>
              <w:top w:val="nil"/>
              <w:bottom w:val="double" w:sz="6" w:space="0" w:color="000000"/>
            </w:tcBorders>
          </w:tcPr>
          <w:p w14:paraId="500D15FD"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21115CE2"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3225190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vMerge/>
            <w:tcBorders>
              <w:top w:val="nil"/>
              <w:bottom w:val="double" w:sz="6" w:space="0" w:color="000000"/>
            </w:tcBorders>
          </w:tcPr>
          <w:p w14:paraId="543CF91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89" w:type="dxa"/>
            <w:tcBorders>
              <w:top w:val="double" w:sz="6" w:space="0" w:color="000000"/>
              <w:bottom w:val="double" w:sz="6" w:space="0" w:color="000000"/>
            </w:tcBorders>
          </w:tcPr>
          <w:p w14:paraId="422D4E0F"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5F1879B4"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901C994"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Project</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interruption</w:t>
            </w:r>
          </w:p>
        </w:tc>
        <w:tc>
          <w:tcPr>
            <w:tcW w:w="601" w:type="dxa"/>
            <w:tcBorders>
              <w:top w:val="double" w:sz="6" w:space="0" w:color="000000"/>
              <w:bottom w:val="double" w:sz="6" w:space="0" w:color="000000"/>
              <w:right w:val="single" w:sz="6" w:space="0" w:color="000000"/>
            </w:tcBorders>
          </w:tcPr>
          <w:p w14:paraId="649F0EC7"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506C43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FA2E067"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687A88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6D585BF0"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1CC08C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B79F7F0"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12981D6"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vMerge/>
            <w:tcBorders>
              <w:top w:val="nil"/>
              <w:left w:val="single" w:sz="6" w:space="0" w:color="000000"/>
              <w:bottom w:val="double" w:sz="6" w:space="0" w:color="000000"/>
              <w:right w:val="single" w:sz="6" w:space="0" w:color="000000"/>
            </w:tcBorders>
          </w:tcPr>
          <w:p w14:paraId="4066CBC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42A5683D"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E9CD429"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4184073B"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1163037"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4B444FEC"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6BAF571"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00AF50"/>
          </w:tcPr>
          <w:p w14:paraId="1D66B3CA"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80C07A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5750AACF" w14:textId="77777777" w:rsidTr="007B2AD2">
        <w:trPr>
          <w:trHeight w:val="425"/>
        </w:trPr>
        <w:tc>
          <w:tcPr>
            <w:tcW w:w="600" w:type="dxa"/>
            <w:vMerge/>
            <w:tcBorders>
              <w:top w:val="nil"/>
              <w:bottom w:val="double" w:sz="6" w:space="0" w:color="000000"/>
            </w:tcBorders>
          </w:tcPr>
          <w:p w14:paraId="00E4E13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67A1AFF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40E933A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D709D6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453A10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75497BA" w14:textId="77777777" w:rsidR="009E6684" w:rsidRPr="00B84E99" w:rsidRDefault="009E6684" w:rsidP="009E6684">
            <w:pPr>
              <w:widowControl w:val="0"/>
              <w:autoSpaceDE w:val="0"/>
              <w:autoSpaceDN w:val="0"/>
              <w:spacing w:before="53"/>
              <w:rPr>
                <w:rFonts w:ascii="Arial" w:eastAsia="Arial MT" w:hAnsi="Arial" w:cs="Arial"/>
                <w:sz w:val="12"/>
                <w:szCs w:val="22"/>
                <w:lang w:val="en-US"/>
              </w:rPr>
            </w:pPr>
          </w:p>
          <w:p w14:paraId="134D97DC"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On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Site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Mixing</w:t>
            </w:r>
          </w:p>
        </w:tc>
        <w:tc>
          <w:tcPr>
            <w:tcW w:w="2139" w:type="dxa"/>
            <w:tcBorders>
              <w:top w:val="double" w:sz="6" w:space="0" w:color="000000"/>
              <w:bottom w:val="double" w:sz="6" w:space="0" w:color="000000"/>
            </w:tcBorders>
          </w:tcPr>
          <w:p w14:paraId="22C78BD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C4D9F49" w14:textId="77777777" w:rsidR="009E6684" w:rsidRPr="00B84E99" w:rsidRDefault="009E6684" w:rsidP="009E6684">
            <w:pPr>
              <w:widowControl w:val="0"/>
              <w:autoSpaceDE w:val="0"/>
              <w:autoSpaceDN w:val="0"/>
              <w:spacing w:before="1"/>
              <w:ind w:right="36"/>
              <w:jc w:val="center"/>
              <w:rPr>
                <w:rFonts w:ascii="Arial" w:eastAsia="Arial MT" w:hAnsi="Arial" w:cs="Arial"/>
                <w:sz w:val="12"/>
                <w:szCs w:val="22"/>
                <w:lang w:val="en-US"/>
              </w:rPr>
            </w:pPr>
            <w:r w:rsidRPr="00B84E99">
              <w:rPr>
                <w:rFonts w:ascii="Arial" w:eastAsia="Arial MT" w:hAnsi="Arial" w:cs="Arial"/>
                <w:sz w:val="12"/>
                <w:szCs w:val="22"/>
                <w:lang w:val="en-US"/>
              </w:rPr>
              <w:t>Exposed</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moving</w:t>
            </w:r>
            <w:r w:rsidRPr="00B84E99">
              <w:rPr>
                <w:rFonts w:ascii="Arial" w:eastAsia="Arial MT" w:hAnsi="Arial" w:cs="Arial"/>
                <w:spacing w:val="7"/>
                <w:sz w:val="12"/>
                <w:szCs w:val="22"/>
                <w:lang w:val="en-US"/>
              </w:rPr>
              <w:t xml:space="preserve"> </w:t>
            </w:r>
            <w:r w:rsidRPr="00B84E99">
              <w:rPr>
                <w:rFonts w:ascii="Arial" w:eastAsia="Arial MT" w:hAnsi="Arial" w:cs="Arial"/>
                <w:spacing w:val="-2"/>
                <w:sz w:val="12"/>
                <w:szCs w:val="22"/>
                <w:lang w:val="en-US"/>
              </w:rPr>
              <w:t>parts</w:t>
            </w:r>
          </w:p>
        </w:tc>
        <w:tc>
          <w:tcPr>
            <w:tcW w:w="689" w:type="dxa"/>
            <w:tcBorders>
              <w:top w:val="double" w:sz="6" w:space="0" w:color="000000"/>
              <w:bottom w:val="double" w:sz="6" w:space="0" w:color="000000"/>
            </w:tcBorders>
          </w:tcPr>
          <w:p w14:paraId="28E492FB"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63E76A64"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3FE97BE9" w14:textId="77777777" w:rsidR="009E6684" w:rsidRPr="00B84E99" w:rsidRDefault="009E6684" w:rsidP="009E6684">
            <w:pPr>
              <w:widowControl w:val="0"/>
              <w:autoSpaceDE w:val="0"/>
              <w:autoSpaceDN w:val="0"/>
              <w:spacing w:before="1"/>
              <w:ind w:right="32"/>
              <w:jc w:val="center"/>
              <w:rPr>
                <w:rFonts w:ascii="Arial" w:eastAsia="Arial MT" w:hAnsi="Arial" w:cs="Arial"/>
                <w:sz w:val="12"/>
                <w:szCs w:val="22"/>
                <w:lang w:val="en-US"/>
              </w:rPr>
            </w:pPr>
            <w:r w:rsidRPr="00B84E99">
              <w:rPr>
                <w:rFonts w:ascii="Arial" w:eastAsia="Arial MT" w:hAnsi="Arial" w:cs="Arial"/>
                <w:sz w:val="12"/>
                <w:szCs w:val="22"/>
                <w:lang w:val="en-US"/>
              </w:rPr>
              <w:t>Loss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1"/>
                <w:sz w:val="12"/>
                <w:szCs w:val="22"/>
                <w:lang w:val="en-US"/>
              </w:rPr>
              <w:t xml:space="preserve"> </w:t>
            </w:r>
            <w:r w:rsidRPr="00B84E99">
              <w:rPr>
                <w:rFonts w:ascii="Arial" w:eastAsia="Arial MT" w:hAnsi="Arial" w:cs="Arial"/>
                <w:spacing w:val="-4"/>
                <w:sz w:val="12"/>
                <w:szCs w:val="22"/>
                <w:lang w:val="en-US"/>
              </w:rPr>
              <w:t>limb</w:t>
            </w:r>
          </w:p>
        </w:tc>
        <w:tc>
          <w:tcPr>
            <w:tcW w:w="601" w:type="dxa"/>
            <w:tcBorders>
              <w:top w:val="double" w:sz="6" w:space="0" w:color="000000"/>
              <w:bottom w:val="double" w:sz="6" w:space="0" w:color="000000"/>
              <w:right w:val="single" w:sz="6" w:space="0" w:color="000000"/>
            </w:tcBorders>
          </w:tcPr>
          <w:p w14:paraId="7B435D9A"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26AD37B"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73FFD4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CE5A18F"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073A6F9"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FD93E86"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C4090FD"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4073E75"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vMerge w:val="restart"/>
            <w:tcBorders>
              <w:top w:val="double" w:sz="6" w:space="0" w:color="000000"/>
              <w:left w:val="single" w:sz="6" w:space="0" w:color="000000"/>
              <w:bottom w:val="double" w:sz="6" w:space="0" w:color="000000"/>
              <w:right w:val="single" w:sz="6" w:space="0" w:color="000000"/>
            </w:tcBorders>
          </w:tcPr>
          <w:p w14:paraId="34F3F4C8"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E02742D" w14:textId="77777777" w:rsidR="009E6684" w:rsidRPr="00B84E99" w:rsidRDefault="009E6684" w:rsidP="007D1D97">
            <w:pPr>
              <w:widowControl w:val="0"/>
              <w:numPr>
                <w:ilvl w:val="0"/>
                <w:numId w:val="105"/>
              </w:numPr>
              <w:tabs>
                <w:tab w:val="left" w:pos="296"/>
                <w:tab w:val="left" w:pos="1108"/>
              </w:tabs>
              <w:autoSpaceDE w:val="0"/>
              <w:autoSpaceDN w:val="0"/>
              <w:spacing w:before="1" w:line="264" w:lineRule="auto"/>
              <w:ind w:right="189" w:hanging="888"/>
              <w:rPr>
                <w:rFonts w:ascii="Arial" w:eastAsia="Arial MT" w:hAnsi="Arial" w:cs="Arial"/>
                <w:sz w:val="12"/>
                <w:szCs w:val="22"/>
                <w:lang w:val="en-US"/>
              </w:rPr>
            </w:pPr>
            <w:r w:rsidRPr="00B84E99">
              <w:rPr>
                <w:rFonts w:ascii="Arial" w:eastAsia="Arial MT" w:hAnsi="Arial" w:cs="Arial"/>
                <w:sz w:val="12"/>
                <w:szCs w:val="22"/>
                <w:lang w:val="en-US"/>
              </w:rPr>
              <w:t>All</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moving</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parts of</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concrete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mixer 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guarded</w:t>
            </w:r>
          </w:p>
          <w:p w14:paraId="0F2F9BD2" w14:textId="77777777" w:rsidR="009E6684" w:rsidRPr="00B84E99" w:rsidRDefault="009E6684" w:rsidP="007D1D97">
            <w:pPr>
              <w:widowControl w:val="0"/>
              <w:numPr>
                <w:ilvl w:val="0"/>
                <w:numId w:val="105"/>
              </w:numPr>
              <w:tabs>
                <w:tab w:val="left" w:pos="336"/>
                <w:tab w:val="left" w:pos="659"/>
              </w:tabs>
              <w:autoSpaceDE w:val="0"/>
              <w:autoSpaceDN w:val="0"/>
              <w:spacing w:line="264" w:lineRule="auto"/>
              <w:ind w:left="659" w:right="229" w:hanging="399"/>
              <w:rPr>
                <w:rFonts w:ascii="Arial" w:eastAsia="Arial MT" w:hAnsi="Arial" w:cs="Arial"/>
                <w:sz w:val="12"/>
                <w:szCs w:val="22"/>
                <w:lang w:val="en-US"/>
              </w:rPr>
            </w:pPr>
            <w:r w:rsidRPr="00B84E99">
              <w:rPr>
                <w:rFonts w:ascii="Arial" w:eastAsia="Arial MT" w:hAnsi="Arial" w:cs="Arial"/>
                <w:sz w:val="12"/>
                <w:szCs w:val="22"/>
                <w:lang w:val="en-US"/>
              </w:rPr>
              <w:t>Correct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PPE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employees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operating concrete mixer</w:t>
            </w:r>
          </w:p>
        </w:tc>
        <w:tc>
          <w:tcPr>
            <w:tcW w:w="601" w:type="dxa"/>
            <w:tcBorders>
              <w:top w:val="double" w:sz="6" w:space="0" w:color="000000"/>
              <w:left w:val="single" w:sz="6" w:space="0" w:color="000000"/>
              <w:bottom w:val="double" w:sz="6" w:space="0" w:color="000000"/>
              <w:right w:val="single" w:sz="6" w:space="0" w:color="000000"/>
            </w:tcBorders>
          </w:tcPr>
          <w:p w14:paraId="307986FB"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13C0DCC"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7EA10F2"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998D27B"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66CF85DC"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24F2635"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71799E8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1C4D5F3"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3CDEAF36" w14:textId="77777777" w:rsidTr="007B2AD2">
        <w:trPr>
          <w:trHeight w:val="425"/>
        </w:trPr>
        <w:tc>
          <w:tcPr>
            <w:tcW w:w="600" w:type="dxa"/>
            <w:vMerge/>
            <w:tcBorders>
              <w:top w:val="nil"/>
              <w:bottom w:val="double" w:sz="6" w:space="0" w:color="000000"/>
            </w:tcBorders>
          </w:tcPr>
          <w:p w14:paraId="4CB5B7B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7256C71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0621B49A"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561A1E3C"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306B6AB"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z w:val="12"/>
                <w:szCs w:val="22"/>
                <w:lang w:val="en-US"/>
              </w:rPr>
              <w:t>Excessive</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concrete</w:t>
            </w:r>
            <w:r w:rsidRPr="00B84E99">
              <w:rPr>
                <w:rFonts w:ascii="Arial" w:eastAsia="Arial MT" w:hAnsi="Arial" w:cs="Arial"/>
                <w:spacing w:val="10"/>
                <w:sz w:val="12"/>
                <w:szCs w:val="22"/>
                <w:lang w:val="en-US"/>
              </w:rPr>
              <w:t xml:space="preserve"> </w:t>
            </w:r>
            <w:r w:rsidRPr="00B84E99">
              <w:rPr>
                <w:rFonts w:ascii="Arial" w:eastAsia="Arial MT" w:hAnsi="Arial" w:cs="Arial"/>
                <w:spacing w:val="-4"/>
                <w:sz w:val="12"/>
                <w:szCs w:val="22"/>
                <w:lang w:val="en-US"/>
              </w:rPr>
              <w:t>dust</w:t>
            </w:r>
          </w:p>
        </w:tc>
        <w:tc>
          <w:tcPr>
            <w:tcW w:w="689" w:type="dxa"/>
            <w:tcBorders>
              <w:top w:val="double" w:sz="6" w:space="0" w:color="000000"/>
              <w:bottom w:val="double" w:sz="6" w:space="0" w:color="000000"/>
            </w:tcBorders>
          </w:tcPr>
          <w:p w14:paraId="739A93E9"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0C295107"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81624EE"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Occupational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Illness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or</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Disease</w:t>
            </w:r>
          </w:p>
        </w:tc>
        <w:tc>
          <w:tcPr>
            <w:tcW w:w="601" w:type="dxa"/>
            <w:tcBorders>
              <w:top w:val="double" w:sz="6" w:space="0" w:color="000000"/>
              <w:bottom w:val="double" w:sz="6" w:space="0" w:color="000000"/>
              <w:right w:val="single" w:sz="6" w:space="0" w:color="000000"/>
            </w:tcBorders>
          </w:tcPr>
          <w:p w14:paraId="74937874"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880EA9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4B52ED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5D416C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47B7EA2"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0B5BD4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272A4D7E"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CEB9D50"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vMerge/>
            <w:tcBorders>
              <w:top w:val="nil"/>
              <w:left w:val="single" w:sz="6" w:space="0" w:color="000000"/>
              <w:bottom w:val="double" w:sz="6" w:space="0" w:color="000000"/>
              <w:right w:val="single" w:sz="6" w:space="0" w:color="000000"/>
            </w:tcBorders>
          </w:tcPr>
          <w:p w14:paraId="15FEC4E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601" w:type="dxa"/>
            <w:tcBorders>
              <w:top w:val="double" w:sz="6" w:space="0" w:color="000000"/>
              <w:left w:val="single" w:sz="6" w:space="0" w:color="000000"/>
              <w:bottom w:val="double" w:sz="6" w:space="0" w:color="000000"/>
              <w:right w:val="single" w:sz="6" w:space="0" w:color="000000"/>
            </w:tcBorders>
          </w:tcPr>
          <w:p w14:paraId="69D5A125"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393FB9B"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1F284A1E"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7B02E72"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CF2CB8A"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39775E33"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3365A81D"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DEF355A"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8</w:t>
            </w:r>
          </w:p>
        </w:tc>
      </w:tr>
      <w:tr w:rsidR="009E6684" w:rsidRPr="00B84E99" w14:paraId="5453A3EC" w14:textId="77777777" w:rsidTr="007B2AD2">
        <w:trPr>
          <w:trHeight w:val="425"/>
        </w:trPr>
        <w:tc>
          <w:tcPr>
            <w:tcW w:w="600" w:type="dxa"/>
            <w:vMerge/>
            <w:tcBorders>
              <w:top w:val="nil"/>
              <w:bottom w:val="double" w:sz="6" w:space="0" w:color="000000"/>
            </w:tcBorders>
          </w:tcPr>
          <w:p w14:paraId="45F48B9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519B61E4"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5107395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1D2FFD27"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50F7145"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Concrete</w:t>
            </w:r>
            <w:r w:rsidRPr="00B84E99">
              <w:rPr>
                <w:rFonts w:ascii="Arial" w:eastAsia="Arial MT" w:hAnsi="Arial" w:cs="Arial"/>
                <w:spacing w:val="4"/>
                <w:sz w:val="12"/>
                <w:szCs w:val="22"/>
                <w:lang w:val="en-US"/>
              </w:rPr>
              <w:t xml:space="preserve"> </w:t>
            </w:r>
            <w:r w:rsidRPr="00B84E99">
              <w:rPr>
                <w:rFonts w:ascii="Arial" w:eastAsia="Arial MT" w:hAnsi="Arial" w:cs="Arial"/>
                <w:spacing w:val="-4"/>
                <w:sz w:val="12"/>
                <w:szCs w:val="22"/>
                <w:lang w:val="en-US"/>
              </w:rPr>
              <w:t>Pump</w:t>
            </w:r>
          </w:p>
        </w:tc>
        <w:tc>
          <w:tcPr>
            <w:tcW w:w="689" w:type="dxa"/>
            <w:tcBorders>
              <w:top w:val="double" w:sz="6" w:space="0" w:color="000000"/>
              <w:bottom w:val="double" w:sz="6" w:space="0" w:color="000000"/>
            </w:tcBorders>
          </w:tcPr>
          <w:p w14:paraId="4C79556F"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65CF5658"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E3051B2" w14:textId="77777777" w:rsidR="009E6684" w:rsidRPr="00B84E99" w:rsidRDefault="009E6684" w:rsidP="009E6684">
            <w:pPr>
              <w:widowControl w:val="0"/>
              <w:autoSpaceDE w:val="0"/>
              <w:autoSpaceDN w:val="0"/>
              <w:ind w:right="36"/>
              <w:jc w:val="center"/>
              <w:rPr>
                <w:rFonts w:ascii="Arial" w:eastAsia="Arial MT" w:hAnsi="Arial" w:cs="Arial"/>
                <w:sz w:val="12"/>
                <w:szCs w:val="22"/>
                <w:lang w:val="en-US"/>
              </w:rPr>
            </w:pPr>
            <w:r w:rsidRPr="00B84E99">
              <w:rPr>
                <w:rFonts w:ascii="Arial" w:eastAsia="Arial MT" w:hAnsi="Arial" w:cs="Arial"/>
                <w:spacing w:val="-2"/>
                <w:sz w:val="12"/>
                <w:szCs w:val="22"/>
                <w:lang w:val="en-US"/>
              </w:rPr>
              <w:t>Injuries</w:t>
            </w:r>
          </w:p>
        </w:tc>
        <w:tc>
          <w:tcPr>
            <w:tcW w:w="601" w:type="dxa"/>
            <w:tcBorders>
              <w:top w:val="double" w:sz="6" w:space="0" w:color="000000"/>
              <w:bottom w:val="double" w:sz="6" w:space="0" w:color="000000"/>
              <w:right w:val="single" w:sz="6" w:space="0" w:color="000000"/>
            </w:tcBorders>
          </w:tcPr>
          <w:p w14:paraId="7EBB10CC"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9805AF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7C2EB57B"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6F5244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257D5D2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56CA00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4344F39B"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74255D4"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56E37BA8" w14:textId="77777777" w:rsidR="009E6684" w:rsidRPr="00B84E99" w:rsidRDefault="009E6684" w:rsidP="007D1D97">
            <w:pPr>
              <w:widowControl w:val="0"/>
              <w:numPr>
                <w:ilvl w:val="0"/>
                <w:numId w:val="104"/>
              </w:numPr>
              <w:tabs>
                <w:tab w:val="left" w:pos="243"/>
                <w:tab w:val="left" w:pos="1010"/>
              </w:tabs>
              <w:autoSpaceDE w:val="0"/>
              <w:autoSpaceDN w:val="0"/>
              <w:spacing w:before="70" w:line="264" w:lineRule="auto"/>
              <w:ind w:right="139" w:hanging="843"/>
              <w:rPr>
                <w:rFonts w:ascii="Arial" w:eastAsia="Arial MT" w:hAnsi="Arial" w:cs="Arial"/>
                <w:sz w:val="12"/>
                <w:szCs w:val="22"/>
                <w:lang w:val="en-US"/>
              </w:rPr>
            </w:pPr>
            <w:r w:rsidRPr="00B84E99">
              <w:rPr>
                <w:rFonts w:ascii="Arial" w:eastAsia="Arial MT" w:hAnsi="Arial" w:cs="Arial"/>
                <w:sz w:val="12"/>
                <w:szCs w:val="22"/>
                <w:lang w:val="en-US"/>
              </w:rPr>
              <w:t>Workers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always stand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clear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from pump</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movements</w:t>
            </w:r>
          </w:p>
        </w:tc>
        <w:tc>
          <w:tcPr>
            <w:tcW w:w="601" w:type="dxa"/>
            <w:tcBorders>
              <w:top w:val="double" w:sz="6" w:space="0" w:color="000000"/>
              <w:left w:val="single" w:sz="6" w:space="0" w:color="000000"/>
              <w:bottom w:val="double" w:sz="6" w:space="0" w:color="000000"/>
              <w:right w:val="single" w:sz="6" w:space="0" w:color="000000"/>
            </w:tcBorders>
          </w:tcPr>
          <w:p w14:paraId="700BCD78"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FD674F3"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31514799"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163490B3"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799FEDE1"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775BC30"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4AC14332"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33BB31F"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2DCB648A" w14:textId="77777777" w:rsidTr="007B2AD2">
        <w:trPr>
          <w:trHeight w:val="425"/>
        </w:trPr>
        <w:tc>
          <w:tcPr>
            <w:tcW w:w="600" w:type="dxa"/>
            <w:vMerge w:val="restart"/>
            <w:tcBorders>
              <w:top w:val="double" w:sz="6" w:space="0" w:color="000000"/>
              <w:bottom w:val="nil"/>
            </w:tcBorders>
          </w:tcPr>
          <w:p w14:paraId="27C471B9"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7" w:type="dxa"/>
            <w:vMerge w:val="restart"/>
            <w:tcBorders>
              <w:top w:val="double" w:sz="6" w:space="0" w:color="000000"/>
              <w:bottom w:val="nil"/>
            </w:tcBorders>
          </w:tcPr>
          <w:p w14:paraId="364B89A5"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8" w:type="dxa"/>
            <w:vMerge w:val="restart"/>
            <w:tcBorders>
              <w:top w:val="double" w:sz="6" w:space="0" w:color="000000"/>
              <w:bottom w:val="double" w:sz="6" w:space="0" w:color="000000"/>
            </w:tcBorders>
          </w:tcPr>
          <w:p w14:paraId="0AEC44B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51464F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A730F3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B1B412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F9FCB1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03EFB3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B390A88"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655E62A" w14:textId="77777777" w:rsidR="009E6684" w:rsidRPr="00B84E99" w:rsidRDefault="009E6684" w:rsidP="009E6684">
            <w:pPr>
              <w:widowControl w:val="0"/>
              <w:autoSpaceDE w:val="0"/>
              <w:autoSpaceDN w:val="0"/>
              <w:spacing w:before="99"/>
              <w:rPr>
                <w:rFonts w:ascii="Arial" w:eastAsia="Arial MT" w:hAnsi="Arial" w:cs="Arial"/>
                <w:sz w:val="12"/>
                <w:szCs w:val="22"/>
                <w:lang w:val="en-US"/>
              </w:rPr>
            </w:pPr>
          </w:p>
          <w:p w14:paraId="286B9C52"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Brick</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Work</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&amp;</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Plastering</w:t>
            </w:r>
          </w:p>
        </w:tc>
        <w:tc>
          <w:tcPr>
            <w:tcW w:w="2139" w:type="dxa"/>
            <w:tcBorders>
              <w:top w:val="double" w:sz="6" w:space="0" w:color="000000"/>
              <w:bottom w:val="double" w:sz="6" w:space="0" w:color="000000"/>
            </w:tcBorders>
          </w:tcPr>
          <w:p w14:paraId="4358BF12" w14:textId="77777777" w:rsidR="009E6684" w:rsidRPr="00B84E99" w:rsidRDefault="009E6684" w:rsidP="009E6684">
            <w:pPr>
              <w:widowControl w:val="0"/>
              <w:autoSpaceDE w:val="0"/>
              <w:autoSpaceDN w:val="0"/>
              <w:spacing w:before="70" w:line="264" w:lineRule="auto"/>
              <w:ind w:right="-11"/>
              <w:rPr>
                <w:rFonts w:ascii="Arial" w:eastAsia="Arial MT" w:hAnsi="Arial" w:cs="Arial"/>
                <w:sz w:val="12"/>
                <w:szCs w:val="22"/>
                <w:lang w:val="en-US"/>
              </w:rPr>
            </w:pPr>
            <w:r w:rsidRPr="00B84E99">
              <w:rPr>
                <w:rFonts w:ascii="Arial" w:eastAsia="Arial MT" w:hAnsi="Arial" w:cs="Arial"/>
                <w:sz w:val="12"/>
                <w:szCs w:val="22"/>
                <w:lang w:val="en-US"/>
              </w:rPr>
              <w:t>Working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cement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without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proper</w:t>
            </w:r>
            <w:r w:rsidRPr="00B84E99">
              <w:rPr>
                <w:rFonts w:ascii="Arial" w:eastAsia="Arial MT" w:hAnsi="Arial" w:cs="Arial"/>
                <w:spacing w:val="40"/>
                <w:sz w:val="12"/>
                <w:szCs w:val="22"/>
                <w:lang w:val="en-US"/>
              </w:rPr>
              <w:t xml:space="preserve"> </w:t>
            </w:r>
            <w:r w:rsidRPr="00B84E99">
              <w:rPr>
                <w:rFonts w:ascii="Arial" w:eastAsia="Arial MT" w:hAnsi="Arial" w:cs="Arial"/>
                <w:spacing w:val="-4"/>
                <w:sz w:val="12"/>
                <w:szCs w:val="22"/>
                <w:lang w:val="en-US"/>
              </w:rPr>
              <w:t>PPE</w:t>
            </w:r>
          </w:p>
        </w:tc>
        <w:tc>
          <w:tcPr>
            <w:tcW w:w="689" w:type="dxa"/>
            <w:tcBorders>
              <w:top w:val="double" w:sz="6" w:space="0" w:color="000000"/>
              <w:bottom w:val="double" w:sz="6" w:space="0" w:color="000000"/>
            </w:tcBorders>
          </w:tcPr>
          <w:p w14:paraId="3EA6E1BE"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32F0573"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H</w:t>
            </w:r>
          </w:p>
        </w:tc>
        <w:tc>
          <w:tcPr>
            <w:tcW w:w="2139" w:type="dxa"/>
            <w:tcBorders>
              <w:top w:val="double" w:sz="6" w:space="0" w:color="000000"/>
              <w:bottom w:val="double" w:sz="6" w:space="0" w:color="000000"/>
            </w:tcBorders>
          </w:tcPr>
          <w:p w14:paraId="5DF0D4E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B25AB97" w14:textId="77777777" w:rsidR="009E6684" w:rsidRPr="00B84E99" w:rsidRDefault="009E6684" w:rsidP="009E6684">
            <w:pPr>
              <w:widowControl w:val="0"/>
              <w:autoSpaceDE w:val="0"/>
              <w:autoSpaceDN w:val="0"/>
              <w:ind w:right="36"/>
              <w:jc w:val="center"/>
              <w:rPr>
                <w:rFonts w:ascii="Arial" w:eastAsia="Arial MT" w:hAnsi="Arial" w:cs="Arial"/>
                <w:sz w:val="12"/>
                <w:szCs w:val="22"/>
                <w:lang w:val="en-US"/>
              </w:rPr>
            </w:pPr>
            <w:r w:rsidRPr="00B84E99">
              <w:rPr>
                <w:rFonts w:ascii="Arial" w:eastAsia="Arial MT" w:hAnsi="Arial" w:cs="Arial"/>
                <w:sz w:val="12"/>
                <w:szCs w:val="22"/>
                <w:lang w:val="en-US"/>
              </w:rPr>
              <w:t xml:space="preserve">Might lead to </w:t>
            </w:r>
            <w:r w:rsidRPr="00B84E99">
              <w:rPr>
                <w:rFonts w:ascii="Arial" w:eastAsia="Arial MT" w:hAnsi="Arial" w:cs="Arial"/>
                <w:spacing w:val="-2"/>
                <w:sz w:val="12"/>
                <w:szCs w:val="22"/>
                <w:lang w:val="en-US"/>
              </w:rPr>
              <w:t>Dermatitis</w:t>
            </w:r>
          </w:p>
        </w:tc>
        <w:tc>
          <w:tcPr>
            <w:tcW w:w="601" w:type="dxa"/>
            <w:tcBorders>
              <w:top w:val="double" w:sz="6" w:space="0" w:color="000000"/>
              <w:bottom w:val="double" w:sz="6" w:space="0" w:color="000000"/>
              <w:right w:val="single" w:sz="6" w:space="0" w:color="000000"/>
            </w:tcBorders>
          </w:tcPr>
          <w:p w14:paraId="6F34A6BB"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1ED3CE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5467C8E"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C25191E"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6418351"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A57981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6D725FC7"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7D142B0"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11F83B46" w14:textId="77777777" w:rsidR="009E6684" w:rsidRPr="00B84E99" w:rsidRDefault="009E6684" w:rsidP="007D1D97">
            <w:pPr>
              <w:widowControl w:val="0"/>
              <w:numPr>
                <w:ilvl w:val="0"/>
                <w:numId w:val="103"/>
              </w:numPr>
              <w:tabs>
                <w:tab w:val="left" w:pos="308"/>
                <w:tab w:val="left" w:pos="777"/>
              </w:tabs>
              <w:autoSpaceDE w:val="0"/>
              <w:autoSpaceDN w:val="0"/>
              <w:spacing w:before="70" w:line="264" w:lineRule="auto"/>
              <w:ind w:right="205" w:hanging="545"/>
              <w:rPr>
                <w:rFonts w:ascii="Arial" w:eastAsia="Arial MT" w:hAnsi="Arial" w:cs="Arial"/>
                <w:sz w:val="12"/>
                <w:szCs w:val="22"/>
                <w:lang w:val="en-US"/>
              </w:rPr>
            </w:pPr>
            <w:r w:rsidRPr="00B84E99">
              <w:rPr>
                <w:rFonts w:ascii="Arial" w:eastAsia="Arial MT" w:hAnsi="Arial" w:cs="Arial"/>
                <w:sz w:val="12"/>
                <w:szCs w:val="22"/>
                <w:lang w:val="en-US"/>
              </w:rPr>
              <w:t>Safety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gloves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worn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employees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working with cement</w:t>
            </w:r>
          </w:p>
        </w:tc>
        <w:tc>
          <w:tcPr>
            <w:tcW w:w="601" w:type="dxa"/>
            <w:tcBorders>
              <w:top w:val="double" w:sz="6" w:space="0" w:color="000000"/>
              <w:left w:val="single" w:sz="6" w:space="0" w:color="000000"/>
              <w:bottom w:val="double" w:sz="6" w:space="0" w:color="000000"/>
              <w:right w:val="single" w:sz="6" w:space="0" w:color="000000"/>
            </w:tcBorders>
          </w:tcPr>
          <w:p w14:paraId="7B069E07"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7E97C30"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34E0AD6"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402A5EF"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4A494C5"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8EC2654"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0687396A"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0CB24345"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8</w:t>
            </w:r>
          </w:p>
        </w:tc>
      </w:tr>
      <w:tr w:rsidR="009E6684" w:rsidRPr="00B84E99" w14:paraId="5AF458E2" w14:textId="77777777" w:rsidTr="007B2AD2">
        <w:trPr>
          <w:trHeight w:val="425"/>
        </w:trPr>
        <w:tc>
          <w:tcPr>
            <w:tcW w:w="600" w:type="dxa"/>
            <w:vMerge/>
            <w:tcBorders>
              <w:top w:val="nil"/>
              <w:bottom w:val="nil"/>
            </w:tcBorders>
          </w:tcPr>
          <w:p w14:paraId="6EDCDDF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2A3D4DA4"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0CD8438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5FA264C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740234D5"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Incorrectly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handling</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bricks</w:t>
            </w:r>
          </w:p>
        </w:tc>
        <w:tc>
          <w:tcPr>
            <w:tcW w:w="689" w:type="dxa"/>
            <w:tcBorders>
              <w:top w:val="double" w:sz="6" w:space="0" w:color="000000"/>
              <w:bottom w:val="double" w:sz="6" w:space="0" w:color="000000"/>
            </w:tcBorders>
          </w:tcPr>
          <w:p w14:paraId="13B1D534"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284CEF41"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2A834F68"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Hand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injuries</w:t>
            </w:r>
          </w:p>
        </w:tc>
        <w:tc>
          <w:tcPr>
            <w:tcW w:w="601" w:type="dxa"/>
            <w:tcBorders>
              <w:top w:val="double" w:sz="6" w:space="0" w:color="000000"/>
              <w:bottom w:val="double" w:sz="6" w:space="0" w:color="000000"/>
              <w:right w:val="single" w:sz="6" w:space="0" w:color="000000"/>
            </w:tcBorders>
          </w:tcPr>
          <w:p w14:paraId="0A8A0481"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6BDB736C"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5CE7D6AA"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5232F45"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71D9390A"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356E1FB5"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CC32BF5"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67A419A"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5B33847D" w14:textId="77777777" w:rsidR="009E6684" w:rsidRPr="00B84E99" w:rsidRDefault="009E6684" w:rsidP="007D1D97">
            <w:pPr>
              <w:widowControl w:val="0"/>
              <w:numPr>
                <w:ilvl w:val="0"/>
                <w:numId w:val="102"/>
              </w:numPr>
              <w:tabs>
                <w:tab w:val="left" w:pos="307"/>
                <w:tab w:val="left" w:pos="923"/>
              </w:tabs>
              <w:autoSpaceDE w:val="0"/>
              <w:autoSpaceDN w:val="0"/>
              <w:spacing w:before="70" w:line="264" w:lineRule="auto"/>
              <w:ind w:right="205" w:hanging="692"/>
              <w:rPr>
                <w:rFonts w:ascii="Arial" w:eastAsia="Arial MT" w:hAnsi="Arial" w:cs="Arial"/>
                <w:sz w:val="12"/>
                <w:szCs w:val="22"/>
                <w:lang w:val="en-US"/>
              </w:rPr>
            </w:pPr>
            <w:r w:rsidRPr="00B84E99">
              <w:rPr>
                <w:rFonts w:ascii="Arial" w:eastAsia="Arial MT" w:hAnsi="Arial" w:cs="Arial"/>
                <w:sz w:val="12"/>
                <w:szCs w:val="22"/>
                <w:lang w:val="en-US"/>
              </w:rPr>
              <w:t>Safety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gloves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employees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handling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bricks</w:t>
            </w:r>
          </w:p>
        </w:tc>
        <w:tc>
          <w:tcPr>
            <w:tcW w:w="601" w:type="dxa"/>
            <w:tcBorders>
              <w:top w:val="double" w:sz="6" w:space="0" w:color="000000"/>
              <w:left w:val="single" w:sz="6" w:space="0" w:color="000000"/>
              <w:bottom w:val="double" w:sz="6" w:space="0" w:color="000000"/>
              <w:right w:val="single" w:sz="6" w:space="0" w:color="000000"/>
            </w:tcBorders>
          </w:tcPr>
          <w:p w14:paraId="626E9D8E"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489F2AE0"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1D3CA87F"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3B18D0CD"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420F18F2"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83CD8E6"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3159D95B" w14:textId="77777777" w:rsidR="009E6684" w:rsidRPr="00B84E99" w:rsidRDefault="009E6684" w:rsidP="009E6684">
            <w:pPr>
              <w:widowControl w:val="0"/>
              <w:autoSpaceDE w:val="0"/>
              <w:autoSpaceDN w:val="0"/>
              <w:spacing w:before="6"/>
              <w:rPr>
                <w:rFonts w:ascii="Arial" w:eastAsia="Arial MT" w:hAnsi="Arial" w:cs="Arial"/>
                <w:sz w:val="12"/>
                <w:szCs w:val="22"/>
                <w:lang w:val="en-US"/>
              </w:rPr>
            </w:pPr>
          </w:p>
          <w:p w14:paraId="5EF43DD1"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58AB8E2D" w14:textId="77777777" w:rsidTr="007B2AD2">
        <w:trPr>
          <w:trHeight w:val="951"/>
        </w:trPr>
        <w:tc>
          <w:tcPr>
            <w:tcW w:w="600" w:type="dxa"/>
            <w:vMerge/>
            <w:tcBorders>
              <w:top w:val="nil"/>
              <w:bottom w:val="nil"/>
            </w:tcBorders>
          </w:tcPr>
          <w:p w14:paraId="6B02CDC2"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659C8EC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421D3E95"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76F6A40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EFEBE4F"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3DD7D7F5"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Working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at</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height</w:t>
            </w:r>
          </w:p>
        </w:tc>
        <w:tc>
          <w:tcPr>
            <w:tcW w:w="689" w:type="dxa"/>
            <w:tcBorders>
              <w:top w:val="double" w:sz="6" w:space="0" w:color="000000"/>
              <w:bottom w:val="double" w:sz="6" w:space="0" w:color="000000"/>
            </w:tcBorders>
          </w:tcPr>
          <w:p w14:paraId="1C84A434"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279C1C5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AF7C09F" w14:textId="77777777" w:rsidR="009E6684" w:rsidRPr="00B84E99" w:rsidRDefault="009E6684" w:rsidP="009E6684">
            <w:pPr>
              <w:widowControl w:val="0"/>
              <w:autoSpaceDE w:val="0"/>
              <w:autoSpaceDN w:val="0"/>
              <w:spacing w:before="55"/>
              <w:rPr>
                <w:rFonts w:ascii="Arial" w:eastAsia="Arial MT" w:hAnsi="Arial" w:cs="Arial"/>
                <w:sz w:val="12"/>
                <w:szCs w:val="22"/>
                <w:lang w:val="en-US"/>
              </w:rPr>
            </w:pPr>
          </w:p>
          <w:p w14:paraId="7DA56222"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Employees falling from heights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causing</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serious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injuries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fatality</w:t>
            </w:r>
          </w:p>
        </w:tc>
        <w:tc>
          <w:tcPr>
            <w:tcW w:w="601" w:type="dxa"/>
            <w:tcBorders>
              <w:top w:val="double" w:sz="6" w:space="0" w:color="000000"/>
              <w:bottom w:val="double" w:sz="6" w:space="0" w:color="000000"/>
              <w:right w:val="single" w:sz="6" w:space="0" w:color="000000"/>
            </w:tcBorders>
          </w:tcPr>
          <w:p w14:paraId="4CB2B26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E730396"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1D5DA075"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BE171D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2D9D819"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7A43DC05"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85C9AB7"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3A82271"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543E193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6D5A872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500E9FE"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4F1D9FE5"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3E8C003D" w14:textId="77777777" w:rsidR="009E6684" w:rsidRPr="00B84E99" w:rsidRDefault="009E6684" w:rsidP="007D1D97">
            <w:pPr>
              <w:widowControl w:val="0"/>
              <w:numPr>
                <w:ilvl w:val="0"/>
                <w:numId w:val="101"/>
              </w:numPr>
              <w:tabs>
                <w:tab w:val="left" w:pos="133"/>
                <w:tab w:val="left" w:pos="530"/>
              </w:tabs>
              <w:autoSpaceDE w:val="0"/>
              <w:autoSpaceDN w:val="0"/>
              <w:spacing w:before="29" w:line="264" w:lineRule="auto"/>
              <w:ind w:right="28" w:hanging="473"/>
              <w:rPr>
                <w:rFonts w:ascii="Arial" w:eastAsia="Arial MT" w:hAnsi="Arial" w:cs="Arial"/>
                <w:sz w:val="12"/>
                <w:szCs w:val="22"/>
                <w:lang w:val="en-US"/>
              </w:rPr>
            </w:pPr>
            <w:r w:rsidRPr="00B84E99">
              <w:rPr>
                <w:rFonts w:ascii="Arial" w:eastAsia="Arial MT" w:hAnsi="Arial" w:cs="Arial"/>
                <w:sz w:val="12"/>
                <w:szCs w:val="22"/>
                <w:lang w:val="en-US"/>
              </w:rPr>
              <w:t>Employees conducting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brickwork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heights 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follow the correct procedures.</w:t>
            </w:r>
          </w:p>
          <w:p w14:paraId="1BF1FB28" w14:textId="77777777" w:rsidR="009E6684" w:rsidRPr="00B84E99" w:rsidRDefault="009E6684" w:rsidP="007D1D97">
            <w:pPr>
              <w:widowControl w:val="0"/>
              <w:numPr>
                <w:ilvl w:val="0"/>
                <w:numId w:val="101"/>
              </w:numPr>
              <w:tabs>
                <w:tab w:val="left" w:pos="173"/>
                <w:tab w:val="left" w:pos="976"/>
              </w:tabs>
              <w:autoSpaceDE w:val="0"/>
              <w:autoSpaceDN w:val="0"/>
              <w:spacing w:line="264" w:lineRule="auto"/>
              <w:ind w:left="976" w:right="69" w:hanging="879"/>
              <w:rPr>
                <w:rFonts w:ascii="Arial" w:eastAsia="Arial MT" w:hAnsi="Arial" w:cs="Arial"/>
                <w:sz w:val="12"/>
                <w:szCs w:val="22"/>
                <w:lang w:val="en-US"/>
              </w:rPr>
            </w:pPr>
            <w:r w:rsidRPr="00B84E99">
              <w:rPr>
                <w:rFonts w:ascii="Arial" w:eastAsia="Arial MT" w:hAnsi="Arial" w:cs="Arial"/>
                <w:sz w:val="12"/>
                <w:szCs w:val="22"/>
                <w:lang w:val="en-US"/>
              </w:rPr>
              <w:t>Scaffolding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erected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accordance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SANS</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10085</w:t>
            </w:r>
          </w:p>
          <w:p w14:paraId="2D3CDC96" w14:textId="77777777" w:rsidR="009E6684" w:rsidRPr="00B84E99" w:rsidRDefault="009E6684" w:rsidP="007D1D97">
            <w:pPr>
              <w:widowControl w:val="0"/>
              <w:numPr>
                <w:ilvl w:val="0"/>
                <w:numId w:val="101"/>
              </w:numPr>
              <w:tabs>
                <w:tab w:val="left" w:pos="140"/>
              </w:tabs>
              <w:autoSpaceDE w:val="0"/>
              <w:autoSpaceDN w:val="0"/>
              <w:spacing w:line="137" w:lineRule="exact"/>
              <w:ind w:left="140" w:hanging="76"/>
              <w:rPr>
                <w:rFonts w:ascii="Arial" w:eastAsia="Arial MT" w:hAnsi="Arial" w:cs="Arial"/>
                <w:sz w:val="12"/>
                <w:szCs w:val="22"/>
                <w:lang w:val="en-US"/>
              </w:rPr>
            </w:pPr>
            <w:r w:rsidRPr="00B84E99">
              <w:rPr>
                <w:rFonts w:ascii="Arial" w:eastAsia="Arial MT" w:hAnsi="Arial" w:cs="Arial"/>
                <w:sz w:val="12"/>
                <w:szCs w:val="22"/>
                <w:lang w:val="en-US"/>
              </w:rPr>
              <w:t>Safety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harnesses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when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working</w:t>
            </w:r>
            <w:r w:rsidRPr="00B84E99">
              <w:rPr>
                <w:rFonts w:ascii="Arial" w:eastAsia="Arial MT" w:hAnsi="Arial" w:cs="Arial"/>
                <w:spacing w:val="2"/>
                <w:sz w:val="12"/>
                <w:szCs w:val="22"/>
                <w:lang w:val="en-US"/>
              </w:rPr>
              <w:t xml:space="preserve"> </w:t>
            </w:r>
            <w:r w:rsidRPr="00B84E99">
              <w:rPr>
                <w:rFonts w:ascii="Arial" w:eastAsia="Arial MT" w:hAnsi="Arial" w:cs="Arial"/>
                <w:spacing w:val="-5"/>
                <w:sz w:val="12"/>
                <w:szCs w:val="22"/>
                <w:lang w:val="en-US"/>
              </w:rPr>
              <w:t>at</w:t>
            </w:r>
          </w:p>
          <w:p w14:paraId="12E74308" w14:textId="77777777" w:rsidR="009E6684" w:rsidRPr="00B84E99" w:rsidRDefault="009E6684" w:rsidP="009E6684">
            <w:pPr>
              <w:widowControl w:val="0"/>
              <w:autoSpaceDE w:val="0"/>
              <w:autoSpaceDN w:val="0"/>
              <w:spacing w:before="12"/>
              <w:rPr>
                <w:rFonts w:ascii="Arial" w:eastAsia="Arial MT" w:hAnsi="Arial" w:cs="Arial"/>
                <w:sz w:val="12"/>
                <w:szCs w:val="22"/>
                <w:lang w:val="en-US"/>
              </w:rPr>
            </w:pPr>
            <w:r w:rsidRPr="00B84E99">
              <w:rPr>
                <w:rFonts w:ascii="Arial" w:eastAsia="Arial MT" w:hAnsi="Arial" w:cs="Arial"/>
                <w:spacing w:val="-2"/>
                <w:sz w:val="12"/>
                <w:szCs w:val="22"/>
                <w:lang w:val="en-US"/>
              </w:rPr>
              <w:t>heights</w:t>
            </w:r>
          </w:p>
        </w:tc>
        <w:tc>
          <w:tcPr>
            <w:tcW w:w="601" w:type="dxa"/>
            <w:tcBorders>
              <w:top w:val="double" w:sz="6" w:space="0" w:color="000000"/>
              <w:left w:val="single" w:sz="6" w:space="0" w:color="000000"/>
              <w:bottom w:val="double" w:sz="6" w:space="0" w:color="000000"/>
              <w:right w:val="single" w:sz="6" w:space="0" w:color="000000"/>
            </w:tcBorders>
          </w:tcPr>
          <w:p w14:paraId="4D0349E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236B4AE"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57BE2C8F"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5C0506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DD85854"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5FC1661B"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1977009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55F429B"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328AF74C"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183DE0E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8EA8E0F" w14:textId="77777777" w:rsidR="009E6684" w:rsidRPr="00B84E99" w:rsidRDefault="009E6684" w:rsidP="009E6684">
            <w:pPr>
              <w:widowControl w:val="0"/>
              <w:autoSpaceDE w:val="0"/>
              <w:autoSpaceDN w:val="0"/>
              <w:spacing w:before="132"/>
              <w:rPr>
                <w:rFonts w:ascii="Arial" w:eastAsia="Arial MT" w:hAnsi="Arial" w:cs="Arial"/>
                <w:sz w:val="12"/>
                <w:szCs w:val="22"/>
                <w:lang w:val="en-US"/>
              </w:rPr>
            </w:pPr>
          </w:p>
          <w:p w14:paraId="7958A47F"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43AC1619" w14:textId="77777777" w:rsidTr="007B2AD2">
        <w:trPr>
          <w:trHeight w:val="773"/>
        </w:trPr>
        <w:tc>
          <w:tcPr>
            <w:tcW w:w="600" w:type="dxa"/>
            <w:vMerge/>
            <w:tcBorders>
              <w:top w:val="nil"/>
              <w:bottom w:val="nil"/>
            </w:tcBorders>
          </w:tcPr>
          <w:p w14:paraId="487A3FD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14F11A97"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0095DEC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108F9265"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EEFDEF8"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0349B0DE"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z w:val="12"/>
                <w:szCs w:val="22"/>
                <w:lang w:val="en-US"/>
              </w:rPr>
              <w:t>Falling objects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(bricks,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tools,</w:t>
            </w:r>
            <w:r w:rsidRPr="00B84E99">
              <w:rPr>
                <w:rFonts w:ascii="Arial" w:eastAsia="Arial MT" w:hAnsi="Arial" w:cs="Arial"/>
                <w:spacing w:val="1"/>
                <w:sz w:val="12"/>
                <w:szCs w:val="22"/>
                <w:lang w:val="en-US"/>
              </w:rPr>
              <w:t xml:space="preserve"> </w:t>
            </w:r>
            <w:r w:rsidRPr="00B84E99">
              <w:rPr>
                <w:rFonts w:ascii="Arial" w:eastAsia="Arial MT" w:hAnsi="Arial" w:cs="Arial"/>
                <w:spacing w:val="-4"/>
                <w:sz w:val="12"/>
                <w:szCs w:val="22"/>
                <w:lang w:val="en-US"/>
              </w:rPr>
              <w:t>etc.)</w:t>
            </w:r>
          </w:p>
        </w:tc>
        <w:tc>
          <w:tcPr>
            <w:tcW w:w="689" w:type="dxa"/>
            <w:tcBorders>
              <w:top w:val="double" w:sz="6" w:space="0" w:color="000000"/>
              <w:bottom w:val="double" w:sz="6" w:space="0" w:color="000000"/>
            </w:tcBorders>
          </w:tcPr>
          <w:p w14:paraId="3D12EB92"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19E41F5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F938BF9"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3A6DA5DA"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Head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injuries</w:t>
            </w:r>
          </w:p>
        </w:tc>
        <w:tc>
          <w:tcPr>
            <w:tcW w:w="601" w:type="dxa"/>
            <w:tcBorders>
              <w:top w:val="double" w:sz="6" w:space="0" w:color="000000"/>
              <w:bottom w:val="double" w:sz="6" w:space="0" w:color="000000"/>
              <w:right w:val="single" w:sz="6" w:space="0" w:color="000000"/>
            </w:tcBorders>
          </w:tcPr>
          <w:p w14:paraId="1B80603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6F88E94"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288280C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319266C6"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87D7AAB"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60D7C99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515C722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2951285"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0BF460E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936E0B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95812BF"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12D3CE54"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double" w:sz="6" w:space="0" w:color="000000"/>
              <w:left w:val="single" w:sz="6" w:space="0" w:color="000000"/>
              <w:bottom w:val="double" w:sz="6" w:space="0" w:color="000000"/>
              <w:right w:val="single" w:sz="6" w:space="0" w:color="000000"/>
            </w:tcBorders>
          </w:tcPr>
          <w:p w14:paraId="629F350B" w14:textId="77777777" w:rsidR="009E6684" w:rsidRPr="00B84E99" w:rsidRDefault="009E6684" w:rsidP="007D1D97">
            <w:pPr>
              <w:widowControl w:val="0"/>
              <w:numPr>
                <w:ilvl w:val="0"/>
                <w:numId w:val="100"/>
              </w:numPr>
              <w:tabs>
                <w:tab w:val="left" w:pos="498"/>
              </w:tabs>
              <w:autoSpaceDE w:val="0"/>
              <w:autoSpaceDN w:val="0"/>
              <w:spacing w:before="91"/>
              <w:ind w:hanging="76"/>
              <w:rPr>
                <w:rFonts w:ascii="Arial" w:eastAsia="Arial MT" w:hAnsi="Arial" w:cs="Arial"/>
                <w:sz w:val="12"/>
                <w:szCs w:val="22"/>
                <w:lang w:val="en-US"/>
              </w:rPr>
            </w:pPr>
            <w:r w:rsidRPr="00B84E99">
              <w:rPr>
                <w:rFonts w:ascii="Arial" w:eastAsia="Arial MT" w:hAnsi="Arial" w:cs="Arial"/>
                <w:sz w:val="12"/>
                <w:szCs w:val="22"/>
                <w:lang w:val="en-US"/>
              </w:rPr>
              <w:t>Overhead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work</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barricaded</w:t>
            </w:r>
          </w:p>
          <w:p w14:paraId="10C2E09C" w14:textId="77777777" w:rsidR="009E6684" w:rsidRPr="00B84E99" w:rsidRDefault="009E6684" w:rsidP="007D1D97">
            <w:pPr>
              <w:widowControl w:val="0"/>
              <w:numPr>
                <w:ilvl w:val="1"/>
                <w:numId w:val="100"/>
              </w:numPr>
              <w:tabs>
                <w:tab w:val="left" w:pos="721"/>
              </w:tabs>
              <w:autoSpaceDE w:val="0"/>
              <w:autoSpaceDN w:val="0"/>
              <w:spacing w:before="14"/>
              <w:ind w:left="721" w:hanging="76"/>
              <w:rPr>
                <w:rFonts w:ascii="Arial" w:eastAsia="Arial MT" w:hAnsi="Arial" w:cs="Arial"/>
                <w:sz w:val="12"/>
                <w:szCs w:val="22"/>
                <w:lang w:val="en-US"/>
              </w:rPr>
            </w:pPr>
            <w:r w:rsidRPr="00B84E99">
              <w:rPr>
                <w:rFonts w:ascii="Arial" w:eastAsia="Arial MT" w:hAnsi="Arial" w:cs="Arial"/>
                <w:sz w:val="12"/>
                <w:szCs w:val="22"/>
                <w:lang w:val="en-US"/>
              </w:rPr>
              <w:t>Signage 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displayed</w:t>
            </w:r>
          </w:p>
          <w:p w14:paraId="1F2F6C95" w14:textId="77777777" w:rsidR="009E6684" w:rsidRPr="00B84E99" w:rsidRDefault="009E6684" w:rsidP="007D1D97">
            <w:pPr>
              <w:widowControl w:val="0"/>
              <w:numPr>
                <w:ilvl w:val="0"/>
                <w:numId w:val="99"/>
              </w:numPr>
              <w:tabs>
                <w:tab w:val="left" w:pos="245"/>
                <w:tab w:val="left" w:pos="347"/>
              </w:tabs>
              <w:autoSpaceDE w:val="0"/>
              <w:autoSpaceDN w:val="0"/>
              <w:spacing w:before="13" w:line="264" w:lineRule="auto"/>
              <w:ind w:right="143" w:hanging="178"/>
              <w:rPr>
                <w:rFonts w:ascii="Arial" w:eastAsia="Arial MT" w:hAnsi="Arial" w:cs="Arial"/>
                <w:sz w:val="12"/>
                <w:szCs w:val="22"/>
                <w:lang w:val="en-US"/>
              </w:rPr>
            </w:pPr>
            <w:r w:rsidRPr="00B84E99">
              <w:rPr>
                <w:rFonts w:ascii="Arial" w:eastAsia="Arial MT" w:hAnsi="Arial" w:cs="Arial"/>
                <w:sz w:val="12"/>
                <w:szCs w:val="22"/>
                <w:lang w:val="en-US"/>
              </w:rPr>
              <w:t>Head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protection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worn</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employees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where falling objects poses a hazard</w:t>
            </w:r>
          </w:p>
        </w:tc>
        <w:tc>
          <w:tcPr>
            <w:tcW w:w="601" w:type="dxa"/>
            <w:tcBorders>
              <w:top w:val="double" w:sz="6" w:space="0" w:color="000000"/>
              <w:left w:val="single" w:sz="6" w:space="0" w:color="000000"/>
              <w:bottom w:val="double" w:sz="6" w:space="0" w:color="000000"/>
              <w:right w:val="single" w:sz="6" w:space="0" w:color="000000"/>
            </w:tcBorders>
          </w:tcPr>
          <w:p w14:paraId="79655489"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F6905C1"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3B0E8BDD"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8187374" w14:textId="77777777" w:rsidR="009E6684" w:rsidRPr="00B84E99" w:rsidRDefault="009E6684" w:rsidP="009E6684">
            <w:pPr>
              <w:widowControl w:val="0"/>
              <w:autoSpaceDE w:val="0"/>
              <w:autoSpaceDN w:val="0"/>
              <w:rPr>
                <w:rFonts w:ascii="Arial" w:eastAsia="Arial MT" w:hAnsi="Arial" w:cs="Arial"/>
                <w:sz w:val="12"/>
                <w:szCs w:val="22"/>
                <w:lang w:val="en-US"/>
              </w:rPr>
            </w:pPr>
          </w:p>
          <w:p w14:paraId="1D11FEA3"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5662705B"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197D354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37236BD"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7FAAEF36"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5BA7E2E0" w14:textId="77777777" w:rsidR="009E6684" w:rsidRPr="00B84E99" w:rsidRDefault="009E6684" w:rsidP="009E6684">
            <w:pPr>
              <w:widowControl w:val="0"/>
              <w:autoSpaceDE w:val="0"/>
              <w:autoSpaceDN w:val="0"/>
              <w:rPr>
                <w:rFonts w:ascii="Arial" w:eastAsia="Arial MT" w:hAnsi="Arial" w:cs="Arial"/>
                <w:sz w:val="12"/>
                <w:szCs w:val="22"/>
                <w:lang w:val="en-US"/>
              </w:rPr>
            </w:pPr>
          </w:p>
          <w:p w14:paraId="52B799BE" w14:textId="77777777" w:rsidR="009E6684" w:rsidRPr="00B84E99" w:rsidRDefault="009E6684" w:rsidP="009E6684">
            <w:pPr>
              <w:widowControl w:val="0"/>
              <w:autoSpaceDE w:val="0"/>
              <w:autoSpaceDN w:val="0"/>
              <w:spacing w:before="43"/>
              <w:rPr>
                <w:rFonts w:ascii="Arial" w:eastAsia="Arial MT" w:hAnsi="Arial" w:cs="Arial"/>
                <w:sz w:val="12"/>
                <w:szCs w:val="22"/>
                <w:lang w:val="en-US"/>
              </w:rPr>
            </w:pPr>
          </w:p>
          <w:p w14:paraId="6891FD3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3D56A978" w14:textId="77777777" w:rsidTr="007B2AD2">
        <w:trPr>
          <w:trHeight w:val="718"/>
        </w:trPr>
        <w:tc>
          <w:tcPr>
            <w:tcW w:w="600" w:type="dxa"/>
            <w:vMerge/>
            <w:tcBorders>
              <w:top w:val="nil"/>
              <w:bottom w:val="nil"/>
            </w:tcBorders>
          </w:tcPr>
          <w:p w14:paraId="3BD8A53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nil"/>
            </w:tcBorders>
          </w:tcPr>
          <w:p w14:paraId="0147B4B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tcBorders>
              <w:top w:val="double" w:sz="6" w:space="0" w:color="000000"/>
              <w:bottom w:val="double" w:sz="6" w:space="0" w:color="000000"/>
            </w:tcBorders>
          </w:tcPr>
          <w:p w14:paraId="36EC494A" w14:textId="77777777" w:rsidR="009E6684" w:rsidRPr="00B84E99" w:rsidRDefault="009E6684" w:rsidP="009E6684">
            <w:pPr>
              <w:widowControl w:val="0"/>
              <w:autoSpaceDE w:val="0"/>
              <w:autoSpaceDN w:val="0"/>
              <w:rPr>
                <w:rFonts w:ascii="Arial" w:eastAsia="Arial MT" w:hAnsi="Arial" w:cs="Arial"/>
                <w:sz w:val="12"/>
                <w:szCs w:val="22"/>
                <w:lang w:val="en-US"/>
              </w:rPr>
            </w:pPr>
          </w:p>
          <w:p w14:paraId="21C464F1"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06613451"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Electrical</w:t>
            </w:r>
            <w:r w:rsidRPr="00B84E99">
              <w:rPr>
                <w:rFonts w:ascii="Arial" w:eastAsia="Arial MT" w:hAnsi="Arial" w:cs="Arial"/>
                <w:spacing w:val="3"/>
                <w:sz w:val="12"/>
                <w:szCs w:val="22"/>
                <w:lang w:val="en-US"/>
              </w:rPr>
              <w:t xml:space="preserve"> </w:t>
            </w:r>
            <w:r w:rsidRPr="00B84E99">
              <w:rPr>
                <w:rFonts w:ascii="Arial" w:eastAsia="Arial MT" w:hAnsi="Arial" w:cs="Arial"/>
                <w:spacing w:val="-4"/>
                <w:sz w:val="12"/>
                <w:szCs w:val="22"/>
                <w:lang w:val="en-US"/>
              </w:rPr>
              <w:t>Work</w:t>
            </w:r>
          </w:p>
        </w:tc>
        <w:tc>
          <w:tcPr>
            <w:tcW w:w="2139" w:type="dxa"/>
            <w:tcBorders>
              <w:top w:val="double" w:sz="6" w:space="0" w:color="000000"/>
              <w:bottom w:val="double" w:sz="6" w:space="0" w:color="000000"/>
            </w:tcBorders>
          </w:tcPr>
          <w:p w14:paraId="5A20B4D5" w14:textId="77777777" w:rsidR="009E6684" w:rsidRPr="00B84E99" w:rsidRDefault="009E6684" w:rsidP="009E6684">
            <w:pPr>
              <w:widowControl w:val="0"/>
              <w:autoSpaceDE w:val="0"/>
              <w:autoSpaceDN w:val="0"/>
              <w:spacing w:before="79"/>
              <w:rPr>
                <w:rFonts w:ascii="Arial" w:eastAsia="Arial MT" w:hAnsi="Arial" w:cs="Arial"/>
                <w:sz w:val="12"/>
                <w:szCs w:val="22"/>
                <w:lang w:val="en-US"/>
              </w:rPr>
            </w:pPr>
          </w:p>
          <w:p w14:paraId="33C62C11"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Exposed to live electricity while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installing plugs,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light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fittings,</w:t>
            </w:r>
            <w:r w:rsidRPr="00B84E99">
              <w:rPr>
                <w:rFonts w:ascii="Arial" w:eastAsia="Arial MT" w:hAnsi="Arial" w:cs="Arial"/>
                <w:spacing w:val="1"/>
                <w:sz w:val="12"/>
                <w:szCs w:val="22"/>
                <w:lang w:val="en-US"/>
              </w:rPr>
              <w:t xml:space="preserve"> </w:t>
            </w:r>
            <w:r w:rsidRPr="00B84E99">
              <w:rPr>
                <w:rFonts w:ascii="Arial" w:eastAsia="Arial MT" w:hAnsi="Arial" w:cs="Arial"/>
                <w:spacing w:val="-4"/>
                <w:sz w:val="12"/>
                <w:szCs w:val="22"/>
                <w:lang w:val="en-US"/>
              </w:rPr>
              <w:t>etc.</w:t>
            </w:r>
          </w:p>
        </w:tc>
        <w:tc>
          <w:tcPr>
            <w:tcW w:w="689" w:type="dxa"/>
            <w:tcBorders>
              <w:top w:val="double" w:sz="6" w:space="0" w:color="000000"/>
              <w:bottom w:val="double" w:sz="6" w:space="0" w:color="000000"/>
            </w:tcBorders>
          </w:tcPr>
          <w:p w14:paraId="5495561A"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0014F9B1" w14:textId="77777777" w:rsidR="009E6684" w:rsidRPr="00B84E99" w:rsidRDefault="009E6684" w:rsidP="009E6684">
            <w:pPr>
              <w:widowControl w:val="0"/>
              <w:autoSpaceDE w:val="0"/>
              <w:autoSpaceDN w:val="0"/>
              <w:rPr>
                <w:rFonts w:ascii="Arial" w:eastAsia="Arial MT" w:hAnsi="Arial" w:cs="Arial"/>
                <w:sz w:val="12"/>
                <w:szCs w:val="22"/>
                <w:lang w:val="en-US"/>
              </w:rPr>
            </w:pPr>
          </w:p>
          <w:p w14:paraId="3FBBB166"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1E917571" w14:textId="77777777" w:rsidR="009E6684" w:rsidRPr="00B84E99" w:rsidRDefault="009E6684" w:rsidP="009E6684">
            <w:pPr>
              <w:widowControl w:val="0"/>
              <w:autoSpaceDE w:val="0"/>
              <w:autoSpaceDN w:val="0"/>
              <w:ind w:right="32"/>
              <w:jc w:val="center"/>
              <w:rPr>
                <w:rFonts w:ascii="Arial" w:eastAsia="Arial MT" w:hAnsi="Arial" w:cs="Arial"/>
                <w:sz w:val="12"/>
                <w:szCs w:val="22"/>
                <w:lang w:val="en-US"/>
              </w:rPr>
            </w:pPr>
            <w:r w:rsidRPr="00B84E99">
              <w:rPr>
                <w:rFonts w:ascii="Arial" w:eastAsia="Arial MT" w:hAnsi="Arial" w:cs="Arial"/>
                <w:spacing w:val="-2"/>
                <w:sz w:val="12"/>
                <w:szCs w:val="22"/>
                <w:lang w:val="en-US"/>
              </w:rPr>
              <w:t>Electrocution</w:t>
            </w:r>
          </w:p>
        </w:tc>
        <w:tc>
          <w:tcPr>
            <w:tcW w:w="601" w:type="dxa"/>
            <w:tcBorders>
              <w:top w:val="double" w:sz="6" w:space="0" w:color="000000"/>
              <w:bottom w:val="double" w:sz="6" w:space="0" w:color="000000"/>
              <w:right w:val="single" w:sz="6" w:space="0" w:color="000000"/>
            </w:tcBorders>
          </w:tcPr>
          <w:p w14:paraId="4D5339E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CE23D0D"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5E4CCA2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2F511D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EBB2C3E"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7D9D220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02E9E9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787B87C"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5CBD69E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6993A7BD" w14:textId="77777777" w:rsidR="009E6684" w:rsidRPr="00B84E99" w:rsidRDefault="009E6684" w:rsidP="009E6684">
            <w:pPr>
              <w:widowControl w:val="0"/>
              <w:autoSpaceDE w:val="0"/>
              <w:autoSpaceDN w:val="0"/>
              <w:rPr>
                <w:rFonts w:ascii="Arial" w:eastAsia="Arial MT" w:hAnsi="Arial" w:cs="Arial"/>
                <w:sz w:val="12"/>
                <w:szCs w:val="22"/>
                <w:lang w:val="en-US"/>
              </w:rPr>
            </w:pPr>
          </w:p>
          <w:p w14:paraId="6096F70B"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1A9044BA"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2BA96458" w14:textId="77777777" w:rsidR="009E6684" w:rsidRPr="00B84E99" w:rsidRDefault="009E6684" w:rsidP="009E6684">
            <w:pPr>
              <w:widowControl w:val="0"/>
              <w:autoSpaceDE w:val="0"/>
              <w:autoSpaceDN w:val="0"/>
              <w:spacing w:before="2"/>
              <w:rPr>
                <w:rFonts w:ascii="Arial" w:eastAsia="Arial MT" w:hAnsi="Arial" w:cs="Arial"/>
                <w:sz w:val="12"/>
                <w:szCs w:val="22"/>
                <w:lang w:val="en-US"/>
              </w:rPr>
            </w:pPr>
          </w:p>
          <w:p w14:paraId="1C7B5678" w14:textId="77777777" w:rsidR="009E6684" w:rsidRPr="00B84E99" w:rsidRDefault="009E6684" w:rsidP="007D1D97">
            <w:pPr>
              <w:widowControl w:val="0"/>
              <w:numPr>
                <w:ilvl w:val="0"/>
                <w:numId w:val="98"/>
              </w:numPr>
              <w:tabs>
                <w:tab w:val="left" w:pos="127"/>
                <w:tab w:val="left" w:pos="366"/>
              </w:tabs>
              <w:autoSpaceDE w:val="0"/>
              <w:autoSpaceDN w:val="0"/>
              <w:spacing w:line="264" w:lineRule="auto"/>
              <w:ind w:right="21" w:hanging="315"/>
              <w:rPr>
                <w:rFonts w:ascii="Arial" w:eastAsia="Arial MT" w:hAnsi="Arial" w:cs="Arial"/>
                <w:sz w:val="12"/>
                <w:szCs w:val="22"/>
                <w:lang w:val="en-US"/>
              </w:rPr>
            </w:pPr>
            <w:r w:rsidRPr="00B84E99">
              <w:rPr>
                <w:rFonts w:ascii="Arial" w:eastAsia="Arial MT" w:hAnsi="Arial" w:cs="Arial"/>
                <w:sz w:val="12"/>
                <w:szCs w:val="22"/>
                <w:lang w:val="en-US"/>
              </w:rPr>
              <w:t>Electrical</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source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isolated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when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installing</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and connecting electrical plugs, etc.</w:t>
            </w:r>
          </w:p>
          <w:p w14:paraId="42B0EC8C" w14:textId="77777777" w:rsidR="009E6684" w:rsidRPr="00B84E99" w:rsidRDefault="009E6684" w:rsidP="007D1D97">
            <w:pPr>
              <w:widowControl w:val="0"/>
              <w:numPr>
                <w:ilvl w:val="1"/>
                <w:numId w:val="98"/>
              </w:numPr>
              <w:tabs>
                <w:tab w:val="left" w:pos="339"/>
              </w:tabs>
              <w:autoSpaceDE w:val="0"/>
              <w:autoSpaceDN w:val="0"/>
              <w:spacing w:line="137" w:lineRule="exact"/>
              <w:ind w:left="339" w:hanging="76"/>
              <w:rPr>
                <w:rFonts w:ascii="Arial" w:eastAsia="Arial MT" w:hAnsi="Arial" w:cs="Arial"/>
                <w:sz w:val="12"/>
                <w:szCs w:val="22"/>
                <w:lang w:val="en-US"/>
              </w:rPr>
            </w:pP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done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competent</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electrician</w:t>
            </w:r>
          </w:p>
        </w:tc>
        <w:tc>
          <w:tcPr>
            <w:tcW w:w="601" w:type="dxa"/>
            <w:tcBorders>
              <w:top w:val="double" w:sz="6" w:space="0" w:color="000000"/>
              <w:left w:val="single" w:sz="6" w:space="0" w:color="000000"/>
              <w:bottom w:val="double" w:sz="6" w:space="0" w:color="000000"/>
              <w:right w:val="single" w:sz="6" w:space="0" w:color="000000"/>
            </w:tcBorders>
          </w:tcPr>
          <w:p w14:paraId="186F7E1E"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84614C7"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0397BB89"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6F0234CF" w14:textId="77777777" w:rsidR="009E6684" w:rsidRPr="00B84E99" w:rsidRDefault="009E6684" w:rsidP="009E6684">
            <w:pPr>
              <w:widowControl w:val="0"/>
              <w:autoSpaceDE w:val="0"/>
              <w:autoSpaceDN w:val="0"/>
              <w:rPr>
                <w:rFonts w:ascii="Arial" w:eastAsia="Arial MT" w:hAnsi="Arial" w:cs="Arial"/>
                <w:sz w:val="12"/>
                <w:szCs w:val="22"/>
                <w:lang w:val="en-US"/>
              </w:rPr>
            </w:pPr>
          </w:p>
          <w:p w14:paraId="42B0D253"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14818E00"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4931534B" w14:textId="77777777" w:rsidR="009E6684" w:rsidRPr="00B84E99" w:rsidRDefault="009E6684" w:rsidP="009E6684">
            <w:pPr>
              <w:widowControl w:val="0"/>
              <w:autoSpaceDE w:val="0"/>
              <w:autoSpaceDN w:val="0"/>
              <w:rPr>
                <w:rFonts w:ascii="Arial" w:eastAsia="Arial MT" w:hAnsi="Arial" w:cs="Arial"/>
                <w:sz w:val="12"/>
                <w:szCs w:val="22"/>
                <w:lang w:val="en-US"/>
              </w:rPr>
            </w:pPr>
          </w:p>
          <w:p w14:paraId="04552E0E"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52D47F57"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00AF50"/>
          </w:tcPr>
          <w:p w14:paraId="3D26058C" w14:textId="77777777" w:rsidR="009E6684" w:rsidRPr="00B84E99" w:rsidRDefault="009E6684" w:rsidP="009E6684">
            <w:pPr>
              <w:widowControl w:val="0"/>
              <w:autoSpaceDE w:val="0"/>
              <w:autoSpaceDN w:val="0"/>
              <w:rPr>
                <w:rFonts w:ascii="Arial" w:eastAsia="Arial MT" w:hAnsi="Arial" w:cs="Arial"/>
                <w:sz w:val="12"/>
                <w:szCs w:val="22"/>
                <w:lang w:val="en-US"/>
              </w:rPr>
            </w:pPr>
          </w:p>
          <w:p w14:paraId="76AF96A3" w14:textId="77777777" w:rsidR="009E6684" w:rsidRPr="00B84E99" w:rsidRDefault="009E6684" w:rsidP="009E6684">
            <w:pPr>
              <w:widowControl w:val="0"/>
              <w:autoSpaceDE w:val="0"/>
              <w:autoSpaceDN w:val="0"/>
              <w:spacing w:before="15"/>
              <w:rPr>
                <w:rFonts w:ascii="Arial" w:eastAsia="Arial MT" w:hAnsi="Arial" w:cs="Arial"/>
                <w:sz w:val="12"/>
                <w:szCs w:val="22"/>
                <w:lang w:val="en-US"/>
              </w:rPr>
            </w:pPr>
          </w:p>
          <w:p w14:paraId="4932CFB2"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bl>
    <w:p w14:paraId="40B03736" w14:textId="77777777" w:rsidR="009E6684" w:rsidRPr="00B84E99" w:rsidRDefault="009E6684" w:rsidP="009E6684">
      <w:pPr>
        <w:widowControl w:val="0"/>
        <w:autoSpaceDE w:val="0"/>
        <w:autoSpaceDN w:val="0"/>
        <w:jc w:val="center"/>
        <w:rPr>
          <w:rFonts w:ascii="Arial" w:eastAsia="Arial MT" w:hAnsi="Arial" w:cs="Arial"/>
          <w:sz w:val="12"/>
          <w:szCs w:val="22"/>
          <w:lang w:val="en-US"/>
        </w:rPr>
        <w:sectPr w:rsidR="009E6684" w:rsidRPr="00B84E99" w:rsidSect="00095BD2">
          <w:type w:val="continuous"/>
          <w:pgSz w:w="16840" w:h="11910" w:orient="landscape"/>
          <w:pgMar w:top="1060" w:right="260" w:bottom="600" w:left="900" w:header="0" w:footer="411" w:gutter="0"/>
          <w:cols w:space="720"/>
        </w:sectPr>
      </w:pPr>
    </w:p>
    <w:p w14:paraId="4342EB8F" w14:textId="7631281B" w:rsidR="009E6684" w:rsidRPr="00B84E99" w:rsidRDefault="009E6684" w:rsidP="009E6684">
      <w:pPr>
        <w:widowControl w:val="0"/>
        <w:autoSpaceDE w:val="0"/>
        <w:autoSpaceDN w:val="0"/>
        <w:rPr>
          <w:rFonts w:ascii="Arial" w:eastAsia="Calibri" w:hAnsi="Arial" w:cs="Arial"/>
          <w:iCs/>
          <w:sz w:val="12"/>
          <w:szCs w:val="13"/>
          <w:lang w:val="en-US"/>
        </w:rPr>
      </w:pPr>
      <w:r w:rsidRPr="00B84E99">
        <w:rPr>
          <w:rFonts w:ascii="Arial" w:eastAsia="Calibri" w:hAnsi="Arial" w:cs="Arial"/>
          <w:i/>
          <w:iCs/>
          <w:noProof/>
          <w:sz w:val="13"/>
          <w:szCs w:val="13"/>
          <w:lang w:eastAsia="en-ZA"/>
        </w:rPr>
        <mc:AlternateContent>
          <mc:Choice Requires="wps">
            <w:drawing>
              <wp:anchor distT="0" distB="0" distL="0" distR="0" simplePos="0" relativeHeight="251742720" behindDoc="0" locked="0" layoutInCell="1" allowOverlap="1" wp14:anchorId="479B7AB3" wp14:editId="4C304FC0">
                <wp:simplePos x="0" y="0"/>
                <wp:positionH relativeFrom="page">
                  <wp:posOffset>646480</wp:posOffset>
                </wp:positionH>
                <wp:positionV relativeFrom="page">
                  <wp:posOffset>688848</wp:posOffset>
                </wp:positionV>
                <wp:extent cx="15240" cy="61067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6106795"/>
                        </a:xfrm>
                        <a:custGeom>
                          <a:avLst/>
                          <a:gdLst/>
                          <a:ahLst/>
                          <a:cxnLst/>
                          <a:rect l="l" t="t" r="r" b="b"/>
                          <a:pathLst>
                            <a:path w="15240" h="6106795">
                              <a:moveTo>
                                <a:pt x="15240" y="0"/>
                              </a:moveTo>
                              <a:lnTo>
                                <a:pt x="0" y="0"/>
                              </a:lnTo>
                              <a:lnTo>
                                <a:pt x="0" y="6106667"/>
                              </a:lnTo>
                              <a:lnTo>
                                <a:pt x="15240" y="6106667"/>
                              </a:lnTo>
                              <a:lnTo>
                                <a:pt x="15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58A24B" id="Graphic 3" o:spid="_x0000_s1026" style="position:absolute;margin-left:50.9pt;margin-top:54.25pt;width:1.2pt;height:480.85pt;z-index:251742720;visibility:visible;mso-wrap-style:square;mso-wrap-distance-left:0;mso-wrap-distance-top:0;mso-wrap-distance-right:0;mso-wrap-distance-bottom:0;mso-position-horizontal:absolute;mso-position-horizontal-relative:page;mso-position-vertical:absolute;mso-position-vertical-relative:page;v-text-anchor:top" coordsize="15240,6106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" path="m15240,l,,,6106667r15240,l15240,xe" fillcolor="black" stroked="f">
                <v:path arrowok="t"/>
                <w10:wrap anchorx="page" anchory="page"/>
              </v:shape>
            </w:pict>
          </mc:Fallback>
        </mc:AlternateContent>
      </w:r>
      <w:r w:rsidRPr="00B84E99">
        <w:rPr>
          <w:rFonts w:ascii="Arial" w:eastAsia="Calibri" w:hAnsi="Arial" w:cs="Arial"/>
          <w:i/>
          <w:iCs/>
          <w:noProof/>
          <w:sz w:val="13"/>
          <w:szCs w:val="13"/>
          <w:lang w:eastAsia="en-ZA"/>
        </w:rPr>
        <mc:AlternateContent>
          <mc:Choice Requires="wps">
            <w:drawing>
              <wp:anchor distT="0" distB="0" distL="0" distR="0" simplePos="0" relativeHeight="251799040" behindDoc="1" locked="0" layoutInCell="1" allowOverlap="1" wp14:anchorId="651ED27D" wp14:editId="2DD36B28">
                <wp:simplePos x="0" y="0"/>
                <wp:positionH relativeFrom="page">
                  <wp:posOffset>1027480</wp:posOffset>
                </wp:positionH>
                <wp:positionV relativeFrom="page">
                  <wp:posOffset>688848</wp:posOffset>
                </wp:positionV>
                <wp:extent cx="15240" cy="610679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6106795"/>
                        </a:xfrm>
                        <a:custGeom>
                          <a:avLst/>
                          <a:gdLst/>
                          <a:ahLst/>
                          <a:cxnLst/>
                          <a:rect l="l" t="t" r="r" b="b"/>
                          <a:pathLst>
                            <a:path w="15240" h="6106795">
                              <a:moveTo>
                                <a:pt x="15240" y="0"/>
                              </a:moveTo>
                              <a:lnTo>
                                <a:pt x="0" y="0"/>
                              </a:lnTo>
                              <a:lnTo>
                                <a:pt x="0" y="6106667"/>
                              </a:lnTo>
                              <a:lnTo>
                                <a:pt x="15240" y="6106667"/>
                              </a:lnTo>
                              <a:lnTo>
                                <a:pt x="15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725EC8" id="Graphic 4" o:spid="_x0000_s1026" style="position:absolute;margin-left:80.9pt;margin-top:54.25pt;width:1.2pt;height:480.85pt;z-index:-251517440;visibility:visible;mso-wrap-style:square;mso-wrap-distance-left:0;mso-wrap-distance-top:0;mso-wrap-distance-right:0;mso-wrap-distance-bottom:0;mso-position-horizontal:absolute;mso-position-horizontal-relative:page;mso-position-vertical:absolute;mso-position-vertical-relative:page;v-text-anchor:top" coordsize="15240,6106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" path="m15240,l,,,6106667r15240,l15240,xe" fillcolor="black" stroked="f">
                <v:path arrowok="t"/>
                <w10:wrap anchorx="page" anchory="page"/>
              </v:shape>
            </w:pict>
          </mc:Fallback>
        </mc:AlternateContent>
      </w:r>
    </w:p>
    <w:p w14:paraId="795397B9" w14:textId="2E5774F5" w:rsidR="009E6684" w:rsidRPr="00B84E99" w:rsidRDefault="009E6684" w:rsidP="009E6684">
      <w:pPr>
        <w:widowControl w:val="0"/>
        <w:autoSpaceDE w:val="0"/>
        <w:autoSpaceDN w:val="0"/>
        <w:rPr>
          <w:rFonts w:ascii="Arial" w:eastAsia="Calibri" w:hAnsi="Arial" w:cs="Arial"/>
          <w:iCs/>
          <w:sz w:val="12"/>
          <w:szCs w:val="13"/>
          <w:lang w:val="en-US"/>
        </w:rPr>
      </w:pPr>
    </w:p>
    <w:p w14:paraId="16F09F0D" w14:textId="14DC8929" w:rsidR="009E6684" w:rsidRPr="00B84E99" w:rsidRDefault="009E6684" w:rsidP="009E6684">
      <w:pPr>
        <w:widowControl w:val="0"/>
        <w:autoSpaceDE w:val="0"/>
        <w:autoSpaceDN w:val="0"/>
        <w:rPr>
          <w:rFonts w:ascii="Arial" w:eastAsia="Calibri" w:hAnsi="Arial" w:cs="Arial"/>
          <w:iCs/>
          <w:sz w:val="12"/>
          <w:szCs w:val="13"/>
          <w:lang w:val="en-US"/>
        </w:rPr>
      </w:pPr>
    </w:p>
    <w:p w14:paraId="28127F87" w14:textId="56DC901D" w:rsidR="009E6684" w:rsidRPr="00B84E99" w:rsidRDefault="006A67A0" w:rsidP="009E6684">
      <w:pPr>
        <w:widowControl w:val="0"/>
        <w:autoSpaceDE w:val="0"/>
        <w:autoSpaceDN w:val="0"/>
        <w:rPr>
          <w:rFonts w:ascii="Arial" w:eastAsia="Calibri" w:hAnsi="Arial" w:cs="Arial"/>
          <w:iCs/>
          <w:sz w:val="12"/>
          <w:szCs w:val="13"/>
          <w:lang w:val="en-US"/>
        </w:rPr>
      </w:pPr>
      <w:r w:rsidRPr="00B84E99">
        <w:rPr>
          <w:rFonts w:ascii="Arial" w:eastAsia="Calibri" w:hAnsi="Arial" w:cs="Arial"/>
          <w:i/>
          <w:iCs/>
          <w:noProof/>
          <w:sz w:val="13"/>
          <w:szCs w:val="13"/>
          <w:lang w:eastAsia="en-ZA"/>
        </w:rPr>
        <mc:AlternateContent>
          <mc:Choice Requires="wps">
            <w:drawing>
              <wp:anchor distT="0" distB="0" distL="0" distR="0" simplePos="0" relativeHeight="251745792" behindDoc="0" locked="0" layoutInCell="1" allowOverlap="1" wp14:anchorId="7EA77558" wp14:editId="4BED1B7B">
                <wp:simplePos x="0" y="0"/>
                <wp:positionH relativeFrom="page">
                  <wp:posOffset>1660525</wp:posOffset>
                </wp:positionH>
                <wp:positionV relativeFrom="page">
                  <wp:posOffset>1237615</wp:posOffset>
                </wp:positionV>
                <wp:extent cx="8740140" cy="61302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0140" cy="6130290"/>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08"/>
                              <w:gridCol w:w="2139"/>
                              <w:gridCol w:w="689"/>
                              <w:gridCol w:w="2139"/>
                              <w:gridCol w:w="601"/>
                              <w:gridCol w:w="600"/>
                              <w:gridCol w:w="600"/>
                              <w:gridCol w:w="601"/>
                              <w:gridCol w:w="2645"/>
                              <w:gridCol w:w="601"/>
                              <w:gridCol w:w="601"/>
                              <w:gridCol w:w="601"/>
                              <w:gridCol w:w="600"/>
                            </w:tblGrid>
                            <w:tr w:rsidR="00091C70" w14:paraId="3C1F311F" w14:textId="77777777">
                              <w:trPr>
                                <w:trHeight w:val="951"/>
                              </w:trPr>
                              <w:tc>
                                <w:tcPr>
                                  <w:tcW w:w="1208" w:type="dxa"/>
                                  <w:vMerge w:val="restart"/>
                                  <w:tcBorders>
                                    <w:top w:val="nil"/>
                                    <w:bottom w:val="double" w:sz="6" w:space="0" w:color="000000"/>
                                  </w:tcBorders>
                                </w:tcPr>
                                <w:p w14:paraId="54EE0CC6" w14:textId="77777777" w:rsidR="00091C70" w:rsidRDefault="00091C70">
                                  <w:pPr>
                                    <w:pStyle w:val="TableParagraph"/>
                                    <w:rPr>
                                      <w:b/>
                                      <w:sz w:val="12"/>
                                    </w:rPr>
                                  </w:pPr>
                                </w:p>
                                <w:p w14:paraId="4B6CDF25" w14:textId="77777777" w:rsidR="00091C70" w:rsidRDefault="00091C70">
                                  <w:pPr>
                                    <w:pStyle w:val="TableParagraph"/>
                                    <w:rPr>
                                      <w:b/>
                                      <w:sz w:val="12"/>
                                    </w:rPr>
                                  </w:pPr>
                                </w:p>
                                <w:p w14:paraId="2AB978C4" w14:textId="77777777" w:rsidR="00091C70" w:rsidRDefault="00091C70">
                                  <w:pPr>
                                    <w:pStyle w:val="TableParagraph"/>
                                    <w:rPr>
                                      <w:b/>
                                      <w:sz w:val="12"/>
                                    </w:rPr>
                                  </w:pPr>
                                </w:p>
                                <w:p w14:paraId="285AC761" w14:textId="77777777" w:rsidR="00091C70" w:rsidRDefault="00091C70">
                                  <w:pPr>
                                    <w:pStyle w:val="TableParagraph"/>
                                    <w:rPr>
                                      <w:b/>
                                      <w:sz w:val="12"/>
                                    </w:rPr>
                                  </w:pPr>
                                </w:p>
                                <w:p w14:paraId="3D9F955A" w14:textId="77777777" w:rsidR="00091C70" w:rsidRDefault="00091C70">
                                  <w:pPr>
                                    <w:pStyle w:val="TableParagraph"/>
                                    <w:rPr>
                                      <w:b/>
                                      <w:sz w:val="12"/>
                                    </w:rPr>
                                  </w:pPr>
                                </w:p>
                                <w:p w14:paraId="2E31719E" w14:textId="77777777" w:rsidR="00091C70" w:rsidRDefault="00091C70">
                                  <w:pPr>
                                    <w:pStyle w:val="TableParagraph"/>
                                    <w:rPr>
                                      <w:b/>
                                      <w:sz w:val="12"/>
                                    </w:rPr>
                                  </w:pPr>
                                </w:p>
                                <w:p w14:paraId="39E07EA9" w14:textId="77777777" w:rsidR="00091C70" w:rsidRDefault="00091C70">
                                  <w:pPr>
                                    <w:pStyle w:val="TableParagraph"/>
                                    <w:rPr>
                                      <w:b/>
                                      <w:sz w:val="12"/>
                                    </w:rPr>
                                  </w:pPr>
                                </w:p>
                                <w:p w14:paraId="7467DF13" w14:textId="77777777" w:rsidR="00091C70" w:rsidRDefault="00091C70">
                                  <w:pPr>
                                    <w:pStyle w:val="TableParagraph"/>
                                    <w:rPr>
                                      <w:b/>
                                      <w:sz w:val="12"/>
                                    </w:rPr>
                                  </w:pPr>
                                </w:p>
                                <w:p w14:paraId="4FE5D942" w14:textId="77777777" w:rsidR="00091C70" w:rsidRDefault="00091C70">
                                  <w:pPr>
                                    <w:pStyle w:val="TableParagraph"/>
                                    <w:rPr>
                                      <w:b/>
                                      <w:sz w:val="12"/>
                                    </w:rPr>
                                  </w:pPr>
                                </w:p>
                                <w:p w14:paraId="3FCC8E78" w14:textId="77777777" w:rsidR="00091C70" w:rsidRDefault="00091C70">
                                  <w:pPr>
                                    <w:pStyle w:val="TableParagraph"/>
                                    <w:rPr>
                                      <w:b/>
                                      <w:sz w:val="12"/>
                                    </w:rPr>
                                  </w:pPr>
                                </w:p>
                                <w:p w14:paraId="2582751A" w14:textId="77777777" w:rsidR="00091C70" w:rsidRDefault="00091C70">
                                  <w:pPr>
                                    <w:pStyle w:val="TableParagraph"/>
                                    <w:rPr>
                                      <w:b/>
                                      <w:sz w:val="12"/>
                                    </w:rPr>
                                  </w:pPr>
                                </w:p>
                                <w:p w14:paraId="18D32251" w14:textId="77777777" w:rsidR="00091C70" w:rsidRDefault="00091C70">
                                  <w:pPr>
                                    <w:pStyle w:val="TableParagraph"/>
                                    <w:spacing w:before="121"/>
                                    <w:rPr>
                                      <w:b/>
                                      <w:sz w:val="12"/>
                                    </w:rPr>
                                  </w:pPr>
                                </w:p>
                                <w:p w14:paraId="76D835EB" w14:textId="77777777" w:rsidR="00091C70" w:rsidRDefault="00091C70">
                                  <w:pPr>
                                    <w:pStyle w:val="TableParagraph"/>
                                    <w:rPr>
                                      <w:sz w:val="12"/>
                                    </w:rPr>
                                  </w:pPr>
                                  <w:r>
                                    <w:rPr>
                                      <w:sz w:val="12"/>
                                    </w:rPr>
                                    <w:t>Plumbing</w:t>
                                  </w:r>
                                  <w:r>
                                    <w:rPr>
                                      <w:spacing w:val="4"/>
                                      <w:sz w:val="12"/>
                                    </w:rPr>
                                    <w:t xml:space="preserve"> </w:t>
                                  </w:r>
                                  <w:r>
                                    <w:rPr>
                                      <w:spacing w:val="-2"/>
                                      <w:sz w:val="12"/>
                                    </w:rPr>
                                    <w:t>Works</w:t>
                                  </w:r>
                                </w:p>
                              </w:tc>
                              <w:tc>
                                <w:tcPr>
                                  <w:tcW w:w="2139" w:type="dxa"/>
                                  <w:tcBorders>
                                    <w:top w:val="double" w:sz="6" w:space="0" w:color="000000"/>
                                    <w:bottom w:val="double" w:sz="6" w:space="0" w:color="000000"/>
                                  </w:tcBorders>
                                </w:tcPr>
                                <w:p w14:paraId="5F9976EC" w14:textId="77777777" w:rsidR="00091C70" w:rsidRDefault="00091C70">
                                  <w:pPr>
                                    <w:pStyle w:val="TableParagraph"/>
                                    <w:rPr>
                                      <w:b/>
                                      <w:sz w:val="12"/>
                                    </w:rPr>
                                  </w:pPr>
                                </w:p>
                                <w:p w14:paraId="1D7433FF" w14:textId="77777777" w:rsidR="00091C70" w:rsidRDefault="00091C70">
                                  <w:pPr>
                                    <w:pStyle w:val="TableParagraph"/>
                                    <w:spacing w:before="55"/>
                                    <w:rPr>
                                      <w:b/>
                                      <w:sz w:val="12"/>
                                    </w:rPr>
                                  </w:pPr>
                                </w:p>
                                <w:p w14:paraId="0DFB8592" w14:textId="77777777" w:rsidR="00091C70" w:rsidRDefault="00091C70">
                                  <w:pPr>
                                    <w:pStyle w:val="TableParagraph"/>
                                    <w:spacing w:line="264" w:lineRule="auto"/>
                                    <w:rPr>
                                      <w:sz w:val="12"/>
                                    </w:rPr>
                                  </w:pPr>
                                  <w:r>
                                    <w:rPr>
                                      <w:sz w:val="12"/>
                                    </w:rPr>
                                    <w:t>Working</w:t>
                                  </w:r>
                                  <w:r>
                                    <w:rPr>
                                      <w:spacing w:val="-5"/>
                                      <w:sz w:val="12"/>
                                    </w:rPr>
                                    <w:t xml:space="preserve"> </w:t>
                                  </w:r>
                                  <w:r>
                                    <w:rPr>
                                      <w:sz w:val="12"/>
                                    </w:rPr>
                                    <w:t>at</w:t>
                                  </w:r>
                                  <w:r>
                                    <w:rPr>
                                      <w:spacing w:val="-5"/>
                                      <w:sz w:val="12"/>
                                    </w:rPr>
                                    <w:t xml:space="preserve"> </w:t>
                                  </w:r>
                                  <w:r>
                                    <w:rPr>
                                      <w:sz w:val="12"/>
                                    </w:rPr>
                                    <w:t>heights</w:t>
                                  </w:r>
                                  <w:r>
                                    <w:rPr>
                                      <w:spacing w:val="-3"/>
                                      <w:sz w:val="12"/>
                                    </w:rPr>
                                    <w:t xml:space="preserve"> </w:t>
                                  </w:r>
                                  <w:r>
                                    <w:rPr>
                                      <w:sz w:val="12"/>
                                    </w:rPr>
                                    <w:t>while</w:t>
                                  </w:r>
                                  <w:r>
                                    <w:rPr>
                                      <w:spacing w:val="-5"/>
                                      <w:sz w:val="12"/>
                                    </w:rPr>
                                    <w:t xml:space="preserve"> </w:t>
                                  </w:r>
                                  <w:r>
                                    <w:rPr>
                                      <w:sz w:val="12"/>
                                    </w:rPr>
                                    <w:t>installing</w:t>
                                  </w:r>
                                  <w:r>
                                    <w:rPr>
                                      <w:spacing w:val="40"/>
                                      <w:sz w:val="12"/>
                                    </w:rPr>
                                    <w:t xml:space="preserve"> </w:t>
                                  </w:r>
                                  <w:r>
                                    <w:rPr>
                                      <w:sz w:val="12"/>
                                    </w:rPr>
                                    <w:t>gutters and downpipes</w:t>
                                  </w:r>
                                </w:p>
                              </w:tc>
                              <w:tc>
                                <w:tcPr>
                                  <w:tcW w:w="689" w:type="dxa"/>
                                  <w:tcBorders>
                                    <w:top w:val="double" w:sz="6" w:space="0" w:color="000000"/>
                                    <w:bottom w:val="double" w:sz="6" w:space="0" w:color="000000"/>
                                  </w:tcBorders>
                                </w:tcPr>
                                <w:p w14:paraId="053FF3E8"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017CB1CC" w14:textId="77777777" w:rsidR="00091C70" w:rsidRDefault="00091C70">
                                  <w:pPr>
                                    <w:pStyle w:val="TableParagraph"/>
                                    <w:rPr>
                                      <w:b/>
                                      <w:sz w:val="12"/>
                                    </w:rPr>
                                  </w:pPr>
                                </w:p>
                                <w:p w14:paraId="27BDA086" w14:textId="77777777" w:rsidR="00091C70" w:rsidRDefault="00091C70">
                                  <w:pPr>
                                    <w:pStyle w:val="TableParagraph"/>
                                    <w:spacing w:before="55"/>
                                    <w:rPr>
                                      <w:b/>
                                      <w:sz w:val="12"/>
                                    </w:rPr>
                                  </w:pPr>
                                </w:p>
                                <w:p w14:paraId="30C3FE1D" w14:textId="77777777" w:rsidR="00091C70" w:rsidRDefault="00091C70">
                                  <w:pPr>
                                    <w:pStyle w:val="TableParagraph"/>
                                    <w:spacing w:line="264" w:lineRule="auto"/>
                                    <w:rPr>
                                      <w:sz w:val="12"/>
                                    </w:rPr>
                                  </w:pPr>
                                  <w:r>
                                    <w:rPr>
                                      <w:sz w:val="12"/>
                                    </w:rPr>
                                    <w:t>Employees falling from heights</w:t>
                                  </w:r>
                                  <w:r>
                                    <w:rPr>
                                      <w:spacing w:val="40"/>
                                      <w:sz w:val="12"/>
                                    </w:rPr>
                                    <w:t xml:space="preserve"> </w:t>
                                  </w:r>
                                  <w:r>
                                    <w:rPr>
                                      <w:sz w:val="12"/>
                                    </w:rPr>
                                    <w:t>causing</w:t>
                                  </w:r>
                                  <w:r>
                                    <w:rPr>
                                      <w:spacing w:val="-5"/>
                                      <w:sz w:val="12"/>
                                    </w:rPr>
                                    <w:t xml:space="preserve"> </w:t>
                                  </w:r>
                                  <w:r>
                                    <w:rPr>
                                      <w:sz w:val="12"/>
                                    </w:rPr>
                                    <w:t>serious</w:t>
                                  </w:r>
                                  <w:r>
                                    <w:rPr>
                                      <w:spacing w:val="-4"/>
                                      <w:sz w:val="12"/>
                                    </w:rPr>
                                    <w:t xml:space="preserve"> </w:t>
                                  </w:r>
                                  <w:r>
                                    <w:rPr>
                                      <w:sz w:val="12"/>
                                    </w:rPr>
                                    <w:t>injuries</w:t>
                                  </w:r>
                                  <w:r>
                                    <w:rPr>
                                      <w:spacing w:val="-4"/>
                                      <w:sz w:val="12"/>
                                    </w:rPr>
                                    <w:t xml:space="preserve"> </w:t>
                                  </w:r>
                                  <w:r>
                                    <w:rPr>
                                      <w:sz w:val="12"/>
                                    </w:rPr>
                                    <w:t>of</w:t>
                                  </w:r>
                                  <w:r>
                                    <w:rPr>
                                      <w:spacing w:val="-5"/>
                                      <w:sz w:val="12"/>
                                    </w:rPr>
                                    <w:t xml:space="preserve"> </w:t>
                                  </w:r>
                                  <w:r>
                                    <w:rPr>
                                      <w:sz w:val="12"/>
                                    </w:rPr>
                                    <w:t>fatality</w:t>
                                  </w:r>
                                </w:p>
                              </w:tc>
                              <w:tc>
                                <w:tcPr>
                                  <w:tcW w:w="601" w:type="dxa"/>
                                  <w:tcBorders>
                                    <w:top w:val="double" w:sz="6" w:space="0" w:color="000000"/>
                                    <w:bottom w:val="double" w:sz="6" w:space="0" w:color="000000"/>
                                    <w:right w:val="single" w:sz="6" w:space="0" w:color="000000"/>
                                  </w:tcBorders>
                                </w:tcPr>
                                <w:p w14:paraId="69F85DCF" w14:textId="77777777" w:rsidR="00091C70" w:rsidRDefault="00091C70">
                                  <w:pPr>
                                    <w:pStyle w:val="TableParagraph"/>
                                    <w:rPr>
                                      <w:b/>
                                      <w:sz w:val="12"/>
                                    </w:rPr>
                                  </w:pPr>
                                </w:p>
                                <w:p w14:paraId="7833CA64" w14:textId="77777777" w:rsidR="00091C70" w:rsidRDefault="00091C70">
                                  <w:pPr>
                                    <w:pStyle w:val="TableParagraph"/>
                                    <w:spacing w:before="132"/>
                                    <w:rPr>
                                      <w:b/>
                                      <w:sz w:val="12"/>
                                    </w:rPr>
                                  </w:pPr>
                                </w:p>
                                <w:p w14:paraId="75E84DF8"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C0415CE" w14:textId="77777777" w:rsidR="00091C70" w:rsidRDefault="00091C70">
                                  <w:pPr>
                                    <w:pStyle w:val="TableParagraph"/>
                                    <w:rPr>
                                      <w:b/>
                                      <w:sz w:val="12"/>
                                    </w:rPr>
                                  </w:pPr>
                                </w:p>
                                <w:p w14:paraId="73C583A2" w14:textId="77777777" w:rsidR="00091C70" w:rsidRDefault="00091C70">
                                  <w:pPr>
                                    <w:pStyle w:val="TableParagraph"/>
                                    <w:spacing w:before="132"/>
                                    <w:rPr>
                                      <w:b/>
                                      <w:sz w:val="12"/>
                                    </w:rPr>
                                  </w:pPr>
                                </w:p>
                                <w:p w14:paraId="7B57CB2B"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721A316C" w14:textId="77777777" w:rsidR="00091C70" w:rsidRDefault="00091C70">
                                  <w:pPr>
                                    <w:pStyle w:val="TableParagraph"/>
                                    <w:rPr>
                                      <w:b/>
                                      <w:sz w:val="12"/>
                                    </w:rPr>
                                  </w:pPr>
                                </w:p>
                                <w:p w14:paraId="71E6DF5D" w14:textId="77777777" w:rsidR="00091C70" w:rsidRDefault="00091C70">
                                  <w:pPr>
                                    <w:pStyle w:val="TableParagraph"/>
                                    <w:spacing w:before="132"/>
                                    <w:rPr>
                                      <w:b/>
                                      <w:sz w:val="12"/>
                                    </w:rPr>
                                  </w:pPr>
                                </w:p>
                                <w:p w14:paraId="4113D89D"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169D32E" w14:textId="77777777" w:rsidR="00091C70" w:rsidRDefault="00091C70">
                                  <w:pPr>
                                    <w:pStyle w:val="TableParagraph"/>
                                    <w:rPr>
                                      <w:b/>
                                      <w:sz w:val="12"/>
                                    </w:rPr>
                                  </w:pPr>
                                </w:p>
                                <w:p w14:paraId="43D764E0" w14:textId="77777777" w:rsidR="00091C70" w:rsidRDefault="00091C70">
                                  <w:pPr>
                                    <w:pStyle w:val="TableParagraph"/>
                                    <w:spacing w:before="132"/>
                                    <w:rPr>
                                      <w:b/>
                                      <w:sz w:val="12"/>
                                    </w:rPr>
                                  </w:pPr>
                                </w:p>
                                <w:p w14:paraId="3945C50F" w14:textId="77777777" w:rsidR="00091C70" w:rsidRDefault="00091C70">
                                  <w:pPr>
                                    <w:pStyle w:val="TableParagraph"/>
                                    <w:ind w:right="10"/>
                                    <w:jc w:val="center"/>
                                    <w:rPr>
                                      <w:sz w:val="12"/>
                                    </w:rPr>
                                  </w:pPr>
                                  <w:r>
                                    <w:rPr>
                                      <w:spacing w:val="-5"/>
                                      <w:sz w:val="12"/>
                                    </w:rPr>
                                    <w:t>18</w:t>
                                  </w:r>
                                </w:p>
                              </w:tc>
                              <w:tc>
                                <w:tcPr>
                                  <w:tcW w:w="2645" w:type="dxa"/>
                                  <w:tcBorders>
                                    <w:top w:val="double" w:sz="6" w:space="0" w:color="000000"/>
                                    <w:left w:val="single" w:sz="6" w:space="0" w:color="000000"/>
                                    <w:bottom w:val="double" w:sz="6" w:space="0" w:color="000000"/>
                                    <w:right w:val="single" w:sz="6" w:space="0" w:color="000000"/>
                                  </w:tcBorders>
                                </w:tcPr>
                                <w:p w14:paraId="44A5A891" w14:textId="77777777" w:rsidR="00091C70" w:rsidRDefault="00091C70" w:rsidP="007D1D97">
                                  <w:pPr>
                                    <w:pStyle w:val="TableParagraph"/>
                                    <w:numPr>
                                      <w:ilvl w:val="0"/>
                                      <w:numId w:val="97"/>
                                    </w:numPr>
                                    <w:tabs>
                                      <w:tab w:val="left" w:pos="251"/>
                                      <w:tab w:val="left" w:pos="279"/>
                                    </w:tabs>
                                    <w:spacing w:before="106" w:line="264" w:lineRule="auto"/>
                                    <w:ind w:right="173" w:hanging="48"/>
                                    <w:rPr>
                                      <w:sz w:val="12"/>
                                    </w:rPr>
                                  </w:pPr>
                                  <w:r>
                                    <w:rPr>
                                      <w:sz w:val="12"/>
                                    </w:rPr>
                                    <w:tab/>
                                    <w:t>Employees</w:t>
                                  </w:r>
                                  <w:r>
                                    <w:rPr>
                                      <w:spacing w:val="-2"/>
                                      <w:sz w:val="12"/>
                                    </w:rPr>
                                    <w:t xml:space="preserve"> </w:t>
                                  </w:r>
                                  <w:r>
                                    <w:rPr>
                                      <w:sz w:val="12"/>
                                    </w:rPr>
                                    <w:t>conducting</w:t>
                                  </w:r>
                                  <w:r>
                                    <w:rPr>
                                      <w:spacing w:val="-3"/>
                                      <w:sz w:val="12"/>
                                    </w:rPr>
                                    <w:t xml:space="preserve"> </w:t>
                                  </w:r>
                                  <w:r>
                                    <w:rPr>
                                      <w:sz w:val="12"/>
                                    </w:rPr>
                                    <w:t>plumbing</w:t>
                                  </w:r>
                                  <w:r>
                                    <w:rPr>
                                      <w:spacing w:val="-3"/>
                                      <w:sz w:val="12"/>
                                    </w:rPr>
                                    <w:t xml:space="preserve"> </w:t>
                                  </w:r>
                                  <w:r>
                                    <w:rPr>
                                      <w:sz w:val="12"/>
                                    </w:rPr>
                                    <w:t>work</w:t>
                                  </w:r>
                                  <w:r>
                                    <w:rPr>
                                      <w:spacing w:val="-3"/>
                                      <w:sz w:val="12"/>
                                    </w:rPr>
                                    <w:t xml:space="preserve"> </w:t>
                                  </w:r>
                                  <w:r>
                                    <w:rPr>
                                      <w:sz w:val="12"/>
                                    </w:rPr>
                                    <w:t>at</w:t>
                                  </w:r>
                                  <w:r>
                                    <w:rPr>
                                      <w:spacing w:val="40"/>
                                      <w:sz w:val="12"/>
                                    </w:rPr>
                                    <w:t xml:space="preserve"> </w:t>
                                  </w:r>
                                  <w:r>
                                    <w:rPr>
                                      <w:sz w:val="12"/>
                                    </w:rPr>
                                    <w:t>heights to follow the correct procedures.</w:t>
                                  </w:r>
                                </w:p>
                                <w:p w14:paraId="22408D88" w14:textId="77777777" w:rsidR="00091C70" w:rsidRDefault="00091C70" w:rsidP="007D1D97">
                                  <w:pPr>
                                    <w:pStyle w:val="TableParagraph"/>
                                    <w:numPr>
                                      <w:ilvl w:val="0"/>
                                      <w:numId w:val="96"/>
                                    </w:numPr>
                                    <w:tabs>
                                      <w:tab w:val="left" w:pos="173"/>
                                      <w:tab w:val="left" w:pos="976"/>
                                    </w:tabs>
                                    <w:spacing w:line="264" w:lineRule="auto"/>
                                    <w:ind w:right="69" w:hanging="879"/>
                                    <w:rPr>
                                      <w:sz w:val="12"/>
                                    </w:rPr>
                                  </w:pPr>
                                  <w:r>
                                    <w:rPr>
                                      <w:sz w:val="12"/>
                                    </w:rPr>
                                    <w:t>Scaffolding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erected</w:t>
                                  </w:r>
                                  <w:r>
                                    <w:rPr>
                                      <w:spacing w:val="-2"/>
                                      <w:sz w:val="12"/>
                                    </w:rPr>
                                    <w:t xml:space="preserve"> </w:t>
                                  </w:r>
                                  <w:r>
                                    <w:rPr>
                                      <w:sz w:val="12"/>
                                    </w:rPr>
                                    <w:t>in</w:t>
                                  </w:r>
                                  <w:r>
                                    <w:rPr>
                                      <w:spacing w:val="-2"/>
                                      <w:sz w:val="12"/>
                                    </w:rPr>
                                    <w:t xml:space="preserve"> </w:t>
                                  </w:r>
                                  <w:r>
                                    <w:rPr>
                                      <w:sz w:val="12"/>
                                    </w:rPr>
                                    <w:t>accordance</w:t>
                                  </w:r>
                                  <w:r>
                                    <w:rPr>
                                      <w:spacing w:val="-2"/>
                                      <w:sz w:val="12"/>
                                    </w:rPr>
                                    <w:t xml:space="preserve"> </w:t>
                                  </w:r>
                                  <w:r>
                                    <w:rPr>
                                      <w:sz w:val="12"/>
                                    </w:rPr>
                                    <w:t>with</w:t>
                                  </w:r>
                                  <w:r>
                                    <w:rPr>
                                      <w:spacing w:val="40"/>
                                      <w:sz w:val="12"/>
                                    </w:rPr>
                                    <w:t xml:space="preserve"> </w:t>
                                  </w:r>
                                  <w:r>
                                    <w:rPr>
                                      <w:sz w:val="12"/>
                                    </w:rPr>
                                    <w:t>SANS</w:t>
                                  </w:r>
                                  <w:r>
                                    <w:rPr>
                                      <w:spacing w:val="-7"/>
                                      <w:sz w:val="12"/>
                                    </w:rPr>
                                    <w:t xml:space="preserve"> </w:t>
                                  </w:r>
                                  <w:r>
                                    <w:rPr>
                                      <w:sz w:val="12"/>
                                    </w:rPr>
                                    <w:t>10085</w:t>
                                  </w:r>
                                </w:p>
                                <w:p w14:paraId="21825F7E" w14:textId="77777777" w:rsidR="00091C70" w:rsidRDefault="00091C70" w:rsidP="007D1D97">
                                  <w:pPr>
                                    <w:pStyle w:val="TableParagraph"/>
                                    <w:numPr>
                                      <w:ilvl w:val="1"/>
                                      <w:numId w:val="96"/>
                                    </w:numPr>
                                    <w:tabs>
                                      <w:tab w:val="left" w:pos="596"/>
                                    </w:tabs>
                                    <w:spacing w:line="137" w:lineRule="exact"/>
                                    <w:ind w:left="596" w:hanging="76"/>
                                    <w:rPr>
                                      <w:sz w:val="12"/>
                                    </w:rPr>
                                  </w:pPr>
                                  <w:r>
                                    <w:rPr>
                                      <w:sz w:val="12"/>
                                    </w:rPr>
                                    <w:t>Safety</w:t>
                                  </w:r>
                                  <w:r>
                                    <w:rPr>
                                      <w:spacing w:val="1"/>
                                      <w:sz w:val="12"/>
                                    </w:rPr>
                                    <w:t xml:space="preserve"> </w:t>
                                  </w:r>
                                  <w:r>
                                    <w:rPr>
                                      <w:sz w:val="12"/>
                                    </w:rPr>
                                    <w:t>harnesses</w:t>
                                  </w:r>
                                  <w:r>
                                    <w:rPr>
                                      <w:spacing w:val="4"/>
                                      <w:sz w:val="12"/>
                                    </w:rPr>
                                    <w:t xml:space="preserve"> </w:t>
                                  </w:r>
                                  <w:r>
                                    <w:rPr>
                                      <w:sz w:val="12"/>
                                    </w:rPr>
                                    <w:t>to</w:t>
                                  </w:r>
                                  <w:r>
                                    <w:rPr>
                                      <w:spacing w:val="2"/>
                                      <w:sz w:val="12"/>
                                    </w:rPr>
                                    <w:t xml:space="preserve"> </w:t>
                                  </w:r>
                                  <w:r>
                                    <w:rPr>
                                      <w:sz w:val="12"/>
                                    </w:rPr>
                                    <w:t>be</w:t>
                                  </w:r>
                                  <w:r>
                                    <w:rPr>
                                      <w:spacing w:val="2"/>
                                      <w:sz w:val="12"/>
                                    </w:rPr>
                                    <w:t xml:space="preserve"> </w:t>
                                  </w:r>
                                  <w:r>
                                    <w:rPr>
                                      <w:spacing w:val="-4"/>
                                      <w:sz w:val="12"/>
                                    </w:rPr>
                                    <w:t>worn</w:t>
                                  </w:r>
                                </w:p>
                              </w:tc>
                              <w:tc>
                                <w:tcPr>
                                  <w:tcW w:w="601" w:type="dxa"/>
                                  <w:tcBorders>
                                    <w:top w:val="double" w:sz="6" w:space="0" w:color="000000"/>
                                    <w:left w:val="single" w:sz="6" w:space="0" w:color="000000"/>
                                    <w:bottom w:val="double" w:sz="6" w:space="0" w:color="000000"/>
                                    <w:right w:val="single" w:sz="6" w:space="0" w:color="000000"/>
                                  </w:tcBorders>
                                </w:tcPr>
                                <w:p w14:paraId="21962A62" w14:textId="77777777" w:rsidR="00091C70" w:rsidRDefault="00091C70">
                                  <w:pPr>
                                    <w:pStyle w:val="TableParagraph"/>
                                    <w:rPr>
                                      <w:b/>
                                      <w:sz w:val="12"/>
                                    </w:rPr>
                                  </w:pPr>
                                </w:p>
                                <w:p w14:paraId="18E4C1A1" w14:textId="77777777" w:rsidR="00091C70" w:rsidRDefault="00091C70">
                                  <w:pPr>
                                    <w:pStyle w:val="TableParagraph"/>
                                    <w:spacing w:before="132"/>
                                    <w:rPr>
                                      <w:b/>
                                      <w:sz w:val="12"/>
                                    </w:rPr>
                                  </w:pPr>
                                </w:p>
                                <w:p w14:paraId="1AE4F0AB" w14:textId="77777777" w:rsidR="00091C70" w:rsidRDefault="00091C70">
                                  <w:pPr>
                                    <w:pStyle w:val="TableParagraph"/>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5BF185EB" w14:textId="77777777" w:rsidR="00091C70" w:rsidRDefault="00091C70">
                                  <w:pPr>
                                    <w:pStyle w:val="TableParagraph"/>
                                    <w:rPr>
                                      <w:b/>
                                      <w:sz w:val="12"/>
                                    </w:rPr>
                                  </w:pPr>
                                </w:p>
                                <w:p w14:paraId="5BAB723E" w14:textId="77777777" w:rsidR="00091C70" w:rsidRDefault="00091C70">
                                  <w:pPr>
                                    <w:pStyle w:val="TableParagraph"/>
                                    <w:spacing w:before="132"/>
                                    <w:rPr>
                                      <w:b/>
                                      <w:sz w:val="12"/>
                                    </w:rPr>
                                  </w:pPr>
                                </w:p>
                                <w:p w14:paraId="5B4AA79D" w14:textId="77777777" w:rsidR="00091C70" w:rsidRDefault="00091C70">
                                  <w:pPr>
                                    <w:pStyle w:val="TableParagraph"/>
                                    <w:ind w:right="13"/>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5A0D0BDF" w14:textId="77777777" w:rsidR="00091C70" w:rsidRDefault="00091C70">
                                  <w:pPr>
                                    <w:pStyle w:val="TableParagraph"/>
                                    <w:rPr>
                                      <w:b/>
                                      <w:sz w:val="12"/>
                                    </w:rPr>
                                  </w:pPr>
                                </w:p>
                                <w:p w14:paraId="418D620C" w14:textId="77777777" w:rsidR="00091C70" w:rsidRDefault="00091C70">
                                  <w:pPr>
                                    <w:pStyle w:val="TableParagraph"/>
                                    <w:spacing w:before="132"/>
                                    <w:rPr>
                                      <w:b/>
                                      <w:sz w:val="12"/>
                                    </w:rPr>
                                  </w:pPr>
                                </w:p>
                                <w:p w14:paraId="67F73FBF"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135576FA" w14:textId="77777777" w:rsidR="00091C70" w:rsidRDefault="00091C70">
                                  <w:pPr>
                                    <w:pStyle w:val="TableParagraph"/>
                                    <w:rPr>
                                      <w:b/>
                                      <w:sz w:val="12"/>
                                    </w:rPr>
                                  </w:pPr>
                                </w:p>
                                <w:p w14:paraId="50C22092" w14:textId="77777777" w:rsidR="00091C70" w:rsidRDefault="00091C70">
                                  <w:pPr>
                                    <w:pStyle w:val="TableParagraph"/>
                                    <w:spacing w:before="132"/>
                                    <w:rPr>
                                      <w:b/>
                                      <w:sz w:val="12"/>
                                    </w:rPr>
                                  </w:pPr>
                                </w:p>
                                <w:p w14:paraId="42687361" w14:textId="77777777" w:rsidR="00091C70" w:rsidRDefault="00091C70">
                                  <w:pPr>
                                    <w:pStyle w:val="TableParagraph"/>
                                    <w:jc w:val="center"/>
                                    <w:rPr>
                                      <w:sz w:val="12"/>
                                    </w:rPr>
                                  </w:pPr>
                                  <w:r>
                                    <w:rPr>
                                      <w:spacing w:val="-10"/>
                                      <w:sz w:val="12"/>
                                    </w:rPr>
                                    <w:t>2</w:t>
                                  </w:r>
                                </w:p>
                              </w:tc>
                            </w:tr>
                            <w:tr w:rsidR="00091C70" w14:paraId="2334FF0A" w14:textId="77777777">
                              <w:trPr>
                                <w:trHeight w:val="790"/>
                              </w:trPr>
                              <w:tc>
                                <w:tcPr>
                                  <w:tcW w:w="1208" w:type="dxa"/>
                                  <w:vMerge/>
                                  <w:tcBorders>
                                    <w:top w:val="nil"/>
                                    <w:bottom w:val="double" w:sz="6" w:space="0" w:color="000000"/>
                                  </w:tcBorders>
                                </w:tcPr>
                                <w:p w14:paraId="13AC46C9" w14:textId="77777777" w:rsidR="00091C70" w:rsidRDefault="00091C70">
                                  <w:pPr>
                                    <w:rPr>
                                      <w:sz w:val="2"/>
                                      <w:szCs w:val="2"/>
                                    </w:rPr>
                                  </w:pPr>
                                </w:p>
                              </w:tc>
                              <w:tc>
                                <w:tcPr>
                                  <w:tcW w:w="2139" w:type="dxa"/>
                                  <w:tcBorders>
                                    <w:top w:val="double" w:sz="6" w:space="0" w:color="000000"/>
                                    <w:bottom w:val="double" w:sz="6" w:space="0" w:color="000000"/>
                                  </w:tcBorders>
                                </w:tcPr>
                                <w:p w14:paraId="53243C4C" w14:textId="77777777" w:rsidR="00091C70" w:rsidRDefault="00091C70">
                                  <w:pPr>
                                    <w:pStyle w:val="TableParagraph"/>
                                    <w:rPr>
                                      <w:b/>
                                      <w:sz w:val="12"/>
                                    </w:rPr>
                                  </w:pPr>
                                </w:p>
                                <w:p w14:paraId="302A210D" w14:textId="77777777" w:rsidR="00091C70" w:rsidRDefault="00091C70">
                                  <w:pPr>
                                    <w:pStyle w:val="TableParagraph"/>
                                    <w:spacing w:before="50"/>
                                    <w:rPr>
                                      <w:b/>
                                      <w:sz w:val="12"/>
                                    </w:rPr>
                                  </w:pPr>
                                </w:p>
                                <w:p w14:paraId="5B42C9B6" w14:textId="77777777" w:rsidR="00091C70" w:rsidRDefault="00091C70">
                                  <w:pPr>
                                    <w:pStyle w:val="TableParagraph"/>
                                    <w:spacing w:before="1"/>
                                    <w:ind w:right="33"/>
                                    <w:jc w:val="center"/>
                                    <w:rPr>
                                      <w:sz w:val="12"/>
                                    </w:rPr>
                                  </w:pPr>
                                  <w:r>
                                    <w:rPr>
                                      <w:sz w:val="12"/>
                                    </w:rPr>
                                    <w:t xml:space="preserve">Falling </w:t>
                                  </w:r>
                                  <w:r>
                                    <w:rPr>
                                      <w:spacing w:val="-2"/>
                                      <w:sz w:val="12"/>
                                    </w:rPr>
                                    <w:t>objects</w:t>
                                  </w:r>
                                </w:p>
                              </w:tc>
                              <w:tc>
                                <w:tcPr>
                                  <w:tcW w:w="689" w:type="dxa"/>
                                  <w:tcBorders>
                                    <w:top w:val="double" w:sz="6" w:space="0" w:color="000000"/>
                                    <w:bottom w:val="double" w:sz="6" w:space="0" w:color="000000"/>
                                  </w:tcBorders>
                                </w:tcPr>
                                <w:p w14:paraId="2C412ABA"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5B10F2B7" w14:textId="77777777" w:rsidR="00091C70" w:rsidRDefault="00091C70">
                                  <w:pPr>
                                    <w:pStyle w:val="TableParagraph"/>
                                    <w:rPr>
                                      <w:b/>
                                      <w:sz w:val="12"/>
                                    </w:rPr>
                                  </w:pPr>
                                </w:p>
                                <w:p w14:paraId="343C4BD2" w14:textId="77777777" w:rsidR="00091C70" w:rsidRDefault="00091C70">
                                  <w:pPr>
                                    <w:pStyle w:val="TableParagraph"/>
                                    <w:spacing w:before="50"/>
                                    <w:rPr>
                                      <w:b/>
                                      <w:sz w:val="12"/>
                                    </w:rPr>
                                  </w:pPr>
                                </w:p>
                                <w:p w14:paraId="08357C01" w14:textId="77777777" w:rsidR="00091C70" w:rsidRDefault="00091C70">
                                  <w:pPr>
                                    <w:pStyle w:val="TableParagraph"/>
                                    <w:spacing w:before="1"/>
                                    <w:ind w:right="34"/>
                                    <w:jc w:val="center"/>
                                    <w:rPr>
                                      <w:sz w:val="12"/>
                                    </w:rPr>
                                  </w:pPr>
                                  <w:r>
                                    <w:rPr>
                                      <w:sz w:val="12"/>
                                    </w:rPr>
                                    <w:t>Head</w:t>
                                  </w:r>
                                  <w:r>
                                    <w:rPr>
                                      <w:spacing w:val="1"/>
                                      <w:sz w:val="12"/>
                                    </w:rPr>
                                    <w:t xml:space="preserve"> </w:t>
                                  </w:r>
                                  <w:r>
                                    <w:rPr>
                                      <w:spacing w:val="-2"/>
                                      <w:sz w:val="12"/>
                                    </w:rPr>
                                    <w:t>injuries</w:t>
                                  </w:r>
                                </w:p>
                              </w:tc>
                              <w:tc>
                                <w:tcPr>
                                  <w:tcW w:w="601" w:type="dxa"/>
                                  <w:tcBorders>
                                    <w:top w:val="double" w:sz="6" w:space="0" w:color="000000"/>
                                    <w:bottom w:val="double" w:sz="6" w:space="0" w:color="000000"/>
                                    <w:right w:val="single" w:sz="6" w:space="0" w:color="000000"/>
                                  </w:tcBorders>
                                </w:tcPr>
                                <w:p w14:paraId="06E2D522" w14:textId="77777777" w:rsidR="00091C70" w:rsidRDefault="00091C70">
                                  <w:pPr>
                                    <w:pStyle w:val="TableParagraph"/>
                                    <w:rPr>
                                      <w:b/>
                                      <w:sz w:val="12"/>
                                    </w:rPr>
                                  </w:pPr>
                                </w:p>
                                <w:p w14:paraId="4717379E" w14:textId="77777777" w:rsidR="00091C70" w:rsidRDefault="00091C70">
                                  <w:pPr>
                                    <w:pStyle w:val="TableParagraph"/>
                                    <w:spacing w:before="50"/>
                                    <w:rPr>
                                      <w:b/>
                                      <w:sz w:val="12"/>
                                    </w:rPr>
                                  </w:pPr>
                                </w:p>
                                <w:p w14:paraId="60BD8010" w14:textId="77777777" w:rsidR="00091C70" w:rsidRDefault="00091C70">
                                  <w:pPr>
                                    <w:pStyle w:val="TableParagraph"/>
                                    <w:spacing w:before="1"/>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0E6D395" w14:textId="77777777" w:rsidR="00091C70" w:rsidRDefault="00091C70">
                                  <w:pPr>
                                    <w:pStyle w:val="TableParagraph"/>
                                    <w:rPr>
                                      <w:b/>
                                      <w:sz w:val="12"/>
                                    </w:rPr>
                                  </w:pPr>
                                </w:p>
                                <w:p w14:paraId="124FD8F1" w14:textId="77777777" w:rsidR="00091C70" w:rsidRDefault="00091C70">
                                  <w:pPr>
                                    <w:pStyle w:val="TableParagraph"/>
                                    <w:spacing w:before="50"/>
                                    <w:rPr>
                                      <w:b/>
                                      <w:sz w:val="12"/>
                                    </w:rPr>
                                  </w:pPr>
                                </w:p>
                                <w:p w14:paraId="1C4258EA" w14:textId="77777777" w:rsidR="00091C70" w:rsidRDefault="00091C70">
                                  <w:pPr>
                                    <w:pStyle w:val="TableParagraph"/>
                                    <w:spacing w:before="1"/>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3859C7CC" w14:textId="77777777" w:rsidR="00091C70" w:rsidRDefault="00091C70">
                                  <w:pPr>
                                    <w:pStyle w:val="TableParagraph"/>
                                    <w:rPr>
                                      <w:b/>
                                      <w:sz w:val="12"/>
                                    </w:rPr>
                                  </w:pPr>
                                </w:p>
                                <w:p w14:paraId="6752BF30" w14:textId="77777777" w:rsidR="00091C70" w:rsidRDefault="00091C70">
                                  <w:pPr>
                                    <w:pStyle w:val="TableParagraph"/>
                                    <w:spacing w:before="50"/>
                                    <w:rPr>
                                      <w:b/>
                                      <w:sz w:val="12"/>
                                    </w:rPr>
                                  </w:pPr>
                                </w:p>
                                <w:p w14:paraId="6C7D8BB9" w14:textId="77777777" w:rsidR="00091C70" w:rsidRDefault="00091C70">
                                  <w:pPr>
                                    <w:pStyle w:val="TableParagraph"/>
                                    <w:spacing w:before="1"/>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276618A4" w14:textId="77777777" w:rsidR="00091C70" w:rsidRDefault="00091C70">
                                  <w:pPr>
                                    <w:pStyle w:val="TableParagraph"/>
                                    <w:rPr>
                                      <w:b/>
                                      <w:sz w:val="12"/>
                                    </w:rPr>
                                  </w:pPr>
                                </w:p>
                                <w:p w14:paraId="12CC1CBB" w14:textId="77777777" w:rsidR="00091C70" w:rsidRDefault="00091C70">
                                  <w:pPr>
                                    <w:pStyle w:val="TableParagraph"/>
                                    <w:spacing w:before="50"/>
                                    <w:rPr>
                                      <w:b/>
                                      <w:sz w:val="12"/>
                                    </w:rPr>
                                  </w:pPr>
                                </w:p>
                                <w:p w14:paraId="3B76DA8C" w14:textId="77777777" w:rsidR="00091C70" w:rsidRDefault="00091C70">
                                  <w:pPr>
                                    <w:pStyle w:val="TableParagraph"/>
                                    <w:spacing w:before="1"/>
                                    <w:ind w:right="10"/>
                                    <w:jc w:val="center"/>
                                    <w:rPr>
                                      <w:sz w:val="12"/>
                                    </w:rPr>
                                  </w:pPr>
                                  <w:r>
                                    <w:rPr>
                                      <w:spacing w:val="-5"/>
                                      <w:sz w:val="12"/>
                                    </w:rPr>
                                    <w:t>27</w:t>
                                  </w:r>
                                </w:p>
                              </w:tc>
                              <w:tc>
                                <w:tcPr>
                                  <w:tcW w:w="2645" w:type="dxa"/>
                                  <w:tcBorders>
                                    <w:top w:val="double" w:sz="6" w:space="0" w:color="000000"/>
                                    <w:left w:val="single" w:sz="6" w:space="0" w:color="000000"/>
                                    <w:bottom w:val="double" w:sz="6" w:space="0" w:color="000000"/>
                                    <w:right w:val="single" w:sz="6" w:space="0" w:color="000000"/>
                                  </w:tcBorders>
                                </w:tcPr>
                                <w:p w14:paraId="59AAF191" w14:textId="77777777" w:rsidR="00091C70" w:rsidRDefault="00091C70" w:rsidP="007D1D97">
                                  <w:pPr>
                                    <w:pStyle w:val="TableParagraph"/>
                                    <w:numPr>
                                      <w:ilvl w:val="0"/>
                                      <w:numId w:val="95"/>
                                    </w:numPr>
                                    <w:tabs>
                                      <w:tab w:val="left" w:pos="497"/>
                                    </w:tabs>
                                    <w:spacing w:before="101"/>
                                    <w:ind w:left="497" w:hanging="76"/>
                                    <w:rPr>
                                      <w:sz w:val="12"/>
                                    </w:rPr>
                                  </w:pPr>
                                  <w:r>
                                    <w:rPr>
                                      <w:sz w:val="12"/>
                                    </w:rPr>
                                    <w:t>Overhead</w:t>
                                  </w:r>
                                  <w:r>
                                    <w:rPr>
                                      <w:spacing w:val="2"/>
                                      <w:sz w:val="12"/>
                                    </w:rPr>
                                    <w:t xml:space="preserve"> </w:t>
                                  </w:r>
                                  <w:r>
                                    <w:rPr>
                                      <w:sz w:val="12"/>
                                    </w:rPr>
                                    <w:t>work</w:t>
                                  </w:r>
                                  <w:r>
                                    <w:rPr>
                                      <w:spacing w:val="3"/>
                                      <w:sz w:val="12"/>
                                    </w:rPr>
                                    <w:t xml:space="preserve"> </w:t>
                                  </w:r>
                                  <w:r>
                                    <w:rPr>
                                      <w:sz w:val="12"/>
                                    </w:rPr>
                                    <w:t>to</w:t>
                                  </w:r>
                                  <w:r>
                                    <w:rPr>
                                      <w:spacing w:val="3"/>
                                      <w:sz w:val="12"/>
                                    </w:rPr>
                                    <w:t xml:space="preserve"> </w:t>
                                  </w:r>
                                  <w:r>
                                    <w:rPr>
                                      <w:sz w:val="12"/>
                                    </w:rPr>
                                    <w:t>be</w:t>
                                  </w:r>
                                  <w:r>
                                    <w:rPr>
                                      <w:spacing w:val="3"/>
                                      <w:sz w:val="12"/>
                                    </w:rPr>
                                    <w:t xml:space="preserve"> </w:t>
                                  </w:r>
                                  <w:r>
                                    <w:rPr>
                                      <w:spacing w:val="-2"/>
                                      <w:sz w:val="12"/>
                                    </w:rPr>
                                    <w:t>barricaded</w:t>
                                  </w:r>
                                </w:p>
                                <w:p w14:paraId="0E02372C" w14:textId="77777777" w:rsidR="00091C70" w:rsidRDefault="00091C70" w:rsidP="007D1D97">
                                  <w:pPr>
                                    <w:pStyle w:val="TableParagraph"/>
                                    <w:numPr>
                                      <w:ilvl w:val="1"/>
                                      <w:numId w:val="95"/>
                                    </w:numPr>
                                    <w:tabs>
                                      <w:tab w:val="left" w:pos="721"/>
                                    </w:tabs>
                                    <w:spacing w:before="13"/>
                                    <w:ind w:hanging="76"/>
                                    <w:rPr>
                                      <w:sz w:val="12"/>
                                    </w:rPr>
                                  </w:pPr>
                                  <w:r>
                                    <w:rPr>
                                      <w:sz w:val="12"/>
                                    </w:rPr>
                                    <w:t>Signage to</w:t>
                                  </w:r>
                                  <w:r>
                                    <w:rPr>
                                      <w:spacing w:val="1"/>
                                      <w:sz w:val="12"/>
                                    </w:rPr>
                                    <w:t xml:space="preserve"> </w:t>
                                  </w:r>
                                  <w:r>
                                    <w:rPr>
                                      <w:sz w:val="12"/>
                                    </w:rPr>
                                    <w:t>be</w:t>
                                  </w:r>
                                  <w:r>
                                    <w:rPr>
                                      <w:spacing w:val="1"/>
                                      <w:sz w:val="12"/>
                                    </w:rPr>
                                    <w:t xml:space="preserve"> </w:t>
                                  </w:r>
                                  <w:r>
                                    <w:rPr>
                                      <w:spacing w:val="-2"/>
                                      <w:sz w:val="12"/>
                                    </w:rPr>
                                    <w:t>displayed</w:t>
                                  </w:r>
                                </w:p>
                                <w:p w14:paraId="060B5141" w14:textId="77777777" w:rsidR="00091C70" w:rsidRDefault="00091C70" w:rsidP="007D1D97">
                                  <w:pPr>
                                    <w:pStyle w:val="TableParagraph"/>
                                    <w:numPr>
                                      <w:ilvl w:val="0"/>
                                      <w:numId w:val="94"/>
                                    </w:numPr>
                                    <w:tabs>
                                      <w:tab w:val="left" w:pos="245"/>
                                      <w:tab w:val="left" w:pos="347"/>
                                    </w:tabs>
                                    <w:spacing w:before="13" w:line="264" w:lineRule="auto"/>
                                    <w:ind w:right="143" w:hanging="178"/>
                                    <w:rPr>
                                      <w:sz w:val="12"/>
                                    </w:rPr>
                                  </w:pPr>
                                  <w:r>
                                    <w:rPr>
                                      <w:sz w:val="12"/>
                                    </w:rPr>
                                    <w:t>Head</w:t>
                                  </w:r>
                                  <w:r>
                                    <w:rPr>
                                      <w:spacing w:val="-3"/>
                                      <w:sz w:val="12"/>
                                    </w:rPr>
                                    <w:t xml:space="preserve"> </w:t>
                                  </w:r>
                                  <w:r>
                                    <w:rPr>
                                      <w:sz w:val="12"/>
                                    </w:rPr>
                                    <w:t>protection</w:t>
                                  </w:r>
                                  <w:r>
                                    <w:rPr>
                                      <w:spacing w:val="-3"/>
                                      <w:sz w:val="12"/>
                                    </w:rPr>
                                    <w:t xml:space="preserve"> </w:t>
                                  </w:r>
                                  <w:r>
                                    <w:rPr>
                                      <w:sz w:val="12"/>
                                    </w:rPr>
                                    <w:t>to</w:t>
                                  </w:r>
                                  <w:r>
                                    <w:rPr>
                                      <w:spacing w:val="-3"/>
                                      <w:sz w:val="12"/>
                                    </w:rPr>
                                    <w:t xml:space="preserve"> </w:t>
                                  </w:r>
                                  <w:r>
                                    <w:rPr>
                                      <w:sz w:val="12"/>
                                    </w:rPr>
                                    <w:t>be</w:t>
                                  </w:r>
                                  <w:r>
                                    <w:rPr>
                                      <w:spacing w:val="-3"/>
                                      <w:sz w:val="12"/>
                                    </w:rPr>
                                    <w:t xml:space="preserve"> </w:t>
                                  </w:r>
                                  <w:r>
                                    <w:rPr>
                                      <w:sz w:val="12"/>
                                    </w:rPr>
                                    <w:t>worn</w:t>
                                  </w:r>
                                  <w:r>
                                    <w:rPr>
                                      <w:spacing w:val="-3"/>
                                      <w:sz w:val="12"/>
                                    </w:rPr>
                                    <w:t xml:space="preserve"> </w:t>
                                  </w:r>
                                  <w:r>
                                    <w:rPr>
                                      <w:sz w:val="12"/>
                                    </w:rPr>
                                    <w:t>by</w:t>
                                  </w:r>
                                  <w:r>
                                    <w:rPr>
                                      <w:spacing w:val="-3"/>
                                      <w:sz w:val="12"/>
                                    </w:rPr>
                                    <w:t xml:space="preserve"> </w:t>
                                  </w:r>
                                  <w:r>
                                    <w:rPr>
                                      <w:sz w:val="12"/>
                                    </w:rPr>
                                    <w:t>employees</w:t>
                                  </w:r>
                                  <w:r>
                                    <w:rPr>
                                      <w:spacing w:val="40"/>
                                      <w:sz w:val="12"/>
                                    </w:rPr>
                                    <w:t xml:space="preserve"> </w:t>
                                  </w:r>
                                  <w:r>
                                    <w:rPr>
                                      <w:sz w:val="12"/>
                                    </w:rPr>
                                    <w:t>where falling objects poses a hazard</w:t>
                                  </w:r>
                                </w:p>
                              </w:tc>
                              <w:tc>
                                <w:tcPr>
                                  <w:tcW w:w="601" w:type="dxa"/>
                                  <w:tcBorders>
                                    <w:top w:val="double" w:sz="6" w:space="0" w:color="000000"/>
                                    <w:left w:val="single" w:sz="6" w:space="0" w:color="000000"/>
                                    <w:bottom w:val="double" w:sz="6" w:space="0" w:color="000000"/>
                                    <w:right w:val="single" w:sz="6" w:space="0" w:color="000000"/>
                                  </w:tcBorders>
                                </w:tcPr>
                                <w:p w14:paraId="7B38DBEA" w14:textId="77777777" w:rsidR="00091C70" w:rsidRDefault="00091C70">
                                  <w:pPr>
                                    <w:pStyle w:val="TableParagraph"/>
                                    <w:rPr>
                                      <w:b/>
                                      <w:sz w:val="12"/>
                                    </w:rPr>
                                  </w:pPr>
                                </w:p>
                                <w:p w14:paraId="4F598DC7" w14:textId="77777777" w:rsidR="00091C70" w:rsidRDefault="00091C70">
                                  <w:pPr>
                                    <w:pStyle w:val="TableParagraph"/>
                                    <w:spacing w:before="50"/>
                                    <w:rPr>
                                      <w:b/>
                                      <w:sz w:val="12"/>
                                    </w:rPr>
                                  </w:pPr>
                                </w:p>
                                <w:p w14:paraId="39A0E92E" w14:textId="77777777" w:rsidR="00091C70" w:rsidRDefault="00091C70">
                                  <w:pPr>
                                    <w:pStyle w:val="TableParagraph"/>
                                    <w:spacing w:before="1"/>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6D1E540A" w14:textId="77777777" w:rsidR="00091C70" w:rsidRDefault="00091C70">
                                  <w:pPr>
                                    <w:pStyle w:val="TableParagraph"/>
                                    <w:rPr>
                                      <w:b/>
                                      <w:sz w:val="12"/>
                                    </w:rPr>
                                  </w:pPr>
                                </w:p>
                                <w:p w14:paraId="3F8AE4AA" w14:textId="77777777" w:rsidR="00091C70" w:rsidRDefault="00091C70">
                                  <w:pPr>
                                    <w:pStyle w:val="TableParagraph"/>
                                    <w:spacing w:before="50"/>
                                    <w:rPr>
                                      <w:b/>
                                      <w:sz w:val="12"/>
                                    </w:rPr>
                                  </w:pPr>
                                </w:p>
                                <w:p w14:paraId="4E73304A" w14:textId="77777777" w:rsidR="00091C70" w:rsidRDefault="00091C70">
                                  <w:pPr>
                                    <w:pStyle w:val="TableParagraph"/>
                                    <w:spacing w:before="1"/>
                                    <w:ind w:right="13"/>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34105B41" w14:textId="77777777" w:rsidR="00091C70" w:rsidRDefault="00091C70">
                                  <w:pPr>
                                    <w:pStyle w:val="TableParagraph"/>
                                    <w:rPr>
                                      <w:b/>
                                      <w:sz w:val="12"/>
                                    </w:rPr>
                                  </w:pPr>
                                </w:p>
                                <w:p w14:paraId="72899451" w14:textId="77777777" w:rsidR="00091C70" w:rsidRDefault="00091C70">
                                  <w:pPr>
                                    <w:pStyle w:val="TableParagraph"/>
                                    <w:spacing w:before="50"/>
                                    <w:rPr>
                                      <w:b/>
                                      <w:sz w:val="12"/>
                                    </w:rPr>
                                  </w:pPr>
                                </w:p>
                                <w:p w14:paraId="230BE11D" w14:textId="77777777" w:rsidR="00091C70" w:rsidRDefault="00091C70">
                                  <w:pPr>
                                    <w:pStyle w:val="TableParagraph"/>
                                    <w:spacing w:before="1"/>
                                    <w:ind w:right="15"/>
                                    <w:jc w:val="center"/>
                                    <w:rPr>
                                      <w:sz w:val="12"/>
                                    </w:rPr>
                                  </w:pPr>
                                  <w:r>
                                    <w:rPr>
                                      <w:spacing w:val="-10"/>
                                      <w:sz w:val="12"/>
                                    </w:rPr>
                                    <w:t>2</w:t>
                                  </w:r>
                                </w:p>
                              </w:tc>
                              <w:tc>
                                <w:tcPr>
                                  <w:tcW w:w="600" w:type="dxa"/>
                                  <w:tcBorders>
                                    <w:top w:val="double" w:sz="6" w:space="0" w:color="000000"/>
                                    <w:left w:val="single" w:sz="6" w:space="0" w:color="000000"/>
                                    <w:bottom w:val="double" w:sz="6" w:space="0" w:color="000000"/>
                                  </w:tcBorders>
                                  <w:shd w:val="clear" w:color="auto" w:fill="FFC000"/>
                                </w:tcPr>
                                <w:p w14:paraId="19C7C86A" w14:textId="77777777" w:rsidR="00091C70" w:rsidRDefault="00091C70">
                                  <w:pPr>
                                    <w:pStyle w:val="TableParagraph"/>
                                    <w:rPr>
                                      <w:b/>
                                      <w:sz w:val="12"/>
                                    </w:rPr>
                                  </w:pPr>
                                </w:p>
                                <w:p w14:paraId="20604ACC" w14:textId="77777777" w:rsidR="00091C70" w:rsidRDefault="00091C70">
                                  <w:pPr>
                                    <w:pStyle w:val="TableParagraph"/>
                                    <w:spacing w:before="50"/>
                                    <w:rPr>
                                      <w:b/>
                                      <w:sz w:val="12"/>
                                    </w:rPr>
                                  </w:pPr>
                                </w:p>
                                <w:p w14:paraId="2922481B" w14:textId="77777777" w:rsidR="00091C70" w:rsidRDefault="00091C70">
                                  <w:pPr>
                                    <w:pStyle w:val="TableParagraph"/>
                                    <w:spacing w:before="1"/>
                                    <w:jc w:val="center"/>
                                    <w:rPr>
                                      <w:sz w:val="12"/>
                                    </w:rPr>
                                  </w:pPr>
                                  <w:r>
                                    <w:rPr>
                                      <w:spacing w:val="-10"/>
                                      <w:sz w:val="12"/>
                                    </w:rPr>
                                    <w:t>4</w:t>
                                  </w:r>
                                </w:p>
                              </w:tc>
                            </w:tr>
                            <w:tr w:rsidR="00091C70" w14:paraId="72745721" w14:textId="77777777">
                              <w:trPr>
                                <w:trHeight w:val="631"/>
                              </w:trPr>
                              <w:tc>
                                <w:tcPr>
                                  <w:tcW w:w="1208" w:type="dxa"/>
                                  <w:vMerge/>
                                  <w:tcBorders>
                                    <w:top w:val="nil"/>
                                    <w:bottom w:val="double" w:sz="6" w:space="0" w:color="000000"/>
                                  </w:tcBorders>
                                </w:tcPr>
                                <w:p w14:paraId="4328E432" w14:textId="77777777" w:rsidR="00091C70" w:rsidRDefault="00091C70">
                                  <w:pPr>
                                    <w:rPr>
                                      <w:sz w:val="2"/>
                                      <w:szCs w:val="2"/>
                                    </w:rPr>
                                  </w:pPr>
                                </w:p>
                              </w:tc>
                              <w:tc>
                                <w:tcPr>
                                  <w:tcW w:w="2139" w:type="dxa"/>
                                  <w:tcBorders>
                                    <w:top w:val="double" w:sz="6" w:space="0" w:color="000000"/>
                                    <w:bottom w:val="double" w:sz="6" w:space="0" w:color="000000"/>
                                  </w:tcBorders>
                                </w:tcPr>
                                <w:p w14:paraId="12C72989" w14:textId="77777777" w:rsidR="00091C70" w:rsidRDefault="00091C70">
                                  <w:pPr>
                                    <w:pStyle w:val="TableParagraph"/>
                                    <w:spacing w:before="109"/>
                                    <w:rPr>
                                      <w:b/>
                                      <w:sz w:val="12"/>
                                    </w:rPr>
                                  </w:pPr>
                                </w:p>
                                <w:p w14:paraId="7D91184D" w14:textId="77777777" w:rsidR="00091C70" w:rsidRDefault="00091C70">
                                  <w:pPr>
                                    <w:pStyle w:val="TableParagraph"/>
                                    <w:ind w:right="33"/>
                                    <w:jc w:val="center"/>
                                    <w:rPr>
                                      <w:sz w:val="12"/>
                                    </w:rPr>
                                  </w:pPr>
                                  <w:r>
                                    <w:rPr>
                                      <w:sz w:val="12"/>
                                    </w:rPr>
                                    <w:t>Manual handling of</w:t>
                                  </w:r>
                                  <w:r>
                                    <w:rPr>
                                      <w:spacing w:val="1"/>
                                      <w:sz w:val="12"/>
                                    </w:rPr>
                                    <w:t xml:space="preserve"> </w:t>
                                  </w:r>
                                  <w:r>
                                    <w:rPr>
                                      <w:spacing w:val="-2"/>
                                      <w:sz w:val="12"/>
                                    </w:rPr>
                                    <w:t>material</w:t>
                                  </w:r>
                                </w:p>
                              </w:tc>
                              <w:tc>
                                <w:tcPr>
                                  <w:tcW w:w="689" w:type="dxa"/>
                                  <w:tcBorders>
                                    <w:top w:val="double" w:sz="6" w:space="0" w:color="000000"/>
                                    <w:bottom w:val="double" w:sz="6" w:space="0" w:color="000000"/>
                                  </w:tcBorders>
                                </w:tcPr>
                                <w:p w14:paraId="425E3044"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326E88EE" w14:textId="77777777" w:rsidR="00091C70" w:rsidRDefault="00091C70">
                                  <w:pPr>
                                    <w:pStyle w:val="TableParagraph"/>
                                    <w:spacing w:before="109"/>
                                    <w:rPr>
                                      <w:b/>
                                      <w:sz w:val="12"/>
                                    </w:rPr>
                                  </w:pPr>
                                </w:p>
                                <w:p w14:paraId="5587DF56"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588FCE04" w14:textId="77777777" w:rsidR="00091C70" w:rsidRDefault="00091C70">
                                  <w:pPr>
                                    <w:pStyle w:val="TableParagraph"/>
                                    <w:spacing w:before="109"/>
                                    <w:rPr>
                                      <w:b/>
                                      <w:sz w:val="12"/>
                                    </w:rPr>
                                  </w:pPr>
                                </w:p>
                                <w:p w14:paraId="1FDF5F40"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5755CE06" w14:textId="77777777" w:rsidR="00091C70" w:rsidRDefault="00091C70">
                                  <w:pPr>
                                    <w:pStyle w:val="TableParagraph"/>
                                    <w:spacing w:before="109"/>
                                    <w:rPr>
                                      <w:b/>
                                      <w:sz w:val="12"/>
                                    </w:rPr>
                                  </w:pPr>
                                </w:p>
                                <w:p w14:paraId="11CDA9BA"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19F50D7A" w14:textId="77777777" w:rsidR="00091C70" w:rsidRDefault="00091C70">
                                  <w:pPr>
                                    <w:pStyle w:val="TableParagraph"/>
                                    <w:spacing w:before="109"/>
                                    <w:rPr>
                                      <w:b/>
                                      <w:sz w:val="12"/>
                                    </w:rPr>
                                  </w:pPr>
                                </w:p>
                                <w:p w14:paraId="6912D10B"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11EA7707" w14:textId="77777777" w:rsidR="00091C70" w:rsidRDefault="00091C70">
                                  <w:pPr>
                                    <w:pStyle w:val="TableParagraph"/>
                                    <w:spacing w:before="109"/>
                                    <w:rPr>
                                      <w:b/>
                                      <w:sz w:val="12"/>
                                    </w:rPr>
                                  </w:pPr>
                                </w:p>
                                <w:p w14:paraId="6AE50DD3"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70504006" w14:textId="77777777" w:rsidR="00091C70" w:rsidRDefault="00091C70" w:rsidP="007D1D97">
                                  <w:pPr>
                                    <w:pStyle w:val="TableParagraph"/>
                                    <w:numPr>
                                      <w:ilvl w:val="0"/>
                                      <w:numId w:val="93"/>
                                    </w:numPr>
                                    <w:tabs>
                                      <w:tab w:val="left" w:pos="329"/>
                                      <w:tab w:val="left" w:pos="1019"/>
                                    </w:tabs>
                                    <w:spacing w:before="96" w:line="264" w:lineRule="auto"/>
                                    <w:ind w:right="222" w:hanging="766"/>
                                    <w:rPr>
                                      <w:sz w:val="12"/>
                                    </w:rPr>
                                  </w:pPr>
                                  <w:r>
                                    <w:rPr>
                                      <w:sz w:val="12"/>
                                    </w:rPr>
                                    <w:t>Task</w:t>
                                  </w:r>
                                  <w:r>
                                    <w:rPr>
                                      <w:spacing w:val="-2"/>
                                      <w:sz w:val="12"/>
                                    </w:rPr>
                                    <w:t xml:space="preserve"> </w:t>
                                  </w:r>
                                  <w:r>
                                    <w:rPr>
                                      <w:sz w:val="12"/>
                                    </w:rPr>
                                    <w:t>specific training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provided</w:t>
                                  </w:r>
                                  <w:r>
                                    <w:rPr>
                                      <w:spacing w:val="-2"/>
                                      <w:sz w:val="12"/>
                                    </w:rPr>
                                    <w:t xml:space="preserve"> </w:t>
                                  </w:r>
                                  <w:r>
                                    <w:rPr>
                                      <w:sz w:val="12"/>
                                    </w:rPr>
                                    <w:t>to</w:t>
                                  </w:r>
                                  <w:r>
                                    <w:rPr>
                                      <w:spacing w:val="40"/>
                                      <w:sz w:val="12"/>
                                    </w:rPr>
                                    <w:t xml:space="preserve"> </w:t>
                                  </w:r>
                                  <w:r>
                                    <w:rPr>
                                      <w:spacing w:val="-2"/>
                                      <w:sz w:val="12"/>
                                    </w:rPr>
                                    <w:t>employees.</w:t>
                                  </w:r>
                                </w:p>
                                <w:p w14:paraId="51B5276E" w14:textId="77777777" w:rsidR="00091C70" w:rsidRDefault="00091C70" w:rsidP="007D1D97">
                                  <w:pPr>
                                    <w:pStyle w:val="TableParagraph"/>
                                    <w:numPr>
                                      <w:ilvl w:val="1"/>
                                      <w:numId w:val="93"/>
                                    </w:numPr>
                                    <w:tabs>
                                      <w:tab w:val="left" w:pos="843"/>
                                    </w:tabs>
                                    <w:spacing w:line="137" w:lineRule="exact"/>
                                    <w:ind w:left="843" w:hanging="76"/>
                                    <w:rPr>
                                      <w:sz w:val="12"/>
                                    </w:rPr>
                                  </w:pPr>
                                  <w:r>
                                    <w:rPr>
                                      <w:sz w:val="12"/>
                                    </w:rPr>
                                    <w:t>Ergonomically</w:t>
                                  </w:r>
                                  <w:r>
                                    <w:rPr>
                                      <w:spacing w:val="6"/>
                                      <w:sz w:val="12"/>
                                    </w:rPr>
                                    <w:t xml:space="preserve"> </w:t>
                                  </w:r>
                                  <w:r>
                                    <w:rPr>
                                      <w:spacing w:val="-2"/>
                                      <w:sz w:val="12"/>
                                    </w:rPr>
                                    <w:t>risks</w:t>
                                  </w:r>
                                </w:p>
                              </w:tc>
                              <w:tc>
                                <w:tcPr>
                                  <w:tcW w:w="601" w:type="dxa"/>
                                  <w:tcBorders>
                                    <w:top w:val="double" w:sz="6" w:space="0" w:color="000000"/>
                                    <w:left w:val="single" w:sz="6" w:space="0" w:color="000000"/>
                                    <w:bottom w:val="double" w:sz="6" w:space="0" w:color="000000"/>
                                    <w:right w:val="single" w:sz="6" w:space="0" w:color="000000"/>
                                  </w:tcBorders>
                                </w:tcPr>
                                <w:p w14:paraId="2DB68D8A" w14:textId="77777777" w:rsidR="00091C70" w:rsidRDefault="00091C70">
                                  <w:pPr>
                                    <w:pStyle w:val="TableParagraph"/>
                                    <w:spacing w:before="109"/>
                                    <w:rPr>
                                      <w:b/>
                                      <w:sz w:val="12"/>
                                    </w:rPr>
                                  </w:pPr>
                                </w:p>
                                <w:p w14:paraId="4F60B429"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4BEC583E" w14:textId="77777777" w:rsidR="00091C70" w:rsidRDefault="00091C70">
                                  <w:pPr>
                                    <w:pStyle w:val="TableParagraph"/>
                                    <w:spacing w:before="109"/>
                                    <w:rPr>
                                      <w:b/>
                                      <w:sz w:val="12"/>
                                    </w:rPr>
                                  </w:pPr>
                                </w:p>
                                <w:p w14:paraId="45022A13"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7F14F5C9" w14:textId="77777777" w:rsidR="00091C70" w:rsidRDefault="00091C70">
                                  <w:pPr>
                                    <w:pStyle w:val="TableParagraph"/>
                                    <w:spacing w:before="109"/>
                                    <w:rPr>
                                      <w:b/>
                                      <w:sz w:val="12"/>
                                    </w:rPr>
                                  </w:pPr>
                                </w:p>
                                <w:p w14:paraId="62262CE2"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6D94C685" w14:textId="77777777" w:rsidR="00091C70" w:rsidRDefault="00091C70">
                                  <w:pPr>
                                    <w:pStyle w:val="TableParagraph"/>
                                    <w:spacing w:before="109"/>
                                    <w:rPr>
                                      <w:b/>
                                      <w:sz w:val="12"/>
                                    </w:rPr>
                                  </w:pPr>
                                </w:p>
                                <w:p w14:paraId="7F90D625" w14:textId="77777777" w:rsidR="00091C70" w:rsidRDefault="00091C70">
                                  <w:pPr>
                                    <w:pStyle w:val="TableParagraph"/>
                                    <w:jc w:val="center"/>
                                    <w:rPr>
                                      <w:sz w:val="12"/>
                                    </w:rPr>
                                  </w:pPr>
                                  <w:r>
                                    <w:rPr>
                                      <w:spacing w:val="-10"/>
                                      <w:sz w:val="12"/>
                                    </w:rPr>
                                    <w:t>2</w:t>
                                  </w:r>
                                </w:p>
                              </w:tc>
                            </w:tr>
                            <w:tr w:rsidR="00091C70" w14:paraId="4675CFA9" w14:textId="77777777">
                              <w:trPr>
                                <w:trHeight w:val="425"/>
                              </w:trPr>
                              <w:tc>
                                <w:tcPr>
                                  <w:tcW w:w="1208" w:type="dxa"/>
                                  <w:vMerge/>
                                  <w:tcBorders>
                                    <w:top w:val="nil"/>
                                    <w:bottom w:val="double" w:sz="6" w:space="0" w:color="000000"/>
                                  </w:tcBorders>
                                </w:tcPr>
                                <w:p w14:paraId="743F7968" w14:textId="77777777" w:rsidR="00091C70" w:rsidRDefault="00091C70">
                                  <w:pPr>
                                    <w:rPr>
                                      <w:sz w:val="2"/>
                                      <w:szCs w:val="2"/>
                                    </w:rPr>
                                  </w:pPr>
                                </w:p>
                              </w:tc>
                              <w:tc>
                                <w:tcPr>
                                  <w:tcW w:w="2139" w:type="dxa"/>
                                  <w:tcBorders>
                                    <w:top w:val="double" w:sz="6" w:space="0" w:color="000000"/>
                                    <w:bottom w:val="double" w:sz="6" w:space="0" w:color="000000"/>
                                  </w:tcBorders>
                                </w:tcPr>
                                <w:p w14:paraId="422184B1" w14:textId="77777777" w:rsidR="00091C70" w:rsidRDefault="00091C70">
                                  <w:pPr>
                                    <w:pStyle w:val="TableParagraph"/>
                                    <w:spacing w:before="7"/>
                                    <w:rPr>
                                      <w:b/>
                                      <w:sz w:val="12"/>
                                    </w:rPr>
                                  </w:pPr>
                                </w:p>
                                <w:p w14:paraId="1AEC4229" w14:textId="77777777" w:rsidR="00091C70" w:rsidRDefault="00091C70">
                                  <w:pPr>
                                    <w:pStyle w:val="TableParagraph"/>
                                    <w:ind w:right="33"/>
                                    <w:jc w:val="center"/>
                                    <w:rPr>
                                      <w:sz w:val="12"/>
                                    </w:rPr>
                                  </w:pPr>
                                  <w:r>
                                    <w:rPr>
                                      <w:sz w:val="12"/>
                                    </w:rPr>
                                    <w:t>Using</w:t>
                                  </w:r>
                                  <w:r>
                                    <w:rPr>
                                      <w:spacing w:val="2"/>
                                      <w:sz w:val="12"/>
                                    </w:rPr>
                                    <w:t xml:space="preserve"> </w:t>
                                  </w:r>
                                  <w:r>
                                    <w:rPr>
                                      <w:sz w:val="12"/>
                                    </w:rPr>
                                    <w:t>unsafe</w:t>
                                  </w:r>
                                  <w:r>
                                    <w:rPr>
                                      <w:spacing w:val="3"/>
                                      <w:sz w:val="12"/>
                                    </w:rPr>
                                    <w:t xml:space="preserve"> </w:t>
                                  </w:r>
                                  <w:r>
                                    <w:rPr>
                                      <w:sz w:val="12"/>
                                    </w:rPr>
                                    <w:t>hand</w:t>
                                  </w:r>
                                  <w:r>
                                    <w:rPr>
                                      <w:spacing w:val="2"/>
                                      <w:sz w:val="12"/>
                                    </w:rPr>
                                    <w:t xml:space="preserve"> </w:t>
                                  </w:r>
                                  <w:r>
                                    <w:rPr>
                                      <w:spacing w:val="-2"/>
                                      <w:sz w:val="12"/>
                                    </w:rPr>
                                    <w:t>tools</w:t>
                                  </w:r>
                                </w:p>
                              </w:tc>
                              <w:tc>
                                <w:tcPr>
                                  <w:tcW w:w="689" w:type="dxa"/>
                                  <w:tcBorders>
                                    <w:top w:val="double" w:sz="6" w:space="0" w:color="000000"/>
                                    <w:bottom w:val="double" w:sz="6" w:space="0" w:color="000000"/>
                                  </w:tcBorders>
                                </w:tcPr>
                                <w:p w14:paraId="74B2D9C9"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0C59EB62" w14:textId="77777777" w:rsidR="00091C70" w:rsidRDefault="00091C70">
                                  <w:pPr>
                                    <w:pStyle w:val="TableParagraph"/>
                                    <w:spacing w:before="7"/>
                                    <w:rPr>
                                      <w:b/>
                                      <w:sz w:val="12"/>
                                    </w:rPr>
                                  </w:pPr>
                                </w:p>
                                <w:p w14:paraId="70A7CFB6"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70D87366" w14:textId="77777777" w:rsidR="00091C70" w:rsidRDefault="00091C70">
                                  <w:pPr>
                                    <w:pStyle w:val="TableParagraph"/>
                                    <w:spacing w:before="7"/>
                                    <w:rPr>
                                      <w:b/>
                                      <w:sz w:val="12"/>
                                    </w:rPr>
                                  </w:pPr>
                                </w:p>
                                <w:p w14:paraId="3ACFFAAE"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57D0AAF8" w14:textId="77777777" w:rsidR="00091C70" w:rsidRDefault="00091C70">
                                  <w:pPr>
                                    <w:pStyle w:val="TableParagraph"/>
                                    <w:spacing w:before="7"/>
                                    <w:rPr>
                                      <w:b/>
                                      <w:sz w:val="12"/>
                                    </w:rPr>
                                  </w:pPr>
                                </w:p>
                                <w:p w14:paraId="7B3BCA0D"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3FC34C62" w14:textId="77777777" w:rsidR="00091C70" w:rsidRDefault="00091C70">
                                  <w:pPr>
                                    <w:pStyle w:val="TableParagraph"/>
                                    <w:spacing w:before="7"/>
                                    <w:rPr>
                                      <w:b/>
                                      <w:sz w:val="12"/>
                                    </w:rPr>
                                  </w:pPr>
                                </w:p>
                                <w:p w14:paraId="42562896"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E5FEC4A" w14:textId="77777777" w:rsidR="00091C70" w:rsidRDefault="00091C70">
                                  <w:pPr>
                                    <w:pStyle w:val="TableParagraph"/>
                                    <w:spacing w:before="7"/>
                                    <w:rPr>
                                      <w:b/>
                                      <w:sz w:val="12"/>
                                    </w:rPr>
                                  </w:pPr>
                                </w:p>
                                <w:p w14:paraId="40F8BF01"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21C46767" w14:textId="77777777" w:rsidR="00091C70" w:rsidRDefault="00091C70" w:rsidP="007D1D97">
                                  <w:pPr>
                                    <w:pStyle w:val="TableParagraph"/>
                                    <w:numPr>
                                      <w:ilvl w:val="0"/>
                                      <w:numId w:val="92"/>
                                    </w:numPr>
                                    <w:tabs>
                                      <w:tab w:val="left" w:pos="88"/>
                                      <w:tab w:val="left" w:pos="144"/>
                                    </w:tabs>
                                    <w:spacing w:line="264" w:lineRule="auto"/>
                                    <w:ind w:right="40" w:hanging="20"/>
                                    <w:rPr>
                                      <w:sz w:val="12"/>
                                    </w:rPr>
                                  </w:pPr>
                                  <w:r>
                                    <w:rPr>
                                      <w:sz w:val="12"/>
                                    </w:rPr>
                                    <w:t>Hand</w:t>
                                  </w:r>
                                  <w:r>
                                    <w:rPr>
                                      <w:spacing w:val="-2"/>
                                      <w:sz w:val="12"/>
                                    </w:rPr>
                                    <w:t xml:space="preserve"> </w:t>
                                  </w:r>
                                  <w:r>
                                    <w:rPr>
                                      <w:sz w:val="12"/>
                                    </w:rPr>
                                    <w:t>tools and</w:t>
                                  </w:r>
                                  <w:r>
                                    <w:rPr>
                                      <w:spacing w:val="-2"/>
                                      <w:sz w:val="12"/>
                                    </w:rPr>
                                    <w:t xml:space="preserve"> </w:t>
                                  </w:r>
                                  <w:r>
                                    <w:rPr>
                                      <w:sz w:val="12"/>
                                    </w:rPr>
                                    <w:t>equipment</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inspected</w:t>
                                  </w:r>
                                  <w:r>
                                    <w:rPr>
                                      <w:spacing w:val="-2"/>
                                      <w:sz w:val="12"/>
                                    </w:rPr>
                                    <w:t xml:space="preserve"> </w:t>
                                  </w:r>
                                  <w:r>
                                    <w:rPr>
                                      <w:sz w:val="12"/>
                                    </w:rPr>
                                    <w:t>on</w:t>
                                  </w:r>
                                  <w:r>
                                    <w:rPr>
                                      <w:spacing w:val="40"/>
                                      <w:sz w:val="12"/>
                                    </w:rPr>
                                    <w:t xml:space="preserve"> </w:t>
                                  </w:r>
                                  <w:r>
                                    <w:rPr>
                                      <w:sz w:val="12"/>
                                    </w:rPr>
                                    <w:t>a</w:t>
                                  </w:r>
                                  <w:r>
                                    <w:rPr>
                                      <w:spacing w:val="1"/>
                                      <w:sz w:val="12"/>
                                    </w:rPr>
                                    <w:t xml:space="preserve"> </w:t>
                                  </w:r>
                                  <w:r>
                                    <w:rPr>
                                      <w:sz w:val="12"/>
                                    </w:rPr>
                                    <w:t>monthly</w:t>
                                  </w:r>
                                  <w:r>
                                    <w:rPr>
                                      <w:spacing w:val="2"/>
                                      <w:sz w:val="12"/>
                                    </w:rPr>
                                    <w:t xml:space="preserve"> </w:t>
                                  </w:r>
                                  <w:r>
                                    <w:rPr>
                                      <w:sz w:val="12"/>
                                    </w:rPr>
                                    <w:t>basis</w:t>
                                  </w:r>
                                  <w:r>
                                    <w:rPr>
                                      <w:spacing w:val="4"/>
                                      <w:sz w:val="12"/>
                                    </w:rPr>
                                    <w:t xml:space="preserve"> </w:t>
                                  </w:r>
                                  <w:r>
                                    <w:rPr>
                                      <w:sz w:val="12"/>
                                    </w:rPr>
                                    <w:t>and</w:t>
                                  </w:r>
                                  <w:r>
                                    <w:rPr>
                                      <w:spacing w:val="2"/>
                                      <w:sz w:val="12"/>
                                    </w:rPr>
                                    <w:t xml:space="preserve"> </w:t>
                                  </w:r>
                                  <w:r>
                                    <w:rPr>
                                      <w:sz w:val="12"/>
                                    </w:rPr>
                                    <w:t>deviations</w:t>
                                  </w:r>
                                  <w:r>
                                    <w:rPr>
                                      <w:spacing w:val="4"/>
                                      <w:sz w:val="12"/>
                                    </w:rPr>
                                    <w:t xml:space="preserve"> </w:t>
                                  </w:r>
                                  <w:r>
                                    <w:rPr>
                                      <w:sz w:val="12"/>
                                    </w:rPr>
                                    <w:t>to</w:t>
                                  </w:r>
                                  <w:r>
                                    <w:rPr>
                                      <w:spacing w:val="2"/>
                                      <w:sz w:val="12"/>
                                    </w:rPr>
                                    <w:t xml:space="preserve"> </w:t>
                                  </w:r>
                                  <w:r>
                                    <w:rPr>
                                      <w:sz w:val="12"/>
                                    </w:rPr>
                                    <w:t>be</w:t>
                                  </w:r>
                                  <w:r>
                                    <w:rPr>
                                      <w:spacing w:val="1"/>
                                      <w:sz w:val="12"/>
                                    </w:rPr>
                                    <w:t xml:space="preserve"> </w:t>
                                  </w:r>
                                  <w:r>
                                    <w:rPr>
                                      <w:spacing w:val="-2"/>
                                      <w:sz w:val="12"/>
                                    </w:rPr>
                                    <w:t>recorded</w:t>
                                  </w:r>
                                </w:p>
                                <w:p w14:paraId="06BF8C53" w14:textId="77777777" w:rsidR="00091C70" w:rsidRDefault="00091C70">
                                  <w:pPr>
                                    <w:pStyle w:val="TableParagraph"/>
                                    <w:spacing w:line="109" w:lineRule="exact"/>
                                    <w:rPr>
                                      <w:sz w:val="12"/>
                                    </w:rPr>
                                  </w:pPr>
                                  <w:r>
                                    <w:rPr>
                                      <w:sz w:val="12"/>
                                    </w:rPr>
                                    <w:t>and</w:t>
                                  </w:r>
                                  <w:r>
                                    <w:rPr>
                                      <w:spacing w:val="1"/>
                                      <w:sz w:val="12"/>
                                    </w:rPr>
                                    <w:t xml:space="preserve"> </w:t>
                                  </w:r>
                                  <w:r>
                                    <w:rPr>
                                      <w:spacing w:val="-2"/>
                                      <w:sz w:val="12"/>
                                    </w:rPr>
                                    <w:t>reported</w:t>
                                  </w:r>
                                </w:p>
                              </w:tc>
                              <w:tc>
                                <w:tcPr>
                                  <w:tcW w:w="601" w:type="dxa"/>
                                  <w:tcBorders>
                                    <w:top w:val="double" w:sz="6" w:space="0" w:color="000000"/>
                                    <w:left w:val="single" w:sz="6" w:space="0" w:color="000000"/>
                                    <w:bottom w:val="double" w:sz="6" w:space="0" w:color="000000"/>
                                    <w:right w:val="single" w:sz="6" w:space="0" w:color="000000"/>
                                  </w:tcBorders>
                                </w:tcPr>
                                <w:p w14:paraId="7D76FE93" w14:textId="77777777" w:rsidR="00091C70" w:rsidRDefault="00091C70">
                                  <w:pPr>
                                    <w:pStyle w:val="TableParagraph"/>
                                    <w:spacing w:before="7"/>
                                    <w:rPr>
                                      <w:b/>
                                      <w:sz w:val="12"/>
                                    </w:rPr>
                                  </w:pPr>
                                </w:p>
                                <w:p w14:paraId="591156F8" w14:textId="77777777" w:rsidR="00091C70" w:rsidRDefault="00091C70">
                                  <w:pPr>
                                    <w:pStyle w:val="TableParagraph"/>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094254D2" w14:textId="77777777" w:rsidR="00091C70" w:rsidRDefault="00091C70">
                                  <w:pPr>
                                    <w:pStyle w:val="TableParagraph"/>
                                    <w:spacing w:before="7"/>
                                    <w:rPr>
                                      <w:b/>
                                      <w:sz w:val="12"/>
                                    </w:rPr>
                                  </w:pPr>
                                </w:p>
                                <w:p w14:paraId="50BC9EE8" w14:textId="77777777" w:rsidR="00091C70" w:rsidRDefault="00091C70">
                                  <w:pPr>
                                    <w:pStyle w:val="TableParagraph"/>
                                    <w:ind w:right="13"/>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6F2900F9" w14:textId="77777777" w:rsidR="00091C70" w:rsidRDefault="00091C70">
                                  <w:pPr>
                                    <w:pStyle w:val="TableParagraph"/>
                                    <w:spacing w:before="7"/>
                                    <w:rPr>
                                      <w:b/>
                                      <w:sz w:val="12"/>
                                    </w:rPr>
                                  </w:pPr>
                                </w:p>
                                <w:p w14:paraId="1317305E"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7BA74CCD" w14:textId="77777777" w:rsidR="00091C70" w:rsidRDefault="00091C70">
                                  <w:pPr>
                                    <w:pStyle w:val="TableParagraph"/>
                                    <w:spacing w:before="7"/>
                                    <w:rPr>
                                      <w:b/>
                                      <w:sz w:val="12"/>
                                    </w:rPr>
                                  </w:pPr>
                                </w:p>
                                <w:p w14:paraId="5C3A5FB0" w14:textId="77777777" w:rsidR="00091C70" w:rsidRDefault="00091C70">
                                  <w:pPr>
                                    <w:pStyle w:val="TableParagraph"/>
                                    <w:jc w:val="center"/>
                                    <w:rPr>
                                      <w:sz w:val="12"/>
                                    </w:rPr>
                                  </w:pPr>
                                  <w:r>
                                    <w:rPr>
                                      <w:spacing w:val="-10"/>
                                      <w:sz w:val="12"/>
                                    </w:rPr>
                                    <w:t>2</w:t>
                                  </w:r>
                                </w:p>
                              </w:tc>
                            </w:tr>
                            <w:tr w:rsidR="00091C70" w14:paraId="33ED32DA" w14:textId="77777777">
                              <w:trPr>
                                <w:trHeight w:val="730"/>
                              </w:trPr>
                              <w:tc>
                                <w:tcPr>
                                  <w:tcW w:w="1208" w:type="dxa"/>
                                  <w:vMerge/>
                                  <w:tcBorders>
                                    <w:top w:val="nil"/>
                                    <w:bottom w:val="double" w:sz="6" w:space="0" w:color="000000"/>
                                  </w:tcBorders>
                                </w:tcPr>
                                <w:p w14:paraId="30AC4F60" w14:textId="77777777" w:rsidR="00091C70" w:rsidRDefault="00091C70">
                                  <w:pPr>
                                    <w:rPr>
                                      <w:sz w:val="2"/>
                                      <w:szCs w:val="2"/>
                                    </w:rPr>
                                  </w:pPr>
                                </w:p>
                              </w:tc>
                              <w:tc>
                                <w:tcPr>
                                  <w:tcW w:w="2139" w:type="dxa"/>
                                  <w:tcBorders>
                                    <w:top w:val="double" w:sz="6" w:space="0" w:color="000000"/>
                                    <w:bottom w:val="double" w:sz="6" w:space="0" w:color="000000"/>
                                  </w:tcBorders>
                                </w:tcPr>
                                <w:p w14:paraId="5D6DEC91" w14:textId="77777777" w:rsidR="00091C70" w:rsidRDefault="00091C70">
                                  <w:pPr>
                                    <w:pStyle w:val="TableParagraph"/>
                                    <w:rPr>
                                      <w:b/>
                                      <w:sz w:val="12"/>
                                    </w:rPr>
                                  </w:pPr>
                                </w:p>
                                <w:p w14:paraId="5D195695" w14:textId="77777777" w:rsidR="00091C70" w:rsidRDefault="00091C70">
                                  <w:pPr>
                                    <w:pStyle w:val="TableParagraph"/>
                                    <w:spacing w:before="22"/>
                                    <w:rPr>
                                      <w:b/>
                                      <w:sz w:val="12"/>
                                    </w:rPr>
                                  </w:pPr>
                                </w:p>
                                <w:p w14:paraId="301B7F27" w14:textId="77777777" w:rsidR="00091C70" w:rsidRDefault="00091C70">
                                  <w:pPr>
                                    <w:pStyle w:val="TableParagraph"/>
                                    <w:ind w:right="31"/>
                                    <w:jc w:val="center"/>
                                    <w:rPr>
                                      <w:sz w:val="12"/>
                                    </w:rPr>
                                  </w:pPr>
                                  <w:r>
                                    <w:rPr>
                                      <w:sz w:val="12"/>
                                    </w:rPr>
                                    <w:t>Substandard</w:t>
                                  </w:r>
                                  <w:r>
                                    <w:rPr>
                                      <w:spacing w:val="4"/>
                                      <w:sz w:val="12"/>
                                    </w:rPr>
                                    <w:t xml:space="preserve"> </w:t>
                                  </w:r>
                                  <w:r>
                                    <w:rPr>
                                      <w:spacing w:val="-2"/>
                                      <w:sz w:val="12"/>
                                    </w:rPr>
                                    <w:t>housekeeping</w:t>
                                  </w:r>
                                </w:p>
                              </w:tc>
                              <w:tc>
                                <w:tcPr>
                                  <w:tcW w:w="689" w:type="dxa"/>
                                  <w:tcBorders>
                                    <w:top w:val="double" w:sz="6" w:space="0" w:color="000000"/>
                                    <w:bottom w:val="double" w:sz="6" w:space="0" w:color="000000"/>
                                  </w:tcBorders>
                                </w:tcPr>
                                <w:p w14:paraId="29E9B9A9"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06844E9B" w14:textId="77777777" w:rsidR="00091C70" w:rsidRDefault="00091C70">
                                  <w:pPr>
                                    <w:pStyle w:val="TableParagraph"/>
                                    <w:rPr>
                                      <w:b/>
                                      <w:sz w:val="12"/>
                                    </w:rPr>
                                  </w:pPr>
                                </w:p>
                                <w:p w14:paraId="1CC84B5B" w14:textId="77777777" w:rsidR="00091C70" w:rsidRDefault="00091C70">
                                  <w:pPr>
                                    <w:pStyle w:val="TableParagraph"/>
                                    <w:spacing w:before="22"/>
                                    <w:rPr>
                                      <w:b/>
                                      <w:sz w:val="12"/>
                                    </w:rPr>
                                  </w:pPr>
                                </w:p>
                                <w:p w14:paraId="4AFF9AA1"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4ADBF1A6" w14:textId="77777777" w:rsidR="00091C70" w:rsidRDefault="00091C70">
                                  <w:pPr>
                                    <w:pStyle w:val="TableParagraph"/>
                                    <w:rPr>
                                      <w:b/>
                                      <w:sz w:val="12"/>
                                    </w:rPr>
                                  </w:pPr>
                                </w:p>
                                <w:p w14:paraId="72D23B01" w14:textId="77777777" w:rsidR="00091C70" w:rsidRDefault="00091C70">
                                  <w:pPr>
                                    <w:pStyle w:val="TableParagraph"/>
                                    <w:spacing w:before="22"/>
                                    <w:rPr>
                                      <w:b/>
                                      <w:sz w:val="12"/>
                                    </w:rPr>
                                  </w:pPr>
                                </w:p>
                                <w:p w14:paraId="062E7D11"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4080B7A3" w14:textId="77777777" w:rsidR="00091C70" w:rsidRDefault="00091C70">
                                  <w:pPr>
                                    <w:pStyle w:val="TableParagraph"/>
                                    <w:rPr>
                                      <w:b/>
                                      <w:sz w:val="12"/>
                                    </w:rPr>
                                  </w:pPr>
                                </w:p>
                                <w:p w14:paraId="2511C67A" w14:textId="77777777" w:rsidR="00091C70" w:rsidRDefault="00091C70">
                                  <w:pPr>
                                    <w:pStyle w:val="TableParagraph"/>
                                    <w:spacing w:before="22"/>
                                    <w:rPr>
                                      <w:b/>
                                      <w:sz w:val="12"/>
                                    </w:rPr>
                                  </w:pPr>
                                </w:p>
                                <w:p w14:paraId="35F7FD21"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05B6A76B" w14:textId="77777777" w:rsidR="00091C70" w:rsidRDefault="00091C70">
                                  <w:pPr>
                                    <w:pStyle w:val="TableParagraph"/>
                                    <w:rPr>
                                      <w:b/>
                                      <w:sz w:val="12"/>
                                    </w:rPr>
                                  </w:pPr>
                                </w:p>
                                <w:p w14:paraId="4B4171D6" w14:textId="77777777" w:rsidR="00091C70" w:rsidRDefault="00091C70">
                                  <w:pPr>
                                    <w:pStyle w:val="TableParagraph"/>
                                    <w:spacing w:before="22"/>
                                    <w:rPr>
                                      <w:b/>
                                      <w:sz w:val="12"/>
                                    </w:rPr>
                                  </w:pPr>
                                </w:p>
                                <w:p w14:paraId="28B900E6"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C644F72" w14:textId="77777777" w:rsidR="00091C70" w:rsidRDefault="00091C70">
                                  <w:pPr>
                                    <w:pStyle w:val="TableParagraph"/>
                                    <w:rPr>
                                      <w:b/>
                                      <w:sz w:val="12"/>
                                    </w:rPr>
                                  </w:pPr>
                                </w:p>
                                <w:p w14:paraId="0F48A4BB" w14:textId="77777777" w:rsidR="00091C70" w:rsidRDefault="00091C70">
                                  <w:pPr>
                                    <w:pStyle w:val="TableParagraph"/>
                                    <w:spacing w:before="22"/>
                                    <w:rPr>
                                      <w:b/>
                                      <w:sz w:val="12"/>
                                    </w:rPr>
                                  </w:pPr>
                                </w:p>
                                <w:p w14:paraId="70E44504"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0038954E" w14:textId="77777777" w:rsidR="00091C70" w:rsidRDefault="00091C70" w:rsidP="007D1D97">
                                  <w:pPr>
                                    <w:pStyle w:val="TableParagraph"/>
                                    <w:numPr>
                                      <w:ilvl w:val="0"/>
                                      <w:numId w:val="91"/>
                                    </w:numPr>
                                    <w:tabs>
                                      <w:tab w:val="left" w:pos="344"/>
                                      <w:tab w:val="left" w:pos="837"/>
                                    </w:tabs>
                                    <w:spacing w:before="70" w:line="264" w:lineRule="auto"/>
                                    <w:ind w:right="239" w:hanging="569"/>
                                    <w:rPr>
                                      <w:sz w:val="12"/>
                                    </w:rPr>
                                  </w:pPr>
                                  <w:r>
                                    <w:rPr>
                                      <w:sz w:val="12"/>
                                    </w:rPr>
                                    <w:t>High</w:t>
                                  </w:r>
                                  <w:r>
                                    <w:rPr>
                                      <w:spacing w:val="-4"/>
                                      <w:sz w:val="12"/>
                                    </w:rPr>
                                    <w:t xml:space="preserve"> </w:t>
                                  </w:r>
                                  <w:r>
                                    <w:rPr>
                                      <w:sz w:val="12"/>
                                    </w:rPr>
                                    <w:t>standards</w:t>
                                  </w:r>
                                  <w:r>
                                    <w:rPr>
                                      <w:spacing w:val="-2"/>
                                      <w:sz w:val="12"/>
                                    </w:rPr>
                                    <w:t xml:space="preserve"> </w:t>
                                  </w:r>
                                  <w:r>
                                    <w:rPr>
                                      <w:sz w:val="12"/>
                                    </w:rPr>
                                    <w:t>of</w:t>
                                  </w:r>
                                  <w:r>
                                    <w:rPr>
                                      <w:spacing w:val="-4"/>
                                      <w:sz w:val="12"/>
                                    </w:rPr>
                                    <w:t xml:space="preserve"> </w:t>
                                  </w:r>
                                  <w:r>
                                    <w:rPr>
                                      <w:sz w:val="12"/>
                                    </w:rPr>
                                    <w:t>housekeeping</w:t>
                                  </w:r>
                                  <w:r>
                                    <w:rPr>
                                      <w:spacing w:val="-4"/>
                                      <w:sz w:val="12"/>
                                    </w:rPr>
                                    <w:t xml:space="preserve"> </w:t>
                                  </w:r>
                                  <w:r>
                                    <w:rPr>
                                      <w:sz w:val="12"/>
                                    </w:rPr>
                                    <w:t>to</w:t>
                                  </w:r>
                                  <w:r>
                                    <w:rPr>
                                      <w:spacing w:val="-4"/>
                                      <w:sz w:val="12"/>
                                    </w:rPr>
                                    <w:t xml:space="preserve"> </w:t>
                                  </w:r>
                                  <w:r>
                                    <w:rPr>
                                      <w:sz w:val="12"/>
                                    </w:rPr>
                                    <w:t>be</w:t>
                                  </w:r>
                                  <w:r>
                                    <w:rPr>
                                      <w:spacing w:val="40"/>
                                      <w:sz w:val="12"/>
                                    </w:rPr>
                                    <w:t xml:space="preserve"> </w:t>
                                  </w:r>
                                  <w:r>
                                    <w:rPr>
                                      <w:sz w:val="12"/>
                                    </w:rPr>
                                    <w:t>maintained on site</w:t>
                                  </w:r>
                                </w:p>
                                <w:p w14:paraId="15C485B7" w14:textId="77777777" w:rsidR="00091C70" w:rsidRDefault="00091C70" w:rsidP="007D1D97">
                                  <w:pPr>
                                    <w:pStyle w:val="TableParagraph"/>
                                    <w:numPr>
                                      <w:ilvl w:val="0"/>
                                      <w:numId w:val="91"/>
                                    </w:numPr>
                                    <w:tabs>
                                      <w:tab w:val="left" w:pos="277"/>
                                      <w:tab w:val="left" w:pos="321"/>
                                    </w:tabs>
                                    <w:spacing w:line="264" w:lineRule="auto"/>
                                    <w:ind w:left="277" w:right="217" w:hanging="32"/>
                                    <w:rPr>
                                      <w:sz w:val="12"/>
                                    </w:rPr>
                                  </w:pPr>
                                  <w:r>
                                    <w:rPr>
                                      <w:sz w:val="12"/>
                                    </w:rPr>
                                    <w:t>Stacking</w:t>
                                  </w:r>
                                  <w:r>
                                    <w:rPr>
                                      <w:spacing w:val="-3"/>
                                      <w:sz w:val="12"/>
                                    </w:rPr>
                                    <w:t xml:space="preserve"> </w:t>
                                  </w:r>
                                  <w:r>
                                    <w:rPr>
                                      <w:sz w:val="12"/>
                                    </w:rPr>
                                    <w:t>and</w:t>
                                  </w:r>
                                  <w:r>
                                    <w:rPr>
                                      <w:spacing w:val="-3"/>
                                      <w:sz w:val="12"/>
                                    </w:rPr>
                                    <w:t xml:space="preserve"> </w:t>
                                  </w:r>
                                  <w:r>
                                    <w:rPr>
                                      <w:sz w:val="12"/>
                                    </w:rPr>
                                    <w:t>storage</w:t>
                                  </w:r>
                                  <w:r>
                                    <w:rPr>
                                      <w:spacing w:val="-3"/>
                                      <w:sz w:val="12"/>
                                    </w:rPr>
                                    <w:t xml:space="preserve"> </w:t>
                                  </w:r>
                                  <w:r>
                                    <w:rPr>
                                      <w:sz w:val="12"/>
                                    </w:rPr>
                                    <w:t>inspections</w:t>
                                  </w:r>
                                  <w:r>
                                    <w:rPr>
                                      <w:spacing w:val="-1"/>
                                      <w:sz w:val="12"/>
                                    </w:rPr>
                                    <w:t xml:space="preserve"> </w:t>
                                  </w:r>
                                  <w:r>
                                    <w:rPr>
                                      <w:sz w:val="12"/>
                                    </w:rPr>
                                    <w:t>to</w:t>
                                  </w:r>
                                  <w:r>
                                    <w:rPr>
                                      <w:spacing w:val="-3"/>
                                      <w:sz w:val="12"/>
                                    </w:rPr>
                                    <w:t xml:space="preserve"> </w:t>
                                  </w:r>
                                  <w:r>
                                    <w:rPr>
                                      <w:sz w:val="12"/>
                                    </w:rPr>
                                    <w:t>be</w:t>
                                  </w:r>
                                  <w:r>
                                    <w:rPr>
                                      <w:spacing w:val="40"/>
                                      <w:sz w:val="12"/>
                                    </w:rPr>
                                    <w:t xml:space="preserve"> </w:t>
                                  </w:r>
                                  <w:r>
                                    <w:rPr>
                                      <w:sz w:val="12"/>
                                    </w:rPr>
                                    <w:t>conducted on a regular (monthly) basis</w:t>
                                  </w:r>
                                </w:p>
                              </w:tc>
                              <w:tc>
                                <w:tcPr>
                                  <w:tcW w:w="601" w:type="dxa"/>
                                  <w:tcBorders>
                                    <w:top w:val="double" w:sz="6" w:space="0" w:color="000000"/>
                                    <w:left w:val="single" w:sz="6" w:space="0" w:color="000000"/>
                                    <w:bottom w:val="double" w:sz="6" w:space="0" w:color="000000"/>
                                    <w:right w:val="single" w:sz="6" w:space="0" w:color="000000"/>
                                  </w:tcBorders>
                                </w:tcPr>
                                <w:p w14:paraId="2F4A6FAF" w14:textId="77777777" w:rsidR="00091C70" w:rsidRDefault="00091C70">
                                  <w:pPr>
                                    <w:pStyle w:val="TableParagraph"/>
                                    <w:rPr>
                                      <w:b/>
                                      <w:sz w:val="12"/>
                                    </w:rPr>
                                  </w:pPr>
                                </w:p>
                                <w:p w14:paraId="55AB693E" w14:textId="77777777" w:rsidR="00091C70" w:rsidRDefault="00091C70">
                                  <w:pPr>
                                    <w:pStyle w:val="TableParagraph"/>
                                    <w:spacing w:before="22"/>
                                    <w:rPr>
                                      <w:b/>
                                      <w:sz w:val="12"/>
                                    </w:rPr>
                                  </w:pPr>
                                </w:p>
                                <w:p w14:paraId="2BF14551"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61FD0D70" w14:textId="77777777" w:rsidR="00091C70" w:rsidRDefault="00091C70">
                                  <w:pPr>
                                    <w:pStyle w:val="TableParagraph"/>
                                    <w:rPr>
                                      <w:b/>
                                      <w:sz w:val="12"/>
                                    </w:rPr>
                                  </w:pPr>
                                </w:p>
                                <w:p w14:paraId="43F979CC" w14:textId="77777777" w:rsidR="00091C70" w:rsidRDefault="00091C70">
                                  <w:pPr>
                                    <w:pStyle w:val="TableParagraph"/>
                                    <w:spacing w:before="22"/>
                                    <w:rPr>
                                      <w:b/>
                                      <w:sz w:val="12"/>
                                    </w:rPr>
                                  </w:pPr>
                                </w:p>
                                <w:p w14:paraId="54C26777"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410830B3" w14:textId="77777777" w:rsidR="00091C70" w:rsidRDefault="00091C70">
                                  <w:pPr>
                                    <w:pStyle w:val="TableParagraph"/>
                                    <w:rPr>
                                      <w:b/>
                                      <w:sz w:val="12"/>
                                    </w:rPr>
                                  </w:pPr>
                                </w:p>
                                <w:p w14:paraId="72410F27" w14:textId="77777777" w:rsidR="00091C70" w:rsidRDefault="00091C70">
                                  <w:pPr>
                                    <w:pStyle w:val="TableParagraph"/>
                                    <w:spacing w:before="22"/>
                                    <w:rPr>
                                      <w:b/>
                                      <w:sz w:val="12"/>
                                    </w:rPr>
                                  </w:pPr>
                                </w:p>
                                <w:p w14:paraId="44EF39FD"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28906B44" w14:textId="77777777" w:rsidR="00091C70" w:rsidRDefault="00091C70">
                                  <w:pPr>
                                    <w:pStyle w:val="TableParagraph"/>
                                    <w:rPr>
                                      <w:b/>
                                      <w:sz w:val="12"/>
                                    </w:rPr>
                                  </w:pPr>
                                </w:p>
                                <w:p w14:paraId="476FC6B3" w14:textId="77777777" w:rsidR="00091C70" w:rsidRDefault="00091C70">
                                  <w:pPr>
                                    <w:pStyle w:val="TableParagraph"/>
                                    <w:spacing w:before="22"/>
                                    <w:rPr>
                                      <w:b/>
                                      <w:sz w:val="12"/>
                                    </w:rPr>
                                  </w:pPr>
                                </w:p>
                                <w:p w14:paraId="2626A74E" w14:textId="77777777" w:rsidR="00091C70" w:rsidRDefault="00091C70">
                                  <w:pPr>
                                    <w:pStyle w:val="TableParagraph"/>
                                    <w:jc w:val="center"/>
                                    <w:rPr>
                                      <w:sz w:val="12"/>
                                    </w:rPr>
                                  </w:pPr>
                                  <w:r>
                                    <w:rPr>
                                      <w:spacing w:val="-10"/>
                                      <w:sz w:val="12"/>
                                    </w:rPr>
                                    <w:t>2</w:t>
                                  </w:r>
                                </w:p>
                              </w:tc>
                            </w:tr>
                            <w:tr w:rsidR="00091C70" w14:paraId="4D3CEEF5" w14:textId="77777777">
                              <w:trPr>
                                <w:trHeight w:val="768"/>
                              </w:trPr>
                              <w:tc>
                                <w:tcPr>
                                  <w:tcW w:w="1208" w:type="dxa"/>
                                  <w:vMerge w:val="restart"/>
                                  <w:tcBorders>
                                    <w:top w:val="double" w:sz="6" w:space="0" w:color="000000"/>
                                    <w:bottom w:val="double" w:sz="6" w:space="0" w:color="000000"/>
                                  </w:tcBorders>
                                </w:tcPr>
                                <w:p w14:paraId="2DC4B508" w14:textId="77777777" w:rsidR="00091C70" w:rsidRDefault="00091C70">
                                  <w:pPr>
                                    <w:pStyle w:val="TableParagraph"/>
                                    <w:rPr>
                                      <w:b/>
                                      <w:sz w:val="12"/>
                                    </w:rPr>
                                  </w:pPr>
                                </w:p>
                                <w:p w14:paraId="6E61B398" w14:textId="77777777" w:rsidR="00091C70" w:rsidRDefault="00091C70">
                                  <w:pPr>
                                    <w:pStyle w:val="TableParagraph"/>
                                    <w:rPr>
                                      <w:b/>
                                      <w:sz w:val="12"/>
                                    </w:rPr>
                                  </w:pPr>
                                </w:p>
                                <w:p w14:paraId="3533B732" w14:textId="77777777" w:rsidR="00091C70" w:rsidRDefault="00091C70">
                                  <w:pPr>
                                    <w:pStyle w:val="TableParagraph"/>
                                    <w:rPr>
                                      <w:b/>
                                      <w:sz w:val="12"/>
                                    </w:rPr>
                                  </w:pPr>
                                </w:p>
                                <w:p w14:paraId="1C07BF13" w14:textId="77777777" w:rsidR="00091C70" w:rsidRDefault="00091C70">
                                  <w:pPr>
                                    <w:pStyle w:val="TableParagraph"/>
                                    <w:rPr>
                                      <w:b/>
                                      <w:sz w:val="12"/>
                                    </w:rPr>
                                  </w:pPr>
                                </w:p>
                                <w:p w14:paraId="703A016F" w14:textId="77777777" w:rsidR="00091C70" w:rsidRDefault="00091C70">
                                  <w:pPr>
                                    <w:pStyle w:val="TableParagraph"/>
                                    <w:rPr>
                                      <w:b/>
                                      <w:sz w:val="12"/>
                                    </w:rPr>
                                  </w:pPr>
                                </w:p>
                                <w:p w14:paraId="7C55EEBD" w14:textId="77777777" w:rsidR="00091C70" w:rsidRDefault="00091C70">
                                  <w:pPr>
                                    <w:pStyle w:val="TableParagraph"/>
                                    <w:rPr>
                                      <w:b/>
                                      <w:sz w:val="12"/>
                                    </w:rPr>
                                  </w:pPr>
                                </w:p>
                                <w:p w14:paraId="07B4CCC3" w14:textId="77777777" w:rsidR="00091C70" w:rsidRDefault="00091C70">
                                  <w:pPr>
                                    <w:pStyle w:val="TableParagraph"/>
                                    <w:rPr>
                                      <w:b/>
                                      <w:sz w:val="12"/>
                                    </w:rPr>
                                  </w:pPr>
                                </w:p>
                                <w:p w14:paraId="3E20114F" w14:textId="77777777" w:rsidR="00091C70" w:rsidRDefault="00091C70">
                                  <w:pPr>
                                    <w:pStyle w:val="TableParagraph"/>
                                    <w:rPr>
                                      <w:b/>
                                      <w:sz w:val="12"/>
                                    </w:rPr>
                                  </w:pPr>
                                </w:p>
                                <w:p w14:paraId="6F44CD93" w14:textId="77777777" w:rsidR="00091C70" w:rsidRDefault="00091C70">
                                  <w:pPr>
                                    <w:pStyle w:val="TableParagraph"/>
                                    <w:rPr>
                                      <w:b/>
                                      <w:sz w:val="12"/>
                                    </w:rPr>
                                  </w:pPr>
                                </w:p>
                                <w:p w14:paraId="3D8F845A" w14:textId="77777777" w:rsidR="00091C70" w:rsidRDefault="00091C70">
                                  <w:pPr>
                                    <w:pStyle w:val="TableParagraph"/>
                                    <w:rPr>
                                      <w:b/>
                                      <w:sz w:val="12"/>
                                    </w:rPr>
                                  </w:pPr>
                                </w:p>
                                <w:p w14:paraId="45D54597" w14:textId="77777777" w:rsidR="00091C70" w:rsidRDefault="00091C70">
                                  <w:pPr>
                                    <w:pStyle w:val="TableParagraph"/>
                                    <w:rPr>
                                      <w:b/>
                                      <w:sz w:val="12"/>
                                    </w:rPr>
                                  </w:pPr>
                                </w:p>
                                <w:p w14:paraId="21DB83FB" w14:textId="77777777" w:rsidR="00091C70" w:rsidRDefault="00091C70">
                                  <w:pPr>
                                    <w:pStyle w:val="TableParagraph"/>
                                    <w:rPr>
                                      <w:b/>
                                      <w:sz w:val="12"/>
                                    </w:rPr>
                                  </w:pPr>
                                </w:p>
                                <w:p w14:paraId="7D62EAA7" w14:textId="77777777" w:rsidR="00091C70" w:rsidRDefault="00091C70">
                                  <w:pPr>
                                    <w:pStyle w:val="TableParagraph"/>
                                    <w:rPr>
                                      <w:b/>
                                      <w:sz w:val="12"/>
                                    </w:rPr>
                                  </w:pPr>
                                </w:p>
                                <w:p w14:paraId="56D10AE4" w14:textId="77777777" w:rsidR="00091C70" w:rsidRDefault="00091C70">
                                  <w:pPr>
                                    <w:pStyle w:val="TableParagraph"/>
                                    <w:rPr>
                                      <w:b/>
                                      <w:sz w:val="12"/>
                                    </w:rPr>
                                  </w:pPr>
                                </w:p>
                                <w:p w14:paraId="2C9BC158" w14:textId="77777777" w:rsidR="00091C70" w:rsidRDefault="00091C70">
                                  <w:pPr>
                                    <w:pStyle w:val="TableParagraph"/>
                                    <w:rPr>
                                      <w:b/>
                                      <w:sz w:val="12"/>
                                    </w:rPr>
                                  </w:pPr>
                                </w:p>
                                <w:p w14:paraId="6E5511C0" w14:textId="77777777" w:rsidR="00091C70" w:rsidRDefault="00091C70">
                                  <w:pPr>
                                    <w:pStyle w:val="TableParagraph"/>
                                    <w:rPr>
                                      <w:b/>
                                      <w:sz w:val="12"/>
                                    </w:rPr>
                                  </w:pPr>
                                </w:p>
                                <w:p w14:paraId="5096E936" w14:textId="77777777" w:rsidR="00091C70" w:rsidRDefault="00091C70">
                                  <w:pPr>
                                    <w:pStyle w:val="TableParagraph"/>
                                    <w:rPr>
                                      <w:b/>
                                      <w:sz w:val="12"/>
                                    </w:rPr>
                                  </w:pPr>
                                </w:p>
                                <w:p w14:paraId="487D9D33" w14:textId="77777777" w:rsidR="00091C70" w:rsidRDefault="00091C70">
                                  <w:pPr>
                                    <w:pStyle w:val="TableParagraph"/>
                                    <w:spacing w:before="20"/>
                                    <w:rPr>
                                      <w:b/>
                                      <w:sz w:val="12"/>
                                    </w:rPr>
                                  </w:pPr>
                                </w:p>
                                <w:p w14:paraId="16048C8A" w14:textId="77777777" w:rsidR="00091C70" w:rsidRDefault="00091C70">
                                  <w:pPr>
                                    <w:pStyle w:val="TableParagraph"/>
                                    <w:rPr>
                                      <w:sz w:val="12"/>
                                    </w:rPr>
                                  </w:pPr>
                                  <w:r>
                                    <w:rPr>
                                      <w:sz w:val="12"/>
                                    </w:rPr>
                                    <w:t>Roof</w:t>
                                  </w:r>
                                  <w:r>
                                    <w:rPr>
                                      <w:spacing w:val="1"/>
                                      <w:sz w:val="12"/>
                                    </w:rPr>
                                    <w:t xml:space="preserve"> </w:t>
                                  </w:r>
                                  <w:r>
                                    <w:rPr>
                                      <w:spacing w:val="-2"/>
                                      <w:sz w:val="12"/>
                                    </w:rPr>
                                    <w:t>Works</w:t>
                                  </w:r>
                                </w:p>
                              </w:tc>
                              <w:tc>
                                <w:tcPr>
                                  <w:tcW w:w="2139" w:type="dxa"/>
                                  <w:tcBorders>
                                    <w:top w:val="double" w:sz="6" w:space="0" w:color="000000"/>
                                    <w:bottom w:val="double" w:sz="6" w:space="0" w:color="000000"/>
                                  </w:tcBorders>
                                </w:tcPr>
                                <w:p w14:paraId="479049E6" w14:textId="77777777" w:rsidR="00091C70" w:rsidRDefault="00091C70">
                                  <w:pPr>
                                    <w:pStyle w:val="TableParagraph"/>
                                    <w:rPr>
                                      <w:b/>
                                      <w:sz w:val="12"/>
                                    </w:rPr>
                                  </w:pPr>
                                </w:p>
                                <w:p w14:paraId="056FC623" w14:textId="77777777" w:rsidR="00091C70" w:rsidRDefault="00091C70">
                                  <w:pPr>
                                    <w:pStyle w:val="TableParagraph"/>
                                    <w:spacing w:before="41"/>
                                    <w:rPr>
                                      <w:b/>
                                      <w:sz w:val="12"/>
                                    </w:rPr>
                                  </w:pPr>
                                </w:p>
                                <w:p w14:paraId="2C10EE6E" w14:textId="77777777" w:rsidR="00091C70" w:rsidRDefault="00091C70">
                                  <w:pPr>
                                    <w:pStyle w:val="TableParagraph"/>
                                    <w:ind w:right="36"/>
                                    <w:jc w:val="center"/>
                                    <w:rPr>
                                      <w:sz w:val="12"/>
                                    </w:rPr>
                                  </w:pPr>
                                  <w:r>
                                    <w:rPr>
                                      <w:sz w:val="12"/>
                                    </w:rPr>
                                    <w:t>Tripping</w:t>
                                  </w:r>
                                  <w:r>
                                    <w:rPr>
                                      <w:spacing w:val="2"/>
                                      <w:sz w:val="12"/>
                                    </w:rPr>
                                    <w:t xml:space="preserve"> </w:t>
                                  </w:r>
                                  <w:r>
                                    <w:rPr>
                                      <w:sz w:val="12"/>
                                    </w:rPr>
                                    <w:t>over</w:t>
                                  </w:r>
                                  <w:r>
                                    <w:rPr>
                                      <w:spacing w:val="4"/>
                                      <w:sz w:val="12"/>
                                    </w:rPr>
                                    <w:t xml:space="preserve"> </w:t>
                                  </w:r>
                                  <w:r>
                                    <w:rPr>
                                      <w:sz w:val="12"/>
                                    </w:rPr>
                                    <w:t>obstacles</w:t>
                                  </w:r>
                                  <w:r>
                                    <w:rPr>
                                      <w:spacing w:val="5"/>
                                      <w:sz w:val="12"/>
                                    </w:rPr>
                                    <w:t xml:space="preserve"> </w:t>
                                  </w:r>
                                  <w:r>
                                    <w:rPr>
                                      <w:sz w:val="12"/>
                                    </w:rPr>
                                    <w:t>and</w:t>
                                  </w:r>
                                  <w:r>
                                    <w:rPr>
                                      <w:spacing w:val="3"/>
                                      <w:sz w:val="12"/>
                                    </w:rPr>
                                    <w:t xml:space="preserve"> </w:t>
                                  </w:r>
                                  <w:r>
                                    <w:rPr>
                                      <w:spacing w:val="-2"/>
                                      <w:sz w:val="12"/>
                                    </w:rPr>
                                    <w:t>objects</w:t>
                                  </w:r>
                                </w:p>
                              </w:tc>
                              <w:tc>
                                <w:tcPr>
                                  <w:tcW w:w="689" w:type="dxa"/>
                                  <w:tcBorders>
                                    <w:top w:val="double" w:sz="6" w:space="0" w:color="000000"/>
                                    <w:bottom w:val="double" w:sz="6" w:space="0" w:color="000000"/>
                                  </w:tcBorders>
                                </w:tcPr>
                                <w:p w14:paraId="2097B0E7"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766A5792" w14:textId="77777777" w:rsidR="00091C70" w:rsidRDefault="00091C70">
                                  <w:pPr>
                                    <w:pStyle w:val="TableParagraph"/>
                                    <w:rPr>
                                      <w:b/>
                                      <w:sz w:val="12"/>
                                    </w:rPr>
                                  </w:pPr>
                                </w:p>
                                <w:p w14:paraId="68AE6B15" w14:textId="77777777" w:rsidR="00091C70" w:rsidRDefault="00091C70">
                                  <w:pPr>
                                    <w:pStyle w:val="TableParagraph"/>
                                    <w:spacing w:before="41"/>
                                    <w:rPr>
                                      <w:b/>
                                      <w:sz w:val="12"/>
                                    </w:rPr>
                                  </w:pPr>
                                </w:p>
                                <w:p w14:paraId="064EE5F7"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1BD8E656" w14:textId="77777777" w:rsidR="00091C70" w:rsidRDefault="00091C70">
                                  <w:pPr>
                                    <w:pStyle w:val="TableParagraph"/>
                                    <w:rPr>
                                      <w:b/>
                                      <w:sz w:val="12"/>
                                    </w:rPr>
                                  </w:pPr>
                                </w:p>
                                <w:p w14:paraId="6B092E28" w14:textId="77777777" w:rsidR="00091C70" w:rsidRDefault="00091C70">
                                  <w:pPr>
                                    <w:pStyle w:val="TableParagraph"/>
                                    <w:spacing w:before="41"/>
                                    <w:rPr>
                                      <w:b/>
                                      <w:sz w:val="12"/>
                                    </w:rPr>
                                  </w:pPr>
                                </w:p>
                                <w:p w14:paraId="5A3CA838"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40E5790" w14:textId="77777777" w:rsidR="00091C70" w:rsidRDefault="00091C70">
                                  <w:pPr>
                                    <w:pStyle w:val="TableParagraph"/>
                                    <w:rPr>
                                      <w:b/>
                                      <w:sz w:val="12"/>
                                    </w:rPr>
                                  </w:pPr>
                                </w:p>
                                <w:p w14:paraId="15422CBF" w14:textId="77777777" w:rsidR="00091C70" w:rsidRDefault="00091C70">
                                  <w:pPr>
                                    <w:pStyle w:val="TableParagraph"/>
                                    <w:spacing w:before="41"/>
                                    <w:rPr>
                                      <w:b/>
                                      <w:sz w:val="12"/>
                                    </w:rPr>
                                  </w:pPr>
                                </w:p>
                                <w:p w14:paraId="26BB5169"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7B2F018E" w14:textId="77777777" w:rsidR="00091C70" w:rsidRDefault="00091C70">
                                  <w:pPr>
                                    <w:pStyle w:val="TableParagraph"/>
                                    <w:rPr>
                                      <w:b/>
                                      <w:sz w:val="12"/>
                                    </w:rPr>
                                  </w:pPr>
                                </w:p>
                                <w:p w14:paraId="555BB1AD" w14:textId="77777777" w:rsidR="00091C70" w:rsidRDefault="00091C70">
                                  <w:pPr>
                                    <w:pStyle w:val="TableParagraph"/>
                                    <w:spacing w:before="41"/>
                                    <w:rPr>
                                      <w:b/>
                                      <w:sz w:val="12"/>
                                    </w:rPr>
                                  </w:pPr>
                                </w:p>
                                <w:p w14:paraId="39BC14E3"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F7A1689" w14:textId="77777777" w:rsidR="00091C70" w:rsidRDefault="00091C70">
                                  <w:pPr>
                                    <w:pStyle w:val="TableParagraph"/>
                                    <w:rPr>
                                      <w:b/>
                                      <w:sz w:val="12"/>
                                    </w:rPr>
                                  </w:pPr>
                                </w:p>
                                <w:p w14:paraId="09BF9051" w14:textId="77777777" w:rsidR="00091C70" w:rsidRDefault="00091C70">
                                  <w:pPr>
                                    <w:pStyle w:val="TableParagraph"/>
                                    <w:spacing w:before="41"/>
                                    <w:rPr>
                                      <w:b/>
                                      <w:sz w:val="12"/>
                                    </w:rPr>
                                  </w:pPr>
                                </w:p>
                                <w:p w14:paraId="1510215C" w14:textId="77777777" w:rsidR="00091C70" w:rsidRDefault="00091C70">
                                  <w:pPr>
                                    <w:pStyle w:val="TableParagraph"/>
                                    <w:ind w:right="10"/>
                                    <w:jc w:val="center"/>
                                    <w:rPr>
                                      <w:sz w:val="12"/>
                                    </w:rPr>
                                  </w:pPr>
                                  <w:r>
                                    <w:rPr>
                                      <w:spacing w:val="-5"/>
                                      <w:sz w:val="12"/>
                                    </w:rPr>
                                    <w:t>27</w:t>
                                  </w:r>
                                </w:p>
                              </w:tc>
                              <w:tc>
                                <w:tcPr>
                                  <w:tcW w:w="2645" w:type="dxa"/>
                                  <w:tcBorders>
                                    <w:top w:val="double" w:sz="6" w:space="0" w:color="000000"/>
                                    <w:left w:val="single" w:sz="6" w:space="0" w:color="000000"/>
                                    <w:bottom w:val="double" w:sz="6" w:space="0" w:color="000000"/>
                                    <w:right w:val="single" w:sz="6" w:space="0" w:color="000000"/>
                                  </w:tcBorders>
                                </w:tcPr>
                                <w:p w14:paraId="26DC8729" w14:textId="77777777" w:rsidR="00091C70" w:rsidRDefault="00091C70" w:rsidP="007D1D97">
                                  <w:pPr>
                                    <w:pStyle w:val="TableParagraph"/>
                                    <w:numPr>
                                      <w:ilvl w:val="0"/>
                                      <w:numId w:val="90"/>
                                    </w:numPr>
                                    <w:tabs>
                                      <w:tab w:val="left" w:pos="345"/>
                                      <w:tab w:val="left" w:pos="1033"/>
                                    </w:tabs>
                                    <w:spacing w:before="89" w:line="264" w:lineRule="auto"/>
                                    <w:ind w:right="237" w:hanging="764"/>
                                    <w:rPr>
                                      <w:sz w:val="12"/>
                                    </w:rPr>
                                  </w:pPr>
                                  <w:r>
                                    <w:rPr>
                                      <w:sz w:val="12"/>
                                    </w:rPr>
                                    <w:t>High</w:t>
                                  </w:r>
                                  <w:r>
                                    <w:rPr>
                                      <w:spacing w:val="-4"/>
                                      <w:sz w:val="12"/>
                                    </w:rPr>
                                    <w:t xml:space="preserve"> </w:t>
                                  </w:r>
                                  <w:r>
                                    <w:rPr>
                                      <w:sz w:val="12"/>
                                    </w:rPr>
                                    <w:t>standards</w:t>
                                  </w:r>
                                  <w:r>
                                    <w:rPr>
                                      <w:spacing w:val="-2"/>
                                      <w:sz w:val="12"/>
                                    </w:rPr>
                                    <w:t xml:space="preserve"> </w:t>
                                  </w:r>
                                  <w:r>
                                    <w:rPr>
                                      <w:sz w:val="12"/>
                                    </w:rPr>
                                    <w:t>of</w:t>
                                  </w:r>
                                  <w:r>
                                    <w:rPr>
                                      <w:spacing w:val="-4"/>
                                      <w:sz w:val="12"/>
                                    </w:rPr>
                                    <w:t xml:space="preserve"> </w:t>
                                  </w:r>
                                  <w:r>
                                    <w:rPr>
                                      <w:sz w:val="12"/>
                                    </w:rPr>
                                    <w:t>housekeeping</w:t>
                                  </w:r>
                                  <w:r>
                                    <w:rPr>
                                      <w:spacing w:val="-4"/>
                                      <w:sz w:val="12"/>
                                    </w:rPr>
                                    <w:t xml:space="preserve"> </w:t>
                                  </w:r>
                                  <w:r>
                                    <w:rPr>
                                      <w:sz w:val="12"/>
                                    </w:rPr>
                                    <w:t>to</w:t>
                                  </w:r>
                                  <w:r>
                                    <w:rPr>
                                      <w:spacing w:val="-4"/>
                                      <w:sz w:val="12"/>
                                    </w:rPr>
                                    <w:t xml:space="preserve"> </w:t>
                                  </w:r>
                                  <w:r>
                                    <w:rPr>
                                      <w:sz w:val="12"/>
                                    </w:rPr>
                                    <w:t>be</w:t>
                                  </w:r>
                                  <w:r>
                                    <w:rPr>
                                      <w:spacing w:val="40"/>
                                      <w:sz w:val="12"/>
                                    </w:rPr>
                                    <w:t xml:space="preserve"> </w:t>
                                  </w:r>
                                  <w:r>
                                    <w:rPr>
                                      <w:spacing w:val="-2"/>
                                      <w:sz w:val="12"/>
                                    </w:rPr>
                                    <w:t>maintained</w:t>
                                  </w:r>
                                </w:p>
                                <w:p w14:paraId="753A0755" w14:textId="77777777" w:rsidR="00091C70" w:rsidRDefault="00091C70" w:rsidP="007D1D97">
                                  <w:pPr>
                                    <w:pStyle w:val="TableParagraph"/>
                                    <w:numPr>
                                      <w:ilvl w:val="0"/>
                                      <w:numId w:val="90"/>
                                    </w:numPr>
                                    <w:tabs>
                                      <w:tab w:val="left" w:pos="344"/>
                                      <w:tab w:val="left" w:pos="525"/>
                                    </w:tabs>
                                    <w:spacing w:line="264" w:lineRule="auto"/>
                                    <w:ind w:left="525" w:right="237" w:hanging="257"/>
                                    <w:rPr>
                                      <w:sz w:val="12"/>
                                    </w:rPr>
                                  </w:pPr>
                                  <w:r>
                                    <w:rPr>
                                      <w:sz w:val="12"/>
                                    </w:rPr>
                                    <w:t>Stacking</w:t>
                                  </w:r>
                                  <w:r>
                                    <w:rPr>
                                      <w:spacing w:val="-3"/>
                                      <w:sz w:val="12"/>
                                    </w:rPr>
                                    <w:t xml:space="preserve"> </w:t>
                                  </w:r>
                                  <w:r>
                                    <w:rPr>
                                      <w:sz w:val="12"/>
                                    </w:rPr>
                                    <w:t>and</w:t>
                                  </w:r>
                                  <w:r>
                                    <w:rPr>
                                      <w:spacing w:val="-3"/>
                                      <w:sz w:val="12"/>
                                    </w:rPr>
                                    <w:t xml:space="preserve"> </w:t>
                                  </w:r>
                                  <w:r>
                                    <w:rPr>
                                      <w:sz w:val="12"/>
                                    </w:rPr>
                                    <w:t>storing</w:t>
                                  </w:r>
                                  <w:r>
                                    <w:rPr>
                                      <w:spacing w:val="-3"/>
                                      <w:sz w:val="12"/>
                                    </w:rPr>
                                    <w:t xml:space="preserve"> </w:t>
                                  </w:r>
                                  <w:r>
                                    <w:rPr>
                                      <w:sz w:val="12"/>
                                    </w:rPr>
                                    <w:t>inspections</w:t>
                                  </w:r>
                                  <w:r>
                                    <w:rPr>
                                      <w:spacing w:val="-1"/>
                                      <w:sz w:val="12"/>
                                    </w:rPr>
                                    <w:t xml:space="preserve"> </w:t>
                                  </w:r>
                                  <w:r>
                                    <w:rPr>
                                      <w:sz w:val="12"/>
                                    </w:rPr>
                                    <w:t>to</w:t>
                                  </w:r>
                                  <w:r>
                                    <w:rPr>
                                      <w:spacing w:val="-3"/>
                                      <w:sz w:val="12"/>
                                    </w:rPr>
                                    <w:t xml:space="preserve"> </w:t>
                                  </w:r>
                                  <w:r>
                                    <w:rPr>
                                      <w:sz w:val="12"/>
                                    </w:rPr>
                                    <w:t>be</w:t>
                                  </w:r>
                                  <w:r>
                                    <w:rPr>
                                      <w:spacing w:val="40"/>
                                      <w:sz w:val="12"/>
                                    </w:rPr>
                                    <w:t xml:space="preserve"> </w:t>
                                  </w:r>
                                  <w:r>
                                    <w:rPr>
                                      <w:sz w:val="12"/>
                                    </w:rPr>
                                    <w:t>conducted on a monthly basis</w:t>
                                  </w:r>
                                </w:p>
                              </w:tc>
                              <w:tc>
                                <w:tcPr>
                                  <w:tcW w:w="601" w:type="dxa"/>
                                  <w:tcBorders>
                                    <w:top w:val="double" w:sz="6" w:space="0" w:color="000000"/>
                                    <w:left w:val="single" w:sz="6" w:space="0" w:color="000000"/>
                                    <w:bottom w:val="double" w:sz="6" w:space="0" w:color="000000"/>
                                    <w:right w:val="single" w:sz="6" w:space="0" w:color="000000"/>
                                  </w:tcBorders>
                                </w:tcPr>
                                <w:p w14:paraId="4E38471B" w14:textId="77777777" w:rsidR="00091C70" w:rsidRDefault="00091C70">
                                  <w:pPr>
                                    <w:pStyle w:val="TableParagraph"/>
                                    <w:rPr>
                                      <w:b/>
                                      <w:sz w:val="12"/>
                                    </w:rPr>
                                  </w:pPr>
                                </w:p>
                                <w:p w14:paraId="600CC121" w14:textId="77777777" w:rsidR="00091C70" w:rsidRDefault="00091C70">
                                  <w:pPr>
                                    <w:pStyle w:val="TableParagraph"/>
                                    <w:spacing w:before="41"/>
                                    <w:rPr>
                                      <w:b/>
                                      <w:sz w:val="12"/>
                                    </w:rPr>
                                  </w:pPr>
                                </w:p>
                                <w:p w14:paraId="645A0586"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6C92CD27" w14:textId="77777777" w:rsidR="00091C70" w:rsidRDefault="00091C70">
                                  <w:pPr>
                                    <w:pStyle w:val="TableParagraph"/>
                                    <w:rPr>
                                      <w:b/>
                                      <w:sz w:val="12"/>
                                    </w:rPr>
                                  </w:pPr>
                                </w:p>
                                <w:p w14:paraId="56D54B73" w14:textId="77777777" w:rsidR="00091C70" w:rsidRDefault="00091C70">
                                  <w:pPr>
                                    <w:pStyle w:val="TableParagraph"/>
                                    <w:spacing w:before="41"/>
                                    <w:rPr>
                                      <w:b/>
                                      <w:sz w:val="12"/>
                                    </w:rPr>
                                  </w:pPr>
                                </w:p>
                                <w:p w14:paraId="4FBC6566"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098AE61B" w14:textId="77777777" w:rsidR="00091C70" w:rsidRDefault="00091C70">
                                  <w:pPr>
                                    <w:pStyle w:val="TableParagraph"/>
                                    <w:rPr>
                                      <w:b/>
                                      <w:sz w:val="12"/>
                                    </w:rPr>
                                  </w:pPr>
                                </w:p>
                                <w:p w14:paraId="30AA4A70" w14:textId="77777777" w:rsidR="00091C70" w:rsidRDefault="00091C70">
                                  <w:pPr>
                                    <w:pStyle w:val="TableParagraph"/>
                                    <w:spacing w:before="41"/>
                                    <w:rPr>
                                      <w:b/>
                                      <w:sz w:val="12"/>
                                    </w:rPr>
                                  </w:pPr>
                                </w:p>
                                <w:p w14:paraId="0FF6801C"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7E9D6857" w14:textId="77777777" w:rsidR="00091C70" w:rsidRDefault="00091C70">
                                  <w:pPr>
                                    <w:pStyle w:val="TableParagraph"/>
                                    <w:rPr>
                                      <w:b/>
                                      <w:sz w:val="12"/>
                                    </w:rPr>
                                  </w:pPr>
                                </w:p>
                                <w:p w14:paraId="77B8DE51" w14:textId="77777777" w:rsidR="00091C70" w:rsidRDefault="00091C70">
                                  <w:pPr>
                                    <w:pStyle w:val="TableParagraph"/>
                                    <w:spacing w:before="41"/>
                                    <w:rPr>
                                      <w:b/>
                                      <w:sz w:val="12"/>
                                    </w:rPr>
                                  </w:pPr>
                                </w:p>
                                <w:p w14:paraId="0A35CE6D" w14:textId="77777777" w:rsidR="00091C70" w:rsidRDefault="00091C70">
                                  <w:pPr>
                                    <w:pStyle w:val="TableParagraph"/>
                                    <w:jc w:val="center"/>
                                    <w:rPr>
                                      <w:sz w:val="12"/>
                                    </w:rPr>
                                  </w:pPr>
                                  <w:r>
                                    <w:rPr>
                                      <w:spacing w:val="-10"/>
                                      <w:sz w:val="12"/>
                                    </w:rPr>
                                    <w:t>2</w:t>
                                  </w:r>
                                </w:p>
                              </w:tc>
                            </w:tr>
                            <w:tr w:rsidR="00091C70" w14:paraId="02D8568F" w14:textId="77777777">
                              <w:trPr>
                                <w:trHeight w:val="560"/>
                              </w:trPr>
                              <w:tc>
                                <w:tcPr>
                                  <w:tcW w:w="1208" w:type="dxa"/>
                                  <w:vMerge/>
                                  <w:tcBorders>
                                    <w:top w:val="nil"/>
                                    <w:bottom w:val="double" w:sz="6" w:space="0" w:color="000000"/>
                                  </w:tcBorders>
                                </w:tcPr>
                                <w:p w14:paraId="35A81228" w14:textId="77777777" w:rsidR="00091C70" w:rsidRDefault="00091C70">
                                  <w:pPr>
                                    <w:rPr>
                                      <w:sz w:val="2"/>
                                      <w:szCs w:val="2"/>
                                    </w:rPr>
                                  </w:pPr>
                                </w:p>
                              </w:tc>
                              <w:tc>
                                <w:tcPr>
                                  <w:tcW w:w="2139" w:type="dxa"/>
                                  <w:tcBorders>
                                    <w:top w:val="double" w:sz="6" w:space="0" w:color="000000"/>
                                    <w:bottom w:val="double" w:sz="6" w:space="0" w:color="000000"/>
                                  </w:tcBorders>
                                </w:tcPr>
                                <w:p w14:paraId="0BCD6A9E" w14:textId="77777777" w:rsidR="00091C70" w:rsidRDefault="00091C70">
                                  <w:pPr>
                                    <w:pStyle w:val="TableParagraph"/>
                                    <w:spacing w:before="74"/>
                                    <w:rPr>
                                      <w:b/>
                                      <w:sz w:val="12"/>
                                    </w:rPr>
                                  </w:pPr>
                                </w:p>
                                <w:p w14:paraId="627FD9F5" w14:textId="77777777" w:rsidR="00091C70" w:rsidRDefault="00091C70">
                                  <w:pPr>
                                    <w:pStyle w:val="TableParagraph"/>
                                    <w:ind w:right="33"/>
                                    <w:jc w:val="center"/>
                                    <w:rPr>
                                      <w:sz w:val="12"/>
                                    </w:rPr>
                                  </w:pPr>
                                  <w:r>
                                    <w:rPr>
                                      <w:sz w:val="12"/>
                                    </w:rPr>
                                    <w:t>Manual handling of</w:t>
                                  </w:r>
                                  <w:r>
                                    <w:rPr>
                                      <w:spacing w:val="1"/>
                                      <w:sz w:val="12"/>
                                    </w:rPr>
                                    <w:t xml:space="preserve"> </w:t>
                                  </w:r>
                                  <w:r>
                                    <w:rPr>
                                      <w:spacing w:val="-2"/>
                                      <w:sz w:val="12"/>
                                    </w:rPr>
                                    <w:t>material</w:t>
                                  </w:r>
                                </w:p>
                              </w:tc>
                              <w:tc>
                                <w:tcPr>
                                  <w:tcW w:w="689" w:type="dxa"/>
                                  <w:tcBorders>
                                    <w:top w:val="double" w:sz="6" w:space="0" w:color="000000"/>
                                    <w:bottom w:val="double" w:sz="6" w:space="0" w:color="000000"/>
                                  </w:tcBorders>
                                </w:tcPr>
                                <w:p w14:paraId="5DD96C6F"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7921D5C2" w14:textId="77777777" w:rsidR="00091C70" w:rsidRDefault="00091C70">
                                  <w:pPr>
                                    <w:pStyle w:val="TableParagraph"/>
                                    <w:spacing w:before="74"/>
                                    <w:rPr>
                                      <w:b/>
                                      <w:sz w:val="12"/>
                                    </w:rPr>
                                  </w:pPr>
                                </w:p>
                                <w:p w14:paraId="221261D9"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36408ABD" w14:textId="77777777" w:rsidR="00091C70" w:rsidRDefault="00091C70">
                                  <w:pPr>
                                    <w:pStyle w:val="TableParagraph"/>
                                    <w:spacing w:before="74"/>
                                    <w:rPr>
                                      <w:b/>
                                      <w:sz w:val="12"/>
                                    </w:rPr>
                                  </w:pPr>
                                </w:p>
                                <w:p w14:paraId="65174462"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48A747A1" w14:textId="77777777" w:rsidR="00091C70" w:rsidRDefault="00091C70">
                                  <w:pPr>
                                    <w:pStyle w:val="TableParagraph"/>
                                    <w:spacing w:before="74"/>
                                    <w:rPr>
                                      <w:b/>
                                      <w:sz w:val="12"/>
                                    </w:rPr>
                                  </w:pPr>
                                </w:p>
                                <w:p w14:paraId="5473D822"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7B3778B9" w14:textId="77777777" w:rsidR="00091C70" w:rsidRDefault="00091C70">
                                  <w:pPr>
                                    <w:pStyle w:val="TableParagraph"/>
                                    <w:spacing w:before="74"/>
                                    <w:rPr>
                                      <w:b/>
                                      <w:sz w:val="12"/>
                                    </w:rPr>
                                  </w:pPr>
                                </w:p>
                                <w:p w14:paraId="1A1F5263"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EA85923" w14:textId="77777777" w:rsidR="00091C70" w:rsidRDefault="00091C70">
                                  <w:pPr>
                                    <w:pStyle w:val="TableParagraph"/>
                                    <w:spacing w:before="74"/>
                                    <w:rPr>
                                      <w:b/>
                                      <w:sz w:val="12"/>
                                    </w:rPr>
                                  </w:pPr>
                                </w:p>
                                <w:p w14:paraId="5B705DE4" w14:textId="77777777" w:rsidR="00091C70" w:rsidRDefault="00091C70">
                                  <w:pPr>
                                    <w:pStyle w:val="TableParagraph"/>
                                    <w:ind w:right="10"/>
                                    <w:jc w:val="center"/>
                                    <w:rPr>
                                      <w:sz w:val="12"/>
                                    </w:rPr>
                                  </w:pPr>
                                  <w:r>
                                    <w:rPr>
                                      <w:spacing w:val="-5"/>
                                      <w:sz w:val="12"/>
                                    </w:rPr>
                                    <w:t>18</w:t>
                                  </w:r>
                                </w:p>
                              </w:tc>
                              <w:tc>
                                <w:tcPr>
                                  <w:tcW w:w="2645" w:type="dxa"/>
                                  <w:tcBorders>
                                    <w:top w:val="double" w:sz="6" w:space="0" w:color="000000"/>
                                    <w:left w:val="single" w:sz="6" w:space="0" w:color="000000"/>
                                    <w:bottom w:val="double" w:sz="6" w:space="0" w:color="000000"/>
                                    <w:right w:val="single" w:sz="6" w:space="0" w:color="000000"/>
                                  </w:tcBorders>
                                </w:tcPr>
                                <w:p w14:paraId="00CEED4B" w14:textId="77777777" w:rsidR="00091C70" w:rsidRDefault="00091C70" w:rsidP="007D1D97">
                                  <w:pPr>
                                    <w:pStyle w:val="TableParagraph"/>
                                    <w:numPr>
                                      <w:ilvl w:val="0"/>
                                      <w:numId w:val="89"/>
                                    </w:numPr>
                                    <w:tabs>
                                      <w:tab w:val="left" w:pos="329"/>
                                      <w:tab w:val="left" w:pos="1017"/>
                                    </w:tabs>
                                    <w:spacing w:before="60" w:line="264" w:lineRule="auto"/>
                                    <w:ind w:right="222" w:hanging="764"/>
                                    <w:rPr>
                                      <w:sz w:val="12"/>
                                    </w:rPr>
                                  </w:pPr>
                                  <w:r>
                                    <w:rPr>
                                      <w:sz w:val="12"/>
                                    </w:rPr>
                                    <w:t>Task</w:t>
                                  </w:r>
                                  <w:r>
                                    <w:rPr>
                                      <w:spacing w:val="-2"/>
                                      <w:sz w:val="12"/>
                                    </w:rPr>
                                    <w:t xml:space="preserve"> </w:t>
                                  </w:r>
                                  <w:r>
                                    <w:rPr>
                                      <w:sz w:val="12"/>
                                    </w:rPr>
                                    <w:t>specific training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provided</w:t>
                                  </w:r>
                                  <w:r>
                                    <w:rPr>
                                      <w:spacing w:val="-2"/>
                                      <w:sz w:val="12"/>
                                    </w:rPr>
                                    <w:t xml:space="preserve"> </w:t>
                                  </w:r>
                                  <w:r>
                                    <w:rPr>
                                      <w:sz w:val="12"/>
                                    </w:rPr>
                                    <w:t>to</w:t>
                                  </w:r>
                                  <w:r>
                                    <w:rPr>
                                      <w:spacing w:val="40"/>
                                      <w:sz w:val="12"/>
                                    </w:rPr>
                                    <w:t xml:space="preserve"> </w:t>
                                  </w:r>
                                  <w:r>
                                    <w:rPr>
                                      <w:spacing w:val="-2"/>
                                      <w:sz w:val="12"/>
                                    </w:rPr>
                                    <w:t>employees.</w:t>
                                  </w:r>
                                </w:p>
                                <w:p w14:paraId="1D71F438" w14:textId="77777777" w:rsidR="00091C70" w:rsidRDefault="00091C70" w:rsidP="007D1D97">
                                  <w:pPr>
                                    <w:pStyle w:val="TableParagraph"/>
                                    <w:numPr>
                                      <w:ilvl w:val="0"/>
                                      <w:numId w:val="88"/>
                                    </w:numPr>
                                    <w:tabs>
                                      <w:tab w:val="left" w:pos="181"/>
                                    </w:tabs>
                                    <w:spacing w:line="137" w:lineRule="exact"/>
                                    <w:ind w:hanging="76"/>
                                    <w:rPr>
                                      <w:sz w:val="12"/>
                                    </w:rPr>
                                  </w:pPr>
                                  <w:r>
                                    <w:rPr>
                                      <w:sz w:val="12"/>
                                    </w:rPr>
                                    <w:t>Ergonomically</w:t>
                                  </w:r>
                                  <w:r>
                                    <w:rPr>
                                      <w:spacing w:val="1"/>
                                      <w:sz w:val="12"/>
                                    </w:rPr>
                                    <w:t xml:space="preserve"> </w:t>
                                  </w:r>
                                  <w:r>
                                    <w:rPr>
                                      <w:sz w:val="12"/>
                                    </w:rPr>
                                    <w:t>risks</w:t>
                                  </w:r>
                                  <w:r>
                                    <w:rPr>
                                      <w:spacing w:val="3"/>
                                      <w:sz w:val="12"/>
                                    </w:rPr>
                                    <w:t xml:space="preserve"> </w:t>
                                  </w:r>
                                  <w:r>
                                    <w:rPr>
                                      <w:sz w:val="12"/>
                                    </w:rPr>
                                    <w:t>to</w:t>
                                  </w:r>
                                  <w:r>
                                    <w:rPr>
                                      <w:spacing w:val="1"/>
                                      <w:sz w:val="12"/>
                                    </w:rPr>
                                    <w:t xml:space="preserve"> </w:t>
                                  </w:r>
                                  <w:r>
                                    <w:rPr>
                                      <w:sz w:val="12"/>
                                    </w:rPr>
                                    <w:t>be</w:t>
                                  </w:r>
                                  <w:r>
                                    <w:rPr>
                                      <w:spacing w:val="2"/>
                                      <w:sz w:val="12"/>
                                    </w:rPr>
                                    <w:t xml:space="preserve"> </w:t>
                                  </w:r>
                                  <w:r>
                                    <w:rPr>
                                      <w:sz w:val="12"/>
                                    </w:rPr>
                                    <w:t>taken</w:t>
                                  </w:r>
                                  <w:r>
                                    <w:rPr>
                                      <w:spacing w:val="1"/>
                                      <w:sz w:val="12"/>
                                    </w:rPr>
                                    <w:t xml:space="preserve"> </w:t>
                                  </w:r>
                                  <w:r>
                                    <w:rPr>
                                      <w:sz w:val="12"/>
                                    </w:rPr>
                                    <w:t>into</w:t>
                                  </w:r>
                                  <w:r>
                                    <w:rPr>
                                      <w:spacing w:val="1"/>
                                      <w:sz w:val="12"/>
                                    </w:rPr>
                                    <w:t xml:space="preserve"> </w:t>
                                  </w:r>
                                  <w:r>
                                    <w:rPr>
                                      <w:spacing w:val="-2"/>
                                      <w:sz w:val="12"/>
                                    </w:rPr>
                                    <w:t>account</w:t>
                                  </w:r>
                                </w:p>
                              </w:tc>
                              <w:tc>
                                <w:tcPr>
                                  <w:tcW w:w="601" w:type="dxa"/>
                                  <w:tcBorders>
                                    <w:top w:val="double" w:sz="6" w:space="0" w:color="000000"/>
                                    <w:left w:val="single" w:sz="6" w:space="0" w:color="000000"/>
                                    <w:bottom w:val="double" w:sz="6" w:space="0" w:color="000000"/>
                                    <w:right w:val="single" w:sz="6" w:space="0" w:color="000000"/>
                                  </w:tcBorders>
                                </w:tcPr>
                                <w:p w14:paraId="37B2D4FF" w14:textId="77777777" w:rsidR="00091C70" w:rsidRDefault="00091C70">
                                  <w:pPr>
                                    <w:pStyle w:val="TableParagraph"/>
                                    <w:spacing w:before="74"/>
                                    <w:rPr>
                                      <w:b/>
                                      <w:sz w:val="12"/>
                                    </w:rPr>
                                  </w:pPr>
                                </w:p>
                                <w:p w14:paraId="62A21902"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7FA64620" w14:textId="77777777" w:rsidR="00091C70" w:rsidRDefault="00091C70">
                                  <w:pPr>
                                    <w:pStyle w:val="TableParagraph"/>
                                    <w:spacing w:before="74"/>
                                    <w:rPr>
                                      <w:b/>
                                      <w:sz w:val="12"/>
                                    </w:rPr>
                                  </w:pPr>
                                </w:p>
                                <w:p w14:paraId="28DD491D"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4C4AB161" w14:textId="77777777" w:rsidR="00091C70" w:rsidRDefault="00091C70">
                                  <w:pPr>
                                    <w:pStyle w:val="TableParagraph"/>
                                    <w:spacing w:before="74"/>
                                    <w:rPr>
                                      <w:b/>
                                      <w:sz w:val="12"/>
                                    </w:rPr>
                                  </w:pPr>
                                </w:p>
                                <w:p w14:paraId="6883B9E4"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207F4FFF" w14:textId="77777777" w:rsidR="00091C70" w:rsidRDefault="00091C70">
                                  <w:pPr>
                                    <w:pStyle w:val="TableParagraph"/>
                                    <w:spacing w:before="74"/>
                                    <w:rPr>
                                      <w:b/>
                                      <w:sz w:val="12"/>
                                    </w:rPr>
                                  </w:pPr>
                                </w:p>
                                <w:p w14:paraId="4F2CC041" w14:textId="77777777" w:rsidR="00091C70" w:rsidRDefault="00091C70">
                                  <w:pPr>
                                    <w:pStyle w:val="TableParagraph"/>
                                    <w:jc w:val="center"/>
                                    <w:rPr>
                                      <w:sz w:val="12"/>
                                    </w:rPr>
                                  </w:pPr>
                                  <w:r>
                                    <w:rPr>
                                      <w:spacing w:val="-10"/>
                                      <w:sz w:val="12"/>
                                    </w:rPr>
                                    <w:t>2</w:t>
                                  </w:r>
                                </w:p>
                              </w:tc>
                            </w:tr>
                            <w:tr w:rsidR="00091C70" w14:paraId="33B1A72C" w14:textId="77777777">
                              <w:trPr>
                                <w:trHeight w:val="1121"/>
                              </w:trPr>
                              <w:tc>
                                <w:tcPr>
                                  <w:tcW w:w="1208" w:type="dxa"/>
                                  <w:vMerge/>
                                  <w:tcBorders>
                                    <w:top w:val="nil"/>
                                    <w:bottom w:val="double" w:sz="6" w:space="0" w:color="000000"/>
                                  </w:tcBorders>
                                </w:tcPr>
                                <w:p w14:paraId="407D505D" w14:textId="77777777" w:rsidR="00091C70" w:rsidRDefault="00091C70">
                                  <w:pPr>
                                    <w:rPr>
                                      <w:sz w:val="2"/>
                                      <w:szCs w:val="2"/>
                                    </w:rPr>
                                  </w:pPr>
                                </w:p>
                              </w:tc>
                              <w:tc>
                                <w:tcPr>
                                  <w:tcW w:w="2139" w:type="dxa"/>
                                  <w:tcBorders>
                                    <w:top w:val="double" w:sz="6" w:space="0" w:color="000000"/>
                                    <w:bottom w:val="double" w:sz="6" w:space="0" w:color="000000"/>
                                  </w:tcBorders>
                                </w:tcPr>
                                <w:p w14:paraId="2280E445" w14:textId="77777777" w:rsidR="00091C70" w:rsidRDefault="00091C70">
                                  <w:pPr>
                                    <w:pStyle w:val="TableParagraph"/>
                                    <w:rPr>
                                      <w:b/>
                                      <w:sz w:val="12"/>
                                    </w:rPr>
                                  </w:pPr>
                                </w:p>
                                <w:p w14:paraId="45C1E56F" w14:textId="77777777" w:rsidR="00091C70" w:rsidRDefault="00091C70">
                                  <w:pPr>
                                    <w:pStyle w:val="TableParagraph"/>
                                    <w:rPr>
                                      <w:b/>
                                      <w:sz w:val="12"/>
                                    </w:rPr>
                                  </w:pPr>
                                </w:p>
                                <w:p w14:paraId="3A8BC045" w14:textId="77777777" w:rsidR="00091C70" w:rsidRDefault="00091C70">
                                  <w:pPr>
                                    <w:pStyle w:val="TableParagraph"/>
                                    <w:spacing w:before="4"/>
                                    <w:rPr>
                                      <w:b/>
                                      <w:sz w:val="12"/>
                                    </w:rPr>
                                  </w:pPr>
                                </w:p>
                                <w:p w14:paraId="1E5BF4F4" w14:textId="77777777" w:rsidR="00091C70" w:rsidRDefault="00091C70">
                                  <w:pPr>
                                    <w:pStyle w:val="TableParagraph"/>
                                    <w:spacing w:line="264" w:lineRule="auto"/>
                                    <w:rPr>
                                      <w:sz w:val="12"/>
                                    </w:rPr>
                                  </w:pPr>
                                  <w:r>
                                    <w:rPr>
                                      <w:sz w:val="12"/>
                                    </w:rPr>
                                    <w:t>Manual</w:t>
                                  </w:r>
                                  <w:r>
                                    <w:rPr>
                                      <w:spacing w:val="-4"/>
                                      <w:sz w:val="12"/>
                                    </w:rPr>
                                    <w:t xml:space="preserve"> </w:t>
                                  </w:r>
                                  <w:r>
                                    <w:rPr>
                                      <w:sz w:val="12"/>
                                    </w:rPr>
                                    <w:t>lifting</w:t>
                                  </w:r>
                                  <w:r>
                                    <w:rPr>
                                      <w:spacing w:val="-4"/>
                                      <w:sz w:val="12"/>
                                    </w:rPr>
                                    <w:t xml:space="preserve"> </w:t>
                                  </w:r>
                                  <w:r>
                                    <w:rPr>
                                      <w:sz w:val="12"/>
                                    </w:rPr>
                                    <w:t>of</w:t>
                                  </w:r>
                                  <w:r>
                                    <w:rPr>
                                      <w:spacing w:val="-4"/>
                                      <w:sz w:val="12"/>
                                    </w:rPr>
                                    <w:t xml:space="preserve"> </w:t>
                                  </w:r>
                                  <w:r>
                                    <w:rPr>
                                      <w:sz w:val="12"/>
                                    </w:rPr>
                                    <w:t>material</w:t>
                                  </w:r>
                                  <w:r>
                                    <w:rPr>
                                      <w:spacing w:val="-4"/>
                                      <w:sz w:val="12"/>
                                    </w:rPr>
                                    <w:t xml:space="preserve"> </w:t>
                                  </w:r>
                                  <w:r>
                                    <w:rPr>
                                      <w:sz w:val="12"/>
                                    </w:rPr>
                                    <w:t>while</w:t>
                                  </w:r>
                                  <w:r>
                                    <w:rPr>
                                      <w:spacing w:val="-4"/>
                                      <w:sz w:val="12"/>
                                    </w:rPr>
                                    <w:t xml:space="preserve"> </w:t>
                                  </w:r>
                                  <w:r>
                                    <w:rPr>
                                      <w:sz w:val="12"/>
                                    </w:rPr>
                                    <w:t>working</w:t>
                                  </w:r>
                                  <w:r>
                                    <w:rPr>
                                      <w:spacing w:val="40"/>
                                      <w:sz w:val="12"/>
                                    </w:rPr>
                                    <w:t xml:space="preserve"> </w:t>
                                  </w:r>
                                  <w:r>
                                    <w:rPr>
                                      <w:sz w:val="12"/>
                                    </w:rPr>
                                    <w:t>at</w:t>
                                  </w:r>
                                  <w:r>
                                    <w:rPr>
                                      <w:spacing w:val="-9"/>
                                      <w:sz w:val="12"/>
                                    </w:rPr>
                                    <w:t xml:space="preserve"> </w:t>
                                  </w:r>
                                  <w:r>
                                    <w:rPr>
                                      <w:sz w:val="12"/>
                                    </w:rPr>
                                    <w:t>heights</w:t>
                                  </w:r>
                                </w:p>
                              </w:tc>
                              <w:tc>
                                <w:tcPr>
                                  <w:tcW w:w="689" w:type="dxa"/>
                                  <w:tcBorders>
                                    <w:top w:val="double" w:sz="6" w:space="0" w:color="000000"/>
                                    <w:bottom w:val="double" w:sz="6" w:space="0" w:color="000000"/>
                                  </w:tcBorders>
                                </w:tcPr>
                                <w:p w14:paraId="48D0FEF8"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14D25121" w14:textId="77777777" w:rsidR="00091C70" w:rsidRDefault="00091C70">
                                  <w:pPr>
                                    <w:pStyle w:val="TableParagraph"/>
                                    <w:rPr>
                                      <w:b/>
                                      <w:sz w:val="12"/>
                                    </w:rPr>
                                  </w:pPr>
                                </w:p>
                                <w:p w14:paraId="637F1B14" w14:textId="77777777" w:rsidR="00091C70" w:rsidRDefault="00091C70">
                                  <w:pPr>
                                    <w:pStyle w:val="TableParagraph"/>
                                    <w:rPr>
                                      <w:b/>
                                      <w:sz w:val="12"/>
                                    </w:rPr>
                                  </w:pPr>
                                </w:p>
                                <w:p w14:paraId="1E3EC208" w14:textId="77777777" w:rsidR="00091C70" w:rsidRDefault="00091C70">
                                  <w:pPr>
                                    <w:pStyle w:val="TableParagraph"/>
                                    <w:spacing w:before="4"/>
                                    <w:rPr>
                                      <w:b/>
                                      <w:sz w:val="12"/>
                                    </w:rPr>
                                  </w:pPr>
                                </w:p>
                                <w:p w14:paraId="68A678BB" w14:textId="77777777" w:rsidR="00091C70" w:rsidRDefault="00091C70">
                                  <w:pPr>
                                    <w:pStyle w:val="TableParagraph"/>
                                    <w:spacing w:line="264" w:lineRule="auto"/>
                                    <w:rPr>
                                      <w:sz w:val="12"/>
                                    </w:rPr>
                                  </w:pPr>
                                  <w:r>
                                    <w:rPr>
                                      <w:sz w:val="12"/>
                                    </w:rPr>
                                    <w:t>Employees falling from heights</w:t>
                                  </w:r>
                                  <w:r>
                                    <w:rPr>
                                      <w:spacing w:val="40"/>
                                      <w:sz w:val="12"/>
                                    </w:rPr>
                                    <w:t xml:space="preserve"> </w:t>
                                  </w:r>
                                  <w:r>
                                    <w:rPr>
                                      <w:sz w:val="12"/>
                                    </w:rPr>
                                    <w:t>causing</w:t>
                                  </w:r>
                                  <w:r>
                                    <w:rPr>
                                      <w:spacing w:val="-5"/>
                                      <w:sz w:val="12"/>
                                    </w:rPr>
                                    <w:t xml:space="preserve"> </w:t>
                                  </w:r>
                                  <w:r>
                                    <w:rPr>
                                      <w:sz w:val="12"/>
                                    </w:rPr>
                                    <w:t>serious</w:t>
                                  </w:r>
                                  <w:r>
                                    <w:rPr>
                                      <w:spacing w:val="-4"/>
                                      <w:sz w:val="12"/>
                                    </w:rPr>
                                    <w:t xml:space="preserve"> </w:t>
                                  </w:r>
                                  <w:r>
                                    <w:rPr>
                                      <w:sz w:val="12"/>
                                    </w:rPr>
                                    <w:t>injuries</w:t>
                                  </w:r>
                                  <w:r>
                                    <w:rPr>
                                      <w:spacing w:val="-4"/>
                                      <w:sz w:val="12"/>
                                    </w:rPr>
                                    <w:t xml:space="preserve"> </w:t>
                                  </w:r>
                                  <w:r>
                                    <w:rPr>
                                      <w:sz w:val="12"/>
                                    </w:rPr>
                                    <w:t>of</w:t>
                                  </w:r>
                                  <w:r>
                                    <w:rPr>
                                      <w:spacing w:val="-5"/>
                                      <w:sz w:val="12"/>
                                    </w:rPr>
                                    <w:t xml:space="preserve"> </w:t>
                                  </w:r>
                                  <w:r>
                                    <w:rPr>
                                      <w:sz w:val="12"/>
                                    </w:rPr>
                                    <w:t>fatality</w:t>
                                  </w:r>
                                </w:p>
                              </w:tc>
                              <w:tc>
                                <w:tcPr>
                                  <w:tcW w:w="601" w:type="dxa"/>
                                  <w:tcBorders>
                                    <w:top w:val="double" w:sz="6" w:space="0" w:color="000000"/>
                                    <w:bottom w:val="double" w:sz="6" w:space="0" w:color="000000"/>
                                    <w:right w:val="single" w:sz="6" w:space="0" w:color="000000"/>
                                  </w:tcBorders>
                                </w:tcPr>
                                <w:p w14:paraId="5572973E" w14:textId="77777777" w:rsidR="00091C70" w:rsidRDefault="00091C70">
                                  <w:pPr>
                                    <w:pStyle w:val="TableParagraph"/>
                                    <w:rPr>
                                      <w:b/>
                                      <w:sz w:val="12"/>
                                    </w:rPr>
                                  </w:pPr>
                                </w:p>
                                <w:p w14:paraId="28210249" w14:textId="77777777" w:rsidR="00091C70" w:rsidRDefault="00091C70">
                                  <w:pPr>
                                    <w:pStyle w:val="TableParagraph"/>
                                    <w:rPr>
                                      <w:b/>
                                      <w:sz w:val="12"/>
                                    </w:rPr>
                                  </w:pPr>
                                </w:p>
                                <w:p w14:paraId="15617F6B" w14:textId="77777777" w:rsidR="00091C70" w:rsidRDefault="00091C70">
                                  <w:pPr>
                                    <w:pStyle w:val="TableParagraph"/>
                                    <w:spacing w:before="78"/>
                                    <w:rPr>
                                      <w:b/>
                                      <w:sz w:val="12"/>
                                    </w:rPr>
                                  </w:pPr>
                                </w:p>
                                <w:p w14:paraId="5861D7A1"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3C9A1853" w14:textId="77777777" w:rsidR="00091C70" w:rsidRDefault="00091C70">
                                  <w:pPr>
                                    <w:pStyle w:val="TableParagraph"/>
                                    <w:rPr>
                                      <w:b/>
                                      <w:sz w:val="12"/>
                                    </w:rPr>
                                  </w:pPr>
                                </w:p>
                                <w:p w14:paraId="7EA40403" w14:textId="77777777" w:rsidR="00091C70" w:rsidRDefault="00091C70">
                                  <w:pPr>
                                    <w:pStyle w:val="TableParagraph"/>
                                    <w:rPr>
                                      <w:b/>
                                      <w:sz w:val="12"/>
                                    </w:rPr>
                                  </w:pPr>
                                </w:p>
                                <w:p w14:paraId="753ADB73" w14:textId="77777777" w:rsidR="00091C70" w:rsidRDefault="00091C70">
                                  <w:pPr>
                                    <w:pStyle w:val="TableParagraph"/>
                                    <w:spacing w:before="78"/>
                                    <w:rPr>
                                      <w:b/>
                                      <w:sz w:val="12"/>
                                    </w:rPr>
                                  </w:pPr>
                                </w:p>
                                <w:p w14:paraId="6E01CE6D"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56590AFB" w14:textId="77777777" w:rsidR="00091C70" w:rsidRDefault="00091C70">
                                  <w:pPr>
                                    <w:pStyle w:val="TableParagraph"/>
                                    <w:rPr>
                                      <w:b/>
                                      <w:sz w:val="12"/>
                                    </w:rPr>
                                  </w:pPr>
                                </w:p>
                                <w:p w14:paraId="310721DE" w14:textId="77777777" w:rsidR="00091C70" w:rsidRDefault="00091C70">
                                  <w:pPr>
                                    <w:pStyle w:val="TableParagraph"/>
                                    <w:rPr>
                                      <w:b/>
                                      <w:sz w:val="12"/>
                                    </w:rPr>
                                  </w:pPr>
                                </w:p>
                                <w:p w14:paraId="79AAFD96" w14:textId="77777777" w:rsidR="00091C70" w:rsidRDefault="00091C70">
                                  <w:pPr>
                                    <w:pStyle w:val="TableParagraph"/>
                                    <w:spacing w:before="78"/>
                                    <w:rPr>
                                      <w:b/>
                                      <w:sz w:val="12"/>
                                    </w:rPr>
                                  </w:pPr>
                                </w:p>
                                <w:p w14:paraId="2FCF6FAF"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43FC60B8" w14:textId="77777777" w:rsidR="00091C70" w:rsidRDefault="00091C70">
                                  <w:pPr>
                                    <w:pStyle w:val="TableParagraph"/>
                                    <w:rPr>
                                      <w:b/>
                                      <w:sz w:val="12"/>
                                    </w:rPr>
                                  </w:pPr>
                                </w:p>
                                <w:p w14:paraId="44174C02" w14:textId="77777777" w:rsidR="00091C70" w:rsidRDefault="00091C70">
                                  <w:pPr>
                                    <w:pStyle w:val="TableParagraph"/>
                                    <w:rPr>
                                      <w:b/>
                                      <w:sz w:val="12"/>
                                    </w:rPr>
                                  </w:pPr>
                                </w:p>
                                <w:p w14:paraId="4CCBC869" w14:textId="77777777" w:rsidR="00091C70" w:rsidRDefault="00091C70">
                                  <w:pPr>
                                    <w:pStyle w:val="TableParagraph"/>
                                    <w:spacing w:before="78"/>
                                    <w:rPr>
                                      <w:b/>
                                      <w:sz w:val="12"/>
                                    </w:rPr>
                                  </w:pPr>
                                </w:p>
                                <w:p w14:paraId="40D43C43"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2918A132" w14:textId="77777777" w:rsidR="00091C70" w:rsidRDefault="00091C70" w:rsidP="007D1D97">
                                  <w:pPr>
                                    <w:pStyle w:val="TableParagraph"/>
                                    <w:numPr>
                                      <w:ilvl w:val="0"/>
                                      <w:numId w:val="87"/>
                                    </w:numPr>
                                    <w:tabs>
                                      <w:tab w:val="left" w:pos="147"/>
                                      <w:tab w:val="left" w:pos="803"/>
                                    </w:tabs>
                                    <w:spacing w:before="39" w:line="264" w:lineRule="auto"/>
                                    <w:ind w:right="42" w:hanging="732"/>
                                    <w:rPr>
                                      <w:sz w:val="12"/>
                                    </w:rPr>
                                  </w:pPr>
                                  <w:r>
                                    <w:rPr>
                                      <w:sz w:val="12"/>
                                    </w:rPr>
                                    <w:t>Employees conducting</w:t>
                                  </w:r>
                                  <w:r>
                                    <w:rPr>
                                      <w:spacing w:val="-2"/>
                                      <w:sz w:val="12"/>
                                    </w:rPr>
                                    <w:t xml:space="preserve"> </w:t>
                                  </w:r>
                                  <w:r>
                                    <w:rPr>
                                      <w:sz w:val="12"/>
                                    </w:rPr>
                                    <w:t>roof</w:t>
                                  </w:r>
                                  <w:r>
                                    <w:rPr>
                                      <w:spacing w:val="-2"/>
                                      <w:sz w:val="12"/>
                                    </w:rPr>
                                    <w:t xml:space="preserve"> </w:t>
                                  </w:r>
                                  <w:r>
                                    <w:rPr>
                                      <w:sz w:val="12"/>
                                    </w:rPr>
                                    <w:t>work</w:t>
                                  </w:r>
                                  <w:r>
                                    <w:rPr>
                                      <w:spacing w:val="-2"/>
                                      <w:sz w:val="12"/>
                                    </w:rPr>
                                    <w:t xml:space="preserve"> </w:t>
                                  </w:r>
                                  <w:r>
                                    <w:rPr>
                                      <w:sz w:val="12"/>
                                    </w:rPr>
                                    <w:t>to</w:t>
                                  </w:r>
                                  <w:r>
                                    <w:rPr>
                                      <w:spacing w:val="-2"/>
                                      <w:sz w:val="12"/>
                                    </w:rPr>
                                    <w:t xml:space="preserve"> </w:t>
                                  </w:r>
                                  <w:r>
                                    <w:rPr>
                                      <w:sz w:val="12"/>
                                    </w:rPr>
                                    <w:t>follow</w:t>
                                  </w:r>
                                  <w:r>
                                    <w:rPr>
                                      <w:spacing w:val="-1"/>
                                      <w:sz w:val="12"/>
                                    </w:rPr>
                                    <w:t xml:space="preserve"> </w:t>
                                  </w:r>
                                  <w:r>
                                    <w:rPr>
                                      <w:sz w:val="12"/>
                                    </w:rPr>
                                    <w:t>the</w:t>
                                  </w:r>
                                  <w:r>
                                    <w:rPr>
                                      <w:spacing w:val="40"/>
                                      <w:sz w:val="12"/>
                                    </w:rPr>
                                    <w:t xml:space="preserve"> </w:t>
                                  </w:r>
                                  <w:r>
                                    <w:rPr>
                                      <w:sz w:val="12"/>
                                    </w:rPr>
                                    <w:t>correct</w:t>
                                  </w:r>
                                  <w:r>
                                    <w:rPr>
                                      <w:spacing w:val="-9"/>
                                      <w:sz w:val="12"/>
                                    </w:rPr>
                                    <w:t xml:space="preserve"> </w:t>
                                  </w:r>
                                  <w:r>
                                    <w:rPr>
                                      <w:sz w:val="12"/>
                                    </w:rPr>
                                    <w:t>procedures.</w:t>
                                  </w:r>
                                </w:p>
                                <w:p w14:paraId="30ECC040" w14:textId="77777777" w:rsidR="00091C70" w:rsidRDefault="00091C70" w:rsidP="007D1D97">
                                  <w:pPr>
                                    <w:pStyle w:val="TableParagraph"/>
                                    <w:numPr>
                                      <w:ilvl w:val="0"/>
                                      <w:numId w:val="87"/>
                                    </w:numPr>
                                    <w:tabs>
                                      <w:tab w:val="left" w:pos="173"/>
                                      <w:tab w:val="left" w:pos="976"/>
                                    </w:tabs>
                                    <w:spacing w:line="264" w:lineRule="auto"/>
                                    <w:ind w:left="976" w:right="69" w:hanging="879"/>
                                    <w:rPr>
                                      <w:sz w:val="12"/>
                                    </w:rPr>
                                  </w:pPr>
                                  <w:r>
                                    <w:rPr>
                                      <w:sz w:val="12"/>
                                    </w:rPr>
                                    <w:t>Scaffolding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erected</w:t>
                                  </w:r>
                                  <w:r>
                                    <w:rPr>
                                      <w:spacing w:val="-2"/>
                                      <w:sz w:val="12"/>
                                    </w:rPr>
                                    <w:t xml:space="preserve"> </w:t>
                                  </w:r>
                                  <w:r>
                                    <w:rPr>
                                      <w:sz w:val="12"/>
                                    </w:rPr>
                                    <w:t>in</w:t>
                                  </w:r>
                                  <w:r>
                                    <w:rPr>
                                      <w:spacing w:val="-2"/>
                                      <w:sz w:val="12"/>
                                    </w:rPr>
                                    <w:t xml:space="preserve"> </w:t>
                                  </w:r>
                                  <w:r>
                                    <w:rPr>
                                      <w:sz w:val="12"/>
                                    </w:rPr>
                                    <w:t>accordance</w:t>
                                  </w:r>
                                  <w:r>
                                    <w:rPr>
                                      <w:spacing w:val="-2"/>
                                      <w:sz w:val="12"/>
                                    </w:rPr>
                                    <w:t xml:space="preserve"> </w:t>
                                  </w:r>
                                  <w:r>
                                    <w:rPr>
                                      <w:sz w:val="12"/>
                                    </w:rPr>
                                    <w:t>with</w:t>
                                  </w:r>
                                  <w:r>
                                    <w:rPr>
                                      <w:spacing w:val="40"/>
                                      <w:sz w:val="12"/>
                                    </w:rPr>
                                    <w:t xml:space="preserve"> </w:t>
                                  </w:r>
                                  <w:r>
                                    <w:rPr>
                                      <w:sz w:val="12"/>
                                    </w:rPr>
                                    <w:t>SANS</w:t>
                                  </w:r>
                                  <w:r>
                                    <w:rPr>
                                      <w:spacing w:val="-7"/>
                                      <w:sz w:val="12"/>
                                    </w:rPr>
                                    <w:t xml:space="preserve"> </w:t>
                                  </w:r>
                                  <w:r>
                                    <w:rPr>
                                      <w:sz w:val="12"/>
                                    </w:rPr>
                                    <w:t>10085</w:t>
                                  </w:r>
                                </w:p>
                                <w:p w14:paraId="05981CDD" w14:textId="77777777" w:rsidR="00091C70" w:rsidRDefault="00091C70" w:rsidP="007D1D97">
                                  <w:pPr>
                                    <w:pStyle w:val="TableParagraph"/>
                                    <w:numPr>
                                      <w:ilvl w:val="0"/>
                                      <w:numId w:val="87"/>
                                    </w:numPr>
                                    <w:tabs>
                                      <w:tab w:val="left" w:pos="140"/>
                                      <w:tab w:val="left" w:pos="1132"/>
                                    </w:tabs>
                                    <w:spacing w:line="264" w:lineRule="auto"/>
                                    <w:ind w:left="1132" w:right="36" w:hanging="1068"/>
                                    <w:rPr>
                                      <w:sz w:val="12"/>
                                    </w:rPr>
                                  </w:pPr>
                                  <w:r>
                                    <w:rPr>
                                      <w:sz w:val="12"/>
                                    </w:rPr>
                                    <w:t>Safety</w:t>
                                  </w:r>
                                  <w:r>
                                    <w:rPr>
                                      <w:spacing w:val="-2"/>
                                      <w:sz w:val="12"/>
                                    </w:rPr>
                                    <w:t xml:space="preserve"> </w:t>
                                  </w:r>
                                  <w:r>
                                    <w:rPr>
                                      <w:sz w:val="12"/>
                                    </w:rPr>
                                    <w:t>harnesses to</w:t>
                                  </w:r>
                                  <w:r>
                                    <w:rPr>
                                      <w:spacing w:val="-2"/>
                                      <w:sz w:val="12"/>
                                    </w:rPr>
                                    <w:t xml:space="preserve"> </w:t>
                                  </w:r>
                                  <w:r>
                                    <w:rPr>
                                      <w:sz w:val="12"/>
                                    </w:rPr>
                                    <w:t>be</w:t>
                                  </w:r>
                                  <w:r>
                                    <w:rPr>
                                      <w:spacing w:val="-2"/>
                                      <w:sz w:val="12"/>
                                    </w:rPr>
                                    <w:t xml:space="preserve"> </w:t>
                                  </w:r>
                                  <w:r>
                                    <w:rPr>
                                      <w:sz w:val="12"/>
                                    </w:rPr>
                                    <w:t>worn</w:t>
                                  </w:r>
                                  <w:r>
                                    <w:rPr>
                                      <w:spacing w:val="-2"/>
                                      <w:sz w:val="12"/>
                                    </w:rPr>
                                    <w:t xml:space="preserve"> </w:t>
                                  </w:r>
                                  <w:r>
                                    <w:rPr>
                                      <w:sz w:val="12"/>
                                    </w:rPr>
                                    <w:t>when</w:t>
                                  </w:r>
                                  <w:r>
                                    <w:rPr>
                                      <w:spacing w:val="-2"/>
                                      <w:sz w:val="12"/>
                                    </w:rPr>
                                    <w:t xml:space="preserve"> </w:t>
                                  </w:r>
                                  <w:r>
                                    <w:rPr>
                                      <w:sz w:val="12"/>
                                    </w:rPr>
                                    <w:t>working</w:t>
                                  </w:r>
                                  <w:r>
                                    <w:rPr>
                                      <w:spacing w:val="-2"/>
                                      <w:sz w:val="12"/>
                                    </w:rPr>
                                    <w:t xml:space="preserve"> </w:t>
                                  </w:r>
                                  <w:r>
                                    <w:rPr>
                                      <w:sz w:val="12"/>
                                    </w:rPr>
                                    <w:t>at</w:t>
                                  </w:r>
                                  <w:r>
                                    <w:rPr>
                                      <w:spacing w:val="40"/>
                                      <w:sz w:val="12"/>
                                    </w:rPr>
                                    <w:t xml:space="preserve"> </w:t>
                                  </w:r>
                                  <w:r>
                                    <w:rPr>
                                      <w:spacing w:val="-2"/>
                                      <w:sz w:val="12"/>
                                    </w:rPr>
                                    <w:t>heights</w:t>
                                  </w:r>
                                </w:p>
                              </w:tc>
                              <w:tc>
                                <w:tcPr>
                                  <w:tcW w:w="601" w:type="dxa"/>
                                  <w:tcBorders>
                                    <w:top w:val="double" w:sz="6" w:space="0" w:color="000000"/>
                                    <w:left w:val="single" w:sz="6" w:space="0" w:color="000000"/>
                                    <w:bottom w:val="double" w:sz="6" w:space="0" w:color="000000"/>
                                    <w:right w:val="single" w:sz="6" w:space="0" w:color="000000"/>
                                  </w:tcBorders>
                                </w:tcPr>
                                <w:p w14:paraId="3797F3F2" w14:textId="77777777" w:rsidR="00091C70" w:rsidRDefault="00091C70">
                                  <w:pPr>
                                    <w:pStyle w:val="TableParagraph"/>
                                    <w:rPr>
                                      <w:b/>
                                      <w:sz w:val="12"/>
                                    </w:rPr>
                                  </w:pPr>
                                </w:p>
                                <w:p w14:paraId="5B766474" w14:textId="77777777" w:rsidR="00091C70" w:rsidRDefault="00091C70">
                                  <w:pPr>
                                    <w:pStyle w:val="TableParagraph"/>
                                    <w:rPr>
                                      <w:b/>
                                      <w:sz w:val="12"/>
                                    </w:rPr>
                                  </w:pPr>
                                </w:p>
                                <w:p w14:paraId="67F8924D" w14:textId="77777777" w:rsidR="00091C70" w:rsidRDefault="00091C70">
                                  <w:pPr>
                                    <w:pStyle w:val="TableParagraph"/>
                                    <w:spacing w:before="78"/>
                                    <w:rPr>
                                      <w:b/>
                                      <w:sz w:val="12"/>
                                    </w:rPr>
                                  </w:pPr>
                                </w:p>
                                <w:p w14:paraId="46117DD9" w14:textId="77777777" w:rsidR="00091C70" w:rsidRDefault="00091C70">
                                  <w:pPr>
                                    <w:pStyle w:val="TableParagraph"/>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2815BA8F" w14:textId="77777777" w:rsidR="00091C70" w:rsidRDefault="00091C70">
                                  <w:pPr>
                                    <w:pStyle w:val="TableParagraph"/>
                                    <w:rPr>
                                      <w:b/>
                                      <w:sz w:val="12"/>
                                    </w:rPr>
                                  </w:pPr>
                                </w:p>
                                <w:p w14:paraId="64A2D9C9" w14:textId="77777777" w:rsidR="00091C70" w:rsidRDefault="00091C70">
                                  <w:pPr>
                                    <w:pStyle w:val="TableParagraph"/>
                                    <w:rPr>
                                      <w:b/>
                                      <w:sz w:val="12"/>
                                    </w:rPr>
                                  </w:pPr>
                                </w:p>
                                <w:p w14:paraId="5689EC0E" w14:textId="77777777" w:rsidR="00091C70" w:rsidRDefault="00091C70">
                                  <w:pPr>
                                    <w:pStyle w:val="TableParagraph"/>
                                    <w:spacing w:before="78"/>
                                    <w:rPr>
                                      <w:b/>
                                      <w:sz w:val="12"/>
                                    </w:rPr>
                                  </w:pPr>
                                </w:p>
                                <w:p w14:paraId="0431AE7B"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00FF4C8D" w14:textId="77777777" w:rsidR="00091C70" w:rsidRDefault="00091C70">
                                  <w:pPr>
                                    <w:pStyle w:val="TableParagraph"/>
                                    <w:rPr>
                                      <w:b/>
                                      <w:sz w:val="12"/>
                                    </w:rPr>
                                  </w:pPr>
                                </w:p>
                                <w:p w14:paraId="5D28629C" w14:textId="77777777" w:rsidR="00091C70" w:rsidRDefault="00091C70">
                                  <w:pPr>
                                    <w:pStyle w:val="TableParagraph"/>
                                    <w:rPr>
                                      <w:b/>
                                      <w:sz w:val="12"/>
                                    </w:rPr>
                                  </w:pPr>
                                </w:p>
                                <w:p w14:paraId="715BED03" w14:textId="77777777" w:rsidR="00091C70" w:rsidRDefault="00091C70">
                                  <w:pPr>
                                    <w:pStyle w:val="TableParagraph"/>
                                    <w:spacing w:before="78"/>
                                    <w:rPr>
                                      <w:b/>
                                      <w:sz w:val="12"/>
                                    </w:rPr>
                                  </w:pPr>
                                </w:p>
                                <w:p w14:paraId="6EA0786F" w14:textId="77777777" w:rsidR="00091C70" w:rsidRDefault="00091C70">
                                  <w:pPr>
                                    <w:pStyle w:val="TableParagraph"/>
                                    <w:ind w:right="15"/>
                                    <w:jc w:val="center"/>
                                    <w:rPr>
                                      <w:sz w:val="12"/>
                                    </w:rPr>
                                  </w:pPr>
                                  <w:r>
                                    <w:rPr>
                                      <w:spacing w:val="-10"/>
                                      <w:sz w:val="12"/>
                                    </w:rPr>
                                    <w:t>2</w:t>
                                  </w:r>
                                </w:p>
                              </w:tc>
                              <w:tc>
                                <w:tcPr>
                                  <w:tcW w:w="600" w:type="dxa"/>
                                  <w:tcBorders>
                                    <w:top w:val="double" w:sz="6" w:space="0" w:color="000000"/>
                                    <w:left w:val="single" w:sz="6" w:space="0" w:color="000000"/>
                                    <w:bottom w:val="double" w:sz="6" w:space="0" w:color="000000"/>
                                  </w:tcBorders>
                                  <w:shd w:val="clear" w:color="auto" w:fill="00AF50"/>
                                </w:tcPr>
                                <w:p w14:paraId="1D392D57" w14:textId="77777777" w:rsidR="00091C70" w:rsidRDefault="00091C70">
                                  <w:pPr>
                                    <w:pStyle w:val="TableParagraph"/>
                                    <w:rPr>
                                      <w:b/>
                                      <w:sz w:val="12"/>
                                    </w:rPr>
                                  </w:pPr>
                                </w:p>
                                <w:p w14:paraId="358D358D" w14:textId="77777777" w:rsidR="00091C70" w:rsidRDefault="00091C70">
                                  <w:pPr>
                                    <w:pStyle w:val="TableParagraph"/>
                                    <w:rPr>
                                      <w:b/>
                                      <w:sz w:val="12"/>
                                    </w:rPr>
                                  </w:pPr>
                                </w:p>
                                <w:p w14:paraId="054C3EFD" w14:textId="77777777" w:rsidR="00091C70" w:rsidRDefault="00091C70">
                                  <w:pPr>
                                    <w:pStyle w:val="TableParagraph"/>
                                    <w:spacing w:before="78"/>
                                    <w:rPr>
                                      <w:b/>
                                      <w:sz w:val="12"/>
                                    </w:rPr>
                                  </w:pPr>
                                </w:p>
                                <w:p w14:paraId="59191E70" w14:textId="77777777" w:rsidR="00091C70" w:rsidRDefault="00091C70">
                                  <w:pPr>
                                    <w:pStyle w:val="TableParagraph"/>
                                    <w:jc w:val="center"/>
                                    <w:rPr>
                                      <w:sz w:val="12"/>
                                    </w:rPr>
                                  </w:pPr>
                                  <w:r>
                                    <w:rPr>
                                      <w:spacing w:val="-10"/>
                                      <w:sz w:val="12"/>
                                    </w:rPr>
                                    <w:t>2</w:t>
                                  </w:r>
                                </w:p>
                              </w:tc>
                            </w:tr>
                            <w:tr w:rsidR="00091C70" w14:paraId="08BA4C5C" w14:textId="77777777">
                              <w:trPr>
                                <w:trHeight w:val="769"/>
                              </w:trPr>
                              <w:tc>
                                <w:tcPr>
                                  <w:tcW w:w="1208" w:type="dxa"/>
                                  <w:vMerge/>
                                  <w:tcBorders>
                                    <w:top w:val="nil"/>
                                    <w:bottom w:val="double" w:sz="6" w:space="0" w:color="000000"/>
                                  </w:tcBorders>
                                </w:tcPr>
                                <w:p w14:paraId="41671FD2" w14:textId="77777777" w:rsidR="00091C70" w:rsidRDefault="00091C70">
                                  <w:pPr>
                                    <w:rPr>
                                      <w:sz w:val="2"/>
                                      <w:szCs w:val="2"/>
                                    </w:rPr>
                                  </w:pPr>
                                </w:p>
                              </w:tc>
                              <w:tc>
                                <w:tcPr>
                                  <w:tcW w:w="2139" w:type="dxa"/>
                                  <w:tcBorders>
                                    <w:top w:val="double" w:sz="6" w:space="0" w:color="000000"/>
                                    <w:bottom w:val="double" w:sz="6" w:space="0" w:color="000000"/>
                                  </w:tcBorders>
                                </w:tcPr>
                                <w:p w14:paraId="2C3C9727" w14:textId="77777777" w:rsidR="00091C70" w:rsidRDefault="00091C70">
                                  <w:pPr>
                                    <w:pStyle w:val="TableParagraph"/>
                                    <w:spacing w:before="102"/>
                                    <w:rPr>
                                      <w:b/>
                                      <w:sz w:val="12"/>
                                    </w:rPr>
                                  </w:pPr>
                                </w:p>
                                <w:p w14:paraId="2B7F812B" w14:textId="77777777" w:rsidR="00091C70" w:rsidRDefault="00091C70">
                                  <w:pPr>
                                    <w:pStyle w:val="TableParagraph"/>
                                    <w:spacing w:line="264" w:lineRule="auto"/>
                                    <w:rPr>
                                      <w:sz w:val="12"/>
                                    </w:rPr>
                                  </w:pPr>
                                  <w:r>
                                    <w:rPr>
                                      <w:sz w:val="12"/>
                                    </w:rPr>
                                    <w:t>Employees</w:t>
                                  </w:r>
                                  <w:r>
                                    <w:rPr>
                                      <w:spacing w:val="-4"/>
                                      <w:sz w:val="12"/>
                                    </w:rPr>
                                    <w:t xml:space="preserve"> </w:t>
                                  </w:r>
                                  <w:r>
                                    <w:rPr>
                                      <w:sz w:val="12"/>
                                    </w:rPr>
                                    <w:t>conducting</w:t>
                                  </w:r>
                                  <w:r>
                                    <w:rPr>
                                      <w:spacing w:val="-6"/>
                                      <w:sz w:val="12"/>
                                    </w:rPr>
                                    <w:t xml:space="preserve"> </w:t>
                                  </w:r>
                                  <w:r>
                                    <w:rPr>
                                      <w:sz w:val="12"/>
                                    </w:rPr>
                                    <w:t>work</w:t>
                                  </w:r>
                                  <w:r>
                                    <w:rPr>
                                      <w:spacing w:val="-6"/>
                                      <w:sz w:val="12"/>
                                    </w:rPr>
                                    <w:t xml:space="preserve"> </w:t>
                                  </w:r>
                                  <w:r>
                                    <w:rPr>
                                      <w:sz w:val="12"/>
                                    </w:rPr>
                                    <w:t>under</w:t>
                                  </w:r>
                                  <w:r>
                                    <w:rPr>
                                      <w:spacing w:val="40"/>
                                      <w:sz w:val="12"/>
                                    </w:rPr>
                                    <w:t xml:space="preserve"> </w:t>
                                  </w:r>
                                  <w:r>
                                    <w:rPr>
                                      <w:sz w:val="12"/>
                                    </w:rPr>
                                    <w:t>overhead</w:t>
                                  </w:r>
                                  <w:r>
                                    <w:rPr>
                                      <w:spacing w:val="-9"/>
                                      <w:sz w:val="12"/>
                                    </w:rPr>
                                    <w:t xml:space="preserve"> </w:t>
                                  </w:r>
                                  <w:r>
                                    <w:rPr>
                                      <w:sz w:val="12"/>
                                    </w:rPr>
                                    <w:t>work</w:t>
                                  </w:r>
                                </w:p>
                              </w:tc>
                              <w:tc>
                                <w:tcPr>
                                  <w:tcW w:w="689" w:type="dxa"/>
                                  <w:tcBorders>
                                    <w:top w:val="double" w:sz="6" w:space="0" w:color="000000"/>
                                    <w:bottom w:val="double" w:sz="6" w:space="0" w:color="000000"/>
                                  </w:tcBorders>
                                </w:tcPr>
                                <w:p w14:paraId="558B2BD5"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571D62B8" w14:textId="77777777" w:rsidR="00091C70" w:rsidRDefault="00091C70">
                                  <w:pPr>
                                    <w:pStyle w:val="TableParagraph"/>
                                    <w:spacing w:before="102"/>
                                    <w:rPr>
                                      <w:b/>
                                      <w:sz w:val="12"/>
                                    </w:rPr>
                                  </w:pPr>
                                </w:p>
                                <w:p w14:paraId="1D610C9B" w14:textId="77777777" w:rsidR="00091C70" w:rsidRDefault="00091C70">
                                  <w:pPr>
                                    <w:pStyle w:val="TableParagraph"/>
                                    <w:spacing w:line="264" w:lineRule="auto"/>
                                    <w:ind w:right="-11"/>
                                    <w:rPr>
                                      <w:sz w:val="12"/>
                                    </w:rPr>
                                  </w:pPr>
                                  <w:r>
                                    <w:rPr>
                                      <w:sz w:val="12"/>
                                    </w:rPr>
                                    <w:t>Falling</w:t>
                                  </w:r>
                                  <w:r>
                                    <w:rPr>
                                      <w:spacing w:val="-4"/>
                                      <w:sz w:val="12"/>
                                    </w:rPr>
                                    <w:t xml:space="preserve"> </w:t>
                                  </w:r>
                                  <w:r>
                                    <w:rPr>
                                      <w:sz w:val="12"/>
                                    </w:rPr>
                                    <w:t>objects</w:t>
                                  </w:r>
                                  <w:r>
                                    <w:rPr>
                                      <w:spacing w:val="-2"/>
                                      <w:sz w:val="12"/>
                                    </w:rPr>
                                    <w:t xml:space="preserve"> </w:t>
                                  </w:r>
                                  <w:r>
                                    <w:rPr>
                                      <w:sz w:val="12"/>
                                    </w:rPr>
                                    <w:t>causing</w:t>
                                  </w:r>
                                  <w:r>
                                    <w:rPr>
                                      <w:spacing w:val="-4"/>
                                      <w:sz w:val="12"/>
                                    </w:rPr>
                                    <w:t xml:space="preserve"> </w:t>
                                  </w:r>
                                  <w:r>
                                    <w:rPr>
                                      <w:sz w:val="12"/>
                                    </w:rPr>
                                    <w:t>head</w:t>
                                  </w:r>
                                  <w:r>
                                    <w:rPr>
                                      <w:spacing w:val="-4"/>
                                      <w:sz w:val="12"/>
                                    </w:rPr>
                                    <w:t xml:space="preserve"> </w:t>
                                  </w:r>
                                  <w:r>
                                    <w:rPr>
                                      <w:sz w:val="12"/>
                                    </w:rPr>
                                    <w:t>injuries</w:t>
                                  </w:r>
                                  <w:r>
                                    <w:rPr>
                                      <w:spacing w:val="-2"/>
                                      <w:sz w:val="12"/>
                                    </w:rPr>
                                    <w:t xml:space="preserve"> </w:t>
                                  </w:r>
                                  <w:r>
                                    <w:rPr>
                                      <w:sz w:val="12"/>
                                    </w:rPr>
                                    <w:t>/</w:t>
                                  </w:r>
                                  <w:r>
                                    <w:rPr>
                                      <w:spacing w:val="40"/>
                                      <w:sz w:val="12"/>
                                    </w:rPr>
                                    <w:t xml:space="preserve"> </w:t>
                                  </w:r>
                                  <w:r>
                                    <w:rPr>
                                      <w:sz w:val="12"/>
                                    </w:rPr>
                                    <w:t>bodily</w:t>
                                  </w:r>
                                  <w:r>
                                    <w:rPr>
                                      <w:spacing w:val="-9"/>
                                      <w:sz w:val="12"/>
                                    </w:rPr>
                                    <w:t xml:space="preserve"> </w:t>
                                  </w:r>
                                  <w:r>
                                    <w:rPr>
                                      <w:sz w:val="12"/>
                                    </w:rPr>
                                    <w:t>injuries</w:t>
                                  </w:r>
                                </w:p>
                              </w:tc>
                              <w:tc>
                                <w:tcPr>
                                  <w:tcW w:w="601" w:type="dxa"/>
                                  <w:tcBorders>
                                    <w:top w:val="double" w:sz="6" w:space="0" w:color="000000"/>
                                    <w:bottom w:val="double" w:sz="6" w:space="0" w:color="000000"/>
                                    <w:right w:val="single" w:sz="6" w:space="0" w:color="000000"/>
                                  </w:tcBorders>
                                </w:tcPr>
                                <w:p w14:paraId="2F2D4F08" w14:textId="77777777" w:rsidR="00091C70" w:rsidRDefault="00091C70">
                                  <w:pPr>
                                    <w:pStyle w:val="TableParagraph"/>
                                    <w:rPr>
                                      <w:b/>
                                      <w:sz w:val="12"/>
                                    </w:rPr>
                                  </w:pPr>
                                </w:p>
                                <w:p w14:paraId="783DACA3" w14:textId="77777777" w:rsidR="00091C70" w:rsidRDefault="00091C70">
                                  <w:pPr>
                                    <w:pStyle w:val="TableParagraph"/>
                                    <w:spacing w:before="41"/>
                                    <w:rPr>
                                      <w:b/>
                                      <w:sz w:val="12"/>
                                    </w:rPr>
                                  </w:pPr>
                                </w:p>
                                <w:p w14:paraId="7114D509"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473DA2CB" w14:textId="77777777" w:rsidR="00091C70" w:rsidRDefault="00091C70">
                                  <w:pPr>
                                    <w:pStyle w:val="TableParagraph"/>
                                    <w:rPr>
                                      <w:b/>
                                      <w:sz w:val="12"/>
                                    </w:rPr>
                                  </w:pPr>
                                </w:p>
                                <w:p w14:paraId="229B2E93" w14:textId="77777777" w:rsidR="00091C70" w:rsidRDefault="00091C70">
                                  <w:pPr>
                                    <w:pStyle w:val="TableParagraph"/>
                                    <w:spacing w:before="41"/>
                                    <w:rPr>
                                      <w:b/>
                                      <w:sz w:val="12"/>
                                    </w:rPr>
                                  </w:pPr>
                                </w:p>
                                <w:p w14:paraId="3656754D"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2DDED1C8" w14:textId="77777777" w:rsidR="00091C70" w:rsidRDefault="00091C70">
                                  <w:pPr>
                                    <w:pStyle w:val="TableParagraph"/>
                                    <w:rPr>
                                      <w:b/>
                                      <w:sz w:val="12"/>
                                    </w:rPr>
                                  </w:pPr>
                                </w:p>
                                <w:p w14:paraId="5822B215" w14:textId="77777777" w:rsidR="00091C70" w:rsidRDefault="00091C70">
                                  <w:pPr>
                                    <w:pStyle w:val="TableParagraph"/>
                                    <w:spacing w:before="41"/>
                                    <w:rPr>
                                      <w:b/>
                                      <w:sz w:val="12"/>
                                    </w:rPr>
                                  </w:pPr>
                                </w:p>
                                <w:p w14:paraId="4616B3F5"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002A028" w14:textId="77777777" w:rsidR="00091C70" w:rsidRDefault="00091C70">
                                  <w:pPr>
                                    <w:pStyle w:val="TableParagraph"/>
                                    <w:rPr>
                                      <w:b/>
                                      <w:sz w:val="12"/>
                                    </w:rPr>
                                  </w:pPr>
                                </w:p>
                                <w:p w14:paraId="2FC71CC9" w14:textId="77777777" w:rsidR="00091C70" w:rsidRDefault="00091C70">
                                  <w:pPr>
                                    <w:pStyle w:val="TableParagraph"/>
                                    <w:spacing w:before="41"/>
                                    <w:rPr>
                                      <w:b/>
                                      <w:sz w:val="12"/>
                                    </w:rPr>
                                  </w:pPr>
                                </w:p>
                                <w:p w14:paraId="04A82769" w14:textId="77777777" w:rsidR="00091C70" w:rsidRDefault="00091C70">
                                  <w:pPr>
                                    <w:pStyle w:val="TableParagraph"/>
                                    <w:ind w:right="10"/>
                                    <w:jc w:val="center"/>
                                    <w:rPr>
                                      <w:sz w:val="12"/>
                                    </w:rPr>
                                  </w:pPr>
                                  <w:r>
                                    <w:rPr>
                                      <w:spacing w:val="-5"/>
                                      <w:sz w:val="12"/>
                                    </w:rPr>
                                    <w:t>18</w:t>
                                  </w:r>
                                </w:p>
                              </w:tc>
                              <w:tc>
                                <w:tcPr>
                                  <w:tcW w:w="2645" w:type="dxa"/>
                                  <w:tcBorders>
                                    <w:top w:val="double" w:sz="6" w:space="0" w:color="000000"/>
                                    <w:left w:val="single" w:sz="6" w:space="0" w:color="000000"/>
                                    <w:bottom w:val="double" w:sz="6" w:space="0" w:color="000000"/>
                                    <w:right w:val="single" w:sz="6" w:space="0" w:color="000000"/>
                                  </w:tcBorders>
                                </w:tcPr>
                                <w:p w14:paraId="41FC9932" w14:textId="77777777" w:rsidR="00091C70" w:rsidRDefault="00091C70" w:rsidP="007D1D97">
                                  <w:pPr>
                                    <w:pStyle w:val="TableParagraph"/>
                                    <w:numPr>
                                      <w:ilvl w:val="0"/>
                                      <w:numId w:val="86"/>
                                    </w:numPr>
                                    <w:tabs>
                                      <w:tab w:val="left" w:pos="497"/>
                                    </w:tabs>
                                    <w:spacing w:before="89"/>
                                    <w:ind w:left="497" w:hanging="76"/>
                                    <w:rPr>
                                      <w:sz w:val="12"/>
                                    </w:rPr>
                                  </w:pPr>
                                  <w:r>
                                    <w:rPr>
                                      <w:sz w:val="12"/>
                                    </w:rPr>
                                    <w:t>Overhead</w:t>
                                  </w:r>
                                  <w:r>
                                    <w:rPr>
                                      <w:spacing w:val="2"/>
                                      <w:sz w:val="12"/>
                                    </w:rPr>
                                    <w:t xml:space="preserve"> </w:t>
                                  </w:r>
                                  <w:r>
                                    <w:rPr>
                                      <w:sz w:val="12"/>
                                    </w:rPr>
                                    <w:t>work</w:t>
                                  </w:r>
                                  <w:r>
                                    <w:rPr>
                                      <w:spacing w:val="3"/>
                                      <w:sz w:val="12"/>
                                    </w:rPr>
                                    <w:t xml:space="preserve"> </w:t>
                                  </w:r>
                                  <w:r>
                                    <w:rPr>
                                      <w:sz w:val="12"/>
                                    </w:rPr>
                                    <w:t>to</w:t>
                                  </w:r>
                                  <w:r>
                                    <w:rPr>
                                      <w:spacing w:val="3"/>
                                      <w:sz w:val="12"/>
                                    </w:rPr>
                                    <w:t xml:space="preserve"> </w:t>
                                  </w:r>
                                  <w:r>
                                    <w:rPr>
                                      <w:sz w:val="12"/>
                                    </w:rPr>
                                    <w:t>be</w:t>
                                  </w:r>
                                  <w:r>
                                    <w:rPr>
                                      <w:spacing w:val="3"/>
                                      <w:sz w:val="12"/>
                                    </w:rPr>
                                    <w:t xml:space="preserve"> </w:t>
                                  </w:r>
                                  <w:r>
                                    <w:rPr>
                                      <w:spacing w:val="-2"/>
                                      <w:sz w:val="12"/>
                                    </w:rPr>
                                    <w:t>barricaded</w:t>
                                  </w:r>
                                </w:p>
                                <w:p w14:paraId="128DF9E5" w14:textId="77777777" w:rsidR="00091C70" w:rsidRDefault="00091C70" w:rsidP="007D1D97">
                                  <w:pPr>
                                    <w:pStyle w:val="TableParagraph"/>
                                    <w:numPr>
                                      <w:ilvl w:val="1"/>
                                      <w:numId w:val="86"/>
                                    </w:numPr>
                                    <w:tabs>
                                      <w:tab w:val="left" w:pos="721"/>
                                    </w:tabs>
                                    <w:spacing w:before="13"/>
                                    <w:ind w:hanging="76"/>
                                    <w:rPr>
                                      <w:sz w:val="12"/>
                                    </w:rPr>
                                  </w:pPr>
                                  <w:r>
                                    <w:rPr>
                                      <w:sz w:val="12"/>
                                    </w:rPr>
                                    <w:t>Signage to</w:t>
                                  </w:r>
                                  <w:r>
                                    <w:rPr>
                                      <w:spacing w:val="1"/>
                                      <w:sz w:val="12"/>
                                    </w:rPr>
                                    <w:t xml:space="preserve"> </w:t>
                                  </w:r>
                                  <w:r>
                                    <w:rPr>
                                      <w:sz w:val="12"/>
                                    </w:rPr>
                                    <w:t>be</w:t>
                                  </w:r>
                                  <w:r>
                                    <w:rPr>
                                      <w:spacing w:val="1"/>
                                      <w:sz w:val="12"/>
                                    </w:rPr>
                                    <w:t xml:space="preserve"> </w:t>
                                  </w:r>
                                  <w:r>
                                    <w:rPr>
                                      <w:spacing w:val="-2"/>
                                      <w:sz w:val="12"/>
                                    </w:rPr>
                                    <w:t>displayed</w:t>
                                  </w:r>
                                </w:p>
                                <w:p w14:paraId="6BB87ACA" w14:textId="77777777" w:rsidR="00091C70" w:rsidRDefault="00091C70" w:rsidP="007D1D97">
                                  <w:pPr>
                                    <w:pStyle w:val="TableParagraph"/>
                                    <w:numPr>
                                      <w:ilvl w:val="0"/>
                                      <w:numId w:val="85"/>
                                    </w:numPr>
                                    <w:tabs>
                                      <w:tab w:val="left" w:pos="245"/>
                                      <w:tab w:val="left" w:pos="347"/>
                                    </w:tabs>
                                    <w:spacing w:before="13" w:line="264" w:lineRule="auto"/>
                                    <w:ind w:right="143" w:hanging="178"/>
                                    <w:rPr>
                                      <w:sz w:val="12"/>
                                    </w:rPr>
                                  </w:pPr>
                                  <w:r>
                                    <w:rPr>
                                      <w:sz w:val="12"/>
                                    </w:rPr>
                                    <w:t>Head</w:t>
                                  </w:r>
                                  <w:r>
                                    <w:rPr>
                                      <w:spacing w:val="-3"/>
                                      <w:sz w:val="12"/>
                                    </w:rPr>
                                    <w:t xml:space="preserve"> </w:t>
                                  </w:r>
                                  <w:r>
                                    <w:rPr>
                                      <w:sz w:val="12"/>
                                    </w:rPr>
                                    <w:t>protection</w:t>
                                  </w:r>
                                  <w:r>
                                    <w:rPr>
                                      <w:spacing w:val="-3"/>
                                      <w:sz w:val="12"/>
                                    </w:rPr>
                                    <w:t xml:space="preserve"> </w:t>
                                  </w:r>
                                  <w:r>
                                    <w:rPr>
                                      <w:sz w:val="12"/>
                                    </w:rPr>
                                    <w:t>to</w:t>
                                  </w:r>
                                  <w:r>
                                    <w:rPr>
                                      <w:spacing w:val="-3"/>
                                      <w:sz w:val="12"/>
                                    </w:rPr>
                                    <w:t xml:space="preserve"> </w:t>
                                  </w:r>
                                  <w:r>
                                    <w:rPr>
                                      <w:sz w:val="12"/>
                                    </w:rPr>
                                    <w:t>be</w:t>
                                  </w:r>
                                  <w:r>
                                    <w:rPr>
                                      <w:spacing w:val="-3"/>
                                      <w:sz w:val="12"/>
                                    </w:rPr>
                                    <w:t xml:space="preserve"> </w:t>
                                  </w:r>
                                  <w:r>
                                    <w:rPr>
                                      <w:sz w:val="12"/>
                                    </w:rPr>
                                    <w:t>worn</w:t>
                                  </w:r>
                                  <w:r>
                                    <w:rPr>
                                      <w:spacing w:val="-3"/>
                                      <w:sz w:val="12"/>
                                    </w:rPr>
                                    <w:t xml:space="preserve"> </w:t>
                                  </w:r>
                                  <w:r>
                                    <w:rPr>
                                      <w:sz w:val="12"/>
                                    </w:rPr>
                                    <w:t>by</w:t>
                                  </w:r>
                                  <w:r>
                                    <w:rPr>
                                      <w:spacing w:val="-3"/>
                                      <w:sz w:val="12"/>
                                    </w:rPr>
                                    <w:t xml:space="preserve"> </w:t>
                                  </w:r>
                                  <w:r>
                                    <w:rPr>
                                      <w:sz w:val="12"/>
                                    </w:rPr>
                                    <w:t>employees</w:t>
                                  </w:r>
                                  <w:r>
                                    <w:rPr>
                                      <w:spacing w:val="40"/>
                                      <w:sz w:val="12"/>
                                    </w:rPr>
                                    <w:t xml:space="preserve"> </w:t>
                                  </w:r>
                                  <w:r>
                                    <w:rPr>
                                      <w:sz w:val="12"/>
                                    </w:rPr>
                                    <w:t>where falling objects poses a hazard</w:t>
                                  </w:r>
                                </w:p>
                              </w:tc>
                              <w:tc>
                                <w:tcPr>
                                  <w:tcW w:w="601" w:type="dxa"/>
                                  <w:tcBorders>
                                    <w:top w:val="double" w:sz="6" w:space="0" w:color="000000"/>
                                    <w:left w:val="single" w:sz="6" w:space="0" w:color="000000"/>
                                    <w:bottom w:val="double" w:sz="6" w:space="0" w:color="000000"/>
                                    <w:right w:val="single" w:sz="6" w:space="0" w:color="000000"/>
                                  </w:tcBorders>
                                </w:tcPr>
                                <w:p w14:paraId="1F4B84DB" w14:textId="77777777" w:rsidR="00091C70" w:rsidRDefault="00091C70">
                                  <w:pPr>
                                    <w:pStyle w:val="TableParagraph"/>
                                    <w:rPr>
                                      <w:b/>
                                      <w:sz w:val="12"/>
                                    </w:rPr>
                                  </w:pPr>
                                </w:p>
                                <w:p w14:paraId="2F348792" w14:textId="77777777" w:rsidR="00091C70" w:rsidRDefault="00091C70">
                                  <w:pPr>
                                    <w:pStyle w:val="TableParagraph"/>
                                    <w:spacing w:before="41"/>
                                    <w:rPr>
                                      <w:b/>
                                      <w:sz w:val="12"/>
                                    </w:rPr>
                                  </w:pPr>
                                </w:p>
                                <w:p w14:paraId="0D41C6DB"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2F7678BB" w14:textId="77777777" w:rsidR="00091C70" w:rsidRDefault="00091C70">
                                  <w:pPr>
                                    <w:pStyle w:val="TableParagraph"/>
                                    <w:rPr>
                                      <w:b/>
                                      <w:sz w:val="12"/>
                                    </w:rPr>
                                  </w:pPr>
                                </w:p>
                                <w:p w14:paraId="6F02681C" w14:textId="77777777" w:rsidR="00091C70" w:rsidRDefault="00091C70">
                                  <w:pPr>
                                    <w:pStyle w:val="TableParagraph"/>
                                    <w:spacing w:before="41"/>
                                    <w:rPr>
                                      <w:b/>
                                      <w:sz w:val="12"/>
                                    </w:rPr>
                                  </w:pPr>
                                </w:p>
                                <w:p w14:paraId="4A60F3A1" w14:textId="77777777" w:rsidR="00091C70" w:rsidRDefault="00091C70">
                                  <w:pPr>
                                    <w:pStyle w:val="TableParagraph"/>
                                    <w:ind w:right="13"/>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046F5244" w14:textId="77777777" w:rsidR="00091C70" w:rsidRDefault="00091C70">
                                  <w:pPr>
                                    <w:pStyle w:val="TableParagraph"/>
                                    <w:rPr>
                                      <w:b/>
                                      <w:sz w:val="12"/>
                                    </w:rPr>
                                  </w:pPr>
                                </w:p>
                                <w:p w14:paraId="3DB3A7F6" w14:textId="77777777" w:rsidR="00091C70" w:rsidRDefault="00091C70">
                                  <w:pPr>
                                    <w:pStyle w:val="TableParagraph"/>
                                    <w:spacing w:before="41"/>
                                    <w:rPr>
                                      <w:b/>
                                      <w:sz w:val="12"/>
                                    </w:rPr>
                                  </w:pPr>
                                </w:p>
                                <w:p w14:paraId="303F571E"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FFC000"/>
                                </w:tcPr>
                                <w:p w14:paraId="08FDF012" w14:textId="77777777" w:rsidR="00091C70" w:rsidRDefault="00091C70">
                                  <w:pPr>
                                    <w:pStyle w:val="TableParagraph"/>
                                    <w:rPr>
                                      <w:b/>
                                      <w:sz w:val="12"/>
                                    </w:rPr>
                                  </w:pPr>
                                </w:p>
                                <w:p w14:paraId="10EF91AC" w14:textId="77777777" w:rsidR="00091C70" w:rsidRDefault="00091C70">
                                  <w:pPr>
                                    <w:pStyle w:val="TableParagraph"/>
                                    <w:spacing w:before="41"/>
                                    <w:rPr>
                                      <w:b/>
                                      <w:sz w:val="12"/>
                                    </w:rPr>
                                  </w:pPr>
                                </w:p>
                                <w:p w14:paraId="51B430A0" w14:textId="77777777" w:rsidR="00091C70" w:rsidRDefault="00091C70">
                                  <w:pPr>
                                    <w:pStyle w:val="TableParagraph"/>
                                    <w:jc w:val="center"/>
                                    <w:rPr>
                                      <w:sz w:val="12"/>
                                    </w:rPr>
                                  </w:pPr>
                                  <w:r>
                                    <w:rPr>
                                      <w:spacing w:val="-10"/>
                                      <w:sz w:val="12"/>
                                    </w:rPr>
                                    <w:t>4</w:t>
                                  </w:r>
                                </w:p>
                              </w:tc>
                            </w:tr>
                            <w:tr w:rsidR="00091C70" w14:paraId="547700E6" w14:textId="77777777">
                              <w:trPr>
                                <w:trHeight w:val="655"/>
                              </w:trPr>
                              <w:tc>
                                <w:tcPr>
                                  <w:tcW w:w="1208" w:type="dxa"/>
                                  <w:vMerge/>
                                  <w:tcBorders>
                                    <w:top w:val="nil"/>
                                    <w:bottom w:val="double" w:sz="6" w:space="0" w:color="000000"/>
                                  </w:tcBorders>
                                </w:tcPr>
                                <w:p w14:paraId="6E101DEA" w14:textId="77777777" w:rsidR="00091C70" w:rsidRDefault="00091C70">
                                  <w:pPr>
                                    <w:rPr>
                                      <w:sz w:val="2"/>
                                      <w:szCs w:val="2"/>
                                    </w:rPr>
                                  </w:pPr>
                                </w:p>
                              </w:tc>
                              <w:tc>
                                <w:tcPr>
                                  <w:tcW w:w="2139" w:type="dxa"/>
                                  <w:tcBorders>
                                    <w:top w:val="double" w:sz="6" w:space="0" w:color="000000"/>
                                    <w:bottom w:val="double" w:sz="6" w:space="0" w:color="000000"/>
                                  </w:tcBorders>
                                </w:tcPr>
                                <w:p w14:paraId="7B58988F" w14:textId="77777777" w:rsidR="00091C70" w:rsidRDefault="00091C70">
                                  <w:pPr>
                                    <w:pStyle w:val="TableParagraph"/>
                                    <w:spacing w:before="47"/>
                                    <w:rPr>
                                      <w:b/>
                                      <w:sz w:val="12"/>
                                    </w:rPr>
                                  </w:pPr>
                                </w:p>
                                <w:p w14:paraId="10E19E36" w14:textId="77777777" w:rsidR="00091C70" w:rsidRDefault="00091C70">
                                  <w:pPr>
                                    <w:pStyle w:val="TableParagraph"/>
                                    <w:spacing w:line="264" w:lineRule="auto"/>
                                    <w:ind w:right="-11"/>
                                    <w:rPr>
                                      <w:sz w:val="12"/>
                                    </w:rPr>
                                  </w:pPr>
                                  <w:r>
                                    <w:rPr>
                                      <w:sz w:val="12"/>
                                    </w:rPr>
                                    <w:t>Scaffolding</w:t>
                                  </w:r>
                                  <w:r>
                                    <w:rPr>
                                      <w:spacing w:val="-3"/>
                                      <w:sz w:val="12"/>
                                    </w:rPr>
                                    <w:t xml:space="preserve"> </w:t>
                                  </w:r>
                                  <w:r>
                                    <w:rPr>
                                      <w:sz w:val="12"/>
                                    </w:rPr>
                                    <w:t>use</w:t>
                                  </w:r>
                                  <w:r>
                                    <w:rPr>
                                      <w:spacing w:val="-3"/>
                                      <w:sz w:val="12"/>
                                    </w:rPr>
                                    <w:t xml:space="preserve"> </w:t>
                                  </w:r>
                                  <w:r>
                                    <w:rPr>
                                      <w:sz w:val="12"/>
                                    </w:rPr>
                                    <w:t>to</w:t>
                                  </w:r>
                                  <w:r>
                                    <w:rPr>
                                      <w:spacing w:val="-3"/>
                                      <w:sz w:val="12"/>
                                    </w:rPr>
                                    <w:t xml:space="preserve"> </w:t>
                                  </w:r>
                                  <w:r>
                                    <w:rPr>
                                      <w:sz w:val="12"/>
                                    </w:rPr>
                                    <w:t>access</w:t>
                                  </w:r>
                                  <w:r>
                                    <w:rPr>
                                      <w:spacing w:val="-1"/>
                                      <w:sz w:val="12"/>
                                    </w:rPr>
                                    <w:t xml:space="preserve"> </w:t>
                                  </w:r>
                                  <w:r>
                                    <w:rPr>
                                      <w:sz w:val="12"/>
                                    </w:rPr>
                                    <w:t>the</w:t>
                                  </w:r>
                                  <w:r>
                                    <w:rPr>
                                      <w:spacing w:val="-3"/>
                                      <w:sz w:val="12"/>
                                    </w:rPr>
                                    <w:t xml:space="preserve"> </w:t>
                                  </w:r>
                                  <w:r>
                                    <w:rPr>
                                      <w:sz w:val="12"/>
                                    </w:rPr>
                                    <w:t>roof</w:t>
                                  </w:r>
                                  <w:r>
                                    <w:rPr>
                                      <w:spacing w:val="40"/>
                                      <w:sz w:val="12"/>
                                    </w:rPr>
                                    <w:t xml:space="preserve"> </w:t>
                                  </w:r>
                                  <w:r>
                                    <w:rPr>
                                      <w:sz w:val="12"/>
                                    </w:rPr>
                                    <w:t>work poorly erected</w:t>
                                  </w:r>
                                </w:p>
                              </w:tc>
                              <w:tc>
                                <w:tcPr>
                                  <w:tcW w:w="689" w:type="dxa"/>
                                  <w:tcBorders>
                                    <w:top w:val="double" w:sz="6" w:space="0" w:color="000000"/>
                                    <w:bottom w:val="double" w:sz="6" w:space="0" w:color="000000"/>
                                  </w:tcBorders>
                                </w:tcPr>
                                <w:p w14:paraId="3A7F45A0"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3F9ED3F5" w14:textId="77777777" w:rsidR="00091C70" w:rsidRDefault="00091C70">
                                  <w:pPr>
                                    <w:pStyle w:val="TableParagraph"/>
                                    <w:spacing w:before="121"/>
                                    <w:rPr>
                                      <w:b/>
                                      <w:sz w:val="12"/>
                                    </w:rPr>
                                  </w:pPr>
                                </w:p>
                                <w:p w14:paraId="4B3626C2" w14:textId="77777777" w:rsidR="00091C70" w:rsidRDefault="00091C70">
                                  <w:pPr>
                                    <w:pStyle w:val="TableParagraph"/>
                                    <w:ind w:right="31"/>
                                    <w:jc w:val="center"/>
                                    <w:rPr>
                                      <w:sz w:val="12"/>
                                    </w:rPr>
                                  </w:pPr>
                                  <w:r>
                                    <w:rPr>
                                      <w:sz w:val="12"/>
                                    </w:rPr>
                                    <w:t>Fall from</w:t>
                                  </w:r>
                                  <w:r>
                                    <w:rPr>
                                      <w:spacing w:val="2"/>
                                      <w:sz w:val="12"/>
                                    </w:rPr>
                                    <w:t xml:space="preserve"> </w:t>
                                  </w:r>
                                  <w:r>
                                    <w:rPr>
                                      <w:sz w:val="12"/>
                                    </w:rPr>
                                    <w:t>heights</w:t>
                                  </w:r>
                                  <w:r>
                                    <w:rPr>
                                      <w:spacing w:val="2"/>
                                      <w:sz w:val="12"/>
                                    </w:rPr>
                                    <w:t xml:space="preserve"> </w:t>
                                  </w:r>
                                  <w:r>
                                    <w:rPr>
                                      <w:sz w:val="12"/>
                                    </w:rPr>
                                    <w:t>/</w:t>
                                  </w:r>
                                  <w:r>
                                    <w:rPr>
                                      <w:spacing w:val="1"/>
                                      <w:sz w:val="12"/>
                                    </w:rPr>
                                    <w:t xml:space="preserve"> </w:t>
                                  </w:r>
                                  <w:r>
                                    <w:rPr>
                                      <w:spacing w:val="-2"/>
                                      <w:sz w:val="12"/>
                                    </w:rPr>
                                    <w:t>fatality</w:t>
                                  </w:r>
                                </w:p>
                              </w:tc>
                              <w:tc>
                                <w:tcPr>
                                  <w:tcW w:w="601" w:type="dxa"/>
                                  <w:tcBorders>
                                    <w:top w:val="double" w:sz="6" w:space="0" w:color="000000"/>
                                    <w:bottom w:val="double" w:sz="6" w:space="0" w:color="000000"/>
                                    <w:right w:val="single" w:sz="6" w:space="0" w:color="000000"/>
                                  </w:tcBorders>
                                </w:tcPr>
                                <w:p w14:paraId="7779C8A0" w14:textId="77777777" w:rsidR="00091C70" w:rsidRDefault="00091C70">
                                  <w:pPr>
                                    <w:pStyle w:val="TableParagraph"/>
                                    <w:spacing w:before="121"/>
                                    <w:rPr>
                                      <w:b/>
                                      <w:sz w:val="12"/>
                                    </w:rPr>
                                  </w:pPr>
                                </w:p>
                                <w:p w14:paraId="16128E66"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0EDA4A9" w14:textId="77777777" w:rsidR="00091C70" w:rsidRDefault="00091C70">
                                  <w:pPr>
                                    <w:pStyle w:val="TableParagraph"/>
                                    <w:spacing w:before="121"/>
                                    <w:rPr>
                                      <w:b/>
                                      <w:sz w:val="12"/>
                                    </w:rPr>
                                  </w:pPr>
                                </w:p>
                                <w:p w14:paraId="17D2DDC9"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0F931B33" w14:textId="77777777" w:rsidR="00091C70" w:rsidRDefault="00091C70">
                                  <w:pPr>
                                    <w:pStyle w:val="TableParagraph"/>
                                    <w:spacing w:before="121"/>
                                    <w:rPr>
                                      <w:b/>
                                      <w:sz w:val="12"/>
                                    </w:rPr>
                                  </w:pPr>
                                </w:p>
                                <w:p w14:paraId="19872954"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1493F06" w14:textId="77777777" w:rsidR="00091C70" w:rsidRDefault="00091C70">
                                  <w:pPr>
                                    <w:pStyle w:val="TableParagraph"/>
                                    <w:spacing w:before="121"/>
                                    <w:rPr>
                                      <w:b/>
                                      <w:sz w:val="12"/>
                                    </w:rPr>
                                  </w:pPr>
                                </w:p>
                                <w:p w14:paraId="2203BC46" w14:textId="77777777" w:rsidR="00091C70" w:rsidRDefault="00091C70">
                                  <w:pPr>
                                    <w:pStyle w:val="TableParagraph"/>
                                    <w:ind w:right="10"/>
                                    <w:jc w:val="center"/>
                                    <w:rPr>
                                      <w:sz w:val="12"/>
                                    </w:rPr>
                                  </w:pPr>
                                  <w:r>
                                    <w:rPr>
                                      <w:spacing w:val="-5"/>
                                      <w:sz w:val="12"/>
                                    </w:rPr>
                                    <w:t>27</w:t>
                                  </w:r>
                                </w:p>
                              </w:tc>
                              <w:tc>
                                <w:tcPr>
                                  <w:tcW w:w="2645" w:type="dxa"/>
                                  <w:tcBorders>
                                    <w:top w:val="double" w:sz="6" w:space="0" w:color="000000"/>
                                    <w:left w:val="single" w:sz="6" w:space="0" w:color="000000"/>
                                    <w:bottom w:val="double" w:sz="6" w:space="0" w:color="000000"/>
                                    <w:right w:val="single" w:sz="6" w:space="0" w:color="000000"/>
                                  </w:tcBorders>
                                </w:tcPr>
                                <w:p w14:paraId="045A7CE9" w14:textId="77777777" w:rsidR="00091C70" w:rsidRDefault="00091C70" w:rsidP="007D1D97">
                                  <w:pPr>
                                    <w:pStyle w:val="TableParagraph"/>
                                    <w:numPr>
                                      <w:ilvl w:val="0"/>
                                      <w:numId w:val="84"/>
                                    </w:numPr>
                                    <w:tabs>
                                      <w:tab w:val="left" w:pos="166"/>
                                      <w:tab w:val="left" w:pos="724"/>
                                    </w:tabs>
                                    <w:spacing w:before="108" w:line="264" w:lineRule="auto"/>
                                    <w:ind w:right="62" w:hanging="634"/>
                                    <w:rPr>
                                      <w:sz w:val="12"/>
                                    </w:rPr>
                                  </w:pPr>
                                  <w:r>
                                    <w:rPr>
                                      <w:sz w:val="12"/>
                                    </w:rPr>
                                    <w:t>Competent</w:t>
                                  </w:r>
                                  <w:r>
                                    <w:rPr>
                                      <w:spacing w:val="-2"/>
                                      <w:sz w:val="12"/>
                                    </w:rPr>
                                    <w:t xml:space="preserve"> </w:t>
                                  </w:r>
                                  <w:r>
                                    <w:rPr>
                                      <w:sz w:val="12"/>
                                    </w:rPr>
                                    <w:t>Scaffold</w:t>
                                  </w:r>
                                  <w:r>
                                    <w:rPr>
                                      <w:spacing w:val="-2"/>
                                      <w:sz w:val="12"/>
                                    </w:rPr>
                                    <w:t xml:space="preserve"> </w:t>
                                  </w:r>
                                  <w:r>
                                    <w:rPr>
                                      <w:sz w:val="12"/>
                                    </w:rPr>
                                    <w:t>Erector</w:t>
                                  </w:r>
                                  <w:r>
                                    <w:rPr>
                                      <w:spacing w:val="-1"/>
                                      <w:sz w:val="12"/>
                                    </w:rPr>
                                    <w:t xml:space="preserve"> </w:t>
                                  </w:r>
                                  <w:r>
                                    <w:rPr>
                                      <w:sz w:val="12"/>
                                    </w:rPr>
                                    <w:t>and</w:t>
                                  </w:r>
                                  <w:r>
                                    <w:rPr>
                                      <w:spacing w:val="-2"/>
                                      <w:sz w:val="12"/>
                                    </w:rPr>
                                    <w:t xml:space="preserve"> </w:t>
                                  </w:r>
                                  <w:r>
                                    <w:rPr>
                                      <w:sz w:val="12"/>
                                    </w:rPr>
                                    <w:t>Inspector</w:t>
                                  </w:r>
                                  <w:r>
                                    <w:rPr>
                                      <w:spacing w:val="-1"/>
                                      <w:sz w:val="12"/>
                                    </w:rPr>
                                    <w:t xml:space="preserve"> </w:t>
                                  </w:r>
                                  <w:r>
                                    <w:rPr>
                                      <w:sz w:val="12"/>
                                    </w:rPr>
                                    <w:t>to</w:t>
                                  </w:r>
                                  <w:r>
                                    <w:rPr>
                                      <w:spacing w:val="40"/>
                                      <w:sz w:val="12"/>
                                    </w:rPr>
                                    <w:t xml:space="preserve"> </w:t>
                                  </w:r>
                                  <w:r>
                                    <w:rPr>
                                      <w:sz w:val="12"/>
                                    </w:rPr>
                                    <w:t>be appointed in writing</w:t>
                                  </w:r>
                                </w:p>
                                <w:p w14:paraId="1E76A1F5" w14:textId="77777777" w:rsidR="00091C70" w:rsidRDefault="00091C70" w:rsidP="007D1D97">
                                  <w:pPr>
                                    <w:pStyle w:val="TableParagraph"/>
                                    <w:numPr>
                                      <w:ilvl w:val="1"/>
                                      <w:numId w:val="84"/>
                                    </w:numPr>
                                    <w:tabs>
                                      <w:tab w:val="left" w:pos="1059"/>
                                    </w:tabs>
                                    <w:spacing w:line="137" w:lineRule="exact"/>
                                    <w:ind w:left="1059" w:hanging="76"/>
                                    <w:rPr>
                                      <w:sz w:val="12"/>
                                    </w:rPr>
                                  </w:pPr>
                                  <w:r>
                                    <w:rPr>
                                      <w:sz w:val="12"/>
                                    </w:rPr>
                                    <w:t>Roof</w:t>
                                  </w:r>
                                  <w:r>
                                    <w:rPr>
                                      <w:spacing w:val="2"/>
                                      <w:sz w:val="12"/>
                                    </w:rPr>
                                    <w:t xml:space="preserve"> </w:t>
                                  </w:r>
                                  <w:r>
                                    <w:rPr>
                                      <w:sz w:val="12"/>
                                    </w:rPr>
                                    <w:t>work</w:t>
                                  </w:r>
                                  <w:r>
                                    <w:rPr>
                                      <w:spacing w:val="2"/>
                                      <w:sz w:val="12"/>
                                    </w:rPr>
                                    <w:t xml:space="preserve"> </w:t>
                                  </w:r>
                                  <w:r>
                                    <w:rPr>
                                      <w:spacing w:val="-10"/>
                                      <w:sz w:val="12"/>
                                    </w:rPr>
                                    <w:t>/</w:t>
                                  </w:r>
                                </w:p>
                              </w:tc>
                              <w:tc>
                                <w:tcPr>
                                  <w:tcW w:w="601" w:type="dxa"/>
                                  <w:tcBorders>
                                    <w:top w:val="double" w:sz="6" w:space="0" w:color="000000"/>
                                    <w:left w:val="single" w:sz="6" w:space="0" w:color="000000"/>
                                    <w:bottom w:val="double" w:sz="6" w:space="0" w:color="000000"/>
                                    <w:right w:val="single" w:sz="6" w:space="0" w:color="000000"/>
                                  </w:tcBorders>
                                </w:tcPr>
                                <w:p w14:paraId="482FE708" w14:textId="77777777" w:rsidR="00091C70" w:rsidRDefault="00091C70">
                                  <w:pPr>
                                    <w:pStyle w:val="TableParagraph"/>
                                    <w:spacing w:before="121"/>
                                    <w:rPr>
                                      <w:b/>
                                      <w:sz w:val="12"/>
                                    </w:rPr>
                                  </w:pPr>
                                </w:p>
                                <w:p w14:paraId="70BEEC21"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6775A01A" w14:textId="77777777" w:rsidR="00091C70" w:rsidRDefault="00091C70">
                                  <w:pPr>
                                    <w:pStyle w:val="TableParagraph"/>
                                    <w:spacing w:before="121"/>
                                    <w:rPr>
                                      <w:b/>
                                      <w:sz w:val="12"/>
                                    </w:rPr>
                                  </w:pPr>
                                </w:p>
                                <w:p w14:paraId="268BF7DD" w14:textId="77777777" w:rsidR="00091C70" w:rsidRDefault="00091C70">
                                  <w:pPr>
                                    <w:pStyle w:val="TableParagraph"/>
                                    <w:ind w:right="13"/>
                                    <w:jc w:val="center"/>
                                    <w:rPr>
                                      <w:sz w:val="12"/>
                                    </w:rPr>
                                  </w:pPr>
                                  <w:r>
                                    <w:rPr>
                                      <w:spacing w:val="-10"/>
                                      <w:sz w:val="12"/>
                                    </w:rPr>
                                    <w:t>3</w:t>
                                  </w:r>
                                </w:p>
                              </w:tc>
                              <w:tc>
                                <w:tcPr>
                                  <w:tcW w:w="601" w:type="dxa"/>
                                  <w:tcBorders>
                                    <w:top w:val="double" w:sz="6" w:space="0" w:color="000000"/>
                                    <w:left w:val="single" w:sz="6" w:space="0" w:color="000000"/>
                                    <w:bottom w:val="nil"/>
                                    <w:right w:val="single" w:sz="6" w:space="0" w:color="000000"/>
                                  </w:tcBorders>
                                </w:tcPr>
                                <w:p w14:paraId="62B09AC5" w14:textId="77777777" w:rsidR="00091C70" w:rsidRDefault="00091C70">
                                  <w:pPr>
                                    <w:pStyle w:val="TableParagraph"/>
                                    <w:spacing w:before="121"/>
                                    <w:rPr>
                                      <w:b/>
                                      <w:sz w:val="12"/>
                                    </w:rPr>
                                  </w:pPr>
                                </w:p>
                                <w:p w14:paraId="2C2E6E54"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FFC000"/>
                                </w:tcPr>
                                <w:p w14:paraId="0C4B6289" w14:textId="77777777" w:rsidR="00091C70" w:rsidRDefault="00091C70">
                                  <w:pPr>
                                    <w:pStyle w:val="TableParagraph"/>
                                    <w:spacing w:before="121"/>
                                    <w:rPr>
                                      <w:b/>
                                      <w:sz w:val="12"/>
                                    </w:rPr>
                                  </w:pPr>
                                </w:p>
                                <w:p w14:paraId="430FE954" w14:textId="77777777" w:rsidR="00091C70" w:rsidRDefault="00091C70">
                                  <w:pPr>
                                    <w:pStyle w:val="TableParagraph"/>
                                    <w:jc w:val="center"/>
                                    <w:rPr>
                                      <w:sz w:val="12"/>
                                    </w:rPr>
                                  </w:pPr>
                                  <w:r>
                                    <w:rPr>
                                      <w:spacing w:val="-10"/>
                                      <w:sz w:val="12"/>
                                    </w:rPr>
                                    <w:t>6</w:t>
                                  </w:r>
                                </w:p>
                              </w:tc>
                            </w:tr>
                            <w:tr w:rsidR="00091C70" w14:paraId="4AEB82D6" w14:textId="77777777">
                              <w:trPr>
                                <w:trHeight w:val="1061"/>
                              </w:trPr>
                              <w:tc>
                                <w:tcPr>
                                  <w:tcW w:w="1208" w:type="dxa"/>
                                  <w:vMerge/>
                                  <w:tcBorders>
                                    <w:top w:val="nil"/>
                                    <w:bottom w:val="double" w:sz="6" w:space="0" w:color="000000"/>
                                  </w:tcBorders>
                                </w:tcPr>
                                <w:p w14:paraId="746A5909" w14:textId="77777777" w:rsidR="00091C70" w:rsidRDefault="00091C70">
                                  <w:pPr>
                                    <w:rPr>
                                      <w:sz w:val="2"/>
                                      <w:szCs w:val="2"/>
                                    </w:rPr>
                                  </w:pPr>
                                </w:p>
                              </w:tc>
                              <w:tc>
                                <w:tcPr>
                                  <w:tcW w:w="2139" w:type="dxa"/>
                                  <w:tcBorders>
                                    <w:top w:val="double" w:sz="6" w:space="0" w:color="000000"/>
                                    <w:bottom w:val="double" w:sz="6" w:space="0" w:color="000000"/>
                                  </w:tcBorders>
                                </w:tcPr>
                                <w:p w14:paraId="2EE6942C" w14:textId="77777777" w:rsidR="00091C70" w:rsidRDefault="00091C70">
                                  <w:pPr>
                                    <w:pStyle w:val="TableParagraph"/>
                                    <w:rPr>
                                      <w:b/>
                                      <w:sz w:val="12"/>
                                    </w:rPr>
                                  </w:pPr>
                                </w:p>
                                <w:p w14:paraId="5ECF3705" w14:textId="77777777" w:rsidR="00091C70" w:rsidRDefault="00091C70">
                                  <w:pPr>
                                    <w:pStyle w:val="TableParagraph"/>
                                    <w:rPr>
                                      <w:b/>
                                      <w:sz w:val="12"/>
                                    </w:rPr>
                                  </w:pPr>
                                </w:p>
                                <w:p w14:paraId="4E7EAF41" w14:textId="77777777" w:rsidR="00091C70" w:rsidRDefault="00091C70">
                                  <w:pPr>
                                    <w:pStyle w:val="TableParagraph"/>
                                    <w:spacing w:before="49"/>
                                    <w:rPr>
                                      <w:b/>
                                      <w:sz w:val="12"/>
                                    </w:rPr>
                                  </w:pPr>
                                </w:p>
                                <w:p w14:paraId="6D1634CA" w14:textId="77777777" w:rsidR="00091C70" w:rsidRDefault="00091C70">
                                  <w:pPr>
                                    <w:pStyle w:val="TableParagraph"/>
                                    <w:ind w:right="35"/>
                                    <w:jc w:val="center"/>
                                    <w:rPr>
                                      <w:sz w:val="12"/>
                                    </w:rPr>
                                  </w:pPr>
                                  <w:r>
                                    <w:rPr>
                                      <w:sz w:val="12"/>
                                    </w:rPr>
                                    <w:t>Working</w:t>
                                  </w:r>
                                  <w:r>
                                    <w:rPr>
                                      <w:spacing w:val="3"/>
                                      <w:sz w:val="12"/>
                                    </w:rPr>
                                    <w:t xml:space="preserve"> </w:t>
                                  </w:r>
                                  <w:r>
                                    <w:rPr>
                                      <w:sz w:val="12"/>
                                    </w:rPr>
                                    <w:t>at</w:t>
                                  </w:r>
                                  <w:r>
                                    <w:rPr>
                                      <w:spacing w:val="3"/>
                                      <w:sz w:val="12"/>
                                    </w:rPr>
                                    <w:t xml:space="preserve"> </w:t>
                                  </w:r>
                                  <w:r>
                                    <w:rPr>
                                      <w:spacing w:val="-2"/>
                                      <w:sz w:val="12"/>
                                    </w:rPr>
                                    <w:t>heights</w:t>
                                  </w:r>
                                </w:p>
                              </w:tc>
                              <w:tc>
                                <w:tcPr>
                                  <w:tcW w:w="689" w:type="dxa"/>
                                  <w:tcBorders>
                                    <w:top w:val="double" w:sz="6" w:space="0" w:color="000000"/>
                                    <w:bottom w:val="double" w:sz="6" w:space="0" w:color="000000"/>
                                  </w:tcBorders>
                                </w:tcPr>
                                <w:p w14:paraId="07F423F8"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3C149ADD" w14:textId="77777777" w:rsidR="00091C70" w:rsidRDefault="00091C70">
                                  <w:pPr>
                                    <w:pStyle w:val="TableParagraph"/>
                                    <w:rPr>
                                      <w:b/>
                                      <w:sz w:val="12"/>
                                    </w:rPr>
                                  </w:pPr>
                                </w:p>
                                <w:p w14:paraId="7D85EBD8" w14:textId="77777777" w:rsidR="00091C70" w:rsidRDefault="00091C70">
                                  <w:pPr>
                                    <w:pStyle w:val="TableParagraph"/>
                                    <w:spacing w:before="110"/>
                                    <w:rPr>
                                      <w:b/>
                                      <w:sz w:val="12"/>
                                    </w:rPr>
                                  </w:pPr>
                                </w:p>
                                <w:p w14:paraId="15B5BC53" w14:textId="77777777" w:rsidR="00091C70" w:rsidRDefault="00091C70">
                                  <w:pPr>
                                    <w:pStyle w:val="TableParagraph"/>
                                    <w:spacing w:before="1" w:line="264" w:lineRule="auto"/>
                                    <w:rPr>
                                      <w:sz w:val="12"/>
                                    </w:rPr>
                                  </w:pPr>
                                  <w:r>
                                    <w:rPr>
                                      <w:sz w:val="12"/>
                                    </w:rPr>
                                    <w:t>Employees falling from heights</w:t>
                                  </w:r>
                                  <w:r>
                                    <w:rPr>
                                      <w:spacing w:val="40"/>
                                      <w:sz w:val="12"/>
                                    </w:rPr>
                                    <w:t xml:space="preserve"> </w:t>
                                  </w:r>
                                  <w:r>
                                    <w:rPr>
                                      <w:sz w:val="12"/>
                                    </w:rPr>
                                    <w:t>causing</w:t>
                                  </w:r>
                                  <w:r>
                                    <w:rPr>
                                      <w:spacing w:val="-5"/>
                                      <w:sz w:val="12"/>
                                    </w:rPr>
                                    <w:t xml:space="preserve"> </w:t>
                                  </w:r>
                                  <w:r>
                                    <w:rPr>
                                      <w:sz w:val="12"/>
                                    </w:rPr>
                                    <w:t>serious</w:t>
                                  </w:r>
                                  <w:r>
                                    <w:rPr>
                                      <w:spacing w:val="-4"/>
                                      <w:sz w:val="12"/>
                                    </w:rPr>
                                    <w:t xml:space="preserve"> </w:t>
                                  </w:r>
                                  <w:r>
                                    <w:rPr>
                                      <w:sz w:val="12"/>
                                    </w:rPr>
                                    <w:t>injuries</w:t>
                                  </w:r>
                                  <w:r>
                                    <w:rPr>
                                      <w:spacing w:val="-4"/>
                                      <w:sz w:val="12"/>
                                    </w:rPr>
                                    <w:t xml:space="preserve"> </w:t>
                                  </w:r>
                                  <w:r>
                                    <w:rPr>
                                      <w:sz w:val="12"/>
                                    </w:rPr>
                                    <w:t>of</w:t>
                                  </w:r>
                                  <w:r>
                                    <w:rPr>
                                      <w:spacing w:val="-5"/>
                                      <w:sz w:val="12"/>
                                    </w:rPr>
                                    <w:t xml:space="preserve"> </w:t>
                                  </w:r>
                                  <w:r>
                                    <w:rPr>
                                      <w:sz w:val="12"/>
                                    </w:rPr>
                                    <w:t>fatality</w:t>
                                  </w:r>
                                </w:p>
                              </w:tc>
                              <w:tc>
                                <w:tcPr>
                                  <w:tcW w:w="601" w:type="dxa"/>
                                  <w:tcBorders>
                                    <w:top w:val="double" w:sz="6" w:space="0" w:color="000000"/>
                                    <w:bottom w:val="double" w:sz="6" w:space="0" w:color="000000"/>
                                    <w:right w:val="single" w:sz="6" w:space="0" w:color="000000"/>
                                  </w:tcBorders>
                                </w:tcPr>
                                <w:p w14:paraId="7806838E" w14:textId="77777777" w:rsidR="00091C70" w:rsidRDefault="00091C70">
                                  <w:pPr>
                                    <w:pStyle w:val="TableParagraph"/>
                                    <w:rPr>
                                      <w:b/>
                                      <w:sz w:val="12"/>
                                    </w:rPr>
                                  </w:pPr>
                                </w:p>
                                <w:p w14:paraId="2CF1E2C3" w14:textId="77777777" w:rsidR="00091C70" w:rsidRDefault="00091C70">
                                  <w:pPr>
                                    <w:pStyle w:val="TableParagraph"/>
                                    <w:rPr>
                                      <w:b/>
                                      <w:sz w:val="12"/>
                                    </w:rPr>
                                  </w:pPr>
                                </w:p>
                                <w:p w14:paraId="56951633" w14:textId="77777777" w:rsidR="00091C70" w:rsidRDefault="00091C70">
                                  <w:pPr>
                                    <w:pStyle w:val="TableParagraph"/>
                                    <w:spacing w:before="49"/>
                                    <w:rPr>
                                      <w:b/>
                                      <w:sz w:val="12"/>
                                    </w:rPr>
                                  </w:pPr>
                                </w:p>
                                <w:p w14:paraId="308187AF"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743F004A" w14:textId="77777777" w:rsidR="00091C70" w:rsidRDefault="00091C70">
                                  <w:pPr>
                                    <w:pStyle w:val="TableParagraph"/>
                                    <w:rPr>
                                      <w:b/>
                                      <w:sz w:val="12"/>
                                    </w:rPr>
                                  </w:pPr>
                                </w:p>
                                <w:p w14:paraId="2FFB0E2C" w14:textId="77777777" w:rsidR="00091C70" w:rsidRDefault="00091C70">
                                  <w:pPr>
                                    <w:pStyle w:val="TableParagraph"/>
                                    <w:rPr>
                                      <w:b/>
                                      <w:sz w:val="12"/>
                                    </w:rPr>
                                  </w:pPr>
                                </w:p>
                                <w:p w14:paraId="4D5B680E" w14:textId="77777777" w:rsidR="00091C70" w:rsidRDefault="00091C70">
                                  <w:pPr>
                                    <w:pStyle w:val="TableParagraph"/>
                                    <w:spacing w:before="49"/>
                                    <w:rPr>
                                      <w:b/>
                                      <w:sz w:val="12"/>
                                    </w:rPr>
                                  </w:pPr>
                                </w:p>
                                <w:p w14:paraId="46B3B229"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76C696E6" w14:textId="77777777" w:rsidR="00091C70" w:rsidRDefault="00091C70">
                                  <w:pPr>
                                    <w:pStyle w:val="TableParagraph"/>
                                    <w:rPr>
                                      <w:b/>
                                      <w:sz w:val="12"/>
                                    </w:rPr>
                                  </w:pPr>
                                </w:p>
                                <w:p w14:paraId="3B97E4C0" w14:textId="77777777" w:rsidR="00091C70" w:rsidRDefault="00091C70">
                                  <w:pPr>
                                    <w:pStyle w:val="TableParagraph"/>
                                    <w:rPr>
                                      <w:b/>
                                      <w:sz w:val="12"/>
                                    </w:rPr>
                                  </w:pPr>
                                </w:p>
                                <w:p w14:paraId="4D2F6281" w14:textId="77777777" w:rsidR="00091C70" w:rsidRDefault="00091C70">
                                  <w:pPr>
                                    <w:pStyle w:val="TableParagraph"/>
                                    <w:spacing w:before="49"/>
                                    <w:rPr>
                                      <w:b/>
                                      <w:sz w:val="12"/>
                                    </w:rPr>
                                  </w:pPr>
                                </w:p>
                                <w:p w14:paraId="2DE2D704"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25F7A5C" w14:textId="77777777" w:rsidR="00091C70" w:rsidRDefault="00091C70">
                                  <w:pPr>
                                    <w:pStyle w:val="TableParagraph"/>
                                    <w:rPr>
                                      <w:b/>
                                      <w:sz w:val="12"/>
                                    </w:rPr>
                                  </w:pPr>
                                </w:p>
                                <w:p w14:paraId="53E60751" w14:textId="77777777" w:rsidR="00091C70" w:rsidRDefault="00091C70">
                                  <w:pPr>
                                    <w:pStyle w:val="TableParagraph"/>
                                    <w:rPr>
                                      <w:b/>
                                      <w:sz w:val="12"/>
                                    </w:rPr>
                                  </w:pPr>
                                </w:p>
                                <w:p w14:paraId="3AB39DD8" w14:textId="77777777" w:rsidR="00091C70" w:rsidRDefault="00091C70">
                                  <w:pPr>
                                    <w:pStyle w:val="TableParagraph"/>
                                    <w:spacing w:before="49"/>
                                    <w:rPr>
                                      <w:b/>
                                      <w:sz w:val="12"/>
                                    </w:rPr>
                                  </w:pPr>
                                </w:p>
                                <w:p w14:paraId="17BB4522"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0657DEC7" w14:textId="77777777" w:rsidR="00091C70" w:rsidRDefault="00091C70">
                                  <w:pPr>
                                    <w:pStyle w:val="TableParagraph"/>
                                    <w:spacing w:before="84" w:line="264" w:lineRule="auto"/>
                                    <w:rPr>
                                      <w:sz w:val="12"/>
                                    </w:rPr>
                                  </w:pPr>
                                  <w:r>
                                    <w:rPr>
                                      <w:sz w:val="12"/>
                                    </w:rPr>
                                    <w:t>Employees conducting</w:t>
                                  </w:r>
                                  <w:r>
                                    <w:rPr>
                                      <w:spacing w:val="-2"/>
                                      <w:sz w:val="12"/>
                                    </w:rPr>
                                    <w:t xml:space="preserve"> </w:t>
                                  </w:r>
                                  <w:r>
                                    <w:rPr>
                                      <w:sz w:val="12"/>
                                    </w:rPr>
                                    <w:t>roof</w:t>
                                  </w:r>
                                  <w:r>
                                    <w:rPr>
                                      <w:spacing w:val="-2"/>
                                      <w:sz w:val="12"/>
                                    </w:rPr>
                                    <w:t xml:space="preserve"> </w:t>
                                  </w:r>
                                  <w:r>
                                    <w:rPr>
                                      <w:sz w:val="12"/>
                                    </w:rPr>
                                    <w:t>work</w:t>
                                  </w:r>
                                  <w:r>
                                    <w:rPr>
                                      <w:spacing w:val="-2"/>
                                      <w:sz w:val="12"/>
                                    </w:rPr>
                                    <w:t xml:space="preserve"> </w:t>
                                  </w:r>
                                  <w:r>
                                    <w:rPr>
                                      <w:sz w:val="12"/>
                                    </w:rPr>
                                    <w:t>to</w:t>
                                  </w:r>
                                  <w:r>
                                    <w:rPr>
                                      <w:spacing w:val="-2"/>
                                      <w:sz w:val="12"/>
                                    </w:rPr>
                                    <w:t xml:space="preserve"> </w:t>
                                  </w:r>
                                  <w:r>
                                    <w:rPr>
                                      <w:sz w:val="12"/>
                                    </w:rPr>
                                    <w:t>follow</w:t>
                                  </w:r>
                                  <w:r>
                                    <w:rPr>
                                      <w:spacing w:val="-1"/>
                                      <w:sz w:val="12"/>
                                    </w:rPr>
                                    <w:t xml:space="preserve"> </w:t>
                                  </w:r>
                                  <w:r>
                                    <w:rPr>
                                      <w:sz w:val="12"/>
                                    </w:rPr>
                                    <w:t>the</w:t>
                                  </w:r>
                                  <w:r>
                                    <w:rPr>
                                      <w:spacing w:val="40"/>
                                      <w:sz w:val="12"/>
                                    </w:rPr>
                                    <w:t xml:space="preserve"> </w:t>
                                  </w:r>
                                  <w:r>
                                    <w:rPr>
                                      <w:sz w:val="12"/>
                                    </w:rPr>
                                    <w:t>correct</w:t>
                                  </w:r>
                                  <w:r>
                                    <w:rPr>
                                      <w:spacing w:val="-9"/>
                                      <w:sz w:val="12"/>
                                    </w:rPr>
                                    <w:t xml:space="preserve"> </w:t>
                                  </w:r>
                                  <w:r>
                                    <w:rPr>
                                      <w:sz w:val="12"/>
                                    </w:rPr>
                                    <w:t>procedures.</w:t>
                                  </w:r>
                                </w:p>
                                <w:p w14:paraId="740A3F52" w14:textId="77777777" w:rsidR="00091C70" w:rsidRDefault="00091C70" w:rsidP="007D1D97">
                                  <w:pPr>
                                    <w:pStyle w:val="TableParagraph"/>
                                    <w:numPr>
                                      <w:ilvl w:val="0"/>
                                      <w:numId w:val="83"/>
                                    </w:numPr>
                                    <w:tabs>
                                      <w:tab w:val="left" w:pos="173"/>
                                      <w:tab w:val="left" w:pos="976"/>
                                    </w:tabs>
                                    <w:spacing w:line="264" w:lineRule="auto"/>
                                    <w:ind w:right="69" w:hanging="879"/>
                                    <w:rPr>
                                      <w:sz w:val="12"/>
                                    </w:rPr>
                                  </w:pPr>
                                  <w:r>
                                    <w:rPr>
                                      <w:sz w:val="12"/>
                                    </w:rPr>
                                    <w:t>Scaffolding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erected</w:t>
                                  </w:r>
                                  <w:r>
                                    <w:rPr>
                                      <w:spacing w:val="-2"/>
                                      <w:sz w:val="12"/>
                                    </w:rPr>
                                    <w:t xml:space="preserve"> </w:t>
                                  </w:r>
                                  <w:r>
                                    <w:rPr>
                                      <w:sz w:val="12"/>
                                    </w:rPr>
                                    <w:t>in</w:t>
                                  </w:r>
                                  <w:r>
                                    <w:rPr>
                                      <w:spacing w:val="-2"/>
                                      <w:sz w:val="12"/>
                                    </w:rPr>
                                    <w:t xml:space="preserve"> </w:t>
                                  </w:r>
                                  <w:r>
                                    <w:rPr>
                                      <w:sz w:val="12"/>
                                    </w:rPr>
                                    <w:t>accordance</w:t>
                                  </w:r>
                                  <w:r>
                                    <w:rPr>
                                      <w:spacing w:val="-2"/>
                                      <w:sz w:val="12"/>
                                    </w:rPr>
                                    <w:t xml:space="preserve"> </w:t>
                                  </w:r>
                                  <w:r>
                                    <w:rPr>
                                      <w:sz w:val="12"/>
                                    </w:rPr>
                                    <w:t>with</w:t>
                                  </w:r>
                                  <w:r>
                                    <w:rPr>
                                      <w:spacing w:val="40"/>
                                      <w:sz w:val="12"/>
                                    </w:rPr>
                                    <w:t xml:space="preserve"> </w:t>
                                  </w:r>
                                  <w:r>
                                    <w:rPr>
                                      <w:sz w:val="12"/>
                                    </w:rPr>
                                    <w:t>SANS</w:t>
                                  </w:r>
                                  <w:r>
                                    <w:rPr>
                                      <w:spacing w:val="-7"/>
                                      <w:sz w:val="12"/>
                                    </w:rPr>
                                    <w:t xml:space="preserve"> </w:t>
                                  </w:r>
                                  <w:r>
                                    <w:rPr>
                                      <w:sz w:val="12"/>
                                    </w:rPr>
                                    <w:t>10085</w:t>
                                  </w:r>
                                </w:p>
                                <w:p w14:paraId="482C347C" w14:textId="77777777" w:rsidR="00091C70" w:rsidRDefault="00091C70" w:rsidP="007D1D97">
                                  <w:pPr>
                                    <w:pStyle w:val="TableParagraph"/>
                                    <w:numPr>
                                      <w:ilvl w:val="0"/>
                                      <w:numId w:val="83"/>
                                    </w:numPr>
                                    <w:tabs>
                                      <w:tab w:val="left" w:pos="140"/>
                                      <w:tab w:val="left" w:pos="1132"/>
                                    </w:tabs>
                                    <w:spacing w:line="264" w:lineRule="auto"/>
                                    <w:ind w:left="1132" w:right="36" w:hanging="1068"/>
                                    <w:rPr>
                                      <w:sz w:val="12"/>
                                    </w:rPr>
                                  </w:pPr>
                                  <w:r>
                                    <w:rPr>
                                      <w:sz w:val="12"/>
                                    </w:rPr>
                                    <w:t>Safety</w:t>
                                  </w:r>
                                  <w:r>
                                    <w:rPr>
                                      <w:spacing w:val="-2"/>
                                      <w:sz w:val="12"/>
                                    </w:rPr>
                                    <w:t xml:space="preserve"> </w:t>
                                  </w:r>
                                  <w:r>
                                    <w:rPr>
                                      <w:sz w:val="12"/>
                                    </w:rPr>
                                    <w:t>harnesses to</w:t>
                                  </w:r>
                                  <w:r>
                                    <w:rPr>
                                      <w:spacing w:val="-2"/>
                                      <w:sz w:val="12"/>
                                    </w:rPr>
                                    <w:t xml:space="preserve"> </w:t>
                                  </w:r>
                                  <w:r>
                                    <w:rPr>
                                      <w:sz w:val="12"/>
                                    </w:rPr>
                                    <w:t>be</w:t>
                                  </w:r>
                                  <w:r>
                                    <w:rPr>
                                      <w:spacing w:val="-2"/>
                                      <w:sz w:val="12"/>
                                    </w:rPr>
                                    <w:t xml:space="preserve"> </w:t>
                                  </w:r>
                                  <w:r>
                                    <w:rPr>
                                      <w:sz w:val="12"/>
                                    </w:rPr>
                                    <w:t>worn</w:t>
                                  </w:r>
                                  <w:r>
                                    <w:rPr>
                                      <w:spacing w:val="-2"/>
                                      <w:sz w:val="12"/>
                                    </w:rPr>
                                    <w:t xml:space="preserve"> </w:t>
                                  </w:r>
                                  <w:r>
                                    <w:rPr>
                                      <w:sz w:val="12"/>
                                    </w:rPr>
                                    <w:t>when</w:t>
                                  </w:r>
                                  <w:r>
                                    <w:rPr>
                                      <w:spacing w:val="-2"/>
                                      <w:sz w:val="12"/>
                                    </w:rPr>
                                    <w:t xml:space="preserve"> </w:t>
                                  </w:r>
                                  <w:r>
                                    <w:rPr>
                                      <w:sz w:val="12"/>
                                    </w:rPr>
                                    <w:t>working</w:t>
                                  </w:r>
                                  <w:r>
                                    <w:rPr>
                                      <w:spacing w:val="-2"/>
                                      <w:sz w:val="12"/>
                                    </w:rPr>
                                    <w:t xml:space="preserve"> </w:t>
                                  </w:r>
                                  <w:r>
                                    <w:rPr>
                                      <w:sz w:val="12"/>
                                    </w:rPr>
                                    <w:t>at</w:t>
                                  </w:r>
                                  <w:r>
                                    <w:rPr>
                                      <w:spacing w:val="40"/>
                                      <w:sz w:val="12"/>
                                    </w:rPr>
                                    <w:t xml:space="preserve"> </w:t>
                                  </w:r>
                                  <w:r>
                                    <w:rPr>
                                      <w:spacing w:val="-2"/>
                                      <w:sz w:val="12"/>
                                    </w:rPr>
                                    <w:t>heights</w:t>
                                  </w:r>
                                </w:p>
                              </w:tc>
                              <w:tc>
                                <w:tcPr>
                                  <w:tcW w:w="601" w:type="dxa"/>
                                  <w:tcBorders>
                                    <w:top w:val="double" w:sz="6" w:space="0" w:color="000000"/>
                                    <w:left w:val="single" w:sz="6" w:space="0" w:color="000000"/>
                                    <w:bottom w:val="double" w:sz="6" w:space="0" w:color="000000"/>
                                    <w:right w:val="single" w:sz="6" w:space="0" w:color="000000"/>
                                  </w:tcBorders>
                                </w:tcPr>
                                <w:p w14:paraId="62E65116" w14:textId="77777777" w:rsidR="00091C70" w:rsidRDefault="00091C70">
                                  <w:pPr>
                                    <w:pStyle w:val="TableParagraph"/>
                                    <w:rPr>
                                      <w:b/>
                                      <w:sz w:val="12"/>
                                    </w:rPr>
                                  </w:pPr>
                                </w:p>
                                <w:p w14:paraId="38C1A33E" w14:textId="77777777" w:rsidR="00091C70" w:rsidRDefault="00091C70">
                                  <w:pPr>
                                    <w:pStyle w:val="TableParagraph"/>
                                    <w:rPr>
                                      <w:b/>
                                      <w:sz w:val="12"/>
                                    </w:rPr>
                                  </w:pPr>
                                </w:p>
                                <w:p w14:paraId="77A04ABA" w14:textId="77777777" w:rsidR="00091C70" w:rsidRDefault="00091C70">
                                  <w:pPr>
                                    <w:pStyle w:val="TableParagraph"/>
                                    <w:spacing w:before="49"/>
                                    <w:rPr>
                                      <w:b/>
                                      <w:sz w:val="12"/>
                                    </w:rPr>
                                  </w:pPr>
                                </w:p>
                                <w:p w14:paraId="5B5FAD2A"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00831E2C" w14:textId="77777777" w:rsidR="00091C70" w:rsidRDefault="00091C70">
                                  <w:pPr>
                                    <w:pStyle w:val="TableParagraph"/>
                                    <w:rPr>
                                      <w:b/>
                                      <w:sz w:val="12"/>
                                    </w:rPr>
                                  </w:pPr>
                                </w:p>
                                <w:p w14:paraId="41291F67" w14:textId="77777777" w:rsidR="00091C70" w:rsidRDefault="00091C70">
                                  <w:pPr>
                                    <w:pStyle w:val="TableParagraph"/>
                                    <w:rPr>
                                      <w:b/>
                                      <w:sz w:val="12"/>
                                    </w:rPr>
                                  </w:pPr>
                                </w:p>
                                <w:p w14:paraId="61A68CB5" w14:textId="77777777" w:rsidR="00091C70" w:rsidRDefault="00091C70">
                                  <w:pPr>
                                    <w:pStyle w:val="TableParagraph"/>
                                    <w:spacing w:before="49"/>
                                    <w:rPr>
                                      <w:b/>
                                      <w:sz w:val="12"/>
                                    </w:rPr>
                                  </w:pPr>
                                </w:p>
                                <w:p w14:paraId="4D70DC56" w14:textId="77777777" w:rsidR="00091C70" w:rsidRDefault="00091C70">
                                  <w:pPr>
                                    <w:pStyle w:val="TableParagraph"/>
                                    <w:ind w:right="13"/>
                                    <w:jc w:val="center"/>
                                    <w:rPr>
                                      <w:sz w:val="12"/>
                                    </w:rPr>
                                  </w:pPr>
                                  <w:r>
                                    <w:rPr>
                                      <w:spacing w:val="-10"/>
                                      <w:sz w:val="12"/>
                                    </w:rPr>
                                    <w:t>1</w:t>
                                  </w:r>
                                </w:p>
                              </w:tc>
                              <w:tc>
                                <w:tcPr>
                                  <w:tcW w:w="601" w:type="dxa"/>
                                  <w:tcBorders>
                                    <w:top w:val="nil"/>
                                    <w:left w:val="single" w:sz="6" w:space="0" w:color="000000"/>
                                    <w:bottom w:val="double" w:sz="6" w:space="0" w:color="000000"/>
                                    <w:right w:val="single" w:sz="6" w:space="0" w:color="000000"/>
                                  </w:tcBorders>
                                </w:tcPr>
                                <w:p w14:paraId="7DC1AE3F" w14:textId="77777777" w:rsidR="00091C70" w:rsidRDefault="00091C70">
                                  <w:pPr>
                                    <w:pStyle w:val="TableParagraph"/>
                                    <w:rPr>
                                      <w:b/>
                                      <w:sz w:val="12"/>
                                    </w:rPr>
                                  </w:pPr>
                                </w:p>
                                <w:p w14:paraId="0A46B362" w14:textId="77777777" w:rsidR="00091C70" w:rsidRDefault="00091C70">
                                  <w:pPr>
                                    <w:pStyle w:val="TableParagraph"/>
                                    <w:rPr>
                                      <w:b/>
                                      <w:sz w:val="12"/>
                                    </w:rPr>
                                  </w:pPr>
                                </w:p>
                                <w:p w14:paraId="555C59E4" w14:textId="77777777" w:rsidR="00091C70" w:rsidRDefault="00091C70">
                                  <w:pPr>
                                    <w:pStyle w:val="TableParagraph"/>
                                    <w:spacing w:before="49"/>
                                    <w:rPr>
                                      <w:b/>
                                      <w:sz w:val="12"/>
                                    </w:rPr>
                                  </w:pPr>
                                </w:p>
                                <w:p w14:paraId="52F16EDF"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13374232" w14:textId="77777777" w:rsidR="00091C70" w:rsidRDefault="00091C70">
                                  <w:pPr>
                                    <w:pStyle w:val="TableParagraph"/>
                                    <w:rPr>
                                      <w:b/>
                                      <w:sz w:val="12"/>
                                    </w:rPr>
                                  </w:pPr>
                                </w:p>
                                <w:p w14:paraId="49F34231" w14:textId="77777777" w:rsidR="00091C70" w:rsidRDefault="00091C70">
                                  <w:pPr>
                                    <w:pStyle w:val="TableParagraph"/>
                                    <w:rPr>
                                      <w:b/>
                                      <w:sz w:val="12"/>
                                    </w:rPr>
                                  </w:pPr>
                                </w:p>
                                <w:p w14:paraId="143F3D53" w14:textId="77777777" w:rsidR="00091C70" w:rsidRDefault="00091C70">
                                  <w:pPr>
                                    <w:pStyle w:val="TableParagraph"/>
                                    <w:spacing w:before="49"/>
                                    <w:rPr>
                                      <w:b/>
                                      <w:sz w:val="12"/>
                                    </w:rPr>
                                  </w:pPr>
                                </w:p>
                                <w:p w14:paraId="592065BA" w14:textId="77777777" w:rsidR="00091C70" w:rsidRDefault="00091C70">
                                  <w:pPr>
                                    <w:pStyle w:val="TableParagraph"/>
                                    <w:jc w:val="center"/>
                                    <w:rPr>
                                      <w:sz w:val="12"/>
                                    </w:rPr>
                                  </w:pPr>
                                  <w:r>
                                    <w:rPr>
                                      <w:spacing w:val="-10"/>
                                      <w:sz w:val="12"/>
                                    </w:rPr>
                                    <w:t>2</w:t>
                                  </w:r>
                                </w:p>
                              </w:tc>
                            </w:tr>
                            <w:tr w:rsidR="00091C70" w14:paraId="1441748C" w14:textId="77777777">
                              <w:trPr>
                                <w:trHeight w:val="608"/>
                              </w:trPr>
                              <w:tc>
                                <w:tcPr>
                                  <w:tcW w:w="1208" w:type="dxa"/>
                                  <w:tcBorders>
                                    <w:top w:val="double" w:sz="6" w:space="0" w:color="000000"/>
                                    <w:bottom w:val="nil"/>
                                  </w:tcBorders>
                                </w:tcPr>
                                <w:p w14:paraId="480725A8" w14:textId="77777777" w:rsidR="00091C70" w:rsidRDefault="00091C70">
                                  <w:pPr>
                                    <w:pStyle w:val="TableParagraph"/>
                                    <w:rPr>
                                      <w:b/>
                                      <w:sz w:val="12"/>
                                    </w:rPr>
                                  </w:pPr>
                                </w:p>
                                <w:p w14:paraId="553C76AC" w14:textId="77777777" w:rsidR="00091C70" w:rsidRDefault="00091C70">
                                  <w:pPr>
                                    <w:pStyle w:val="TableParagraph"/>
                                    <w:rPr>
                                      <w:b/>
                                      <w:sz w:val="12"/>
                                    </w:rPr>
                                  </w:pPr>
                                </w:p>
                                <w:p w14:paraId="0BA179C2" w14:textId="77777777" w:rsidR="00091C70" w:rsidRDefault="00091C70">
                                  <w:pPr>
                                    <w:pStyle w:val="TableParagraph"/>
                                    <w:spacing w:before="52"/>
                                    <w:rPr>
                                      <w:b/>
                                      <w:sz w:val="12"/>
                                    </w:rPr>
                                  </w:pPr>
                                </w:p>
                                <w:p w14:paraId="4CC8AFB6" w14:textId="77777777" w:rsidR="00091C70" w:rsidRDefault="00091C70">
                                  <w:pPr>
                                    <w:pStyle w:val="TableParagraph"/>
                                    <w:spacing w:line="122" w:lineRule="exact"/>
                                    <w:rPr>
                                      <w:sz w:val="12"/>
                                    </w:rPr>
                                  </w:pPr>
                                  <w:r>
                                    <w:rPr>
                                      <w:sz w:val="12"/>
                                    </w:rPr>
                                    <w:t xml:space="preserve">Interior &amp; </w:t>
                                  </w:r>
                                  <w:r>
                                    <w:rPr>
                                      <w:spacing w:val="-2"/>
                                      <w:sz w:val="12"/>
                                    </w:rPr>
                                    <w:t>Finishing</w:t>
                                  </w:r>
                                </w:p>
                              </w:tc>
                              <w:tc>
                                <w:tcPr>
                                  <w:tcW w:w="2139" w:type="dxa"/>
                                  <w:tcBorders>
                                    <w:top w:val="double" w:sz="6" w:space="0" w:color="000000"/>
                                    <w:bottom w:val="double" w:sz="6" w:space="0" w:color="000000"/>
                                  </w:tcBorders>
                                </w:tcPr>
                                <w:p w14:paraId="4A09C7B6" w14:textId="77777777" w:rsidR="00091C70" w:rsidRDefault="00091C70">
                                  <w:pPr>
                                    <w:pStyle w:val="TableParagraph"/>
                                    <w:spacing w:before="98"/>
                                    <w:rPr>
                                      <w:b/>
                                      <w:sz w:val="12"/>
                                    </w:rPr>
                                  </w:pPr>
                                </w:p>
                                <w:p w14:paraId="743F6EDA" w14:textId="77777777" w:rsidR="00091C70" w:rsidRDefault="00091C70">
                                  <w:pPr>
                                    <w:pStyle w:val="TableParagraph"/>
                                    <w:ind w:right="33"/>
                                    <w:jc w:val="center"/>
                                    <w:rPr>
                                      <w:sz w:val="12"/>
                                    </w:rPr>
                                  </w:pPr>
                                  <w:r>
                                    <w:rPr>
                                      <w:sz w:val="12"/>
                                    </w:rPr>
                                    <w:t>Manual handling of</w:t>
                                  </w:r>
                                  <w:r>
                                    <w:rPr>
                                      <w:spacing w:val="1"/>
                                      <w:sz w:val="12"/>
                                    </w:rPr>
                                    <w:t xml:space="preserve"> </w:t>
                                  </w:r>
                                  <w:r>
                                    <w:rPr>
                                      <w:spacing w:val="-4"/>
                                      <w:sz w:val="12"/>
                                    </w:rPr>
                                    <w:t>glass</w:t>
                                  </w:r>
                                </w:p>
                              </w:tc>
                              <w:tc>
                                <w:tcPr>
                                  <w:tcW w:w="689" w:type="dxa"/>
                                  <w:tcBorders>
                                    <w:top w:val="double" w:sz="6" w:space="0" w:color="000000"/>
                                    <w:bottom w:val="double" w:sz="6" w:space="0" w:color="000000"/>
                                  </w:tcBorders>
                                </w:tcPr>
                                <w:p w14:paraId="408C83F3"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69AEEAB3" w14:textId="77777777" w:rsidR="00091C70" w:rsidRDefault="00091C70">
                                  <w:pPr>
                                    <w:pStyle w:val="TableParagraph"/>
                                    <w:spacing w:before="98"/>
                                    <w:rPr>
                                      <w:b/>
                                      <w:sz w:val="12"/>
                                    </w:rPr>
                                  </w:pPr>
                                </w:p>
                                <w:p w14:paraId="766EC4AB"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127BC6B1" w14:textId="77777777" w:rsidR="00091C70" w:rsidRDefault="00091C70">
                                  <w:pPr>
                                    <w:pStyle w:val="TableParagraph"/>
                                    <w:spacing w:before="98"/>
                                    <w:rPr>
                                      <w:b/>
                                      <w:sz w:val="12"/>
                                    </w:rPr>
                                  </w:pPr>
                                </w:p>
                                <w:p w14:paraId="31821D70"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7B020CF" w14:textId="77777777" w:rsidR="00091C70" w:rsidRDefault="00091C70">
                                  <w:pPr>
                                    <w:pStyle w:val="TableParagraph"/>
                                    <w:spacing w:before="98"/>
                                    <w:rPr>
                                      <w:b/>
                                      <w:sz w:val="12"/>
                                    </w:rPr>
                                  </w:pPr>
                                </w:p>
                                <w:p w14:paraId="6AE79E35"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52AD3E81" w14:textId="77777777" w:rsidR="00091C70" w:rsidRDefault="00091C70">
                                  <w:pPr>
                                    <w:pStyle w:val="TableParagraph"/>
                                    <w:spacing w:before="98"/>
                                    <w:rPr>
                                      <w:b/>
                                      <w:sz w:val="12"/>
                                    </w:rPr>
                                  </w:pPr>
                                </w:p>
                                <w:p w14:paraId="5B43C064"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1389AE3" w14:textId="77777777" w:rsidR="00091C70" w:rsidRDefault="00091C70">
                                  <w:pPr>
                                    <w:pStyle w:val="TableParagraph"/>
                                    <w:spacing w:before="98"/>
                                    <w:rPr>
                                      <w:b/>
                                      <w:sz w:val="12"/>
                                    </w:rPr>
                                  </w:pPr>
                                </w:p>
                                <w:p w14:paraId="039AD926" w14:textId="77777777" w:rsidR="00091C70" w:rsidRDefault="00091C70">
                                  <w:pPr>
                                    <w:pStyle w:val="TableParagraph"/>
                                    <w:ind w:right="10"/>
                                    <w:jc w:val="center"/>
                                    <w:rPr>
                                      <w:sz w:val="12"/>
                                    </w:rPr>
                                  </w:pPr>
                                  <w:r>
                                    <w:rPr>
                                      <w:spacing w:val="-5"/>
                                      <w:sz w:val="12"/>
                                    </w:rPr>
                                    <w:t>18</w:t>
                                  </w:r>
                                </w:p>
                              </w:tc>
                              <w:tc>
                                <w:tcPr>
                                  <w:tcW w:w="2645" w:type="dxa"/>
                                  <w:tcBorders>
                                    <w:top w:val="double" w:sz="6" w:space="0" w:color="000000"/>
                                    <w:left w:val="single" w:sz="6" w:space="0" w:color="000000"/>
                                    <w:bottom w:val="double" w:sz="6" w:space="0" w:color="000000"/>
                                    <w:right w:val="single" w:sz="6" w:space="0" w:color="000000"/>
                                  </w:tcBorders>
                                </w:tcPr>
                                <w:p w14:paraId="668942BF" w14:textId="77777777" w:rsidR="00091C70" w:rsidRDefault="00091C70" w:rsidP="007D1D97">
                                  <w:pPr>
                                    <w:pStyle w:val="TableParagraph"/>
                                    <w:numPr>
                                      <w:ilvl w:val="0"/>
                                      <w:numId w:val="82"/>
                                    </w:numPr>
                                    <w:tabs>
                                      <w:tab w:val="left" w:pos="329"/>
                                      <w:tab w:val="left" w:pos="1017"/>
                                    </w:tabs>
                                    <w:spacing w:before="85" w:line="264" w:lineRule="auto"/>
                                    <w:ind w:right="222" w:hanging="764"/>
                                    <w:rPr>
                                      <w:sz w:val="12"/>
                                    </w:rPr>
                                  </w:pPr>
                                  <w:r>
                                    <w:rPr>
                                      <w:sz w:val="12"/>
                                    </w:rPr>
                                    <w:t>Task</w:t>
                                  </w:r>
                                  <w:r>
                                    <w:rPr>
                                      <w:spacing w:val="-2"/>
                                      <w:sz w:val="12"/>
                                    </w:rPr>
                                    <w:t xml:space="preserve"> </w:t>
                                  </w:r>
                                  <w:r>
                                    <w:rPr>
                                      <w:sz w:val="12"/>
                                    </w:rPr>
                                    <w:t>specific training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provided</w:t>
                                  </w:r>
                                  <w:r>
                                    <w:rPr>
                                      <w:spacing w:val="-2"/>
                                      <w:sz w:val="12"/>
                                    </w:rPr>
                                    <w:t xml:space="preserve"> </w:t>
                                  </w:r>
                                  <w:r>
                                    <w:rPr>
                                      <w:sz w:val="12"/>
                                    </w:rPr>
                                    <w:t>to</w:t>
                                  </w:r>
                                  <w:r>
                                    <w:rPr>
                                      <w:spacing w:val="40"/>
                                      <w:sz w:val="12"/>
                                    </w:rPr>
                                    <w:t xml:space="preserve"> </w:t>
                                  </w:r>
                                  <w:r>
                                    <w:rPr>
                                      <w:spacing w:val="-2"/>
                                      <w:sz w:val="12"/>
                                    </w:rPr>
                                    <w:t>employees.</w:t>
                                  </w:r>
                                </w:p>
                                <w:p w14:paraId="3AD27F37" w14:textId="77777777" w:rsidR="00091C70" w:rsidRDefault="00091C70" w:rsidP="007D1D97">
                                  <w:pPr>
                                    <w:pStyle w:val="TableParagraph"/>
                                    <w:numPr>
                                      <w:ilvl w:val="0"/>
                                      <w:numId w:val="81"/>
                                    </w:numPr>
                                    <w:tabs>
                                      <w:tab w:val="left" w:pos="181"/>
                                    </w:tabs>
                                    <w:spacing w:line="137" w:lineRule="exact"/>
                                    <w:ind w:hanging="76"/>
                                    <w:rPr>
                                      <w:sz w:val="12"/>
                                    </w:rPr>
                                  </w:pPr>
                                  <w:r>
                                    <w:rPr>
                                      <w:sz w:val="12"/>
                                    </w:rPr>
                                    <w:t>Ergonomically</w:t>
                                  </w:r>
                                  <w:r>
                                    <w:rPr>
                                      <w:spacing w:val="1"/>
                                      <w:sz w:val="12"/>
                                    </w:rPr>
                                    <w:t xml:space="preserve"> </w:t>
                                  </w:r>
                                  <w:r>
                                    <w:rPr>
                                      <w:sz w:val="12"/>
                                    </w:rPr>
                                    <w:t>risks</w:t>
                                  </w:r>
                                  <w:r>
                                    <w:rPr>
                                      <w:spacing w:val="3"/>
                                      <w:sz w:val="12"/>
                                    </w:rPr>
                                    <w:t xml:space="preserve"> </w:t>
                                  </w:r>
                                  <w:r>
                                    <w:rPr>
                                      <w:sz w:val="12"/>
                                    </w:rPr>
                                    <w:t>to</w:t>
                                  </w:r>
                                  <w:r>
                                    <w:rPr>
                                      <w:spacing w:val="1"/>
                                      <w:sz w:val="12"/>
                                    </w:rPr>
                                    <w:t xml:space="preserve"> </w:t>
                                  </w:r>
                                  <w:r>
                                    <w:rPr>
                                      <w:sz w:val="12"/>
                                    </w:rPr>
                                    <w:t>be</w:t>
                                  </w:r>
                                  <w:r>
                                    <w:rPr>
                                      <w:spacing w:val="2"/>
                                      <w:sz w:val="12"/>
                                    </w:rPr>
                                    <w:t xml:space="preserve"> </w:t>
                                  </w:r>
                                  <w:r>
                                    <w:rPr>
                                      <w:sz w:val="12"/>
                                    </w:rPr>
                                    <w:t>taken</w:t>
                                  </w:r>
                                  <w:r>
                                    <w:rPr>
                                      <w:spacing w:val="1"/>
                                      <w:sz w:val="12"/>
                                    </w:rPr>
                                    <w:t xml:space="preserve"> </w:t>
                                  </w:r>
                                  <w:r>
                                    <w:rPr>
                                      <w:sz w:val="12"/>
                                    </w:rPr>
                                    <w:t>into</w:t>
                                  </w:r>
                                  <w:r>
                                    <w:rPr>
                                      <w:spacing w:val="1"/>
                                      <w:sz w:val="12"/>
                                    </w:rPr>
                                    <w:t xml:space="preserve"> </w:t>
                                  </w:r>
                                  <w:r>
                                    <w:rPr>
                                      <w:spacing w:val="-2"/>
                                      <w:sz w:val="12"/>
                                    </w:rPr>
                                    <w:t>account</w:t>
                                  </w:r>
                                </w:p>
                              </w:tc>
                              <w:tc>
                                <w:tcPr>
                                  <w:tcW w:w="601" w:type="dxa"/>
                                  <w:tcBorders>
                                    <w:top w:val="double" w:sz="6" w:space="0" w:color="000000"/>
                                    <w:left w:val="single" w:sz="6" w:space="0" w:color="000000"/>
                                    <w:bottom w:val="double" w:sz="6" w:space="0" w:color="000000"/>
                                    <w:right w:val="single" w:sz="6" w:space="0" w:color="000000"/>
                                  </w:tcBorders>
                                </w:tcPr>
                                <w:p w14:paraId="3867350D" w14:textId="77777777" w:rsidR="00091C70" w:rsidRDefault="00091C70">
                                  <w:pPr>
                                    <w:pStyle w:val="TableParagraph"/>
                                    <w:spacing w:before="98"/>
                                    <w:rPr>
                                      <w:b/>
                                      <w:sz w:val="12"/>
                                    </w:rPr>
                                  </w:pPr>
                                </w:p>
                                <w:p w14:paraId="6A6B05EB" w14:textId="77777777" w:rsidR="00091C70" w:rsidRDefault="00091C70">
                                  <w:pPr>
                                    <w:pStyle w:val="TableParagraph"/>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26CEEC2D" w14:textId="77777777" w:rsidR="00091C70" w:rsidRDefault="00091C70">
                                  <w:pPr>
                                    <w:pStyle w:val="TableParagraph"/>
                                    <w:spacing w:before="98"/>
                                    <w:rPr>
                                      <w:b/>
                                      <w:sz w:val="12"/>
                                    </w:rPr>
                                  </w:pPr>
                                </w:p>
                                <w:p w14:paraId="6B475216"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2A250ABB" w14:textId="77777777" w:rsidR="00091C70" w:rsidRDefault="00091C70">
                                  <w:pPr>
                                    <w:pStyle w:val="TableParagraph"/>
                                    <w:spacing w:before="98"/>
                                    <w:rPr>
                                      <w:b/>
                                      <w:sz w:val="12"/>
                                    </w:rPr>
                                  </w:pPr>
                                </w:p>
                                <w:p w14:paraId="6A1981C5" w14:textId="77777777" w:rsidR="00091C70" w:rsidRDefault="00091C70">
                                  <w:pPr>
                                    <w:pStyle w:val="TableParagraph"/>
                                    <w:ind w:right="15"/>
                                    <w:jc w:val="center"/>
                                    <w:rPr>
                                      <w:sz w:val="12"/>
                                    </w:rPr>
                                  </w:pPr>
                                  <w:r>
                                    <w:rPr>
                                      <w:spacing w:val="-10"/>
                                      <w:sz w:val="12"/>
                                    </w:rPr>
                                    <w:t>2</w:t>
                                  </w:r>
                                </w:p>
                              </w:tc>
                              <w:tc>
                                <w:tcPr>
                                  <w:tcW w:w="600" w:type="dxa"/>
                                  <w:tcBorders>
                                    <w:top w:val="double" w:sz="6" w:space="0" w:color="000000"/>
                                    <w:left w:val="single" w:sz="6" w:space="0" w:color="000000"/>
                                    <w:bottom w:val="double" w:sz="6" w:space="0" w:color="000000"/>
                                  </w:tcBorders>
                                  <w:shd w:val="clear" w:color="auto" w:fill="00AF50"/>
                                </w:tcPr>
                                <w:p w14:paraId="6F945A99" w14:textId="77777777" w:rsidR="00091C70" w:rsidRDefault="00091C70">
                                  <w:pPr>
                                    <w:pStyle w:val="TableParagraph"/>
                                    <w:spacing w:before="98"/>
                                    <w:rPr>
                                      <w:b/>
                                      <w:sz w:val="12"/>
                                    </w:rPr>
                                  </w:pPr>
                                </w:p>
                                <w:p w14:paraId="29649F56" w14:textId="77777777" w:rsidR="00091C70" w:rsidRDefault="00091C70">
                                  <w:pPr>
                                    <w:pStyle w:val="TableParagraph"/>
                                    <w:jc w:val="center"/>
                                    <w:rPr>
                                      <w:sz w:val="12"/>
                                    </w:rPr>
                                  </w:pPr>
                                  <w:r>
                                    <w:rPr>
                                      <w:spacing w:val="-10"/>
                                      <w:sz w:val="12"/>
                                    </w:rPr>
                                    <w:t>2</w:t>
                                  </w:r>
                                </w:p>
                              </w:tc>
                            </w:tr>
                          </w:tbl>
                          <w:p w14:paraId="2E20CB38" w14:textId="77777777" w:rsidR="00091C70" w:rsidRDefault="00091C70" w:rsidP="009E6684">
                            <w:pPr>
                              <w:pStyle w:val="BodyText"/>
                            </w:pPr>
                          </w:p>
                        </w:txbxContent>
                      </wps:txbx>
                      <wps:bodyPr wrap="square" lIns="0" tIns="0" rIns="0" bIns="0" rtlCol="0">
                        <a:noAutofit/>
                      </wps:bodyPr>
                    </wps:wsp>
                  </a:graphicData>
                </a:graphic>
              </wp:anchor>
            </w:drawing>
          </mc:Choice>
          <mc:Fallback>
            <w:pict>
              <v:shapetype w14:anchorId="7EA77558" id="_x0000_t202" coordsize="21600,21600" o:spt="202" path="m,l,21600r21600,l21600,xe">
                <v:stroke joinstyle="miter"/>
                <v:path gradientshapeok="t" o:connecttype="rect"/>
              </v:shapetype>
              <v:shape id="Textbox 5" o:spid="_x0000_s1045" type="#_x0000_t202" style="position:absolute;margin-left:130.75pt;margin-top:97.45pt;width:688.2pt;height:482.7pt;z-index:2517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08"/>
                        <w:gridCol w:w="2139"/>
                        <w:gridCol w:w="689"/>
                        <w:gridCol w:w="2139"/>
                        <w:gridCol w:w="601"/>
                        <w:gridCol w:w="600"/>
                        <w:gridCol w:w="600"/>
                        <w:gridCol w:w="601"/>
                        <w:gridCol w:w="2645"/>
                        <w:gridCol w:w="601"/>
                        <w:gridCol w:w="601"/>
                        <w:gridCol w:w="601"/>
                        <w:gridCol w:w="600"/>
                      </w:tblGrid>
                      <w:tr w:rsidR="00091C70" w14:paraId="3C1F311F" w14:textId="77777777">
                        <w:trPr>
                          <w:trHeight w:val="951"/>
                        </w:trPr>
                        <w:tc>
                          <w:tcPr>
                            <w:tcW w:w="1208" w:type="dxa"/>
                            <w:vMerge w:val="restart"/>
                            <w:tcBorders>
                              <w:top w:val="nil"/>
                              <w:bottom w:val="double" w:sz="6" w:space="0" w:color="000000"/>
                            </w:tcBorders>
                          </w:tcPr>
                          <w:p w14:paraId="54EE0CC6" w14:textId="77777777" w:rsidR="00091C70" w:rsidRDefault="00091C70">
                            <w:pPr>
                              <w:pStyle w:val="TableParagraph"/>
                              <w:rPr>
                                <w:b/>
                                <w:sz w:val="12"/>
                              </w:rPr>
                            </w:pPr>
                          </w:p>
                          <w:p w14:paraId="4B6CDF25" w14:textId="77777777" w:rsidR="00091C70" w:rsidRDefault="00091C70">
                            <w:pPr>
                              <w:pStyle w:val="TableParagraph"/>
                              <w:rPr>
                                <w:b/>
                                <w:sz w:val="12"/>
                              </w:rPr>
                            </w:pPr>
                          </w:p>
                          <w:p w14:paraId="2AB978C4" w14:textId="77777777" w:rsidR="00091C70" w:rsidRDefault="00091C70">
                            <w:pPr>
                              <w:pStyle w:val="TableParagraph"/>
                              <w:rPr>
                                <w:b/>
                                <w:sz w:val="12"/>
                              </w:rPr>
                            </w:pPr>
                          </w:p>
                          <w:p w14:paraId="285AC761" w14:textId="77777777" w:rsidR="00091C70" w:rsidRDefault="00091C70">
                            <w:pPr>
                              <w:pStyle w:val="TableParagraph"/>
                              <w:rPr>
                                <w:b/>
                                <w:sz w:val="12"/>
                              </w:rPr>
                            </w:pPr>
                          </w:p>
                          <w:p w14:paraId="3D9F955A" w14:textId="77777777" w:rsidR="00091C70" w:rsidRDefault="00091C70">
                            <w:pPr>
                              <w:pStyle w:val="TableParagraph"/>
                              <w:rPr>
                                <w:b/>
                                <w:sz w:val="12"/>
                              </w:rPr>
                            </w:pPr>
                          </w:p>
                          <w:p w14:paraId="2E31719E" w14:textId="77777777" w:rsidR="00091C70" w:rsidRDefault="00091C70">
                            <w:pPr>
                              <w:pStyle w:val="TableParagraph"/>
                              <w:rPr>
                                <w:b/>
                                <w:sz w:val="12"/>
                              </w:rPr>
                            </w:pPr>
                          </w:p>
                          <w:p w14:paraId="39E07EA9" w14:textId="77777777" w:rsidR="00091C70" w:rsidRDefault="00091C70">
                            <w:pPr>
                              <w:pStyle w:val="TableParagraph"/>
                              <w:rPr>
                                <w:b/>
                                <w:sz w:val="12"/>
                              </w:rPr>
                            </w:pPr>
                          </w:p>
                          <w:p w14:paraId="7467DF13" w14:textId="77777777" w:rsidR="00091C70" w:rsidRDefault="00091C70">
                            <w:pPr>
                              <w:pStyle w:val="TableParagraph"/>
                              <w:rPr>
                                <w:b/>
                                <w:sz w:val="12"/>
                              </w:rPr>
                            </w:pPr>
                          </w:p>
                          <w:p w14:paraId="4FE5D942" w14:textId="77777777" w:rsidR="00091C70" w:rsidRDefault="00091C70">
                            <w:pPr>
                              <w:pStyle w:val="TableParagraph"/>
                              <w:rPr>
                                <w:b/>
                                <w:sz w:val="12"/>
                              </w:rPr>
                            </w:pPr>
                          </w:p>
                          <w:p w14:paraId="3FCC8E78" w14:textId="77777777" w:rsidR="00091C70" w:rsidRDefault="00091C70">
                            <w:pPr>
                              <w:pStyle w:val="TableParagraph"/>
                              <w:rPr>
                                <w:b/>
                                <w:sz w:val="12"/>
                              </w:rPr>
                            </w:pPr>
                          </w:p>
                          <w:p w14:paraId="2582751A" w14:textId="77777777" w:rsidR="00091C70" w:rsidRDefault="00091C70">
                            <w:pPr>
                              <w:pStyle w:val="TableParagraph"/>
                              <w:rPr>
                                <w:b/>
                                <w:sz w:val="12"/>
                              </w:rPr>
                            </w:pPr>
                          </w:p>
                          <w:p w14:paraId="18D32251" w14:textId="77777777" w:rsidR="00091C70" w:rsidRDefault="00091C70">
                            <w:pPr>
                              <w:pStyle w:val="TableParagraph"/>
                              <w:spacing w:before="121"/>
                              <w:rPr>
                                <w:b/>
                                <w:sz w:val="12"/>
                              </w:rPr>
                            </w:pPr>
                          </w:p>
                          <w:p w14:paraId="76D835EB" w14:textId="77777777" w:rsidR="00091C70" w:rsidRDefault="00091C70">
                            <w:pPr>
                              <w:pStyle w:val="TableParagraph"/>
                              <w:rPr>
                                <w:sz w:val="12"/>
                              </w:rPr>
                            </w:pPr>
                            <w:r>
                              <w:rPr>
                                <w:sz w:val="12"/>
                              </w:rPr>
                              <w:t>Plumbing</w:t>
                            </w:r>
                            <w:r>
                              <w:rPr>
                                <w:spacing w:val="4"/>
                                <w:sz w:val="12"/>
                              </w:rPr>
                              <w:t xml:space="preserve"> </w:t>
                            </w:r>
                            <w:r>
                              <w:rPr>
                                <w:spacing w:val="-2"/>
                                <w:sz w:val="12"/>
                              </w:rPr>
                              <w:t>Works</w:t>
                            </w:r>
                          </w:p>
                        </w:tc>
                        <w:tc>
                          <w:tcPr>
                            <w:tcW w:w="2139" w:type="dxa"/>
                            <w:tcBorders>
                              <w:top w:val="double" w:sz="6" w:space="0" w:color="000000"/>
                              <w:bottom w:val="double" w:sz="6" w:space="0" w:color="000000"/>
                            </w:tcBorders>
                          </w:tcPr>
                          <w:p w14:paraId="5F9976EC" w14:textId="77777777" w:rsidR="00091C70" w:rsidRDefault="00091C70">
                            <w:pPr>
                              <w:pStyle w:val="TableParagraph"/>
                              <w:rPr>
                                <w:b/>
                                <w:sz w:val="12"/>
                              </w:rPr>
                            </w:pPr>
                          </w:p>
                          <w:p w14:paraId="1D7433FF" w14:textId="77777777" w:rsidR="00091C70" w:rsidRDefault="00091C70">
                            <w:pPr>
                              <w:pStyle w:val="TableParagraph"/>
                              <w:spacing w:before="55"/>
                              <w:rPr>
                                <w:b/>
                                <w:sz w:val="12"/>
                              </w:rPr>
                            </w:pPr>
                          </w:p>
                          <w:p w14:paraId="0DFB8592" w14:textId="77777777" w:rsidR="00091C70" w:rsidRDefault="00091C70">
                            <w:pPr>
                              <w:pStyle w:val="TableParagraph"/>
                              <w:spacing w:line="264" w:lineRule="auto"/>
                              <w:rPr>
                                <w:sz w:val="12"/>
                              </w:rPr>
                            </w:pPr>
                            <w:r>
                              <w:rPr>
                                <w:sz w:val="12"/>
                              </w:rPr>
                              <w:t>Working</w:t>
                            </w:r>
                            <w:r>
                              <w:rPr>
                                <w:spacing w:val="-5"/>
                                <w:sz w:val="12"/>
                              </w:rPr>
                              <w:t xml:space="preserve"> </w:t>
                            </w:r>
                            <w:r>
                              <w:rPr>
                                <w:sz w:val="12"/>
                              </w:rPr>
                              <w:t>at</w:t>
                            </w:r>
                            <w:r>
                              <w:rPr>
                                <w:spacing w:val="-5"/>
                                <w:sz w:val="12"/>
                              </w:rPr>
                              <w:t xml:space="preserve"> </w:t>
                            </w:r>
                            <w:r>
                              <w:rPr>
                                <w:sz w:val="12"/>
                              </w:rPr>
                              <w:t>heights</w:t>
                            </w:r>
                            <w:r>
                              <w:rPr>
                                <w:spacing w:val="-3"/>
                                <w:sz w:val="12"/>
                              </w:rPr>
                              <w:t xml:space="preserve"> </w:t>
                            </w:r>
                            <w:r>
                              <w:rPr>
                                <w:sz w:val="12"/>
                              </w:rPr>
                              <w:t>while</w:t>
                            </w:r>
                            <w:r>
                              <w:rPr>
                                <w:spacing w:val="-5"/>
                                <w:sz w:val="12"/>
                              </w:rPr>
                              <w:t xml:space="preserve"> </w:t>
                            </w:r>
                            <w:r>
                              <w:rPr>
                                <w:sz w:val="12"/>
                              </w:rPr>
                              <w:t>installing</w:t>
                            </w:r>
                            <w:r>
                              <w:rPr>
                                <w:spacing w:val="40"/>
                                <w:sz w:val="12"/>
                              </w:rPr>
                              <w:t xml:space="preserve"> </w:t>
                            </w:r>
                            <w:r>
                              <w:rPr>
                                <w:sz w:val="12"/>
                              </w:rPr>
                              <w:t>gutters and downpipes</w:t>
                            </w:r>
                          </w:p>
                        </w:tc>
                        <w:tc>
                          <w:tcPr>
                            <w:tcW w:w="689" w:type="dxa"/>
                            <w:tcBorders>
                              <w:top w:val="double" w:sz="6" w:space="0" w:color="000000"/>
                              <w:bottom w:val="double" w:sz="6" w:space="0" w:color="000000"/>
                            </w:tcBorders>
                          </w:tcPr>
                          <w:p w14:paraId="053FF3E8"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017CB1CC" w14:textId="77777777" w:rsidR="00091C70" w:rsidRDefault="00091C70">
                            <w:pPr>
                              <w:pStyle w:val="TableParagraph"/>
                              <w:rPr>
                                <w:b/>
                                <w:sz w:val="12"/>
                              </w:rPr>
                            </w:pPr>
                          </w:p>
                          <w:p w14:paraId="27BDA086" w14:textId="77777777" w:rsidR="00091C70" w:rsidRDefault="00091C70">
                            <w:pPr>
                              <w:pStyle w:val="TableParagraph"/>
                              <w:spacing w:before="55"/>
                              <w:rPr>
                                <w:b/>
                                <w:sz w:val="12"/>
                              </w:rPr>
                            </w:pPr>
                          </w:p>
                          <w:p w14:paraId="30C3FE1D" w14:textId="77777777" w:rsidR="00091C70" w:rsidRDefault="00091C70">
                            <w:pPr>
                              <w:pStyle w:val="TableParagraph"/>
                              <w:spacing w:line="264" w:lineRule="auto"/>
                              <w:rPr>
                                <w:sz w:val="12"/>
                              </w:rPr>
                            </w:pPr>
                            <w:r>
                              <w:rPr>
                                <w:sz w:val="12"/>
                              </w:rPr>
                              <w:t>Employees falling from heights</w:t>
                            </w:r>
                            <w:r>
                              <w:rPr>
                                <w:spacing w:val="40"/>
                                <w:sz w:val="12"/>
                              </w:rPr>
                              <w:t xml:space="preserve"> </w:t>
                            </w:r>
                            <w:r>
                              <w:rPr>
                                <w:sz w:val="12"/>
                              </w:rPr>
                              <w:t>causing</w:t>
                            </w:r>
                            <w:r>
                              <w:rPr>
                                <w:spacing w:val="-5"/>
                                <w:sz w:val="12"/>
                              </w:rPr>
                              <w:t xml:space="preserve"> </w:t>
                            </w:r>
                            <w:r>
                              <w:rPr>
                                <w:sz w:val="12"/>
                              </w:rPr>
                              <w:t>serious</w:t>
                            </w:r>
                            <w:r>
                              <w:rPr>
                                <w:spacing w:val="-4"/>
                                <w:sz w:val="12"/>
                              </w:rPr>
                              <w:t xml:space="preserve"> </w:t>
                            </w:r>
                            <w:r>
                              <w:rPr>
                                <w:sz w:val="12"/>
                              </w:rPr>
                              <w:t>injuries</w:t>
                            </w:r>
                            <w:r>
                              <w:rPr>
                                <w:spacing w:val="-4"/>
                                <w:sz w:val="12"/>
                              </w:rPr>
                              <w:t xml:space="preserve"> </w:t>
                            </w:r>
                            <w:r>
                              <w:rPr>
                                <w:sz w:val="12"/>
                              </w:rPr>
                              <w:t>of</w:t>
                            </w:r>
                            <w:r>
                              <w:rPr>
                                <w:spacing w:val="-5"/>
                                <w:sz w:val="12"/>
                              </w:rPr>
                              <w:t xml:space="preserve"> </w:t>
                            </w:r>
                            <w:r>
                              <w:rPr>
                                <w:sz w:val="12"/>
                              </w:rPr>
                              <w:t>fatality</w:t>
                            </w:r>
                          </w:p>
                        </w:tc>
                        <w:tc>
                          <w:tcPr>
                            <w:tcW w:w="601" w:type="dxa"/>
                            <w:tcBorders>
                              <w:top w:val="double" w:sz="6" w:space="0" w:color="000000"/>
                              <w:bottom w:val="double" w:sz="6" w:space="0" w:color="000000"/>
                              <w:right w:val="single" w:sz="6" w:space="0" w:color="000000"/>
                            </w:tcBorders>
                          </w:tcPr>
                          <w:p w14:paraId="69F85DCF" w14:textId="77777777" w:rsidR="00091C70" w:rsidRDefault="00091C70">
                            <w:pPr>
                              <w:pStyle w:val="TableParagraph"/>
                              <w:rPr>
                                <w:b/>
                                <w:sz w:val="12"/>
                              </w:rPr>
                            </w:pPr>
                          </w:p>
                          <w:p w14:paraId="7833CA64" w14:textId="77777777" w:rsidR="00091C70" w:rsidRDefault="00091C70">
                            <w:pPr>
                              <w:pStyle w:val="TableParagraph"/>
                              <w:spacing w:before="132"/>
                              <w:rPr>
                                <w:b/>
                                <w:sz w:val="12"/>
                              </w:rPr>
                            </w:pPr>
                          </w:p>
                          <w:p w14:paraId="75E84DF8"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C0415CE" w14:textId="77777777" w:rsidR="00091C70" w:rsidRDefault="00091C70">
                            <w:pPr>
                              <w:pStyle w:val="TableParagraph"/>
                              <w:rPr>
                                <w:b/>
                                <w:sz w:val="12"/>
                              </w:rPr>
                            </w:pPr>
                          </w:p>
                          <w:p w14:paraId="73C583A2" w14:textId="77777777" w:rsidR="00091C70" w:rsidRDefault="00091C70">
                            <w:pPr>
                              <w:pStyle w:val="TableParagraph"/>
                              <w:spacing w:before="132"/>
                              <w:rPr>
                                <w:b/>
                                <w:sz w:val="12"/>
                              </w:rPr>
                            </w:pPr>
                          </w:p>
                          <w:p w14:paraId="7B57CB2B"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721A316C" w14:textId="77777777" w:rsidR="00091C70" w:rsidRDefault="00091C70">
                            <w:pPr>
                              <w:pStyle w:val="TableParagraph"/>
                              <w:rPr>
                                <w:b/>
                                <w:sz w:val="12"/>
                              </w:rPr>
                            </w:pPr>
                          </w:p>
                          <w:p w14:paraId="71E6DF5D" w14:textId="77777777" w:rsidR="00091C70" w:rsidRDefault="00091C70">
                            <w:pPr>
                              <w:pStyle w:val="TableParagraph"/>
                              <w:spacing w:before="132"/>
                              <w:rPr>
                                <w:b/>
                                <w:sz w:val="12"/>
                              </w:rPr>
                            </w:pPr>
                          </w:p>
                          <w:p w14:paraId="4113D89D"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169D32E" w14:textId="77777777" w:rsidR="00091C70" w:rsidRDefault="00091C70">
                            <w:pPr>
                              <w:pStyle w:val="TableParagraph"/>
                              <w:rPr>
                                <w:b/>
                                <w:sz w:val="12"/>
                              </w:rPr>
                            </w:pPr>
                          </w:p>
                          <w:p w14:paraId="43D764E0" w14:textId="77777777" w:rsidR="00091C70" w:rsidRDefault="00091C70">
                            <w:pPr>
                              <w:pStyle w:val="TableParagraph"/>
                              <w:spacing w:before="132"/>
                              <w:rPr>
                                <w:b/>
                                <w:sz w:val="12"/>
                              </w:rPr>
                            </w:pPr>
                          </w:p>
                          <w:p w14:paraId="3945C50F" w14:textId="77777777" w:rsidR="00091C70" w:rsidRDefault="00091C70">
                            <w:pPr>
                              <w:pStyle w:val="TableParagraph"/>
                              <w:ind w:right="10"/>
                              <w:jc w:val="center"/>
                              <w:rPr>
                                <w:sz w:val="12"/>
                              </w:rPr>
                            </w:pPr>
                            <w:r>
                              <w:rPr>
                                <w:spacing w:val="-5"/>
                                <w:sz w:val="12"/>
                              </w:rPr>
                              <w:t>18</w:t>
                            </w:r>
                          </w:p>
                        </w:tc>
                        <w:tc>
                          <w:tcPr>
                            <w:tcW w:w="2645" w:type="dxa"/>
                            <w:tcBorders>
                              <w:top w:val="double" w:sz="6" w:space="0" w:color="000000"/>
                              <w:left w:val="single" w:sz="6" w:space="0" w:color="000000"/>
                              <w:bottom w:val="double" w:sz="6" w:space="0" w:color="000000"/>
                              <w:right w:val="single" w:sz="6" w:space="0" w:color="000000"/>
                            </w:tcBorders>
                          </w:tcPr>
                          <w:p w14:paraId="44A5A891" w14:textId="77777777" w:rsidR="00091C70" w:rsidRDefault="00091C70" w:rsidP="007D1D97">
                            <w:pPr>
                              <w:pStyle w:val="TableParagraph"/>
                              <w:numPr>
                                <w:ilvl w:val="0"/>
                                <w:numId w:val="97"/>
                              </w:numPr>
                              <w:tabs>
                                <w:tab w:val="left" w:pos="251"/>
                                <w:tab w:val="left" w:pos="279"/>
                              </w:tabs>
                              <w:spacing w:before="106" w:line="264" w:lineRule="auto"/>
                              <w:ind w:right="173" w:hanging="48"/>
                              <w:rPr>
                                <w:sz w:val="12"/>
                              </w:rPr>
                            </w:pPr>
                            <w:r>
                              <w:rPr>
                                <w:sz w:val="12"/>
                              </w:rPr>
                              <w:tab/>
                              <w:t>Employees</w:t>
                            </w:r>
                            <w:r>
                              <w:rPr>
                                <w:spacing w:val="-2"/>
                                <w:sz w:val="12"/>
                              </w:rPr>
                              <w:t xml:space="preserve"> </w:t>
                            </w:r>
                            <w:r>
                              <w:rPr>
                                <w:sz w:val="12"/>
                              </w:rPr>
                              <w:t>conducting</w:t>
                            </w:r>
                            <w:r>
                              <w:rPr>
                                <w:spacing w:val="-3"/>
                                <w:sz w:val="12"/>
                              </w:rPr>
                              <w:t xml:space="preserve"> </w:t>
                            </w:r>
                            <w:r>
                              <w:rPr>
                                <w:sz w:val="12"/>
                              </w:rPr>
                              <w:t>plumbing</w:t>
                            </w:r>
                            <w:r>
                              <w:rPr>
                                <w:spacing w:val="-3"/>
                                <w:sz w:val="12"/>
                              </w:rPr>
                              <w:t xml:space="preserve"> </w:t>
                            </w:r>
                            <w:r>
                              <w:rPr>
                                <w:sz w:val="12"/>
                              </w:rPr>
                              <w:t>work</w:t>
                            </w:r>
                            <w:r>
                              <w:rPr>
                                <w:spacing w:val="-3"/>
                                <w:sz w:val="12"/>
                              </w:rPr>
                              <w:t xml:space="preserve"> </w:t>
                            </w:r>
                            <w:r>
                              <w:rPr>
                                <w:sz w:val="12"/>
                              </w:rPr>
                              <w:t>at</w:t>
                            </w:r>
                            <w:r>
                              <w:rPr>
                                <w:spacing w:val="40"/>
                                <w:sz w:val="12"/>
                              </w:rPr>
                              <w:t xml:space="preserve"> </w:t>
                            </w:r>
                            <w:r>
                              <w:rPr>
                                <w:sz w:val="12"/>
                              </w:rPr>
                              <w:t>heights to follow the correct procedures.</w:t>
                            </w:r>
                          </w:p>
                          <w:p w14:paraId="22408D88" w14:textId="77777777" w:rsidR="00091C70" w:rsidRDefault="00091C70" w:rsidP="007D1D97">
                            <w:pPr>
                              <w:pStyle w:val="TableParagraph"/>
                              <w:numPr>
                                <w:ilvl w:val="0"/>
                                <w:numId w:val="96"/>
                              </w:numPr>
                              <w:tabs>
                                <w:tab w:val="left" w:pos="173"/>
                                <w:tab w:val="left" w:pos="976"/>
                              </w:tabs>
                              <w:spacing w:line="264" w:lineRule="auto"/>
                              <w:ind w:right="69" w:hanging="879"/>
                              <w:rPr>
                                <w:sz w:val="12"/>
                              </w:rPr>
                            </w:pPr>
                            <w:r>
                              <w:rPr>
                                <w:sz w:val="12"/>
                              </w:rPr>
                              <w:t>Scaffolding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erected</w:t>
                            </w:r>
                            <w:r>
                              <w:rPr>
                                <w:spacing w:val="-2"/>
                                <w:sz w:val="12"/>
                              </w:rPr>
                              <w:t xml:space="preserve"> </w:t>
                            </w:r>
                            <w:r>
                              <w:rPr>
                                <w:sz w:val="12"/>
                              </w:rPr>
                              <w:t>in</w:t>
                            </w:r>
                            <w:r>
                              <w:rPr>
                                <w:spacing w:val="-2"/>
                                <w:sz w:val="12"/>
                              </w:rPr>
                              <w:t xml:space="preserve"> </w:t>
                            </w:r>
                            <w:r>
                              <w:rPr>
                                <w:sz w:val="12"/>
                              </w:rPr>
                              <w:t>accordance</w:t>
                            </w:r>
                            <w:r>
                              <w:rPr>
                                <w:spacing w:val="-2"/>
                                <w:sz w:val="12"/>
                              </w:rPr>
                              <w:t xml:space="preserve"> </w:t>
                            </w:r>
                            <w:r>
                              <w:rPr>
                                <w:sz w:val="12"/>
                              </w:rPr>
                              <w:t>with</w:t>
                            </w:r>
                            <w:r>
                              <w:rPr>
                                <w:spacing w:val="40"/>
                                <w:sz w:val="12"/>
                              </w:rPr>
                              <w:t xml:space="preserve"> </w:t>
                            </w:r>
                            <w:r>
                              <w:rPr>
                                <w:sz w:val="12"/>
                              </w:rPr>
                              <w:t>SANS</w:t>
                            </w:r>
                            <w:r>
                              <w:rPr>
                                <w:spacing w:val="-7"/>
                                <w:sz w:val="12"/>
                              </w:rPr>
                              <w:t xml:space="preserve"> </w:t>
                            </w:r>
                            <w:r>
                              <w:rPr>
                                <w:sz w:val="12"/>
                              </w:rPr>
                              <w:t>10085</w:t>
                            </w:r>
                          </w:p>
                          <w:p w14:paraId="21825F7E" w14:textId="77777777" w:rsidR="00091C70" w:rsidRDefault="00091C70" w:rsidP="007D1D97">
                            <w:pPr>
                              <w:pStyle w:val="TableParagraph"/>
                              <w:numPr>
                                <w:ilvl w:val="1"/>
                                <w:numId w:val="96"/>
                              </w:numPr>
                              <w:tabs>
                                <w:tab w:val="left" w:pos="596"/>
                              </w:tabs>
                              <w:spacing w:line="137" w:lineRule="exact"/>
                              <w:ind w:left="596" w:hanging="76"/>
                              <w:rPr>
                                <w:sz w:val="12"/>
                              </w:rPr>
                            </w:pPr>
                            <w:r>
                              <w:rPr>
                                <w:sz w:val="12"/>
                              </w:rPr>
                              <w:t>Safety</w:t>
                            </w:r>
                            <w:r>
                              <w:rPr>
                                <w:spacing w:val="1"/>
                                <w:sz w:val="12"/>
                              </w:rPr>
                              <w:t xml:space="preserve"> </w:t>
                            </w:r>
                            <w:r>
                              <w:rPr>
                                <w:sz w:val="12"/>
                              </w:rPr>
                              <w:t>harnesses</w:t>
                            </w:r>
                            <w:r>
                              <w:rPr>
                                <w:spacing w:val="4"/>
                                <w:sz w:val="12"/>
                              </w:rPr>
                              <w:t xml:space="preserve"> </w:t>
                            </w:r>
                            <w:r>
                              <w:rPr>
                                <w:sz w:val="12"/>
                              </w:rPr>
                              <w:t>to</w:t>
                            </w:r>
                            <w:r>
                              <w:rPr>
                                <w:spacing w:val="2"/>
                                <w:sz w:val="12"/>
                              </w:rPr>
                              <w:t xml:space="preserve"> </w:t>
                            </w:r>
                            <w:r>
                              <w:rPr>
                                <w:sz w:val="12"/>
                              </w:rPr>
                              <w:t>be</w:t>
                            </w:r>
                            <w:r>
                              <w:rPr>
                                <w:spacing w:val="2"/>
                                <w:sz w:val="12"/>
                              </w:rPr>
                              <w:t xml:space="preserve"> </w:t>
                            </w:r>
                            <w:r>
                              <w:rPr>
                                <w:spacing w:val="-4"/>
                                <w:sz w:val="12"/>
                              </w:rPr>
                              <w:t>worn</w:t>
                            </w:r>
                          </w:p>
                        </w:tc>
                        <w:tc>
                          <w:tcPr>
                            <w:tcW w:w="601" w:type="dxa"/>
                            <w:tcBorders>
                              <w:top w:val="double" w:sz="6" w:space="0" w:color="000000"/>
                              <w:left w:val="single" w:sz="6" w:space="0" w:color="000000"/>
                              <w:bottom w:val="double" w:sz="6" w:space="0" w:color="000000"/>
                              <w:right w:val="single" w:sz="6" w:space="0" w:color="000000"/>
                            </w:tcBorders>
                          </w:tcPr>
                          <w:p w14:paraId="21962A62" w14:textId="77777777" w:rsidR="00091C70" w:rsidRDefault="00091C70">
                            <w:pPr>
                              <w:pStyle w:val="TableParagraph"/>
                              <w:rPr>
                                <w:b/>
                                <w:sz w:val="12"/>
                              </w:rPr>
                            </w:pPr>
                          </w:p>
                          <w:p w14:paraId="18E4C1A1" w14:textId="77777777" w:rsidR="00091C70" w:rsidRDefault="00091C70">
                            <w:pPr>
                              <w:pStyle w:val="TableParagraph"/>
                              <w:spacing w:before="132"/>
                              <w:rPr>
                                <w:b/>
                                <w:sz w:val="12"/>
                              </w:rPr>
                            </w:pPr>
                          </w:p>
                          <w:p w14:paraId="1AE4F0AB" w14:textId="77777777" w:rsidR="00091C70" w:rsidRDefault="00091C70">
                            <w:pPr>
                              <w:pStyle w:val="TableParagraph"/>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5BF185EB" w14:textId="77777777" w:rsidR="00091C70" w:rsidRDefault="00091C70">
                            <w:pPr>
                              <w:pStyle w:val="TableParagraph"/>
                              <w:rPr>
                                <w:b/>
                                <w:sz w:val="12"/>
                              </w:rPr>
                            </w:pPr>
                          </w:p>
                          <w:p w14:paraId="5BAB723E" w14:textId="77777777" w:rsidR="00091C70" w:rsidRDefault="00091C70">
                            <w:pPr>
                              <w:pStyle w:val="TableParagraph"/>
                              <w:spacing w:before="132"/>
                              <w:rPr>
                                <w:b/>
                                <w:sz w:val="12"/>
                              </w:rPr>
                            </w:pPr>
                          </w:p>
                          <w:p w14:paraId="5B4AA79D" w14:textId="77777777" w:rsidR="00091C70" w:rsidRDefault="00091C70">
                            <w:pPr>
                              <w:pStyle w:val="TableParagraph"/>
                              <w:ind w:right="13"/>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5A0D0BDF" w14:textId="77777777" w:rsidR="00091C70" w:rsidRDefault="00091C70">
                            <w:pPr>
                              <w:pStyle w:val="TableParagraph"/>
                              <w:rPr>
                                <w:b/>
                                <w:sz w:val="12"/>
                              </w:rPr>
                            </w:pPr>
                          </w:p>
                          <w:p w14:paraId="418D620C" w14:textId="77777777" w:rsidR="00091C70" w:rsidRDefault="00091C70">
                            <w:pPr>
                              <w:pStyle w:val="TableParagraph"/>
                              <w:spacing w:before="132"/>
                              <w:rPr>
                                <w:b/>
                                <w:sz w:val="12"/>
                              </w:rPr>
                            </w:pPr>
                          </w:p>
                          <w:p w14:paraId="67F73FBF"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135576FA" w14:textId="77777777" w:rsidR="00091C70" w:rsidRDefault="00091C70">
                            <w:pPr>
                              <w:pStyle w:val="TableParagraph"/>
                              <w:rPr>
                                <w:b/>
                                <w:sz w:val="12"/>
                              </w:rPr>
                            </w:pPr>
                          </w:p>
                          <w:p w14:paraId="50C22092" w14:textId="77777777" w:rsidR="00091C70" w:rsidRDefault="00091C70">
                            <w:pPr>
                              <w:pStyle w:val="TableParagraph"/>
                              <w:spacing w:before="132"/>
                              <w:rPr>
                                <w:b/>
                                <w:sz w:val="12"/>
                              </w:rPr>
                            </w:pPr>
                          </w:p>
                          <w:p w14:paraId="42687361" w14:textId="77777777" w:rsidR="00091C70" w:rsidRDefault="00091C70">
                            <w:pPr>
                              <w:pStyle w:val="TableParagraph"/>
                              <w:jc w:val="center"/>
                              <w:rPr>
                                <w:sz w:val="12"/>
                              </w:rPr>
                            </w:pPr>
                            <w:r>
                              <w:rPr>
                                <w:spacing w:val="-10"/>
                                <w:sz w:val="12"/>
                              </w:rPr>
                              <w:t>2</w:t>
                            </w:r>
                          </w:p>
                        </w:tc>
                      </w:tr>
                      <w:tr w:rsidR="00091C70" w14:paraId="2334FF0A" w14:textId="77777777">
                        <w:trPr>
                          <w:trHeight w:val="790"/>
                        </w:trPr>
                        <w:tc>
                          <w:tcPr>
                            <w:tcW w:w="1208" w:type="dxa"/>
                            <w:vMerge/>
                            <w:tcBorders>
                              <w:top w:val="nil"/>
                              <w:bottom w:val="double" w:sz="6" w:space="0" w:color="000000"/>
                            </w:tcBorders>
                          </w:tcPr>
                          <w:p w14:paraId="13AC46C9" w14:textId="77777777" w:rsidR="00091C70" w:rsidRDefault="00091C70">
                            <w:pPr>
                              <w:rPr>
                                <w:sz w:val="2"/>
                                <w:szCs w:val="2"/>
                              </w:rPr>
                            </w:pPr>
                          </w:p>
                        </w:tc>
                        <w:tc>
                          <w:tcPr>
                            <w:tcW w:w="2139" w:type="dxa"/>
                            <w:tcBorders>
                              <w:top w:val="double" w:sz="6" w:space="0" w:color="000000"/>
                              <w:bottom w:val="double" w:sz="6" w:space="0" w:color="000000"/>
                            </w:tcBorders>
                          </w:tcPr>
                          <w:p w14:paraId="53243C4C" w14:textId="77777777" w:rsidR="00091C70" w:rsidRDefault="00091C70">
                            <w:pPr>
                              <w:pStyle w:val="TableParagraph"/>
                              <w:rPr>
                                <w:b/>
                                <w:sz w:val="12"/>
                              </w:rPr>
                            </w:pPr>
                          </w:p>
                          <w:p w14:paraId="302A210D" w14:textId="77777777" w:rsidR="00091C70" w:rsidRDefault="00091C70">
                            <w:pPr>
                              <w:pStyle w:val="TableParagraph"/>
                              <w:spacing w:before="50"/>
                              <w:rPr>
                                <w:b/>
                                <w:sz w:val="12"/>
                              </w:rPr>
                            </w:pPr>
                          </w:p>
                          <w:p w14:paraId="5B42C9B6" w14:textId="77777777" w:rsidR="00091C70" w:rsidRDefault="00091C70">
                            <w:pPr>
                              <w:pStyle w:val="TableParagraph"/>
                              <w:spacing w:before="1"/>
                              <w:ind w:right="33"/>
                              <w:jc w:val="center"/>
                              <w:rPr>
                                <w:sz w:val="12"/>
                              </w:rPr>
                            </w:pPr>
                            <w:r>
                              <w:rPr>
                                <w:sz w:val="12"/>
                              </w:rPr>
                              <w:t xml:space="preserve">Falling </w:t>
                            </w:r>
                            <w:r>
                              <w:rPr>
                                <w:spacing w:val="-2"/>
                                <w:sz w:val="12"/>
                              </w:rPr>
                              <w:t>objects</w:t>
                            </w:r>
                          </w:p>
                        </w:tc>
                        <w:tc>
                          <w:tcPr>
                            <w:tcW w:w="689" w:type="dxa"/>
                            <w:tcBorders>
                              <w:top w:val="double" w:sz="6" w:space="0" w:color="000000"/>
                              <w:bottom w:val="double" w:sz="6" w:space="0" w:color="000000"/>
                            </w:tcBorders>
                          </w:tcPr>
                          <w:p w14:paraId="2C412ABA"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5B10F2B7" w14:textId="77777777" w:rsidR="00091C70" w:rsidRDefault="00091C70">
                            <w:pPr>
                              <w:pStyle w:val="TableParagraph"/>
                              <w:rPr>
                                <w:b/>
                                <w:sz w:val="12"/>
                              </w:rPr>
                            </w:pPr>
                          </w:p>
                          <w:p w14:paraId="343C4BD2" w14:textId="77777777" w:rsidR="00091C70" w:rsidRDefault="00091C70">
                            <w:pPr>
                              <w:pStyle w:val="TableParagraph"/>
                              <w:spacing w:before="50"/>
                              <w:rPr>
                                <w:b/>
                                <w:sz w:val="12"/>
                              </w:rPr>
                            </w:pPr>
                          </w:p>
                          <w:p w14:paraId="08357C01" w14:textId="77777777" w:rsidR="00091C70" w:rsidRDefault="00091C70">
                            <w:pPr>
                              <w:pStyle w:val="TableParagraph"/>
                              <w:spacing w:before="1"/>
                              <w:ind w:right="34"/>
                              <w:jc w:val="center"/>
                              <w:rPr>
                                <w:sz w:val="12"/>
                              </w:rPr>
                            </w:pPr>
                            <w:r>
                              <w:rPr>
                                <w:sz w:val="12"/>
                              </w:rPr>
                              <w:t>Head</w:t>
                            </w:r>
                            <w:r>
                              <w:rPr>
                                <w:spacing w:val="1"/>
                                <w:sz w:val="12"/>
                              </w:rPr>
                              <w:t xml:space="preserve"> </w:t>
                            </w:r>
                            <w:r>
                              <w:rPr>
                                <w:spacing w:val="-2"/>
                                <w:sz w:val="12"/>
                              </w:rPr>
                              <w:t>injuries</w:t>
                            </w:r>
                          </w:p>
                        </w:tc>
                        <w:tc>
                          <w:tcPr>
                            <w:tcW w:w="601" w:type="dxa"/>
                            <w:tcBorders>
                              <w:top w:val="double" w:sz="6" w:space="0" w:color="000000"/>
                              <w:bottom w:val="double" w:sz="6" w:space="0" w:color="000000"/>
                              <w:right w:val="single" w:sz="6" w:space="0" w:color="000000"/>
                            </w:tcBorders>
                          </w:tcPr>
                          <w:p w14:paraId="06E2D522" w14:textId="77777777" w:rsidR="00091C70" w:rsidRDefault="00091C70">
                            <w:pPr>
                              <w:pStyle w:val="TableParagraph"/>
                              <w:rPr>
                                <w:b/>
                                <w:sz w:val="12"/>
                              </w:rPr>
                            </w:pPr>
                          </w:p>
                          <w:p w14:paraId="4717379E" w14:textId="77777777" w:rsidR="00091C70" w:rsidRDefault="00091C70">
                            <w:pPr>
                              <w:pStyle w:val="TableParagraph"/>
                              <w:spacing w:before="50"/>
                              <w:rPr>
                                <w:b/>
                                <w:sz w:val="12"/>
                              </w:rPr>
                            </w:pPr>
                          </w:p>
                          <w:p w14:paraId="60BD8010" w14:textId="77777777" w:rsidR="00091C70" w:rsidRDefault="00091C70">
                            <w:pPr>
                              <w:pStyle w:val="TableParagraph"/>
                              <w:spacing w:before="1"/>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0E6D395" w14:textId="77777777" w:rsidR="00091C70" w:rsidRDefault="00091C70">
                            <w:pPr>
                              <w:pStyle w:val="TableParagraph"/>
                              <w:rPr>
                                <w:b/>
                                <w:sz w:val="12"/>
                              </w:rPr>
                            </w:pPr>
                          </w:p>
                          <w:p w14:paraId="124FD8F1" w14:textId="77777777" w:rsidR="00091C70" w:rsidRDefault="00091C70">
                            <w:pPr>
                              <w:pStyle w:val="TableParagraph"/>
                              <w:spacing w:before="50"/>
                              <w:rPr>
                                <w:b/>
                                <w:sz w:val="12"/>
                              </w:rPr>
                            </w:pPr>
                          </w:p>
                          <w:p w14:paraId="1C4258EA" w14:textId="77777777" w:rsidR="00091C70" w:rsidRDefault="00091C70">
                            <w:pPr>
                              <w:pStyle w:val="TableParagraph"/>
                              <w:spacing w:before="1"/>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3859C7CC" w14:textId="77777777" w:rsidR="00091C70" w:rsidRDefault="00091C70">
                            <w:pPr>
                              <w:pStyle w:val="TableParagraph"/>
                              <w:rPr>
                                <w:b/>
                                <w:sz w:val="12"/>
                              </w:rPr>
                            </w:pPr>
                          </w:p>
                          <w:p w14:paraId="6752BF30" w14:textId="77777777" w:rsidR="00091C70" w:rsidRDefault="00091C70">
                            <w:pPr>
                              <w:pStyle w:val="TableParagraph"/>
                              <w:spacing w:before="50"/>
                              <w:rPr>
                                <w:b/>
                                <w:sz w:val="12"/>
                              </w:rPr>
                            </w:pPr>
                          </w:p>
                          <w:p w14:paraId="6C7D8BB9" w14:textId="77777777" w:rsidR="00091C70" w:rsidRDefault="00091C70">
                            <w:pPr>
                              <w:pStyle w:val="TableParagraph"/>
                              <w:spacing w:before="1"/>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276618A4" w14:textId="77777777" w:rsidR="00091C70" w:rsidRDefault="00091C70">
                            <w:pPr>
                              <w:pStyle w:val="TableParagraph"/>
                              <w:rPr>
                                <w:b/>
                                <w:sz w:val="12"/>
                              </w:rPr>
                            </w:pPr>
                          </w:p>
                          <w:p w14:paraId="12CC1CBB" w14:textId="77777777" w:rsidR="00091C70" w:rsidRDefault="00091C70">
                            <w:pPr>
                              <w:pStyle w:val="TableParagraph"/>
                              <w:spacing w:before="50"/>
                              <w:rPr>
                                <w:b/>
                                <w:sz w:val="12"/>
                              </w:rPr>
                            </w:pPr>
                          </w:p>
                          <w:p w14:paraId="3B76DA8C" w14:textId="77777777" w:rsidR="00091C70" w:rsidRDefault="00091C70">
                            <w:pPr>
                              <w:pStyle w:val="TableParagraph"/>
                              <w:spacing w:before="1"/>
                              <w:ind w:right="10"/>
                              <w:jc w:val="center"/>
                              <w:rPr>
                                <w:sz w:val="12"/>
                              </w:rPr>
                            </w:pPr>
                            <w:r>
                              <w:rPr>
                                <w:spacing w:val="-5"/>
                                <w:sz w:val="12"/>
                              </w:rPr>
                              <w:t>27</w:t>
                            </w:r>
                          </w:p>
                        </w:tc>
                        <w:tc>
                          <w:tcPr>
                            <w:tcW w:w="2645" w:type="dxa"/>
                            <w:tcBorders>
                              <w:top w:val="double" w:sz="6" w:space="0" w:color="000000"/>
                              <w:left w:val="single" w:sz="6" w:space="0" w:color="000000"/>
                              <w:bottom w:val="double" w:sz="6" w:space="0" w:color="000000"/>
                              <w:right w:val="single" w:sz="6" w:space="0" w:color="000000"/>
                            </w:tcBorders>
                          </w:tcPr>
                          <w:p w14:paraId="59AAF191" w14:textId="77777777" w:rsidR="00091C70" w:rsidRDefault="00091C70" w:rsidP="007D1D97">
                            <w:pPr>
                              <w:pStyle w:val="TableParagraph"/>
                              <w:numPr>
                                <w:ilvl w:val="0"/>
                                <w:numId w:val="95"/>
                              </w:numPr>
                              <w:tabs>
                                <w:tab w:val="left" w:pos="497"/>
                              </w:tabs>
                              <w:spacing w:before="101"/>
                              <w:ind w:left="497" w:hanging="76"/>
                              <w:rPr>
                                <w:sz w:val="12"/>
                              </w:rPr>
                            </w:pPr>
                            <w:r>
                              <w:rPr>
                                <w:sz w:val="12"/>
                              </w:rPr>
                              <w:t>Overhead</w:t>
                            </w:r>
                            <w:r>
                              <w:rPr>
                                <w:spacing w:val="2"/>
                                <w:sz w:val="12"/>
                              </w:rPr>
                              <w:t xml:space="preserve"> </w:t>
                            </w:r>
                            <w:r>
                              <w:rPr>
                                <w:sz w:val="12"/>
                              </w:rPr>
                              <w:t>work</w:t>
                            </w:r>
                            <w:r>
                              <w:rPr>
                                <w:spacing w:val="3"/>
                                <w:sz w:val="12"/>
                              </w:rPr>
                              <w:t xml:space="preserve"> </w:t>
                            </w:r>
                            <w:r>
                              <w:rPr>
                                <w:sz w:val="12"/>
                              </w:rPr>
                              <w:t>to</w:t>
                            </w:r>
                            <w:r>
                              <w:rPr>
                                <w:spacing w:val="3"/>
                                <w:sz w:val="12"/>
                              </w:rPr>
                              <w:t xml:space="preserve"> </w:t>
                            </w:r>
                            <w:r>
                              <w:rPr>
                                <w:sz w:val="12"/>
                              </w:rPr>
                              <w:t>be</w:t>
                            </w:r>
                            <w:r>
                              <w:rPr>
                                <w:spacing w:val="3"/>
                                <w:sz w:val="12"/>
                              </w:rPr>
                              <w:t xml:space="preserve"> </w:t>
                            </w:r>
                            <w:r>
                              <w:rPr>
                                <w:spacing w:val="-2"/>
                                <w:sz w:val="12"/>
                              </w:rPr>
                              <w:t>barricaded</w:t>
                            </w:r>
                          </w:p>
                          <w:p w14:paraId="0E02372C" w14:textId="77777777" w:rsidR="00091C70" w:rsidRDefault="00091C70" w:rsidP="007D1D97">
                            <w:pPr>
                              <w:pStyle w:val="TableParagraph"/>
                              <w:numPr>
                                <w:ilvl w:val="1"/>
                                <w:numId w:val="95"/>
                              </w:numPr>
                              <w:tabs>
                                <w:tab w:val="left" w:pos="721"/>
                              </w:tabs>
                              <w:spacing w:before="13"/>
                              <w:ind w:hanging="76"/>
                              <w:rPr>
                                <w:sz w:val="12"/>
                              </w:rPr>
                            </w:pPr>
                            <w:r>
                              <w:rPr>
                                <w:sz w:val="12"/>
                              </w:rPr>
                              <w:t>Signage to</w:t>
                            </w:r>
                            <w:r>
                              <w:rPr>
                                <w:spacing w:val="1"/>
                                <w:sz w:val="12"/>
                              </w:rPr>
                              <w:t xml:space="preserve"> </w:t>
                            </w:r>
                            <w:r>
                              <w:rPr>
                                <w:sz w:val="12"/>
                              </w:rPr>
                              <w:t>be</w:t>
                            </w:r>
                            <w:r>
                              <w:rPr>
                                <w:spacing w:val="1"/>
                                <w:sz w:val="12"/>
                              </w:rPr>
                              <w:t xml:space="preserve"> </w:t>
                            </w:r>
                            <w:r>
                              <w:rPr>
                                <w:spacing w:val="-2"/>
                                <w:sz w:val="12"/>
                              </w:rPr>
                              <w:t>displayed</w:t>
                            </w:r>
                          </w:p>
                          <w:p w14:paraId="060B5141" w14:textId="77777777" w:rsidR="00091C70" w:rsidRDefault="00091C70" w:rsidP="007D1D97">
                            <w:pPr>
                              <w:pStyle w:val="TableParagraph"/>
                              <w:numPr>
                                <w:ilvl w:val="0"/>
                                <w:numId w:val="94"/>
                              </w:numPr>
                              <w:tabs>
                                <w:tab w:val="left" w:pos="245"/>
                                <w:tab w:val="left" w:pos="347"/>
                              </w:tabs>
                              <w:spacing w:before="13" w:line="264" w:lineRule="auto"/>
                              <w:ind w:right="143" w:hanging="178"/>
                              <w:rPr>
                                <w:sz w:val="12"/>
                              </w:rPr>
                            </w:pPr>
                            <w:r>
                              <w:rPr>
                                <w:sz w:val="12"/>
                              </w:rPr>
                              <w:t>Head</w:t>
                            </w:r>
                            <w:r>
                              <w:rPr>
                                <w:spacing w:val="-3"/>
                                <w:sz w:val="12"/>
                              </w:rPr>
                              <w:t xml:space="preserve"> </w:t>
                            </w:r>
                            <w:r>
                              <w:rPr>
                                <w:sz w:val="12"/>
                              </w:rPr>
                              <w:t>protection</w:t>
                            </w:r>
                            <w:r>
                              <w:rPr>
                                <w:spacing w:val="-3"/>
                                <w:sz w:val="12"/>
                              </w:rPr>
                              <w:t xml:space="preserve"> </w:t>
                            </w:r>
                            <w:r>
                              <w:rPr>
                                <w:sz w:val="12"/>
                              </w:rPr>
                              <w:t>to</w:t>
                            </w:r>
                            <w:r>
                              <w:rPr>
                                <w:spacing w:val="-3"/>
                                <w:sz w:val="12"/>
                              </w:rPr>
                              <w:t xml:space="preserve"> </w:t>
                            </w:r>
                            <w:r>
                              <w:rPr>
                                <w:sz w:val="12"/>
                              </w:rPr>
                              <w:t>be</w:t>
                            </w:r>
                            <w:r>
                              <w:rPr>
                                <w:spacing w:val="-3"/>
                                <w:sz w:val="12"/>
                              </w:rPr>
                              <w:t xml:space="preserve"> </w:t>
                            </w:r>
                            <w:r>
                              <w:rPr>
                                <w:sz w:val="12"/>
                              </w:rPr>
                              <w:t>worn</w:t>
                            </w:r>
                            <w:r>
                              <w:rPr>
                                <w:spacing w:val="-3"/>
                                <w:sz w:val="12"/>
                              </w:rPr>
                              <w:t xml:space="preserve"> </w:t>
                            </w:r>
                            <w:r>
                              <w:rPr>
                                <w:sz w:val="12"/>
                              </w:rPr>
                              <w:t>by</w:t>
                            </w:r>
                            <w:r>
                              <w:rPr>
                                <w:spacing w:val="-3"/>
                                <w:sz w:val="12"/>
                              </w:rPr>
                              <w:t xml:space="preserve"> </w:t>
                            </w:r>
                            <w:r>
                              <w:rPr>
                                <w:sz w:val="12"/>
                              </w:rPr>
                              <w:t>employees</w:t>
                            </w:r>
                            <w:r>
                              <w:rPr>
                                <w:spacing w:val="40"/>
                                <w:sz w:val="12"/>
                              </w:rPr>
                              <w:t xml:space="preserve"> </w:t>
                            </w:r>
                            <w:r>
                              <w:rPr>
                                <w:sz w:val="12"/>
                              </w:rPr>
                              <w:t>where falling objects poses a hazard</w:t>
                            </w:r>
                          </w:p>
                        </w:tc>
                        <w:tc>
                          <w:tcPr>
                            <w:tcW w:w="601" w:type="dxa"/>
                            <w:tcBorders>
                              <w:top w:val="double" w:sz="6" w:space="0" w:color="000000"/>
                              <w:left w:val="single" w:sz="6" w:space="0" w:color="000000"/>
                              <w:bottom w:val="double" w:sz="6" w:space="0" w:color="000000"/>
                              <w:right w:val="single" w:sz="6" w:space="0" w:color="000000"/>
                            </w:tcBorders>
                          </w:tcPr>
                          <w:p w14:paraId="7B38DBEA" w14:textId="77777777" w:rsidR="00091C70" w:rsidRDefault="00091C70">
                            <w:pPr>
                              <w:pStyle w:val="TableParagraph"/>
                              <w:rPr>
                                <w:b/>
                                <w:sz w:val="12"/>
                              </w:rPr>
                            </w:pPr>
                          </w:p>
                          <w:p w14:paraId="4F598DC7" w14:textId="77777777" w:rsidR="00091C70" w:rsidRDefault="00091C70">
                            <w:pPr>
                              <w:pStyle w:val="TableParagraph"/>
                              <w:spacing w:before="50"/>
                              <w:rPr>
                                <w:b/>
                                <w:sz w:val="12"/>
                              </w:rPr>
                            </w:pPr>
                          </w:p>
                          <w:p w14:paraId="39A0E92E" w14:textId="77777777" w:rsidR="00091C70" w:rsidRDefault="00091C70">
                            <w:pPr>
                              <w:pStyle w:val="TableParagraph"/>
                              <w:spacing w:before="1"/>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6D1E540A" w14:textId="77777777" w:rsidR="00091C70" w:rsidRDefault="00091C70">
                            <w:pPr>
                              <w:pStyle w:val="TableParagraph"/>
                              <w:rPr>
                                <w:b/>
                                <w:sz w:val="12"/>
                              </w:rPr>
                            </w:pPr>
                          </w:p>
                          <w:p w14:paraId="3F8AE4AA" w14:textId="77777777" w:rsidR="00091C70" w:rsidRDefault="00091C70">
                            <w:pPr>
                              <w:pStyle w:val="TableParagraph"/>
                              <w:spacing w:before="50"/>
                              <w:rPr>
                                <w:b/>
                                <w:sz w:val="12"/>
                              </w:rPr>
                            </w:pPr>
                          </w:p>
                          <w:p w14:paraId="4E73304A" w14:textId="77777777" w:rsidR="00091C70" w:rsidRDefault="00091C70">
                            <w:pPr>
                              <w:pStyle w:val="TableParagraph"/>
                              <w:spacing w:before="1"/>
                              <w:ind w:right="13"/>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34105B41" w14:textId="77777777" w:rsidR="00091C70" w:rsidRDefault="00091C70">
                            <w:pPr>
                              <w:pStyle w:val="TableParagraph"/>
                              <w:rPr>
                                <w:b/>
                                <w:sz w:val="12"/>
                              </w:rPr>
                            </w:pPr>
                          </w:p>
                          <w:p w14:paraId="72899451" w14:textId="77777777" w:rsidR="00091C70" w:rsidRDefault="00091C70">
                            <w:pPr>
                              <w:pStyle w:val="TableParagraph"/>
                              <w:spacing w:before="50"/>
                              <w:rPr>
                                <w:b/>
                                <w:sz w:val="12"/>
                              </w:rPr>
                            </w:pPr>
                          </w:p>
                          <w:p w14:paraId="230BE11D" w14:textId="77777777" w:rsidR="00091C70" w:rsidRDefault="00091C70">
                            <w:pPr>
                              <w:pStyle w:val="TableParagraph"/>
                              <w:spacing w:before="1"/>
                              <w:ind w:right="15"/>
                              <w:jc w:val="center"/>
                              <w:rPr>
                                <w:sz w:val="12"/>
                              </w:rPr>
                            </w:pPr>
                            <w:r>
                              <w:rPr>
                                <w:spacing w:val="-10"/>
                                <w:sz w:val="12"/>
                              </w:rPr>
                              <w:t>2</w:t>
                            </w:r>
                          </w:p>
                        </w:tc>
                        <w:tc>
                          <w:tcPr>
                            <w:tcW w:w="600" w:type="dxa"/>
                            <w:tcBorders>
                              <w:top w:val="double" w:sz="6" w:space="0" w:color="000000"/>
                              <w:left w:val="single" w:sz="6" w:space="0" w:color="000000"/>
                              <w:bottom w:val="double" w:sz="6" w:space="0" w:color="000000"/>
                            </w:tcBorders>
                            <w:shd w:val="clear" w:color="auto" w:fill="FFC000"/>
                          </w:tcPr>
                          <w:p w14:paraId="19C7C86A" w14:textId="77777777" w:rsidR="00091C70" w:rsidRDefault="00091C70">
                            <w:pPr>
                              <w:pStyle w:val="TableParagraph"/>
                              <w:rPr>
                                <w:b/>
                                <w:sz w:val="12"/>
                              </w:rPr>
                            </w:pPr>
                          </w:p>
                          <w:p w14:paraId="20604ACC" w14:textId="77777777" w:rsidR="00091C70" w:rsidRDefault="00091C70">
                            <w:pPr>
                              <w:pStyle w:val="TableParagraph"/>
                              <w:spacing w:before="50"/>
                              <w:rPr>
                                <w:b/>
                                <w:sz w:val="12"/>
                              </w:rPr>
                            </w:pPr>
                          </w:p>
                          <w:p w14:paraId="2922481B" w14:textId="77777777" w:rsidR="00091C70" w:rsidRDefault="00091C70">
                            <w:pPr>
                              <w:pStyle w:val="TableParagraph"/>
                              <w:spacing w:before="1"/>
                              <w:jc w:val="center"/>
                              <w:rPr>
                                <w:sz w:val="12"/>
                              </w:rPr>
                            </w:pPr>
                            <w:r>
                              <w:rPr>
                                <w:spacing w:val="-10"/>
                                <w:sz w:val="12"/>
                              </w:rPr>
                              <w:t>4</w:t>
                            </w:r>
                          </w:p>
                        </w:tc>
                      </w:tr>
                      <w:tr w:rsidR="00091C70" w14:paraId="72745721" w14:textId="77777777">
                        <w:trPr>
                          <w:trHeight w:val="631"/>
                        </w:trPr>
                        <w:tc>
                          <w:tcPr>
                            <w:tcW w:w="1208" w:type="dxa"/>
                            <w:vMerge/>
                            <w:tcBorders>
                              <w:top w:val="nil"/>
                              <w:bottom w:val="double" w:sz="6" w:space="0" w:color="000000"/>
                            </w:tcBorders>
                          </w:tcPr>
                          <w:p w14:paraId="4328E432" w14:textId="77777777" w:rsidR="00091C70" w:rsidRDefault="00091C70">
                            <w:pPr>
                              <w:rPr>
                                <w:sz w:val="2"/>
                                <w:szCs w:val="2"/>
                              </w:rPr>
                            </w:pPr>
                          </w:p>
                        </w:tc>
                        <w:tc>
                          <w:tcPr>
                            <w:tcW w:w="2139" w:type="dxa"/>
                            <w:tcBorders>
                              <w:top w:val="double" w:sz="6" w:space="0" w:color="000000"/>
                              <w:bottom w:val="double" w:sz="6" w:space="0" w:color="000000"/>
                            </w:tcBorders>
                          </w:tcPr>
                          <w:p w14:paraId="12C72989" w14:textId="77777777" w:rsidR="00091C70" w:rsidRDefault="00091C70">
                            <w:pPr>
                              <w:pStyle w:val="TableParagraph"/>
                              <w:spacing w:before="109"/>
                              <w:rPr>
                                <w:b/>
                                <w:sz w:val="12"/>
                              </w:rPr>
                            </w:pPr>
                          </w:p>
                          <w:p w14:paraId="7D91184D" w14:textId="77777777" w:rsidR="00091C70" w:rsidRDefault="00091C70">
                            <w:pPr>
                              <w:pStyle w:val="TableParagraph"/>
                              <w:ind w:right="33"/>
                              <w:jc w:val="center"/>
                              <w:rPr>
                                <w:sz w:val="12"/>
                              </w:rPr>
                            </w:pPr>
                            <w:r>
                              <w:rPr>
                                <w:sz w:val="12"/>
                              </w:rPr>
                              <w:t>Manual handling of</w:t>
                            </w:r>
                            <w:r>
                              <w:rPr>
                                <w:spacing w:val="1"/>
                                <w:sz w:val="12"/>
                              </w:rPr>
                              <w:t xml:space="preserve"> </w:t>
                            </w:r>
                            <w:r>
                              <w:rPr>
                                <w:spacing w:val="-2"/>
                                <w:sz w:val="12"/>
                              </w:rPr>
                              <w:t>material</w:t>
                            </w:r>
                          </w:p>
                        </w:tc>
                        <w:tc>
                          <w:tcPr>
                            <w:tcW w:w="689" w:type="dxa"/>
                            <w:tcBorders>
                              <w:top w:val="double" w:sz="6" w:space="0" w:color="000000"/>
                              <w:bottom w:val="double" w:sz="6" w:space="0" w:color="000000"/>
                            </w:tcBorders>
                          </w:tcPr>
                          <w:p w14:paraId="425E3044"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326E88EE" w14:textId="77777777" w:rsidR="00091C70" w:rsidRDefault="00091C70">
                            <w:pPr>
                              <w:pStyle w:val="TableParagraph"/>
                              <w:spacing w:before="109"/>
                              <w:rPr>
                                <w:b/>
                                <w:sz w:val="12"/>
                              </w:rPr>
                            </w:pPr>
                          </w:p>
                          <w:p w14:paraId="5587DF56"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588FCE04" w14:textId="77777777" w:rsidR="00091C70" w:rsidRDefault="00091C70">
                            <w:pPr>
                              <w:pStyle w:val="TableParagraph"/>
                              <w:spacing w:before="109"/>
                              <w:rPr>
                                <w:b/>
                                <w:sz w:val="12"/>
                              </w:rPr>
                            </w:pPr>
                          </w:p>
                          <w:p w14:paraId="1FDF5F40"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5755CE06" w14:textId="77777777" w:rsidR="00091C70" w:rsidRDefault="00091C70">
                            <w:pPr>
                              <w:pStyle w:val="TableParagraph"/>
                              <w:spacing w:before="109"/>
                              <w:rPr>
                                <w:b/>
                                <w:sz w:val="12"/>
                              </w:rPr>
                            </w:pPr>
                          </w:p>
                          <w:p w14:paraId="11CDA9BA"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19F50D7A" w14:textId="77777777" w:rsidR="00091C70" w:rsidRDefault="00091C70">
                            <w:pPr>
                              <w:pStyle w:val="TableParagraph"/>
                              <w:spacing w:before="109"/>
                              <w:rPr>
                                <w:b/>
                                <w:sz w:val="12"/>
                              </w:rPr>
                            </w:pPr>
                          </w:p>
                          <w:p w14:paraId="6912D10B"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11EA7707" w14:textId="77777777" w:rsidR="00091C70" w:rsidRDefault="00091C70">
                            <w:pPr>
                              <w:pStyle w:val="TableParagraph"/>
                              <w:spacing w:before="109"/>
                              <w:rPr>
                                <w:b/>
                                <w:sz w:val="12"/>
                              </w:rPr>
                            </w:pPr>
                          </w:p>
                          <w:p w14:paraId="6AE50DD3"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70504006" w14:textId="77777777" w:rsidR="00091C70" w:rsidRDefault="00091C70" w:rsidP="007D1D97">
                            <w:pPr>
                              <w:pStyle w:val="TableParagraph"/>
                              <w:numPr>
                                <w:ilvl w:val="0"/>
                                <w:numId w:val="93"/>
                              </w:numPr>
                              <w:tabs>
                                <w:tab w:val="left" w:pos="329"/>
                                <w:tab w:val="left" w:pos="1019"/>
                              </w:tabs>
                              <w:spacing w:before="96" w:line="264" w:lineRule="auto"/>
                              <w:ind w:right="222" w:hanging="766"/>
                              <w:rPr>
                                <w:sz w:val="12"/>
                              </w:rPr>
                            </w:pPr>
                            <w:r>
                              <w:rPr>
                                <w:sz w:val="12"/>
                              </w:rPr>
                              <w:t>Task</w:t>
                            </w:r>
                            <w:r>
                              <w:rPr>
                                <w:spacing w:val="-2"/>
                                <w:sz w:val="12"/>
                              </w:rPr>
                              <w:t xml:space="preserve"> </w:t>
                            </w:r>
                            <w:r>
                              <w:rPr>
                                <w:sz w:val="12"/>
                              </w:rPr>
                              <w:t>specific training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provided</w:t>
                            </w:r>
                            <w:r>
                              <w:rPr>
                                <w:spacing w:val="-2"/>
                                <w:sz w:val="12"/>
                              </w:rPr>
                              <w:t xml:space="preserve"> </w:t>
                            </w:r>
                            <w:r>
                              <w:rPr>
                                <w:sz w:val="12"/>
                              </w:rPr>
                              <w:t>to</w:t>
                            </w:r>
                            <w:r>
                              <w:rPr>
                                <w:spacing w:val="40"/>
                                <w:sz w:val="12"/>
                              </w:rPr>
                              <w:t xml:space="preserve"> </w:t>
                            </w:r>
                            <w:r>
                              <w:rPr>
                                <w:spacing w:val="-2"/>
                                <w:sz w:val="12"/>
                              </w:rPr>
                              <w:t>employees.</w:t>
                            </w:r>
                          </w:p>
                          <w:p w14:paraId="51B5276E" w14:textId="77777777" w:rsidR="00091C70" w:rsidRDefault="00091C70" w:rsidP="007D1D97">
                            <w:pPr>
                              <w:pStyle w:val="TableParagraph"/>
                              <w:numPr>
                                <w:ilvl w:val="1"/>
                                <w:numId w:val="93"/>
                              </w:numPr>
                              <w:tabs>
                                <w:tab w:val="left" w:pos="843"/>
                              </w:tabs>
                              <w:spacing w:line="137" w:lineRule="exact"/>
                              <w:ind w:left="843" w:hanging="76"/>
                              <w:rPr>
                                <w:sz w:val="12"/>
                              </w:rPr>
                            </w:pPr>
                            <w:r>
                              <w:rPr>
                                <w:sz w:val="12"/>
                              </w:rPr>
                              <w:t>Ergonomically</w:t>
                            </w:r>
                            <w:r>
                              <w:rPr>
                                <w:spacing w:val="6"/>
                                <w:sz w:val="12"/>
                              </w:rPr>
                              <w:t xml:space="preserve"> </w:t>
                            </w:r>
                            <w:r>
                              <w:rPr>
                                <w:spacing w:val="-2"/>
                                <w:sz w:val="12"/>
                              </w:rPr>
                              <w:t>risks</w:t>
                            </w:r>
                          </w:p>
                        </w:tc>
                        <w:tc>
                          <w:tcPr>
                            <w:tcW w:w="601" w:type="dxa"/>
                            <w:tcBorders>
                              <w:top w:val="double" w:sz="6" w:space="0" w:color="000000"/>
                              <w:left w:val="single" w:sz="6" w:space="0" w:color="000000"/>
                              <w:bottom w:val="double" w:sz="6" w:space="0" w:color="000000"/>
                              <w:right w:val="single" w:sz="6" w:space="0" w:color="000000"/>
                            </w:tcBorders>
                          </w:tcPr>
                          <w:p w14:paraId="2DB68D8A" w14:textId="77777777" w:rsidR="00091C70" w:rsidRDefault="00091C70">
                            <w:pPr>
                              <w:pStyle w:val="TableParagraph"/>
                              <w:spacing w:before="109"/>
                              <w:rPr>
                                <w:b/>
                                <w:sz w:val="12"/>
                              </w:rPr>
                            </w:pPr>
                          </w:p>
                          <w:p w14:paraId="4F60B429"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4BEC583E" w14:textId="77777777" w:rsidR="00091C70" w:rsidRDefault="00091C70">
                            <w:pPr>
                              <w:pStyle w:val="TableParagraph"/>
                              <w:spacing w:before="109"/>
                              <w:rPr>
                                <w:b/>
                                <w:sz w:val="12"/>
                              </w:rPr>
                            </w:pPr>
                          </w:p>
                          <w:p w14:paraId="45022A13"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7F14F5C9" w14:textId="77777777" w:rsidR="00091C70" w:rsidRDefault="00091C70">
                            <w:pPr>
                              <w:pStyle w:val="TableParagraph"/>
                              <w:spacing w:before="109"/>
                              <w:rPr>
                                <w:b/>
                                <w:sz w:val="12"/>
                              </w:rPr>
                            </w:pPr>
                          </w:p>
                          <w:p w14:paraId="62262CE2"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6D94C685" w14:textId="77777777" w:rsidR="00091C70" w:rsidRDefault="00091C70">
                            <w:pPr>
                              <w:pStyle w:val="TableParagraph"/>
                              <w:spacing w:before="109"/>
                              <w:rPr>
                                <w:b/>
                                <w:sz w:val="12"/>
                              </w:rPr>
                            </w:pPr>
                          </w:p>
                          <w:p w14:paraId="7F90D625" w14:textId="77777777" w:rsidR="00091C70" w:rsidRDefault="00091C70">
                            <w:pPr>
                              <w:pStyle w:val="TableParagraph"/>
                              <w:jc w:val="center"/>
                              <w:rPr>
                                <w:sz w:val="12"/>
                              </w:rPr>
                            </w:pPr>
                            <w:r>
                              <w:rPr>
                                <w:spacing w:val="-10"/>
                                <w:sz w:val="12"/>
                              </w:rPr>
                              <w:t>2</w:t>
                            </w:r>
                          </w:p>
                        </w:tc>
                      </w:tr>
                      <w:tr w:rsidR="00091C70" w14:paraId="4675CFA9" w14:textId="77777777">
                        <w:trPr>
                          <w:trHeight w:val="425"/>
                        </w:trPr>
                        <w:tc>
                          <w:tcPr>
                            <w:tcW w:w="1208" w:type="dxa"/>
                            <w:vMerge/>
                            <w:tcBorders>
                              <w:top w:val="nil"/>
                              <w:bottom w:val="double" w:sz="6" w:space="0" w:color="000000"/>
                            </w:tcBorders>
                          </w:tcPr>
                          <w:p w14:paraId="743F7968" w14:textId="77777777" w:rsidR="00091C70" w:rsidRDefault="00091C70">
                            <w:pPr>
                              <w:rPr>
                                <w:sz w:val="2"/>
                                <w:szCs w:val="2"/>
                              </w:rPr>
                            </w:pPr>
                          </w:p>
                        </w:tc>
                        <w:tc>
                          <w:tcPr>
                            <w:tcW w:w="2139" w:type="dxa"/>
                            <w:tcBorders>
                              <w:top w:val="double" w:sz="6" w:space="0" w:color="000000"/>
                              <w:bottom w:val="double" w:sz="6" w:space="0" w:color="000000"/>
                            </w:tcBorders>
                          </w:tcPr>
                          <w:p w14:paraId="422184B1" w14:textId="77777777" w:rsidR="00091C70" w:rsidRDefault="00091C70">
                            <w:pPr>
                              <w:pStyle w:val="TableParagraph"/>
                              <w:spacing w:before="7"/>
                              <w:rPr>
                                <w:b/>
                                <w:sz w:val="12"/>
                              </w:rPr>
                            </w:pPr>
                          </w:p>
                          <w:p w14:paraId="1AEC4229" w14:textId="77777777" w:rsidR="00091C70" w:rsidRDefault="00091C70">
                            <w:pPr>
                              <w:pStyle w:val="TableParagraph"/>
                              <w:ind w:right="33"/>
                              <w:jc w:val="center"/>
                              <w:rPr>
                                <w:sz w:val="12"/>
                              </w:rPr>
                            </w:pPr>
                            <w:r>
                              <w:rPr>
                                <w:sz w:val="12"/>
                              </w:rPr>
                              <w:t>Using</w:t>
                            </w:r>
                            <w:r>
                              <w:rPr>
                                <w:spacing w:val="2"/>
                                <w:sz w:val="12"/>
                              </w:rPr>
                              <w:t xml:space="preserve"> </w:t>
                            </w:r>
                            <w:r>
                              <w:rPr>
                                <w:sz w:val="12"/>
                              </w:rPr>
                              <w:t>unsafe</w:t>
                            </w:r>
                            <w:r>
                              <w:rPr>
                                <w:spacing w:val="3"/>
                                <w:sz w:val="12"/>
                              </w:rPr>
                              <w:t xml:space="preserve"> </w:t>
                            </w:r>
                            <w:r>
                              <w:rPr>
                                <w:sz w:val="12"/>
                              </w:rPr>
                              <w:t>hand</w:t>
                            </w:r>
                            <w:r>
                              <w:rPr>
                                <w:spacing w:val="2"/>
                                <w:sz w:val="12"/>
                              </w:rPr>
                              <w:t xml:space="preserve"> </w:t>
                            </w:r>
                            <w:r>
                              <w:rPr>
                                <w:spacing w:val="-2"/>
                                <w:sz w:val="12"/>
                              </w:rPr>
                              <w:t>tools</w:t>
                            </w:r>
                          </w:p>
                        </w:tc>
                        <w:tc>
                          <w:tcPr>
                            <w:tcW w:w="689" w:type="dxa"/>
                            <w:tcBorders>
                              <w:top w:val="double" w:sz="6" w:space="0" w:color="000000"/>
                              <w:bottom w:val="double" w:sz="6" w:space="0" w:color="000000"/>
                            </w:tcBorders>
                          </w:tcPr>
                          <w:p w14:paraId="74B2D9C9"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0C59EB62" w14:textId="77777777" w:rsidR="00091C70" w:rsidRDefault="00091C70">
                            <w:pPr>
                              <w:pStyle w:val="TableParagraph"/>
                              <w:spacing w:before="7"/>
                              <w:rPr>
                                <w:b/>
                                <w:sz w:val="12"/>
                              </w:rPr>
                            </w:pPr>
                          </w:p>
                          <w:p w14:paraId="70A7CFB6"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70D87366" w14:textId="77777777" w:rsidR="00091C70" w:rsidRDefault="00091C70">
                            <w:pPr>
                              <w:pStyle w:val="TableParagraph"/>
                              <w:spacing w:before="7"/>
                              <w:rPr>
                                <w:b/>
                                <w:sz w:val="12"/>
                              </w:rPr>
                            </w:pPr>
                          </w:p>
                          <w:p w14:paraId="3ACFFAAE"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57D0AAF8" w14:textId="77777777" w:rsidR="00091C70" w:rsidRDefault="00091C70">
                            <w:pPr>
                              <w:pStyle w:val="TableParagraph"/>
                              <w:spacing w:before="7"/>
                              <w:rPr>
                                <w:b/>
                                <w:sz w:val="12"/>
                              </w:rPr>
                            </w:pPr>
                          </w:p>
                          <w:p w14:paraId="7B3BCA0D"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3FC34C62" w14:textId="77777777" w:rsidR="00091C70" w:rsidRDefault="00091C70">
                            <w:pPr>
                              <w:pStyle w:val="TableParagraph"/>
                              <w:spacing w:before="7"/>
                              <w:rPr>
                                <w:b/>
                                <w:sz w:val="12"/>
                              </w:rPr>
                            </w:pPr>
                          </w:p>
                          <w:p w14:paraId="42562896"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E5FEC4A" w14:textId="77777777" w:rsidR="00091C70" w:rsidRDefault="00091C70">
                            <w:pPr>
                              <w:pStyle w:val="TableParagraph"/>
                              <w:spacing w:before="7"/>
                              <w:rPr>
                                <w:b/>
                                <w:sz w:val="12"/>
                              </w:rPr>
                            </w:pPr>
                          </w:p>
                          <w:p w14:paraId="40F8BF01"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21C46767" w14:textId="77777777" w:rsidR="00091C70" w:rsidRDefault="00091C70" w:rsidP="007D1D97">
                            <w:pPr>
                              <w:pStyle w:val="TableParagraph"/>
                              <w:numPr>
                                <w:ilvl w:val="0"/>
                                <w:numId w:val="92"/>
                              </w:numPr>
                              <w:tabs>
                                <w:tab w:val="left" w:pos="88"/>
                                <w:tab w:val="left" w:pos="144"/>
                              </w:tabs>
                              <w:spacing w:line="264" w:lineRule="auto"/>
                              <w:ind w:right="40" w:hanging="20"/>
                              <w:rPr>
                                <w:sz w:val="12"/>
                              </w:rPr>
                            </w:pPr>
                            <w:r>
                              <w:rPr>
                                <w:sz w:val="12"/>
                              </w:rPr>
                              <w:t>Hand</w:t>
                            </w:r>
                            <w:r>
                              <w:rPr>
                                <w:spacing w:val="-2"/>
                                <w:sz w:val="12"/>
                              </w:rPr>
                              <w:t xml:space="preserve"> </w:t>
                            </w:r>
                            <w:r>
                              <w:rPr>
                                <w:sz w:val="12"/>
                              </w:rPr>
                              <w:t>tools and</w:t>
                            </w:r>
                            <w:r>
                              <w:rPr>
                                <w:spacing w:val="-2"/>
                                <w:sz w:val="12"/>
                              </w:rPr>
                              <w:t xml:space="preserve"> </w:t>
                            </w:r>
                            <w:r>
                              <w:rPr>
                                <w:sz w:val="12"/>
                              </w:rPr>
                              <w:t>equipment</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inspected</w:t>
                            </w:r>
                            <w:r>
                              <w:rPr>
                                <w:spacing w:val="-2"/>
                                <w:sz w:val="12"/>
                              </w:rPr>
                              <w:t xml:space="preserve"> </w:t>
                            </w:r>
                            <w:r>
                              <w:rPr>
                                <w:sz w:val="12"/>
                              </w:rPr>
                              <w:t>on</w:t>
                            </w:r>
                            <w:r>
                              <w:rPr>
                                <w:spacing w:val="40"/>
                                <w:sz w:val="12"/>
                              </w:rPr>
                              <w:t xml:space="preserve"> </w:t>
                            </w:r>
                            <w:r>
                              <w:rPr>
                                <w:sz w:val="12"/>
                              </w:rPr>
                              <w:t>a</w:t>
                            </w:r>
                            <w:r>
                              <w:rPr>
                                <w:spacing w:val="1"/>
                                <w:sz w:val="12"/>
                              </w:rPr>
                              <w:t xml:space="preserve"> </w:t>
                            </w:r>
                            <w:r>
                              <w:rPr>
                                <w:sz w:val="12"/>
                              </w:rPr>
                              <w:t>monthly</w:t>
                            </w:r>
                            <w:r>
                              <w:rPr>
                                <w:spacing w:val="2"/>
                                <w:sz w:val="12"/>
                              </w:rPr>
                              <w:t xml:space="preserve"> </w:t>
                            </w:r>
                            <w:r>
                              <w:rPr>
                                <w:sz w:val="12"/>
                              </w:rPr>
                              <w:t>basis</w:t>
                            </w:r>
                            <w:r>
                              <w:rPr>
                                <w:spacing w:val="4"/>
                                <w:sz w:val="12"/>
                              </w:rPr>
                              <w:t xml:space="preserve"> </w:t>
                            </w:r>
                            <w:r>
                              <w:rPr>
                                <w:sz w:val="12"/>
                              </w:rPr>
                              <w:t>and</w:t>
                            </w:r>
                            <w:r>
                              <w:rPr>
                                <w:spacing w:val="2"/>
                                <w:sz w:val="12"/>
                              </w:rPr>
                              <w:t xml:space="preserve"> </w:t>
                            </w:r>
                            <w:r>
                              <w:rPr>
                                <w:sz w:val="12"/>
                              </w:rPr>
                              <w:t>deviations</w:t>
                            </w:r>
                            <w:r>
                              <w:rPr>
                                <w:spacing w:val="4"/>
                                <w:sz w:val="12"/>
                              </w:rPr>
                              <w:t xml:space="preserve"> </w:t>
                            </w:r>
                            <w:r>
                              <w:rPr>
                                <w:sz w:val="12"/>
                              </w:rPr>
                              <w:t>to</w:t>
                            </w:r>
                            <w:r>
                              <w:rPr>
                                <w:spacing w:val="2"/>
                                <w:sz w:val="12"/>
                              </w:rPr>
                              <w:t xml:space="preserve"> </w:t>
                            </w:r>
                            <w:r>
                              <w:rPr>
                                <w:sz w:val="12"/>
                              </w:rPr>
                              <w:t>be</w:t>
                            </w:r>
                            <w:r>
                              <w:rPr>
                                <w:spacing w:val="1"/>
                                <w:sz w:val="12"/>
                              </w:rPr>
                              <w:t xml:space="preserve"> </w:t>
                            </w:r>
                            <w:r>
                              <w:rPr>
                                <w:spacing w:val="-2"/>
                                <w:sz w:val="12"/>
                              </w:rPr>
                              <w:t>recorded</w:t>
                            </w:r>
                          </w:p>
                          <w:p w14:paraId="06BF8C53" w14:textId="77777777" w:rsidR="00091C70" w:rsidRDefault="00091C70">
                            <w:pPr>
                              <w:pStyle w:val="TableParagraph"/>
                              <w:spacing w:line="109" w:lineRule="exact"/>
                              <w:rPr>
                                <w:sz w:val="12"/>
                              </w:rPr>
                            </w:pPr>
                            <w:r>
                              <w:rPr>
                                <w:sz w:val="12"/>
                              </w:rPr>
                              <w:t>and</w:t>
                            </w:r>
                            <w:r>
                              <w:rPr>
                                <w:spacing w:val="1"/>
                                <w:sz w:val="12"/>
                              </w:rPr>
                              <w:t xml:space="preserve"> </w:t>
                            </w:r>
                            <w:r>
                              <w:rPr>
                                <w:spacing w:val="-2"/>
                                <w:sz w:val="12"/>
                              </w:rPr>
                              <w:t>reported</w:t>
                            </w:r>
                          </w:p>
                        </w:tc>
                        <w:tc>
                          <w:tcPr>
                            <w:tcW w:w="601" w:type="dxa"/>
                            <w:tcBorders>
                              <w:top w:val="double" w:sz="6" w:space="0" w:color="000000"/>
                              <w:left w:val="single" w:sz="6" w:space="0" w:color="000000"/>
                              <w:bottom w:val="double" w:sz="6" w:space="0" w:color="000000"/>
                              <w:right w:val="single" w:sz="6" w:space="0" w:color="000000"/>
                            </w:tcBorders>
                          </w:tcPr>
                          <w:p w14:paraId="7D76FE93" w14:textId="77777777" w:rsidR="00091C70" w:rsidRDefault="00091C70">
                            <w:pPr>
                              <w:pStyle w:val="TableParagraph"/>
                              <w:spacing w:before="7"/>
                              <w:rPr>
                                <w:b/>
                                <w:sz w:val="12"/>
                              </w:rPr>
                            </w:pPr>
                          </w:p>
                          <w:p w14:paraId="591156F8" w14:textId="77777777" w:rsidR="00091C70" w:rsidRDefault="00091C70">
                            <w:pPr>
                              <w:pStyle w:val="TableParagraph"/>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094254D2" w14:textId="77777777" w:rsidR="00091C70" w:rsidRDefault="00091C70">
                            <w:pPr>
                              <w:pStyle w:val="TableParagraph"/>
                              <w:spacing w:before="7"/>
                              <w:rPr>
                                <w:b/>
                                <w:sz w:val="12"/>
                              </w:rPr>
                            </w:pPr>
                          </w:p>
                          <w:p w14:paraId="50BC9EE8" w14:textId="77777777" w:rsidR="00091C70" w:rsidRDefault="00091C70">
                            <w:pPr>
                              <w:pStyle w:val="TableParagraph"/>
                              <w:ind w:right="13"/>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6F2900F9" w14:textId="77777777" w:rsidR="00091C70" w:rsidRDefault="00091C70">
                            <w:pPr>
                              <w:pStyle w:val="TableParagraph"/>
                              <w:spacing w:before="7"/>
                              <w:rPr>
                                <w:b/>
                                <w:sz w:val="12"/>
                              </w:rPr>
                            </w:pPr>
                          </w:p>
                          <w:p w14:paraId="1317305E"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7BA74CCD" w14:textId="77777777" w:rsidR="00091C70" w:rsidRDefault="00091C70">
                            <w:pPr>
                              <w:pStyle w:val="TableParagraph"/>
                              <w:spacing w:before="7"/>
                              <w:rPr>
                                <w:b/>
                                <w:sz w:val="12"/>
                              </w:rPr>
                            </w:pPr>
                          </w:p>
                          <w:p w14:paraId="5C3A5FB0" w14:textId="77777777" w:rsidR="00091C70" w:rsidRDefault="00091C70">
                            <w:pPr>
                              <w:pStyle w:val="TableParagraph"/>
                              <w:jc w:val="center"/>
                              <w:rPr>
                                <w:sz w:val="12"/>
                              </w:rPr>
                            </w:pPr>
                            <w:r>
                              <w:rPr>
                                <w:spacing w:val="-10"/>
                                <w:sz w:val="12"/>
                              </w:rPr>
                              <w:t>2</w:t>
                            </w:r>
                          </w:p>
                        </w:tc>
                      </w:tr>
                      <w:tr w:rsidR="00091C70" w14:paraId="33ED32DA" w14:textId="77777777">
                        <w:trPr>
                          <w:trHeight w:val="730"/>
                        </w:trPr>
                        <w:tc>
                          <w:tcPr>
                            <w:tcW w:w="1208" w:type="dxa"/>
                            <w:vMerge/>
                            <w:tcBorders>
                              <w:top w:val="nil"/>
                              <w:bottom w:val="double" w:sz="6" w:space="0" w:color="000000"/>
                            </w:tcBorders>
                          </w:tcPr>
                          <w:p w14:paraId="30AC4F60" w14:textId="77777777" w:rsidR="00091C70" w:rsidRDefault="00091C70">
                            <w:pPr>
                              <w:rPr>
                                <w:sz w:val="2"/>
                                <w:szCs w:val="2"/>
                              </w:rPr>
                            </w:pPr>
                          </w:p>
                        </w:tc>
                        <w:tc>
                          <w:tcPr>
                            <w:tcW w:w="2139" w:type="dxa"/>
                            <w:tcBorders>
                              <w:top w:val="double" w:sz="6" w:space="0" w:color="000000"/>
                              <w:bottom w:val="double" w:sz="6" w:space="0" w:color="000000"/>
                            </w:tcBorders>
                          </w:tcPr>
                          <w:p w14:paraId="5D6DEC91" w14:textId="77777777" w:rsidR="00091C70" w:rsidRDefault="00091C70">
                            <w:pPr>
                              <w:pStyle w:val="TableParagraph"/>
                              <w:rPr>
                                <w:b/>
                                <w:sz w:val="12"/>
                              </w:rPr>
                            </w:pPr>
                          </w:p>
                          <w:p w14:paraId="5D195695" w14:textId="77777777" w:rsidR="00091C70" w:rsidRDefault="00091C70">
                            <w:pPr>
                              <w:pStyle w:val="TableParagraph"/>
                              <w:spacing w:before="22"/>
                              <w:rPr>
                                <w:b/>
                                <w:sz w:val="12"/>
                              </w:rPr>
                            </w:pPr>
                          </w:p>
                          <w:p w14:paraId="301B7F27" w14:textId="77777777" w:rsidR="00091C70" w:rsidRDefault="00091C70">
                            <w:pPr>
                              <w:pStyle w:val="TableParagraph"/>
                              <w:ind w:right="31"/>
                              <w:jc w:val="center"/>
                              <w:rPr>
                                <w:sz w:val="12"/>
                              </w:rPr>
                            </w:pPr>
                            <w:r>
                              <w:rPr>
                                <w:sz w:val="12"/>
                              </w:rPr>
                              <w:t>Substandard</w:t>
                            </w:r>
                            <w:r>
                              <w:rPr>
                                <w:spacing w:val="4"/>
                                <w:sz w:val="12"/>
                              </w:rPr>
                              <w:t xml:space="preserve"> </w:t>
                            </w:r>
                            <w:r>
                              <w:rPr>
                                <w:spacing w:val="-2"/>
                                <w:sz w:val="12"/>
                              </w:rPr>
                              <w:t>housekeeping</w:t>
                            </w:r>
                          </w:p>
                        </w:tc>
                        <w:tc>
                          <w:tcPr>
                            <w:tcW w:w="689" w:type="dxa"/>
                            <w:tcBorders>
                              <w:top w:val="double" w:sz="6" w:space="0" w:color="000000"/>
                              <w:bottom w:val="double" w:sz="6" w:space="0" w:color="000000"/>
                            </w:tcBorders>
                          </w:tcPr>
                          <w:p w14:paraId="29E9B9A9"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06844E9B" w14:textId="77777777" w:rsidR="00091C70" w:rsidRDefault="00091C70">
                            <w:pPr>
                              <w:pStyle w:val="TableParagraph"/>
                              <w:rPr>
                                <w:b/>
                                <w:sz w:val="12"/>
                              </w:rPr>
                            </w:pPr>
                          </w:p>
                          <w:p w14:paraId="1CC84B5B" w14:textId="77777777" w:rsidR="00091C70" w:rsidRDefault="00091C70">
                            <w:pPr>
                              <w:pStyle w:val="TableParagraph"/>
                              <w:spacing w:before="22"/>
                              <w:rPr>
                                <w:b/>
                                <w:sz w:val="12"/>
                              </w:rPr>
                            </w:pPr>
                          </w:p>
                          <w:p w14:paraId="4AFF9AA1"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4ADBF1A6" w14:textId="77777777" w:rsidR="00091C70" w:rsidRDefault="00091C70">
                            <w:pPr>
                              <w:pStyle w:val="TableParagraph"/>
                              <w:rPr>
                                <w:b/>
                                <w:sz w:val="12"/>
                              </w:rPr>
                            </w:pPr>
                          </w:p>
                          <w:p w14:paraId="72D23B01" w14:textId="77777777" w:rsidR="00091C70" w:rsidRDefault="00091C70">
                            <w:pPr>
                              <w:pStyle w:val="TableParagraph"/>
                              <w:spacing w:before="22"/>
                              <w:rPr>
                                <w:b/>
                                <w:sz w:val="12"/>
                              </w:rPr>
                            </w:pPr>
                          </w:p>
                          <w:p w14:paraId="062E7D11"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4080B7A3" w14:textId="77777777" w:rsidR="00091C70" w:rsidRDefault="00091C70">
                            <w:pPr>
                              <w:pStyle w:val="TableParagraph"/>
                              <w:rPr>
                                <w:b/>
                                <w:sz w:val="12"/>
                              </w:rPr>
                            </w:pPr>
                          </w:p>
                          <w:p w14:paraId="2511C67A" w14:textId="77777777" w:rsidR="00091C70" w:rsidRDefault="00091C70">
                            <w:pPr>
                              <w:pStyle w:val="TableParagraph"/>
                              <w:spacing w:before="22"/>
                              <w:rPr>
                                <w:b/>
                                <w:sz w:val="12"/>
                              </w:rPr>
                            </w:pPr>
                          </w:p>
                          <w:p w14:paraId="35F7FD21"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05B6A76B" w14:textId="77777777" w:rsidR="00091C70" w:rsidRDefault="00091C70">
                            <w:pPr>
                              <w:pStyle w:val="TableParagraph"/>
                              <w:rPr>
                                <w:b/>
                                <w:sz w:val="12"/>
                              </w:rPr>
                            </w:pPr>
                          </w:p>
                          <w:p w14:paraId="4B4171D6" w14:textId="77777777" w:rsidR="00091C70" w:rsidRDefault="00091C70">
                            <w:pPr>
                              <w:pStyle w:val="TableParagraph"/>
                              <w:spacing w:before="22"/>
                              <w:rPr>
                                <w:b/>
                                <w:sz w:val="12"/>
                              </w:rPr>
                            </w:pPr>
                          </w:p>
                          <w:p w14:paraId="28B900E6"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C644F72" w14:textId="77777777" w:rsidR="00091C70" w:rsidRDefault="00091C70">
                            <w:pPr>
                              <w:pStyle w:val="TableParagraph"/>
                              <w:rPr>
                                <w:b/>
                                <w:sz w:val="12"/>
                              </w:rPr>
                            </w:pPr>
                          </w:p>
                          <w:p w14:paraId="0F48A4BB" w14:textId="77777777" w:rsidR="00091C70" w:rsidRDefault="00091C70">
                            <w:pPr>
                              <w:pStyle w:val="TableParagraph"/>
                              <w:spacing w:before="22"/>
                              <w:rPr>
                                <w:b/>
                                <w:sz w:val="12"/>
                              </w:rPr>
                            </w:pPr>
                          </w:p>
                          <w:p w14:paraId="70E44504"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0038954E" w14:textId="77777777" w:rsidR="00091C70" w:rsidRDefault="00091C70" w:rsidP="007D1D97">
                            <w:pPr>
                              <w:pStyle w:val="TableParagraph"/>
                              <w:numPr>
                                <w:ilvl w:val="0"/>
                                <w:numId w:val="91"/>
                              </w:numPr>
                              <w:tabs>
                                <w:tab w:val="left" w:pos="344"/>
                                <w:tab w:val="left" w:pos="837"/>
                              </w:tabs>
                              <w:spacing w:before="70" w:line="264" w:lineRule="auto"/>
                              <w:ind w:right="239" w:hanging="569"/>
                              <w:rPr>
                                <w:sz w:val="12"/>
                              </w:rPr>
                            </w:pPr>
                            <w:r>
                              <w:rPr>
                                <w:sz w:val="12"/>
                              </w:rPr>
                              <w:t>High</w:t>
                            </w:r>
                            <w:r>
                              <w:rPr>
                                <w:spacing w:val="-4"/>
                                <w:sz w:val="12"/>
                              </w:rPr>
                              <w:t xml:space="preserve"> </w:t>
                            </w:r>
                            <w:r>
                              <w:rPr>
                                <w:sz w:val="12"/>
                              </w:rPr>
                              <w:t>standards</w:t>
                            </w:r>
                            <w:r>
                              <w:rPr>
                                <w:spacing w:val="-2"/>
                                <w:sz w:val="12"/>
                              </w:rPr>
                              <w:t xml:space="preserve"> </w:t>
                            </w:r>
                            <w:r>
                              <w:rPr>
                                <w:sz w:val="12"/>
                              </w:rPr>
                              <w:t>of</w:t>
                            </w:r>
                            <w:r>
                              <w:rPr>
                                <w:spacing w:val="-4"/>
                                <w:sz w:val="12"/>
                              </w:rPr>
                              <w:t xml:space="preserve"> </w:t>
                            </w:r>
                            <w:r>
                              <w:rPr>
                                <w:sz w:val="12"/>
                              </w:rPr>
                              <w:t>housekeeping</w:t>
                            </w:r>
                            <w:r>
                              <w:rPr>
                                <w:spacing w:val="-4"/>
                                <w:sz w:val="12"/>
                              </w:rPr>
                              <w:t xml:space="preserve"> </w:t>
                            </w:r>
                            <w:r>
                              <w:rPr>
                                <w:sz w:val="12"/>
                              </w:rPr>
                              <w:t>to</w:t>
                            </w:r>
                            <w:r>
                              <w:rPr>
                                <w:spacing w:val="-4"/>
                                <w:sz w:val="12"/>
                              </w:rPr>
                              <w:t xml:space="preserve"> </w:t>
                            </w:r>
                            <w:r>
                              <w:rPr>
                                <w:sz w:val="12"/>
                              </w:rPr>
                              <w:t>be</w:t>
                            </w:r>
                            <w:r>
                              <w:rPr>
                                <w:spacing w:val="40"/>
                                <w:sz w:val="12"/>
                              </w:rPr>
                              <w:t xml:space="preserve"> </w:t>
                            </w:r>
                            <w:r>
                              <w:rPr>
                                <w:sz w:val="12"/>
                              </w:rPr>
                              <w:t>maintained on site</w:t>
                            </w:r>
                          </w:p>
                          <w:p w14:paraId="15C485B7" w14:textId="77777777" w:rsidR="00091C70" w:rsidRDefault="00091C70" w:rsidP="007D1D97">
                            <w:pPr>
                              <w:pStyle w:val="TableParagraph"/>
                              <w:numPr>
                                <w:ilvl w:val="0"/>
                                <w:numId w:val="91"/>
                              </w:numPr>
                              <w:tabs>
                                <w:tab w:val="left" w:pos="277"/>
                                <w:tab w:val="left" w:pos="321"/>
                              </w:tabs>
                              <w:spacing w:line="264" w:lineRule="auto"/>
                              <w:ind w:left="277" w:right="217" w:hanging="32"/>
                              <w:rPr>
                                <w:sz w:val="12"/>
                              </w:rPr>
                            </w:pPr>
                            <w:r>
                              <w:rPr>
                                <w:sz w:val="12"/>
                              </w:rPr>
                              <w:t>Stacking</w:t>
                            </w:r>
                            <w:r>
                              <w:rPr>
                                <w:spacing w:val="-3"/>
                                <w:sz w:val="12"/>
                              </w:rPr>
                              <w:t xml:space="preserve"> </w:t>
                            </w:r>
                            <w:r>
                              <w:rPr>
                                <w:sz w:val="12"/>
                              </w:rPr>
                              <w:t>and</w:t>
                            </w:r>
                            <w:r>
                              <w:rPr>
                                <w:spacing w:val="-3"/>
                                <w:sz w:val="12"/>
                              </w:rPr>
                              <w:t xml:space="preserve"> </w:t>
                            </w:r>
                            <w:r>
                              <w:rPr>
                                <w:sz w:val="12"/>
                              </w:rPr>
                              <w:t>storage</w:t>
                            </w:r>
                            <w:r>
                              <w:rPr>
                                <w:spacing w:val="-3"/>
                                <w:sz w:val="12"/>
                              </w:rPr>
                              <w:t xml:space="preserve"> </w:t>
                            </w:r>
                            <w:r>
                              <w:rPr>
                                <w:sz w:val="12"/>
                              </w:rPr>
                              <w:t>inspections</w:t>
                            </w:r>
                            <w:r>
                              <w:rPr>
                                <w:spacing w:val="-1"/>
                                <w:sz w:val="12"/>
                              </w:rPr>
                              <w:t xml:space="preserve"> </w:t>
                            </w:r>
                            <w:r>
                              <w:rPr>
                                <w:sz w:val="12"/>
                              </w:rPr>
                              <w:t>to</w:t>
                            </w:r>
                            <w:r>
                              <w:rPr>
                                <w:spacing w:val="-3"/>
                                <w:sz w:val="12"/>
                              </w:rPr>
                              <w:t xml:space="preserve"> </w:t>
                            </w:r>
                            <w:r>
                              <w:rPr>
                                <w:sz w:val="12"/>
                              </w:rPr>
                              <w:t>be</w:t>
                            </w:r>
                            <w:r>
                              <w:rPr>
                                <w:spacing w:val="40"/>
                                <w:sz w:val="12"/>
                              </w:rPr>
                              <w:t xml:space="preserve"> </w:t>
                            </w:r>
                            <w:r>
                              <w:rPr>
                                <w:sz w:val="12"/>
                              </w:rPr>
                              <w:t>conducted on a regular (monthly) basis</w:t>
                            </w:r>
                          </w:p>
                        </w:tc>
                        <w:tc>
                          <w:tcPr>
                            <w:tcW w:w="601" w:type="dxa"/>
                            <w:tcBorders>
                              <w:top w:val="double" w:sz="6" w:space="0" w:color="000000"/>
                              <w:left w:val="single" w:sz="6" w:space="0" w:color="000000"/>
                              <w:bottom w:val="double" w:sz="6" w:space="0" w:color="000000"/>
                              <w:right w:val="single" w:sz="6" w:space="0" w:color="000000"/>
                            </w:tcBorders>
                          </w:tcPr>
                          <w:p w14:paraId="2F4A6FAF" w14:textId="77777777" w:rsidR="00091C70" w:rsidRDefault="00091C70">
                            <w:pPr>
                              <w:pStyle w:val="TableParagraph"/>
                              <w:rPr>
                                <w:b/>
                                <w:sz w:val="12"/>
                              </w:rPr>
                            </w:pPr>
                          </w:p>
                          <w:p w14:paraId="55AB693E" w14:textId="77777777" w:rsidR="00091C70" w:rsidRDefault="00091C70">
                            <w:pPr>
                              <w:pStyle w:val="TableParagraph"/>
                              <w:spacing w:before="22"/>
                              <w:rPr>
                                <w:b/>
                                <w:sz w:val="12"/>
                              </w:rPr>
                            </w:pPr>
                          </w:p>
                          <w:p w14:paraId="2BF14551"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61FD0D70" w14:textId="77777777" w:rsidR="00091C70" w:rsidRDefault="00091C70">
                            <w:pPr>
                              <w:pStyle w:val="TableParagraph"/>
                              <w:rPr>
                                <w:b/>
                                <w:sz w:val="12"/>
                              </w:rPr>
                            </w:pPr>
                          </w:p>
                          <w:p w14:paraId="43F979CC" w14:textId="77777777" w:rsidR="00091C70" w:rsidRDefault="00091C70">
                            <w:pPr>
                              <w:pStyle w:val="TableParagraph"/>
                              <w:spacing w:before="22"/>
                              <w:rPr>
                                <w:b/>
                                <w:sz w:val="12"/>
                              </w:rPr>
                            </w:pPr>
                          </w:p>
                          <w:p w14:paraId="54C26777"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410830B3" w14:textId="77777777" w:rsidR="00091C70" w:rsidRDefault="00091C70">
                            <w:pPr>
                              <w:pStyle w:val="TableParagraph"/>
                              <w:rPr>
                                <w:b/>
                                <w:sz w:val="12"/>
                              </w:rPr>
                            </w:pPr>
                          </w:p>
                          <w:p w14:paraId="72410F27" w14:textId="77777777" w:rsidR="00091C70" w:rsidRDefault="00091C70">
                            <w:pPr>
                              <w:pStyle w:val="TableParagraph"/>
                              <w:spacing w:before="22"/>
                              <w:rPr>
                                <w:b/>
                                <w:sz w:val="12"/>
                              </w:rPr>
                            </w:pPr>
                          </w:p>
                          <w:p w14:paraId="44EF39FD"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28906B44" w14:textId="77777777" w:rsidR="00091C70" w:rsidRDefault="00091C70">
                            <w:pPr>
                              <w:pStyle w:val="TableParagraph"/>
                              <w:rPr>
                                <w:b/>
                                <w:sz w:val="12"/>
                              </w:rPr>
                            </w:pPr>
                          </w:p>
                          <w:p w14:paraId="476FC6B3" w14:textId="77777777" w:rsidR="00091C70" w:rsidRDefault="00091C70">
                            <w:pPr>
                              <w:pStyle w:val="TableParagraph"/>
                              <w:spacing w:before="22"/>
                              <w:rPr>
                                <w:b/>
                                <w:sz w:val="12"/>
                              </w:rPr>
                            </w:pPr>
                          </w:p>
                          <w:p w14:paraId="2626A74E" w14:textId="77777777" w:rsidR="00091C70" w:rsidRDefault="00091C70">
                            <w:pPr>
                              <w:pStyle w:val="TableParagraph"/>
                              <w:jc w:val="center"/>
                              <w:rPr>
                                <w:sz w:val="12"/>
                              </w:rPr>
                            </w:pPr>
                            <w:r>
                              <w:rPr>
                                <w:spacing w:val="-10"/>
                                <w:sz w:val="12"/>
                              </w:rPr>
                              <w:t>2</w:t>
                            </w:r>
                          </w:p>
                        </w:tc>
                      </w:tr>
                      <w:tr w:rsidR="00091C70" w14:paraId="4D3CEEF5" w14:textId="77777777">
                        <w:trPr>
                          <w:trHeight w:val="768"/>
                        </w:trPr>
                        <w:tc>
                          <w:tcPr>
                            <w:tcW w:w="1208" w:type="dxa"/>
                            <w:vMerge w:val="restart"/>
                            <w:tcBorders>
                              <w:top w:val="double" w:sz="6" w:space="0" w:color="000000"/>
                              <w:bottom w:val="double" w:sz="6" w:space="0" w:color="000000"/>
                            </w:tcBorders>
                          </w:tcPr>
                          <w:p w14:paraId="2DC4B508" w14:textId="77777777" w:rsidR="00091C70" w:rsidRDefault="00091C70">
                            <w:pPr>
                              <w:pStyle w:val="TableParagraph"/>
                              <w:rPr>
                                <w:b/>
                                <w:sz w:val="12"/>
                              </w:rPr>
                            </w:pPr>
                          </w:p>
                          <w:p w14:paraId="6E61B398" w14:textId="77777777" w:rsidR="00091C70" w:rsidRDefault="00091C70">
                            <w:pPr>
                              <w:pStyle w:val="TableParagraph"/>
                              <w:rPr>
                                <w:b/>
                                <w:sz w:val="12"/>
                              </w:rPr>
                            </w:pPr>
                          </w:p>
                          <w:p w14:paraId="3533B732" w14:textId="77777777" w:rsidR="00091C70" w:rsidRDefault="00091C70">
                            <w:pPr>
                              <w:pStyle w:val="TableParagraph"/>
                              <w:rPr>
                                <w:b/>
                                <w:sz w:val="12"/>
                              </w:rPr>
                            </w:pPr>
                          </w:p>
                          <w:p w14:paraId="1C07BF13" w14:textId="77777777" w:rsidR="00091C70" w:rsidRDefault="00091C70">
                            <w:pPr>
                              <w:pStyle w:val="TableParagraph"/>
                              <w:rPr>
                                <w:b/>
                                <w:sz w:val="12"/>
                              </w:rPr>
                            </w:pPr>
                          </w:p>
                          <w:p w14:paraId="703A016F" w14:textId="77777777" w:rsidR="00091C70" w:rsidRDefault="00091C70">
                            <w:pPr>
                              <w:pStyle w:val="TableParagraph"/>
                              <w:rPr>
                                <w:b/>
                                <w:sz w:val="12"/>
                              </w:rPr>
                            </w:pPr>
                          </w:p>
                          <w:p w14:paraId="7C55EEBD" w14:textId="77777777" w:rsidR="00091C70" w:rsidRDefault="00091C70">
                            <w:pPr>
                              <w:pStyle w:val="TableParagraph"/>
                              <w:rPr>
                                <w:b/>
                                <w:sz w:val="12"/>
                              </w:rPr>
                            </w:pPr>
                          </w:p>
                          <w:p w14:paraId="07B4CCC3" w14:textId="77777777" w:rsidR="00091C70" w:rsidRDefault="00091C70">
                            <w:pPr>
                              <w:pStyle w:val="TableParagraph"/>
                              <w:rPr>
                                <w:b/>
                                <w:sz w:val="12"/>
                              </w:rPr>
                            </w:pPr>
                          </w:p>
                          <w:p w14:paraId="3E20114F" w14:textId="77777777" w:rsidR="00091C70" w:rsidRDefault="00091C70">
                            <w:pPr>
                              <w:pStyle w:val="TableParagraph"/>
                              <w:rPr>
                                <w:b/>
                                <w:sz w:val="12"/>
                              </w:rPr>
                            </w:pPr>
                          </w:p>
                          <w:p w14:paraId="6F44CD93" w14:textId="77777777" w:rsidR="00091C70" w:rsidRDefault="00091C70">
                            <w:pPr>
                              <w:pStyle w:val="TableParagraph"/>
                              <w:rPr>
                                <w:b/>
                                <w:sz w:val="12"/>
                              </w:rPr>
                            </w:pPr>
                          </w:p>
                          <w:p w14:paraId="3D8F845A" w14:textId="77777777" w:rsidR="00091C70" w:rsidRDefault="00091C70">
                            <w:pPr>
                              <w:pStyle w:val="TableParagraph"/>
                              <w:rPr>
                                <w:b/>
                                <w:sz w:val="12"/>
                              </w:rPr>
                            </w:pPr>
                          </w:p>
                          <w:p w14:paraId="45D54597" w14:textId="77777777" w:rsidR="00091C70" w:rsidRDefault="00091C70">
                            <w:pPr>
                              <w:pStyle w:val="TableParagraph"/>
                              <w:rPr>
                                <w:b/>
                                <w:sz w:val="12"/>
                              </w:rPr>
                            </w:pPr>
                          </w:p>
                          <w:p w14:paraId="21DB83FB" w14:textId="77777777" w:rsidR="00091C70" w:rsidRDefault="00091C70">
                            <w:pPr>
                              <w:pStyle w:val="TableParagraph"/>
                              <w:rPr>
                                <w:b/>
                                <w:sz w:val="12"/>
                              </w:rPr>
                            </w:pPr>
                          </w:p>
                          <w:p w14:paraId="7D62EAA7" w14:textId="77777777" w:rsidR="00091C70" w:rsidRDefault="00091C70">
                            <w:pPr>
                              <w:pStyle w:val="TableParagraph"/>
                              <w:rPr>
                                <w:b/>
                                <w:sz w:val="12"/>
                              </w:rPr>
                            </w:pPr>
                          </w:p>
                          <w:p w14:paraId="56D10AE4" w14:textId="77777777" w:rsidR="00091C70" w:rsidRDefault="00091C70">
                            <w:pPr>
                              <w:pStyle w:val="TableParagraph"/>
                              <w:rPr>
                                <w:b/>
                                <w:sz w:val="12"/>
                              </w:rPr>
                            </w:pPr>
                          </w:p>
                          <w:p w14:paraId="2C9BC158" w14:textId="77777777" w:rsidR="00091C70" w:rsidRDefault="00091C70">
                            <w:pPr>
                              <w:pStyle w:val="TableParagraph"/>
                              <w:rPr>
                                <w:b/>
                                <w:sz w:val="12"/>
                              </w:rPr>
                            </w:pPr>
                          </w:p>
                          <w:p w14:paraId="6E5511C0" w14:textId="77777777" w:rsidR="00091C70" w:rsidRDefault="00091C70">
                            <w:pPr>
                              <w:pStyle w:val="TableParagraph"/>
                              <w:rPr>
                                <w:b/>
                                <w:sz w:val="12"/>
                              </w:rPr>
                            </w:pPr>
                          </w:p>
                          <w:p w14:paraId="5096E936" w14:textId="77777777" w:rsidR="00091C70" w:rsidRDefault="00091C70">
                            <w:pPr>
                              <w:pStyle w:val="TableParagraph"/>
                              <w:rPr>
                                <w:b/>
                                <w:sz w:val="12"/>
                              </w:rPr>
                            </w:pPr>
                          </w:p>
                          <w:p w14:paraId="487D9D33" w14:textId="77777777" w:rsidR="00091C70" w:rsidRDefault="00091C70">
                            <w:pPr>
                              <w:pStyle w:val="TableParagraph"/>
                              <w:spacing w:before="20"/>
                              <w:rPr>
                                <w:b/>
                                <w:sz w:val="12"/>
                              </w:rPr>
                            </w:pPr>
                          </w:p>
                          <w:p w14:paraId="16048C8A" w14:textId="77777777" w:rsidR="00091C70" w:rsidRDefault="00091C70">
                            <w:pPr>
                              <w:pStyle w:val="TableParagraph"/>
                              <w:rPr>
                                <w:sz w:val="12"/>
                              </w:rPr>
                            </w:pPr>
                            <w:r>
                              <w:rPr>
                                <w:sz w:val="12"/>
                              </w:rPr>
                              <w:t>Roof</w:t>
                            </w:r>
                            <w:r>
                              <w:rPr>
                                <w:spacing w:val="1"/>
                                <w:sz w:val="12"/>
                              </w:rPr>
                              <w:t xml:space="preserve"> </w:t>
                            </w:r>
                            <w:r>
                              <w:rPr>
                                <w:spacing w:val="-2"/>
                                <w:sz w:val="12"/>
                              </w:rPr>
                              <w:t>Works</w:t>
                            </w:r>
                          </w:p>
                        </w:tc>
                        <w:tc>
                          <w:tcPr>
                            <w:tcW w:w="2139" w:type="dxa"/>
                            <w:tcBorders>
                              <w:top w:val="double" w:sz="6" w:space="0" w:color="000000"/>
                              <w:bottom w:val="double" w:sz="6" w:space="0" w:color="000000"/>
                            </w:tcBorders>
                          </w:tcPr>
                          <w:p w14:paraId="479049E6" w14:textId="77777777" w:rsidR="00091C70" w:rsidRDefault="00091C70">
                            <w:pPr>
                              <w:pStyle w:val="TableParagraph"/>
                              <w:rPr>
                                <w:b/>
                                <w:sz w:val="12"/>
                              </w:rPr>
                            </w:pPr>
                          </w:p>
                          <w:p w14:paraId="056FC623" w14:textId="77777777" w:rsidR="00091C70" w:rsidRDefault="00091C70">
                            <w:pPr>
                              <w:pStyle w:val="TableParagraph"/>
                              <w:spacing w:before="41"/>
                              <w:rPr>
                                <w:b/>
                                <w:sz w:val="12"/>
                              </w:rPr>
                            </w:pPr>
                          </w:p>
                          <w:p w14:paraId="2C10EE6E" w14:textId="77777777" w:rsidR="00091C70" w:rsidRDefault="00091C70">
                            <w:pPr>
                              <w:pStyle w:val="TableParagraph"/>
                              <w:ind w:right="36"/>
                              <w:jc w:val="center"/>
                              <w:rPr>
                                <w:sz w:val="12"/>
                              </w:rPr>
                            </w:pPr>
                            <w:r>
                              <w:rPr>
                                <w:sz w:val="12"/>
                              </w:rPr>
                              <w:t>Tripping</w:t>
                            </w:r>
                            <w:r>
                              <w:rPr>
                                <w:spacing w:val="2"/>
                                <w:sz w:val="12"/>
                              </w:rPr>
                              <w:t xml:space="preserve"> </w:t>
                            </w:r>
                            <w:r>
                              <w:rPr>
                                <w:sz w:val="12"/>
                              </w:rPr>
                              <w:t>over</w:t>
                            </w:r>
                            <w:r>
                              <w:rPr>
                                <w:spacing w:val="4"/>
                                <w:sz w:val="12"/>
                              </w:rPr>
                              <w:t xml:space="preserve"> </w:t>
                            </w:r>
                            <w:r>
                              <w:rPr>
                                <w:sz w:val="12"/>
                              </w:rPr>
                              <w:t>obstacles</w:t>
                            </w:r>
                            <w:r>
                              <w:rPr>
                                <w:spacing w:val="5"/>
                                <w:sz w:val="12"/>
                              </w:rPr>
                              <w:t xml:space="preserve"> </w:t>
                            </w:r>
                            <w:r>
                              <w:rPr>
                                <w:sz w:val="12"/>
                              </w:rPr>
                              <w:t>and</w:t>
                            </w:r>
                            <w:r>
                              <w:rPr>
                                <w:spacing w:val="3"/>
                                <w:sz w:val="12"/>
                              </w:rPr>
                              <w:t xml:space="preserve"> </w:t>
                            </w:r>
                            <w:r>
                              <w:rPr>
                                <w:spacing w:val="-2"/>
                                <w:sz w:val="12"/>
                              </w:rPr>
                              <w:t>objects</w:t>
                            </w:r>
                          </w:p>
                        </w:tc>
                        <w:tc>
                          <w:tcPr>
                            <w:tcW w:w="689" w:type="dxa"/>
                            <w:tcBorders>
                              <w:top w:val="double" w:sz="6" w:space="0" w:color="000000"/>
                              <w:bottom w:val="double" w:sz="6" w:space="0" w:color="000000"/>
                            </w:tcBorders>
                          </w:tcPr>
                          <w:p w14:paraId="2097B0E7"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766A5792" w14:textId="77777777" w:rsidR="00091C70" w:rsidRDefault="00091C70">
                            <w:pPr>
                              <w:pStyle w:val="TableParagraph"/>
                              <w:rPr>
                                <w:b/>
                                <w:sz w:val="12"/>
                              </w:rPr>
                            </w:pPr>
                          </w:p>
                          <w:p w14:paraId="68AE6B15" w14:textId="77777777" w:rsidR="00091C70" w:rsidRDefault="00091C70">
                            <w:pPr>
                              <w:pStyle w:val="TableParagraph"/>
                              <w:spacing w:before="41"/>
                              <w:rPr>
                                <w:b/>
                                <w:sz w:val="12"/>
                              </w:rPr>
                            </w:pPr>
                          </w:p>
                          <w:p w14:paraId="064EE5F7"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1BD8E656" w14:textId="77777777" w:rsidR="00091C70" w:rsidRDefault="00091C70">
                            <w:pPr>
                              <w:pStyle w:val="TableParagraph"/>
                              <w:rPr>
                                <w:b/>
                                <w:sz w:val="12"/>
                              </w:rPr>
                            </w:pPr>
                          </w:p>
                          <w:p w14:paraId="6B092E28" w14:textId="77777777" w:rsidR="00091C70" w:rsidRDefault="00091C70">
                            <w:pPr>
                              <w:pStyle w:val="TableParagraph"/>
                              <w:spacing w:before="41"/>
                              <w:rPr>
                                <w:b/>
                                <w:sz w:val="12"/>
                              </w:rPr>
                            </w:pPr>
                          </w:p>
                          <w:p w14:paraId="5A3CA838"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40E5790" w14:textId="77777777" w:rsidR="00091C70" w:rsidRDefault="00091C70">
                            <w:pPr>
                              <w:pStyle w:val="TableParagraph"/>
                              <w:rPr>
                                <w:b/>
                                <w:sz w:val="12"/>
                              </w:rPr>
                            </w:pPr>
                          </w:p>
                          <w:p w14:paraId="15422CBF" w14:textId="77777777" w:rsidR="00091C70" w:rsidRDefault="00091C70">
                            <w:pPr>
                              <w:pStyle w:val="TableParagraph"/>
                              <w:spacing w:before="41"/>
                              <w:rPr>
                                <w:b/>
                                <w:sz w:val="12"/>
                              </w:rPr>
                            </w:pPr>
                          </w:p>
                          <w:p w14:paraId="26BB5169"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7B2F018E" w14:textId="77777777" w:rsidR="00091C70" w:rsidRDefault="00091C70">
                            <w:pPr>
                              <w:pStyle w:val="TableParagraph"/>
                              <w:rPr>
                                <w:b/>
                                <w:sz w:val="12"/>
                              </w:rPr>
                            </w:pPr>
                          </w:p>
                          <w:p w14:paraId="555BB1AD" w14:textId="77777777" w:rsidR="00091C70" w:rsidRDefault="00091C70">
                            <w:pPr>
                              <w:pStyle w:val="TableParagraph"/>
                              <w:spacing w:before="41"/>
                              <w:rPr>
                                <w:b/>
                                <w:sz w:val="12"/>
                              </w:rPr>
                            </w:pPr>
                          </w:p>
                          <w:p w14:paraId="39BC14E3"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F7A1689" w14:textId="77777777" w:rsidR="00091C70" w:rsidRDefault="00091C70">
                            <w:pPr>
                              <w:pStyle w:val="TableParagraph"/>
                              <w:rPr>
                                <w:b/>
                                <w:sz w:val="12"/>
                              </w:rPr>
                            </w:pPr>
                          </w:p>
                          <w:p w14:paraId="09BF9051" w14:textId="77777777" w:rsidR="00091C70" w:rsidRDefault="00091C70">
                            <w:pPr>
                              <w:pStyle w:val="TableParagraph"/>
                              <w:spacing w:before="41"/>
                              <w:rPr>
                                <w:b/>
                                <w:sz w:val="12"/>
                              </w:rPr>
                            </w:pPr>
                          </w:p>
                          <w:p w14:paraId="1510215C" w14:textId="77777777" w:rsidR="00091C70" w:rsidRDefault="00091C70">
                            <w:pPr>
                              <w:pStyle w:val="TableParagraph"/>
                              <w:ind w:right="10"/>
                              <w:jc w:val="center"/>
                              <w:rPr>
                                <w:sz w:val="12"/>
                              </w:rPr>
                            </w:pPr>
                            <w:r>
                              <w:rPr>
                                <w:spacing w:val="-5"/>
                                <w:sz w:val="12"/>
                              </w:rPr>
                              <w:t>27</w:t>
                            </w:r>
                          </w:p>
                        </w:tc>
                        <w:tc>
                          <w:tcPr>
                            <w:tcW w:w="2645" w:type="dxa"/>
                            <w:tcBorders>
                              <w:top w:val="double" w:sz="6" w:space="0" w:color="000000"/>
                              <w:left w:val="single" w:sz="6" w:space="0" w:color="000000"/>
                              <w:bottom w:val="double" w:sz="6" w:space="0" w:color="000000"/>
                              <w:right w:val="single" w:sz="6" w:space="0" w:color="000000"/>
                            </w:tcBorders>
                          </w:tcPr>
                          <w:p w14:paraId="26DC8729" w14:textId="77777777" w:rsidR="00091C70" w:rsidRDefault="00091C70" w:rsidP="007D1D97">
                            <w:pPr>
                              <w:pStyle w:val="TableParagraph"/>
                              <w:numPr>
                                <w:ilvl w:val="0"/>
                                <w:numId w:val="90"/>
                              </w:numPr>
                              <w:tabs>
                                <w:tab w:val="left" w:pos="345"/>
                                <w:tab w:val="left" w:pos="1033"/>
                              </w:tabs>
                              <w:spacing w:before="89" w:line="264" w:lineRule="auto"/>
                              <w:ind w:right="237" w:hanging="764"/>
                              <w:rPr>
                                <w:sz w:val="12"/>
                              </w:rPr>
                            </w:pPr>
                            <w:r>
                              <w:rPr>
                                <w:sz w:val="12"/>
                              </w:rPr>
                              <w:t>High</w:t>
                            </w:r>
                            <w:r>
                              <w:rPr>
                                <w:spacing w:val="-4"/>
                                <w:sz w:val="12"/>
                              </w:rPr>
                              <w:t xml:space="preserve"> </w:t>
                            </w:r>
                            <w:r>
                              <w:rPr>
                                <w:sz w:val="12"/>
                              </w:rPr>
                              <w:t>standards</w:t>
                            </w:r>
                            <w:r>
                              <w:rPr>
                                <w:spacing w:val="-2"/>
                                <w:sz w:val="12"/>
                              </w:rPr>
                              <w:t xml:space="preserve"> </w:t>
                            </w:r>
                            <w:r>
                              <w:rPr>
                                <w:sz w:val="12"/>
                              </w:rPr>
                              <w:t>of</w:t>
                            </w:r>
                            <w:r>
                              <w:rPr>
                                <w:spacing w:val="-4"/>
                                <w:sz w:val="12"/>
                              </w:rPr>
                              <w:t xml:space="preserve"> </w:t>
                            </w:r>
                            <w:r>
                              <w:rPr>
                                <w:sz w:val="12"/>
                              </w:rPr>
                              <w:t>housekeeping</w:t>
                            </w:r>
                            <w:r>
                              <w:rPr>
                                <w:spacing w:val="-4"/>
                                <w:sz w:val="12"/>
                              </w:rPr>
                              <w:t xml:space="preserve"> </w:t>
                            </w:r>
                            <w:r>
                              <w:rPr>
                                <w:sz w:val="12"/>
                              </w:rPr>
                              <w:t>to</w:t>
                            </w:r>
                            <w:r>
                              <w:rPr>
                                <w:spacing w:val="-4"/>
                                <w:sz w:val="12"/>
                              </w:rPr>
                              <w:t xml:space="preserve"> </w:t>
                            </w:r>
                            <w:r>
                              <w:rPr>
                                <w:sz w:val="12"/>
                              </w:rPr>
                              <w:t>be</w:t>
                            </w:r>
                            <w:r>
                              <w:rPr>
                                <w:spacing w:val="40"/>
                                <w:sz w:val="12"/>
                              </w:rPr>
                              <w:t xml:space="preserve"> </w:t>
                            </w:r>
                            <w:r>
                              <w:rPr>
                                <w:spacing w:val="-2"/>
                                <w:sz w:val="12"/>
                              </w:rPr>
                              <w:t>maintained</w:t>
                            </w:r>
                          </w:p>
                          <w:p w14:paraId="753A0755" w14:textId="77777777" w:rsidR="00091C70" w:rsidRDefault="00091C70" w:rsidP="007D1D97">
                            <w:pPr>
                              <w:pStyle w:val="TableParagraph"/>
                              <w:numPr>
                                <w:ilvl w:val="0"/>
                                <w:numId w:val="90"/>
                              </w:numPr>
                              <w:tabs>
                                <w:tab w:val="left" w:pos="344"/>
                                <w:tab w:val="left" w:pos="525"/>
                              </w:tabs>
                              <w:spacing w:line="264" w:lineRule="auto"/>
                              <w:ind w:left="525" w:right="237" w:hanging="257"/>
                              <w:rPr>
                                <w:sz w:val="12"/>
                              </w:rPr>
                            </w:pPr>
                            <w:r>
                              <w:rPr>
                                <w:sz w:val="12"/>
                              </w:rPr>
                              <w:t>Stacking</w:t>
                            </w:r>
                            <w:r>
                              <w:rPr>
                                <w:spacing w:val="-3"/>
                                <w:sz w:val="12"/>
                              </w:rPr>
                              <w:t xml:space="preserve"> </w:t>
                            </w:r>
                            <w:r>
                              <w:rPr>
                                <w:sz w:val="12"/>
                              </w:rPr>
                              <w:t>and</w:t>
                            </w:r>
                            <w:r>
                              <w:rPr>
                                <w:spacing w:val="-3"/>
                                <w:sz w:val="12"/>
                              </w:rPr>
                              <w:t xml:space="preserve"> </w:t>
                            </w:r>
                            <w:r>
                              <w:rPr>
                                <w:sz w:val="12"/>
                              </w:rPr>
                              <w:t>storing</w:t>
                            </w:r>
                            <w:r>
                              <w:rPr>
                                <w:spacing w:val="-3"/>
                                <w:sz w:val="12"/>
                              </w:rPr>
                              <w:t xml:space="preserve"> </w:t>
                            </w:r>
                            <w:r>
                              <w:rPr>
                                <w:sz w:val="12"/>
                              </w:rPr>
                              <w:t>inspections</w:t>
                            </w:r>
                            <w:r>
                              <w:rPr>
                                <w:spacing w:val="-1"/>
                                <w:sz w:val="12"/>
                              </w:rPr>
                              <w:t xml:space="preserve"> </w:t>
                            </w:r>
                            <w:r>
                              <w:rPr>
                                <w:sz w:val="12"/>
                              </w:rPr>
                              <w:t>to</w:t>
                            </w:r>
                            <w:r>
                              <w:rPr>
                                <w:spacing w:val="-3"/>
                                <w:sz w:val="12"/>
                              </w:rPr>
                              <w:t xml:space="preserve"> </w:t>
                            </w:r>
                            <w:r>
                              <w:rPr>
                                <w:sz w:val="12"/>
                              </w:rPr>
                              <w:t>be</w:t>
                            </w:r>
                            <w:r>
                              <w:rPr>
                                <w:spacing w:val="40"/>
                                <w:sz w:val="12"/>
                              </w:rPr>
                              <w:t xml:space="preserve"> </w:t>
                            </w:r>
                            <w:r>
                              <w:rPr>
                                <w:sz w:val="12"/>
                              </w:rPr>
                              <w:t>conducted on a monthly basis</w:t>
                            </w:r>
                          </w:p>
                        </w:tc>
                        <w:tc>
                          <w:tcPr>
                            <w:tcW w:w="601" w:type="dxa"/>
                            <w:tcBorders>
                              <w:top w:val="double" w:sz="6" w:space="0" w:color="000000"/>
                              <w:left w:val="single" w:sz="6" w:space="0" w:color="000000"/>
                              <w:bottom w:val="double" w:sz="6" w:space="0" w:color="000000"/>
                              <w:right w:val="single" w:sz="6" w:space="0" w:color="000000"/>
                            </w:tcBorders>
                          </w:tcPr>
                          <w:p w14:paraId="4E38471B" w14:textId="77777777" w:rsidR="00091C70" w:rsidRDefault="00091C70">
                            <w:pPr>
                              <w:pStyle w:val="TableParagraph"/>
                              <w:rPr>
                                <w:b/>
                                <w:sz w:val="12"/>
                              </w:rPr>
                            </w:pPr>
                          </w:p>
                          <w:p w14:paraId="600CC121" w14:textId="77777777" w:rsidR="00091C70" w:rsidRDefault="00091C70">
                            <w:pPr>
                              <w:pStyle w:val="TableParagraph"/>
                              <w:spacing w:before="41"/>
                              <w:rPr>
                                <w:b/>
                                <w:sz w:val="12"/>
                              </w:rPr>
                            </w:pPr>
                          </w:p>
                          <w:p w14:paraId="645A0586"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6C92CD27" w14:textId="77777777" w:rsidR="00091C70" w:rsidRDefault="00091C70">
                            <w:pPr>
                              <w:pStyle w:val="TableParagraph"/>
                              <w:rPr>
                                <w:b/>
                                <w:sz w:val="12"/>
                              </w:rPr>
                            </w:pPr>
                          </w:p>
                          <w:p w14:paraId="56D54B73" w14:textId="77777777" w:rsidR="00091C70" w:rsidRDefault="00091C70">
                            <w:pPr>
                              <w:pStyle w:val="TableParagraph"/>
                              <w:spacing w:before="41"/>
                              <w:rPr>
                                <w:b/>
                                <w:sz w:val="12"/>
                              </w:rPr>
                            </w:pPr>
                          </w:p>
                          <w:p w14:paraId="4FBC6566"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098AE61B" w14:textId="77777777" w:rsidR="00091C70" w:rsidRDefault="00091C70">
                            <w:pPr>
                              <w:pStyle w:val="TableParagraph"/>
                              <w:rPr>
                                <w:b/>
                                <w:sz w:val="12"/>
                              </w:rPr>
                            </w:pPr>
                          </w:p>
                          <w:p w14:paraId="30AA4A70" w14:textId="77777777" w:rsidR="00091C70" w:rsidRDefault="00091C70">
                            <w:pPr>
                              <w:pStyle w:val="TableParagraph"/>
                              <w:spacing w:before="41"/>
                              <w:rPr>
                                <w:b/>
                                <w:sz w:val="12"/>
                              </w:rPr>
                            </w:pPr>
                          </w:p>
                          <w:p w14:paraId="0FF6801C"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7E9D6857" w14:textId="77777777" w:rsidR="00091C70" w:rsidRDefault="00091C70">
                            <w:pPr>
                              <w:pStyle w:val="TableParagraph"/>
                              <w:rPr>
                                <w:b/>
                                <w:sz w:val="12"/>
                              </w:rPr>
                            </w:pPr>
                          </w:p>
                          <w:p w14:paraId="77B8DE51" w14:textId="77777777" w:rsidR="00091C70" w:rsidRDefault="00091C70">
                            <w:pPr>
                              <w:pStyle w:val="TableParagraph"/>
                              <w:spacing w:before="41"/>
                              <w:rPr>
                                <w:b/>
                                <w:sz w:val="12"/>
                              </w:rPr>
                            </w:pPr>
                          </w:p>
                          <w:p w14:paraId="0A35CE6D" w14:textId="77777777" w:rsidR="00091C70" w:rsidRDefault="00091C70">
                            <w:pPr>
                              <w:pStyle w:val="TableParagraph"/>
                              <w:jc w:val="center"/>
                              <w:rPr>
                                <w:sz w:val="12"/>
                              </w:rPr>
                            </w:pPr>
                            <w:r>
                              <w:rPr>
                                <w:spacing w:val="-10"/>
                                <w:sz w:val="12"/>
                              </w:rPr>
                              <w:t>2</w:t>
                            </w:r>
                          </w:p>
                        </w:tc>
                      </w:tr>
                      <w:tr w:rsidR="00091C70" w14:paraId="02D8568F" w14:textId="77777777">
                        <w:trPr>
                          <w:trHeight w:val="560"/>
                        </w:trPr>
                        <w:tc>
                          <w:tcPr>
                            <w:tcW w:w="1208" w:type="dxa"/>
                            <w:vMerge/>
                            <w:tcBorders>
                              <w:top w:val="nil"/>
                              <w:bottom w:val="double" w:sz="6" w:space="0" w:color="000000"/>
                            </w:tcBorders>
                          </w:tcPr>
                          <w:p w14:paraId="35A81228" w14:textId="77777777" w:rsidR="00091C70" w:rsidRDefault="00091C70">
                            <w:pPr>
                              <w:rPr>
                                <w:sz w:val="2"/>
                                <w:szCs w:val="2"/>
                              </w:rPr>
                            </w:pPr>
                          </w:p>
                        </w:tc>
                        <w:tc>
                          <w:tcPr>
                            <w:tcW w:w="2139" w:type="dxa"/>
                            <w:tcBorders>
                              <w:top w:val="double" w:sz="6" w:space="0" w:color="000000"/>
                              <w:bottom w:val="double" w:sz="6" w:space="0" w:color="000000"/>
                            </w:tcBorders>
                          </w:tcPr>
                          <w:p w14:paraId="0BCD6A9E" w14:textId="77777777" w:rsidR="00091C70" w:rsidRDefault="00091C70">
                            <w:pPr>
                              <w:pStyle w:val="TableParagraph"/>
                              <w:spacing w:before="74"/>
                              <w:rPr>
                                <w:b/>
                                <w:sz w:val="12"/>
                              </w:rPr>
                            </w:pPr>
                          </w:p>
                          <w:p w14:paraId="627FD9F5" w14:textId="77777777" w:rsidR="00091C70" w:rsidRDefault="00091C70">
                            <w:pPr>
                              <w:pStyle w:val="TableParagraph"/>
                              <w:ind w:right="33"/>
                              <w:jc w:val="center"/>
                              <w:rPr>
                                <w:sz w:val="12"/>
                              </w:rPr>
                            </w:pPr>
                            <w:r>
                              <w:rPr>
                                <w:sz w:val="12"/>
                              </w:rPr>
                              <w:t>Manual handling of</w:t>
                            </w:r>
                            <w:r>
                              <w:rPr>
                                <w:spacing w:val="1"/>
                                <w:sz w:val="12"/>
                              </w:rPr>
                              <w:t xml:space="preserve"> </w:t>
                            </w:r>
                            <w:r>
                              <w:rPr>
                                <w:spacing w:val="-2"/>
                                <w:sz w:val="12"/>
                              </w:rPr>
                              <w:t>material</w:t>
                            </w:r>
                          </w:p>
                        </w:tc>
                        <w:tc>
                          <w:tcPr>
                            <w:tcW w:w="689" w:type="dxa"/>
                            <w:tcBorders>
                              <w:top w:val="double" w:sz="6" w:space="0" w:color="000000"/>
                              <w:bottom w:val="double" w:sz="6" w:space="0" w:color="000000"/>
                            </w:tcBorders>
                          </w:tcPr>
                          <w:p w14:paraId="5DD96C6F"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7921D5C2" w14:textId="77777777" w:rsidR="00091C70" w:rsidRDefault="00091C70">
                            <w:pPr>
                              <w:pStyle w:val="TableParagraph"/>
                              <w:spacing w:before="74"/>
                              <w:rPr>
                                <w:b/>
                                <w:sz w:val="12"/>
                              </w:rPr>
                            </w:pPr>
                          </w:p>
                          <w:p w14:paraId="221261D9"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36408ABD" w14:textId="77777777" w:rsidR="00091C70" w:rsidRDefault="00091C70">
                            <w:pPr>
                              <w:pStyle w:val="TableParagraph"/>
                              <w:spacing w:before="74"/>
                              <w:rPr>
                                <w:b/>
                                <w:sz w:val="12"/>
                              </w:rPr>
                            </w:pPr>
                          </w:p>
                          <w:p w14:paraId="65174462"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48A747A1" w14:textId="77777777" w:rsidR="00091C70" w:rsidRDefault="00091C70">
                            <w:pPr>
                              <w:pStyle w:val="TableParagraph"/>
                              <w:spacing w:before="74"/>
                              <w:rPr>
                                <w:b/>
                                <w:sz w:val="12"/>
                              </w:rPr>
                            </w:pPr>
                          </w:p>
                          <w:p w14:paraId="5473D822"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7B3778B9" w14:textId="77777777" w:rsidR="00091C70" w:rsidRDefault="00091C70">
                            <w:pPr>
                              <w:pStyle w:val="TableParagraph"/>
                              <w:spacing w:before="74"/>
                              <w:rPr>
                                <w:b/>
                                <w:sz w:val="12"/>
                              </w:rPr>
                            </w:pPr>
                          </w:p>
                          <w:p w14:paraId="1A1F5263"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EA85923" w14:textId="77777777" w:rsidR="00091C70" w:rsidRDefault="00091C70">
                            <w:pPr>
                              <w:pStyle w:val="TableParagraph"/>
                              <w:spacing w:before="74"/>
                              <w:rPr>
                                <w:b/>
                                <w:sz w:val="12"/>
                              </w:rPr>
                            </w:pPr>
                          </w:p>
                          <w:p w14:paraId="5B705DE4" w14:textId="77777777" w:rsidR="00091C70" w:rsidRDefault="00091C70">
                            <w:pPr>
                              <w:pStyle w:val="TableParagraph"/>
                              <w:ind w:right="10"/>
                              <w:jc w:val="center"/>
                              <w:rPr>
                                <w:sz w:val="12"/>
                              </w:rPr>
                            </w:pPr>
                            <w:r>
                              <w:rPr>
                                <w:spacing w:val="-5"/>
                                <w:sz w:val="12"/>
                              </w:rPr>
                              <w:t>18</w:t>
                            </w:r>
                          </w:p>
                        </w:tc>
                        <w:tc>
                          <w:tcPr>
                            <w:tcW w:w="2645" w:type="dxa"/>
                            <w:tcBorders>
                              <w:top w:val="double" w:sz="6" w:space="0" w:color="000000"/>
                              <w:left w:val="single" w:sz="6" w:space="0" w:color="000000"/>
                              <w:bottom w:val="double" w:sz="6" w:space="0" w:color="000000"/>
                              <w:right w:val="single" w:sz="6" w:space="0" w:color="000000"/>
                            </w:tcBorders>
                          </w:tcPr>
                          <w:p w14:paraId="00CEED4B" w14:textId="77777777" w:rsidR="00091C70" w:rsidRDefault="00091C70" w:rsidP="007D1D97">
                            <w:pPr>
                              <w:pStyle w:val="TableParagraph"/>
                              <w:numPr>
                                <w:ilvl w:val="0"/>
                                <w:numId w:val="89"/>
                              </w:numPr>
                              <w:tabs>
                                <w:tab w:val="left" w:pos="329"/>
                                <w:tab w:val="left" w:pos="1017"/>
                              </w:tabs>
                              <w:spacing w:before="60" w:line="264" w:lineRule="auto"/>
                              <w:ind w:right="222" w:hanging="764"/>
                              <w:rPr>
                                <w:sz w:val="12"/>
                              </w:rPr>
                            </w:pPr>
                            <w:r>
                              <w:rPr>
                                <w:sz w:val="12"/>
                              </w:rPr>
                              <w:t>Task</w:t>
                            </w:r>
                            <w:r>
                              <w:rPr>
                                <w:spacing w:val="-2"/>
                                <w:sz w:val="12"/>
                              </w:rPr>
                              <w:t xml:space="preserve"> </w:t>
                            </w:r>
                            <w:r>
                              <w:rPr>
                                <w:sz w:val="12"/>
                              </w:rPr>
                              <w:t>specific training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provided</w:t>
                            </w:r>
                            <w:r>
                              <w:rPr>
                                <w:spacing w:val="-2"/>
                                <w:sz w:val="12"/>
                              </w:rPr>
                              <w:t xml:space="preserve"> </w:t>
                            </w:r>
                            <w:r>
                              <w:rPr>
                                <w:sz w:val="12"/>
                              </w:rPr>
                              <w:t>to</w:t>
                            </w:r>
                            <w:r>
                              <w:rPr>
                                <w:spacing w:val="40"/>
                                <w:sz w:val="12"/>
                              </w:rPr>
                              <w:t xml:space="preserve"> </w:t>
                            </w:r>
                            <w:r>
                              <w:rPr>
                                <w:spacing w:val="-2"/>
                                <w:sz w:val="12"/>
                              </w:rPr>
                              <w:t>employees.</w:t>
                            </w:r>
                          </w:p>
                          <w:p w14:paraId="1D71F438" w14:textId="77777777" w:rsidR="00091C70" w:rsidRDefault="00091C70" w:rsidP="007D1D97">
                            <w:pPr>
                              <w:pStyle w:val="TableParagraph"/>
                              <w:numPr>
                                <w:ilvl w:val="0"/>
                                <w:numId w:val="88"/>
                              </w:numPr>
                              <w:tabs>
                                <w:tab w:val="left" w:pos="181"/>
                              </w:tabs>
                              <w:spacing w:line="137" w:lineRule="exact"/>
                              <w:ind w:hanging="76"/>
                              <w:rPr>
                                <w:sz w:val="12"/>
                              </w:rPr>
                            </w:pPr>
                            <w:r>
                              <w:rPr>
                                <w:sz w:val="12"/>
                              </w:rPr>
                              <w:t>Ergonomically</w:t>
                            </w:r>
                            <w:r>
                              <w:rPr>
                                <w:spacing w:val="1"/>
                                <w:sz w:val="12"/>
                              </w:rPr>
                              <w:t xml:space="preserve"> </w:t>
                            </w:r>
                            <w:r>
                              <w:rPr>
                                <w:sz w:val="12"/>
                              </w:rPr>
                              <w:t>risks</w:t>
                            </w:r>
                            <w:r>
                              <w:rPr>
                                <w:spacing w:val="3"/>
                                <w:sz w:val="12"/>
                              </w:rPr>
                              <w:t xml:space="preserve"> </w:t>
                            </w:r>
                            <w:r>
                              <w:rPr>
                                <w:sz w:val="12"/>
                              </w:rPr>
                              <w:t>to</w:t>
                            </w:r>
                            <w:r>
                              <w:rPr>
                                <w:spacing w:val="1"/>
                                <w:sz w:val="12"/>
                              </w:rPr>
                              <w:t xml:space="preserve"> </w:t>
                            </w:r>
                            <w:r>
                              <w:rPr>
                                <w:sz w:val="12"/>
                              </w:rPr>
                              <w:t>be</w:t>
                            </w:r>
                            <w:r>
                              <w:rPr>
                                <w:spacing w:val="2"/>
                                <w:sz w:val="12"/>
                              </w:rPr>
                              <w:t xml:space="preserve"> </w:t>
                            </w:r>
                            <w:r>
                              <w:rPr>
                                <w:sz w:val="12"/>
                              </w:rPr>
                              <w:t>taken</w:t>
                            </w:r>
                            <w:r>
                              <w:rPr>
                                <w:spacing w:val="1"/>
                                <w:sz w:val="12"/>
                              </w:rPr>
                              <w:t xml:space="preserve"> </w:t>
                            </w:r>
                            <w:r>
                              <w:rPr>
                                <w:sz w:val="12"/>
                              </w:rPr>
                              <w:t>into</w:t>
                            </w:r>
                            <w:r>
                              <w:rPr>
                                <w:spacing w:val="1"/>
                                <w:sz w:val="12"/>
                              </w:rPr>
                              <w:t xml:space="preserve"> </w:t>
                            </w:r>
                            <w:r>
                              <w:rPr>
                                <w:spacing w:val="-2"/>
                                <w:sz w:val="12"/>
                              </w:rPr>
                              <w:t>account</w:t>
                            </w:r>
                          </w:p>
                        </w:tc>
                        <w:tc>
                          <w:tcPr>
                            <w:tcW w:w="601" w:type="dxa"/>
                            <w:tcBorders>
                              <w:top w:val="double" w:sz="6" w:space="0" w:color="000000"/>
                              <w:left w:val="single" w:sz="6" w:space="0" w:color="000000"/>
                              <w:bottom w:val="double" w:sz="6" w:space="0" w:color="000000"/>
                              <w:right w:val="single" w:sz="6" w:space="0" w:color="000000"/>
                            </w:tcBorders>
                          </w:tcPr>
                          <w:p w14:paraId="37B2D4FF" w14:textId="77777777" w:rsidR="00091C70" w:rsidRDefault="00091C70">
                            <w:pPr>
                              <w:pStyle w:val="TableParagraph"/>
                              <w:spacing w:before="74"/>
                              <w:rPr>
                                <w:b/>
                                <w:sz w:val="12"/>
                              </w:rPr>
                            </w:pPr>
                          </w:p>
                          <w:p w14:paraId="62A21902"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7FA64620" w14:textId="77777777" w:rsidR="00091C70" w:rsidRDefault="00091C70">
                            <w:pPr>
                              <w:pStyle w:val="TableParagraph"/>
                              <w:spacing w:before="74"/>
                              <w:rPr>
                                <w:b/>
                                <w:sz w:val="12"/>
                              </w:rPr>
                            </w:pPr>
                          </w:p>
                          <w:p w14:paraId="28DD491D"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4C4AB161" w14:textId="77777777" w:rsidR="00091C70" w:rsidRDefault="00091C70">
                            <w:pPr>
                              <w:pStyle w:val="TableParagraph"/>
                              <w:spacing w:before="74"/>
                              <w:rPr>
                                <w:b/>
                                <w:sz w:val="12"/>
                              </w:rPr>
                            </w:pPr>
                          </w:p>
                          <w:p w14:paraId="6883B9E4"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207F4FFF" w14:textId="77777777" w:rsidR="00091C70" w:rsidRDefault="00091C70">
                            <w:pPr>
                              <w:pStyle w:val="TableParagraph"/>
                              <w:spacing w:before="74"/>
                              <w:rPr>
                                <w:b/>
                                <w:sz w:val="12"/>
                              </w:rPr>
                            </w:pPr>
                          </w:p>
                          <w:p w14:paraId="4F2CC041" w14:textId="77777777" w:rsidR="00091C70" w:rsidRDefault="00091C70">
                            <w:pPr>
                              <w:pStyle w:val="TableParagraph"/>
                              <w:jc w:val="center"/>
                              <w:rPr>
                                <w:sz w:val="12"/>
                              </w:rPr>
                            </w:pPr>
                            <w:r>
                              <w:rPr>
                                <w:spacing w:val="-10"/>
                                <w:sz w:val="12"/>
                              </w:rPr>
                              <w:t>2</w:t>
                            </w:r>
                          </w:p>
                        </w:tc>
                      </w:tr>
                      <w:tr w:rsidR="00091C70" w14:paraId="33B1A72C" w14:textId="77777777">
                        <w:trPr>
                          <w:trHeight w:val="1121"/>
                        </w:trPr>
                        <w:tc>
                          <w:tcPr>
                            <w:tcW w:w="1208" w:type="dxa"/>
                            <w:vMerge/>
                            <w:tcBorders>
                              <w:top w:val="nil"/>
                              <w:bottom w:val="double" w:sz="6" w:space="0" w:color="000000"/>
                            </w:tcBorders>
                          </w:tcPr>
                          <w:p w14:paraId="407D505D" w14:textId="77777777" w:rsidR="00091C70" w:rsidRDefault="00091C70">
                            <w:pPr>
                              <w:rPr>
                                <w:sz w:val="2"/>
                                <w:szCs w:val="2"/>
                              </w:rPr>
                            </w:pPr>
                          </w:p>
                        </w:tc>
                        <w:tc>
                          <w:tcPr>
                            <w:tcW w:w="2139" w:type="dxa"/>
                            <w:tcBorders>
                              <w:top w:val="double" w:sz="6" w:space="0" w:color="000000"/>
                              <w:bottom w:val="double" w:sz="6" w:space="0" w:color="000000"/>
                            </w:tcBorders>
                          </w:tcPr>
                          <w:p w14:paraId="2280E445" w14:textId="77777777" w:rsidR="00091C70" w:rsidRDefault="00091C70">
                            <w:pPr>
                              <w:pStyle w:val="TableParagraph"/>
                              <w:rPr>
                                <w:b/>
                                <w:sz w:val="12"/>
                              </w:rPr>
                            </w:pPr>
                          </w:p>
                          <w:p w14:paraId="45C1E56F" w14:textId="77777777" w:rsidR="00091C70" w:rsidRDefault="00091C70">
                            <w:pPr>
                              <w:pStyle w:val="TableParagraph"/>
                              <w:rPr>
                                <w:b/>
                                <w:sz w:val="12"/>
                              </w:rPr>
                            </w:pPr>
                          </w:p>
                          <w:p w14:paraId="3A8BC045" w14:textId="77777777" w:rsidR="00091C70" w:rsidRDefault="00091C70">
                            <w:pPr>
                              <w:pStyle w:val="TableParagraph"/>
                              <w:spacing w:before="4"/>
                              <w:rPr>
                                <w:b/>
                                <w:sz w:val="12"/>
                              </w:rPr>
                            </w:pPr>
                          </w:p>
                          <w:p w14:paraId="1E5BF4F4" w14:textId="77777777" w:rsidR="00091C70" w:rsidRDefault="00091C70">
                            <w:pPr>
                              <w:pStyle w:val="TableParagraph"/>
                              <w:spacing w:line="264" w:lineRule="auto"/>
                              <w:rPr>
                                <w:sz w:val="12"/>
                              </w:rPr>
                            </w:pPr>
                            <w:r>
                              <w:rPr>
                                <w:sz w:val="12"/>
                              </w:rPr>
                              <w:t>Manual</w:t>
                            </w:r>
                            <w:r>
                              <w:rPr>
                                <w:spacing w:val="-4"/>
                                <w:sz w:val="12"/>
                              </w:rPr>
                              <w:t xml:space="preserve"> </w:t>
                            </w:r>
                            <w:r>
                              <w:rPr>
                                <w:sz w:val="12"/>
                              </w:rPr>
                              <w:t>lifting</w:t>
                            </w:r>
                            <w:r>
                              <w:rPr>
                                <w:spacing w:val="-4"/>
                                <w:sz w:val="12"/>
                              </w:rPr>
                              <w:t xml:space="preserve"> </w:t>
                            </w:r>
                            <w:r>
                              <w:rPr>
                                <w:sz w:val="12"/>
                              </w:rPr>
                              <w:t>of</w:t>
                            </w:r>
                            <w:r>
                              <w:rPr>
                                <w:spacing w:val="-4"/>
                                <w:sz w:val="12"/>
                              </w:rPr>
                              <w:t xml:space="preserve"> </w:t>
                            </w:r>
                            <w:r>
                              <w:rPr>
                                <w:sz w:val="12"/>
                              </w:rPr>
                              <w:t>material</w:t>
                            </w:r>
                            <w:r>
                              <w:rPr>
                                <w:spacing w:val="-4"/>
                                <w:sz w:val="12"/>
                              </w:rPr>
                              <w:t xml:space="preserve"> </w:t>
                            </w:r>
                            <w:r>
                              <w:rPr>
                                <w:sz w:val="12"/>
                              </w:rPr>
                              <w:t>while</w:t>
                            </w:r>
                            <w:r>
                              <w:rPr>
                                <w:spacing w:val="-4"/>
                                <w:sz w:val="12"/>
                              </w:rPr>
                              <w:t xml:space="preserve"> </w:t>
                            </w:r>
                            <w:r>
                              <w:rPr>
                                <w:sz w:val="12"/>
                              </w:rPr>
                              <w:t>working</w:t>
                            </w:r>
                            <w:r>
                              <w:rPr>
                                <w:spacing w:val="40"/>
                                <w:sz w:val="12"/>
                              </w:rPr>
                              <w:t xml:space="preserve"> </w:t>
                            </w:r>
                            <w:r>
                              <w:rPr>
                                <w:sz w:val="12"/>
                              </w:rPr>
                              <w:t>at</w:t>
                            </w:r>
                            <w:r>
                              <w:rPr>
                                <w:spacing w:val="-9"/>
                                <w:sz w:val="12"/>
                              </w:rPr>
                              <w:t xml:space="preserve"> </w:t>
                            </w:r>
                            <w:r>
                              <w:rPr>
                                <w:sz w:val="12"/>
                              </w:rPr>
                              <w:t>heights</w:t>
                            </w:r>
                          </w:p>
                        </w:tc>
                        <w:tc>
                          <w:tcPr>
                            <w:tcW w:w="689" w:type="dxa"/>
                            <w:tcBorders>
                              <w:top w:val="double" w:sz="6" w:space="0" w:color="000000"/>
                              <w:bottom w:val="double" w:sz="6" w:space="0" w:color="000000"/>
                            </w:tcBorders>
                          </w:tcPr>
                          <w:p w14:paraId="48D0FEF8"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14D25121" w14:textId="77777777" w:rsidR="00091C70" w:rsidRDefault="00091C70">
                            <w:pPr>
                              <w:pStyle w:val="TableParagraph"/>
                              <w:rPr>
                                <w:b/>
                                <w:sz w:val="12"/>
                              </w:rPr>
                            </w:pPr>
                          </w:p>
                          <w:p w14:paraId="637F1B14" w14:textId="77777777" w:rsidR="00091C70" w:rsidRDefault="00091C70">
                            <w:pPr>
                              <w:pStyle w:val="TableParagraph"/>
                              <w:rPr>
                                <w:b/>
                                <w:sz w:val="12"/>
                              </w:rPr>
                            </w:pPr>
                          </w:p>
                          <w:p w14:paraId="1E3EC208" w14:textId="77777777" w:rsidR="00091C70" w:rsidRDefault="00091C70">
                            <w:pPr>
                              <w:pStyle w:val="TableParagraph"/>
                              <w:spacing w:before="4"/>
                              <w:rPr>
                                <w:b/>
                                <w:sz w:val="12"/>
                              </w:rPr>
                            </w:pPr>
                          </w:p>
                          <w:p w14:paraId="68A678BB" w14:textId="77777777" w:rsidR="00091C70" w:rsidRDefault="00091C70">
                            <w:pPr>
                              <w:pStyle w:val="TableParagraph"/>
                              <w:spacing w:line="264" w:lineRule="auto"/>
                              <w:rPr>
                                <w:sz w:val="12"/>
                              </w:rPr>
                            </w:pPr>
                            <w:r>
                              <w:rPr>
                                <w:sz w:val="12"/>
                              </w:rPr>
                              <w:t>Employees falling from heights</w:t>
                            </w:r>
                            <w:r>
                              <w:rPr>
                                <w:spacing w:val="40"/>
                                <w:sz w:val="12"/>
                              </w:rPr>
                              <w:t xml:space="preserve"> </w:t>
                            </w:r>
                            <w:r>
                              <w:rPr>
                                <w:sz w:val="12"/>
                              </w:rPr>
                              <w:t>causing</w:t>
                            </w:r>
                            <w:r>
                              <w:rPr>
                                <w:spacing w:val="-5"/>
                                <w:sz w:val="12"/>
                              </w:rPr>
                              <w:t xml:space="preserve"> </w:t>
                            </w:r>
                            <w:r>
                              <w:rPr>
                                <w:sz w:val="12"/>
                              </w:rPr>
                              <w:t>serious</w:t>
                            </w:r>
                            <w:r>
                              <w:rPr>
                                <w:spacing w:val="-4"/>
                                <w:sz w:val="12"/>
                              </w:rPr>
                              <w:t xml:space="preserve"> </w:t>
                            </w:r>
                            <w:r>
                              <w:rPr>
                                <w:sz w:val="12"/>
                              </w:rPr>
                              <w:t>injuries</w:t>
                            </w:r>
                            <w:r>
                              <w:rPr>
                                <w:spacing w:val="-4"/>
                                <w:sz w:val="12"/>
                              </w:rPr>
                              <w:t xml:space="preserve"> </w:t>
                            </w:r>
                            <w:r>
                              <w:rPr>
                                <w:sz w:val="12"/>
                              </w:rPr>
                              <w:t>of</w:t>
                            </w:r>
                            <w:r>
                              <w:rPr>
                                <w:spacing w:val="-5"/>
                                <w:sz w:val="12"/>
                              </w:rPr>
                              <w:t xml:space="preserve"> </w:t>
                            </w:r>
                            <w:r>
                              <w:rPr>
                                <w:sz w:val="12"/>
                              </w:rPr>
                              <w:t>fatality</w:t>
                            </w:r>
                          </w:p>
                        </w:tc>
                        <w:tc>
                          <w:tcPr>
                            <w:tcW w:w="601" w:type="dxa"/>
                            <w:tcBorders>
                              <w:top w:val="double" w:sz="6" w:space="0" w:color="000000"/>
                              <w:bottom w:val="double" w:sz="6" w:space="0" w:color="000000"/>
                              <w:right w:val="single" w:sz="6" w:space="0" w:color="000000"/>
                            </w:tcBorders>
                          </w:tcPr>
                          <w:p w14:paraId="5572973E" w14:textId="77777777" w:rsidR="00091C70" w:rsidRDefault="00091C70">
                            <w:pPr>
                              <w:pStyle w:val="TableParagraph"/>
                              <w:rPr>
                                <w:b/>
                                <w:sz w:val="12"/>
                              </w:rPr>
                            </w:pPr>
                          </w:p>
                          <w:p w14:paraId="28210249" w14:textId="77777777" w:rsidR="00091C70" w:rsidRDefault="00091C70">
                            <w:pPr>
                              <w:pStyle w:val="TableParagraph"/>
                              <w:rPr>
                                <w:b/>
                                <w:sz w:val="12"/>
                              </w:rPr>
                            </w:pPr>
                          </w:p>
                          <w:p w14:paraId="15617F6B" w14:textId="77777777" w:rsidR="00091C70" w:rsidRDefault="00091C70">
                            <w:pPr>
                              <w:pStyle w:val="TableParagraph"/>
                              <w:spacing w:before="78"/>
                              <w:rPr>
                                <w:b/>
                                <w:sz w:val="12"/>
                              </w:rPr>
                            </w:pPr>
                          </w:p>
                          <w:p w14:paraId="5861D7A1"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3C9A1853" w14:textId="77777777" w:rsidR="00091C70" w:rsidRDefault="00091C70">
                            <w:pPr>
                              <w:pStyle w:val="TableParagraph"/>
                              <w:rPr>
                                <w:b/>
                                <w:sz w:val="12"/>
                              </w:rPr>
                            </w:pPr>
                          </w:p>
                          <w:p w14:paraId="7EA40403" w14:textId="77777777" w:rsidR="00091C70" w:rsidRDefault="00091C70">
                            <w:pPr>
                              <w:pStyle w:val="TableParagraph"/>
                              <w:rPr>
                                <w:b/>
                                <w:sz w:val="12"/>
                              </w:rPr>
                            </w:pPr>
                          </w:p>
                          <w:p w14:paraId="753ADB73" w14:textId="77777777" w:rsidR="00091C70" w:rsidRDefault="00091C70">
                            <w:pPr>
                              <w:pStyle w:val="TableParagraph"/>
                              <w:spacing w:before="78"/>
                              <w:rPr>
                                <w:b/>
                                <w:sz w:val="12"/>
                              </w:rPr>
                            </w:pPr>
                          </w:p>
                          <w:p w14:paraId="6E01CE6D"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56590AFB" w14:textId="77777777" w:rsidR="00091C70" w:rsidRDefault="00091C70">
                            <w:pPr>
                              <w:pStyle w:val="TableParagraph"/>
                              <w:rPr>
                                <w:b/>
                                <w:sz w:val="12"/>
                              </w:rPr>
                            </w:pPr>
                          </w:p>
                          <w:p w14:paraId="310721DE" w14:textId="77777777" w:rsidR="00091C70" w:rsidRDefault="00091C70">
                            <w:pPr>
                              <w:pStyle w:val="TableParagraph"/>
                              <w:rPr>
                                <w:b/>
                                <w:sz w:val="12"/>
                              </w:rPr>
                            </w:pPr>
                          </w:p>
                          <w:p w14:paraId="79AAFD96" w14:textId="77777777" w:rsidR="00091C70" w:rsidRDefault="00091C70">
                            <w:pPr>
                              <w:pStyle w:val="TableParagraph"/>
                              <w:spacing w:before="78"/>
                              <w:rPr>
                                <w:b/>
                                <w:sz w:val="12"/>
                              </w:rPr>
                            </w:pPr>
                          </w:p>
                          <w:p w14:paraId="2FCF6FAF"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43FC60B8" w14:textId="77777777" w:rsidR="00091C70" w:rsidRDefault="00091C70">
                            <w:pPr>
                              <w:pStyle w:val="TableParagraph"/>
                              <w:rPr>
                                <w:b/>
                                <w:sz w:val="12"/>
                              </w:rPr>
                            </w:pPr>
                          </w:p>
                          <w:p w14:paraId="44174C02" w14:textId="77777777" w:rsidR="00091C70" w:rsidRDefault="00091C70">
                            <w:pPr>
                              <w:pStyle w:val="TableParagraph"/>
                              <w:rPr>
                                <w:b/>
                                <w:sz w:val="12"/>
                              </w:rPr>
                            </w:pPr>
                          </w:p>
                          <w:p w14:paraId="4CCBC869" w14:textId="77777777" w:rsidR="00091C70" w:rsidRDefault="00091C70">
                            <w:pPr>
                              <w:pStyle w:val="TableParagraph"/>
                              <w:spacing w:before="78"/>
                              <w:rPr>
                                <w:b/>
                                <w:sz w:val="12"/>
                              </w:rPr>
                            </w:pPr>
                          </w:p>
                          <w:p w14:paraId="40D43C43"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2918A132" w14:textId="77777777" w:rsidR="00091C70" w:rsidRDefault="00091C70" w:rsidP="007D1D97">
                            <w:pPr>
                              <w:pStyle w:val="TableParagraph"/>
                              <w:numPr>
                                <w:ilvl w:val="0"/>
                                <w:numId w:val="87"/>
                              </w:numPr>
                              <w:tabs>
                                <w:tab w:val="left" w:pos="147"/>
                                <w:tab w:val="left" w:pos="803"/>
                              </w:tabs>
                              <w:spacing w:before="39" w:line="264" w:lineRule="auto"/>
                              <w:ind w:right="42" w:hanging="732"/>
                              <w:rPr>
                                <w:sz w:val="12"/>
                              </w:rPr>
                            </w:pPr>
                            <w:r>
                              <w:rPr>
                                <w:sz w:val="12"/>
                              </w:rPr>
                              <w:t>Employees conducting</w:t>
                            </w:r>
                            <w:r>
                              <w:rPr>
                                <w:spacing w:val="-2"/>
                                <w:sz w:val="12"/>
                              </w:rPr>
                              <w:t xml:space="preserve"> </w:t>
                            </w:r>
                            <w:r>
                              <w:rPr>
                                <w:sz w:val="12"/>
                              </w:rPr>
                              <w:t>roof</w:t>
                            </w:r>
                            <w:r>
                              <w:rPr>
                                <w:spacing w:val="-2"/>
                                <w:sz w:val="12"/>
                              </w:rPr>
                              <w:t xml:space="preserve"> </w:t>
                            </w:r>
                            <w:r>
                              <w:rPr>
                                <w:sz w:val="12"/>
                              </w:rPr>
                              <w:t>work</w:t>
                            </w:r>
                            <w:r>
                              <w:rPr>
                                <w:spacing w:val="-2"/>
                                <w:sz w:val="12"/>
                              </w:rPr>
                              <w:t xml:space="preserve"> </w:t>
                            </w:r>
                            <w:r>
                              <w:rPr>
                                <w:sz w:val="12"/>
                              </w:rPr>
                              <w:t>to</w:t>
                            </w:r>
                            <w:r>
                              <w:rPr>
                                <w:spacing w:val="-2"/>
                                <w:sz w:val="12"/>
                              </w:rPr>
                              <w:t xml:space="preserve"> </w:t>
                            </w:r>
                            <w:r>
                              <w:rPr>
                                <w:sz w:val="12"/>
                              </w:rPr>
                              <w:t>follow</w:t>
                            </w:r>
                            <w:r>
                              <w:rPr>
                                <w:spacing w:val="-1"/>
                                <w:sz w:val="12"/>
                              </w:rPr>
                              <w:t xml:space="preserve"> </w:t>
                            </w:r>
                            <w:r>
                              <w:rPr>
                                <w:sz w:val="12"/>
                              </w:rPr>
                              <w:t>the</w:t>
                            </w:r>
                            <w:r>
                              <w:rPr>
                                <w:spacing w:val="40"/>
                                <w:sz w:val="12"/>
                              </w:rPr>
                              <w:t xml:space="preserve"> </w:t>
                            </w:r>
                            <w:r>
                              <w:rPr>
                                <w:sz w:val="12"/>
                              </w:rPr>
                              <w:t>correct</w:t>
                            </w:r>
                            <w:r>
                              <w:rPr>
                                <w:spacing w:val="-9"/>
                                <w:sz w:val="12"/>
                              </w:rPr>
                              <w:t xml:space="preserve"> </w:t>
                            </w:r>
                            <w:r>
                              <w:rPr>
                                <w:sz w:val="12"/>
                              </w:rPr>
                              <w:t>procedures.</w:t>
                            </w:r>
                          </w:p>
                          <w:p w14:paraId="30ECC040" w14:textId="77777777" w:rsidR="00091C70" w:rsidRDefault="00091C70" w:rsidP="007D1D97">
                            <w:pPr>
                              <w:pStyle w:val="TableParagraph"/>
                              <w:numPr>
                                <w:ilvl w:val="0"/>
                                <w:numId w:val="87"/>
                              </w:numPr>
                              <w:tabs>
                                <w:tab w:val="left" w:pos="173"/>
                                <w:tab w:val="left" w:pos="976"/>
                              </w:tabs>
                              <w:spacing w:line="264" w:lineRule="auto"/>
                              <w:ind w:left="976" w:right="69" w:hanging="879"/>
                              <w:rPr>
                                <w:sz w:val="12"/>
                              </w:rPr>
                            </w:pPr>
                            <w:r>
                              <w:rPr>
                                <w:sz w:val="12"/>
                              </w:rPr>
                              <w:t>Scaffolding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erected</w:t>
                            </w:r>
                            <w:r>
                              <w:rPr>
                                <w:spacing w:val="-2"/>
                                <w:sz w:val="12"/>
                              </w:rPr>
                              <w:t xml:space="preserve"> </w:t>
                            </w:r>
                            <w:r>
                              <w:rPr>
                                <w:sz w:val="12"/>
                              </w:rPr>
                              <w:t>in</w:t>
                            </w:r>
                            <w:r>
                              <w:rPr>
                                <w:spacing w:val="-2"/>
                                <w:sz w:val="12"/>
                              </w:rPr>
                              <w:t xml:space="preserve"> </w:t>
                            </w:r>
                            <w:r>
                              <w:rPr>
                                <w:sz w:val="12"/>
                              </w:rPr>
                              <w:t>accordance</w:t>
                            </w:r>
                            <w:r>
                              <w:rPr>
                                <w:spacing w:val="-2"/>
                                <w:sz w:val="12"/>
                              </w:rPr>
                              <w:t xml:space="preserve"> </w:t>
                            </w:r>
                            <w:r>
                              <w:rPr>
                                <w:sz w:val="12"/>
                              </w:rPr>
                              <w:t>with</w:t>
                            </w:r>
                            <w:r>
                              <w:rPr>
                                <w:spacing w:val="40"/>
                                <w:sz w:val="12"/>
                              </w:rPr>
                              <w:t xml:space="preserve"> </w:t>
                            </w:r>
                            <w:r>
                              <w:rPr>
                                <w:sz w:val="12"/>
                              </w:rPr>
                              <w:t>SANS</w:t>
                            </w:r>
                            <w:r>
                              <w:rPr>
                                <w:spacing w:val="-7"/>
                                <w:sz w:val="12"/>
                              </w:rPr>
                              <w:t xml:space="preserve"> </w:t>
                            </w:r>
                            <w:r>
                              <w:rPr>
                                <w:sz w:val="12"/>
                              </w:rPr>
                              <w:t>10085</w:t>
                            </w:r>
                          </w:p>
                          <w:p w14:paraId="05981CDD" w14:textId="77777777" w:rsidR="00091C70" w:rsidRDefault="00091C70" w:rsidP="007D1D97">
                            <w:pPr>
                              <w:pStyle w:val="TableParagraph"/>
                              <w:numPr>
                                <w:ilvl w:val="0"/>
                                <w:numId w:val="87"/>
                              </w:numPr>
                              <w:tabs>
                                <w:tab w:val="left" w:pos="140"/>
                                <w:tab w:val="left" w:pos="1132"/>
                              </w:tabs>
                              <w:spacing w:line="264" w:lineRule="auto"/>
                              <w:ind w:left="1132" w:right="36" w:hanging="1068"/>
                              <w:rPr>
                                <w:sz w:val="12"/>
                              </w:rPr>
                            </w:pPr>
                            <w:r>
                              <w:rPr>
                                <w:sz w:val="12"/>
                              </w:rPr>
                              <w:t>Safety</w:t>
                            </w:r>
                            <w:r>
                              <w:rPr>
                                <w:spacing w:val="-2"/>
                                <w:sz w:val="12"/>
                              </w:rPr>
                              <w:t xml:space="preserve"> </w:t>
                            </w:r>
                            <w:r>
                              <w:rPr>
                                <w:sz w:val="12"/>
                              </w:rPr>
                              <w:t>harnesses to</w:t>
                            </w:r>
                            <w:r>
                              <w:rPr>
                                <w:spacing w:val="-2"/>
                                <w:sz w:val="12"/>
                              </w:rPr>
                              <w:t xml:space="preserve"> </w:t>
                            </w:r>
                            <w:r>
                              <w:rPr>
                                <w:sz w:val="12"/>
                              </w:rPr>
                              <w:t>be</w:t>
                            </w:r>
                            <w:r>
                              <w:rPr>
                                <w:spacing w:val="-2"/>
                                <w:sz w:val="12"/>
                              </w:rPr>
                              <w:t xml:space="preserve"> </w:t>
                            </w:r>
                            <w:r>
                              <w:rPr>
                                <w:sz w:val="12"/>
                              </w:rPr>
                              <w:t>worn</w:t>
                            </w:r>
                            <w:r>
                              <w:rPr>
                                <w:spacing w:val="-2"/>
                                <w:sz w:val="12"/>
                              </w:rPr>
                              <w:t xml:space="preserve"> </w:t>
                            </w:r>
                            <w:r>
                              <w:rPr>
                                <w:sz w:val="12"/>
                              </w:rPr>
                              <w:t>when</w:t>
                            </w:r>
                            <w:r>
                              <w:rPr>
                                <w:spacing w:val="-2"/>
                                <w:sz w:val="12"/>
                              </w:rPr>
                              <w:t xml:space="preserve"> </w:t>
                            </w:r>
                            <w:r>
                              <w:rPr>
                                <w:sz w:val="12"/>
                              </w:rPr>
                              <w:t>working</w:t>
                            </w:r>
                            <w:r>
                              <w:rPr>
                                <w:spacing w:val="-2"/>
                                <w:sz w:val="12"/>
                              </w:rPr>
                              <w:t xml:space="preserve"> </w:t>
                            </w:r>
                            <w:r>
                              <w:rPr>
                                <w:sz w:val="12"/>
                              </w:rPr>
                              <w:t>at</w:t>
                            </w:r>
                            <w:r>
                              <w:rPr>
                                <w:spacing w:val="40"/>
                                <w:sz w:val="12"/>
                              </w:rPr>
                              <w:t xml:space="preserve"> </w:t>
                            </w:r>
                            <w:r>
                              <w:rPr>
                                <w:spacing w:val="-2"/>
                                <w:sz w:val="12"/>
                              </w:rPr>
                              <w:t>heights</w:t>
                            </w:r>
                          </w:p>
                        </w:tc>
                        <w:tc>
                          <w:tcPr>
                            <w:tcW w:w="601" w:type="dxa"/>
                            <w:tcBorders>
                              <w:top w:val="double" w:sz="6" w:space="0" w:color="000000"/>
                              <w:left w:val="single" w:sz="6" w:space="0" w:color="000000"/>
                              <w:bottom w:val="double" w:sz="6" w:space="0" w:color="000000"/>
                              <w:right w:val="single" w:sz="6" w:space="0" w:color="000000"/>
                            </w:tcBorders>
                          </w:tcPr>
                          <w:p w14:paraId="3797F3F2" w14:textId="77777777" w:rsidR="00091C70" w:rsidRDefault="00091C70">
                            <w:pPr>
                              <w:pStyle w:val="TableParagraph"/>
                              <w:rPr>
                                <w:b/>
                                <w:sz w:val="12"/>
                              </w:rPr>
                            </w:pPr>
                          </w:p>
                          <w:p w14:paraId="5B766474" w14:textId="77777777" w:rsidR="00091C70" w:rsidRDefault="00091C70">
                            <w:pPr>
                              <w:pStyle w:val="TableParagraph"/>
                              <w:rPr>
                                <w:b/>
                                <w:sz w:val="12"/>
                              </w:rPr>
                            </w:pPr>
                          </w:p>
                          <w:p w14:paraId="67F8924D" w14:textId="77777777" w:rsidR="00091C70" w:rsidRDefault="00091C70">
                            <w:pPr>
                              <w:pStyle w:val="TableParagraph"/>
                              <w:spacing w:before="78"/>
                              <w:rPr>
                                <w:b/>
                                <w:sz w:val="12"/>
                              </w:rPr>
                            </w:pPr>
                          </w:p>
                          <w:p w14:paraId="46117DD9" w14:textId="77777777" w:rsidR="00091C70" w:rsidRDefault="00091C70">
                            <w:pPr>
                              <w:pStyle w:val="TableParagraph"/>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2815BA8F" w14:textId="77777777" w:rsidR="00091C70" w:rsidRDefault="00091C70">
                            <w:pPr>
                              <w:pStyle w:val="TableParagraph"/>
                              <w:rPr>
                                <w:b/>
                                <w:sz w:val="12"/>
                              </w:rPr>
                            </w:pPr>
                          </w:p>
                          <w:p w14:paraId="64A2D9C9" w14:textId="77777777" w:rsidR="00091C70" w:rsidRDefault="00091C70">
                            <w:pPr>
                              <w:pStyle w:val="TableParagraph"/>
                              <w:rPr>
                                <w:b/>
                                <w:sz w:val="12"/>
                              </w:rPr>
                            </w:pPr>
                          </w:p>
                          <w:p w14:paraId="5689EC0E" w14:textId="77777777" w:rsidR="00091C70" w:rsidRDefault="00091C70">
                            <w:pPr>
                              <w:pStyle w:val="TableParagraph"/>
                              <w:spacing w:before="78"/>
                              <w:rPr>
                                <w:b/>
                                <w:sz w:val="12"/>
                              </w:rPr>
                            </w:pPr>
                          </w:p>
                          <w:p w14:paraId="0431AE7B"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00FF4C8D" w14:textId="77777777" w:rsidR="00091C70" w:rsidRDefault="00091C70">
                            <w:pPr>
                              <w:pStyle w:val="TableParagraph"/>
                              <w:rPr>
                                <w:b/>
                                <w:sz w:val="12"/>
                              </w:rPr>
                            </w:pPr>
                          </w:p>
                          <w:p w14:paraId="5D28629C" w14:textId="77777777" w:rsidR="00091C70" w:rsidRDefault="00091C70">
                            <w:pPr>
                              <w:pStyle w:val="TableParagraph"/>
                              <w:rPr>
                                <w:b/>
                                <w:sz w:val="12"/>
                              </w:rPr>
                            </w:pPr>
                          </w:p>
                          <w:p w14:paraId="715BED03" w14:textId="77777777" w:rsidR="00091C70" w:rsidRDefault="00091C70">
                            <w:pPr>
                              <w:pStyle w:val="TableParagraph"/>
                              <w:spacing w:before="78"/>
                              <w:rPr>
                                <w:b/>
                                <w:sz w:val="12"/>
                              </w:rPr>
                            </w:pPr>
                          </w:p>
                          <w:p w14:paraId="6EA0786F" w14:textId="77777777" w:rsidR="00091C70" w:rsidRDefault="00091C70">
                            <w:pPr>
                              <w:pStyle w:val="TableParagraph"/>
                              <w:ind w:right="15"/>
                              <w:jc w:val="center"/>
                              <w:rPr>
                                <w:sz w:val="12"/>
                              </w:rPr>
                            </w:pPr>
                            <w:r>
                              <w:rPr>
                                <w:spacing w:val="-10"/>
                                <w:sz w:val="12"/>
                              </w:rPr>
                              <w:t>2</w:t>
                            </w:r>
                          </w:p>
                        </w:tc>
                        <w:tc>
                          <w:tcPr>
                            <w:tcW w:w="600" w:type="dxa"/>
                            <w:tcBorders>
                              <w:top w:val="double" w:sz="6" w:space="0" w:color="000000"/>
                              <w:left w:val="single" w:sz="6" w:space="0" w:color="000000"/>
                              <w:bottom w:val="double" w:sz="6" w:space="0" w:color="000000"/>
                            </w:tcBorders>
                            <w:shd w:val="clear" w:color="auto" w:fill="00AF50"/>
                          </w:tcPr>
                          <w:p w14:paraId="1D392D57" w14:textId="77777777" w:rsidR="00091C70" w:rsidRDefault="00091C70">
                            <w:pPr>
                              <w:pStyle w:val="TableParagraph"/>
                              <w:rPr>
                                <w:b/>
                                <w:sz w:val="12"/>
                              </w:rPr>
                            </w:pPr>
                          </w:p>
                          <w:p w14:paraId="358D358D" w14:textId="77777777" w:rsidR="00091C70" w:rsidRDefault="00091C70">
                            <w:pPr>
                              <w:pStyle w:val="TableParagraph"/>
                              <w:rPr>
                                <w:b/>
                                <w:sz w:val="12"/>
                              </w:rPr>
                            </w:pPr>
                          </w:p>
                          <w:p w14:paraId="054C3EFD" w14:textId="77777777" w:rsidR="00091C70" w:rsidRDefault="00091C70">
                            <w:pPr>
                              <w:pStyle w:val="TableParagraph"/>
                              <w:spacing w:before="78"/>
                              <w:rPr>
                                <w:b/>
                                <w:sz w:val="12"/>
                              </w:rPr>
                            </w:pPr>
                          </w:p>
                          <w:p w14:paraId="59191E70" w14:textId="77777777" w:rsidR="00091C70" w:rsidRDefault="00091C70">
                            <w:pPr>
                              <w:pStyle w:val="TableParagraph"/>
                              <w:jc w:val="center"/>
                              <w:rPr>
                                <w:sz w:val="12"/>
                              </w:rPr>
                            </w:pPr>
                            <w:r>
                              <w:rPr>
                                <w:spacing w:val="-10"/>
                                <w:sz w:val="12"/>
                              </w:rPr>
                              <w:t>2</w:t>
                            </w:r>
                          </w:p>
                        </w:tc>
                      </w:tr>
                      <w:tr w:rsidR="00091C70" w14:paraId="08BA4C5C" w14:textId="77777777">
                        <w:trPr>
                          <w:trHeight w:val="769"/>
                        </w:trPr>
                        <w:tc>
                          <w:tcPr>
                            <w:tcW w:w="1208" w:type="dxa"/>
                            <w:vMerge/>
                            <w:tcBorders>
                              <w:top w:val="nil"/>
                              <w:bottom w:val="double" w:sz="6" w:space="0" w:color="000000"/>
                            </w:tcBorders>
                          </w:tcPr>
                          <w:p w14:paraId="41671FD2" w14:textId="77777777" w:rsidR="00091C70" w:rsidRDefault="00091C70">
                            <w:pPr>
                              <w:rPr>
                                <w:sz w:val="2"/>
                                <w:szCs w:val="2"/>
                              </w:rPr>
                            </w:pPr>
                          </w:p>
                        </w:tc>
                        <w:tc>
                          <w:tcPr>
                            <w:tcW w:w="2139" w:type="dxa"/>
                            <w:tcBorders>
                              <w:top w:val="double" w:sz="6" w:space="0" w:color="000000"/>
                              <w:bottom w:val="double" w:sz="6" w:space="0" w:color="000000"/>
                            </w:tcBorders>
                          </w:tcPr>
                          <w:p w14:paraId="2C3C9727" w14:textId="77777777" w:rsidR="00091C70" w:rsidRDefault="00091C70">
                            <w:pPr>
                              <w:pStyle w:val="TableParagraph"/>
                              <w:spacing w:before="102"/>
                              <w:rPr>
                                <w:b/>
                                <w:sz w:val="12"/>
                              </w:rPr>
                            </w:pPr>
                          </w:p>
                          <w:p w14:paraId="2B7F812B" w14:textId="77777777" w:rsidR="00091C70" w:rsidRDefault="00091C70">
                            <w:pPr>
                              <w:pStyle w:val="TableParagraph"/>
                              <w:spacing w:line="264" w:lineRule="auto"/>
                              <w:rPr>
                                <w:sz w:val="12"/>
                              </w:rPr>
                            </w:pPr>
                            <w:r>
                              <w:rPr>
                                <w:sz w:val="12"/>
                              </w:rPr>
                              <w:t>Employees</w:t>
                            </w:r>
                            <w:r>
                              <w:rPr>
                                <w:spacing w:val="-4"/>
                                <w:sz w:val="12"/>
                              </w:rPr>
                              <w:t xml:space="preserve"> </w:t>
                            </w:r>
                            <w:r>
                              <w:rPr>
                                <w:sz w:val="12"/>
                              </w:rPr>
                              <w:t>conducting</w:t>
                            </w:r>
                            <w:r>
                              <w:rPr>
                                <w:spacing w:val="-6"/>
                                <w:sz w:val="12"/>
                              </w:rPr>
                              <w:t xml:space="preserve"> </w:t>
                            </w:r>
                            <w:r>
                              <w:rPr>
                                <w:sz w:val="12"/>
                              </w:rPr>
                              <w:t>work</w:t>
                            </w:r>
                            <w:r>
                              <w:rPr>
                                <w:spacing w:val="-6"/>
                                <w:sz w:val="12"/>
                              </w:rPr>
                              <w:t xml:space="preserve"> </w:t>
                            </w:r>
                            <w:r>
                              <w:rPr>
                                <w:sz w:val="12"/>
                              </w:rPr>
                              <w:t>under</w:t>
                            </w:r>
                            <w:r>
                              <w:rPr>
                                <w:spacing w:val="40"/>
                                <w:sz w:val="12"/>
                              </w:rPr>
                              <w:t xml:space="preserve"> </w:t>
                            </w:r>
                            <w:r>
                              <w:rPr>
                                <w:sz w:val="12"/>
                              </w:rPr>
                              <w:t>overhead</w:t>
                            </w:r>
                            <w:r>
                              <w:rPr>
                                <w:spacing w:val="-9"/>
                                <w:sz w:val="12"/>
                              </w:rPr>
                              <w:t xml:space="preserve"> </w:t>
                            </w:r>
                            <w:r>
                              <w:rPr>
                                <w:sz w:val="12"/>
                              </w:rPr>
                              <w:t>work</w:t>
                            </w:r>
                          </w:p>
                        </w:tc>
                        <w:tc>
                          <w:tcPr>
                            <w:tcW w:w="689" w:type="dxa"/>
                            <w:tcBorders>
                              <w:top w:val="double" w:sz="6" w:space="0" w:color="000000"/>
                              <w:bottom w:val="double" w:sz="6" w:space="0" w:color="000000"/>
                            </w:tcBorders>
                          </w:tcPr>
                          <w:p w14:paraId="558B2BD5"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571D62B8" w14:textId="77777777" w:rsidR="00091C70" w:rsidRDefault="00091C70">
                            <w:pPr>
                              <w:pStyle w:val="TableParagraph"/>
                              <w:spacing w:before="102"/>
                              <w:rPr>
                                <w:b/>
                                <w:sz w:val="12"/>
                              </w:rPr>
                            </w:pPr>
                          </w:p>
                          <w:p w14:paraId="1D610C9B" w14:textId="77777777" w:rsidR="00091C70" w:rsidRDefault="00091C70">
                            <w:pPr>
                              <w:pStyle w:val="TableParagraph"/>
                              <w:spacing w:line="264" w:lineRule="auto"/>
                              <w:ind w:right="-11"/>
                              <w:rPr>
                                <w:sz w:val="12"/>
                              </w:rPr>
                            </w:pPr>
                            <w:r>
                              <w:rPr>
                                <w:sz w:val="12"/>
                              </w:rPr>
                              <w:t>Falling</w:t>
                            </w:r>
                            <w:r>
                              <w:rPr>
                                <w:spacing w:val="-4"/>
                                <w:sz w:val="12"/>
                              </w:rPr>
                              <w:t xml:space="preserve"> </w:t>
                            </w:r>
                            <w:r>
                              <w:rPr>
                                <w:sz w:val="12"/>
                              </w:rPr>
                              <w:t>objects</w:t>
                            </w:r>
                            <w:r>
                              <w:rPr>
                                <w:spacing w:val="-2"/>
                                <w:sz w:val="12"/>
                              </w:rPr>
                              <w:t xml:space="preserve"> </w:t>
                            </w:r>
                            <w:r>
                              <w:rPr>
                                <w:sz w:val="12"/>
                              </w:rPr>
                              <w:t>causing</w:t>
                            </w:r>
                            <w:r>
                              <w:rPr>
                                <w:spacing w:val="-4"/>
                                <w:sz w:val="12"/>
                              </w:rPr>
                              <w:t xml:space="preserve"> </w:t>
                            </w:r>
                            <w:r>
                              <w:rPr>
                                <w:sz w:val="12"/>
                              </w:rPr>
                              <w:t>head</w:t>
                            </w:r>
                            <w:r>
                              <w:rPr>
                                <w:spacing w:val="-4"/>
                                <w:sz w:val="12"/>
                              </w:rPr>
                              <w:t xml:space="preserve"> </w:t>
                            </w:r>
                            <w:r>
                              <w:rPr>
                                <w:sz w:val="12"/>
                              </w:rPr>
                              <w:t>injuries</w:t>
                            </w:r>
                            <w:r>
                              <w:rPr>
                                <w:spacing w:val="-2"/>
                                <w:sz w:val="12"/>
                              </w:rPr>
                              <w:t xml:space="preserve"> </w:t>
                            </w:r>
                            <w:r>
                              <w:rPr>
                                <w:sz w:val="12"/>
                              </w:rPr>
                              <w:t>/</w:t>
                            </w:r>
                            <w:r>
                              <w:rPr>
                                <w:spacing w:val="40"/>
                                <w:sz w:val="12"/>
                              </w:rPr>
                              <w:t xml:space="preserve"> </w:t>
                            </w:r>
                            <w:r>
                              <w:rPr>
                                <w:sz w:val="12"/>
                              </w:rPr>
                              <w:t>bodily</w:t>
                            </w:r>
                            <w:r>
                              <w:rPr>
                                <w:spacing w:val="-9"/>
                                <w:sz w:val="12"/>
                              </w:rPr>
                              <w:t xml:space="preserve"> </w:t>
                            </w:r>
                            <w:r>
                              <w:rPr>
                                <w:sz w:val="12"/>
                              </w:rPr>
                              <w:t>injuries</w:t>
                            </w:r>
                          </w:p>
                        </w:tc>
                        <w:tc>
                          <w:tcPr>
                            <w:tcW w:w="601" w:type="dxa"/>
                            <w:tcBorders>
                              <w:top w:val="double" w:sz="6" w:space="0" w:color="000000"/>
                              <w:bottom w:val="double" w:sz="6" w:space="0" w:color="000000"/>
                              <w:right w:val="single" w:sz="6" w:space="0" w:color="000000"/>
                            </w:tcBorders>
                          </w:tcPr>
                          <w:p w14:paraId="2F2D4F08" w14:textId="77777777" w:rsidR="00091C70" w:rsidRDefault="00091C70">
                            <w:pPr>
                              <w:pStyle w:val="TableParagraph"/>
                              <w:rPr>
                                <w:b/>
                                <w:sz w:val="12"/>
                              </w:rPr>
                            </w:pPr>
                          </w:p>
                          <w:p w14:paraId="783DACA3" w14:textId="77777777" w:rsidR="00091C70" w:rsidRDefault="00091C70">
                            <w:pPr>
                              <w:pStyle w:val="TableParagraph"/>
                              <w:spacing w:before="41"/>
                              <w:rPr>
                                <w:b/>
                                <w:sz w:val="12"/>
                              </w:rPr>
                            </w:pPr>
                          </w:p>
                          <w:p w14:paraId="7114D509"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473DA2CB" w14:textId="77777777" w:rsidR="00091C70" w:rsidRDefault="00091C70">
                            <w:pPr>
                              <w:pStyle w:val="TableParagraph"/>
                              <w:rPr>
                                <w:b/>
                                <w:sz w:val="12"/>
                              </w:rPr>
                            </w:pPr>
                          </w:p>
                          <w:p w14:paraId="229B2E93" w14:textId="77777777" w:rsidR="00091C70" w:rsidRDefault="00091C70">
                            <w:pPr>
                              <w:pStyle w:val="TableParagraph"/>
                              <w:spacing w:before="41"/>
                              <w:rPr>
                                <w:b/>
                                <w:sz w:val="12"/>
                              </w:rPr>
                            </w:pPr>
                          </w:p>
                          <w:p w14:paraId="3656754D"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2DDED1C8" w14:textId="77777777" w:rsidR="00091C70" w:rsidRDefault="00091C70">
                            <w:pPr>
                              <w:pStyle w:val="TableParagraph"/>
                              <w:rPr>
                                <w:b/>
                                <w:sz w:val="12"/>
                              </w:rPr>
                            </w:pPr>
                          </w:p>
                          <w:p w14:paraId="5822B215" w14:textId="77777777" w:rsidR="00091C70" w:rsidRDefault="00091C70">
                            <w:pPr>
                              <w:pStyle w:val="TableParagraph"/>
                              <w:spacing w:before="41"/>
                              <w:rPr>
                                <w:b/>
                                <w:sz w:val="12"/>
                              </w:rPr>
                            </w:pPr>
                          </w:p>
                          <w:p w14:paraId="4616B3F5"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002A028" w14:textId="77777777" w:rsidR="00091C70" w:rsidRDefault="00091C70">
                            <w:pPr>
                              <w:pStyle w:val="TableParagraph"/>
                              <w:rPr>
                                <w:b/>
                                <w:sz w:val="12"/>
                              </w:rPr>
                            </w:pPr>
                          </w:p>
                          <w:p w14:paraId="2FC71CC9" w14:textId="77777777" w:rsidR="00091C70" w:rsidRDefault="00091C70">
                            <w:pPr>
                              <w:pStyle w:val="TableParagraph"/>
                              <w:spacing w:before="41"/>
                              <w:rPr>
                                <w:b/>
                                <w:sz w:val="12"/>
                              </w:rPr>
                            </w:pPr>
                          </w:p>
                          <w:p w14:paraId="04A82769" w14:textId="77777777" w:rsidR="00091C70" w:rsidRDefault="00091C70">
                            <w:pPr>
                              <w:pStyle w:val="TableParagraph"/>
                              <w:ind w:right="10"/>
                              <w:jc w:val="center"/>
                              <w:rPr>
                                <w:sz w:val="12"/>
                              </w:rPr>
                            </w:pPr>
                            <w:r>
                              <w:rPr>
                                <w:spacing w:val="-5"/>
                                <w:sz w:val="12"/>
                              </w:rPr>
                              <w:t>18</w:t>
                            </w:r>
                          </w:p>
                        </w:tc>
                        <w:tc>
                          <w:tcPr>
                            <w:tcW w:w="2645" w:type="dxa"/>
                            <w:tcBorders>
                              <w:top w:val="double" w:sz="6" w:space="0" w:color="000000"/>
                              <w:left w:val="single" w:sz="6" w:space="0" w:color="000000"/>
                              <w:bottom w:val="double" w:sz="6" w:space="0" w:color="000000"/>
                              <w:right w:val="single" w:sz="6" w:space="0" w:color="000000"/>
                            </w:tcBorders>
                          </w:tcPr>
                          <w:p w14:paraId="41FC9932" w14:textId="77777777" w:rsidR="00091C70" w:rsidRDefault="00091C70" w:rsidP="007D1D97">
                            <w:pPr>
                              <w:pStyle w:val="TableParagraph"/>
                              <w:numPr>
                                <w:ilvl w:val="0"/>
                                <w:numId w:val="86"/>
                              </w:numPr>
                              <w:tabs>
                                <w:tab w:val="left" w:pos="497"/>
                              </w:tabs>
                              <w:spacing w:before="89"/>
                              <w:ind w:left="497" w:hanging="76"/>
                              <w:rPr>
                                <w:sz w:val="12"/>
                              </w:rPr>
                            </w:pPr>
                            <w:r>
                              <w:rPr>
                                <w:sz w:val="12"/>
                              </w:rPr>
                              <w:t>Overhead</w:t>
                            </w:r>
                            <w:r>
                              <w:rPr>
                                <w:spacing w:val="2"/>
                                <w:sz w:val="12"/>
                              </w:rPr>
                              <w:t xml:space="preserve"> </w:t>
                            </w:r>
                            <w:r>
                              <w:rPr>
                                <w:sz w:val="12"/>
                              </w:rPr>
                              <w:t>work</w:t>
                            </w:r>
                            <w:r>
                              <w:rPr>
                                <w:spacing w:val="3"/>
                                <w:sz w:val="12"/>
                              </w:rPr>
                              <w:t xml:space="preserve"> </w:t>
                            </w:r>
                            <w:r>
                              <w:rPr>
                                <w:sz w:val="12"/>
                              </w:rPr>
                              <w:t>to</w:t>
                            </w:r>
                            <w:r>
                              <w:rPr>
                                <w:spacing w:val="3"/>
                                <w:sz w:val="12"/>
                              </w:rPr>
                              <w:t xml:space="preserve"> </w:t>
                            </w:r>
                            <w:r>
                              <w:rPr>
                                <w:sz w:val="12"/>
                              </w:rPr>
                              <w:t>be</w:t>
                            </w:r>
                            <w:r>
                              <w:rPr>
                                <w:spacing w:val="3"/>
                                <w:sz w:val="12"/>
                              </w:rPr>
                              <w:t xml:space="preserve"> </w:t>
                            </w:r>
                            <w:r>
                              <w:rPr>
                                <w:spacing w:val="-2"/>
                                <w:sz w:val="12"/>
                              </w:rPr>
                              <w:t>barricaded</w:t>
                            </w:r>
                          </w:p>
                          <w:p w14:paraId="128DF9E5" w14:textId="77777777" w:rsidR="00091C70" w:rsidRDefault="00091C70" w:rsidP="007D1D97">
                            <w:pPr>
                              <w:pStyle w:val="TableParagraph"/>
                              <w:numPr>
                                <w:ilvl w:val="1"/>
                                <w:numId w:val="86"/>
                              </w:numPr>
                              <w:tabs>
                                <w:tab w:val="left" w:pos="721"/>
                              </w:tabs>
                              <w:spacing w:before="13"/>
                              <w:ind w:hanging="76"/>
                              <w:rPr>
                                <w:sz w:val="12"/>
                              </w:rPr>
                            </w:pPr>
                            <w:r>
                              <w:rPr>
                                <w:sz w:val="12"/>
                              </w:rPr>
                              <w:t>Signage to</w:t>
                            </w:r>
                            <w:r>
                              <w:rPr>
                                <w:spacing w:val="1"/>
                                <w:sz w:val="12"/>
                              </w:rPr>
                              <w:t xml:space="preserve"> </w:t>
                            </w:r>
                            <w:r>
                              <w:rPr>
                                <w:sz w:val="12"/>
                              </w:rPr>
                              <w:t>be</w:t>
                            </w:r>
                            <w:r>
                              <w:rPr>
                                <w:spacing w:val="1"/>
                                <w:sz w:val="12"/>
                              </w:rPr>
                              <w:t xml:space="preserve"> </w:t>
                            </w:r>
                            <w:r>
                              <w:rPr>
                                <w:spacing w:val="-2"/>
                                <w:sz w:val="12"/>
                              </w:rPr>
                              <w:t>displayed</w:t>
                            </w:r>
                          </w:p>
                          <w:p w14:paraId="6BB87ACA" w14:textId="77777777" w:rsidR="00091C70" w:rsidRDefault="00091C70" w:rsidP="007D1D97">
                            <w:pPr>
                              <w:pStyle w:val="TableParagraph"/>
                              <w:numPr>
                                <w:ilvl w:val="0"/>
                                <w:numId w:val="85"/>
                              </w:numPr>
                              <w:tabs>
                                <w:tab w:val="left" w:pos="245"/>
                                <w:tab w:val="left" w:pos="347"/>
                              </w:tabs>
                              <w:spacing w:before="13" w:line="264" w:lineRule="auto"/>
                              <w:ind w:right="143" w:hanging="178"/>
                              <w:rPr>
                                <w:sz w:val="12"/>
                              </w:rPr>
                            </w:pPr>
                            <w:r>
                              <w:rPr>
                                <w:sz w:val="12"/>
                              </w:rPr>
                              <w:t>Head</w:t>
                            </w:r>
                            <w:r>
                              <w:rPr>
                                <w:spacing w:val="-3"/>
                                <w:sz w:val="12"/>
                              </w:rPr>
                              <w:t xml:space="preserve"> </w:t>
                            </w:r>
                            <w:r>
                              <w:rPr>
                                <w:sz w:val="12"/>
                              </w:rPr>
                              <w:t>protection</w:t>
                            </w:r>
                            <w:r>
                              <w:rPr>
                                <w:spacing w:val="-3"/>
                                <w:sz w:val="12"/>
                              </w:rPr>
                              <w:t xml:space="preserve"> </w:t>
                            </w:r>
                            <w:r>
                              <w:rPr>
                                <w:sz w:val="12"/>
                              </w:rPr>
                              <w:t>to</w:t>
                            </w:r>
                            <w:r>
                              <w:rPr>
                                <w:spacing w:val="-3"/>
                                <w:sz w:val="12"/>
                              </w:rPr>
                              <w:t xml:space="preserve"> </w:t>
                            </w:r>
                            <w:r>
                              <w:rPr>
                                <w:sz w:val="12"/>
                              </w:rPr>
                              <w:t>be</w:t>
                            </w:r>
                            <w:r>
                              <w:rPr>
                                <w:spacing w:val="-3"/>
                                <w:sz w:val="12"/>
                              </w:rPr>
                              <w:t xml:space="preserve"> </w:t>
                            </w:r>
                            <w:r>
                              <w:rPr>
                                <w:sz w:val="12"/>
                              </w:rPr>
                              <w:t>worn</w:t>
                            </w:r>
                            <w:r>
                              <w:rPr>
                                <w:spacing w:val="-3"/>
                                <w:sz w:val="12"/>
                              </w:rPr>
                              <w:t xml:space="preserve"> </w:t>
                            </w:r>
                            <w:r>
                              <w:rPr>
                                <w:sz w:val="12"/>
                              </w:rPr>
                              <w:t>by</w:t>
                            </w:r>
                            <w:r>
                              <w:rPr>
                                <w:spacing w:val="-3"/>
                                <w:sz w:val="12"/>
                              </w:rPr>
                              <w:t xml:space="preserve"> </w:t>
                            </w:r>
                            <w:r>
                              <w:rPr>
                                <w:sz w:val="12"/>
                              </w:rPr>
                              <w:t>employees</w:t>
                            </w:r>
                            <w:r>
                              <w:rPr>
                                <w:spacing w:val="40"/>
                                <w:sz w:val="12"/>
                              </w:rPr>
                              <w:t xml:space="preserve"> </w:t>
                            </w:r>
                            <w:r>
                              <w:rPr>
                                <w:sz w:val="12"/>
                              </w:rPr>
                              <w:t>where falling objects poses a hazard</w:t>
                            </w:r>
                          </w:p>
                        </w:tc>
                        <w:tc>
                          <w:tcPr>
                            <w:tcW w:w="601" w:type="dxa"/>
                            <w:tcBorders>
                              <w:top w:val="double" w:sz="6" w:space="0" w:color="000000"/>
                              <w:left w:val="single" w:sz="6" w:space="0" w:color="000000"/>
                              <w:bottom w:val="double" w:sz="6" w:space="0" w:color="000000"/>
                              <w:right w:val="single" w:sz="6" w:space="0" w:color="000000"/>
                            </w:tcBorders>
                          </w:tcPr>
                          <w:p w14:paraId="1F4B84DB" w14:textId="77777777" w:rsidR="00091C70" w:rsidRDefault="00091C70">
                            <w:pPr>
                              <w:pStyle w:val="TableParagraph"/>
                              <w:rPr>
                                <w:b/>
                                <w:sz w:val="12"/>
                              </w:rPr>
                            </w:pPr>
                          </w:p>
                          <w:p w14:paraId="2F348792" w14:textId="77777777" w:rsidR="00091C70" w:rsidRDefault="00091C70">
                            <w:pPr>
                              <w:pStyle w:val="TableParagraph"/>
                              <w:spacing w:before="41"/>
                              <w:rPr>
                                <w:b/>
                                <w:sz w:val="12"/>
                              </w:rPr>
                            </w:pPr>
                          </w:p>
                          <w:p w14:paraId="0D41C6DB"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2F7678BB" w14:textId="77777777" w:rsidR="00091C70" w:rsidRDefault="00091C70">
                            <w:pPr>
                              <w:pStyle w:val="TableParagraph"/>
                              <w:rPr>
                                <w:b/>
                                <w:sz w:val="12"/>
                              </w:rPr>
                            </w:pPr>
                          </w:p>
                          <w:p w14:paraId="6F02681C" w14:textId="77777777" w:rsidR="00091C70" w:rsidRDefault="00091C70">
                            <w:pPr>
                              <w:pStyle w:val="TableParagraph"/>
                              <w:spacing w:before="41"/>
                              <w:rPr>
                                <w:b/>
                                <w:sz w:val="12"/>
                              </w:rPr>
                            </w:pPr>
                          </w:p>
                          <w:p w14:paraId="4A60F3A1" w14:textId="77777777" w:rsidR="00091C70" w:rsidRDefault="00091C70">
                            <w:pPr>
                              <w:pStyle w:val="TableParagraph"/>
                              <w:ind w:right="13"/>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046F5244" w14:textId="77777777" w:rsidR="00091C70" w:rsidRDefault="00091C70">
                            <w:pPr>
                              <w:pStyle w:val="TableParagraph"/>
                              <w:rPr>
                                <w:b/>
                                <w:sz w:val="12"/>
                              </w:rPr>
                            </w:pPr>
                          </w:p>
                          <w:p w14:paraId="3DB3A7F6" w14:textId="77777777" w:rsidR="00091C70" w:rsidRDefault="00091C70">
                            <w:pPr>
                              <w:pStyle w:val="TableParagraph"/>
                              <w:spacing w:before="41"/>
                              <w:rPr>
                                <w:b/>
                                <w:sz w:val="12"/>
                              </w:rPr>
                            </w:pPr>
                          </w:p>
                          <w:p w14:paraId="303F571E"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FFC000"/>
                          </w:tcPr>
                          <w:p w14:paraId="08FDF012" w14:textId="77777777" w:rsidR="00091C70" w:rsidRDefault="00091C70">
                            <w:pPr>
                              <w:pStyle w:val="TableParagraph"/>
                              <w:rPr>
                                <w:b/>
                                <w:sz w:val="12"/>
                              </w:rPr>
                            </w:pPr>
                          </w:p>
                          <w:p w14:paraId="10EF91AC" w14:textId="77777777" w:rsidR="00091C70" w:rsidRDefault="00091C70">
                            <w:pPr>
                              <w:pStyle w:val="TableParagraph"/>
                              <w:spacing w:before="41"/>
                              <w:rPr>
                                <w:b/>
                                <w:sz w:val="12"/>
                              </w:rPr>
                            </w:pPr>
                          </w:p>
                          <w:p w14:paraId="51B430A0" w14:textId="77777777" w:rsidR="00091C70" w:rsidRDefault="00091C70">
                            <w:pPr>
                              <w:pStyle w:val="TableParagraph"/>
                              <w:jc w:val="center"/>
                              <w:rPr>
                                <w:sz w:val="12"/>
                              </w:rPr>
                            </w:pPr>
                            <w:r>
                              <w:rPr>
                                <w:spacing w:val="-10"/>
                                <w:sz w:val="12"/>
                              </w:rPr>
                              <w:t>4</w:t>
                            </w:r>
                          </w:p>
                        </w:tc>
                      </w:tr>
                      <w:tr w:rsidR="00091C70" w14:paraId="547700E6" w14:textId="77777777">
                        <w:trPr>
                          <w:trHeight w:val="655"/>
                        </w:trPr>
                        <w:tc>
                          <w:tcPr>
                            <w:tcW w:w="1208" w:type="dxa"/>
                            <w:vMerge/>
                            <w:tcBorders>
                              <w:top w:val="nil"/>
                              <w:bottom w:val="double" w:sz="6" w:space="0" w:color="000000"/>
                            </w:tcBorders>
                          </w:tcPr>
                          <w:p w14:paraId="6E101DEA" w14:textId="77777777" w:rsidR="00091C70" w:rsidRDefault="00091C70">
                            <w:pPr>
                              <w:rPr>
                                <w:sz w:val="2"/>
                                <w:szCs w:val="2"/>
                              </w:rPr>
                            </w:pPr>
                          </w:p>
                        </w:tc>
                        <w:tc>
                          <w:tcPr>
                            <w:tcW w:w="2139" w:type="dxa"/>
                            <w:tcBorders>
                              <w:top w:val="double" w:sz="6" w:space="0" w:color="000000"/>
                              <w:bottom w:val="double" w:sz="6" w:space="0" w:color="000000"/>
                            </w:tcBorders>
                          </w:tcPr>
                          <w:p w14:paraId="7B58988F" w14:textId="77777777" w:rsidR="00091C70" w:rsidRDefault="00091C70">
                            <w:pPr>
                              <w:pStyle w:val="TableParagraph"/>
                              <w:spacing w:before="47"/>
                              <w:rPr>
                                <w:b/>
                                <w:sz w:val="12"/>
                              </w:rPr>
                            </w:pPr>
                          </w:p>
                          <w:p w14:paraId="10E19E36" w14:textId="77777777" w:rsidR="00091C70" w:rsidRDefault="00091C70">
                            <w:pPr>
                              <w:pStyle w:val="TableParagraph"/>
                              <w:spacing w:line="264" w:lineRule="auto"/>
                              <w:ind w:right="-11"/>
                              <w:rPr>
                                <w:sz w:val="12"/>
                              </w:rPr>
                            </w:pPr>
                            <w:r>
                              <w:rPr>
                                <w:sz w:val="12"/>
                              </w:rPr>
                              <w:t>Scaffolding</w:t>
                            </w:r>
                            <w:r>
                              <w:rPr>
                                <w:spacing w:val="-3"/>
                                <w:sz w:val="12"/>
                              </w:rPr>
                              <w:t xml:space="preserve"> </w:t>
                            </w:r>
                            <w:r>
                              <w:rPr>
                                <w:sz w:val="12"/>
                              </w:rPr>
                              <w:t>use</w:t>
                            </w:r>
                            <w:r>
                              <w:rPr>
                                <w:spacing w:val="-3"/>
                                <w:sz w:val="12"/>
                              </w:rPr>
                              <w:t xml:space="preserve"> </w:t>
                            </w:r>
                            <w:r>
                              <w:rPr>
                                <w:sz w:val="12"/>
                              </w:rPr>
                              <w:t>to</w:t>
                            </w:r>
                            <w:r>
                              <w:rPr>
                                <w:spacing w:val="-3"/>
                                <w:sz w:val="12"/>
                              </w:rPr>
                              <w:t xml:space="preserve"> </w:t>
                            </w:r>
                            <w:r>
                              <w:rPr>
                                <w:sz w:val="12"/>
                              </w:rPr>
                              <w:t>access</w:t>
                            </w:r>
                            <w:r>
                              <w:rPr>
                                <w:spacing w:val="-1"/>
                                <w:sz w:val="12"/>
                              </w:rPr>
                              <w:t xml:space="preserve"> </w:t>
                            </w:r>
                            <w:r>
                              <w:rPr>
                                <w:sz w:val="12"/>
                              </w:rPr>
                              <w:t>the</w:t>
                            </w:r>
                            <w:r>
                              <w:rPr>
                                <w:spacing w:val="-3"/>
                                <w:sz w:val="12"/>
                              </w:rPr>
                              <w:t xml:space="preserve"> </w:t>
                            </w:r>
                            <w:r>
                              <w:rPr>
                                <w:sz w:val="12"/>
                              </w:rPr>
                              <w:t>roof</w:t>
                            </w:r>
                            <w:r>
                              <w:rPr>
                                <w:spacing w:val="40"/>
                                <w:sz w:val="12"/>
                              </w:rPr>
                              <w:t xml:space="preserve"> </w:t>
                            </w:r>
                            <w:r>
                              <w:rPr>
                                <w:sz w:val="12"/>
                              </w:rPr>
                              <w:t>work poorly erected</w:t>
                            </w:r>
                          </w:p>
                        </w:tc>
                        <w:tc>
                          <w:tcPr>
                            <w:tcW w:w="689" w:type="dxa"/>
                            <w:tcBorders>
                              <w:top w:val="double" w:sz="6" w:space="0" w:color="000000"/>
                              <w:bottom w:val="double" w:sz="6" w:space="0" w:color="000000"/>
                            </w:tcBorders>
                          </w:tcPr>
                          <w:p w14:paraId="3A7F45A0"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3F9ED3F5" w14:textId="77777777" w:rsidR="00091C70" w:rsidRDefault="00091C70">
                            <w:pPr>
                              <w:pStyle w:val="TableParagraph"/>
                              <w:spacing w:before="121"/>
                              <w:rPr>
                                <w:b/>
                                <w:sz w:val="12"/>
                              </w:rPr>
                            </w:pPr>
                          </w:p>
                          <w:p w14:paraId="4B3626C2" w14:textId="77777777" w:rsidR="00091C70" w:rsidRDefault="00091C70">
                            <w:pPr>
                              <w:pStyle w:val="TableParagraph"/>
                              <w:ind w:right="31"/>
                              <w:jc w:val="center"/>
                              <w:rPr>
                                <w:sz w:val="12"/>
                              </w:rPr>
                            </w:pPr>
                            <w:r>
                              <w:rPr>
                                <w:sz w:val="12"/>
                              </w:rPr>
                              <w:t>Fall from</w:t>
                            </w:r>
                            <w:r>
                              <w:rPr>
                                <w:spacing w:val="2"/>
                                <w:sz w:val="12"/>
                              </w:rPr>
                              <w:t xml:space="preserve"> </w:t>
                            </w:r>
                            <w:r>
                              <w:rPr>
                                <w:sz w:val="12"/>
                              </w:rPr>
                              <w:t>heights</w:t>
                            </w:r>
                            <w:r>
                              <w:rPr>
                                <w:spacing w:val="2"/>
                                <w:sz w:val="12"/>
                              </w:rPr>
                              <w:t xml:space="preserve"> </w:t>
                            </w:r>
                            <w:r>
                              <w:rPr>
                                <w:sz w:val="12"/>
                              </w:rPr>
                              <w:t>/</w:t>
                            </w:r>
                            <w:r>
                              <w:rPr>
                                <w:spacing w:val="1"/>
                                <w:sz w:val="12"/>
                              </w:rPr>
                              <w:t xml:space="preserve"> </w:t>
                            </w:r>
                            <w:r>
                              <w:rPr>
                                <w:spacing w:val="-2"/>
                                <w:sz w:val="12"/>
                              </w:rPr>
                              <w:t>fatality</w:t>
                            </w:r>
                          </w:p>
                        </w:tc>
                        <w:tc>
                          <w:tcPr>
                            <w:tcW w:w="601" w:type="dxa"/>
                            <w:tcBorders>
                              <w:top w:val="double" w:sz="6" w:space="0" w:color="000000"/>
                              <w:bottom w:val="double" w:sz="6" w:space="0" w:color="000000"/>
                              <w:right w:val="single" w:sz="6" w:space="0" w:color="000000"/>
                            </w:tcBorders>
                          </w:tcPr>
                          <w:p w14:paraId="7779C8A0" w14:textId="77777777" w:rsidR="00091C70" w:rsidRDefault="00091C70">
                            <w:pPr>
                              <w:pStyle w:val="TableParagraph"/>
                              <w:spacing w:before="121"/>
                              <w:rPr>
                                <w:b/>
                                <w:sz w:val="12"/>
                              </w:rPr>
                            </w:pPr>
                          </w:p>
                          <w:p w14:paraId="16128E66"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0EDA4A9" w14:textId="77777777" w:rsidR="00091C70" w:rsidRDefault="00091C70">
                            <w:pPr>
                              <w:pStyle w:val="TableParagraph"/>
                              <w:spacing w:before="121"/>
                              <w:rPr>
                                <w:b/>
                                <w:sz w:val="12"/>
                              </w:rPr>
                            </w:pPr>
                          </w:p>
                          <w:p w14:paraId="17D2DDC9"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0F931B33" w14:textId="77777777" w:rsidR="00091C70" w:rsidRDefault="00091C70">
                            <w:pPr>
                              <w:pStyle w:val="TableParagraph"/>
                              <w:spacing w:before="121"/>
                              <w:rPr>
                                <w:b/>
                                <w:sz w:val="12"/>
                              </w:rPr>
                            </w:pPr>
                          </w:p>
                          <w:p w14:paraId="19872954"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1493F06" w14:textId="77777777" w:rsidR="00091C70" w:rsidRDefault="00091C70">
                            <w:pPr>
                              <w:pStyle w:val="TableParagraph"/>
                              <w:spacing w:before="121"/>
                              <w:rPr>
                                <w:b/>
                                <w:sz w:val="12"/>
                              </w:rPr>
                            </w:pPr>
                          </w:p>
                          <w:p w14:paraId="2203BC46" w14:textId="77777777" w:rsidR="00091C70" w:rsidRDefault="00091C70">
                            <w:pPr>
                              <w:pStyle w:val="TableParagraph"/>
                              <w:ind w:right="10"/>
                              <w:jc w:val="center"/>
                              <w:rPr>
                                <w:sz w:val="12"/>
                              </w:rPr>
                            </w:pPr>
                            <w:r>
                              <w:rPr>
                                <w:spacing w:val="-5"/>
                                <w:sz w:val="12"/>
                              </w:rPr>
                              <w:t>27</w:t>
                            </w:r>
                          </w:p>
                        </w:tc>
                        <w:tc>
                          <w:tcPr>
                            <w:tcW w:w="2645" w:type="dxa"/>
                            <w:tcBorders>
                              <w:top w:val="double" w:sz="6" w:space="0" w:color="000000"/>
                              <w:left w:val="single" w:sz="6" w:space="0" w:color="000000"/>
                              <w:bottom w:val="double" w:sz="6" w:space="0" w:color="000000"/>
                              <w:right w:val="single" w:sz="6" w:space="0" w:color="000000"/>
                            </w:tcBorders>
                          </w:tcPr>
                          <w:p w14:paraId="045A7CE9" w14:textId="77777777" w:rsidR="00091C70" w:rsidRDefault="00091C70" w:rsidP="007D1D97">
                            <w:pPr>
                              <w:pStyle w:val="TableParagraph"/>
                              <w:numPr>
                                <w:ilvl w:val="0"/>
                                <w:numId w:val="84"/>
                              </w:numPr>
                              <w:tabs>
                                <w:tab w:val="left" w:pos="166"/>
                                <w:tab w:val="left" w:pos="724"/>
                              </w:tabs>
                              <w:spacing w:before="108" w:line="264" w:lineRule="auto"/>
                              <w:ind w:right="62" w:hanging="634"/>
                              <w:rPr>
                                <w:sz w:val="12"/>
                              </w:rPr>
                            </w:pPr>
                            <w:r>
                              <w:rPr>
                                <w:sz w:val="12"/>
                              </w:rPr>
                              <w:t>Competent</w:t>
                            </w:r>
                            <w:r>
                              <w:rPr>
                                <w:spacing w:val="-2"/>
                                <w:sz w:val="12"/>
                              </w:rPr>
                              <w:t xml:space="preserve"> </w:t>
                            </w:r>
                            <w:r>
                              <w:rPr>
                                <w:sz w:val="12"/>
                              </w:rPr>
                              <w:t>Scaffold</w:t>
                            </w:r>
                            <w:r>
                              <w:rPr>
                                <w:spacing w:val="-2"/>
                                <w:sz w:val="12"/>
                              </w:rPr>
                              <w:t xml:space="preserve"> </w:t>
                            </w:r>
                            <w:r>
                              <w:rPr>
                                <w:sz w:val="12"/>
                              </w:rPr>
                              <w:t>Erector</w:t>
                            </w:r>
                            <w:r>
                              <w:rPr>
                                <w:spacing w:val="-1"/>
                                <w:sz w:val="12"/>
                              </w:rPr>
                              <w:t xml:space="preserve"> </w:t>
                            </w:r>
                            <w:r>
                              <w:rPr>
                                <w:sz w:val="12"/>
                              </w:rPr>
                              <w:t>and</w:t>
                            </w:r>
                            <w:r>
                              <w:rPr>
                                <w:spacing w:val="-2"/>
                                <w:sz w:val="12"/>
                              </w:rPr>
                              <w:t xml:space="preserve"> </w:t>
                            </w:r>
                            <w:r>
                              <w:rPr>
                                <w:sz w:val="12"/>
                              </w:rPr>
                              <w:t>Inspector</w:t>
                            </w:r>
                            <w:r>
                              <w:rPr>
                                <w:spacing w:val="-1"/>
                                <w:sz w:val="12"/>
                              </w:rPr>
                              <w:t xml:space="preserve"> </w:t>
                            </w:r>
                            <w:r>
                              <w:rPr>
                                <w:sz w:val="12"/>
                              </w:rPr>
                              <w:t>to</w:t>
                            </w:r>
                            <w:r>
                              <w:rPr>
                                <w:spacing w:val="40"/>
                                <w:sz w:val="12"/>
                              </w:rPr>
                              <w:t xml:space="preserve"> </w:t>
                            </w:r>
                            <w:r>
                              <w:rPr>
                                <w:sz w:val="12"/>
                              </w:rPr>
                              <w:t>be appointed in writing</w:t>
                            </w:r>
                          </w:p>
                          <w:p w14:paraId="1E76A1F5" w14:textId="77777777" w:rsidR="00091C70" w:rsidRDefault="00091C70" w:rsidP="007D1D97">
                            <w:pPr>
                              <w:pStyle w:val="TableParagraph"/>
                              <w:numPr>
                                <w:ilvl w:val="1"/>
                                <w:numId w:val="84"/>
                              </w:numPr>
                              <w:tabs>
                                <w:tab w:val="left" w:pos="1059"/>
                              </w:tabs>
                              <w:spacing w:line="137" w:lineRule="exact"/>
                              <w:ind w:left="1059" w:hanging="76"/>
                              <w:rPr>
                                <w:sz w:val="12"/>
                              </w:rPr>
                            </w:pPr>
                            <w:r>
                              <w:rPr>
                                <w:sz w:val="12"/>
                              </w:rPr>
                              <w:t>Roof</w:t>
                            </w:r>
                            <w:r>
                              <w:rPr>
                                <w:spacing w:val="2"/>
                                <w:sz w:val="12"/>
                              </w:rPr>
                              <w:t xml:space="preserve"> </w:t>
                            </w:r>
                            <w:r>
                              <w:rPr>
                                <w:sz w:val="12"/>
                              </w:rPr>
                              <w:t>work</w:t>
                            </w:r>
                            <w:r>
                              <w:rPr>
                                <w:spacing w:val="2"/>
                                <w:sz w:val="12"/>
                              </w:rPr>
                              <w:t xml:space="preserve"> </w:t>
                            </w:r>
                            <w:r>
                              <w:rPr>
                                <w:spacing w:val="-10"/>
                                <w:sz w:val="12"/>
                              </w:rPr>
                              <w:t>/</w:t>
                            </w:r>
                          </w:p>
                        </w:tc>
                        <w:tc>
                          <w:tcPr>
                            <w:tcW w:w="601" w:type="dxa"/>
                            <w:tcBorders>
                              <w:top w:val="double" w:sz="6" w:space="0" w:color="000000"/>
                              <w:left w:val="single" w:sz="6" w:space="0" w:color="000000"/>
                              <w:bottom w:val="double" w:sz="6" w:space="0" w:color="000000"/>
                              <w:right w:val="single" w:sz="6" w:space="0" w:color="000000"/>
                            </w:tcBorders>
                          </w:tcPr>
                          <w:p w14:paraId="482FE708" w14:textId="77777777" w:rsidR="00091C70" w:rsidRDefault="00091C70">
                            <w:pPr>
                              <w:pStyle w:val="TableParagraph"/>
                              <w:spacing w:before="121"/>
                              <w:rPr>
                                <w:b/>
                                <w:sz w:val="12"/>
                              </w:rPr>
                            </w:pPr>
                          </w:p>
                          <w:p w14:paraId="70BEEC21"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6775A01A" w14:textId="77777777" w:rsidR="00091C70" w:rsidRDefault="00091C70">
                            <w:pPr>
                              <w:pStyle w:val="TableParagraph"/>
                              <w:spacing w:before="121"/>
                              <w:rPr>
                                <w:b/>
                                <w:sz w:val="12"/>
                              </w:rPr>
                            </w:pPr>
                          </w:p>
                          <w:p w14:paraId="268BF7DD" w14:textId="77777777" w:rsidR="00091C70" w:rsidRDefault="00091C70">
                            <w:pPr>
                              <w:pStyle w:val="TableParagraph"/>
                              <w:ind w:right="13"/>
                              <w:jc w:val="center"/>
                              <w:rPr>
                                <w:sz w:val="12"/>
                              </w:rPr>
                            </w:pPr>
                            <w:r>
                              <w:rPr>
                                <w:spacing w:val="-10"/>
                                <w:sz w:val="12"/>
                              </w:rPr>
                              <w:t>3</w:t>
                            </w:r>
                          </w:p>
                        </w:tc>
                        <w:tc>
                          <w:tcPr>
                            <w:tcW w:w="601" w:type="dxa"/>
                            <w:tcBorders>
                              <w:top w:val="double" w:sz="6" w:space="0" w:color="000000"/>
                              <w:left w:val="single" w:sz="6" w:space="0" w:color="000000"/>
                              <w:bottom w:val="nil"/>
                              <w:right w:val="single" w:sz="6" w:space="0" w:color="000000"/>
                            </w:tcBorders>
                          </w:tcPr>
                          <w:p w14:paraId="62B09AC5" w14:textId="77777777" w:rsidR="00091C70" w:rsidRDefault="00091C70">
                            <w:pPr>
                              <w:pStyle w:val="TableParagraph"/>
                              <w:spacing w:before="121"/>
                              <w:rPr>
                                <w:b/>
                                <w:sz w:val="12"/>
                              </w:rPr>
                            </w:pPr>
                          </w:p>
                          <w:p w14:paraId="2C2E6E54"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FFC000"/>
                          </w:tcPr>
                          <w:p w14:paraId="0C4B6289" w14:textId="77777777" w:rsidR="00091C70" w:rsidRDefault="00091C70">
                            <w:pPr>
                              <w:pStyle w:val="TableParagraph"/>
                              <w:spacing w:before="121"/>
                              <w:rPr>
                                <w:b/>
                                <w:sz w:val="12"/>
                              </w:rPr>
                            </w:pPr>
                          </w:p>
                          <w:p w14:paraId="430FE954" w14:textId="77777777" w:rsidR="00091C70" w:rsidRDefault="00091C70">
                            <w:pPr>
                              <w:pStyle w:val="TableParagraph"/>
                              <w:jc w:val="center"/>
                              <w:rPr>
                                <w:sz w:val="12"/>
                              </w:rPr>
                            </w:pPr>
                            <w:r>
                              <w:rPr>
                                <w:spacing w:val="-10"/>
                                <w:sz w:val="12"/>
                              </w:rPr>
                              <w:t>6</w:t>
                            </w:r>
                          </w:p>
                        </w:tc>
                      </w:tr>
                      <w:tr w:rsidR="00091C70" w14:paraId="4AEB82D6" w14:textId="77777777">
                        <w:trPr>
                          <w:trHeight w:val="1061"/>
                        </w:trPr>
                        <w:tc>
                          <w:tcPr>
                            <w:tcW w:w="1208" w:type="dxa"/>
                            <w:vMerge/>
                            <w:tcBorders>
                              <w:top w:val="nil"/>
                              <w:bottom w:val="double" w:sz="6" w:space="0" w:color="000000"/>
                            </w:tcBorders>
                          </w:tcPr>
                          <w:p w14:paraId="746A5909" w14:textId="77777777" w:rsidR="00091C70" w:rsidRDefault="00091C70">
                            <w:pPr>
                              <w:rPr>
                                <w:sz w:val="2"/>
                                <w:szCs w:val="2"/>
                              </w:rPr>
                            </w:pPr>
                          </w:p>
                        </w:tc>
                        <w:tc>
                          <w:tcPr>
                            <w:tcW w:w="2139" w:type="dxa"/>
                            <w:tcBorders>
                              <w:top w:val="double" w:sz="6" w:space="0" w:color="000000"/>
                              <w:bottom w:val="double" w:sz="6" w:space="0" w:color="000000"/>
                            </w:tcBorders>
                          </w:tcPr>
                          <w:p w14:paraId="2EE6942C" w14:textId="77777777" w:rsidR="00091C70" w:rsidRDefault="00091C70">
                            <w:pPr>
                              <w:pStyle w:val="TableParagraph"/>
                              <w:rPr>
                                <w:b/>
                                <w:sz w:val="12"/>
                              </w:rPr>
                            </w:pPr>
                          </w:p>
                          <w:p w14:paraId="5ECF3705" w14:textId="77777777" w:rsidR="00091C70" w:rsidRDefault="00091C70">
                            <w:pPr>
                              <w:pStyle w:val="TableParagraph"/>
                              <w:rPr>
                                <w:b/>
                                <w:sz w:val="12"/>
                              </w:rPr>
                            </w:pPr>
                          </w:p>
                          <w:p w14:paraId="4E7EAF41" w14:textId="77777777" w:rsidR="00091C70" w:rsidRDefault="00091C70">
                            <w:pPr>
                              <w:pStyle w:val="TableParagraph"/>
                              <w:spacing w:before="49"/>
                              <w:rPr>
                                <w:b/>
                                <w:sz w:val="12"/>
                              </w:rPr>
                            </w:pPr>
                          </w:p>
                          <w:p w14:paraId="6D1634CA" w14:textId="77777777" w:rsidR="00091C70" w:rsidRDefault="00091C70">
                            <w:pPr>
                              <w:pStyle w:val="TableParagraph"/>
                              <w:ind w:right="35"/>
                              <w:jc w:val="center"/>
                              <w:rPr>
                                <w:sz w:val="12"/>
                              </w:rPr>
                            </w:pPr>
                            <w:r>
                              <w:rPr>
                                <w:sz w:val="12"/>
                              </w:rPr>
                              <w:t>Working</w:t>
                            </w:r>
                            <w:r>
                              <w:rPr>
                                <w:spacing w:val="3"/>
                                <w:sz w:val="12"/>
                              </w:rPr>
                              <w:t xml:space="preserve"> </w:t>
                            </w:r>
                            <w:r>
                              <w:rPr>
                                <w:sz w:val="12"/>
                              </w:rPr>
                              <w:t>at</w:t>
                            </w:r>
                            <w:r>
                              <w:rPr>
                                <w:spacing w:val="3"/>
                                <w:sz w:val="12"/>
                              </w:rPr>
                              <w:t xml:space="preserve"> </w:t>
                            </w:r>
                            <w:r>
                              <w:rPr>
                                <w:spacing w:val="-2"/>
                                <w:sz w:val="12"/>
                              </w:rPr>
                              <w:t>heights</w:t>
                            </w:r>
                          </w:p>
                        </w:tc>
                        <w:tc>
                          <w:tcPr>
                            <w:tcW w:w="689" w:type="dxa"/>
                            <w:tcBorders>
                              <w:top w:val="double" w:sz="6" w:space="0" w:color="000000"/>
                              <w:bottom w:val="double" w:sz="6" w:space="0" w:color="000000"/>
                            </w:tcBorders>
                          </w:tcPr>
                          <w:p w14:paraId="07F423F8"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3C149ADD" w14:textId="77777777" w:rsidR="00091C70" w:rsidRDefault="00091C70">
                            <w:pPr>
                              <w:pStyle w:val="TableParagraph"/>
                              <w:rPr>
                                <w:b/>
                                <w:sz w:val="12"/>
                              </w:rPr>
                            </w:pPr>
                          </w:p>
                          <w:p w14:paraId="7D85EBD8" w14:textId="77777777" w:rsidR="00091C70" w:rsidRDefault="00091C70">
                            <w:pPr>
                              <w:pStyle w:val="TableParagraph"/>
                              <w:spacing w:before="110"/>
                              <w:rPr>
                                <w:b/>
                                <w:sz w:val="12"/>
                              </w:rPr>
                            </w:pPr>
                          </w:p>
                          <w:p w14:paraId="15B5BC53" w14:textId="77777777" w:rsidR="00091C70" w:rsidRDefault="00091C70">
                            <w:pPr>
                              <w:pStyle w:val="TableParagraph"/>
                              <w:spacing w:before="1" w:line="264" w:lineRule="auto"/>
                              <w:rPr>
                                <w:sz w:val="12"/>
                              </w:rPr>
                            </w:pPr>
                            <w:r>
                              <w:rPr>
                                <w:sz w:val="12"/>
                              </w:rPr>
                              <w:t>Employees falling from heights</w:t>
                            </w:r>
                            <w:r>
                              <w:rPr>
                                <w:spacing w:val="40"/>
                                <w:sz w:val="12"/>
                              </w:rPr>
                              <w:t xml:space="preserve"> </w:t>
                            </w:r>
                            <w:r>
                              <w:rPr>
                                <w:sz w:val="12"/>
                              </w:rPr>
                              <w:t>causing</w:t>
                            </w:r>
                            <w:r>
                              <w:rPr>
                                <w:spacing w:val="-5"/>
                                <w:sz w:val="12"/>
                              </w:rPr>
                              <w:t xml:space="preserve"> </w:t>
                            </w:r>
                            <w:r>
                              <w:rPr>
                                <w:sz w:val="12"/>
                              </w:rPr>
                              <w:t>serious</w:t>
                            </w:r>
                            <w:r>
                              <w:rPr>
                                <w:spacing w:val="-4"/>
                                <w:sz w:val="12"/>
                              </w:rPr>
                              <w:t xml:space="preserve"> </w:t>
                            </w:r>
                            <w:r>
                              <w:rPr>
                                <w:sz w:val="12"/>
                              </w:rPr>
                              <w:t>injuries</w:t>
                            </w:r>
                            <w:r>
                              <w:rPr>
                                <w:spacing w:val="-4"/>
                                <w:sz w:val="12"/>
                              </w:rPr>
                              <w:t xml:space="preserve"> </w:t>
                            </w:r>
                            <w:r>
                              <w:rPr>
                                <w:sz w:val="12"/>
                              </w:rPr>
                              <w:t>of</w:t>
                            </w:r>
                            <w:r>
                              <w:rPr>
                                <w:spacing w:val="-5"/>
                                <w:sz w:val="12"/>
                              </w:rPr>
                              <w:t xml:space="preserve"> </w:t>
                            </w:r>
                            <w:r>
                              <w:rPr>
                                <w:sz w:val="12"/>
                              </w:rPr>
                              <w:t>fatality</w:t>
                            </w:r>
                          </w:p>
                        </w:tc>
                        <w:tc>
                          <w:tcPr>
                            <w:tcW w:w="601" w:type="dxa"/>
                            <w:tcBorders>
                              <w:top w:val="double" w:sz="6" w:space="0" w:color="000000"/>
                              <w:bottom w:val="double" w:sz="6" w:space="0" w:color="000000"/>
                              <w:right w:val="single" w:sz="6" w:space="0" w:color="000000"/>
                            </w:tcBorders>
                          </w:tcPr>
                          <w:p w14:paraId="7806838E" w14:textId="77777777" w:rsidR="00091C70" w:rsidRDefault="00091C70">
                            <w:pPr>
                              <w:pStyle w:val="TableParagraph"/>
                              <w:rPr>
                                <w:b/>
                                <w:sz w:val="12"/>
                              </w:rPr>
                            </w:pPr>
                          </w:p>
                          <w:p w14:paraId="2CF1E2C3" w14:textId="77777777" w:rsidR="00091C70" w:rsidRDefault="00091C70">
                            <w:pPr>
                              <w:pStyle w:val="TableParagraph"/>
                              <w:rPr>
                                <w:b/>
                                <w:sz w:val="12"/>
                              </w:rPr>
                            </w:pPr>
                          </w:p>
                          <w:p w14:paraId="56951633" w14:textId="77777777" w:rsidR="00091C70" w:rsidRDefault="00091C70">
                            <w:pPr>
                              <w:pStyle w:val="TableParagraph"/>
                              <w:spacing w:before="49"/>
                              <w:rPr>
                                <w:b/>
                                <w:sz w:val="12"/>
                              </w:rPr>
                            </w:pPr>
                          </w:p>
                          <w:p w14:paraId="308187AF"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743F004A" w14:textId="77777777" w:rsidR="00091C70" w:rsidRDefault="00091C70">
                            <w:pPr>
                              <w:pStyle w:val="TableParagraph"/>
                              <w:rPr>
                                <w:b/>
                                <w:sz w:val="12"/>
                              </w:rPr>
                            </w:pPr>
                          </w:p>
                          <w:p w14:paraId="2FFB0E2C" w14:textId="77777777" w:rsidR="00091C70" w:rsidRDefault="00091C70">
                            <w:pPr>
                              <w:pStyle w:val="TableParagraph"/>
                              <w:rPr>
                                <w:b/>
                                <w:sz w:val="12"/>
                              </w:rPr>
                            </w:pPr>
                          </w:p>
                          <w:p w14:paraId="4D5B680E" w14:textId="77777777" w:rsidR="00091C70" w:rsidRDefault="00091C70">
                            <w:pPr>
                              <w:pStyle w:val="TableParagraph"/>
                              <w:spacing w:before="49"/>
                              <w:rPr>
                                <w:b/>
                                <w:sz w:val="12"/>
                              </w:rPr>
                            </w:pPr>
                          </w:p>
                          <w:p w14:paraId="46B3B229"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76C696E6" w14:textId="77777777" w:rsidR="00091C70" w:rsidRDefault="00091C70">
                            <w:pPr>
                              <w:pStyle w:val="TableParagraph"/>
                              <w:rPr>
                                <w:b/>
                                <w:sz w:val="12"/>
                              </w:rPr>
                            </w:pPr>
                          </w:p>
                          <w:p w14:paraId="3B97E4C0" w14:textId="77777777" w:rsidR="00091C70" w:rsidRDefault="00091C70">
                            <w:pPr>
                              <w:pStyle w:val="TableParagraph"/>
                              <w:rPr>
                                <w:b/>
                                <w:sz w:val="12"/>
                              </w:rPr>
                            </w:pPr>
                          </w:p>
                          <w:p w14:paraId="4D2F6281" w14:textId="77777777" w:rsidR="00091C70" w:rsidRDefault="00091C70">
                            <w:pPr>
                              <w:pStyle w:val="TableParagraph"/>
                              <w:spacing w:before="49"/>
                              <w:rPr>
                                <w:b/>
                                <w:sz w:val="12"/>
                              </w:rPr>
                            </w:pPr>
                          </w:p>
                          <w:p w14:paraId="2DE2D704" w14:textId="77777777" w:rsidR="00091C70" w:rsidRDefault="00091C70">
                            <w:pPr>
                              <w:pStyle w:val="TableParagraph"/>
                              <w:ind w:right="9"/>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25F7A5C" w14:textId="77777777" w:rsidR="00091C70" w:rsidRDefault="00091C70">
                            <w:pPr>
                              <w:pStyle w:val="TableParagraph"/>
                              <w:rPr>
                                <w:b/>
                                <w:sz w:val="12"/>
                              </w:rPr>
                            </w:pPr>
                          </w:p>
                          <w:p w14:paraId="53E60751" w14:textId="77777777" w:rsidR="00091C70" w:rsidRDefault="00091C70">
                            <w:pPr>
                              <w:pStyle w:val="TableParagraph"/>
                              <w:rPr>
                                <w:b/>
                                <w:sz w:val="12"/>
                              </w:rPr>
                            </w:pPr>
                          </w:p>
                          <w:p w14:paraId="3AB39DD8" w14:textId="77777777" w:rsidR="00091C70" w:rsidRDefault="00091C70">
                            <w:pPr>
                              <w:pStyle w:val="TableParagraph"/>
                              <w:spacing w:before="49"/>
                              <w:rPr>
                                <w:b/>
                                <w:sz w:val="12"/>
                              </w:rPr>
                            </w:pPr>
                          </w:p>
                          <w:p w14:paraId="17BB4522" w14:textId="77777777" w:rsidR="00091C70" w:rsidRDefault="00091C70">
                            <w:pPr>
                              <w:pStyle w:val="TableParagraph"/>
                              <w:ind w:right="10"/>
                              <w:jc w:val="center"/>
                              <w:rPr>
                                <w:sz w:val="12"/>
                              </w:rPr>
                            </w:pPr>
                            <w:r>
                              <w:rPr>
                                <w:spacing w:val="-5"/>
                                <w:sz w:val="12"/>
                              </w:rPr>
                              <w:t>12</w:t>
                            </w:r>
                          </w:p>
                        </w:tc>
                        <w:tc>
                          <w:tcPr>
                            <w:tcW w:w="2645" w:type="dxa"/>
                            <w:tcBorders>
                              <w:top w:val="double" w:sz="6" w:space="0" w:color="000000"/>
                              <w:left w:val="single" w:sz="6" w:space="0" w:color="000000"/>
                              <w:bottom w:val="double" w:sz="6" w:space="0" w:color="000000"/>
                              <w:right w:val="single" w:sz="6" w:space="0" w:color="000000"/>
                            </w:tcBorders>
                          </w:tcPr>
                          <w:p w14:paraId="0657DEC7" w14:textId="77777777" w:rsidR="00091C70" w:rsidRDefault="00091C70">
                            <w:pPr>
                              <w:pStyle w:val="TableParagraph"/>
                              <w:spacing w:before="84" w:line="264" w:lineRule="auto"/>
                              <w:rPr>
                                <w:sz w:val="12"/>
                              </w:rPr>
                            </w:pPr>
                            <w:r>
                              <w:rPr>
                                <w:sz w:val="12"/>
                              </w:rPr>
                              <w:t>Employees conducting</w:t>
                            </w:r>
                            <w:r>
                              <w:rPr>
                                <w:spacing w:val="-2"/>
                                <w:sz w:val="12"/>
                              </w:rPr>
                              <w:t xml:space="preserve"> </w:t>
                            </w:r>
                            <w:r>
                              <w:rPr>
                                <w:sz w:val="12"/>
                              </w:rPr>
                              <w:t>roof</w:t>
                            </w:r>
                            <w:r>
                              <w:rPr>
                                <w:spacing w:val="-2"/>
                                <w:sz w:val="12"/>
                              </w:rPr>
                              <w:t xml:space="preserve"> </w:t>
                            </w:r>
                            <w:r>
                              <w:rPr>
                                <w:sz w:val="12"/>
                              </w:rPr>
                              <w:t>work</w:t>
                            </w:r>
                            <w:r>
                              <w:rPr>
                                <w:spacing w:val="-2"/>
                                <w:sz w:val="12"/>
                              </w:rPr>
                              <w:t xml:space="preserve"> </w:t>
                            </w:r>
                            <w:r>
                              <w:rPr>
                                <w:sz w:val="12"/>
                              </w:rPr>
                              <w:t>to</w:t>
                            </w:r>
                            <w:r>
                              <w:rPr>
                                <w:spacing w:val="-2"/>
                                <w:sz w:val="12"/>
                              </w:rPr>
                              <w:t xml:space="preserve"> </w:t>
                            </w:r>
                            <w:r>
                              <w:rPr>
                                <w:sz w:val="12"/>
                              </w:rPr>
                              <w:t>follow</w:t>
                            </w:r>
                            <w:r>
                              <w:rPr>
                                <w:spacing w:val="-1"/>
                                <w:sz w:val="12"/>
                              </w:rPr>
                              <w:t xml:space="preserve"> </w:t>
                            </w:r>
                            <w:r>
                              <w:rPr>
                                <w:sz w:val="12"/>
                              </w:rPr>
                              <w:t>the</w:t>
                            </w:r>
                            <w:r>
                              <w:rPr>
                                <w:spacing w:val="40"/>
                                <w:sz w:val="12"/>
                              </w:rPr>
                              <w:t xml:space="preserve"> </w:t>
                            </w:r>
                            <w:r>
                              <w:rPr>
                                <w:sz w:val="12"/>
                              </w:rPr>
                              <w:t>correct</w:t>
                            </w:r>
                            <w:r>
                              <w:rPr>
                                <w:spacing w:val="-9"/>
                                <w:sz w:val="12"/>
                              </w:rPr>
                              <w:t xml:space="preserve"> </w:t>
                            </w:r>
                            <w:r>
                              <w:rPr>
                                <w:sz w:val="12"/>
                              </w:rPr>
                              <w:t>procedures.</w:t>
                            </w:r>
                          </w:p>
                          <w:p w14:paraId="740A3F52" w14:textId="77777777" w:rsidR="00091C70" w:rsidRDefault="00091C70" w:rsidP="007D1D97">
                            <w:pPr>
                              <w:pStyle w:val="TableParagraph"/>
                              <w:numPr>
                                <w:ilvl w:val="0"/>
                                <w:numId w:val="83"/>
                              </w:numPr>
                              <w:tabs>
                                <w:tab w:val="left" w:pos="173"/>
                                <w:tab w:val="left" w:pos="976"/>
                              </w:tabs>
                              <w:spacing w:line="264" w:lineRule="auto"/>
                              <w:ind w:right="69" w:hanging="879"/>
                              <w:rPr>
                                <w:sz w:val="12"/>
                              </w:rPr>
                            </w:pPr>
                            <w:r>
                              <w:rPr>
                                <w:sz w:val="12"/>
                              </w:rPr>
                              <w:t>Scaffolding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erected</w:t>
                            </w:r>
                            <w:r>
                              <w:rPr>
                                <w:spacing w:val="-2"/>
                                <w:sz w:val="12"/>
                              </w:rPr>
                              <w:t xml:space="preserve"> </w:t>
                            </w:r>
                            <w:r>
                              <w:rPr>
                                <w:sz w:val="12"/>
                              </w:rPr>
                              <w:t>in</w:t>
                            </w:r>
                            <w:r>
                              <w:rPr>
                                <w:spacing w:val="-2"/>
                                <w:sz w:val="12"/>
                              </w:rPr>
                              <w:t xml:space="preserve"> </w:t>
                            </w:r>
                            <w:r>
                              <w:rPr>
                                <w:sz w:val="12"/>
                              </w:rPr>
                              <w:t>accordance</w:t>
                            </w:r>
                            <w:r>
                              <w:rPr>
                                <w:spacing w:val="-2"/>
                                <w:sz w:val="12"/>
                              </w:rPr>
                              <w:t xml:space="preserve"> </w:t>
                            </w:r>
                            <w:r>
                              <w:rPr>
                                <w:sz w:val="12"/>
                              </w:rPr>
                              <w:t>with</w:t>
                            </w:r>
                            <w:r>
                              <w:rPr>
                                <w:spacing w:val="40"/>
                                <w:sz w:val="12"/>
                              </w:rPr>
                              <w:t xml:space="preserve"> </w:t>
                            </w:r>
                            <w:r>
                              <w:rPr>
                                <w:sz w:val="12"/>
                              </w:rPr>
                              <w:t>SANS</w:t>
                            </w:r>
                            <w:r>
                              <w:rPr>
                                <w:spacing w:val="-7"/>
                                <w:sz w:val="12"/>
                              </w:rPr>
                              <w:t xml:space="preserve"> </w:t>
                            </w:r>
                            <w:r>
                              <w:rPr>
                                <w:sz w:val="12"/>
                              </w:rPr>
                              <w:t>10085</w:t>
                            </w:r>
                          </w:p>
                          <w:p w14:paraId="482C347C" w14:textId="77777777" w:rsidR="00091C70" w:rsidRDefault="00091C70" w:rsidP="007D1D97">
                            <w:pPr>
                              <w:pStyle w:val="TableParagraph"/>
                              <w:numPr>
                                <w:ilvl w:val="0"/>
                                <w:numId w:val="83"/>
                              </w:numPr>
                              <w:tabs>
                                <w:tab w:val="left" w:pos="140"/>
                                <w:tab w:val="left" w:pos="1132"/>
                              </w:tabs>
                              <w:spacing w:line="264" w:lineRule="auto"/>
                              <w:ind w:left="1132" w:right="36" w:hanging="1068"/>
                              <w:rPr>
                                <w:sz w:val="12"/>
                              </w:rPr>
                            </w:pPr>
                            <w:r>
                              <w:rPr>
                                <w:sz w:val="12"/>
                              </w:rPr>
                              <w:t>Safety</w:t>
                            </w:r>
                            <w:r>
                              <w:rPr>
                                <w:spacing w:val="-2"/>
                                <w:sz w:val="12"/>
                              </w:rPr>
                              <w:t xml:space="preserve"> </w:t>
                            </w:r>
                            <w:r>
                              <w:rPr>
                                <w:sz w:val="12"/>
                              </w:rPr>
                              <w:t>harnesses to</w:t>
                            </w:r>
                            <w:r>
                              <w:rPr>
                                <w:spacing w:val="-2"/>
                                <w:sz w:val="12"/>
                              </w:rPr>
                              <w:t xml:space="preserve"> </w:t>
                            </w:r>
                            <w:r>
                              <w:rPr>
                                <w:sz w:val="12"/>
                              </w:rPr>
                              <w:t>be</w:t>
                            </w:r>
                            <w:r>
                              <w:rPr>
                                <w:spacing w:val="-2"/>
                                <w:sz w:val="12"/>
                              </w:rPr>
                              <w:t xml:space="preserve"> </w:t>
                            </w:r>
                            <w:r>
                              <w:rPr>
                                <w:sz w:val="12"/>
                              </w:rPr>
                              <w:t>worn</w:t>
                            </w:r>
                            <w:r>
                              <w:rPr>
                                <w:spacing w:val="-2"/>
                                <w:sz w:val="12"/>
                              </w:rPr>
                              <w:t xml:space="preserve"> </w:t>
                            </w:r>
                            <w:r>
                              <w:rPr>
                                <w:sz w:val="12"/>
                              </w:rPr>
                              <w:t>when</w:t>
                            </w:r>
                            <w:r>
                              <w:rPr>
                                <w:spacing w:val="-2"/>
                                <w:sz w:val="12"/>
                              </w:rPr>
                              <w:t xml:space="preserve"> </w:t>
                            </w:r>
                            <w:r>
                              <w:rPr>
                                <w:sz w:val="12"/>
                              </w:rPr>
                              <w:t>working</w:t>
                            </w:r>
                            <w:r>
                              <w:rPr>
                                <w:spacing w:val="-2"/>
                                <w:sz w:val="12"/>
                              </w:rPr>
                              <w:t xml:space="preserve"> </w:t>
                            </w:r>
                            <w:r>
                              <w:rPr>
                                <w:sz w:val="12"/>
                              </w:rPr>
                              <w:t>at</w:t>
                            </w:r>
                            <w:r>
                              <w:rPr>
                                <w:spacing w:val="40"/>
                                <w:sz w:val="12"/>
                              </w:rPr>
                              <w:t xml:space="preserve"> </w:t>
                            </w:r>
                            <w:r>
                              <w:rPr>
                                <w:spacing w:val="-2"/>
                                <w:sz w:val="12"/>
                              </w:rPr>
                              <w:t>heights</w:t>
                            </w:r>
                          </w:p>
                        </w:tc>
                        <w:tc>
                          <w:tcPr>
                            <w:tcW w:w="601" w:type="dxa"/>
                            <w:tcBorders>
                              <w:top w:val="double" w:sz="6" w:space="0" w:color="000000"/>
                              <w:left w:val="single" w:sz="6" w:space="0" w:color="000000"/>
                              <w:bottom w:val="double" w:sz="6" w:space="0" w:color="000000"/>
                              <w:right w:val="single" w:sz="6" w:space="0" w:color="000000"/>
                            </w:tcBorders>
                          </w:tcPr>
                          <w:p w14:paraId="62E65116" w14:textId="77777777" w:rsidR="00091C70" w:rsidRDefault="00091C70">
                            <w:pPr>
                              <w:pStyle w:val="TableParagraph"/>
                              <w:rPr>
                                <w:b/>
                                <w:sz w:val="12"/>
                              </w:rPr>
                            </w:pPr>
                          </w:p>
                          <w:p w14:paraId="38C1A33E" w14:textId="77777777" w:rsidR="00091C70" w:rsidRDefault="00091C70">
                            <w:pPr>
                              <w:pStyle w:val="TableParagraph"/>
                              <w:rPr>
                                <w:b/>
                                <w:sz w:val="12"/>
                              </w:rPr>
                            </w:pPr>
                          </w:p>
                          <w:p w14:paraId="77A04ABA" w14:textId="77777777" w:rsidR="00091C70" w:rsidRDefault="00091C70">
                            <w:pPr>
                              <w:pStyle w:val="TableParagraph"/>
                              <w:spacing w:before="49"/>
                              <w:rPr>
                                <w:b/>
                                <w:sz w:val="12"/>
                              </w:rPr>
                            </w:pPr>
                          </w:p>
                          <w:p w14:paraId="5B5FAD2A" w14:textId="77777777" w:rsidR="00091C70" w:rsidRDefault="00091C70">
                            <w:pPr>
                              <w:pStyle w:val="TableParagraph"/>
                              <w:ind w:right="12"/>
                              <w:jc w:val="center"/>
                              <w:rPr>
                                <w:sz w:val="12"/>
                              </w:rPr>
                            </w:pPr>
                            <w:r>
                              <w:rPr>
                                <w:spacing w:val="-10"/>
                                <w:sz w:val="12"/>
                              </w:rPr>
                              <w:t>2</w:t>
                            </w:r>
                          </w:p>
                        </w:tc>
                        <w:tc>
                          <w:tcPr>
                            <w:tcW w:w="601" w:type="dxa"/>
                            <w:tcBorders>
                              <w:top w:val="double" w:sz="6" w:space="0" w:color="000000"/>
                              <w:left w:val="single" w:sz="6" w:space="0" w:color="000000"/>
                              <w:bottom w:val="double" w:sz="6" w:space="0" w:color="000000"/>
                              <w:right w:val="single" w:sz="6" w:space="0" w:color="000000"/>
                            </w:tcBorders>
                          </w:tcPr>
                          <w:p w14:paraId="00831E2C" w14:textId="77777777" w:rsidR="00091C70" w:rsidRDefault="00091C70">
                            <w:pPr>
                              <w:pStyle w:val="TableParagraph"/>
                              <w:rPr>
                                <w:b/>
                                <w:sz w:val="12"/>
                              </w:rPr>
                            </w:pPr>
                          </w:p>
                          <w:p w14:paraId="41291F67" w14:textId="77777777" w:rsidR="00091C70" w:rsidRDefault="00091C70">
                            <w:pPr>
                              <w:pStyle w:val="TableParagraph"/>
                              <w:rPr>
                                <w:b/>
                                <w:sz w:val="12"/>
                              </w:rPr>
                            </w:pPr>
                          </w:p>
                          <w:p w14:paraId="61A68CB5" w14:textId="77777777" w:rsidR="00091C70" w:rsidRDefault="00091C70">
                            <w:pPr>
                              <w:pStyle w:val="TableParagraph"/>
                              <w:spacing w:before="49"/>
                              <w:rPr>
                                <w:b/>
                                <w:sz w:val="12"/>
                              </w:rPr>
                            </w:pPr>
                          </w:p>
                          <w:p w14:paraId="4D70DC56" w14:textId="77777777" w:rsidR="00091C70" w:rsidRDefault="00091C70">
                            <w:pPr>
                              <w:pStyle w:val="TableParagraph"/>
                              <w:ind w:right="13"/>
                              <w:jc w:val="center"/>
                              <w:rPr>
                                <w:sz w:val="12"/>
                              </w:rPr>
                            </w:pPr>
                            <w:r>
                              <w:rPr>
                                <w:spacing w:val="-10"/>
                                <w:sz w:val="12"/>
                              </w:rPr>
                              <w:t>1</w:t>
                            </w:r>
                          </w:p>
                        </w:tc>
                        <w:tc>
                          <w:tcPr>
                            <w:tcW w:w="601" w:type="dxa"/>
                            <w:tcBorders>
                              <w:top w:val="nil"/>
                              <w:left w:val="single" w:sz="6" w:space="0" w:color="000000"/>
                              <w:bottom w:val="double" w:sz="6" w:space="0" w:color="000000"/>
                              <w:right w:val="single" w:sz="6" w:space="0" w:color="000000"/>
                            </w:tcBorders>
                          </w:tcPr>
                          <w:p w14:paraId="7DC1AE3F" w14:textId="77777777" w:rsidR="00091C70" w:rsidRDefault="00091C70">
                            <w:pPr>
                              <w:pStyle w:val="TableParagraph"/>
                              <w:rPr>
                                <w:b/>
                                <w:sz w:val="12"/>
                              </w:rPr>
                            </w:pPr>
                          </w:p>
                          <w:p w14:paraId="0A46B362" w14:textId="77777777" w:rsidR="00091C70" w:rsidRDefault="00091C70">
                            <w:pPr>
                              <w:pStyle w:val="TableParagraph"/>
                              <w:rPr>
                                <w:b/>
                                <w:sz w:val="12"/>
                              </w:rPr>
                            </w:pPr>
                          </w:p>
                          <w:p w14:paraId="555C59E4" w14:textId="77777777" w:rsidR="00091C70" w:rsidRDefault="00091C70">
                            <w:pPr>
                              <w:pStyle w:val="TableParagraph"/>
                              <w:spacing w:before="49"/>
                              <w:rPr>
                                <w:b/>
                                <w:sz w:val="12"/>
                              </w:rPr>
                            </w:pPr>
                          </w:p>
                          <w:p w14:paraId="52F16EDF" w14:textId="77777777" w:rsidR="00091C70" w:rsidRDefault="00091C70">
                            <w:pPr>
                              <w:pStyle w:val="TableParagraph"/>
                              <w:ind w:right="15"/>
                              <w:jc w:val="center"/>
                              <w:rPr>
                                <w:sz w:val="12"/>
                              </w:rPr>
                            </w:pPr>
                            <w:r>
                              <w:rPr>
                                <w:spacing w:val="-10"/>
                                <w:sz w:val="12"/>
                              </w:rPr>
                              <w:t>1</w:t>
                            </w:r>
                          </w:p>
                        </w:tc>
                        <w:tc>
                          <w:tcPr>
                            <w:tcW w:w="600" w:type="dxa"/>
                            <w:tcBorders>
                              <w:top w:val="double" w:sz="6" w:space="0" w:color="000000"/>
                              <w:left w:val="single" w:sz="6" w:space="0" w:color="000000"/>
                              <w:bottom w:val="double" w:sz="6" w:space="0" w:color="000000"/>
                            </w:tcBorders>
                            <w:shd w:val="clear" w:color="auto" w:fill="00AF50"/>
                          </w:tcPr>
                          <w:p w14:paraId="13374232" w14:textId="77777777" w:rsidR="00091C70" w:rsidRDefault="00091C70">
                            <w:pPr>
                              <w:pStyle w:val="TableParagraph"/>
                              <w:rPr>
                                <w:b/>
                                <w:sz w:val="12"/>
                              </w:rPr>
                            </w:pPr>
                          </w:p>
                          <w:p w14:paraId="49F34231" w14:textId="77777777" w:rsidR="00091C70" w:rsidRDefault="00091C70">
                            <w:pPr>
                              <w:pStyle w:val="TableParagraph"/>
                              <w:rPr>
                                <w:b/>
                                <w:sz w:val="12"/>
                              </w:rPr>
                            </w:pPr>
                          </w:p>
                          <w:p w14:paraId="143F3D53" w14:textId="77777777" w:rsidR="00091C70" w:rsidRDefault="00091C70">
                            <w:pPr>
                              <w:pStyle w:val="TableParagraph"/>
                              <w:spacing w:before="49"/>
                              <w:rPr>
                                <w:b/>
                                <w:sz w:val="12"/>
                              </w:rPr>
                            </w:pPr>
                          </w:p>
                          <w:p w14:paraId="592065BA" w14:textId="77777777" w:rsidR="00091C70" w:rsidRDefault="00091C70">
                            <w:pPr>
                              <w:pStyle w:val="TableParagraph"/>
                              <w:jc w:val="center"/>
                              <w:rPr>
                                <w:sz w:val="12"/>
                              </w:rPr>
                            </w:pPr>
                            <w:r>
                              <w:rPr>
                                <w:spacing w:val="-10"/>
                                <w:sz w:val="12"/>
                              </w:rPr>
                              <w:t>2</w:t>
                            </w:r>
                          </w:p>
                        </w:tc>
                      </w:tr>
                      <w:tr w:rsidR="00091C70" w14:paraId="1441748C" w14:textId="77777777">
                        <w:trPr>
                          <w:trHeight w:val="608"/>
                        </w:trPr>
                        <w:tc>
                          <w:tcPr>
                            <w:tcW w:w="1208" w:type="dxa"/>
                            <w:tcBorders>
                              <w:top w:val="double" w:sz="6" w:space="0" w:color="000000"/>
                              <w:bottom w:val="nil"/>
                            </w:tcBorders>
                          </w:tcPr>
                          <w:p w14:paraId="480725A8" w14:textId="77777777" w:rsidR="00091C70" w:rsidRDefault="00091C70">
                            <w:pPr>
                              <w:pStyle w:val="TableParagraph"/>
                              <w:rPr>
                                <w:b/>
                                <w:sz w:val="12"/>
                              </w:rPr>
                            </w:pPr>
                          </w:p>
                          <w:p w14:paraId="553C76AC" w14:textId="77777777" w:rsidR="00091C70" w:rsidRDefault="00091C70">
                            <w:pPr>
                              <w:pStyle w:val="TableParagraph"/>
                              <w:rPr>
                                <w:b/>
                                <w:sz w:val="12"/>
                              </w:rPr>
                            </w:pPr>
                          </w:p>
                          <w:p w14:paraId="0BA179C2" w14:textId="77777777" w:rsidR="00091C70" w:rsidRDefault="00091C70">
                            <w:pPr>
                              <w:pStyle w:val="TableParagraph"/>
                              <w:spacing w:before="52"/>
                              <w:rPr>
                                <w:b/>
                                <w:sz w:val="12"/>
                              </w:rPr>
                            </w:pPr>
                          </w:p>
                          <w:p w14:paraId="4CC8AFB6" w14:textId="77777777" w:rsidR="00091C70" w:rsidRDefault="00091C70">
                            <w:pPr>
                              <w:pStyle w:val="TableParagraph"/>
                              <w:spacing w:line="122" w:lineRule="exact"/>
                              <w:rPr>
                                <w:sz w:val="12"/>
                              </w:rPr>
                            </w:pPr>
                            <w:r>
                              <w:rPr>
                                <w:sz w:val="12"/>
                              </w:rPr>
                              <w:t xml:space="preserve">Interior &amp; </w:t>
                            </w:r>
                            <w:r>
                              <w:rPr>
                                <w:spacing w:val="-2"/>
                                <w:sz w:val="12"/>
                              </w:rPr>
                              <w:t>Finishing</w:t>
                            </w:r>
                          </w:p>
                        </w:tc>
                        <w:tc>
                          <w:tcPr>
                            <w:tcW w:w="2139" w:type="dxa"/>
                            <w:tcBorders>
                              <w:top w:val="double" w:sz="6" w:space="0" w:color="000000"/>
                              <w:bottom w:val="double" w:sz="6" w:space="0" w:color="000000"/>
                            </w:tcBorders>
                          </w:tcPr>
                          <w:p w14:paraId="4A09C7B6" w14:textId="77777777" w:rsidR="00091C70" w:rsidRDefault="00091C70">
                            <w:pPr>
                              <w:pStyle w:val="TableParagraph"/>
                              <w:spacing w:before="98"/>
                              <w:rPr>
                                <w:b/>
                                <w:sz w:val="12"/>
                              </w:rPr>
                            </w:pPr>
                          </w:p>
                          <w:p w14:paraId="743F6EDA" w14:textId="77777777" w:rsidR="00091C70" w:rsidRDefault="00091C70">
                            <w:pPr>
                              <w:pStyle w:val="TableParagraph"/>
                              <w:ind w:right="33"/>
                              <w:jc w:val="center"/>
                              <w:rPr>
                                <w:sz w:val="12"/>
                              </w:rPr>
                            </w:pPr>
                            <w:r>
                              <w:rPr>
                                <w:sz w:val="12"/>
                              </w:rPr>
                              <w:t>Manual handling of</w:t>
                            </w:r>
                            <w:r>
                              <w:rPr>
                                <w:spacing w:val="1"/>
                                <w:sz w:val="12"/>
                              </w:rPr>
                              <w:t xml:space="preserve"> </w:t>
                            </w:r>
                            <w:r>
                              <w:rPr>
                                <w:spacing w:val="-4"/>
                                <w:sz w:val="12"/>
                              </w:rPr>
                              <w:t>glass</w:t>
                            </w:r>
                          </w:p>
                        </w:tc>
                        <w:tc>
                          <w:tcPr>
                            <w:tcW w:w="689" w:type="dxa"/>
                            <w:tcBorders>
                              <w:top w:val="double" w:sz="6" w:space="0" w:color="000000"/>
                              <w:bottom w:val="double" w:sz="6" w:space="0" w:color="000000"/>
                            </w:tcBorders>
                          </w:tcPr>
                          <w:p w14:paraId="408C83F3" w14:textId="77777777" w:rsidR="00091C70" w:rsidRDefault="00091C70">
                            <w:pPr>
                              <w:pStyle w:val="TableParagraph"/>
                              <w:rPr>
                                <w:rFonts w:ascii="Times New Roman"/>
                                <w:sz w:val="12"/>
                              </w:rPr>
                            </w:pPr>
                          </w:p>
                        </w:tc>
                        <w:tc>
                          <w:tcPr>
                            <w:tcW w:w="2139" w:type="dxa"/>
                            <w:tcBorders>
                              <w:top w:val="double" w:sz="6" w:space="0" w:color="000000"/>
                              <w:bottom w:val="double" w:sz="6" w:space="0" w:color="000000"/>
                            </w:tcBorders>
                          </w:tcPr>
                          <w:p w14:paraId="69AEEAB3" w14:textId="77777777" w:rsidR="00091C70" w:rsidRDefault="00091C70">
                            <w:pPr>
                              <w:pStyle w:val="TableParagraph"/>
                              <w:spacing w:before="98"/>
                              <w:rPr>
                                <w:b/>
                                <w:sz w:val="12"/>
                              </w:rPr>
                            </w:pPr>
                          </w:p>
                          <w:p w14:paraId="766EC4AB" w14:textId="77777777" w:rsidR="00091C70" w:rsidRDefault="00091C70">
                            <w:pPr>
                              <w:pStyle w:val="TableParagraph"/>
                              <w:ind w:right="36"/>
                              <w:jc w:val="center"/>
                              <w:rPr>
                                <w:sz w:val="12"/>
                              </w:rPr>
                            </w:pPr>
                            <w:r>
                              <w:rPr>
                                <w:spacing w:val="-2"/>
                                <w:sz w:val="12"/>
                              </w:rPr>
                              <w:t>Injuries</w:t>
                            </w:r>
                          </w:p>
                        </w:tc>
                        <w:tc>
                          <w:tcPr>
                            <w:tcW w:w="601" w:type="dxa"/>
                            <w:tcBorders>
                              <w:top w:val="double" w:sz="6" w:space="0" w:color="000000"/>
                              <w:bottom w:val="double" w:sz="6" w:space="0" w:color="000000"/>
                              <w:right w:val="single" w:sz="6" w:space="0" w:color="000000"/>
                            </w:tcBorders>
                          </w:tcPr>
                          <w:p w14:paraId="127BC6B1" w14:textId="77777777" w:rsidR="00091C70" w:rsidRDefault="00091C70">
                            <w:pPr>
                              <w:pStyle w:val="TableParagraph"/>
                              <w:spacing w:before="98"/>
                              <w:rPr>
                                <w:b/>
                                <w:sz w:val="12"/>
                              </w:rPr>
                            </w:pPr>
                          </w:p>
                          <w:p w14:paraId="31821D70" w14:textId="77777777" w:rsidR="00091C70" w:rsidRDefault="00091C70">
                            <w:pPr>
                              <w:pStyle w:val="TableParagraph"/>
                              <w:ind w:right="9"/>
                              <w:jc w:val="center"/>
                              <w:rPr>
                                <w:sz w:val="12"/>
                              </w:rPr>
                            </w:pPr>
                            <w:r>
                              <w:rPr>
                                <w:spacing w:val="-10"/>
                                <w:sz w:val="12"/>
                              </w:rPr>
                              <w:t>3</w:t>
                            </w:r>
                          </w:p>
                        </w:tc>
                        <w:tc>
                          <w:tcPr>
                            <w:tcW w:w="600" w:type="dxa"/>
                            <w:tcBorders>
                              <w:top w:val="double" w:sz="6" w:space="0" w:color="000000"/>
                              <w:left w:val="single" w:sz="6" w:space="0" w:color="000000"/>
                              <w:bottom w:val="double" w:sz="6" w:space="0" w:color="000000"/>
                              <w:right w:val="single" w:sz="6" w:space="0" w:color="000000"/>
                            </w:tcBorders>
                          </w:tcPr>
                          <w:p w14:paraId="67B020CF" w14:textId="77777777" w:rsidR="00091C70" w:rsidRDefault="00091C70">
                            <w:pPr>
                              <w:pStyle w:val="TableParagraph"/>
                              <w:spacing w:before="98"/>
                              <w:rPr>
                                <w:b/>
                                <w:sz w:val="12"/>
                              </w:rPr>
                            </w:pPr>
                          </w:p>
                          <w:p w14:paraId="6AE79E35" w14:textId="77777777" w:rsidR="00091C70" w:rsidRDefault="00091C70">
                            <w:pPr>
                              <w:pStyle w:val="TableParagraph"/>
                              <w:ind w:right="9"/>
                              <w:jc w:val="center"/>
                              <w:rPr>
                                <w:sz w:val="12"/>
                              </w:rPr>
                            </w:pPr>
                            <w:r>
                              <w:rPr>
                                <w:spacing w:val="-10"/>
                                <w:sz w:val="12"/>
                              </w:rPr>
                              <w:t>2</w:t>
                            </w:r>
                          </w:p>
                        </w:tc>
                        <w:tc>
                          <w:tcPr>
                            <w:tcW w:w="600" w:type="dxa"/>
                            <w:tcBorders>
                              <w:top w:val="double" w:sz="6" w:space="0" w:color="000000"/>
                              <w:left w:val="single" w:sz="6" w:space="0" w:color="000000"/>
                              <w:bottom w:val="double" w:sz="6" w:space="0" w:color="000000"/>
                              <w:right w:val="single" w:sz="6" w:space="0" w:color="000000"/>
                            </w:tcBorders>
                          </w:tcPr>
                          <w:p w14:paraId="52AD3E81" w14:textId="77777777" w:rsidR="00091C70" w:rsidRDefault="00091C70">
                            <w:pPr>
                              <w:pStyle w:val="TableParagraph"/>
                              <w:spacing w:before="98"/>
                              <w:rPr>
                                <w:b/>
                                <w:sz w:val="12"/>
                              </w:rPr>
                            </w:pPr>
                          </w:p>
                          <w:p w14:paraId="5B43C064" w14:textId="77777777" w:rsidR="00091C70" w:rsidRDefault="00091C70">
                            <w:pPr>
                              <w:pStyle w:val="TableParagraph"/>
                              <w:ind w:right="9"/>
                              <w:jc w:val="center"/>
                              <w:rPr>
                                <w:sz w:val="12"/>
                              </w:rPr>
                            </w:pPr>
                            <w:r>
                              <w:rPr>
                                <w:spacing w:val="-10"/>
                                <w:sz w:val="12"/>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1389AE3" w14:textId="77777777" w:rsidR="00091C70" w:rsidRDefault="00091C70">
                            <w:pPr>
                              <w:pStyle w:val="TableParagraph"/>
                              <w:spacing w:before="98"/>
                              <w:rPr>
                                <w:b/>
                                <w:sz w:val="12"/>
                              </w:rPr>
                            </w:pPr>
                          </w:p>
                          <w:p w14:paraId="039AD926" w14:textId="77777777" w:rsidR="00091C70" w:rsidRDefault="00091C70">
                            <w:pPr>
                              <w:pStyle w:val="TableParagraph"/>
                              <w:ind w:right="10"/>
                              <w:jc w:val="center"/>
                              <w:rPr>
                                <w:sz w:val="12"/>
                              </w:rPr>
                            </w:pPr>
                            <w:r>
                              <w:rPr>
                                <w:spacing w:val="-5"/>
                                <w:sz w:val="12"/>
                              </w:rPr>
                              <w:t>18</w:t>
                            </w:r>
                          </w:p>
                        </w:tc>
                        <w:tc>
                          <w:tcPr>
                            <w:tcW w:w="2645" w:type="dxa"/>
                            <w:tcBorders>
                              <w:top w:val="double" w:sz="6" w:space="0" w:color="000000"/>
                              <w:left w:val="single" w:sz="6" w:space="0" w:color="000000"/>
                              <w:bottom w:val="double" w:sz="6" w:space="0" w:color="000000"/>
                              <w:right w:val="single" w:sz="6" w:space="0" w:color="000000"/>
                            </w:tcBorders>
                          </w:tcPr>
                          <w:p w14:paraId="668942BF" w14:textId="77777777" w:rsidR="00091C70" w:rsidRDefault="00091C70" w:rsidP="007D1D97">
                            <w:pPr>
                              <w:pStyle w:val="TableParagraph"/>
                              <w:numPr>
                                <w:ilvl w:val="0"/>
                                <w:numId w:val="82"/>
                              </w:numPr>
                              <w:tabs>
                                <w:tab w:val="left" w:pos="329"/>
                                <w:tab w:val="left" w:pos="1017"/>
                              </w:tabs>
                              <w:spacing w:before="85" w:line="264" w:lineRule="auto"/>
                              <w:ind w:right="222" w:hanging="764"/>
                              <w:rPr>
                                <w:sz w:val="12"/>
                              </w:rPr>
                            </w:pPr>
                            <w:r>
                              <w:rPr>
                                <w:sz w:val="12"/>
                              </w:rPr>
                              <w:t>Task</w:t>
                            </w:r>
                            <w:r>
                              <w:rPr>
                                <w:spacing w:val="-2"/>
                                <w:sz w:val="12"/>
                              </w:rPr>
                              <w:t xml:space="preserve"> </w:t>
                            </w:r>
                            <w:r>
                              <w:rPr>
                                <w:sz w:val="12"/>
                              </w:rPr>
                              <w:t>specific training</w:t>
                            </w:r>
                            <w:r>
                              <w:rPr>
                                <w:spacing w:val="-2"/>
                                <w:sz w:val="12"/>
                              </w:rPr>
                              <w:t xml:space="preserve"> </w:t>
                            </w:r>
                            <w:r>
                              <w:rPr>
                                <w:sz w:val="12"/>
                              </w:rPr>
                              <w:t>to</w:t>
                            </w:r>
                            <w:r>
                              <w:rPr>
                                <w:spacing w:val="-2"/>
                                <w:sz w:val="12"/>
                              </w:rPr>
                              <w:t xml:space="preserve"> </w:t>
                            </w:r>
                            <w:r>
                              <w:rPr>
                                <w:sz w:val="12"/>
                              </w:rPr>
                              <w:t>be</w:t>
                            </w:r>
                            <w:r>
                              <w:rPr>
                                <w:spacing w:val="-2"/>
                                <w:sz w:val="12"/>
                              </w:rPr>
                              <w:t xml:space="preserve"> </w:t>
                            </w:r>
                            <w:r>
                              <w:rPr>
                                <w:sz w:val="12"/>
                              </w:rPr>
                              <w:t>provided</w:t>
                            </w:r>
                            <w:r>
                              <w:rPr>
                                <w:spacing w:val="-2"/>
                                <w:sz w:val="12"/>
                              </w:rPr>
                              <w:t xml:space="preserve"> </w:t>
                            </w:r>
                            <w:r>
                              <w:rPr>
                                <w:sz w:val="12"/>
                              </w:rPr>
                              <w:t>to</w:t>
                            </w:r>
                            <w:r>
                              <w:rPr>
                                <w:spacing w:val="40"/>
                                <w:sz w:val="12"/>
                              </w:rPr>
                              <w:t xml:space="preserve"> </w:t>
                            </w:r>
                            <w:r>
                              <w:rPr>
                                <w:spacing w:val="-2"/>
                                <w:sz w:val="12"/>
                              </w:rPr>
                              <w:t>employees.</w:t>
                            </w:r>
                          </w:p>
                          <w:p w14:paraId="3AD27F37" w14:textId="77777777" w:rsidR="00091C70" w:rsidRDefault="00091C70" w:rsidP="007D1D97">
                            <w:pPr>
                              <w:pStyle w:val="TableParagraph"/>
                              <w:numPr>
                                <w:ilvl w:val="0"/>
                                <w:numId w:val="81"/>
                              </w:numPr>
                              <w:tabs>
                                <w:tab w:val="left" w:pos="181"/>
                              </w:tabs>
                              <w:spacing w:line="137" w:lineRule="exact"/>
                              <w:ind w:hanging="76"/>
                              <w:rPr>
                                <w:sz w:val="12"/>
                              </w:rPr>
                            </w:pPr>
                            <w:r>
                              <w:rPr>
                                <w:sz w:val="12"/>
                              </w:rPr>
                              <w:t>Ergonomically</w:t>
                            </w:r>
                            <w:r>
                              <w:rPr>
                                <w:spacing w:val="1"/>
                                <w:sz w:val="12"/>
                              </w:rPr>
                              <w:t xml:space="preserve"> </w:t>
                            </w:r>
                            <w:r>
                              <w:rPr>
                                <w:sz w:val="12"/>
                              </w:rPr>
                              <w:t>risks</w:t>
                            </w:r>
                            <w:r>
                              <w:rPr>
                                <w:spacing w:val="3"/>
                                <w:sz w:val="12"/>
                              </w:rPr>
                              <w:t xml:space="preserve"> </w:t>
                            </w:r>
                            <w:r>
                              <w:rPr>
                                <w:sz w:val="12"/>
                              </w:rPr>
                              <w:t>to</w:t>
                            </w:r>
                            <w:r>
                              <w:rPr>
                                <w:spacing w:val="1"/>
                                <w:sz w:val="12"/>
                              </w:rPr>
                              <w:t xml:space="preserve"> </w:t>
                            </w:r>
                            <w:r>
                              <w:rPr>
                                <w:sz w:val="12"/>
                              </w:rPr>
                              <w:t>be</w:t>
                            </w:r>
                            <w:r>
                              <w:rPr>
                                <w:spacing w:val="2"/>
                                <w:sz w:val="12"/>
                              </w:rPr>
                              <w:t xml:space="preserve"> </w:t>
                            </w:r>
                            <w:r>
                              <w:rPr>
                                <w:sz w:val="12"/>
                              </w:rPr>
                              <w:t>taken</w:t>
                            </w:r>
                            <w:r>
                              <w:rPr>
                                <w:spacing w:val="1"/>
                                <w:sz w:val="12"/>
                              </w:rPr>
                              <w:t xml:space="preserve"> </w:t>
                            </w:r>
                            <w:r>
                              <w:rPr>
                                <w:sz w:val="12"/>
                              </w:rPr>
                              <w:t>into</w:t>
                            </w:r>
                            <w:r>
                              <w:rPr>
                                <w:spacing w:val="1"/>
                                <w:sz w:val="12"/>
                              </w:rPr>
                              <w:t xml:space="preserve"> </w:t>
                            </w:r>
                            <w:r>
                              <w:rPr>
                                <w:spacing w:val="-2"/>
                                <w:sz w:val="12"/>
                              </w:rPr>
                              <w:t>account</w:t>
                            </w:r>
                          </w:p>
                        </w:tc>
                        <w:tc>
                          <w:tcPr>
                            <w:tcW w:w="601" w:type="dxa"/>
                            <w:tcBorders>
                              <w:top w:val="double" w:sz="6" w:space="0" w:color="000000"/>
                              <w:left w:val="single" w:sz="6" w:space="0" w:color="000000"/>
                              <w:bottom w:val="double" w:sz="6" w:space="0" w:color="000000"/>
                              <w:right w:val="single" w:sz="6" w:space="0" w:color="000000"/>
                            </w:tcBorders>
                          </w:tcPr>
                          <w:p w14:paraId="3867350D" w14:textId="77777777" w:rsidR="00091C70" w:rsidRDefault="00091C70">
                            <w:pPr>
                              <w:pStyle w:val="TableParagraph"/>
                              <w:spacing w:before="98"/>
                              <w:rPr>
                                <w:b/>
                                <w:sz w:val="12"/>
                              </w:rPr>
                            </w:pPr>
                          </w:p>
                          <w:p w14:paraId="6A6B05EB" w14:textId="77777777" w:rsidR="00091C70" w:rsidRDefault="00091C70">
                            <w:pPr>
                              <w:pStyle w:val="TableParagraph"/>
                              <w:ind w:right="12"/>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26CEEC2D" w14:textId="77777777" w:rsidR="00091C70" w:rsidRDefault="00091C70">
                            <w:pPr>
                              <w:pStyle w:val="TableParagraph"/>
                              <w:spacing w:before="98"/>
                              <w:rPr>
                                <w:b/>
                                <w:sz w:val="12"/>
                              </w:rPr>
                            </w:pPr>
                          </w:p>
                          <w:p w14:paraId="6B475216" w14:textId="77777777" w:rsidR="00091C70" w:rsidRDefault="00091C70">
                            <w:pPr>
                              <w:pStyle w:val="TableParagraph"/>
                              <w:ind w:right="13"/>
                              <w:jc w:val="center"/>
                              <w:rPr>
                                <w:sz w:val="12"/>
                              </w:rPr>
                            </w:pPr>
                            <w:r>
                              <w:rPr>
                                <w:spacing w:val="-10"/>
                                <w:sz w:val="12"/>
                              </w:rPr>
                              <w:t>1</w:t>
                            </w:r>
                          </w:p>
                        </w:tc>
                        <w:tc>
                          <w:tcPr>
                            <w:tcW w:w="601" w:type="dxa"/>
                            <w:tcBorders>
                              <w:top w:val="double" w:sz="6" w:space="0" w:color="000000"/>
                              <w:left w:val="single" w:sz="6" w:space="0" w:color="000000"/>
                              <w:bottom w:val="double" w:sz="6" w:space="0" w:color="000000"/>
                              <w:right w:val="single" w:sz="6" w:space="0" w:color="000000"/>
                            </w:tcBorders>
                          </w:tcPr>
                          <w:p w14:paraId="2A250ABB" w14:textId="77777777" w:rsidR="00091C70" w:rsidRDefault="00091C70">
                            <w:pPr>
                              <w:pStyle w:val="TableParagraph"/>
                              <w:spacing w:before="98"/>
                              <w:rPr>
                                <w:b/>
                                <w:sz w:val="12"/>
                              </w:rPr>
                            </w:pPr>
                          </w:p>
                          <w:p w14:paraId="6A1981C5" w14:textId="77777777" w:rsidR="00091C70" w:rsidRDefault="00091C70">
                            <w:pPr>
                              <w:pStyle w:val="TableParagraph"/>
                              <w:ind w:right="15"/>
                              <w:jc w:val="center"/>
                              <w:rPr>
                                <w:sz w:val="12"/>
                              </w:rPr>
                            </w:pPr>
                            <w:r>
                              <w:rPr>
                                <w:spacing w:val="-10"/>
                                <w:sz w:val="12"/>
                              </w:rPr>
                              <w:t>2</w:t>
                            </w:r>
                          </w:p>
                        </w:tc>
                        <w:tc>
                          <w:tcPr>
                            <w:tcW w:w="600" w:type="dxa"/>
                            <w:tcBorders>
                              <w:top w:val="double" w:sz="6" w:space="0" w:color="000000"/>
                              <w:left w:val="single" w:sz="6" w:space="0" w:color="000000"/>
                              <w:bottom w:val="double" w:sz="6" w:space="0" w:color="000000"/>
                            </w:tcBorders>
                            <w:shd w:val="clear" w:color="auto" w:fill="00AF50"/>
                          </w:tcPr>
                          <w:p w14:paraId="6F945A99" w14:textId="77777777" w:rsidR="00091C70" w:rsidRDefault="00091C70">
                            <w:pPr>
                              <w:pStyle w:val="TableParagraph"/>
                              <w:spacing w:before="98"/>
                              <w:rPr>
                                <w:b/>
                                <w:sz w:val="12"/>
                              </w:rPr>
                            </w:pPr>
                          </w:p>
                          <w:p w14:paraId="29649F56" w14:textId="77777777" w:rsidR="00091C70" w:rsidRDefault="00091C70">
                            <w:pPr>
                              <w:pStyle w:val="TableParagraph"/>
                              <w:jc w:val="center"/>
                              <w:rPr>
                                <w:sz w:val="12"/>
                              </w:rPr>
                            </w:pPr>
                            <w:r>
                              <w:rPr>
                                <w:spacing w:val="-10"/>
                                <w:sz w:val="12"/>
                              </w:rPr>
                              <w:t>2</w:t>
                            </w:r>
                          </w:p>
                        </w:tc>
                      </w:tr>
                    </w:tbl>
                    <w:p w14:paraId="2E20CB38" w14:textId="77777777" w:rsidR="00091C70" w:rsidRDefault="00091C70" w:rsidP="009E6684">
                      <w:pPr>
                        <w:pStyle w:val="BodyText"/>
                      </w:pPr>
                    </w:p>
                  </w:txbxContent>
                </v:textbox>
                <w10:wrap anchorx="page" anchory="page"/>
              </v:shape>
            </w:pict>
          </mc:Fallback>
        </mc:AlternateContent>
      </w:r>
    </w:p>
    <w:p w14:paraId="68B334A8"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3DF81056"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70977E05"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7ECA6A4B"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365CAF6A"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1CC24C34"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64F2206F"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37D32F59"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3BCC27D3"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22208FDD"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563BCC54"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4F1A9173"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494AC7F0"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54E50FE3"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729F5F2A"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6712B715"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54067EF6"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18419782"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275E1E89"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60C62C1C"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2D970CCF"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16D3247D"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3D2B873B"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49EFC8A3"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0EF0E5C4"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4AAB4DCB"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28D44A6D"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7337FDBA"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460DC95F"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19F324A5"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1FD18D55"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4527C2FB"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216FED81"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5DF72AEE"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6E36C7B9"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4698E730"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72E9F453"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144F16D5"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392B9477"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57EB5DB7"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7B771011"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21B04D2B" w14:textId="77777777" w:rsidR="009E6684" w:rsidRPr="00B84E99" w:rsidRDefault="009E6684" w:rsidP="009E6684">
      <w:pPr>
        <w:widowControl w:val="0"/>
        <w:autoSpaceDE w:val="0"/>
        <w:autoSpaceDN w:val="0"/>
        <w:rPr>
          <w:rFonts w:ascii="Arial" w:eastAsia="Calibri" w:hAnsi="Arial" w:cs="Arial"/>
          <w:iCs/>
          <w:sz w:val="12"/>
          <w:szCs w:val="13"/>
          <w:lang w:val="en-US"/>
        </w:rPr>
      </w:pPr>
    </w:p>
    <w:p w14:paraId="038D412B" w14:textId="77777777" w:rsidR="009E6684" w:rsidRPr="00B84E99" w:rsidRDefault="009E6684" w:rsidP="009E6684">
      <w:pPr>
        <w:widowControl w:val="0"/>
        <w:autoSpaceDE w:val="0"/>
        <w:autoSpaceDN w:val="0"/>
        <w:spacing w:before="105"/>
        <w:rPr>
          <w:rFonts w:ascii="Arial" w:eastAsia="Calibri" w:hAnsi="Arial" w:cs="Arial"/>
          <w:iCs/>
          <w:sz w:val="12"/>
          <w:szCs w:val="13"/>
          <w:lang w:val="en-US"/>
        </w:rPr>
      </w:pPr>
    </w:p>
    <w:p w14:paraId="5D09BA3A" w14:textId="77777777" w:rsidR="009E6684" w:rsidRPr="00B84E99" w:rsidRDefault="009E6684" w:rsidP="009E6684">
      <w:pPr>
        <w:widowControl w:val="0"/>
        <w:tabs>
          <w:tab w:val="left" w:pos="895"/>
        </w:tabs>
        <w:autoSpaceDE w:val="0"/>
        <w:autoSpaceDN w:val="0"/>
        <w:rPr>
          <w:rFonts w:ascii="Arial" w:eastAsia="Arial MT" w:hAnsi="Arial" w:cs="Arial"/>
          <w:b/>
          <w:sz w:val="12"/>
          <w:szCs w:val="22"/>
          <w:lang w:val="en-US"/>
        </w:rPr>
      </w:pPr>
      <w:r w:rsidRPr="00B84E99">
        <w:rPr>
          <w:rFonts w:ascii="Arial" w:eastAsia="Arial MT" w:hAnsi="Arial" w:cs="Arial"/>
          <w:spacing w:val="-5"/>
          <w:sz w:val="12"/>
          <w:szCs w:val="22"/>
          <w:lang w:val="en-US"/>
        </w:rPr>
        <w:t>17</w:t>
      </w:r>
      <w:r w:rsidRPr="00B84E99">
        <w:rPr>
          <w:rFonts w:ascii="Arial" w:eastAsia="Arial MT" w:hAnsi="Arial" w:cs="Arial"/>
          <w:sz w:val="12"/>
          <w:szCs w:val="22"/>
          <w:lang w:val="en-US"/>
        </w:rPr>
        <w:tab/>
      </w:r>
      <w:r w:rsidRPr="00B84E99">
        <w:rPr>
          <w:rFonts w:ascii="Arial" w:eastAsia="Arial MT" w:hAnsi="Arial" w:cs="Arial"/>
          <w:b/>
          <w:sz w:val="12"/>
          <w:szCs w:val="22"/>
          <w:lang w:val="en-US"/>
        </w:rPr>
        <w:t>Building</w:t>
      </w:r>
      <w:r w:rsidRPr="00B84E99">
        <w:rPr>
          <w:rFonts w:ascii="Arial" w:eastAsia="Arial MT" w:hAnsi="Arial" w:cs="Arial"/>
          <w:b/>
          <w:spacing w:val="-2"/>
          <w:sz w:val="12"/>
          <w:szCs w:val="22"/>
          <w:lang w:val="en-US"/>
        </w:rPr>
        <w:t xml:space="preserve"> </w:t>
      </w:r>
      <w:r w:rsidRPr="00B84E99">
        <w:rPr>
          <w:rFonts w:ascii="Arial" w:eastAsia="Arial MT" w:hAnsi="Arial" w:cs="Arial"/>
          <w:b/>
          <w:spacing w:val="-4"/>
          <w:sz w:val="12"/>
          <w:szCs w:val="22"/>
          <w:lang w:val="en-US"/>
        </w:rPr>
        <w:t>Works</w:t>
      </w:r>
    </w:p>
    <w:p w14:paraId="593A3855" w14:textId="77777777" w:rsidR="009E6684" w:rsidRPr="00B84E99" w:rsidRDefault="009E6684" w:rsidP="009E6684">
      <w:pPr>
        <w:widowControl w:val="0"/>
        <w:autoSpaceDE w:val="0"/>
        <w:autoSpaceDN w:val="0"/>
        <w:rPr>
          <w:rFonts w:ascii="Arial" w:eastAsia="Arial MT" w:hAnsi="Arial" w:cs="Arial"/>
          <w:sz w:val="12"/>
          <w:szCs w:val="22"/>
          <w:lang w:val="en-US"/>
        </w:rPr>
        <w:sectPr w:rsidR="009E6684" w:rsidRPr="00B84E99" w:rsidSect="00095BD2">
          <w:pgSz w:w="16840" w:h="11910" w:orient="landscape"/>
          <w:pgMar w:top="1060" w:right="260" w:bottom="600" w:left="900" w:header="0" w:footer="411" w:gutter="0"/>
          <w:cols w:space="720"/>
        </w:sectPr>
      </w:pPr>
    </w:p>
    <w:tbl>
      <w:tblPr>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0"/>
        <w:gridCol w:w="1207"/>
        <w:gridCol w:w="1208"/>
        <w:gridCol w:w="2139"/>
        <w:gridCol w:w="689"/>
        <w:gridCol w:w="2139"/>
        <w:gridCol w:w="601"/>
        <w:gridCol w:w="600"/>
        <w:gridCol w:w="600"/>
        <w:gridCol w:w="601"/>
        <w:gridCol w:w="2645"/>
        <w:gridCol w:w="601"/>
        <w:gridCol w:w="601"/>
        <w:gridCol w:w="601"/>
        <w:gridCol w:w="600"/>
      </w:tblGrid>
      <w:tr w:rsidR="009E6684" w:rsidRPr="00B84E99" w14:paraId="1B6C4806" w14:textId="77777777" w:rsidTr="007B2AD2">
        <w:trPr>
          <w:trHeight w:val="579"/>
        </w:trPr>
        <w:tc>
          <w:tcPr>
            <w:tcW w:w="600" w:type="dxa"/>
            <w:vMerge w:val="restart"/>
            <w:tcBorders>
              <w:top w:val="nil"/>
              <w:bottom w:val="double" w:sz="6" w:space="0" w:color="000000"/>
            </w:tcBorders>
          </w:tcPr>
          <w:p w14:paraId="298FF8FC"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7" w:type="dxa"/>
            <w:vMerge w:val="restart"/>
            <w:tcBorders>
              <w:top w:val="nil"/>
              <w:bottom w:val="double" w:sz="6" w:space="0" w:color="000000"/>
            </w:tcBorders>
          </w:tcPr>
          <w:p w14:paraId="134FA8CD"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1208" w:type="dxa"/>
            <w:tcBorders>
              <w:top w:val="nil"/>
              <w:bottom w:val="double" w:sz="6" w:space="0" w:color="000000"/>
            </w:tcBorders>
          </w:tcPr>
          <w:p w14:paraId="720B7E5C" w14:textId="77777777" w:rsidR="009E6684" w:rsidRPr="00B84E99" w:rsidRDefault="009E6684" w:rsidP="009E6684">
            <w:pPr>
              <w:widowControl w:val="0"/>
              <w:autoSpaceDE w:val="0"/>
              <w:autoSpaceDN w:val="0"/>
              <w:spacing w:line="98" w:lineRule="exact"/>
              <w:ind w:right="28"/>
              <w:jc w:val="center"/>
              <w:rPr>
                <w:rFonts w:ascii="Arial" w:eastAsia="Arial MT" w:hAnsi="Arial" w:cs="Arial"/>
                <w:sz w:val="12"/>
                <w:szCs w:val="22"/>
                <w:lang w:val="en-US"/>
              </w:rPr>
            </w:pPr>
            <w:r w:rsidRPr="00B84E99">
              <w:rPr>
                <w:rFonts w:ascii="Arial" w:eastAsia="Arial MT" w:hAnsi="Arial" w:cs="Arial"/>
                <w:spacing w:val="-4"/>
                <w:sz w:val="12"/>
                <w:szCs w:val="22"/>
                <w:lang w:val="en-US"/>
              </w:rPr>
              <w:t>Work</w:t>
            </w:r>
          </w:p>
        </w:tc>
        <w:tc>
          <w:tcPr>
            <w:tcW w:w="2139" w:type="dxa"/>
            <w:tcBorders>
              <w:top w:val="nil"/>
              <w:bottom w:val="double" w:sz="6" w:space="0" w:color="000000"/>
            </w:tcBorders>
          </w:tcPr>
          <w:p w14:paraId="3DFB90F9"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76F57C8A"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unsafe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tools</w:t>
            </w:r>
          </w:p>
        </w:tc>
        <w:tc>
          <w:tcPr>
            <w:tcW w:w="689" w:type="dxa"/>
            <w:tcBorders>
              <w:top w:val="nil"/>
              <w:bottom w:val="double" w:sz="6" w:space="0" w:color="000000"/>
            </w:tcBorders>
          </w:tcPr>
          <w:p w14:paraId="42B7C367"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nil"/>
              <w:bottom w:val="double" w:sz="6" w:space="0" w:color="000000"/>
            </w:tcBorders>
          </w:tcPr>
          <w:p w14:paraId="1ED01745"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3019652B" w14:textId="77777777" w:rsidR="009E6684" w:rsidRPr="00B84E99" w:rsidRDefault="009E6684" w:rsidP="009E6684">
            <w:pPr>
              <w:widowControl w:val="0"/>
              <w:autoSpaceDE w:val="0"/>
              <w:autoSpaceDN w:val="0"/>
              <w:ind w:right="36"/>
              <w:jc w:val="center"/>
              <w:rPr>
                <w:rFonts w:ascii="Arial" w:eastAsia="Arial MT" w:hAnsi="Arial" w:cs="Arial"/>
                <w:sz w:val="12"/>
                <w:szCs w:val="22"/>
                <w:lang w:val="en-US"/>
              </w:rPr>
            </w:pPr>
            <w:r w:rsidRPr="00B84E99">
              <w:rPr>
                <w:rFonts w:ascii="Arial" w:eastAsia="Arial MT" w:hAnsi="Arial" w:cs="Arial"/>
                <w:spacing w:val="-2"/>
                <w:sz w:val="12"/>
                <w:szCs w:val="22"/>
                <w:lang w:val="en-US"/>
              </w:rPr>
              <w:t>Injuries</w:t>
            </w:r>
          </w:p>
        </w:tc>
        <w:tc>
          <w:tcPr>
            <w:tcW w:w="601" w:type="dxa"/>
            <w:tcBorders>
              <w:top w:val="nil"/>
              <w:bottom w:val="double" w:sz="6" w:space="0" w:color="000000"/>
              <w:right w:val="single" w:sz="6" w:space="0" w:color="000000"/>
            </w:tcBorders>
          </w:tcPr>
          <w:p w14:paraId="594AF7D0"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2C11D48F"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nil"/>
              <w:left w:val="single" w:sz="6" w:space="0" w:color="000000"/>
              <w:bottom w:val="double" w:sz="6" w:space="0" w:color="000000"/>
              <w:right w:val="single" w:sz="6" w:space="0" w:color="000000"/>
            </w:tcBorders>
          </w:tcPr>
          <w:p w14:paraId="43143E4D"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7AA6ED54"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nil"/>
              <w:left w:val="single" w:sz="6" w:space="0" w:color="000000"/>
              <w:bottom w:val="double" w:sz="6" w:space="0" w:color="000000"/>
              <w:right w:val="single" w:sz="6" w:space="0" w:color="000000"/>
            </w:tcBorders>
          </w:tcPr>
          <w:p w14:paraId="70EBBC27"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1E9E222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nil"/>
              <w:left w:val="single" w:sz="6" w:space="0" w:color="000000"/>
              <w:bottom w:val="double" w:sz="6" w:space="0" w:color="000000"/>
              <w:right w:val="single" w:sz="6" w:space="0" w:color="000000"/>
            </w:tcBorders>
            <w:shd w:val="clear" w:color="auto" w:fill="FF0000"/>
          </w:tcPr>
          <w:p w14:paraId="338FE624"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327CB59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nil"/>
              <w:left w:val="single" w:sz="6" w:space="0" w:color="000000"/>
              <w:bottom w:val="double" w:sz="6" w:space="0" w:color="000000"/>
              <w:right w:val="single" w:sz="6" w:space="0" w:color="000000"/>
            </w:tcBorders>
          </w:tcPr>
          <w:p w14:paraId="75502D43" w14:textId="77777777" w:rsidR="009E6684" w:rsidRPr="00B84E99" w:rsidRDefault="009E6684" w:rsidP="007D1D97">
            <w:pPr>
              <w:widowControl w:val="0"/>
              <w:numPr>
                <w:ilvl w:val="0"/>
                <w:numId w:val="80"/>
              </w:numPr>
              <w:tabs>
                <w:tab w:val="left" w:pos="88"/>
                <w:tab w:val="left" w:pos="144"/>
              </w:tabs>
              <w:autoSpaceDE w:val="0"/>
              <w:autoSpaceDN w:val="0"/>
              <w:spacing w:before="68" w:line="264" w:lineRule="auto"/>
              <w:ind w:right="40" w:hanging="20"/>
              <w:rPr>
                <w:rFonts w:ascii="Arial" w:eastAsia="Arial MT" w:hAnsi="Arial" w:cs="Arial"/>
                <w:sz w:val="12"/>
                <w:szCs w:val="22"/>
                <w:lang w:val="en-US"/>
              </w:rPr>
            </w:pP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tools 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inspected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monthly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basis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deviations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recorded</w:t>
            </w:r>
          </w:p>
          <w:p w14:paraId="1FE54C64"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reported</w:t>
            </w:r>
          </w:p>
        </w:tc>
        <w:tc>
          <w:tcPr>
            <w:tcW w:w="601" w:type="dxa"/>
            <w:tcBorders>
              <w:top w:val="nil"/>
              <w:left w:val="single" w:sz="6" w:space="0" w:color="000000"/>
              <w:bottom w:val="double" w:sz="6" w:space="0" w:color="000000"/>
              <w:right w:val="single" w:sz="6" w:space="0" w:color="000000"/>
            </w:tcBorders>
          </w:tcPr>
          <w:p w14:paraId="3AB06548"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1C2A438A"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nil"/>
              <w:left w:val="single" w:sz="6" w:space="0" w:color="000000"/>
              <w:bottom w:val="double" w:sz="6" w:space="0" w:color="000000"/>
              <w:right w:val="single" w:sz="6" w:space="0" w:color="000000"/>
            </w:tcBorders>
          </w:tcPr>
          <w:p w14:paraId="1C6DCA72"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3AFC2B91"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nil"/>
              <w:left w:val="single" w:sz="6" w:space="0" w:color="000000"/>
              <w:bottom w:val="double" w:sz="6" w:space="0" w:color="000000"/>
              <w:right w:val="single" w:sz="6" w:space="0" w:color="000000"/>
            </w:tcBorders>
          </w:tcPr>
          <w:p w14:paraId="77201D55"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261246E8"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26370408" w14:textId="77777777" w:rsidR="009E6684" w:rsidRPr="00B84E99" w:rsidRDefault="009E6684" w:rsidP="009E6684">
            <w:pPr>
              <w:widowControl w:val="0"/>
              <w:autoSpaceDE w:val="0"/>
              <w:autoSpaceDN w:val="0"/>
              <w:spacing w:before="81"/>
              <w:rPr>
                <w:rFonts w:ascii="Arial" w:eastAsia="Arial MT" w:hAnsi="Arial" w:cs="Arial"/>
                <w:b/>
                <w:sz w:val="12"/>
                <w:szCs w:val="22"/>
                <w:lang w:val="en-US"/>
              </w:rPr>
            </w:pPr>
          </w:p>
          <w:p w14:paraId="27A260E7"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7BE4232B" w14:textId="77777777" w:rsidTr="007B2AD2">
        <w:trPr>
          <w:trHeight w:val="620"/>
        </w:trPr>
        <w:tc>
          <w:tcPr>
            <w:tcW w:w="600" w:type="dxa"/>
            <w:vMerge/>
            <w:tcBorders>
              <w:top w:val="nil"/>
              <w:bottom w:val="double" w:sz="6" w:space="0" w:color="000000"/>
            </w:tcBorders>
          </w:tcPr>
          <w:p w14:paraId="2413DA4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28AAD12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3C26B7CF"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4665698"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514C941" w14:textId="77777777" w:rsidR="009E6684" w:rsidRPr="00B84E99" w:rsidRDefault="009E6684" w:rsidP="009E6684">
            <w:pPr>
              <w:widowControl w:val="0"/>
              <w:autoSpaceDE w:val="0"/>
              <w:autoSpaceDN w:val="0"/>
              <w:spacing w:before="95"/>
              <w:rPr>
                <w:rFonts w:ascii="Arial" w:eastAsia="Arial MT" w:hAnsi="Arial" w:cs="Arial"/>
                <w:b/>
                <w:sz w:val="12"/>
                <w:szCs w:val="22"/>
                <w:lang w:val="en-US"/>
              </w:rPr>
            </w:pPr>
          </w:p>
          <w:p w14:paraId="197999C2" w14:textId="77777777" w:rsidR="009E6684" w:rsidRPr="00B84E99" w:rsidRDefault="009E6684" w:rsidP="009E6684">
            <w:pPr>
              <w:widowControl w:val="0"/>
              <w:autoSpaceDE w:val="0"/>
              <w:autoSpaceDN w:val="0"/>
              <w:rPr>
                <w:rFonts w:ascii="Arial" w:eastAsia="Arial MT" w:hAnsi="Arial" w:cs="Arial"/>
                <w:sz w:val="12"/>
                <w:szCs w:val="22"/>
                <w:lang w:val="en-US"/>
              </w:rPr>
            </w:pPr>
            <w:r w:rsidRPr="00B84E99">
              <w:rPr>
                <w:rFonts w:ascii="Arial" w:eastAsia="Arial MT" w:hAnsi="Arial" w:cs="Arial"/>
                <w:sz w:val="12"/>
                <w:szCs w:val="22"/>
                <w:lang w:val="en-US"/>
              </w:rPr>
              <w:t>Glass</w:t>
            </w:r>
            <w:r w:rsidRPr="00B84E99">
              <w:rPr>
                <w:rFonts w:ascii="Arial" w:eastAsia="Arial MT" w:hAnsi="Arial" w:cs="Arial"/>
                <w:spacing w:val="6"/>
                <w:sz w:val="12"/>
                <w:szCs w:val="22"/>
                <w:lang w:val="en-US"/>
              </w:rPr>
              <w:t xml:space="preserve"> </w:t>
            </w:r>
            <w:r w:rsidRPr="00B84E99">
              <w:rPr>
                <w:rFonts w:ascii="Arial" w:eastAsia="Arial MT" w:hAnsi="Arial" w:cs="Arial"/>
                <w:spacing w:val="-4"/>
                <w:sz w:val="12"/>
                <w:szCs w:val="22"/>
                <w:lang w:val="en-US"/>
              </w:rPr>
              <w:t>Work</w:t>
            </w:r>
          </w:p>
        </w:tc>
        <w:tc>
          <w:tcPr>
            <w:tcW w:w="2139" w:type="dxa"/>
            <w:tcBorders>
              <w:top w:val="double" w:sz="6" w:space="0" w:color="000000"/>
              <w:bottom w:val="double" w:sz="6" w:space="0" w:color="000000"/>
            </w:tcBorders>
          </w:tcPr>
          <w:p w14:paraId="690C6477"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1B7723E4"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Manual handling of</w:t>
            </w:r>
            <w:r w:rsidRPr="00B84E99">
              <w:rPr>
                <w:rFonts w:ascii="Arial" w:eastAsia="Arial MT" w:hAnsi="Arial" w:cs="Arial"/>
                <w:spacing w:val="1"/>
                <w:sz w:val="12"/>
                <w:szCs w:val="22"/>
                <w:lang w:val="en-US"/>
              </w:rPr>
              <w:t xml:space="preserve"> </w:t>
            </w:r>
            <w:r w:rsidRPr="00B84E99">
              <w:rPr>
                <w:rFonts w:ascii="Arial" w:eastAsia="Arial MT" w:hAnsi="Arial" w:cs="Arial"/>
                <w:spacing w:val="-4"/>
                <w:sz w:val="12"/>
                <w:szCs w:val="22"/>
                <w:lang w:val="en-US"/>
              </w:rPr>
              <w:t>glass</w:t>
            </w:r>
          </w:p>
        </w:tc>
        <w:tc>
          <w:tcPr>
            <w:tcW w:w="689" w:type="dxa"/>
            <w:tcBorders>
              <w:top w:val="double" w:sz="6" w:space="0" w:color="000000"/>
              <w:bottom w:val="double" w:sz="6" w:space="0" w:color="000000"/>
            </w:tcBorders>
          </w:tcPr>
          <w:p w14:paraId="44A8A291"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14716C1F"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5E4D93C3"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Injuries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(cuts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 </w:t>
            </w:r>
            <w:r w:rsidRPr="00B84E99">
              <w:rPr>
                <w:rFonts w:ascii="Arial" w:eastAsia="Arial MT" w:hAnsi="Arial" w:cs="Arial"/>
                <w:spacing w:val="-2"/>
                <w:sz w:val="12"/>
                <w:szCs w:val="22"/>
                <w:lang w:val="en-US"/>
              </w:rPr>
              <w:t>lacerations)</w:t>
            </w:r>
          </w:p>
        </w:tc>
        <w:tc>
          <w:tcPr>
            <w:tcW w:w="601" w:type="dxa"/>
            <w:tcBorders>
              <w:top w:val="double" w:sz="6" w:space="0" w:color="000000"/>
              <w:bottom w:val="double" w:sz="6" w:space="0" w:color="000000"/>
              <w:right w:val="single" w:sz="6" w:space="0" w:color="000000"/>
            </w:tcBorders>
          </w:tcPr>
          <w:p w14:paraId="612A8A03"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37FD7DB1"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2CBB8A9"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2C77D834"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0CAE0E32"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0C635CB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AE7EBE8"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0E521BEB"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double" w:sz="6" w:space="0" w:color="000000"/>
              <w:left w:val="single" w:sz="6" w:space="0" w:color="000000"/>
              <w:bottom w:val="double" w:sz="6" w:space="0" w:color="000000"/>
              <w:right w:val="single" w:sz="6" w:space="0" w:color="000000"/>
            </w:tcBorders>
          </w:tcPr>
          <w:p w14:paraId="7F05CAC7" w14:textId="77777777" w:rsidR="009E6684" w:rsidRPr="00B84E99" w:rsidRDefault="009E6684" w:rsidP="007D1D97">
            <w:pPr>
              <w:widowControl w:val="0"/>
              <w:numPr>
                <w:ilvl w:val="0"/>
                <w:numId w:val="79"/>
              </w:numPr>
              <w:tabs>
                <w:tab w:val="left" w:pos="329"/>
                <w:tab w:val="left" w:pos="1017"/>
              </w:tabs>
              <w:autoSpaceDE w:val="0"/>
              <w:autoSpaceDN w:val="0"/>
              <w:spacing w:before="92" w:line="264" w:lineRule="auto"/>
              <w:ind w:right="222" w:hanging="764"/>
              <w:rPr>
                <w:rFonts w:ascii="Arial" w:eastAsia="Arial MT" w:hAnsi="Arial" w:cs="Arial"/>
                <w:sz w:val="12"/>
                <w:szCs w:val="22"/>
                <w:lang w:val="en-US"/>
              </w:rPr>
            </w:pPr>
            <w:r w:rsidRPr="00B84E99">
              <w:rPr>
                <w:rFonts w:ascii="Arial" w:eastAsia="Arial MT" w:hAnsi="Arial" w:cs="Arial"/>
                <w:sz w:val="12"/>
                <w:szCs w:val="22"/>
                <w:lang w:val="en-US"/>
              </w:rPr>
              <w:t>Task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specific training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provided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employees.</w:t>
            </w:r>
          </w:p>
          <w:p w14:paraId="1C412E47" w14:textId="77777777" w:rsidR="009E6684" w:rsidRPr="00B84E99" w:rsidRDefault="009E6684" w:rsidP="007D1D97">
            <w:pPr>
              <w:widowControl w:val="0"/>
              <w:numPr>
                <w:ilvl w:val="0"/>
                <w:numId w:val="78"/>
              </w:numPr>
              <w:tabs>
                <w:tab w:val="left" w:pos="181"/>
              </w:tabs>
              <w:autoSpaceDE w:val="0"/>
              <w:autoSpaceDN w:val="0"/>
              <w:spacing w:line="137" w:lineRule="exact"/>
              <w:ind w:left="181" w:hanging="76"/>
              <w:rPr>
                <w:rFonts w:ascii="Arial" w:eastAsia="Arial MT" w:hAnsi="Arial" w:cs="Arial"/>
                <w:sz w:val="12"/>
                <w:szCs w:val="22"/>
                <w:lang w:val="en-US"/>
              </w:rPr>
            </w:pPr>
            <w:r w:rsidRPr="00B84E99">
              <w:rPr>
                <w:rFonts w:ascii="Arial" w:eastAsia="Arial MT" w:hAnsi="Arial" w:cs="Arial"/>
                <w:sz w:val="12"/>
                <w:szCs w:val="22"/>
                <w:lang w:val="en-US"/>
              </w:rPr>
              <w:t>Ergonomically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risks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taken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into</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account</w:t>
            </w:r>
          </w:p>
        </w:tc>
        <w:tc>
          <w:tcPr>
            <w:tcW w:w="601" w:type="dxa"/>
            <w:tcBorders>
              <w:top w:val="double" w:sz="6" w:space="0" w:color="000000"/>
              <w:left w:val="single" w:sz="6" w:space="0" w:color="000000"/>
              <w:bottom w:val="double" w:sz="6" w:space="0" w:color="000000"/>
              <w:right w:val="single" w:sz="6" w:space="0" w:color="000000"/>
            </w:tcBorders>
          </w:tcPr>
          <w:p w14:paraId="0B99288C"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0DB532AB"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7B65793F"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7EE96FC0"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5C712158"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7B190BE6"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00AF50"/>
          </w:tcPr>
          <w:p w14:paraId="0AEA7C15" w14:textId="77777777" w:rsidR="009E6684" w:rsidRPr="00B84E99" w:rsidRDefault="009E6684" w:rsidP="009E6684">
            <w:pPr>
              <w:widowControl w:val="0"/>
              <w:autoSpaceDE w:val="0"/>
              <w:autoSpaceDN w:val="0"/>
              <w:spacing w:before="105"/>
              <w:rPr>
                <w:rFonts w:ascii="Arial" w:eastAsia="Arial MT" w:hAnsi="Arial" w:cs="Arial"/>
                <w:b/>
                <w:sz w:val="12"/>
                <w:szCs w:val="22"/>
                <w:lang w:val="en-US"/>
              </w:rPr>
            </w:pPr>
          </w:p>
          <w:p w14:paraId="60A6D91D"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71232F57" w14:textId="77777777" w:rsidTr="007B2AD2">
        <w:trPr>
          <w:trHeight w:val="509"/>
        </w:trPr>
        <w:tc>
          <w:tcPr>
            <w:tcW w:w="600" w:type="dxa"/>
            <w:vMerge/>
            <w:tcBorders>
              <w:top w:val="nil"/>
              <w:bottom w:val="double" w:sz="6" w:space="0" w:color="000000"/>
            </w:tcBorders>
          </w:tcPr>
          <w:p w14:paraId="7A262F9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25FBACC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431F7BA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29D75BBC"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45E6F943"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unsafe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tools</w:t>
            </w:r>
          </w:p>
        </w:tc>
        <w:tc>
          <w:tcPr>
            <w:tcW w:w="689" w:type="dxa"/>
            <w:tcBorders>
              <w:top w:val="double" w:sz="6" w:space="0" w:color="000000"/>
              <w:bottom w:val="double" w:sz="6" w:space="0" w:color="000000"/>
            </w:tcBorders>
          </w:tcPr>
          <w:p w14:paraId="48F5617F"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08AA1D08"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012871DC"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Cuts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Bruises</w:t>
            </w:r>
          </w:p>
        </w:tc>
        <w:tc>
          <w:tcPr>
            <w:tcW w:w="601" w:type="dxa"/>
            <w:tcBorders>
              <w:top w:val="double" w:sz="6" w:space="0" w:color="000000"/>
              <w:bottom w:val="double" w:sz="6" w:space="0" w:color="000000"/>
              <w:right w:val="single" w:sz="6" w:space="0" w:color="000000"/>
            </w:tcBorders>
          </w:tcPr>
          <w:p w14:paraId="07A4B002"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5401013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5985AB5"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00DCAB1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C9B98CC"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684199F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7BD2FA7"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6FD9E664"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15688A89" w14:textId="77777777" w:rsidR="009E6684" w:rsidRPr="00B84E99" w:rsidRDefault="009E6684" w:rsidP="007D1D97">
            <w:pPr>
              <w:widowControl w:val="0"/>
              <w:numPr>
                <w:ilvl w:val="0"/>
                <w:numId w:val="77"/>
              </w:numPr>
              <w:tabs>
                <w:tab w:val="left" w:pos="88"/>
                <w:tab w:val="left" w:pos="144"/>
              </w:tabs>
              <w:autoSpaceDE w:val="0"/>
              <w:autoSpaceDN w:val="0"/>
              <w:spacing w:before="36" w:line="264" w:lineRule="auto"/>
              <w:ind w:right="40" w:hanging="20"/>
              <w:rPr>
                <w:rFonts w:ascii="Arial" w:eastAsia="Arial MT" w:hAnsi="Arial" w:cs="Arial"/>
                <w:sz w:val="12"/>
                <w:szCs w:val="22"/>
                <w:lang w:val="en-US"/>
              </w:rPr>
            </w:pP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tools 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inspected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monthly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basis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deviations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recorded</w:t>
            </w:r>
          </w:p>
          <w:p w14:paraId="66975527"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reported</w:t>
            </w:r>
          </w:p>
        </w:tc>
        <w:tc>
          <w:tcPr>
            <w:tcW w:w="601" w:type="dxa"/>
            <w:tcBorders>
              <w:top w:val="double" w:sz="6" w:space="0" w:color="000000"/>
              <w:left w:val="single" w:sz="6" w:space="0" w:color="000000"/>
              <w:bottom w:val="double" w:sz="6" w:space="0" w:color="000000"/>
              <w:right w:val="single" w:sz="6" w:space="0" w:color="000000"/>
            </w:tcBorders>
          </w:tcPr>
          <w:p w14:paraId="56AA9986"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69D09A25"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02B66FF0"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2BF0EC48"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54A5526F"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655859B8"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0976C92E" w14:textId="77777777" w:rsidR="009E6684" w:rsidRPr="00B84E99" w:rsidRDefault="009E6684" w:rsidP="009E6684">
            <w:pPr>
              <w:widowControl w:val="0"/>
              <w:autoSpaceDE w:val="0"/>
              <w:autoSpaceDN w:val="0"/>
              <w:spacing w:before="49"/>
              <w:rPr>
                <w:rFonts w:ascii="Arial" w:eastAsia="Arial MT" w:hAnsi="Arial" w:cs="Arial"/>
                <w:b/>
                <w:sz w:val="12"/>
                <w:szCs w:val="22"/>
                <w:lang w:val="en-US"/>
              </w:rPr>
            </w:pPr>
          </w:p>
          <w:p w14:paraId="2D109B51"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20AE2C92" w14:textId="77777777" w:rsidTr="007B2AD2">
        <w:trPr>
          <w:trHeight w:val="915"/>
        </w:trPr>
        <w:tc>
          <w:tcPr>
            <w:tcW w:w="600" w:type="dxa"/>
            <w:vMerge/>
            <w:tcBorders>
              <w:top w:val="nil"/>
              <w:bottom w:val="double" w:sz="6" w:space="0" w:color="000000"/>
            </w:tcBorders>
          </w:tcPr>
          <w:p w14:paraId="6DDC104B"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2E69F87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326DEABD"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DD311A7"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55907F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3934F78"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55C8608"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98EE02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939628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9859747"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5096E82"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5E16AC4"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3C9864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531C1B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0E1547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F72EC12"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6D72BE8"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7BC340E"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A25CF96"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37996072" w14:textId="77777777" w:rsidR="009E6684" w:rsidRPr="00B84E99" w:rsidRDefault="009E6684" w:rsidP="009E6684">
            <w:pPr>
              <w:widowControl w:val="0"/>
              <w:autoSpaceDE w:val="0"/>
              <w:autoSpaceDN w:val="0"/>
              <w:spacing w:line="264" w:lineRule="auto"/>
              <w:ind w:right="26"/>
              <w:jc w:val="center"/>
              <w:rPr>
                <w:rFonts w:ascii="Arial" w:eastAsia="Arial MT" w:hAnsi="Arial" w:cs="Arial"/>
                <w:sz w:val="12"/>
                <w:szCs w:val="22"/>
                <w:lang w:val="en-US"/>
              </w:rPr>
            </w:pPr>
            <w:r w:rsidRPr="00B84E99">
              <w:rPr>
                <w:rFonts w:ascii="Arial" w:eastAsia="Arial MT" w:hAnsi="Arial" w:cs="Arial"/>
                <w:sz w:val="12"/>
                <w:szCs w:val="22"/>
                <w:lang w:val="en-US"/>
              </w:rPr>
              <w:t>Removal</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existing</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roof coverings and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installation of new</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roof</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coverings</w:t>
            </w:r>
          </w:p>
        </w:tc>
        <w:tc>
          <w:tcPr>
            <w:tcW w:w="2139" w:type="dxa"/>
            <w:tcBorders>
              <w:top w:val="double" w:sz="6" w:space="0" w:color="000000"/>
              <w:bottom w:val="double" w:sz="6" w:space="0" w:color="000000"/>
            </w:tcBorders>
          </w:tcPr>
          <w:p w14:paraId="1215BCAD"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6F3E25B"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353FAF07"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Tripping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over</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obstacles</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objects</w:t>
            </w:r>
          </w:p>
        </w:tc>
        <w:tc>
          <w:tcPr>
            <w:tcW w:w="689" w:type="dxa"/>
            <w:tcBorders>
              <w:top w:val="double" w:sz="6" w:space="0" w:color="000000"/>
              <w:bottom w:val="double" w:sz="6" w:space="0" w:color="000000"/>
            </w:tcBorders>
          </w:tcPr>
          <w:p w14:paraId="672A5D95"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5F55064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BDDBF62"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6503EF49" w14:textId="77777777" w:rsidR="009E6684" w:rsidRPr="00B84E99" w:rsidRDefault="009E6684" w:rsidP="009E6684">
            <w:pPr>
              <w:widowControl w:val="0"/>
              <w:autoSpaceDE w:val="0"/>
              <w:autoSpaceDN w:val="0"/>
              <w:ind w:right="34"/>
              <w:jc w:val="center"/>
              <w:rPr>
                <w:rFonts w:ascii="Arial" w:eastAsia="Arial MT" w:hAnsi="Arial" w:cs="Arial"/>
                <w:sz w:val="12"/>
                <w:szCs w:val="22"/>
                <w:lang w:val="en-US"/>
              </w:rPr>
            </w:pPr>
            <w:r w:rsidRPr="00B84E99">
              <w:rPr>
                <w:rFonts w:ascii="Arial" w:eastAsia="Arial MT" w:hAnsi="Arial" w:cs="Arial"/>
                <w:sz w:val="12"/>
                <w:szCs w:val="22"/>
                <w:lang w:val="en-US"/>
              </w:rPr>
              <w:t>Cuts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&amp;</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Bruises</w:t>
            </w:r>
          </w:p>
        </w:tc>
        <w:tc>
          <w:tcPr>
            <w:tcW w:w="601" w:type="dxa"/>
            <w:tcBorders>
              <w:top w:val="double" w:sz="6" w:space="0" w:color="000000"/>
              <w:bottom w:val="double" w:sz="6" w:space="0" w:color="000000"/>
              <w:right w:val="single" w:sz="6" w:space="0" w:color="000000"/>
            </w:tcBorders>
          </w:tcPr>
          <w:p w14:paraId="62FFB7CE"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73B5672"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0A700984"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729C5FA"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89CC40F"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611A752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4F0D1CC1"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514EBCF"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4EA739E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065BE6C"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A46E4BD"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6CC206A4"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6A85C3F3" w14:textId="77777777" w:rsidR="009E6684" w:rsidRPr="00B84E99" w:rsidRDefault="009E6684" w:rsidP="009E6684">
            <w:pPr>
              <w:widowControl w:val="0"/>
              <w:autoSpaceDE w:val="0"/>
              <w:autoSpaceDN w:val="0"/>
              <w:spacing w:before="25"/>
              <w:rPr>
                <w:rFonts w:ascii="Arial" w:eastAsia="Arial MT" w:hAnsi="Arial" w:cs="Arial"/>
                <w:b/>
                <w:sz w:val="12"/>
                <w:szCs w:val="22"/>
                <w:lang w:val="en-US"/>
              </w:rPr>
            </w:pPr>
          </w:p>
          <w:p w14:paraId="28BB4394" w14:textId="77777777" w:rsidR="009E6684" w:rsidRPr="00B84E99" w:rsidRDefault="009E6684" w:rsidP="007D1D97">
            <w:pPr>
              <w:widowControl w:val="0"/>
              <w:numPr>
                <w:ilvl w:val="0"/>
                <w:numId w:val="76"/>
              </w:numPr>
              <w:tabs>
                <w:tab w:val="left" w:pos="346"/>
                <w:tab w:val="left" w:pos="1034"/>
              </w:tabs>
              <w:autoSpaceDE w:val="0"/>
              <w:autoSpaceDN w:val="0"/>
              <w:spacing w:line="264" w:lineRule="auto"/>
              <w:ind w:right="236" w:hanging="764"/>
              <w:rPr>
                <w:rFonts w:ascii="Arial" w:eastAsia="Arial MT" w:hAnsi="Arial" w:cs="Arial"/>
                <w:sz w:val="12"/>
                <w:szCs w:val="22"/>
                <w:lang w:val="en-US"/>
              </w:rPr>
            </w:pPr>
            <w:r w:rsidRPr="00B84E99">
              <w:rPr>
                <w:rFonts w:ascii="Arial" w:eastAsia="Arial MT" w:hAnsi="Arial" w:cs="Arial"/>
                <w:sz w:val="12"/>
                <w:szCs w:val="22"/>
                <w:lang w:val="en-US"/>
              </w:rPr>
              <w:t>High</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standards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housekeeping</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maintained</w:t>
            </w:r>
          </w:p>
          <w:p w14:paraId="331C59BC" w14:textId="77777777" w:rsidR="009E6684" w:rsidRPr="00B84E99" w:rsidRDefault="009E6684" w:rsidP="007D1D97">
            <w:pPr>
              <w:widowControl w:val="0"/>
              <w:numPr>
                <w:ilvl w:val="0"/>
                <w:numId w:val="76"/>
              </w:numPr>
              <w:tabs>
                <w:tab w:val="left" w:pos="344"/>
                <w:tab w:val="left" w:pos="525"/>
              </w:tabs>
              <w:autoSpaceDE w:val="0"/>
              <w:autoSpaceDN w:val="0"/>
              <w:spacing w:line="264" w:lineRule="auto"/>
              <w:ind w:left="525" w:right="237" w:hanging="257"/>
              <w:rPr>
                <w:rFonts w:ascii="Arial" w:eastAsia="Arial MT" w:hAnsi="Arial" w:cs="Arial"/>
                <w:sz w:val="12"/>
                <w:szCs w:val="22"/>
                <w:lang w:val="en-US"/>
              </w:rPr>
            </w:pPr>
            <w:r w:rsidRPr="00B84E99">
              <w:rPr>
                <w:rFonts w:ascii="Arial" w:eastAsia="Arial MT" w:hAnsi="Arial" w:cs="Arial"/>
                <w:sz w:val="12"/>
                <w:szCs w:val="22"/>
                <w:lang w:val="en-US"/>
              </w:rPr>
              <w:t>Stacking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storing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inspections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conducted on a monthly basis</w:t>
            </w:r>
          </w:p>
        </w:tc>
        <w:tc>
          <w:tcPr>
            <w:tcW w:w="601" w:type="dxa"/>
            <w:tcBorders>
              <w:top w:val="double" w:sz="6" w:space="0" w:color="000000"/>
              <w:left w:val="single" w:sz="6" w:space="0" w:color="000000"/>
              <w:bottom w:val="double" w:sz="6" w:space="0" w:color="000000"/>
              <w:right w:val="single" w:sz="6" w:space="0" w:color="000000"/>
            </w:tcBorders>
          </w:tcPr>
          <w:p w14:paraId="61AB5A6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5B760AF"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6704CF72"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E973942"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A7C6195"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20B86B58"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5DFADD1E"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C01B30B"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683EA375"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FFC000"/>
          </w:tcPr>
          <w:p w14:paraId="4611A01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D374B01" w14:textId="77777777" w:rsidR="009E6684" w:rsidRPr="00B84E99" w:rsidRDefault="009E6684" w:rsidP="009E6684">
            <w:pPr>
              <w:widowControl w:val="0"/>
              <w:autoSpaceDE w:val="0"/>
              <w:autoSpaceDN w:val="0"/>
              <w:spacing w:before="113"/>
              <w:rPr>
                <w:rFonts w:ascii="Arial" w:eastAsia="Arial MT" w:hAnsi="Arial" w:cs="Arial"/>
                <w:b/>
                <w:sz w:val="12"/>
                <w:szCs w:val="22"/>
                <w:lang w:val="en-US"/>
              </w:rPr>
            </w:pPr>
          </w:p>
          <w:p w14:paraId="3D452521"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0F50FC25" w14:textId="77777777" w:rsidTr="007B2AD2">
        <w:trPr>
          <w:trHeight w:val="691"/>
        </w:trPr>
        <w:tc>
          <w:tcPr>
            <w:tcW w:w="600" w:type="dxa"/>
            <w:vMerge/>
            <w:tcBorders>
              <w:top w:val="nil"/>
              <w:bottom w:val="double" w:sz="6" w:space="0" w:color="000000"/>
            </w:tcBorders>
          </w:tcPr>
          <w:p w14:paraId="54F09EC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2E07110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60260FBD"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2F36B4B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0BF3E92"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23D0576F" w14:textId="77777777" w:rsidR="009E6684" w:rsidRPr="00B84E99" w:rsidRDefault="009E6684" w:rsidP="009E6684">
            <w:pPr>
              <w:widowControl w:val="0"/>
              <w:autoSpaceDE w:val="0"/>
              <w:autoSpaceDN w:val="0"/>
              <w:spacing w:before="1"/>
              <w:ind w:right="33"/>
              <w:jc w:val="center"/>
              <w:rPr>
                <w:rFonts w:ascii="Arial" w:eastAsia="Arial MT" w:hAnsi="Arial" w:cs="Arial"/>
                <w:sz w:val="12"/>
                <w:szCs w:val="22"/>
                <w:lang w:val="en-US"/>
              </w:rPr>
            </w:pPr>
            <w:r w:rsidRPr="00B84E99">
              <w:rPr>
                <w:rFonts w:ascii="Arial" w:eastAsia="Arial MT" w:hAnsi="Arial" w:cs="Arial"/>
                <w:sz w:val="12"/>
                <w:szCs w:val="22"/>
                <w:lang w:val="en-US"/>
              </w:rPr>
              <w:t>Manual handling of</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material</w:t>
            </w:r>
          </w:p>
        </w:tc>
        <w:tc>
          <w:tcPr>
            <w:tcW w:w="689" w:type="dxa"/>
            <w:tcBorders>
              <w:top w:val="double" w:sz="6" w:space="0" w:color="000000"/>
              <w:bottom w:val="double" w:sz="6" w:space="0" w:color="000000"/>
            </w:tcBorders>
          </w:tcPr>
          <w:p w14:paraId="0AB7027D"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29E71BA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21B9508"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17310776" w14:textId="77777777" w:rsidR="009E6684" w:rsidRPr="00B84E99" w:rsidRDefault="009E6684" w:rsidP="009E6684">
            <w:pPr>
              <w:widowControl w:val="0"/>
              <w:autoSpaceDE w:val="0"/>
              <w:autoSpaceDN w:val="0"/>
              <w:spacing w:before="1"/>
              <w:ind w:right="34"/>
              <w:jc w:val="center"/>
              <w:rPr>
                <w:rFonts w:ascii="Arial" w:eastAsia="Arial MT" w:hAnsi="Arial" w:cs="Arial"/>
                <w:sz w:val="12"/>
                <w:szCs w:val="22"/>
                <w:lang w:val="en-US"/>
              </w:rPr>
            </w:pPr>
            <w:r w:rsidRPr="00B84E99">
              <w:rPr>
                <w:rFonts w:ascii="Arial" w:eastAsia="Arial MT" w:hAnsi="Arial" w:cs="Arial"/>
                <w:sz w:val="12"/>
                <w:szCs w:val="22"/>
                <w:lang w:val="en-US"/>
              </w:rPr>
              <w:t>Cuts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&amp;</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Bruises</w:t>
            </w:r>
          </w:p>
        </w:tc>
        <w:tc>
          <w:tcPr>
            <w:tcW w:w="601" w:type="dxa"/>
            <w:tcBorders>
              <w:top w:val="double" w:sz="6" w:space="0" w:color="000000"/>
              <w:bottom w:val="double" w:sz="6" w:space="0" w:color="000000"/>
              <w:right w:val="single" w:sz="6" w:space="0" w:color="000000"/>
            </w:tcBorders>
          </w:tcPr>
          <w:p w14:paraId="4EF7EC2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82B1CB6"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48F940B7"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D349B14"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62E05A4"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2E9B20F9"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04CB35F"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989FEDA"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6E02EC00"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124B10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7A89BFB"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1A74D3BD"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double" w:sz="6" w:space="0" w:color="000000"/>
              <w:left w:val="single" w:sz="6" w:space="0" w:color="000000"/>
              <w:bottom w:val="double" w:sz="6" w:space="0" w:color="000000"/>
              <w:right w:val="single" w:sz="6" w:space="0" w:color="000000"/>
            </w:tcBorders>
          </w:tcPr>
          <w:p w14:paraId="0EEBB9BA" w14:textId="77777777" w:rsidR="009E6684" w:rsidRPr="00B84E99" w:rsidRDefault="009E6684" w:rsidP="007D1D97">
            <w:pPr>
              <w:widowControl w:val="0"/>
              <w:numPr>
                <w:ilvl w:val="0"/>
                <w:numId w:val="75"/>
              </w:numPr>
              <w:tabs>
                <w:tab w:val="left" w:pos="329"/>
                <w:tab w:val="left" w:pos="1019"/>
              </w:tabs>
              <w:autoSpaceDE w:val="0"/>
              <w:autoSpaceDN w:val="0"/>
              <w:spacing w:before="127" w:line="264" w:lineRule="auto"/>
              <w:ind w:right="222" w:hanging="766"/>
              <w:rPr>
                <w:rFonts w:ascii="Arial" w:eastAsia="Arial MT" w:hAnsi="Arial" w:cs="Arial"/>
                <w:sz w:val="12"/>
                <w:szCs w:val="22"/>
                <w:lang w:val="en-US"/>
              </w:rPr>
            </w:pPr>
            <w:r w:rsidRPr="00B84E99">
              <w:rPr>
                <w:rFonts w:ascii="Arial" w:eastAsia="Arial MT" w:hAnsi="Arial" w:cs="Arial"/>
                <w:sz w:val="12"/>
                <w:szCs w:val="22"/>
                <w:lang w:val="en-US"/>
              </w:rPr>
              <w:t>Task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specific training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provided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employees.</w:t>
            </w:r>
          </w:p>
          <w:p w14:paraId="0440D3AA" w14:textId="77777777" w:rsidR="009E6684" w:rsidRPr="00B84E99" w:rsidRDefault="009E6684" w:rsidP="007D1D97">
            <w:pPr>
              <w:widowControl w:val="0"/>
              <w:numPr>
                <w:ilvl w:val="0"/>
                <w:numId w:val="74"/>
              </w:numPr>
              <w:tabs>
                <w:tab w:val="left" w:pos="272"/>
              </w:tabs>
              <w:autoSpaceDE w:val="0"/>
              <w:autoSpaceDN w:val="0"/>
              <w:spacing w:line="137" w:lineRule="exact"/>
              <w:ind w:left="272" w:hanging="76"/>
              <w:rPr>
                <w:rFonts w:ascii="Arial" w:eastAsia="Arial MT" w:hAnsi="Arial" w:cs="Arial"/>
                <w:sz w:val="12"/>
                <w:szCs w:val="22"/>
                <w:lang w:val="en-US"/>
              </w:rPr>
            </w:pPr>
            <w:r w:rsidRPr="00B84E99">
              <w:rPr>
                <w:rFonts w:ascii="Arial" w:eastAsia="Arial MT" w:hAnsi="Arial" w:cs="Arial"/>
                <w:sz w:val="12"/>
                <w:szCs w:val="22"/>
                <w:lang w:val="en-US"/>
              </w:rPr>
              <w:t>Ergonomic</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risks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 taken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into</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account</w:t>
            </w:r>
          </w:p>
        </w:tc>
        <w:tc>
          <w:tcPr>
            <w:tcW w:w="601" w:type="dxa"/>
            <w:tcBorders>
              <w:top w:val="double" w:sz="6" w:space="0" w:color="000000"/>
              <w:left w:val="single" w:sz="6" w:space="0" w:color="000000"/>
              <w:bottom w:val="double" w:sz="6" w:space="0" w:color="000000"/>
              <w:right w:val="single" w:sz="6" w:space="0" w:color="000000"/>
            </w:tcBorders>
          </w:tcPr>
          <w:p w14:paraId="4604D1FC"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1F89759"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78D31343"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5496DAB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A507AC3"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3C82691A"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7206D14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A96770B"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49619EF6"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00AF50"/>
          </w:tcPr>
          <w:p w14:paraId="411C258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FD85D91" w14:textId="77777777" w:rsidR="009E6684" w:rsidRPr="00B84E99" w:rsidRDefault="009E6684" w:rsidP="009E6684">
            <w:pPr>
              <w:widowControl w:val="0"/>
              <w:autoSpaceDE w:val="0"/>
              <w:autoSpaceDN w:val="0"/>
              <w:spacing w:before="2"/>
              <w:rPr>
                <w:rFonts w:ascii="Arial" w:eastAsia="Arial MT" w:hAnsi="Arial" w:cs="Arial"/>
                <w:b/>
                <w:sz w:val="12"/>
                <w:szCs w:val="22"/>
                <w:lang w:val="en-US"/>
              </w:rPr>
            </w:pPr>
          </w:p>
          <w:p w14:paraId="5A8A8659"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4C4CDD4A" w14:textId="77777777" w:rsidTr="007B2AD2">
        <w:trPr>
          <w:trHeight w:val="1121"/>
        </w:trPr>
        <w:tc>
          <w:tcPr>
            <w:tcW w:w="600" w:type="dxa"/>
            <w:vMerge/>
            <w:tcBorders>
              <w:top w:val="nil"/>
              <w:bottom w:val="double" w:sz="6" w:space="0" w:color="000000"/>
            </w:tcBorders>
          </w:tcPr>
          <w:p w14:paraId="30E5DBED"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7D32EDA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25D5439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018DE83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C127E51"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C84B854" w14:textId="77777777" w:rsidR="009E6684" w:rsidRPr="00B84E99" w:rsidRDefault="009E6684" w:rsidP="009E6684">
            <w:pPr>
              <w:widowControl w:val="0"/>
              <w:autoSpaceDE w:val="0"/>
              <w:autoSpaceDN w:val="0"/>
              <w:spacing w:before="4"/>
              <w:rPr>
                <w:rFonts w:ascii="Arial" w:eastAsia="Arial MT" w:hAnsi="Arial" w:cs="Arial"/>
                <w:b/>
                <w:sz w:val="12"/>
                <w:szCs w:val="22"/>
                <w:lang w:val="en-US"/>
              </w:rPr>
            </w:pPr>
          </w:p>
          <w:p w14:paraId="7AA037B8"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Manual</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lifting</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material</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while</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working</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at</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heights</w:t>
            </w:r>
          </w:p>
        </w:tc>
        <w:tc>
          <w:tcPr>
            <w:tcW w:w="689" w:type="dxa"/>
            <w:tcBorders>
              <w:top w:val="double" w:sz="6" w:space="0" w:color="000000"/>
              <w:bottom w:val="double" w:sz="6" w:space="0" w:color="000000"/>
            </w:tcBorders>
          </w:tcPr>
          <w:p w14:paraId="6F867970"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14EDB79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EA9306F"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BB419F2" w14:textId="77777777" w:rsidR="009E6684" w:rsidRPr="00B84E99" w:rsidRDefault="009E6684" w:rsidP="009E6684">
            <w:pPr>
              <w:widowControl w:val="0"/>
              <w:autoSpaceDE w:val="0"/>
              <w:autoSpaceDN w:val="0"/>
              <w:spacing w:before="4"/>
              <w:rPr>
                <w:rFonts w:ascii="Arial" w:eastAsia="Arial MT" w:hAnsi="Arial" w:cs="Arial"/>
                <w:b/>
                <w:sz w:val="12"/>
                <w:szCs w:val="22"/>
                <w:lang w:val="en-US"/>
              </w:rPr>
            </w:pPr>
          </w:p>
          <w:p w14:paraId="07542A11"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Employees falling from heights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causing</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serious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injuries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fatality</w:t>
            </w:r>
          </w:p>
        </w:tc>
        <w:tc>
          <w:tcPr>
            <w:tcW w:w="601" w:type="dxa"/>
            <w:tcBorders>
              <w:top w:val="double" w:sz="6" w:space="0" w:color="000000"/>
              <w:bottom w:val="double" w:sz="6" w:space="0" w:color="000000"/>
              <w:right w:val="single" w:sz="6" w:space="0" w:color="000000"/>
            </w:tcBorders>
          </w:tcPr>
          <w:p w14:paraId="42DE76C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B7FE817"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4F7A9DA" w14:textId="77777777" w:rsidR="009E6684" w:rsidRPr="00B84E99" w:rsidRDefault="009E6684" w:rsidP="009E6684">
            <w:pPr>
              <w:widowControl w:val="0"/>
              <w:autoSpaceDE w:val="0"/>
              <w:autoSpaceDN w:val="0"/>
              <w:spacing w:before="78"/>
              <w:rPr>
                <w:rFonts w:ascii="Arial" w:eastAsia="Arial MT" w:hAnsi="Arial" w:cs="Arial"/>
                <w:b/>
                <w:sz w:val="12"/>
                <w:szCs w:val="22"/>
                <w:lang w:val="en-US"/>
              </w:rPr>
            </w:pPr>
          </w:p>
          <w:p w14:paraId="4C3BCE7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2D6C5C8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126BB2D"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5E78B29" w14:textId="77777777" w:rsidR="009E6684" w:rsidRPr="00B84E99" w:rsidRDefault="009E6684" w:rsidP="009E6684">
            <w:pPr>
              <w:widowControl w:val="0"/>
              <w:autoSpaceDE w:val="0"/>
              <w:autoSpaceDN w:val="0"/>
              <w:spacing w:before="78"/>
              <w:rPr>
                <w:rFonts w:ascii="Arial" w:eastAsia="Arial MT" w:hAnsi="Arial" w:cs="Arial"/>
                <w:b/>
                <w:sz w:val="12"/>
                <w:szCs w:val="22"/>
                <w:lang w:val="en-US"/>
              </w:rPr>
            </w:pPr>
          </w:p>
          <w:p w14:paraId="0ED26742"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8D00DC4"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0ACFA4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70A9372" w14:textId="77777777" w:rsidR="009E6684" w:rsidRPr="00B84E99" w:rsidRDefault="009E6684" w:rsidP="009E6684">
            <w:pPr>
              <w:widowControl w:val="0"/>
              <w:autoSpaceDE w:val="0"/>
              <w:autoSpaceDN w:val="0"/>
              <w:spacing w:before="78"/>
              <w:rPr>
                <w:rFonts w:ascii="Arial" w:eastAsia="Arial MT" w:hAnsi="Arial" w:cs="Arial"/>
                <w:b/>
                <w:sz w:val="12"/>
                <w:szCs w:val="22"/>
                <w:lang w:val="en-US"/>
              </w:rPr>
            </w:pPr>
          </w:p>
          <w:p w14:paraId="5BC7367B"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0482042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AE4E14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9A2DCE6" w14:textId="77777777" w:rsidR="009E6684" w:rsidRPr="00B84E99" w:rsidRDefault="009E6684" w:rsidP="009E6684">
            <w:pPr>
              <w:widowControl w:val="0"/>
              <w:autoSpaceDE w:val="0"/>
              <w:autoSpaceDN w:val="0"/>
              <w:spacing w:before="78"/>
              <w:rPr>
                <w:rFonts w:ascii="Arial" w:eastAsia="Arial MT" w:hAnsi="Arial" w:cs="Arial"/>
                <w:b/>
                <w:sz w:val="12"/>
                <w:szCs w:val="22"/>
                <w:lang w:val="en-US"/>
              </w:rPr>
            </w:pPr>
          </w:p>
          <w:p w14:paraId="48012C4F"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12</w:t>
            </w:r>
          </w:p>
        </w:tc>
        <w:tc>
          <w:tcPr>
            <w:tcW w:w="2645" w:type="dxa"/>
            <w:tcBorders>
              <w:top w:val="double" w:sz="6" w:space="0" w:color="000000"/>
              <w:left w:val="single" w:sz="6" w:space="0" w:color="000000"/>
              <w:bottom w:val="double" w:sz="6" w:space="0" w:color="000000"/>
              <w:right w:val="single" w:sz="6" w:space="0" w:color="000000"/>
            </w:tcBorders>
          </w:tcPr>
          <w:p w14:paraId="700DBAD9" w14:textId="77777777" w:rsidR="009E6684" w:rsidRPr="00B84E99" w:rsidRDefault="009E6684" w:rsidP="007D1D97">
            <w:pPr>
              <w:widowControl w:val="0"/>
              <w:numPr>
                <w:ilvl w:val="0"/>
                <w:numId w:val="73"/>
              </w:numPr>
              <w:tabs>
                <w:tab w:val="left" w:pos="147"/>
                <w:tab w:val="left" w:pos="803"/>
              </w:tabs>
              <w:autoSpaceDE w:val="0"/>
              <w:autoSpaceDN w:val="0"/>
              <w:spacing w:before="115" w:line="264" w:lineRule="auto"/>
              <w:ind w:right="42" w:hanging="732"/>
              <w:rPr>
                <w:rFonts w:ascii="Arial" w:eastAsia="Arial MT" w:hAnsi="Arial" w:cs="Arial"/>
                <w:sz w:val="12"/>
                <w:szCs w:val="22"/>
                <w:lang w:val="en-US"/>
              </w:rPr>
            </w:pPr>
            <w:r w:rsidRPr="00B84E99">
              <w:rPr>
                <w:rFonts w:ascii="Arial" w:eastAsia="Arial MT" w:hAnsi="Arial" w:cs="Arial"/>
                <w:sz w:val="12"/>
                <w:szCs w:val="22"/>
                <w:lang w:val="en-US"/>
              </w:rPr>
              <w:t>Employees conducting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roof</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follow</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correct</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procedures.</w:t>
            </w:r>
          </w:p>
          <w:p w14:paraId="59C6031A" w14:textId="77777777" w:rsidR="009E6684" w:rsidRPr="00B84E99" w:rsidRDefault="009E6684" w:rsidP="007D1D97">
            <w:pPr>
              <w:widowControl w:val="0"/>
              <w:numPr>
                <w:ilvl w:val="0"/>
                <w:numId w:val="73"/>
              </w:numPr>
              <w:tabs>
                <w:tab w:val="left" w:pos="173"/>
                <w:tab w:val="left" w:pos="976"/>
              </w:tabs>
              <w:autoSpaceDE w:val="0"/>
              <w:autoSpaceDN w:val="0"/>
              <w:spacing w:line="264" w:lineRule="auto"/>
              <w:ind w:left="976" w:right="69" w:hanging="879"/>
              <w:rPr>
                <w:rFonts w:ascii="Arial" w:eastAsia="Arial MT" w:hAnsi="Arial" w:cs="Arial"/>
                <w:sz w:val="12"/>
                <w:szCs w:val="22"/>
                <w:lang w:val="en-US"/>
              </w:rPr>
            </w:pPr>
            <w:r w:rsidRPr="00B84E99">
              <w:rPr>
                <w:rFonts w:ascii="Arial" w:eastAsia="Arial MT" w:hAnsi="Arial" w:cs="Arial"/>
                <w:sz w:val="12"/>
                <w:szCs w:val="22"/>
                <w:lang w:val="en-US"/>
              </w:rPr>
              <w:t>Scaffolding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erected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accordance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SANS</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10085</w:t>
            </w:r>
          </w:p>
          <w:p w14:paraId="1C71E86B" w14:textId="77777777" w:rsidR="009E6684" w:rsidRPr="00B84E99" w:rsidRDefault="009E6684" w:rsidP="007D1D97">
            <w:pPr>
              <w:widowControl w:val="0"/>
              <w:numPr>
                <w:ilvl w:val="0"/>
                <w:numId w:val="73"/>
              </w:numPr>
              <w:tabs>
                <w:tab w:val="left" w:pos="140"/>
                <w:tab w:val="left" w:pos="1132"/>
              </w:tabs>
              <w:autoSpaceDE w:val="0"/>
              <w:autoSpaceDN w:val="0"/>
              <w:spacing w:line="264" w:lineRule="auto"/>
              <w:ind w:left="1132" w:right="36" w:hanging="1068"/>
              <w:rPr>
                <w:rFonts w:ascii="Arial" w:eastAsia="Arial MT" w:hAnsi="Arial" w:cs="Arial"/>
                <w:sz w:val="12"/>
                <w:szCs w:val="22"/>
                <w:lang w:val="en-US"/>
              </w:rPr>
            </w:pPr>
            <w:r w:rsidRPr="00B84E99">
              <w:rPr>
                <w:rFonts w:ascii="Arial" w:eastAsia="Arial MT" w:hAnsi="Arial" w:cs="Arial"/>
                <w:sz w:val="12"/>
                <w:szCs w:val="22"/>
                <w:lang w:val="en-US"/>
              </w:rPr>
              <w:t>Safety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harnesses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when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working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at</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heights</w:t>
            </w:r>
          </w:p>
        </w:tc>
        <w:tc>
          <w:tcPr>
            <w:tcW w:w="601" w:type="dxa"/>
            <w:tcBorders>
              <w:top w:val="double" w:sz="6" w:space="0" w:color="000000"/>
              <w:left w:val="single" w:sz="6" w:space="0" w:color="000000"/>
              <w:bottom w:val="double" w:sz="6" w:space="0" w:color="000000"/>
              <w:right w:val="single" w:sz="6" w:space="0" w:color="000000"/>
            </w:tcBorders>
          </w:tcPr>
          <w:p w14:paraId="58EE20E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270CAB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C1E4418" w14:textId="77777777" w:rsidR="009E6684" w:rsidRPr="00B84E99" w:rsidRDefault="009E6684" w:rsidP="009E6684">
            <w:pPr>
              <w:widowControl w:val="0"/>
              <w:autoSpaceDE w:val="0"/>
              <w:autoSpaceDN w:val="0"/>
              <w:spacing w:before="78"/>
              <w:rPr>
                <w:rFonts w:ascii="Arial" w:eastAsia="Arial MT" w:hAnsi="Arial" w:cs="Arial"/>
                <w:b/>
                <w:sz w:val="12"/>
                <w:szCs w:val="22"/>
                <w:lang w:val="en-US"/>
              </w:rPr>
            </w:pPr>
          </w:p>
          <w:p w14:paraId="30273698"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B66320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A99CAA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8FF29AE" w14:textId="77777777" w:rsidR="009E6684" w:rsidRPr="00B84E99" w:rsidRDefault="009E6684" w:rsidP="009E6684">
            <w:pPr>
              <w:widowControl w:val="0"/>
              <w:autoSpaceDE w:val="0"/>
              <w:autoSpaceDN w:val="0"/>
              <w:spacing w:before="78"/>
              <w:rPr>
                <w:rFonts w:ascii="Arial" w:eastAsia="Arial MT" w:hAnsi="Arial" w:cs="Arial"/>
                <w:b/>
                <w:sz w:val="12"/>
                <w:szCs w:val="22"/>
                <w:lang w:val="en-US"/>
              </w:rPr>
            </w:pPr>
          </w:p>
          <w:p w14:paraId="3FEEAB9D"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423A70BD"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703E02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ABBC5D6" w14:textId="77777777" w:rsidR="009E6684" w:rsidRPr="00B84E99" w:rsidRDefault="009E6684" w:rsidP="009E6684">
            <w:pPr>
              <w:widowControl w:val="0"/>
              <w:autoSpaceDE w:val="0"/>
              <w:autoSpaceDN w:val="0"/>
              <w:spacing w:before="78"/>
              <w:rPr>
                <w:rFonts w:ascii="Arial" w:eastAsia="Arial MT" w:hAnsi="Arial" w:cs="Arial"/>
                <w:b/>
                <w:sz w:val="12"/>
                <w:szCs w:val="22"/>
                <w:lang w:val="en-US"/>
              </w:rPr>
            </w:pPr>
          </w:p>
          <w:p w14:paraId="20A17205"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6C9FE40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CFC0C47"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C6FE5EB" w14:textId="77777777" w:rsidR="009E6684" w:rsidRPr="00B84E99" w:rsidRDefault="009E6684" w:rsidP="009E6684">
            <w:pPr>
              <w:widowControl w:val="0"/>
              <w:autoSpaceDE w:val="0"/>
              <w:autoSpaceDN w:val="0"/>
              <w:spacing w:before="78"/>
              <w:rPr>
                <w:rFonts w:ascii="Arial" w:eastAsia="Arial MT" w:hAnsi="Arial" w:cs="Arial"/>
                <w:b/>
                <w:sz w:val="12"/>
                <w:szCs w:val="22"/>
                <w:lang w:val="en-US"/>
              </w:rPr>
            </w:pPr>
          </w:p>
          <w:p w14:paraId="6BD45850"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672D05A9" w14:textId="77777777" w:rsidTr="007B2AD2">
        <w:trPr>
          <w:trHeight w:val="425"/>
        </w:trPr>
        <w:tc>
          <w:tcPr>
            <w:tcW w:w="600" w:type="dxa"/>
            <w:vMerge/>
            <w:tcBorders>
              <w:top w:val="nil"/>
              <w:bottom w:val="double" w:sz="6" w:space="0" w:color="000000"/>
            </w:tcBorders>
          </w:tcPr>
          <w:p w14:paraId="3BD22CD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090ED62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19394EF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46960156" w14:textId="77777777" w:rsidR="009E6684" w:rsidRPr="00B84E99" w:rsidRDefault="009E6684" w:rsidP="009E6684">
            <w:pPr>
              <w:widowControl w:val="0"/>
              <w:autoSpaceDE w:val="0"/>
              <w:autoSpaceDN w:val="0"/>
              <w:spacing w:before="70" w:line="264" w:lineRule="auto"/>
              <w:rPr>
                <w:rFonts w:ascii="Arial" w:eastAsia="Arial MT" w:hAnsi="Arial" w:cs="Arial"/>
                <w:sz w:val="12"/>
                <w:szCs w:val="22"/>
                <w:lang w:val="en-US"/>
              </w:rPr>
            </w:pPr>
            <w:r w:rsidRPr="00B84E99">
              <w:rPr>
                <w:rFonts w:ascii="Arial" w:eastAsia="Arial MT" w:hAnsi="Arial" w:cs="Arial"/>
                <w:sz w:val="12"/>
                <w:szCs w:val="22"/>
                <w:lang w:val="en-US"/>
              </w:rPr>
              <w:t>Employees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conducting</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work</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under</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overhead</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work</w:t>
            </w:r>
          </w:p>
        </w:tc>
        <w:tc>
          <w:tcPr>
            <w:tcW w:w="689" w:type="dxa"/>
            <w:tcBorders>
              <w:top w:val="double" w:sz="6" w:space="0" w:color="000000"/>
              <w:bottom w:val="double" w:sz="6" w:space="0" w:color="000000"/>
            </w:tcBorders>
          </w:tcPr>
          <w:p w14:paraId="03BE2A45"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31684D5E" w14:textId="77777777" w:rsidR="009E6684" w:rsidRPr="00B84E99" w:rsidRDefault="009E6684" w:rsidP="009E6684">
            <w:pPr>
              <w:widowControl w:val="0"/>
              <w:autoSpaceDE w:val="0"/>
              <w:autoSpaceDN w:val="0"/>
              <w:spacing w:before="70" w:line="264" w:lineRule="auto"/>
              <w:ind w:right="-11"/>
              <w:rPr>
                <w:rFonts w:ascii="Arial" w:eastAsia="Arial MT" w:hAnsi="Arial" w:cs="Arial"/>
                <w:sz w:val="12"/>
                <w:szCs w:val="22"/>
                <w:lang w:val="en-US"/>
              </w:rPr>
            </w:pPr>
            <w:r w:rsidRPr="00B84E99">
              <w:rPr>
                <w:rFonts w:ascii="Arial" w:eastAsia="Arial MT" w:hAnsi="Arial" w:cs="Arial"/>
                <w:sz w:val="12"/>
                <w:szCs w:val="22"/>
                <w:lang w:val="en-US"/>
              </w:rPr>
              <w:t>Falling</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objects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causing</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head</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injuries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bodily</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injuries</w:t>
            </w:r>
          </w:p>
        </w:tc>
        <w:tc>
          <w:tcPr>
            <w:tcW w:w="601" w:type="dxa"/>
            <w:tcBorders>
              <w:top w:val="double" w:sz="6" w:space="0" w:color="000000"/>
              <w:bottom w:val="double" w:sz="6" w:space="0" w:color="000000"/>
              <w:right w:val="single" w:sz="6" w:space="0" w:color="000000"/>
            </w:tcBorders>
          </w:tcPr>
          <w:p w14:paraId="096CE0C0"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30F6D1CF"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7DBC48D"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150FFA3D"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20FFC5A9"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0F4EB386" w14:textId="77777777" w:rsidR="009E6684" w:rsidRPr="00B84E99" w:rsidRDefault="009E6684" w:rsidP="009E6684">
            <w:pPr>
              <w:widowControl w:val="0"/>
              <w:autoSpaceDE w:val="0"/>
              <w:autoSpaceDN w:val="0"/>
              <w:spacing w:before="1"/>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5949C7F6"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7E890F9D" w14:textId="77777777" w:rsidR="009E6684" w:rsidRPr="00B84E99" w:rsidRDefault="009E6684" w:rsidP="009E6684">
            <w:pPr>
              <w:widowControl w:val="0"/>
              <w:autoSpaceDE w:val="0"/>
              <w:autoSpaceDN w:val="0"/>
              <w:spacing w:before="1"/>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6B2905C6" w14:textId="77777777" w:rsidR="009E6684" w:rsidRPr="00B84E99" w:rsidRDefault="009E6684" w:rsidP="007D1D97">
            <w:pPr>
              <w:widowControl w:val="0"/>
              <w:numPr>
                <w:ilvl w:val="0"/>
                <w:numId w:val="72"/>
              </w:numPr>
              <w:tabs>
                <w:tab w:val="left" w:pos="498"/>
              </w:tabs>
              <w:autoSpaceDE w:val="0"/>
              <w:autoSpaceDN w:val="0"/>
              <w:spacing w:line="57" w:lineRule="exact"/>
              <w:ind w:hanging="76"/>
              <w:rPr>
                <w:rFonts w:ascii="Arial" w:eastAsia="Arial MT" w:hAnsi="Arial" w:cs="Arial"/>
                <w:sz w:val="12"/>
                <w:szCs w:val="22"/>
                <w:lang w:val="en-US"/>
              </w:rPr>
            </w:pPr>
            <w:r w:rsidRPr="00B84E99">
              <w:rPr>
                <w:rFonts w:ascii="Arial" w:eastAsia="Arial MT" w:hAnsi="Arial" w:cs="Arial"/>
                <w:sz w:val="12"/>
                <w:szCs w:val="22"/>
                <w:lang w:val="en-US"/>
              </w:rPr>
              <w:t>Overhead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work</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barricaded</w:t>
            </w:r>
          </w:p>
          <w:p w14:paraId="1FCF73FE" w14:textId="77777777" w:rsidR="009E6684" w:rsidRPr="00B84E99" w:rsidRDefault="009E6684" w:rsidP="007D1D97">
            <w:pPr>
              <w:widowControl w:val="0"/>
              <w:numPr>
                <w:ilvl w:val="1"/>
                <w:numId w:val="72"/>
              </w:numPr>
              <w:tabs>
                <w:tab w:val="left" w:pos="721"/>
              </w:tabs>
              <w:autoSpaceDE w:val="0"/>
              <w:autoSpaceDN w:val="0"/>
              <w:spacing w:before="13"/>
              <w:ind w:left="721" w:hanging="76"/>
              <w:rPr>
                <w:rFonts w:ascii="Arial" w:eastAsia="Arial MT" w:hAnsi="Arial" w:cs="Arial"/>
                <w:sz w:val="12"/>
                <w:szCs w:val="22"/>
                <w:lang w:val="en-US"/>
              </w:rPr>
            </w:pPr>
            <w:r w:rsidRPr="00B84E99">
              <w:rPr>
                <w:rFonts w:ascii="Arial" w:eastAsia="Arial MT" w:hAnsi="Arial" w:cs="Arial"/>
                <w:sz w:val="12"/>
                <w:szCs w:val="22"/>
                <w:lang w:val="en-US"/>
              </w:rPr>
              <w:t>Signage 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displayed</w:t>
            </w:r>
          </w:p>
          <w:p w14:paraId="74A1A2E0" w14:textId="77777777" w:rsidR="009E6684" w:rsidRPr="00B84E99" w:rsidRDefault="009E6684" w:rsidP="007D1D97">
            <w:pPr>
              <w:widowControl w:val="0"/>
              <w:numPr>
                <w:ilvl w:val="0"/>
                <w:numId w:val="71"/>
              </w:numPr>
              <w:tabs>
                <w:tab w:val="left" w:pos="246"/>
              </w:tabs>
              <w:autoSpaceDE w:val="0"/>
              <w:autoSpaceDN w:val="0"/>
              <w:spacing w:before="14"/>
              <w:ind w:hanging="76"/>
              <w:rPr>
                <w:rFonts w:ascii="Arial" w:eastAsia="Arial MT" w:hAnsi="Arial" w:cs="Arial"/>
                <w:sz w:val="12"/>
                <w:szCs w:val="22"/>
                <w:lang w:val="en-US"/>
              </w:rPr>
            </w:pPr>
            <w:r w:rsidRPr="00B84E99">
              <w:rPr>
                <w:rFonts w:ascii="Arial" w:eastAsia="Arial MT" w:hAnsi="Arial" w:cs="Arial"/>
                <w:sz w:val="12"/>
                <w:szCs w:val="22"/>
                <w:lang w:val="en-US"/>
              </w:rPr>
              <w:t>Head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protection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by</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employees</w:t>
            </w:r>
          </w:p>
        </w:tc>
        <w:tc>
          <w:tcPr>
            <w:tcW w:w="601" w:type="dxa"/>
            <w:tcBorders>
              <w:top w:val="double" w:sz="6" w:space="0" w:color="000000"/>
              <w:left w:val="single" w:sz="6" w:space="0" w:color="000000"/>
              <w:bottom w:val="double" w:sz="6" w:space="0" w:color="000000"/>
              <w:right w:val="single" w:sz="6" w:space="0" w:color="000000"/>
            </w:tcBorders>
          </w:tcPr>
          <w:p w14:paraId="77F24FC7"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5EB6E6B" w14:textId="77777777" w:rsidR="009E6684" w:rsidRPr="00B84E99" w:rsidRDefault="009E6684" w:rsidP="009E6684">
            <w:pPr>
              <w:widowControl w:val="0"/>
              <w:autoSpaceDE w:val="0"/>
              <w:autoSpaceDN w:val="0"/>
              <w:spacing w:before="1"/>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53F7D2B7"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655B9A22" w14:textId="77777777" w:rsidR="009E6684" w:rsidRPr="00B84E99" w:rsidRDefault="009E6684" w:rsidP="009E6684">
            <w:pPr>
              <w:widowControl w:val="0"/>
              <w:autoSpaceDE w:val="0"/>
              <w:autoSpaceDN w:val="0"/>
              <w:spacing w:before="1"/>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0634FA86"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397B96EF" w14:textId="77777777" w:rsidR="009E6684" w:rsidRPr="00B84E99" w:rsidRDefault="009E6684" w:rsidP="009E6684">
            <w:pPr>
              <w:widowControl w:val="0"/>
              <w:autoSpaceDE w:val="0"/>
              <w:autoSpaceDN w:val="0"/>
              <w:spacing w:before="1"/>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00AF50"/>
          </w:tcPr>
          <w:p w14:paraId="555A27C3"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7EB454FA" w14:textId="77777777" w:rsidR="009E6684" w:rsidRPr="00B84E99" w:rsidRDefault="009E6684" w:rsidP="009E6684">
            <w:pPr>
              <w:widowControl w:val="0"/>
              <w:autoSpaceDE w:val="0"/>
              <w:autoSpaceDN w:val="0"/>
              <w:spacing w:before="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5A55259B" w14:textId="77777777" w:rsidTr="007B2AD2">
        <w:trPr>
          <w:trHeight w:val="425"/>
        </w:trPr>
        <w:tc>
          <w:tcPr>
            <w:tcW w:w="600" w:type="dxa"/>
            <w:vMerge/>
            <w:tcBorders>
              <w:top w:val="nil"/>
              <w:bottom w:val="double" w:sz="6" w:space="0" w:color="000000"/>
            </w:tcBorders>
          </w:tcPr>
          <w:p w14:paraId="453F149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2004AEE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6EB7B966"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19506F33" w14:textId="77777777" w:rsidR="009E6684" w:rsidRPr="00B84E99" w:rsidRDefault="009E6684" w:rsidP="009E6684">
            <w:pPr>
              <w:widowControl w:val="0"/>
              <w:autoSpaceDE w:val="0"/>
              <w:autoSpaceDN w:val="0"/>
              <w:spacing w:before="70" w:line="264" w:lineRule="auto"/>
              <w:ind w:right="-11"/>
              <w:rPr>
                <w:rFonts w:ascii="Arial" w:eastAsia="Arial MT" w:hAnsi="Arial" w:cs="Arial"/>
                <w:sz w:val="12"/>
                <w:szCs w:val="22"/>
                <w:lang w:val="en-US"/>
              </w:rPr>
            </w:pPr>
            <w:r w:rsidRPr="00B84E99">
              <w:rPr>
                <w:rFonts w:ascii="Arial" w:eastAsia="Arial MT" w:hAnsi="Arial" w:cs="Arial"/>
                <w:sz w:val="12"/>
                <w:szCs w:val="22"/>
                <w:lang w:val="en-US"/>
              </w:rPr>
              <w:t>Scaffolding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use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access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roof</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work poorly erected</w:t>
            </w:r>
          </w:p>
        </w:tc>
        <w:tc>
          <w:tcPr>
            <w:tcW w:w="689" w:type="dxa"/>
            <w:tcBorders>
              <w:top w:val="double" w:sz="6" w:space="0" w:color="000000"/>
              <w:bottom w:val="double" w:sz="6" w:space="0" w:color="000000"/>
            </w:tcBorders>
          </w:tcPr>
          <w:p w14:paraId="3DC6B5CB"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0B39046A"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56B1DEB" w14:textId="77777777" w:rsidR="009E6684" w:rsidRPr="00B84E99" w:rsidRDefault="009E6684" w:rsidP="009E6684">
            <w:pPr>
              <w:widowControl w:val="0"/>
              <w:autoSpaceDE w:val="0"/>
              <w:autoSpaceDN w:val="0"/>
              <w:ind w:right="31"/>
              <w:jc w:val="center"/>
              <w:rPr>
                <w:rFonts w:ascii="Arial" w:eastAsia="Arial MT" w:hAnsi="Arial" w:cs="Arial"/>
                <w:sz w:val="12"/>
                <w:szCs w:val="22"/>
                <w:lang w:val="en-US"/>
              </w:rPr>
            </w:pPr>
            <w:r w:rsidRPr="00B84E99">
              <w:rPr>
                <w:rFonts w:ascii="Arial" w:eastAsia="Arial MT" w:hAnsi="Arial" w:cs="Arial"/>
                <w:sz w:val="12"/>
                <w:szCs w:val="22"/>
                <w:lang w:val="en-US"/>
              </w:rPr>
              <w:t>Fall from</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heights</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fatality</w:t>
            </w:r>
          </w:p>
        </w:tc>
        <w:tc>
          <w:tcPr>
            <w:tcW w:w="601" w:type="dxa"/>
            <w:tcBorders>
              <w:top w:val="double" w:sz="6" w:space="0" w:color="000000"/>
              <w:bottom w:val="double" w:sz="6" w:space="0" w:color="000000"/>
              <w:right w:val="single" w:sz="6" w:space="0" w:color="000000"/>
            </w:tcBorders>
          </w:tcPr>
          <w:p w14:paraId="196777D2"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316C76A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2910A376"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7E5BA195"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C52C86B"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EDF6AF1"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4C16709F"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13EB7222"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double" w:sz="6" w:space="0" w:color="000000"/>
              <w:left w:val="single" w:sz="6" w:space="0" w:color="000000"/>
              <w:bottom w:val="double" w:sz="6" w:space="0" w:color="000000"/>
              <w:right w:val="single" w:sz="6" w:space="0" w:color="000000"/>
            </w:tcBorders>
          </w:tcPr>
          <w:p w14:paraId="4A864B2E" w14:textId="77777777" w:rsidR="009E6684" w:rsidRPr="00B84E99" w:rsidRDefault="009E6684" w:rsidP="007D1D97">
            <w:pPr>
              <w:widowControl w:val="0"/>
              <w:numPr>
                <w:ilvl w:val="0"/>
                <w:numId w:val="70"/>
              </w:numPr>
              <w:tabs>
                <w:tab w:val="left" w:pos="166"/>
                <w:tab w:val="left" w:pos="724"/>
              </w:tabs>
              <w:autoSpaceDE w:val="0"/>
              <w:autoSpaceDN w:val="0"/>
              <w:spacing w:line="264" w:lineRule="auto"/>
              <w:ind w:right="61" w:hanging="634"/>
              <w:rPr>
                <w:rFonts w:ascii="Arial" w:eastAsia="Arial MT" w:hAnsi="Arial" w:cs="Arial"/>
                <w:sz w:val="12"/>
                <w:szCs w:val="22"/>
                <w:lang w:val="en-US"/>
              </w:rPr>
            </w:pPr>
            <w:r w:rsidRPr="00B84E99">
              <w:rPr>
                <w:rFonts w:ascii="Arial" w:eastAsia="Arial MT" w:hAnsi="Arial" w:cs="Arial"/>
                <w:sz w:val="12"/>
                <w:szCs w:val="22"/>
                <w:lang w:val="en-US"/>
              </w:rPr>
              <w:t>Competent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Scaffold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Erector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Inspector</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be appointed in writing</w:t>
            </w:r>
          </w:p>
          <w:p w14:paraId="1CFF12D5" w14:textId="77777777" w:rsidR="009E6684" w:rsidRPr="00B84E99" w:rsidRDefault="009E6684" w:rsidP="007D1D97">
            <w:pPr>
              <w:widowControl w:val="0"/>
              <w:numPr>
                <w:ilvl w:val="1"/>
                <w:numId w:val="70"/>
              </w:numPr>
              <w:tabs>
                <w:tab w:val="left" w:pos="222"/>
              </w:tabs>
              <w:autoSpaceDE w:val="0"/>
              <w:autoSpaceDN w:val="0"/>
              <w:spacing w:line="108" w:lineRule="exact"/>
              <w:ind w:hanging="76"/>
              <w:rPr>
                <w:rFonts w:ascii="Arial" w:eastAsia="Arial MT" w:hAnsi="Arial" w:cs="Arial"/>
                <w:sz w:val="12"/>
                <w:szCs w:val="22"/>
                <w:lang w:val="en-US"/>
              </w:rPr>
            </w:pPr>
            <w:r w:rsidRPr="00B84E99">
              <w:rPr>
                <w:rFonts w:ascii="Arial" w:eastAsia="Arial MT" w:hAnsi="Arial" w:cs="Arial"/>
                <w:sz w:val="12"/>
                <w:szCs w:val="22"/>
                <w:lang w:val="en-US"/>
              </w:rPr>
              <w:t>Roof</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work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scaffold</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work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supervised</w:t>
            </w:r>
          </w:p>
        </w:tc>
        <w:tc>
          <w:tcPr>
            <w:tcW w:w="601" w:type="dxa"/>
            <w:tcBorders>
              <w:top w:val="double" w:sz="6" w:space="0" w:color="000000"/>
              <w:left w:val="single" w:sz="6" w:space="0" w:color="000000"/>
              <w:bottom w:val="double" w:sz="6" w:space="0" w:color="000000"/>
              <w:right w:val="single" w:sz="6" w:space="0" w:color="000000"/>
            </w:tcBorders>
          </w:tcPr>
          <w:p w14:paraId="0082372C"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1E8B3288"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5D1E50F0"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6F14021B"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DA1B227"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6F3C752E"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7D685F04"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8121FA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5ACD9A7E" w14:textId="77777777" w:rsidTr="007B2AD2">
        <w:trPr>
          <w:trHeight w:val="1501"/>
        </w:trPr>
        <w:tc>
          <w:tcPr>
            <w:tcW w:w="600" w:type="dxa"/>
            <w:vMerge/>
            <w:tcBorders>
              <w:top w:val="nil"/>
              <w:bottom w:val="double" w:sz="6" w:space="0" w:color="000000"/>
            </w:tcBorders>
          </w:tcPr>
          <w:p w14:paraId="0F90804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3595FCE2"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561342D1"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3BF7282A"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3CC9DBD"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BCC2444"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1981EEB" w14:textId="77777777" w:rsidR="009E6684" w:rsidRPr="00B84E99" w:rsidRDefault="009E6684" w:rsidP="009E6684">
            <w:pPr>
              <w:widowControl w:val="0"/>
              <w:autoSpaceDE w:val="0"/>
              <w:autoSpaceDN w:val="0"/>
              <w:spacing w:before="130"/>
              <w:rPr>
                <w:rFonts w:ascii="Arial" w:eastAsia="Arial MT" w:hAnsi="Arial" w:cs="Arial"/>
                <w:b/>
                <w:sz w:val="12"/>
                <w:szCs w:val="22"/>
                <w:lang w:val="en-US"/>
              </w:rPr>
            </w:pPr>
          </w:p>
          <w:p w14:paraId="53E6EB85" w14:textId="77777777" w:rsidR="009E6684" w:rsidRPr="00B84E99" w:rsidRDefault="009E6684" w:rsidP="009E6684">
            <w:pPr>
              <w:widowControl w:val="0"/>
              <w:autoSpaceDE w:val="0"/>
              <w:autoSpaceDN w:val="0"/>
              <w:ind w:right="35"/>
              <w:jc w:val="center"/>
              <w:rPr>
                <w:rFonts w:ascii="Arial" w:eastAsia="Arial MT" w:hAnsi="Arial" w:cs="Arial"/>
                <w:sz w:val="12"/>
                <w:szCs w:val="22"/>
                <w:lang w:val="en-US"/>
              </w:rPr>
            </w:pPr>
            <w:r w:rsidRPr="00B84E99">
              <w:rPr>
                <w:rFonts w:ascii="Arial" w:eastAsia="Arial MT" w:hAnsi="Arial" w:cs="Arial"/>
                <w:sz w:val="12"/>
                <w:szCs w:val="22"/>
                <w:lang w:val="en-US"/>
              </w:rPr>
              <w:t>Working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at</w:t>
            </w:r>
            <w:r w:rsidRPr="00B84E99">
              <w:rPr>
                <w:rFonts w:ascii="Arial" w:eastAsia="Arial MT" w:hAnsi="Arial" w:cs="Arial"/>
                <w:spacing w:val="3"/>
                <w:sz w:val="12"/>
                <w:szCs w:val="22"/>
                <w:lang w:val="en-US"/>
              </w:rPr>
              <w:t xml:space="preserve"> </w:t>
            </w:r>
            <w:r w:rsidRPr="00B84E99">
              <w:rPr>
                <w:rFonts w:ascii="Arial" w:eastAsia="Arial MT" w:hAnsi="Arial" w:cs="Arial"/>
                <w:spacing w:val="-2"/>
                <w:sz w:val="12"/>
                <w:szCs w:val="22"/>
                <w:lang w:val="en-US"/>
              </w:rPr>
              <w:t>heights</w:t>
            </w:r>
          </w:p>
        </w:tc>
        <w:tc>
          <w:tcPr>
            <w:tcW w:w="689" w:type="dxa"/>
            <w:tcBorders>
              <w:top w:val="double" w:sz="6" w:space="0" w:color="000000"/>
              <w:bottom w:val="double" w:sz="6" w:space="0" w:color="000000"/>
            </w:tcBorders>
          </w:tcPr>
          <w:p w14:paraId="5CE63876"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0710FD5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1D3600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5179E3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61DB498" w14:textId="77777777" w:rsidR="009E6684" w:rsidRPr="00B84E99" w:rsidRDefault="009E6684" w:rsidP="009E6684">
            <w:pPr>
              <w:widowControl w:val="0"/>
              <w:autoSpaceDE w:val="0"/>
              <w:autoSpaceDN w:val="0"/>
              <w:spacing w:before="55"/>
              <w:rPr>
                <w:rFonts w:ascii="Arial" w:eastAsia="Arial MT" w:hAnsi="Arial" w:cs="Arial"/>
                <w:b/>
                <w:sz w:val="12"/>
                <w:szCs w:val="22"/>
                <w:lang w:val="en-US"/>
              </w:rPr>
            </w:pPr>
          </w:p>
          <w:p w14:paraId="7CA5F46C"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Employees falling from heights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causing</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serious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injuries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fatality</w:t>
            </w:r>
          </w:p>
        </w:tc>
        <w:tc>
          <w:tcPr>
            <w:tcW w:w="601" w:type="dxa"/>
            <w:tcBorders>
              <w:top w:val="double" w:sz="6" w:space="0" w:color="000000"/>
              <w:bottom w:val="double" w:sz="6" w:space="0" w:color="000000"/>
              <w:right w:val="single" w:sz="6" w:space="0" w:color="000000"/>
            </w:tcBorders>
          </w:tcPr>
          <w:p w14:paraId="059EBED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60BC4ED"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C8E7FE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1CCB508" w14:textId="77777777" w:rsidR="009E6684" w:rsidRPr="00B84E99" w:rsidRDefault="009E6684" w:rsidP="009E6684">
            <w:pPr>
              <w:widowControl w:val="0"/>
              <w:autoSpaceDE w:val="0"/>
              <w:autoSpaceDN w:val="0"/>
              <w:spacing w:before="130"/>
              <w:rPr>
                <w:rFonts w:ascii="Arial" w:eastAsia="Arial MT" w:hAnsi="Arial" w:cs="Arial"/>
                <w:b/>
                <w:sz w:val="12"/>
                <w:szCs w:val="22"/>
                <w:lang w:val="en-US"/>
              </w:rPr>
            </w:pPr>
          </w:p>
          <w:p w14:paraId="2549A2BD"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14F4F44C"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44CC49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01F1C3D"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48B3743" w14:textId="77777777" w:rsidR="009E6684" w:rsidRPr="00B84E99" w:rsidRDefault="009E6684" w:rsidP="009E6684">
            <w:pPr>
              <w:widowControl w:val="0"/>
              <w:autoSpaceDE w:val="0"/>
              <w:autoSpaceDN w:val="0"/>
              <w:spacing w:before="130"/>
              <w:rPr>
                <w:rFonts w:ascii="Arial" w:eastAsia="Arial MT" w:hAnsi="Arial" w:cs="Arial"/>
                <w:b/>
                <w:sz w:val="12"/>
                <w:szCs w:val="22"/>
                <w:lang w:val="en-US"/>
              </w:rPr>
            </w:pPr>
          </w:p>
          <w:p w14:paraId="0BD3DCC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59C9BD8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B78817E"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90C810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FBE1971" w14:textId="77777777" w:rsidR="009E6684" w:rsidRPr="00B84E99" w:rsidRDefault="009E6684" w:rsidP="009E6684">
            <w:pPr>
              <w:widowControl w:val="0"/>
              <w:autoSpaceDE w:val="0"/>
              <w:autoSpaceDN w:val="0"/>
              <w:spacing w:before="130"/>
              <w:rPr>
                <w:rFonts w:ascii="Arial" w:eastAsia="Arial MT" w:hAnsi="Arial" w:cs="Arial"/>
                <w:b/>
                <w:sz w:val="12"/>
                <w:szCs w:val="22"/>
                <w:lang w:val="en-US"/>
              </w:rPr>
            </w:pPr>
          </w:p>
          <w:p w14:paraId="3AE2FD96"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1272EF2"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740D062"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C870A9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3AEAF55" w14:textId="77777777" w:rsidR="009E6684" w:rsidRPr="00B84E99" w:rsidRDefault="009E6684" w:rsidP="009E6684">
            <w:pPr>
              <w:widowControl w:val="0"/>
              <w:autoSpaceDE w:val="0"/>
              <w:autoSpaceDN w:val="0"/>
              <w:spacing w:before="130"/>
              <w:rPr>
                <w:rFonts w:ascii="Arial" w:eastAsia="Arial MT" w:hAnsi="Arial" w:cs="Arial"/>
                <w:b/>
                <w:sz w:val="12"/>
                <w:szCs w:val="22"/>
                <w:lang w:val="en-US"/>
              </w:rPr>
            </w:pPr>
          </w:p>
          <w:p w14:paraId="5F890D3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27CDFAA9" w14:textId="77777777" w:rsidR="009E6684" w:rsidRPr="00B84E99" w:rsidRDefault="009E6684" w:rsidP="007D1D97">
            <w:pPr>
              <w:widowControl w:val="0"/>
              <w:numPr>
                <w:ilvl w:val="0"/>
                <w:numId w:val="69"/>
              </w:numPr>
              <w:tabs>
                <w:tab w:val="left" w:pos="331"/>
                <w:tab w:val="left" w:pos="503"/>
              </w:tabs>
              <w:autoSpaceDE w:val="0"/>
              <w:autoSpaceDN w:val="0"/>
              <w:spacing w:before="77" w:line="264" w:lineRule="auto"/>
              <w:ind w:right="224" w:hanging="248"/>
              <w:rPr>
                <w:rFonts w:ascii="Arial" w:eastAsia="Arial MT" w:hAnsi="Arial" w:cs="Arial"/>
                <w:sz w:val="12"/>
                <w:szCs w:val="22"/>
                <w:lang w:val="en-US"/>
              </w:rPr>
            </w:pPr>
            <w:r w:rsidRPr="00B84E99">
              <w:rPr>
                <w:rFonts w:ascii="Arial" w:eastAsia="Arial MT" w:hAnsi="Arial" w:cs="Arial"/>
                <w:sz w:val="12"/>
                <w:szCs w:val="22"/>
                <w:lang w:val="en-US"/>
              </w:rPr>
              <w:t>All</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employees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working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heights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declared fit for work at heights.</w:t>
            </w:r>
          </w:p>
          <w:p w14:paraId="2415F7E5" w14:textId="77777777" w:rsidR="009E6684" w:rsidRPr="00B84E99" w:rsidRDefault="009E6684" w:rsidP="007D1D97">
            <w:pPr>
              <w:widowControl w:val="0"/>
              <w:numPr>
                <w:ilvl w:val="0"/>
                <w:numId w:val="68"/>
              </w:numPr>
              <w:tabs>
                <w:tab w:val="left" w:pos="173"/>
                <w:tab w:val="left" w:pos="976"/>
              </w:tabs>
              <w:autoSpaceDE w:val="0"/>
              <w:autoSpaceDN w:val="0"/>
              <w:spacing w:line="264" w:lineRule="auto"/>
              <w:ind w:right="69" w:hanging="879"/>
              <w:rPr>
                <w:rFonts w:ascii="Arial" w:eastAsia="Arial MT" w:hAnsi="Arial" w:cs="Arial"/>
                <w:sz w:val="12"/>
                <w:szCs w:val="22"/>
                <w:lang w:val="en-US"/>
              </w:rPr>
            </w:pPr>
            <w:r w:rsidRPr="00B84E99">
              <w:rPr>
                <w:rFonts w:ascii="Arial" w:eastAsia="Arial MT" w:hAnsi="Arial" w:cs="Arial"/>
                <w:sz w:val="12"/>
                <w:szCs w:val="22"/>
                <w:lang w:val="en-US"/>
              </w:rPr>
              <w:t>Scaffolding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erected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accordance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with</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SANS</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10085</w:t>
            </w:r>
          </w:p>
          <w:p w14:paraId="79D3BF24" w14:textId="77777777" w:rsidR="009E6684" w:rsidRPr="00B84E99" w:rsidRDefault="009E6684" w:rsidP="007D1D97">
            <w:pPr>
              <w:widowControl w:val="0"/>
              <w:numPr>
                <w:ilvl w:val="0"/>
                <w:numId w:val="68"/>
              </w:numPr>
              <w:tabs>
                <w:tab w:val="left" w:pos="139"/>
                <w:tab w:val="left" w:pos="1115"/>
              </w:tabs>
              <w:autoSpaceDE w:val="0"/>
              <w:autoSpaceDN w:val="0"/>
              <w:spacing w:line="264" w:lineRule="auto"/>
              <w:ind w:left="1115" w:right="36" w:hanging="1052"/>
              <w:rPr>
                <w:rFonts w:ascii="Arial" w:eastAsia="Arial MT" w:hAnsi="Arial" w:cs="Arial"/>
                <w:sz w:val="12"/>
                <w:szCs w:val="22"/>
                <w:lang w:val="en-US"/>
              </w:rPr>
            </w:pPr>
            <w:r w:rsidRPr="00B84E99">
              <w:rPr>
                <w:rFonts w:ascii="Arial" w:eastAsia="Arial MT" w:hAnsi="Arial" w:cs="Arial"/>
                <w:sz w:val="12"/>
                <w:szCs w:val="22"/>
                <w:lang w:val="en-US"/>
              </w:rPr>
              <w:t>Safety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harnesses 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when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working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at</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heights.</w:t>
            </w:r>
          </w:p>
          <w:p w14:paraId="4B58B5B3" w14:textId="77777777" w:rsidR="009E6684" w:rsidRPr="00B84E99" w:rsidRDefault="009E6684" w:rsidP="007D1D97">
            <w:pPr>
              <w:widowControl w:val="0"/>
              <w:numPr>
                <w:ilvl w:val="0"/>
                <w:numId w:val="68"/>
              </w:numPr>
              <w:tabs>
                <w:tab w:val="left" w:pos="182"/>
                <w:tab w:val="left" w:pos="186"/>
              </w:tabs>
              <w:autoSpaceDE w:val="0"/>
              <w:autoSpaceDN w:val="0"/>
              <w:spacing w:line="264" w:lineRule="auto"/>
              <w:ind w:left="186" w:right="76" w:hanging="80"/>
              <w:rPr>
                <w:rFonts w:ascii="Arial" w:eastAsia="Arial MT" w:hAnsi="Arial" w:cs="Arial"/>
                <w:sz w:val="12"/>
                <w:szCs w:val="22"/>
                <w:lang w:val="en-US"/>
              </w:rPr>
            </w:pPr>
            <w:r w:rsidRPr="00B84E99">
              <w:rPr>
                <w:rFonts w:ascii="Arial" w:eastAsia="Arial MT" w:hAnsi="Arial" w:cs="Arial"/>
                <w:sz w:val="12"/>
                <w:szCs w:val="22"/>
                <w:lang w:val="en-US"/>
              </w:rPr>
              <w:t>Anchor</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points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installed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retractable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lifelines and / or similar devices to be used</w:t>
            </w:r>
          </w:p>
          <w:p w14:paraId="253F63FA" w14:textId="77777777" w:rsidR="009E6684" w:rsidRPr="00B84E99" w:rsidRDefault="009E6684" w:rsidP="009E6684">
            <w:pPr>
              <w:widowControl w:val="0"/>
              <w:autoSpaceDE w:val="0"/>
              <w:autoSpaceDN w:val="0"/>
              <w:spacing w:line="137" w:lineRule="exact"/>
              <w:rPr>
                <w:rFonts w:ascii="Arial" w:eastAsia="Arial MT" w:hAnsi="Arial" w:cs="Arial"/>
                <w:sz w:val="12"/>
                <w:szCs w:val="22"/>
                <w:lang w:val="en-US"/>
              </w:rPr>
            </w:pPr>
            <w:r w:rsidRPr="00B84E99">
              <w:rPr>
                <w:rFonts w:ascii="Arial" w:eastAsia="Arial MT" w:hAnsi="Arial" w:cs="Arial"/>
                <w:sz w:val="12"/>
                <w:szCs w:val="22"/>
                <w:lang w:val="en-US"/>
              </w:rPr>
              <w:t>when</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conducting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roof</w:t>
            </w:r>
            <w:r w:rsidRPr="00B84E99">
              <w:rPr>
                <w:rFonts w:ascii="Arial" w:eastAsia="Arial MT" w:hAnsi="Arial" w:cs="Arial"/>
                <w:spacing w:val="3"/>
                <w:sz w:val="12"/>
                <w:szCs w:val="22"/>
                <w:lang w:val="en-US"/>
              </w:rPr>
              <w:t xml:space="preserve"> </w:t>
            </w:r>
            <w:r w:rsidRPr="00B84E99">
              <w:rPr>
                <w:rFonts w:ascii="Arial" w:eastAsia="Arial MT" w:hAnsi="Arial" w:cs="Arial"/>
                <w:spacing w:val="-4"/>
                <w:sz w:val="12"/>
                <w:szCs w:val="22"/>
                <w:lang w:val="en-US"/>
              </w:rPr>
              <w:t>works</w:t>
            </w:r>
          </w:p>
        </w:tc>
        <w:tc>
          <w:tcPr>
            <w:tcW w:w="601" w:type="dxa"/>
            <w:tcBorders>
              <w:top w:val="double" w:sz="6" w:space="0" w:color="000000"/>
              <w:left w:val="single" w:sz="6" w:space="0" w:color="000000"/>
              <w:bottom w:val="double" w:sz="6" w:space="0" w:color="000000"/>
              <w:right w:val="single" w:sz="6" w:space="0" w:color="000000"/>
            </w:tcBorders>
          </w:tcPr>
          <w:p w14:paraId="0BEB406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B121C9C"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0E0762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E22463C" w14:textId="77777777" w:rsidR="009E6684" w:rsidRPr="00B84E99" w:rsidRDefault="009E6684" w:rsidP="009E6684">
            <w:pPr>
              <w:widowControl w:val="0"/>
              <w:autoSpaceDE w:val="0"/>
              <w:autoSpaceDN w:val="0"/>
              <w:spacing w:before="130"/>
              <w:rPr>
                <w:rFonts w:ascii="Arial" w:eastAsia="Arial MT" w:hAnsi="Arial" w:cs="Arial"/>
                <w:b/>
                <w:sz w:val="12"/>
                <w:szCs w:val="22"/>
                <w:lang w:val="en-US"/>
              </w:rPr>
            </w:pPr>
          </w:p>
          <w:p w14:paraId="23ED33E1"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5DEC0E8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3F688C4"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3E9AFBA"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7075B53" w14:textId="77777777" w:rsidR="009E6684" w:rsidRPr="00B84E99" w:rsidRDefault="009E6684" w:rsidP="009E6684">
            <w:pPr>
              <w:widowControl w:val="0"/>
              <w:autoSpaceDE w:val="0"/>
              <w:autoSpaceDN w:val="0"/>
              <w:spacing w:before="130"/>
              <w:rPr>
                <w:rFonts w:ascii="Arial" w:eastAsia="Arial MT" w:hAnsi="Arial" w:cs="Arial"/>
                <w:b/>
                <w:sz w:val="12"/>
                <w:szCs w:val="22"/>
                <w:lang w:val="en-US"/>
              </w:rPr>
            </w:pPr>
          </w:p>
          <w:p w14:paraId="10473015"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160C608F"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3E11A0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DAF59DA"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B16D0BE" w14:textId="77777777" w:rsidR="009E6684" w:rsidRPr="00B84E99" w:rsidRDefault="009E6684" w:rsidP="009E6684">
            <w:pPr>
              <w:widowControl w:val="0"/>
              <w:autoSpaceDE w:val="0"/>
              <w:autoSpaceDN w:val="0"/>
              <w:spacing w:before="130"/>
              <w:rPr>
                <w:rFonts w:ascii="Arial" w:eastAsia="Arial MT" w:hAnsi="Arial" w:cs="Arial"/>
                <w:b/>
                <w:sz w:val="12"/>
                <w:szCs w:val="22"/>
                <w:lang w:val="en-US"/>
              </w:rPr>
            </w:pPr>
          </w:p>
          <w:p w14:paraId="6552ECFA"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double" w:sz="6" w:space="0" w:color="000000"/>
              <w:left w:val="single" w:sz="6" w:space="0" w:color="000000"/>
              <w:bottom w:val="double" w:sz="6" w:space="0" w:color="000000"/>
            </w:tcBorders>
            <w:shd w:val="clear" w:color="auto" w:fill="00AF50"/>
          </w:tcPr>
          <w:p w14:paraId="395A18A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0706C6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3FA711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9D0A358" w14:textId="77777777" w:rsidR="009E6684" w:rsidRPr="00B84E99" w:rsidRDefault="009E6684" w:rsidP="009E6684">
            <w:pPr>
              <w:widowControl w:val="0"/>
              <w:autoSpaceDE w:val="0"/>
              <w:autoSpaceDN w:val="0"/>
              <w:spacing w:before="130"/>
              <w:rPr>
                <w:rFonts w:ascii="Arial" w:eastAsia="Arial MT" w:hAnsi="Arial" w:cs="Arial"/>
                <w:b/>
                <w:sz w:val="12"/>
                <w:szCs w:val="22"/>
                <w:lang w:val="en-US"/>
              </w:rPr>
            </w:pPr>
          </w:p>
          <w:p w14:paraId="14173EB6"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r w:rsidR="009E6684" w:rsidRPr="00B84E99" w14:paraId="1AFF123A" w14:textId="77777777" w:rsidTr="007B2AD2">
        <w:trPr>
          <w:trHeight w:val="535"/>
        </w:trPr>
        <w:tc>
          <w:tcPr>
            <w:tcW w:w="600" w:type="dxa"/>
            <w:vMerge w:val="restart"/>
            <w:tcBorders>
              <w:top w:val="double" w:sz="6" w:space="0" w:color="000000"/>
              <w:bottom w:val="double" w:sz="6" w:space="0" w:color="000000"/>
            </w:tcBorders>
          </w:tcPr>
          <w:p w14:paraId="1CACAD77"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78771F8"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22BF25D"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AFDA74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006882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5A1758B" w14:textId="77777777" w:rsidR="009E6684" w:rsidRPr="00B84E99" w:rsidRDefault="009E6684" w:rsidP="009E6684">
            <w:pPr>
              <w:widowControl w:val="0"/>
              <w:autoSpaceDE w:val="0"/>
              <w:autoSpaceDN w:val="0"/>
              <w:spacing w:before="67"/>
              <w:rPr>
                <w:rFonts w:ascii="Arial" w:eastAsia="Arial MT" w:hAnsi="Arial" w:cs="Arial"/>
                <w:b/>
                <w:sz w:val="12"/>
                <w:szCs w:val="22"/>
                <w:lang w:val="en-US"/>
              </w:rPr>
            </w:pPr>
          </w:p>
          <w:p w14:paraId="1E270C45" w14:textId="77777777" w:rsidR="009E6684" w:rsidRPr="00B84E99" w:rsidRDefault="009E6684" w:rsidP="009E6684">
            <w:pPr>
              <w:widowControl w:val="0"/>
              <w:autoSpaceDE w:val="0"/>
              <w:autoSpaceDN w:val="0"/>
              <w:spacing w:before="1"/>
              <w:ind w:right="1"/>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1207" w:type="dxa"/>
            <w:vMerge w:val="restart"/>
            <w:tcBorders>
              <w:top w:val="double" w:sz="6" w:space="0" w:color="000000"/>
              <w:bottom w:val="double" w:sz="6" w:space="0" w:color="000000"/>
            </w:tcBorders>
          </w:tcPr>
          <w:p w14:paraId="5B0E847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6FBA091"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E4BB96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A13D53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5E79F69" w14:textId="77777777" w:rsidR="009E6684" w:rsidRPr="00B84E99" w:rsidRDefault="009E6684" w:rsidP="009E6684">
            <w:pPr>
              <w:widowControl w:val="0"/>
              <w:autoSpaceDE w:val="0"/>
              <w:autoSpaceDN w:val="0"/>
              <w:spacing w:before="131"/>
              <w:rPr>
                <w:rFonts w:ascii="Arial" w:eastAsia="Arial MT" w:hAnsi="Arial" w:cs="Arial"/>
                <w:b/>
                <w:sz w:val="12"/>
                <w:szCs w:val="22"/>
                <w:lang w:val="en-US"/>
              </w:rPr>
            </w:pPr>
          </w:p>
          <w:p w14:paraId="11DB3F5C" w14:textId="77777777" w:rsidR="009E6684" w:rsidRPr="00B84E99" w:rsidRDefault="009E6684" w:rsidP="009E6684">
            <w:pPr>
              <w:widowControl w:val="0"/>
              <w:autoSpaceDE w:val="0"/>
              <w:autoSpaceDN w:val="0"/>
              <w:spacing w:line="271" w:lineRule="auto"/>
              <w:rPr>
                <w:rFonts w:ascii="Arial" w:eastAsia="Arial MT" w:hAnsi="Arial" w:cs="Arial"/>
                <w:b/>
                <w:sz w:val="12"/>
                <w:szCs w:val="22"/>
                <w:lang w:val="en-US"/>
              </w:rPr>
            </w:pPr>
            <w:r w:rsidRPr="00B84E99">
              <w:rPr>
                <w:rFonts w:ascii="Arial" w:eastAsia="Arial MT" w:hAnsi="Arial" w:cs="Arial"/>
                <w:b/>
                <w:sz w:val="12"/>
                <w:szCs w:val="22"/>
                <w:lang w:val="en-US"/>
              </w:rPr>
              <w:t>Glass</w:t>
            </w:r>
            <w:r w:rsidRPr="00B84E99">
              <w:rPr>
                <w:rFonts w:ascii="Arial" w:eastAsia="Arial MT" w:hAnsi="Arial" w:cs="Arial"/>
                <w:b/>
                <w:spacing w:val="-9"/>
                <w:sz w:val="12"/>
                <w:szCs w:val="22"/>
                <w:lang w:val="en-US"/>
              </w:rPr>
              <w:t xml:space="preserve"> </w:t>
            </w:r>
            <w:r w:rsidRPr="00B84E99">
              <w:rPr>
                <w:rFonts w:ascii="Arial" w:eastAsia="Arial MT" w:hAnsi="Arial" w:cs="Arial"/>
                <w:b/>
                <w:sz w:val="12"/>
                <w:szCs w:val="22"/>
                <w:lang w:val="en-US"/>
              </w:rPr>
              <w:t>work</w:t>
            </w:r>
            <w:r w:rsidRPr="00B84E99">
              <w:rPr>
                <w:rFonts w:ascii="Arial" w:eastAsia="Arial MT" w:hAnsi="Arial" w:cs="Arial"/>
                <w:b/>
                <w:spacing w:val="-8"/>
                <w:sz w:val="12"/>
                <w:szCs w:val="22"/>
                <w:lang w:val="en-US"/>
              </w:rPr>
              <w:t xml:space="preserve"> </w:t>
            </w:r>
            <w:r w:rsidRPr="00B84E99">
              <w:rPr>
                <w:rFonts w:ascii="Arial" w:eastAsia="Arial MT" w:hAnsi="Arial" w:cs="Arial"/>
                <w:b/>
                <w:sz w:val="12"/>
                <w:szCs w:val="22"/>
                <w:lang w:val="en-US"/>
              </w:rPr>
              <w:t>and</w:t>
            </w:r>
            <w:r w:rsidRPr="00B84E99">
              <w:rPr>
                <w:rFonts w:ascii="Arial" w:eastAsia="Arial MT" w:hAnsi="Arial" w:cs="Arial"/>
                <w:b/>
                <w:spacing w:val="40"/>
                <w:sz w:val="12"/>
                <w:szCs w:val="22"/>
                <w:lang w:val="en-US"/>
              </w:rPr>
              <w:t xml:space="preserve"> </w:t>
            </w:r>
            <w:r w:rsidRPr="00B84E99">
              <w:rPr>
                <w:rFonts w:ascii="Arial" w:eastAsia="Arial MT" w:hAnsi="Arial" w:cs="Arial"/>
                <w:b/>
                <w:spacing w:val="-2"/>
                <w:sz w:val="12"/>
                <w:szCs w:val="22"/>
                <w:lang w:val="en-US"/>
              </w:rPr>
              <w:t>Windows</w:t>
            </w:r>
          </w:p>
        </w:tc>
        <w:tc>
          <w:tcPr>
            <w:tcW w:w="1208" w:type="dxa"/>
            <w:vMerge w:val="restart"/>
            <w:tcBorders>
              <w:top w:val="double" w:sz="6" w:space="0" w:color="000000"/>
              <w:bottom w:val="double" w:sz="6" w:space="0" w:color="000000"/>
            </w:tcBorders>
          </w:tcPr>
          <w:p w14:paraId="231A797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9B20020" w14:textId="77777777" w:rsidR="009E6684" w:rsidRPr="00B84E99" w:rsidRDefault="009E6684" w:rsidP="009E6684">
            <w:pPr>
              <w:widowControl w:val="0"/>
              <w:autoSpaceDE w:val="0"/>
              <w:autoSpaceDN w:val="0"/>
              <w:spacing w:before="74"/>
              <w:rPr>
                <w:rFonts w:ascii="Arial" w:eastAsia="Arial MT" w:hAnsi="Arial" w:cs="Arial"/>
                <w:b/>
                <w:sz w:val="12"/>
                <w:szCs w:val="22"/>
                <w:lang w:val="en-US"/>
              </w:rPr>
            </w:pPr>
          </w:p>
          <w:p w14:paraId="4CBBB32D" w14:textId="77777777" w:rsidR="009E6684" w:rsidRPr="00B84E99" w:rsidRDefault="009E6684" w:rsidP="009E6684">
            <w:pPr>
              <w:widowControl w:val="0"/>
              <w:autoSpaceDE w:val="0"/>
              <w:autoSpaceDN w:val="0"/>
              <w:spacing w:before="1" w:line="264" w:lineRule="auto"/>
              <w:rPr>
                <w:rFonts w:ascii="Arial" w:eastAsia="Arial MT" w:hAnsi="Arial" w:cs="Arial"/>
                <w:sz w:val="12"/>
                <w:szCs w:val="22"/>
                <w:lang w:val="en-US"/>
              </w:rPr>
            </w:pPr>
            <w:r w:rsidRPr="00B84E99">
              <w:rPr>
                <w:rFonts w:ascii="Arial" w:eastAsia="Arial MT" w:hAnsi="Arial" w:cs="Arial"/>
                <w:sz w:val="12"/>
                <w:szCs w:val="22"/>
                <w:lang w:val="en-US"/>
              </w:rPr>
              <w:t>Replacing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windows,</w:t>
            </w:r>
            <w:r w:rsidRPr="00B84E99">
              <w:rPr>
                <w:rFonts w:ascii="Arial" w:eastAsia="Arial MT" w:hAnsi="Arial" w:cs="Arial"/>
                <w:spacing w:val="40"/>
                <w:sz w:val="12"/>
                <w:szCs w:val="22"/>
                <w:lang w:val="en-US"/>
              </w:rPr>
              <w:t xml:space="preserve"> </w:t>
            </w:r>
            <w:r w:rsidRPr="00B84E99">
              <w:rPr>
                <w:rFonts w:ascii="Arial" w:eastAsia="Arial MT" w:hAnsi="Arial" w:cs="Arial"/>
                <w:spacing w:val="-4"/>
                <w:sz w:val="12"/>
                <w:szCs w:val="22"/>
                <w:lang w:val="en-US"/>
              </w:rPr>
              <w:t>etc.</w:t>
            </w:r>
          </w:p>
        </w:tc>
        <w:tc>
          <w:tcPr>
            <w:tcW w:w="2139" w:type="dxa"/>
            <w:tcBorders>
              <w:top w:val="double" w:sz="6" w:space="0" w:color="000000"/>
              <w:bottom w:val="double" w:sz="6" w:space="0" w:color="000000"/>
            </w:tcBorders>
          </w:tcPr>
          <w:p w14:paraId="57D5A03C"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3971044D"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Manual handling of</w:t>
            </w:r>
            <w:r w:rsidRPr="00B84E99">
              <w:rPr>
                <w:rFonts w:ascii="Arial" w:eastAsia="Arial MT" w:hAnsi="Arial" w:cs="Arial"/>
                <w:spacing w:val="1"/>
                <w:sz w:val="12"/>
                <w:szCs w:val="22"/>
                <w:lang w:val="en-US"/>
              </w:rPr>
              <w:t xml:space="preserve"> </w:t>
            </w:r>
            <w:r w:rsidRPr="00B84E99">
              <w:rPr>
                <w:rFonts w:ascii="Arial" w:eastAsia="Arial MT" w:hAnsi="Arial" w:cs="Arial"/>
                <w:spacing w:val="-4"/>
                <w:sz w:val="12"/>
                <w:szCs w:val="22"/>
                <w:lang w:val="en-US"/>
              </w:rPr>
              <w:t>glass</w:t>
            </w:r>
          </w:p>
        </w:tc>
        <w:tc>
          <w:tcPr>
            <w:tcW w:w="689" w:type="dxa"/>
            <w:tcBorders>
              <w:top w:val="double" w:sz="6" w:space="0" w:color="000000"/>
              <w:bottom w:val="double" w:sz="6" w:space="0" w:color="000000"/>
            </w:tcBorders>
          </w:tcPr>
          <w:p w14:paraId="3FBEC408"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14733A61"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23935C0E"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Injuries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(cuts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 </w:t>
            </w:r>
            <w:r w:rsidRPr="00B84E99">
              <w:rPr>
                <w:rFonts w:ascii="Arial" w:eastAsia="Arial MT" w:hAnsi="Arial" w:cs="Arial"/>
                <w:spacing w:val="-2"/>
                <w:sz w:val="12"/>
                <w:szCs w:val="22"/>
                <w:lang w:val="en-US"/>
              </w:rPr>
              <w:t>lacerations)</w:t>
            </w:r>
          </w:p>
        </w:tc>
        <w:tc>
          <w:tcPr>
            <w:tcW w:w="601" w:type="dxa"/>
            <w:tcBorders>
              <w:top w:val="double" w:sz="6" w:space="0" w:color="000000"/>
              <w:bottom w:val="double" w:sz="6" w:space="0" w:color="000000"/>
              <w:right w:val="single" w:sz="6" w:space="0" w:color="000000"/>
            </w:tcBorders>
          </w:tcPr>
          <w:p w14:paraId="673F3D21"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0019161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5D718144"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6678F2C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4906CB68"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24B62C1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BC59FD4"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67917A6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5312B5E3" w14:textId="77777777" w:rsidR="009E6684" w:rsidRPr="00B84E99" w:rsidRDefault="009E6684" w:rsidP="007D1D97">
            <w:pPr>
              <w:widowControl w:val="0"/>
              <w:numPr>
                <w:ilvl w:val="0"/>
                <w:numId w:val="67"/>
              </w:numPr>
              <w:tabs>
                <w:tab w:val="left" w:pos="329"/>
                <w:tab w:val="left" w:pos="1017"/>
              </w:tabs>
              <w:autoSpaceDE w:val="0"/>
              <w:autoSpaceDN w:val="0"/>
              <w:spacing w:before="48" w:line="264" w:lineRule="auto"/>
              <w:ind w:right="222" w:hanging="764"/>
              <w:rPr>
                <w:rFonts w:ascii="Arial" w:eastAsia="Arial MT" w:hAnsi="Arial" w:cs="Arial"/>
                <w:sz w:val="12"/>
                <w:szCs w:val="22"/>
                <w:lang w:val="en-US"/>
              </w:rPr>
            </w:pPr>
            <w:r w:rsidRPr="00B84E99">
              <w:rPr>
                <w:rFonts w:ascii="Arial" w:eastAsia="Arial MT" w:hAnsi="Arial" w:cs="Arial"/>
                <w:sz w:val="12"/>
                <w:szCs w:val="22"/>
                <w:lang w:val="en-US"/>
              </w:rPr>
              <w:t>Task</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specific training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provided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employees.</w:t>
            </w:r>
          </w:p>
          <w:p w14:paraId="0FD89CD6" w14:textId="77777777" w:rsidR="009E6684" w:rsidRPr="00B84E99" w:rsidRDefault="009E6684" w:rsidP="007D1D97">
            <w:pPr>
              <w:widowControl w:val="0"/>
              <w:numPr>
                <w:ilvl w:val="0"/>
                <w:numId w:val="66"/>
              </w:numPr>
              <w:tabs>
                <w:tab w:val="left" w:pos="181"/>
              </w:tabs>
              <w:autoSpaceDE w:val="0"/>
              <w:autoSpaceDN w:val="0"/>
              <w:spacing w:line="137" w:lineRule="exact"/>
              <w:ind w:left="181" w:hanging="76"/>
              <w:rPr>
                <w:rFonts w:ascii="Arial" w:eastAsia="Arial MT" w:hAnsi="Arial" w:cs="Arial"/>
                <w:sz w:val="12"/>
                <w:szCs w:val="22"/>
                <w:lang w:val="en-US"/>
              </w:rPr>
            </w:pPr>
            <w:r w:rsidRPr="00B84E99">
              <w:rPr>
                <w:rFonts w:ascii="Arial" w:eastAsia="Arial MT" w:hAnsi="Arial" w:cs="Arial"/>
                <w:sz w:val="12"/>
                <w:szCs w:val="22"/>
                <w:lang w:val="en-US"/>
              </w:rPr>
              <w:t>Ergonomically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risks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taken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into</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account</w:t>
            </w:r>
          </w:p>
        </w:tc>
        <w:tc>
          <w:tcPr>
            <w:tcW w:w="601" w:type="dxa"/>
            <w:tcBorders>
              <w:top w:val="double" w:sz="6" w:space="0" w:color="000000"/>
              <w:left w:val="single" w:sz="6" w:space="0" w:color="000000"/>
              <w:bottom w:val="double" w:sz="6" w:space="0" w:color="000000"/>
              <w:right w:val="single" w:sz="6" w:space="0" w:color="000000"/>
            </w:tcBorders>
          </w:tcPr>
          <w:p w14:paraId="04056948"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5EA490B9"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6A50F16E"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3E4AFC33"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5DBA184D"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474331C4"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77D90657" w14:textId="77777777" w:rsidR="009E6684" w:rsidRPr="00B84E99" w:rsidRDefault="009E6684" w:rsidP="009E6684">
            <w:pPr>
              <w:widowControl w:val="0"/>
              <w:autoSpaceDE w:val="0"/>
              <w:autoSpaceDN w:val="0"/>
              <w:spacing w:before="61"/>
              <w:rPr>
                <w:rFonts w:ascii="Arial" w:eastAsia="Arial MT" w:hAnsi="Arial" w:cs="Arial"/>
                <w:b/>
                <w:sz w:val="12"/>
                <w:szCs w:val="22"/>
                <w:lang w:val="en-US"/>
              </w:rPr>
            </w:pPr>
          </w:p>
          <w:p w14:paraId="5BD52526"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55047494" w14:textId="77777777" w:rsidTr="007B2AD2">
        <w:trPr>
          <w:trHeight w:val="425"/>
        </w:trPr>
        <w:tc>
          <w:tcPr>
            <w:tcW w:w="600" w:type="dxa"/>
            <w:vMerge/>
            <w:tcBorders>
              <w:top w:val="nil"/>
              <w:bottom w:val="double" w:sz="6" w:space="0" w:color="000000"/>
            </w:tcBorders>
          </w:tcPr>
          <w:p w14:paraId="466AF25E"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0FE0DBF0"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40624D38"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16393EAE"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D264AD1"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unsafe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tools</w:t>
            </w:r>
          </w:p>
        </w:tc>
        <w:tc>
          <w:tcPr>
            <w:tcW w:w="689" w:type="dxa"/>
            <w:tcBorders>
              <w:top w:val="double" w:sz="6" w:space="0" w:color="000000"/>
              <w:bottom w:val="double" w:sz="6" w:space="0" w:color="000000"/>
            </w:tcBorders>
          </w:tcPr>
          <w:p w14:paraId="3110F0D8"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71F45BCB"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467265F8"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Injuries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(cuts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 </w:t>
            </w:r>
            <w:r w:rsidRPr="00B84E99">
              <w:rPr>
                <w:rFonts w:ascii="Arial" w:eastAsia="Arial MT" w:hAnsi="Arial" w:cs="Arial"/>
                <w:spacing w:val="-2"/>
                <w:sz w:val="12"/>
                <w:szCs w:val="22"/>
                <w:lang w:val="en-US"/>
              </w:rPr>
              <w:t>lacerations)</w:t>
            </w:r>
          </w:p>
        </w:tc>
        <w:tc>
          <w:tcPr>
            <w:tcW w:w="601" w:type="dxa"/>
            <w:tcBorders>
              <w:top w:val="double" w:sz="6" w:space="0" w:color="000000"/>
              <w:bottom w:val="double" w:sz="6" w:space="0" w:color="000000"/>
              <w:right w:val="single" w:sz="6" w:space="0" w:color="000000"/>
            </w:tcBorders>
          </w:tcPr>
          <w:p w14:paraId="2DBEB23D"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07C88B28"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338F2B77"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168334F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4293E589"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3ED991A3"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3BB4DE07"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4B674C8"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06AAE604" w14:textId="77777777" w:rsidR="009E6684" w:rsidRPr="00B84E99" w:rsidRDefault="009E6684" w:rsidP="007D1D97">
            <w:pPr>
              <w:widowControl w:val="0"/>
              <w:numPr>
                <w:ilvl w:val="0"/>
                <w:numId w:val="65"/>
              </w:numPr>
              <w:tabs>
                <w:tab w:val="left" w:pos="88"/>
                <w:tab w:val="left" w:pos="144"/>
              </w:tabs>
              <w:autoSpaceDE w:val="0"/>
              <w:autoSpaceDN w:val="0"/>
              <w:spacing w:line="264" w:lineRule="auto"/>
              <w:ind w:right="40" w:hanging="20"/>
              <w:rPr>
                <w:rFonts w:ascii="Arial" w:eastAsia="Arial MT" w:hAnsi="Arial" w:cs="Arial"/>
                <w:sz w:val="12"/>
                <w:szCs w:val="22"/>
                <w:lang w:val="en-US"/>
              </w:rPr>
            </w:pP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tools 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inspected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monthly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basis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deviations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recorded</w:t>
            </w:r>
          </w:p>
          <w:p w14:paraId="6546D442" w14:textId="77777777" w:rsidR="009E6684" w:rsidRPr="00B84E99" w:rsidRDefault="009E6684" w:rsidP="009E6684">
            <w:pPr>
              <w:widowControl w:val="0"/>
              <w:autoSpaceDE w:val="0"/>
              <w:autoSpaceDN w:val="0"/>
              <w:spacing w:line="108" w:lineRule="exact"/>
              <w:rPr>
                <w:rFonts w:ascii="Arial" w:eastAsia="Arial MT" w:hAnsi="Arial" w:cs="Arial"/>
                <w:sz w:val="12"/>
                <w:szCs w:val="22"/>
                <w:lang w:val="en-US"/>
              </w:rPr>
            </w:pP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reported</w:t>
            </w:r>
          </w:p>
        </w:tc>
        <w:tc>
          <w:tcPr>
            <w:tcW w:w="601" w:type="dxa"/>
            <w:tcBorders>
              <w:top w:val="double" w:sz="6" w:space="0" w:color="000000"/>
              <w:left w:val="single" w:sz="6" w:space="0" w:color="000000"/>
              <w:bottom w:val="double" w:sz="6" w:space="0" w:color="000000"/>
              <w:right w:val="single" w:sz="6" w:space="0" w:color="000000"/>
            </w:tcBorders>
          </w:tcPr>
          <w:p w14:paraId="6949D9A4"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512F5779"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203B9034"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817ED2A"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8F228AB"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3D0EFBBE"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02DC76C7"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5EC5601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7060A10B" w14:textId="77777777" w:rsidTr="007B2AD2">
        <w:trPr>
          <w:trHeight w:val="425"/>
        </w:trPr>
        <w:tc>
          <w:tcPr>
            <w:tcW w:w="600" w:type="dxa"/>
            <w:vMerge/>
            <w:tcBorders>
              <w:top w:val="nil"/>
              <w:bottom w:val="double" w:sz="6" w:space="0" w:color="000000"/>
            </w:tcBorders>
          </w:tcPr>
          <w:p w14:paraId="26F925E9"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3F3034C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val="restart"/>
            <w:tcBorders>
              <w:top w:val="double" w:sz="6" w:space="0" w:color="000000"/>
              <w:bottom w:val="double" w:sz="6" w:space="0" w:color="000000"/>
            </w:tcBorders>
          </w:tcPr>
          <w:p w14:paraId="3766C8E2"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D355E37" w14:textId="77777777" w:rsidR="009E6684" w:rsidRPr="00B84E99" w:rsidRDefault="009E6684" w:rsidP="009E6684">
            <w:pPr>
              <w:widowControl w:val="0"/>
              <w:autoSpaceDE w:val="0"/>
              <w:autoSpaceDN w:val="0"/>
              <w:spacing w:before="19"/>
              <w:rPr>
                <w:rFonts w:ascii="Arial" w:eastAsia="Arial MT" w:hAnsi="Arial" w:cs="Arial"/>
                <w:b/>
                <w:sz w:val="12"/>
                <w:szCs w:val="22"/>
                <w:lang w:val="en-US"/>
              </w:rPr>
            </w:pPr>
          </w:p>
          <w:p w14:paraId="036C5533"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9"/>
                <w:sz w:val="12"/>
                <w:szCs w:val="22"/>
                <w:lang w:val="en-US"/>
              </w:rPr>
              <w:t xml:space="preserve"> </w:t>
            </w:r>
            <w:r w:rsidRPr="00B84E99">
              <w:rPr>
                <w:rFonts w:ascii="Arial" w:eastAsia="Arial MT" w:hAnsi="Arial" w:cs="Arial"/>
                <w:sz w:val="12"/>
                <w:szCs w:val="22"/>
                <w:lang w:val="en-US"/>
              </w:rPr>
              <w:t>unsafe</w:t>
            </w:r>
            <w:r w:rsidRPr="00B84E99">
              <w:rPr>
                <w:rFonts w:ascii="Arial" w:eastAsia="Arial MT" w:hAnsi="Arial" w:cs="Arial"/>
                <w:spacing w:val="-8"/>
                <w:sz w:val="12"/>
                <w:szCs w:val="22"/>
                <w:lang w:val="en-US"/>
              </w:rPr>
              <w:t xml:space="preserve"> </w:t>
            </w:r>
            <w:r w:rsidRPr="00B84E99">
              <w:rPr>
                <w:rFonts w:ascii="Arial" w:eastAsia="Arial MT" w:hAnsi="Arial" w:cs="Arial"/>
                <w:sz w:val="12"/>
                <w:szCs w:val="22"/>
                <w:lang w:val="en-US"/>
              </w:rPr>
              <w:t>hand</w:t>
            </w:r>
            <w:r w:rsidRPr="00B84E99">
              <w:rPr>
                <w:rFonts w:ascii="Arial" w:eastAsia="Arial MT" w:hAnsi="Arial" w:cs="Arial"/>
                <w:spacing w:val="40"/>
                <w:sz w:val="12"/>
                <w:szCs w:val="22"/>
                <w:lang w:val="en-US"/>
              </w:rPr>
              <w:t xml:space="preserve"> </w:t>
            </w:r>
            <w:r w:rsidRPr="00B84E99">
              <w:rPr>
                <w:rFonts w:ascii="Arial" w:eastAsia="Arial MT" w:hAnsi="Arial" w:cs="Arial"/>
                <w:spacing w:val="-2"/>
                <w:sz w:val="12"/>
                <w:szCs w:val="22"/>
                <w:lang w:val="en-US"/>
              </w:rPr>
              <w:t>tools</w:t>
            </w:r>
          </w:p>
        </w:tc>
        <w:tc>
          <w:tcPr>
            <w:tcW w:w="2139" w:type="dxa"/>
            <w:tcBorders>
              <w:top w:val="double" w:sz="6" w:space="0" w:color="000000"/>
              <w:bottom w:val="double" w:sz="6" w:space="0" w:color="000000"/>
            </w:tcBorders>
          </w:tcPr>
          <w:p w14:paraId="6E0D4AAF"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0EF70E84"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Manual handling of</w:t>
            </w:r>
            <w:r w:rsidRPr="00B84E99">
              <w:rPr>
                <w:rFonts w:ascii="Arial" w:eastAsia="Arial MT" w:hAnsi="Arial" w:cs="Arial"/>
                <w:spacing w:val="1"/>
                <w:sz w:val="12"/>
                <w:szCs w:val="22"/>
                <w:lang w:val="en-US"/>
              </w:rPr>
              <w:t xml:space="preserve"> </w:t>
            </w:r>
            <w:r w:rsidRPr="00B84E99">
              <w:rPr>
                <w:rFonts w:ascii="Arial" w:eastAsia="Arial MT" w:hAnsi="Arial" w:cs="Arial"/>
                <w:spacing w:val="-4"/>
                <w:sz w:val="12"/>
                <w:szCs w:val="22"/>
                <w:lang w:val="en-US"/>
              </w:rPr>
              <w:t>glass</w:t>
            </w:r>
          </w:p>
        </w:tc>
        <w:tc>
          <w:tcPr>
            <w:tcW w:w="689" w:type="dxa"/>
            <w:tcBorders>
              <w:top w:val="double" w:sz="6" w:space="0" w:color="000000"/>
              <w:bottom w:val="double" w:sz="6" w:space="0" w:color="000000"/>
            </w:tcBorders>
          </w:tcPr>
          <w:p w14:paraId="36F4AA02"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632AD036"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7C829E60"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Injuries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(cuts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 </w:t>
            </w:r>
            <w:r w:rsidRPr="00B84E99">
              <w:rPr>
                <w:rFonts w:ascii="Arial" w:eastAsia="Arial MT" w:hAnsi="Arial" w:cs="Arial"/>
                <w:spacing w:val="-2"/>
                <w:sz w:val="12"/>
                <w:szCs w:val="22"/>
                <w:lang w:val="en-US"/>
              </w:rPr>
              <w:t>lacerations)</w:t>
            </w:r>
          </w:p>
        </w:tc>
        <w:tc>
          <w:tcPr>
            <w:tcW w:w="601" w:type="dxa"/>
            <w:tcBorders>
              <w:top w:val="double" w:sz="6" w:space="0" w:color="000000"/>
              <w:bottom w:val="double" w:sz="6" w:space="0" w:color="000000"/>
              <w:right w:val="single" w:sz="6" w:space="0" w:color="000000"/>
            </w:tcBorders>
          </w:tcPr>
          <w:p w14:paraId="3A02C542"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17563C8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625D1927"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89ACEA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55F69C35"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70D3784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7BBAA351"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4218651E"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18</w:t>
            </w:r>
          </w:p>
        </w:tc>
        <w:tc>
          <w:tcPr>
            <w:tcW w:w="2645" w:type="dxa"/>
            <w:tcBorders>
              <w:top w:val="double" w:sz="6" w:space="0" w:color="000000"/>
              <w:left w:val="single" w:sz="6" w:space="0" w:color="000000"/>
              <w:bottom w:val="double" w:sz="6" w:space="0" w:color="000000"/>
              <w:right w:val="single" w:sz="6" w:space="0" w:color="000000"/>
            </w:tcBorders>
          </w:tcPr>
          <w:p w14:paraId="3CEC1221"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47805AD9" w14:textId="77777777" w:rsidR="009E6684" w:rsidRPr="00B84E99" w:rsidRDefault="009E6684" w:rsidP="007D1D97">
            <w:pPr>
              <w:widowControl w:val="0"/>
              <w:numPr>
                <w:ilvl w:val="0"/>
                <w:numId w:val="64"/>
              </w:numPr>
              <w:tabs>
                <w:tab w:val="left" w:pos="181"/>
              </w:tabs>
              <w:autoSpaceDE w:val="0"/>
              <w:autoSpaceDN w:val="0"/>
              <w:ind w:left="181" w:hanging="76"/>
              <w:rPr>
                <w:rFonts w:ascii="Arial" w:eastAsia="Arial MT" w:hAnsi="Arial" w:cs="Arial"/>
                <w:sz w:val="12"/>
                <w:szCs w:val="22"/>
                <w:lang w:val="en-US"/>
              </w:rPr>
            </w:pPr>
            <w:r w:rsidRPr="00B84E99">
              <w:rPr>
                <w:rFonts w:ascii="Arial" w:eastAsia="Arial MT" w:hAnsi="Arial" w:cs="Arial"/>
                <w:sz w:val="12"/>
                <w:szCs w:val="22"/>
                <w:lang w:val="en-US"/>
              </w:rPr>
              <w:t>Ergonomically</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risks</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taken</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into</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account</w:t>
            </w:r>
          </w:p>
        </w:tc>
        <w:tc>
          <w:tcPr>
            <w:tcW w:w="601" w:type="dxa"/>
            <w:tcBorders>
              <w:top w:val="double" w:sz="6" w:space="0" w:color="000000"/>
              <w:left w:val="single" w:sz="6" w:space="0" w:color="000000"/>
              <w:bottom w:val="double" w:sz="6" w:space="0" w:color="000000"/>
              <w:right w:val="single" w:sz="6" w:space="0" w:color="000000"/>
            </w:tcBorders>
          </w:tcPr>
          <w:p w14:paraId="222A0F06"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428F2B00"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09718654"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633B0A7F"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6B0E9D00"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AA9F44D"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550DE5A5"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112FC336"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r w:rsidR="009E6684" w:rsidRPr="00B84E99" w14:paraId="0A74E2BE" w14:textId="77777777" w:rsidTr="007B2AD2">
        <w:trPr>
          <w:trHeight w:val="425"/>
        </w:trPr>
        <w:tc>
          <w:tcPr>
            <w:tcW w:w="600" w:type="dxa"/>
            <w:vMerge/>
            <w:tcBorders>
              <w:top w:val="nil"/>
              <w:bottom w:val="double" w:sz="6" w:space="0" w:color="000000"/>
            </w:tcBorders>
          </w:tcPr>
          <w:p w14:paraId="460F0633"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7" w:type="dxa"/>
            <w:vMerge/>
            <w:tcBorders>
              <w:top w:val="nil"/>
              <w:bottom w:val="double" w:sz="6" w:space="0" w:color="000000"/>
            </w:tcBorders>
          </w:tcPr>
          <w:p w14:paraId="496DBF3F"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1208" w:type="dxa"/>
            <w:vMerge/>
            <w:tcBorders>
              <w:top w:val="nil"/>
              <w:bottom w:val="double" w:sz="6" w:space="0" w:color="000000"/>
            </w:tcBorders>
          </w:tcPr>
          <w:p w14:paraId="124EC33C" w14:textId="77777777" w:rsidR="009E6684" w:rsidRPr="00B84E99" w:rsidRDefault="009E6684" w:rsidP="009E6684">
            <w:pPr>
              <w:widowControl w:val="0"/>
              <w:autoSpaceDE w:val="0"/>
              <w:autoSpaceDN w:val="0"/>
              <w:rPr>
                <w:rFonts w:ascii="Arial" w:eastAsia="Arial MT" w:hAnsi="Arial" w:cs="Arial"/>
                <w:sz w:val="2"/>
                <w:szCs w:val="2"/>
                <w:lang w:val="en-US"/>
              </w:rPr>
            </w:pPr>
          </w:p>
        </w:tc>
        <w:tc>
          <w:tcPr>
            <w:tcW w:w="2139" w:type="dxa"/>
            <w:tcBorders>
              <w:top w:val="double" w:sz="6" w:space="0" w:color="000000"/>
              <w:bottom w:val="double" w:sz="6" w:space="0" w:color="000000"/>
            </w:tcBorders>
          </w:tcPr>
          <w:p w14:paraId="72A4851F"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2C93FC89"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Using</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unsafe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pacing w:val="-2"/>
                <w:sz w:val="12"/>
                <w:szCs w:val="22"/>
                <w:lang w:val="en-US"/>
              </w:rPr>
              <w:t>tools</w:t>
            </w:r>
          </w:p>
        </w:tc>
        <w:tc>
          <w:tcPr>
            <w:tcW w:w="689" w:type="dxa"/>
            <w:tcBorders>
              <w:top w:val="double" w:sz="6" w:space="0" w:color="000000"/>
              <w:bottom w:val="double" w:sz="6" w:space="0" w:color="000000"/>
            </w:tcBorders>
          </w:tcPr>
          <w:p w14:paraId="444BDA6D"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double" w:sz="6" w:space="0" w:color="000000"/>
              <w:bottom w:val="double" w:sz="6" w:space="0" w:color="000000"/>
            </w:tcBorders>
          </w:tcPr>
          <w:p w14:paraId="2D076C74"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10D8645A" w14:textId="77777777" w:rsidR="009E6684" w:rsidRPr="00B84E99" w:rsidRDefault="009E6684" w:rsidP="009E6684">
            <w:pPr>
              <w:widowControl w:val="0"/>
              <w:autoSpaceDE w:val="0"/>
              <w:autoSpaceDN w:val="0"/>
              <w:ind w:right="33"/>
              <w:jc w:val="center"/>
              <w:rPr>
                <w:rFonts w:ascii="Arial" w:eastAsia="Arial MT" w:hAnsi="Arial" w:cs="Arial"/>
                <w:sz w:val="12"/>
                <w:szCs w:val="22"/>
                <w:lang w:val="en-US"/>
              </w:rPr>
            </w:pPr>
            <w:r w:rsidRPr="00B84E99">
              <w:rPr>
                <w:rFonts w:ascii="Arial" w:eastAsia="Arial MT" w:hAnsi="Arial" w:cs="Arial"/>
                <w:sz w:val="12"/>
                <w:szCs w:val="22"/>
                <w:lang w:val="en-US"/>
              </w:rPr>
              <w:t>Injuries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(cuts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 xml:space="preserve">/ </w:t>
            </w:r>
            <w:r w:rsidRPr="00B84E99">
              <w:rPr>
                <w:rFonts w:ascii="Arial" w:eastAsia="Arial MT" w:hAnsi="Arial" w:cs="Arial"/>
                <w:spacing w:val="-2"/>
                <w:sz w:val="12"/>
                <w:szCs w:val="22"/>
                <w:lang w:val="en-US"/>
              </w:rPr>
              <w:t>lacerations)</w:t>
            </w:r>
          </w:p>
        </w:tc>
        <w:tc>
          <w:tcPr>
            <w:tcW w:w="601" w:type="dxa"/>
            <w:tcBorders>
              <w:top w:val="double" w:sz="6" w:space="0" w:color="000000"/>
              <w:bottom w:val="double" w:sz="6" w:space="0" w:color="000000"/>
              <w:right w:val="single" w:sz="6" w:space="0" w:color="000000"/>
            </w:tcBorders>
          </w:tcPr>
          <w:p w14:paraId="588E8BBD"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6F93B09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double" w:sz="6" w:space="0" w:color="000000"/>
              <w:left w:val="single" w:sz="6" w:space="0" w:color="000000"/>
              <w:bottom w:val="double" w:sz="6" w:space="0" w:color="000000"/>
              <w:right w:val="single" w:sz="6" w:space="0" w:color="000000"/>
            </w:tcBorders>
          </w:tcPr>
          <w:p w14:paraId="0FEA9662"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3597D517"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right w:val="single" w:sz="6" w:space="0" w:color="000000"/>
            </w:tcBorders>
          </w:tcPr>
          <w:p w14:paraId="1CD6A2A2"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7129DB11"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double" w:sz="6" w:space="0" w:color="000000"/>
              <w:left w:val="single" w:sz="6" w:space="0" w:color="000000"/>
              <w:bottom w:val="double" w:sz="6" w:space="0" w:color="000000"/>
              <w:right w:val="single" w:sz="6" w:space="0" w:color="000000"/>
            </w:tcBorders>
            <w:shd w:val="clear" w:color="auto" w:fill="FF0000"/>
          </w:tcPr>
          <w:p w14:paraId="6DC6208C"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645" w:type="dxa"/>
            <w:tcBorders>
              <w:top w:val="double" w:sz="6" w:space="0" w:color="000000"/>
              <w:left w:val="single" w:sz="6" w:space="0" w:color="000000"/>
              <w:bottom w:val="double" w:sz="6" w:space="0" w:color="000000"/>
              <w:right w:val="single" w:sz="6" w:space="0" w:color="000000"/>
            </w:tcBorders>
          </w:tcPr>
          <w:p w14:paraId="64DB80FC" w14:textId="77777777" w:rsidR="009E6684" w:rsidRPr="00B84E99" w:rsidRDefault="009E6684" w:rsidP="007D1D97">
            <w:pPr>
              <w:widowControl w:val="0"/>
              <w:numPr>
                <w:ilvl w:val="0"/>
                <w:numId w:val="63"/>
              </w:numPr>
              <w:tabs>
                <w:tab w:val="left" w:pos="88"/>
                <w:tab w:val="left" w:pos="144"/>
              </w:tabs>
              <w:autoSpaceDE w:val="0"/>
              <w:autoSpaceDN w:val="0"/>
              <w:spacing w:line="264" w:lineRule="auto"/>
              <w:ind w:right="40" w:hanging="20"/>
              <w:rPr>
                <w:rFonts w:ascii="Arial" w:eastAsia="Arial MT" w:hAnsi="Arial" w:cs="Arial"/>
                <w:sz w:val="12"/>
                <w:szCs w:val="22"/>
                <w:lang w:val="en-US"/>
              </w:rPr>
            </w:pPr>
            <w:r w:rsidRPr="00B84E99">
              <w:rPr>
                <w:rFonts w:ascii="Arial" w:eastAsia="Arial MT" w:hAnsi="Arial" w:cs="Arial"/>
                <w:sz w:val="12"/>
                <w:szCs w:val="22"/>
                <w:lang w:val="en-US"/>
              </w:rPr>
              <w:t>Hand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tools 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equipment</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inspected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monthly</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basis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and</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deviations</w:t>
            </w:r>
            <w:r w:rsidRPr="00B84E99">
              <w:rPr>
                <w:rFonts w:ascii="Arial" w:eastAsia="Arial MT" w:hAnsi="Arial" w:cs="Arial"/>
                <w:spacing w:val="4"/>
                <w:sz w:val="12"/>
                <w:szCs w:val="22"/>
                <w:lang w:val="en-US"/>
              </w:rPr>
              <w:t xml:space="preserve"> </w:t>
            </w:r>
            <w:r w:rsidRPr="00B84E99">
              <w:rPr>
                <w:rFonts w:ascii="Arial" w:eastAsia="Arial MT" w:hAnsi="Arial" w:cs="Arial"/>
                <w:sz w:val="12"/>
                <w:szCs w:val="22"/>
                <w:lang w:val="en-US"/>
              </w:rPr>
              <w:t>to</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be</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recorded</w:t>
            </w:r>
          </w:p>
          <w:p w14:paraId="53F03390" w14:textId="77777777" w:rsidR="009E6684" w:rsidRPr="00B84E99" w:rsidRDefault="009E6684" w:rsidP="009E6684">
            <w:pPr>
              <w:widowControl w:val="0"/>
              <w:autoSpaceDE w:val="0"/>
              <w:autoSpaceDN w:val="0"/>
              <w:spacing w:line="109" w:lineRule="exact"/>
              <w:rPr>
                <w:rFonts w:ascii="Arial" w:eastAsia="Arial MT" w:hAnsi="Arial" w:cs="Arial"/>
                <w:sz w:val="12"/>
                <w:szCs w:val="22"/>
                <w:lang w:val="en-US"/>
              </w:rPr>
            </w:pPr>
            <w:r w:rsidRPr="00B84E99">
              <w:rPr>
                <w:rFonts w:ascii="Arial" w:eastAsia="Arial MT" w:hAnsi="Arial" w:cs="Arial"/>
                <w:sz w:val="12"/>
                <w:szCs w:val="22"/>
                <w:lang w:val="en-US"/>
              </w:rPr>
              <w:t>and</w:t>
            </w:r>
            <w:r w:rsidRPr="00B84E99">
              <w:rPr>
                <w:rFonts w:ascii="Arial" w:eastAsia="Arial MT" w:hAnsi="Arial" w:cs="Arial"/>
                <w:spacing w:val="1"/>
                <w:sz w:val="12"/>
                <w:szCs w:val="22"/>
                <w:lang w:val="en-US"/>
              </w:rPr>
              <w:t xml:space="preserve"> </w:t>
            </w:r>
            <w:r w:rsidRPr="00B84E99">
              <w:rPr>
                <w:rFonts w:ascii="Arial" w:eastAsia="Arial MT" w:hAnsi="Arial" w:cs="Arial"/>
                <w:spacing w:val="-2"/>
                <w:sz w:val="12"/>
                <w:szCs w:val="22"/>
                <w:lang w:val="en-US"/>
              </w:rPr>
              <w:t>reported</w:t>
            </w:r>
          </w:p>
        </w:tc>
        <w:tc>
          <w:tcPr>
            <w:tcW w:w="601" w:type="dxa"/>
            <w:tcBorders>
              <w:top w:val="double" w:sz="6" w:space="0" w:color="000000"/>
              <w:left w:val="single" w:sz="6" w:space="0" w:color="000000"/>
              <w:bottom w:val="double" w:sz="6" w:space="0" w:color="000000"/>
              <w:right w:val="single" w:sz="6" w:space="0" w:color="000000"/>
            </w:tcBorders>
          </w:tcPr>
          <w:p w14:paraId="40F70A5B"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6055263D"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double" w:sz="6" w:space="0" w:color="000000"/>
              <w:left w:val="single" w:sz="6" w:space="0" w:color="000000"/>
              <w:bottom w:val="double" w:sz="6" w:space="0" w:color="000000"/>
              <w:right w:val="single" w:sz="6" w:space="0" w:color="000000"/>
            </w:tcBorders>
          </w:tcPr>
          <w:p w14:paraId="3DA8E28E"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130826BF"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double" w:sz="6" w:space="0" w:color="000000"/>
              <w:left w:val="single" w:sz="6" w:space="0" w:color="000000"/>
              <w:bottom w:val="double" w:sz="6" w:space="0" w:color="000000"/>
              <w:right w:val="single" w:sz="6" w:space="0" w:color="000000"/>
            </w:tcBorders>
          </w:tcPr>
          <w:p w14:paraId="3AC339F7"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6E9384A1"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0" w:type="dxa"/>
            <w:tcBorders>
              <w:top w:val="double" w:sz="6" w:space="0" w:color="000000"/>
              <w:left w:val="single" w:sz="6" w:space="0" w:color="000000"/>
              <w:bottom w:val="double" w:sz="6" w:space="0" w:color="000000"/>
            </w:tcBorders>
            <w:shd w:val="clear" w:color="auto" w:fill="FFC000"/>
          </w:tcPr>
          <w:p w14:paraId="2C5414C4" w14:textId="77777777" w:rsidR="009E6684" w:rsidRPr="00B84E99" w:rsidRDefault="009E6684" w:rsidP="009E6684">
            <w:pPr>
              <w:widowControl w:val="0"/>
              <w:autoSpaceDE w:val="0"/>
              <w:autoSpaceDN w:val="0"/>
              <w:spacing w:before="6"/>
              <w:rPr>
                <w:rFonts w:ascii="Arial" w:eastAsia="Arial MT" w:hAnsi="Arial" w:cs="Arial"/>
                <w:b/>
                <w:sz w:val="12"/>
                <w:szCs w:val="22"/>
                <w:lang w:val="en-US"/>
              </w:rPr>
            </w:pPr>
          </w:p>
          <w:p w14:paraId="30AD7BD8"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4</w:t>
            </w:r>
          </w:p>
        </w:tc>
      </w:tr>
    </w:tbl>
    <w:p w14:paraId="412B3B43" w14:textId="77777777" w:rsidR="009E6684" w:rsidRPr="00B84E99" w:rsidRDefault="009E6684" w:rsidP="009E6684">
      <w:pPr>
        <w:widowControl w:val="0"/>
        <w:autoSpaceDE w:val="0"/>
        <w:autoSpaceDN w:val="0"/>
        <w:jc w:val="center"/>
        <w:rPr>
          <w:rFonts w:ascii="Arial" w:eastAsia="Arial MT" w:hAnsi="Arial" w:cs="Arial"/>
          <w:sz w:val="12"/>
          <w:szCs w:val="22"/>
          <w:lang w:val="en-US"/>
        </w:rPr>
        <w:sectPr w:rsidR="009E6684" w:rsidRPr="00B84E99" w:rsidSect="00095BD2">
          <w:pgSz w:w="16840" w:h="11910" w:orient="landscape"/>
          <w:pgMar w:top="1060" w:right="260" w:bottom="600" w:left="900" w:header="0" w:footer="411" w:gutter="0"/>
          <w:cols w:space="720"/>
        </w:sectPr>
      </w:pPr>
    </w:p>
    <w:tbl>
      <w:tblPr>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0"/>
        <w:gridCol w:w="1207"/>
        <w:gridCol w:w="1208"/>
        <w:gridCol w:w="2139"/>
        <w:gridCol w:w="689"/>
        <w:gridCol w:w="2139"/>
        <w:gridCol w:w="601"/>
        <w:gridCol w:w="600"/>
        <w:gridCol w:w="600"/>
        <w:gridCol w:w="601"/>
        <w:gridCol w:w="2645"/>
        <w:gridCol w:w="601"/>
        <w:gridCol w:w="601"/>
        <w:gridCol w:w="601"/>
        <w:gridCol w:w="600"/>
      </w:tblGrid>
      <w:tr w:rsidR="009E6684" w:rsidRPr="00B84E99" w14:paraId="19C0032F" w14:textId="77777777" w:rsidTr="007B2AD2">
        <w:trPr>
          <w:trHeight w:val="1496"/>
        </w:trPr>
        <w:tc>
          <w:tcPr>
            <w:tcW w:w="600" w:type="dxa"/>
            <w:tcBorders>
              <w:bottom w:val="double" w:sz="6" w:space="0" w:color="000000"/>
            </w:tcBorders>
          </w:tcPr>
          <w:p w14:paraId="328D4192"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0195BC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7E29DB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BC82BFF"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794CC547" w14:textId="77777777" w:rsidR="009E6684" w:rsidRPr="00B84E99" w:rsidRDefault="009E6684" w:rsidP="009E6684">
            <w:pPr>
              <w:widowControl w:val="0"/>
              <w:autoSpaceDE w:val="0"/>
              <w:autoSpaceDN w:val="0"/>
              <w:ind w:right="1"/>
              <w:jc w:val="center"/>
              <w:rPr>
                <w:rFonts w:ascii="Arial" w:eastAsia="Arial MT" w:hAnsi="Arial" w:cs="Arial"/>
                <w:sz w:val="12"/>
                <w:szCs w:val="22"/>
                <w:lang w:val="en-US"/>
              </w:rPr>
            </w:pPr>
            <w:r w:rsidRPr="00B84E99">
              <w:rPr>
                <w:rFonts w:ascii="Arial" w:eastAsia="Arial MT" w:hAnsi="Arial" w:cs="Arial"/>
                <w:spacing w:val="-5"/>
                <w:sz w:val="12"/>
                <w:szCs w:val="22"/>
                <w:lang w:val="en-US"/>
              </w:rPr>
              <w:t>19</w:t>
            </w:r>
          </w:p>
        </w:tc>
        <w:tc>
          <w:tcPr>
            <w:tcW w:w="1207" w:type="dxa"/>
            <w:tcBorders>
              <w:top w:val="nil"/>
            </w:tcBorders>
          </w:tcPr>
          <w:p w14:paraId="1139278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8AD83A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3A0D7A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C7D81FA" w14:textId="77777777" w:rsidR="009E6684" w:rsidRPr="00B84E99" w:rsidRDefault="009E6684" w:rsidP="009E6684">
            <w:pPr>
              <w:widowControl w:val="0"/>
              <w:autoSpaceDE w:val="0"/>
              <w:autoSpaceDN w:val="0"/>
              <w:spacing w:before="134"/>
              <w:rPr>
                <w:rFonts w:ascii="Arial" w:eastAsia="Arial MT" w:hAnsi="Arial" w:cs="Arial"/>
                <w:b/>
                <w:sz w:val="12"/>
                <w:szCs w:val="22"/>
                <w:lang w:val="en-US"/>
              </w:rPr>
            </w:pPr>
          </w:p>
          <w:p w14:paraId="15F00DAB" w14:textId="77777777" w:rsidR="009E6684" w:rsidRPr="00B84E99" w:rsidRDefault="009E6684" w:rsidP="009E6684">
            <w:pPr>
              <w:widowControl w:val="0"/>
              <w:autoSpaceDE w:val="0"/>
              <w:autoSpaceDN w:val="0"/>
              <w:rPr>
                <w:rFonts w:ascii="Arial" w:eastAsia="Arial MT" w:hAnsi="Arial" w:cs="Arial"/>
                <w:b/>
                <w:sz w:val="12"/>
                <w:szCs w:val="22"/>
                <w:lang w:val="en-US"/>
              </w:rPr>
            </w:pPr>
            <w:r w:rsidRPr="00B84E99">
              <w:rPr>
                <w:rFonts w:ascii="Arial" w:eastAsia="Arial MT" w:hAnsi="Arial" w:cs="Arial"/>
                <w:b/>
                <w:spacing w:val="-2"/>
                <w:sz w:val="12"/>
                <w:szCs w:val="22"/>
                <w:lang w:val="en-US"/>
              </w:rPr>
              <w:t>Backfilling</w:t>
            </w:r>
          </w:p>
        </w:tc>
        <w:tc>
          <w:tcPr>
            <w:tcW w:w="1208" w:type="dxa"/>
            <w:tcBorders>
              <w:top w:val="nil"/>
            </w:tcBorders>
          </w:tcPr>
          <w:p w14:paraId="3549154A" w14:textId="77777777" w:rsidR="009E6684" w:rsidRPr="00B84E99" w:rsidRDefault="009E6684" w:rsidP="009E6684">
            <w:pPr>
              <w:widowControl w:val="0"/>
              <w:autoSpaceDE w:val="0"/>
              <w:autoSpaceDN w:val="0"/>
              <w:rPr>
                <w:rFonts w:ascii="Arial" w:eastAsia="Arial MT" w:hAnsi="Arial" w:cs="Arial"/>
                <w:sz w:val="12"/>
                <w:szCs w:val="22"/>
                <w:lang w:val="en-US"/>
              </w:rPr>
            </w:pPr>
          </w:p>
        </w:tc>
        <w:tc>
          <w:tcPr>
            <w:tcW w:w="2139" w:type="dxa"/>
            <w:tcBorders>
              <w:top w:val="nil"/>
            </w:tcBorders>
          </w:tcPr>
          <w:p w14:paraId="4FC28C4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58B6151"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F215A1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D8ABD69" w14:textId="77777777" w:rsidR="009E6684" w:rsidRPr="00B84E99" w:rsidRDefault="009E6684" w:rsidP="009E6684">
            <w:pPr>
              <w:widowControl w:val="0"/>
              <w:autoSpaceDE w:val="0"/>
              <w:autoSpaceDN w:val="0"/>
              <w:spacing w:before="55"/>
              <w:rPr>
                <w:rFonts w:ascii="Arial" w:eastAsia="Arial MT" w:hAnsi="Arial" w:cs="Arial"/>
                <w:b/>
                <w:sz w:val="12"/>
                <w:szCs w:val="22"/>
                <w:lang w:val="en-US"/>
              </w:rPr>
            </w:pPr>
          </w:p>
          <w:p w14:paraId="0E914BE0"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Improper</w:t>
            </w:r>
            <w:r w:rsidRPr="00B84E99">
              <w:rPr>
                <w:rFonts w:ascii="Arial" w:eastAsia="Arial MT" w:hAnsi="Arial" w:cs="Arial"/>
                <w:spacing w:val="-6"/>
                <w:sz w:val="12"/>
                <w:szCs w:val="22"/>
                <w:lang w:val="en-US"/>
              </w:rPr>
              <w:t xml:space="preserve"> </w:t>
            </w:r>
            <w:r w:rsidRPr="00B84E99">
              <w:rPr>
                <w:rFonts w:ascii="Arial" w:eastAsia="Arial MT" w:hAnsi="Arial" w:cs="Arial"/>
                <w:sz w:val="12"/>
                <w:szCs w:val="22"/>
                <w:lang w:val="en-US"/>
              </w:rPr>
              <w:t>backfilling</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7"/>
                <w:sz w:val="12"/>
                <w:szCs w:val="22"/>
                <w:lang w:val="en-US"/>
              </w:rPr>
              <w:t xml:space="preserve"> </w:t>
            </w:r>
            <w:r w:rsidRPr="00B84E99">
              <w:rPr>
                <w:rFonts w:ascii="Arial" w:eastAsia="Arial MT" w:hAnsi="Arial" w:cs="Arial"/>
                <w:sz w:val="12"/>
                <w:szCs w:val="22"/>
                <w:lang w:val="en-US"/>
              </w:rPr>
              <w:t>complete</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structures</w:t>
            </w:r>
            <w:r w:rsidRPr="00B84E99">
              <w:rPr>
                <w:rFonts w:ascii="Arial" w:eastAsia="Arial MT" w:hAnsi="Arial" w:cs="Arial"/>
                <w:spacing w:val="-5"/>
                <w:sz w:val="12"/>
                <w:szCs w:val="22"/>
                <w:lang w:val="en-US"/>
              </w:rPr>
              <w:t xml:space="preserve"> </w:t>
            </w:r>
            <w:r w:rsidRPr="00B84E99">
              <w:rPr>
                <w:rFonts w:ascii="Arial" w:eastAsia="Arial MT" w:hAnsi="Arial" w:cs="Arial"/>
                <w:sz w:val="12"/>
                <w:szCs w:val="22"/>
                <w:lang w:val="en-US"/>
              </w:rPr>
              <w:t>correctly.</w:t>
            </w:r>
          </w:p>
        </w:tc>
        <w:tc>
          <w:tcPr>
            <w:tcW w:w="689" w:type="dxa"/>
            <w:tcBorders>
              <w:top w:val="nil"/>
            </w:tcBorders>
          </w:tcPr>
          <w:p w14:paraId="771884F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2B231EE"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932397A"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6D3B1C5"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6257C918" w14:textId="77777777" w:rsidR="009E6684" w:rsidRPr="00B84E99" w:rsidRDefault="009E6684" w:rsidP="009E6684">
            <w:pPr>
              <w:widowControl w:val="0"/>
              <w:autoSpaceDE w:val="0"/>
              <w:autoSpaceDN w:val="0"/>
              <w:ind w:right="2"/>
              <w:jc w:val="center"/>
              <w:rPr>
                <w:rFonts w:ascii="Arial" w:eastAsia="Arial MT" w:hAnsi="Arial" w:cs="Arial"/>
                <w:sz w:val="12"/>
                <w:szCs w:val="22"/>
                <w:lang w:val="en-US"/>
              </w:rPr>
            </w:pPr>
            <w:r w:rsidRPr="00B84E99">
              <w:rPr>
                <w:rFonts w:ascii="Arial" w:eastAsia="Arial MT" w:hAnsi="Arial" w:cs="Arial"/>
                <w:spacing w:val="-10"/>
                <w:sz w:val="12"/>
                <w:szCs w:val="22"/>
                <w:lang w:val="en-US"/>
              </w:rPr>
              <w:t>S</w:t>
            </w:r>
          </w:p>
        </w:tc>
        <w:tc>
          <w:tcPr>
            <w:tcW w:w="2139" w:type="dxa"/>
            <w:tcBorders>
              <w:top w:val="nil"/>
            </w:tcBorders>
          </w:tcPr>
          <w:p w14:paraId="5CCA75E8" w14:textId="77777777" w:rsidR="009E6684" w:rsidRPr="00B84E99" w:rsidRDefault="009E6684" w:rsidP="009E6684">
            <w:pPr>
              <w:widowControl w:val="0"/>
              <w:autoSpaceDE w:val="0"/>
              <w:autoSpaceDN w:val="0"/>
              <w:spacing w:before="2" w:line="264" w:lineRule="auto"/>
              <w:ind w:right="13"/>
              <w:jc w:val="center"/>
              <w:rPr>
                <w:rFonts w:ascii="Arial" w:eastAsia="Arial MT" w:hAnsi="Arial" w:cs="Arial"/>
                <w:sz w:val="12"/>
                <w:szCs w:val="22"/>
                <w:lang w:val="en-US"/>
              </w:rPr>
            </w:pPr>
            <w:r w:rsidRPr="00B84E99">
              <w:rPr>
                <w:rFonts w:ascii="Arial" w:eastAsia="Arial MT" w:hAnsi="Arial" w:cs="Arial"/>
                <w:sz w:val="12"/>
                <w:szCs w:val="22"/>
                <w:lang w:val="en-US"/>
              </w:rPr>
              <w:t>Complete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structures</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that</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are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improper</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backed filled would lead to tripping an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falling hazards and that would lead to</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injuries and fatalities.</w:t>
            </w:r>
          </w:p>
          <w:p w14:paraId="5E1A3D77" w14:textId="77777777" w:rsidR="009E6684" w:rsidRPr="00B84E99" w:rsidRDefault="009E6684" w:rsidP="009E6684">
            <w:pPr>
              <w:widowControl w:val="0"/>
              <w:autoSpaceDE w:val="0"/>
              <w:autoSpaceDN w:val="0"/>
              <w:spacing w:before="117" w:line="150" w:lineRule="atLeast"/>
              <w:ind w:right="12"/>
              <w:jc w:val="center"/>
              <w:rPr>
                <w:rFonts w:ascii="Arial" w:eastAsia="Arial MT" w:hAnsi="Arial" w:cs="Arial"/>
                <w:sz w:val="12"/>
                <w:szCs w:val="22"/>
                <w:lang w:val="en-US"/>
              </w:rPr>
            </w:pPr>
            <w:r w:rsidRPr="00B84E99">
              <w:rPr>
                <w:rFonts w:ascii="Arial" w:eastAsia="Arial MT" w:hAnsi="Arial" w:cs="Arial"/>
                <w:sz w:val="12"/>
                <w:szCs w:val="22"/>
                <w:lang w:val="en-US"/>
              </w:rPr>
              <w:t>Open excavations that are not fully</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backfilled could be filled with water on</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rainy seasons and would cause a risk</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of</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drowning</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for</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the</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public</w:t>
            </w:r>
            <w:r w:rsidRPr="00B84E99">
              <w:rPr>
                <w:rFonts w:ascii="Arial" w:eastAsia="Arial MT" w:hAnsi="Arial" w:cs="Arial"/>
                <w:spacing w:val="-2"/>
                <w:sz w:val="12"/>
                <w:szCs w:val="22"/>
                <w:lang w:val="en-US"/>
              </w:rPr>
              <w:t xml:space="preserve"> </w:t>
            </w:r>
            <w:r w:rsidRPr="00B84E99">
              <w:rPr>
                <w:rFonts w:ascii="Arial" w:eastAsia="Arial MT" w:hAnsi="Arial" w:cs="Arial"/>
                <w:sz w:val="12"/>
                <w:szCs w:val="22"/>
                <w:lang w:val="en-US"/>
              </w:rPr>
              <w:t>which</w:t>
            </w:r>
            <w:r w:rsidRPr="00B84E99">
              <w:rPr>
                <w:rFonts w:ascii="Arial" w:eastAsia="Arial MT" w:hAnsi="Arial" w:cs="Arial"/>
                <w:spacing w:val="-3"/>
                <w:sz w:val="12"/>
                <w:szCs w:val="22"/>
                <w:lang w:val="en-US"/>
              </w:rPr>
              <w:t xml:space="preserve"> </w:t>
            </w:r>
            <w:r w:rsidRPr="00B84E99">
              <w:rPr>
                <w:rFonts w:ascii="Arial" w:eastAsia="Arial MT" w:hAnsi="Arial" w:cs="Arial"/>
                <w:sz w:val="12"/>
                <w:szCs w:val="22"/>
                <w:lang w:val="en-US"/>
              </w:rPr>
              <w:t>would</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lead to fatalities.</w:t>
            </w:r>
          </w:p>
        </w:tc>
        <w:tc>
          <w:tcPr>
            <w:tcW w:w="601" w:type="dxa"/>
            <w:tcBorders>
              <w:top w:val="nil"/>
              <w:right w:val="single" w:sz="6" w:space="0" w:color="000000"/>
            </w:tcBorders>
          </w:tcPr>
          <w:p w14:paraId="2FB4E58F"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9D764EF"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747F15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E01E873"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3A3F61D0"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nil"/>
              <w:left w:val="single" w:sz="6" w:space="0" w:color="000000"/>
              <w:right w:val="single" w:sz="6" w:space="0" w:color="000000"/>
            </w:tcBorders>
          </w:tcPr>
          <w:p w14:paraId="2C9840D4"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7FBDDCE"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4790B0B"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2A96B5A"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68884B09"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0" w:type="dxa"/>
            <w:tcBorders>
              <w:top w:val="nil"/>
              <w:left w:val="single" w:sz="6" w:space="0" w:color="000000"/>
              <w:right w:val="single" w:sz="6" w:space="0" w:color="000000"/>
            </w:tcBorders>
          </w:tcPr>
          <w:p w14:paraId="4FB3957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77A30CE"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5AF0D4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79C35DB"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0ECAD1BA" w14:textId="77777777" w:rsidR="009E6684" w:rsidRPr="00B84E99" w:rsidRDefault="009E6684" w:rsidP="009E6684">
            <w:pPr>
              <w:widowControl w:val="0"/>
              <w:autoSpaceDE w:val="0"/>
              <w:autoSpaceDN w:val="0"/>
              <w:ind w:right="9"/>
              <w:jc w:val="center"/>
              <w:rPr>
                <w:rFonts w:ascii="Arial" w:eastAsia="Arial MT" w:hAnsi="Arial" w:cs="Arial"/>
                <w:sz w:val="12"/>
                <w:szCs w:val="22"/>
                <w:lang w:val="en-US"/>
              </w:rPr>
            </w:pPr>
            <w:r w:rsidRPr="00B84E99">
              <w:rPr>
                <w:rFonts w:ascii="Arial" w:eastAsia="Arial MT" w:hAnsi="Arial" w:cs="Arial"/>
                <w:spacing w:val="-10"/>
                <w:sz w:val="12"/>
                <w:szCs w:val="22"/>
                <w:lang w:val="en-US"/>
              </w:rPr>
              <w:t>3</w:t>
            </w:r>
          </w:p>
        </w:tc>
        <w:tc>
          <w:tcPr>
            <w:tcW w:w="601" w:type="dxa"/>
            <w:tcBorders>
              <w:top w:val="nil"/>
              <w:left w:val="single" w:sz="6" w:space="0" w:color="000000"/>
              <w:right w:val="single" w:sz="6" w:space="0" w:color="000000"/>
            </w:tcBorders>
            <w:shd w:val="clear" w:color="auto" w:fill="FF0000"/>
          </w:tcPr>
          <w:p w14:paraId="15DC84C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7DE35E2"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2C60169"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130D89B"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79F2ACBD" w14:textId="77777777" w:rsidR="009E6684" w:rsidRPr="00B84E99" w:rsidRDefault="009E6684" w:rsidP="009E6684">
            <w:pPr>
              <w:widowControl w:val="0"/>
              <w:autoSpaceDE w:val="0"/>
              <w:autoSpaceDN w:val="0"/>
              <w:ind w:right="10"/>
              <w:jc w:val="center"/>
              <w:rPr>
                <w:rFonts w:ascii="Arial" w:eastAsia="Arial MT" w:hAnsi="Arial" w:cs="Arial"/>
                <w:sz w:val="12"/>
                <w:szCs w:val="22"/>
                <w:lang w:val="en-US"/>
              </w:rPr>
            </w:pPr>
            <w:r w:rsidRPr="00B84E99">
              <w:rPr>
                <w:rFonts w:ascii="Arial" w:eastAsia="Arial MT" w:hAnsi="Arial" w:cs="Arial"/>
                <w:spacing w:val="-5"/>
                <w:sz w:val="12"/>
                <w:szCs w:val="22"/>
                <w:lang w:val="en-US"/>
              </w:rPr>
              <w:t>27</w:t>
            </w:r>
          </w:p>
        </w:tc>
        <w:tc>
          <w:tcPr>
            <w:tcW w:w="2645" w:type="dxa"/>
            <w:tcBorders>
              <w:top w:val="nil"/>
              <w:left w:val="single" w:sz="6" w:space="0" w:color="000000"/>
              <w:right w:val="single" w:sz="6" w:space="0" w:color="000000"/>
            </w:tcBorders>
          </w:tcPr>
          <w:p w14:paraId="6DD9C75E"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6C252F7"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7F5A44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5ABE367" w14:textId="77777777" w:rsidR="009E6684" w:rsidRPr="00B84E99" w:rsidRDefault="009E6684" w:rsidP="009E6684">
            <w:pPr>
              <w:widowControl w:val="0"/>
              <w:autoSpaceDE w:val="0"/>
              <w:autoSpaceDN w:val="0"/>
              <w:spacing w:before="55"/>
              <w:rPr>
                <w:rFonts w:ascii="Arial" w:eastAsia="Arial MT" w:hAnsi="Arial" w:cs="Arial"/>
                <w:b/>
                <w:sz w:val="12"/>
                <w:szCs w:val="22"/>
                <w:lang w:val="en-US"/>
              </w:rPr>
            </w:pPr>
          </w:p>
          <w:p w14:paraId="4E3FB577" w14:textId="77777777" w:rsidR="009E6684" w:rsidRPr="00B84E99" w:rsidRDefault="009E6684" w:rsidP="009E6684">
            <w:pPr>
              <w:widowControl w:val="0"/>
              <w:autoSpaceDE w:val="0"/>
              <w:autoSpaceDN w:val="0"/>
              <w:spacing w:line="264" w:lineRule="auto"/>
              <w:rPr>
                <w:rFonts w:ascii="Arial" w:eastAsia="Arial MT" w:hAnsi="Arial" w:cs="Arial"/>
                <w:sz w:val="12"/>
                <w:szCs w:val="22"/>
                <w:lang w:val="en-US"/>
              </w:rPr>
            </w:pPr>
            <w:r w:rsidRPr="00B84E99">
              <w:rPr>
                <w:rFonts w:ascii="Arial" w:eastAsia="Arial MT" w:hAnsi="Arial" w:cs="Arial"/>
                <w:sz w:val="12"/>
                <w:szCs w:val="22"/>
                <w:lang w:val="en-US"/>
              </w:rPr>
              <w:t>Contractor to</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ensure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that</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all</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complete</w:t>
            </w:r>
            <w:r w:rsidRPr="00B84E99">
              <w:rPr>
                <w:rFonts w:ascii="Arial" w:eastAsia="Arial MT" w:hAnsi="Arial" w:cs="Arial"/>
                <w:spacing w:val="-1"/>
                <w:sz w:val="12"/>
                <w:szCs w:val="22"/>
                <w:lang w:val="en-US"/>
              </w:rPr>
              <w:t xml:space="preserve"> </w:t>
            </w:r>
            <w:r w:rsidRPr="00B84E99">
              <w:rPr>
                <w:rFonts w:ascii="Arial" w:eastAsia="Arial MT" w:hAnsi="Arial" w:cs="Arial"/>
                <w:sz w:val="12"/>
                <w:szCs w:val="22"/>
                <w:lang w:val="en-US"/>
              </w:rPr>
              <w:t>structures</w:t>
            </w:r>
            <w:r w:rsidRPr="00B84E99">
              <w:rPr>
                <w:rFonts w:ascii="Arial" w:eastAsia="Arial MT" w:hAnsi="Arial" w:cs="Arial"/>
                <w:spacing w:val="40"/>
                <w:sz w:val="12"/>
                <w:szCs w:val="22"/>
                <w:lang w:val="en-US"/>
              </w:rPr>
              <w:t xml:space="preserve"> </w:t>
            </w:r>
            <w:r w:rsidRPr="00B84E99">
              <w:rPr>
                <w:rFonts w:ascii="Arial" w:eastAsia="Arial MT" w:hAnsi="Arial" w:cs="Arial"/>
                <w:sz w:val="12"/>
                <w:szCs w:val="22"/>
                <w:lang w:val="en-US"/>
              </w:rPr>
              <w:t>are fully an properly backfilled.</w:t>
            </w:r>
          </w:p>
        </w:tc>
        <w:tc>
          <w:tcPr>
            <w:tcW w:w="601" w:type="dxa"/>
            <w:tcBorders>
              <w:top w:val="nil"/>
              <w:left w:val="single" w:sz="6" w:space="0" w:color="000000"/>
              <w:right w:val="single" w:sz="6" w:space="0" w:color="000000"/>
            </w:tcBorders>
          </w:tcPr>
          <w:p w14:paraId="7D218845"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A75AA71"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F186FC4"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47848D51"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432E3178" w14:textId="77777777" w:rsidR="009E6684" w:rsidRPr="00B84E99" w:rsidRDefault="009E6684" w:rsidP="009E6684">
            <w:pPr>
              <w:widowControl w:val="0"/>
              <w:autoSpaceDE w:val="0"/>
              <w:autoSpaceDN w:val="0"/>
              <w:ind w:right="11"/>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c>
          <w:tcPr>
            <w:tcW w:w="601" w:type="dxa"/>
            <w:tcBorders>
              <w:top w:val="nil"/>
              <w:left w:val="single" w:sz="6" w:space="0" w:color="000000"/>
              <w:right w:val="single" w:sz="6" w:space="0" w:color="000000"/>
            </w:tcBorders>
          </w:tcPr>
          <w:p w14:paraId="5E2CA8A6"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724EE342"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57715DF3"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332E2099"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0BA567F3" w14:textId="77777777" w:rsidR="009E6684" w:rsidRPr="00B84E99" w:rsidRDefault="009E6684" w:rsidP="009E6684">
            <w:pPr>
              <w:widowControl w:val="0"/>
              <w:autoSpaceDE w:val="0"/>
              <w:autoSpaceDN w:val="0"/>
              <w:ind w:right="13"/>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1" w:type="dxa"/>
            <w:tcBorders>
              <w:top w:val="nil"/>
              <w:left w:val="single" w:sz="6" w:space="0" w:color="000000"/>
              <w:right w:val="single" w:sz="6" w:space="0" w:color="000000"/>
            </w:tcBorders>
          </w:tcPr>
          <w:p w14:paraId="63918B00"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18E61E7"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E4ED221"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20E01574"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4FA3D855" w14:textId="77777777" w:rsidR="009E6684" w:rsidRPr="00B84E99" w:rsidRDefault="009E6684" w:rsidP="009E6684">
            <w:pPr>
              <w:widowControl w:val="0"/>
              <w:autoSpaceDE w:val="0"/>
              <w:autoSpaceDN w:val="0"/>
              <w:ind w:right="15"/>
              <w:jc w:val="center"/>
              <w:rPr>
                <w:rFonts w:ascii="Arial" w:eastAsia="Arial MT" w:hAnsi="Arial" w:cs="Arial"/>
                <w:sz w:val="12"/>
                <w:szCs w:val="22"/>
                <w:lang w:val="en-US"/>
              </w:rPr>
            </w:pPr>
            <w:r w:rsidRPr="00B84E99">
              <w:rPr>
                <w:rFonts w:ascii="Arial" w:eastAsia="Arial MT" w:hAnsi="Arial" w:cs="Arial"/>
                <w:spacing w:val="-10"/>
                <w:sz w:val="12"/>
                <w:szCs w:val="22"/>
                <w:lang w:val="en-US"/>
              </w:rPr>
              <w:t>1</w:t>
            </w:r>
          </w:p>
        </w:tc>
        <w:tc>
          <w:tcPr>
            <w:tcW w:w="600" w:type="dxa"/>
            <w:tcBorders>
              <w:top w:val="nil"/>
              <w:left w:val="single" w:sz="6" w:space="0" w:color="000000"/>
            </w:tcBorders>
            <w:shd w:val="clear" w:color="auto" w:fill="00AF50"/>
          </w:tcPr>
          <w:p w14:paraId="5BAF22DF"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68D9B7BA"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036A37EF" w14:textId="77777777" w:rsidR="009E6684" w:rsidRPr="00B84E99" w:rsidRDefault="009E6684" w:rsidP="009E6684">
            <w:pPr>
              <w:widowControl w:val="0"/>
              <w:autoSpaceDE w:val="0"/>
              <w:autoSpaceDN w:val="0"/>
              <w:rPr>
                <w:rFonts w:ascii="Arial" w:eastAsia="Arial MT" w:hAnsi="Arial" w:cs="Arial"/>
                <w:b/>
                <w:sz w:val="12"/>
                <w:szCs w:val="22"/>
                <w:lang w:val="en-US"/>
              </w:rPr>
            </w:pPr>
          </w:p>
          <w:p w14:paraId="1CF08BBE" w14:textId="77777777" w:rsidR="009E6684" w:rsidRPr="00B84E99" w:rsidRDefault="009E6684" w:rsidP="009E6684">
            <w:pPr>
              <w:widowControl w:val="0"/>
              <w:autoSpaceDE w:val="0"/>
              <w:autoSpaceDN w:val="0"/>
              <w:spacing w:before="132"/>
              <w:rPr>
                <w:rFonts w:ascii="Arial" w:eastAsia="Arial MT" w:hAnsi="Arial" w:cs="Arial"/>
                <w:b/>
                <w:sz w:val="12"/>
                <w:szCs w:val="22"/>
                <w:lang w:val="en-US"/>
              </w:rPr>
            </w:pPr>
          </w:p>
          <w:p w14:paraId="532DA92D" w14:textId="77777777" w:rsidR="009E6684" w:rsidRPr="00B84E99" w:rsidRDefault="009E6684" w:rsidP="009E6684">
            <w:pPr>
              <w:widowControl w:val="0"/>
              <w:autoSpaceDE w:val="0"/>
              <w:autoSpaceDN w:val="0"/>
              <w:jc w:val="center"/>
              <w:rPr>
                <w:rFonts w:ascii="Arial" w:eastAsia="Arial MT" w:hAnsi="Arial" w:cs="Arial"/>
                <w:sz w:val="12"/>
                <w:szCs w:val="22"/>
                <w:lang w:val="en-US"/>
              </w:rPr>
            </w:pPr>
            <w:r w:rsidRPr="00B84E99">
              <w:rPr>
                <w:rFonts w:ascii="Arial" w:eastAsia="Arial MT" w:hAnsi="Arial" w:cs="Arial"/>
                <w:spacing w:val="-10"/>
                <w:sz w:val="12"/>
                <w:szCs w:val="22"/>
                <w:lang w:val="en-US"/>
              </w:rPr>
              <w:t>2</w:t>
            </w:r>
          </w:p>
        </w:tc>
      </w:tr>
    </w:tbl>
    <w:p w14:paraId="184FDED1" w14:textId="16360D96" w:rsidR="009E6684" w:rsidRPr="00B84E99" w:rsidRDefault="009E6684" w:rsidP="009E6684">
      <w:pPr>
        <w:tabs>
          <w:tab w:val="left" w:pos="804"/>
        </w:tabs>
        <w:rPr>
          <w:rFonts w:ascii="Arial" w:hAnsi="Arial" w:cs="Arial"/>
          <w:szCs w:val="22"/>
          <w:lang w:val="en-US"/>
        </w:rPr>
        <w:sectPr w:rsidR="009E6684" w:rsidRPr="00B84E99" w:rsidSect="00095BD2">
          <w:type w:val="continuous"/>
          <w:pgSz w:w="16840" w:h="11910" w:orient="landscape"/>
          <w:pgMar w:top="1060" w:right="260" w:bottom="600" w:left="900" w:header="0" w:footer="411" w:gutter="0"/>
          <w:cols w:space="720"/>
        </w:sectPr>
      </w:pPr>
    </w:p>
    <w:p w14:paraId="4B52DEB8" w14:textId="0226D2A3" w:rsidR="009E6684" w:rsidRPr="00B84E99" w:rsidRDefault="009E6684" w:rsidP="00E36822">
      <w:pPr>
        <w:widowControl w:val="0"/>
        <w:tabs>
          <w:tab w:val="left" w:pos="4056"/>
        </w:tabs>
        <w:autoSpaceDE w:val="0"/>
        <w:autoSpaceDN w:val="0"/>
        <w:rPr>
          <w:rFonts w:ascii="Arial" w:eastAsia="Arial MT" w:hAnsi="Arial" w:cs="Arial"/>
          <w:b/>
          <w:lang w:val="en-US"/>
        </w:rPr>
      </w:pPr>
      <w:r w:rsidRPr="00B84E99">
        <w:rPr>
          <w:rFonts w:ascii="Arial" w:eastAsia="Arial MT" w:hAnsi="Arial" w:cs="Arial"/>
          <w:b/>
          <w:w w:val="105"/>
          <w:lang w:val="en-US"/>
        </w:rPr>
        <w:t>Risk</w:t>
      </w:r>
      <w:r w:rsidRPr="00B84E99">
        <w:rPr>
          <w:rFonts w:ascii="Arial" w:eastAsia="Arial MT" w:hAnsi="Arial" w:cs="Arial"/>
          <w:b/>
          <w:spacing w:val="-6"/>
          <w:w w:val="105"/>
          <w:lang w:val="en-US"/>
        </w:rPr>
        <w:t xml:space="preserve"> </w:t>
      </w:r>
      <w:bookmarkStart w:id="14" w:name="_Hlk161062409"/>
      <w:r w:rsidRPr="00B84E99">
        <w:rPr>
          <w:rFonts w:ascii="Arial" w:eastAsia="Arial MT" w:hAnsi="Arial" w:cs="Arial"/>
          <w:b/>
          <w:spacing w:val="-2"/>
          <w:w w:val="105"/>
          <w:lang w:val="en-US"/>
        </w:rPr>
        <w:t>Assessor</w:t>
      </w:r>
      <w:bookmarkEnd w:id="14"/>
      <w:r w:rsidRPr="00B84E99">
        <w:rPr>
          <w:rFonts w:ascii="Arial" w:eastAsia="Arial MT" w:hAnsi="Arial" w:cs="Arial"/>
          <w:b/>
          <w:spacing w:val="-2"/>
          <w:w w:val="105"/>
          <w:lang w:val="en-US"/>
        </w:rPr>
        <w:t>:</w:t>
      </w:r>
      <w:r w:rsidR="00E36822" w:rsidRPr="00B84E99">
        <w:rPr>
          <w:rFonts w:ascii="Arial" w:eastAsia="Arial MT" w:hAnsi="Arial" w:cs="Arial"/>
          <w:b/>
          <w:spacing w:val="-2"/>
          <w:w w:val="105"/>
          <w:lang w:val="en-US"/>
        </w:rPr>
        <w:tab/>
        <w:t>Approval</w:t>
      </w:r>
    </w:p>
    <w:p w14:paraId="114D6BC6" w14:textId="40473A13" w:rsidR="00E36822" w:rsidRPr="00B84E99" w:rsidRDefault="00E36822" w:rsidP="009E6684">
      <w:pPr>
        <w:widowControl w:val="0"/>
        <w:autoSpaceDE w:val="0"/>
        <w:autoSpaceDN w:val="0"/>
        <w:spacing w:before="5"/>
        <w:rPr>
          <w:rFonts w:ascii="Arial" w:eastAsia="Arial MT" w:hAnsi="Arial" w:cs="Arial"/>
          <w:lang w:val="en-US"/>
        </w:rPr>
      </w:pPr>
      <w:r w:rsidRPr="00B84E99">
        <w:rPr>
          <w:rFonts w:ascii="Arial" w:eastAsia="Arial MT" w:hAnsi="Arial" w:cs="Arial"/>
          <w:noProof/>
          <w:lang w:eastAsia="en-ZA"/>
        </w:rPr>
        <w:drawing>
          <wp:anchor distT="0" distB="0" distL="0" distR="0" simplePos="0" relativeHeight="251795968" behindDoc="0" locked="0" layoutInCell="1" allowOverlap="1" wp14:anchorId="13EC72C8" wp14:editId="078BD109">
            <wp:simplePos x="0" y="0"/>
            <wp:positionH relativeFrom="margin">
              <wp:align>center</wp:align>
            </wp:positionH>
            <wp:positionV relativeFrom="paragraph">
              <wp:posOffset>8890</wp:posOffset>
            </wp:positionV>
            <wp:extent cx="891540" cy="594360"/>
            <wp:effectExtent l="0" t="0" r="381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8" cstate="print"/>
                    <a:stretch>
                      <a:fillRect/>
                    </a:stretch>
                  </pic:blipFill>
                  <pic:spPr>
                    <a:xfrm>
                      <a:off x="0" y="0"/>
                      <a:ext cx="891540" cy="594360"/>
                    </a:xfrm>
                    <a:prstGeom prst="rect">
                      <a:avLst/>
                    </a:prstGeom>
                  </pic:spPr>
                </pic:pic>
              </a:graphicData>
            </a:graphic>
            <wp14:sizeRelH relativeFrom="margin">
              <wp14:pctWidth>0</wp14:pctWidth>
            </wp14:sizeRelH>
            <wp14:sizeRelV relativeFrom="margin">
              <wp14:pctHeight>0</wp14:pctHeight>
            </wp14:sizeRelV>
          </wp:anchor>
        </w:drawing>
      </w:r>
    </w:p>
    <w:p w14:paraId="14A7AAFF" w14:textId="5B880020" w:rsidR="00E36822" w:rsidRPr="00B84E99" w:rsidRDefault="00E36822" w:rsidP="00E36822">
      <w:pPr>
        <w:widowControl w:val="0"/>
        <w:autoSpaceDE w:val="0"/>
        <w:autoSpaceDN w:val="0"/>
        <w:spacing w:before="93"/>
        <w:rPr>
          <w:rFonts w:ascii="Arial" w:eastAsia="Arial MT" w:hAnsi="Arial" w:cs="Arial"/>
          <w:lang w:val="en-US"/>
        </w:rPr>
      </w:pPr>
      <w:r w:rsidRPr="00B84E99">
        <w:rPr>
          <w:rFonts w:ascii="Arial" w:eastAsia="Arial MT" w:hAnsi="Arial" w:cs="Arial"/>
          <w:spacing w:val="-2"/>
          <w:lang w:val="en-US"/>
        </w:rPr>
        <w:t>23/02/</w:t>
      </w:r>
      <w:r w:rsidR="00570794" w:rsidRPr="00B84E99">
        <w:rPr>
          <w:rFonts w:ascii="Arial" w:eastAsia="Arial MT" w:hAnsi="Arial" w:cs="Arial"/>
          <w:spacing w:val="-2"/>
          <w:lang w:val="en-US"/>
        </w:rPr>
        <w:t>202</w:t>
      </w:r>
      <w:r w:rsidR="000351C3" w:rsidRPr="00B84E99">
        <w:rPr>
          <w:rFonts w:ascii="Arial" w:eastAsia="Arial MT" w:hAnsi="Arial" w:cs="Arial"/>
          <w:spacing w:val="-2"/>
          <w:lang w:val="en-US"/>
        </w:rPr>
        <w:t>4</w:t>
      </w:r>
    </w:p>
    <w:p w14:paraId="0C54C152" w14:textId="77777777" w:rsidR="00E36822" w:rsidRPr="00B84E99" w:rsidRDefault="00E36822" w:rsidP="009E6684">
      <w:pPr>
        <w:widowControl w:val="0"/>
        <w:autoSpaceDE w:val="0"/>
        <w:autoSpaceDN w:val="0"/>
        <w:spacing w:before="5"/>
        <w:rPr>
          <w:rFonts w:ascii="Arial" w:eastAsia="Arial MT" w:hAnsi="Arial" w:cs="Arial"/>
          <w:lang w:val="en-US"/>
        </w:rPr>
      </w:pPr>
    </w:p>
    <w:p w14:paraId="7958A38F" w14:textId="6B3DE356" w:rsidR="009E6684" w:rsidRPr="00B84E99" w:rsidRDefault="009E6684" w:rsidP="009E6684">
      <w:pPr>
        <w:widowControl w:val="0"/>
        <w:autoSpaceDE w:val="0"/>
        <w:autoSpaceDN w:val="0"/>
        <w:spacing w:before="5"/>
        <w:rPr>
          <w:rFonts w:ascii="Arial" w:eastAsia="Arial MT" w:hAnsi="Arial" w:cs="Arial"/>
          <w:lang w:val="en-US"/>
        </w:rPr>
      </w:pPr>
    </w:p>
    <w:p w14:paraId="5887926B" w14:textId="77777777" w:rsidR="009E6684" w:rsidRPr="00B84E99" w:rsidRDefault="009E6684" w:rsidP="009E6684">
      <w:pPr>
        <w:widowControl w:val="0"/>
        <w:autoSpaceDE w:val="0"/>
        <w:autoSpaceDN w:val="0"/>
        <w:spacing w:line="20" w:lineRule="exact"/>
        <w:rPr>
          <w:rFonts w:ascii="Arial" w:eastAsia="Arial MT" w:hAnsi="Arial" w:cs="Arial"/>
          <w:lang w:val="en-US"/>
        </w:rPr>
      </w:pPr>
      <w:r w:rsidRPr="00B84E99">
        <w:rPr>
          <w:rFonts w:ascii="Arial" w:eastAsia="Arial MT" w:hAnsi="Arial" w:cs="Arial"/>
          <w:noProof/>
          <w:lang w:eastAsia="en-ZA"/>
        </w:rPr>
        <mc:AlternateContent>
          <mc:Choice Requires="wpg">
            <w:drawing>
              <wp:inline distT="0" distB="0" distL="0" distR="0" wp14:anchorId="11B06A9D" wp14:editId="37F6C1E8">
                <wp:extent cx="1094740" cy="6350"/>
                <wp:effectExtent l="9525" t="0" r="634" b="3175"/>
                <wp:docPr id="14387" name="Group 14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4740" cy="6350"/>
                          <a:chOff x="0" y="0"/>
                          <a:chExt cx="1094740" cy="6350"/>
                        </a:xfrm>
                      </wpg:grpSpPr>
                      <wps:wsp>
                        <wps:cNvPr id="14388" name="Graphic 12"/>
                        <wps:cNvSpPr/>
                        <wps:spPr>
                          <a:xfrm>
                            <a:off x="0" y="2908"/>
                            <a:ext cx="1094740" cy="1270"/>
                          </a:xfrm>
                          <a:custGeom>
                            <a:avLst/>
                            <a:gdLst/>
                            <a:ahLst/>
                            <a:cxnLst/>
                            <a:rect l="l" t="t" r="r" b="b"/>
                            <a:pathLst>
                              <a:path w="1094740">
                                <a:moveTo>
                                  <a:pt x="0" y="0"/>
                                </a:moveTo>
                                <a:lnTo>
                                  <a:pt x="1094740" y="0"/>
                                </a:lnTo>
                              </a:path>
                            </a:pathLst>
                          </a:custGeom>
                          <a:ln w="581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91EE57" id="Group 14387" o:spid="_x0000_s1026" style="width:86.2pt;height:.5pt;mso-position-horizontal-relative:char;mso-position-vertical-relative:line" coordsize="109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">
                <v:shape id="Graphic 12" o:spid="_x0000_s1027" style="position:absolute;top:29;width:10947;height:12;visibility:visible;mso-wrap-style:square;v-text-anchor:top" coordsize="1094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" path="m,l1094740,e" filled="f" strokeweight=".16156mm">
                  <v:path arrowok="t"/>
                </v:shape>
                <w10:anchorlock/>
              </v:group>
            </w:pict>
          </mc:Fallback>
        </mc:AlternateContent>
      </w:r>
    </w:p>
    <w:p w14:paraId="13FC7E5B" w14:textId="188B3D5D" w:rsidR="00E36822" w:rsidRPr="00B84E99" w:rsidRDefault="009E6684" w:rsidP="00E36822">
      <w:pPr>
        <w:widowControl w:val="0"/>
        <w:tabs>
          <w:tab w:val="center" w:pos="4819"/>
        </w:tabs>
        <w:autoSpaceDE w:val="0"/>
        <w:autoSpaceDN w:val="0"/>
        <w:spacing w:before="23"/>
        <w:rPr>
          <w:rFonts w:ascii="Arial" w:eastAsia="Arial MT" w:hAnsi="Arial" w:cs="Arial"/>
          <w:spacing w:val="-4"/>
          <w:lang w:val="en-US"/>
        </w:rPr>
      </w:pPr>
      <w:r w:rsidRPr="00B84E99">
        <w:rPr>
          <w:rFonts w:ascii="Arial" w:eastAsia="Arial MT" w:hAnsi="Arial" w:cs="Arial"/>
          <w:spacing w:val="-4"/>
          <w:lang w:val="en-US"/>
        </w:rPr>
        <w:t>DATE</w:t>
      </w:r>
    </w:p>
    <w:p w14:paraId="5DF16786" w14:textId="4ED315BB" w:rsidR="009E6684" w:rsidRPr="00B84E99" w:rsidRDefault="00E36822" w:rsidP="00E36822">
      <w:pPr>
        <w:pStyle w:val="Heading2"/>
        <w:tabs>
          <w:tab w:val="left" w:pos="1173"/>
          <w:tab w:val="center" w:pos="4819"/>
        </w:tabs>
        <w:ind w:left="284" w:hanging="284"/>
        <w:rPr>
          <w:b w:val="0"/>
          <w:i w:val="0"/>
          <w:iCs w:val="0"/>
          <w:sz w:val="20"/>
          <w:szCs w:val="20"/>
          <w:lang w:val="en-GB"/>
        </w:rPr>
      </w:pPr>
      <w:r w:rsidRPr="00B84E99">
        <w:rPr>
          <w:rFonts w:eastAsia="Arial MT"/>
          <w:noProof/>
          <w:sz w:val="20"/>
          <w:szCs w:val="20"/>
          <w:lang w:eastAsia="en-ZA"/>
        </w:rPr>
        <mc:AlternateContent>
          <mc:Choice Requires="wps">
            <w:drawing>
              <wp:anchor distT="0" distB="0" distL="0" distR="0" simplePos="0" relativeHeight="251758080" behindDoc="0" locked="0" layoutInCell="1" allowOverlap="1" wp14:anchorId="3298CD7E" wp14:editId="3BDFE596">
                <wp:simplePos x="0" y="0"/>
                <wp:positionH relativeFrom="margin">
                  <wp:posOffset>2221230</wp:posOffset>
                </wp:positionH>
                <wp:positionV relativeFrom="paragraph">
                  <wp:posOffset>20320</wp:posOffset>
                </wp:positionV>
                <wp:extent cx="1734820" cy="45719"/>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4820" cy="45719"/>
                        </a:xfrm>
                        <a:custGeom>
                          <a:avLst/>
                          <a:gdLst/>
                          <a:ahLst/>
                          <a:cxnLst/>
                          <a:rect l="l" t="t" r="r" b="b"/>
                          <a:pathLst>
                            <a:path w="1795780">
                              <a:moveTo>
                                <a:pt x="0" y="0"/>
                              </a:moveTo>
                              <a:lnTo>
                                <a:pt x="1795272" y="0"/>
                              </a:lnTo>
                            </a:path>
                          </a:pathLst>
                        </a:custGeom>
                        <a:ln w="58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20E05" id="Graphic 6" o:spid="_x0000_s1026" style="position:absolute;margin-left:174.9pt;margin-top:1.6pt;width:136.6pt;height:3.6pt;z-index:2517580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179578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" path="m,l1795272,e" filled="f" strokeweight=".16156mm">
                <v:path arrowok="t"/>
                <w10:wrap anchorx="margin"/>
              </v:shape>
            </w:pict>
          </mc:Fallback>
        </mc:AlternateContent>
      </w:r>
      <w:r w:rsidR="009E6684" w:rsidRPr="00B84E99">
        <w:rPr>
          <w:bCs w:val="0"/>
          <w:i w:val="0"/>
          <w:iCs w:val="0"/>
          <w:sz w:val="20"/>
          <w:szCs w:val="20"/>
          <w:lang w:val="en-GB"/>
        </w:rPr>
        <w:tab/>
      </w:r>
      <w:r w:rsidR="009E6684" w:rsidRPr="00B84E99">
        <w:rPr>
          <w:bCs w:val="0"/>
          <w:i w:val="0"/>
          <w:iCs w:val="0"/>
          <w:sz w:val="32"/>
          <w:szCs w:val="32"/>
          <w:lang w:val="en-GB"/>
        </w:rPr>
        <w:tab/>
      </w:r>
      <w:r w:rsidRPr="00B84E99">
        <w:rPr>
          <w:bCs w:val="0"/>
          <w:i w:val="0"/>
          <w:iCs w:val="0"/>
          <w:sz w:val="32"/>
          <w:szCs w:val="32"/>
          <w:lang w:val="en-GB"/>
        </w:rPr>
        <w:tab/>
      </w:r>
      <w:r w:rsidRPr="00B84E99">
        <w:rPr>
          <w:b w:val="0"/>
          <w:i w:val="0"/>
          <w:iCs w:val="0"/>
          <w:sz w:val="20"/>
          <w:szCs w:val="20"/>
          <w:lang w:val="en-GB"/>
        </w:rPr>
        <w:t>signature</w:t>
      </w:r>
    </w:p>
    <w:p w14:paraId="012038ED" w14:textId="7E9FA439" w:rsidR="009E6684" w:rsidRPr="00B84E99" w:rsidRDefault="009E6684" w:rsidP="009E6684">
      <w:pPr>
        <w:rPr>
          <w:rFonts w:ascii="Arial" w:hAnsi="Arial" w:cs="Arial"/>
          <w:lang w:val="en-GB"/>
        </w:rPr>
      </w:pPr>
    </w:p>
    <w:p w14:paraId="4D6C1086" w14:textId="45C2BB39" w:rsidR="009E6684" w:rsidRPr="00B84E99" w:rsidRDefault="009E6684" w:rsidP="009E6684">
      <w:pPr>
        <w:rPr>
          <w:rFonts w:ascii="Arial" w:hAnsi="Arial" w:cs="Arial"/>
          <w:lang w:val="en-GB"/>
        </w:rPr>
      </w:pPr>
    </w:p>
    <w:p w14:paraId="5A954BAD" w14:textId="2C85211D" w:rsidR="009E6684" w:rsidRPr="00B84E99" w:rsidRDefault="009E6684" w:rsidP="009E6684">
      <w:pPr>
        <w:rPr>
          <w:rFonts w:ascii="Arial" w:hAnsi="Arial" w:cs="Arial"/>
          <w:lang w:val="en-GB"/>
        </w:rPr>
      </w:pPr>
    </w:p>
    <w:p w14:paraId="0A541348" w14:textId="5674580B" w:rsidR="009E6684" w:rsidRPr="00B84E99" w:rsidRDefault="009E6684" w:rsidP="009E6684">
      <w:pPr>
        <w:rPr>
          <w:rFonts w:ascii="Arial" w:hAnsi="Arial" w:cs="Arial"/>
          <w:lang w:val="en-GB"/>
        </w:rPr>
      </w:pPr>
    </w:p>
    <w:p w14:paraId="48628240" w14:textId="062BAC71" w:rsidR="009E6684" w:rsidRPr="00B84E99" w:rsidRDefault="009E6684" w:rsidP="009E6684">
      <w:pPr>
        <w:rPr>
          <w:rFonts w:ascii="Arial" w:hAnsi="Arial" w:cs="Arial"/>
          <w:lang w:val="en-GB"/>
        </w:rPr>
      </w:pPr>
    </w:p>
    <w:p w14:paraId="548320B3" w14:textId="458A4EF7" w:rsidR="009E6684" w:rsidRPr="00B84E99" w:rsidRDefault="009E6684" w:rsidP="009E6684">
      <w:pPr>
        <w:rPr>
          <w:rFonts w:ascii="Arial" w:hAnsi="Arial" w:cs="Arial"/>
          <w:lang w:val="en-GB"/>
        </w:rPr>
      </w:pPr>
    </w:p>
    <w:p w14:paraId="66042EB2" w14:textId="4980621E" w:rsidR="009E6684" w:rsidRPr="00B84E99" w:rsidRDefault="009E6684" w:rsidP="009E6684">
      <w:pPr>
        <w:rPr>
          <w:rFonts w:ascii="Arial" w:hAnsi="Arial" w:cs="Arial"/>
          <w:lang w:val="en-GB"/>
        </w:rPr>
      </w:pPr>
    </w:p>
    <w:p w14:paraId="5D40F19D" w14:textId="1F81F046" w:rsidR="009E6684" w:rsidRPr="00B84E99" w:rsidRDefault="009E6684" w:rsidP="009E6684">
      <w:pPr>
        <w:rPr>
          <w:rFonts w:ascii="Arial" w:hAnsi="Arial" w:cs="Arial"/>
          <w:lang w:val="en-GB"/>
        </w:rPr>
      </w:pPr>
    </w:p>
    <w:p w14:paraId="56EB77E8" w14:textId="2263EE41" w:rsidR="009E6684" w:rsidRPr="00B84E99" w:rsidRDefault="009E6684" w:rsidP="009E6684">
      <w:pPr>
        <w:rPr>
          <w:rFonts w:ascii="Arial" w:hAnsi="Arial" w:cs="Arial"/>
          <w:lang w:val="en-GB"/>
        </w:rPr>
      </w:pPr>
    </w:p>
    <w:p w14:paraId="6EB7E776" w14:textId="20378E62" w:rsidR="009E6684" w:rsidRPr="00B84E99" w:rsidRDefault="009E6684" w:rsidP="009E6684">
      <w:pPr>
        <w:rPr>
          <w:rFonts w:ascii="Arial" w:hAnsi="Arial" w:cs="Arial"/>
          <w:lang w:val="en-GB"/>
        </w:rPr>
      </w:pPr>
    </w:p>
    <w:p w14:paraId="0E5E0A77" w14:textId="48C427EF" w:rsidR="009E6684" w:rsidRPr="00B84E99" w:rsidRDefault="009E6684" w:rsidP="009E6684">
      <w:pPr>
        <w:rPr>
          <w:rFonts w:ascii="Arial" w:hAnsi="Arial" w:cs="Arial"/>
          <w:lang w:val="en-GB"/>
        </w:rPr>
      </w:pPr>
    </w:p>
    <w:p w14:paraId="283CD836" w14:textId="413F6808" w:rsidR="009E6684" w:rsidRPr="00B84E99" w:rsidRDefault="009E6684" w:rsidP="009E6684">
      <w:pPr>
        <w:rPr>
          <w:rFonts w:ascii="Arial" w:hAnsi="Arial" w:cs="Arial"/>
          <w:lang w:val="en-GB"/>
        </w:rPr>
      </w:pPr>
    </w:p>
    <w:p w14:paraId="3886E1A2" w14:textId="298ADED1" w:rsidR="009E6684" w:rsidRPr="00B84E99" w:rsidRDefault="009E6684" w:rsidP="009E6684">
      <w:pPr>
        <w:rPr>
          <w:rFonts w:ascii="Arial" w:hAnsi="Arial" w:cs="Arial"/>
          <w:lang w:val="en-GB"/>
        </w:rPr>
      </w:pPr>
    </w:p>
    <w:p w14:paraId="4F92BF08" w14:textId="4BB77E35" w:rsidR="009E6684" w:rsidRPr="00B84E99" w:rsidRDefault="009E6684" w:rsidP="009E6684">
      <w:pPr>
        <w:rPr>
          <w:rFonts w:ascii="Arial" w:hAnsi="Arial" w:cs="Arial"/>
          <w:lang w:val="en-GB"/>
        </w:rPr>
      </w:pPr>
    </w:p>
    <w:p w14:paraId="59718B19" w14:textId="73F221BC" w:rsidR="009E6684" w:rsidRPr="00B84E99" w:rsidRDefault="009E6684" w:rsidP="009E6684">
      <w:pPr>
        <w:rPr>
          <w:rFonts w:ascii="Arial" w:hAnsi="Arial" w:cs="Arial"/>
          <w:lang w:val="en-GB"/>
        </w:rPr>
      </w:pPr>
    </w:p>
    <w:p w14:paraId="2B051977" w14:textId="7DAEC0EB" w:rsidR="009E6684" w:rsidRPr="00B84E99" w:rsidRDefault="009E6684" w:rsidP="009E6684">
      <w:pPr>
        <w:rPr>
          <w:rFonts w:ascii="Arial" w:hAnsi="Arial" w:cs="Arial"/>
          <w:lang w:val="en-GB"/>
        </w:rPr>
      </w:pPr>
    </w:p>
    <w:p w14:paraId="342BFDA5" w14:textId="16AE699A" w:rsidR="009E6684" w:rsidRPr="00B84E99" w:rsidRDefault="009E6684" w:rsidP="009E6684">
      <w:pPr>
        <w:rPr>
          <w:rFonts w:ascii="Arial" w:hAnsi="Arial" w:cs="Arial"/>
          <w:lang w:val="en-GB"/>
        </w:rPr>
      </w:pPr>
    </w:p>
    <w:p w14:paraId="3C15F770" w14:textId="31C249E6" w:rsidR="009E6684" w:rsidRPr="00B84E99" w:rsidRDefault="009E6684" w:rsidP="009E6684">
      <w:pPr>
        <w:rPr>
          <w:rFonts w:ascii="Arial" w:hAnsi="Arial" w:cs="Arial"/>
          <w:lang w:val="en-GB"/>
        </w:rPr>
      </w:pPr>
    </w:p>
    <w:p w14:paraId="0599B79A" w14:textId="75254783" w:rsidR="009E6684" w:rsidRPr="00B84E99" w:rsidRDefault="009E6684" w:rsidP="009E6684">
      <w:pPr>
        <w:rPr>
          <w:rFonts w:ascii="Arial" w:hAnsi="Arial" w:cs="Arial"/>
          <w:lang w:val="en-GB"/>
        </w:rPr>
      </w:pPr>
    </w:p>
    <w:p w14:paraId="3235721D" w14:textId="47679063" w:rsidR="009E6684" w:rsidRPr="00B84E99" w:rsidRDefault="009E6684" w:rsidP="009E6684">
      <w:pPr>
        <w:rPr>
          <w:rFonts w:ascii="Arial" w:hAnsi="Arial" w:cs="Arial"/>
          <w:lang w:val="en-GB"/>
        </w:rPr>
      </w:pPr>
    </w:p>
    <w:p w14:paraId="6B1AF53D" w14:textId="043F05BF" w:rsidR="009E6684" w:rsidRPr="00B84E99" w:rsidRDefault="009E6684" w:rsidP="009E6684">
      <w:pPr>
        <w:rPr>
          <w:rFonts w:ascii="Arial" w:hAnsi="Arial" w:cs="Arial"/>
          <w:lang w:val="en-GB"/>
        </w:rPr>
      </w:pPr>
    </w:p>
    <w:p w14:paraId="00CC291D" w14:textId="3351DDE8" w:rsidR="009E6684" w:rsidRPr="00B84E99" w:rsidRDefault="009E6684" w:rsidP="009E6684">
      <w:pPr>
        <w:rPr>
          <w:rFonts w:ascii="Arial" w:hAnsi="Arial" w:cs="Arial"/>
          <w:lang w:val="en-GB"/>
        </w:rPr>
      </w:pPr>
    </w:p>
    <w:p w14:paraId="66BAD2BD" w14:textId="2833909D" w:rsidR="009E6684" w:rsidRPr="00B84E99" w:rsidRDefault="009E6684" w:rsidP="009E6684">
      <w:pPr>
        <w:rPr>
          <w:rFonts w:ascii="Arial" w:hAnsi="Arial" w:cs="Arial"/>
          <w:lang w:val="en-GB"/>
        </w:rPr>
      </w:pPr>
    </w:p>
    <w:p w14:paraId="5D3FA110" w14:textId="6D12CE55" w:rsidR="009E6684" w:rsidRPr="00B84E99" w:rsidRDefault="009E6684" w:rsidP="009E6684">
      <w:pPr>
        <w:rPr>
          <w:rFonts w:ascii="Arial" w:hAnsi="Arial" w:cs="Arial"/>
          <w:lang w:val="en-GB"/>
        </w:rPr>
      </w:pPr>
    </w:p>
    <w:p w14:paraId="058285D3" w14:textId="7B549557" w:rsidR="009E6684" w:rsidRPr="00B84E99" w:rsidRDefault="009E6684" w:rsidP="009E6684">
      <w:pPr>
        <w:rPr>
          <w:rFonts w:ascii="Arial" w:hAnsi="Arial" w:cs="Arial"/>
          <w:lang w:val="en-GB"/>
        </w:rPr>
      </w:pPr>
    </w:p>
    <w:p w14:paraId="76F21274" w14:textId="3FBAE30D" w:rsidR="009E6684" w:rsidRPr="00B84E99" w:rsidRDefault="009E6684" w:rsidP="009E6684">
      <w:pPr>
        <w:rPr>
          <w:rFonts w:ascii="Arial" w:hAnsi="Arial" w:cs="Arial"/>
          <w:lang w:val="en-GB"/>
        </w:rPr>
      </w:pPr>
    </w:p>
    <w:p w14:paraId="7FA54DC0" w14:textId="03A4AB66" w:rsidR="009E6684" w:rsidRPr="00B84E99" w:rsidRDefault="009E6684" w:rsidP="009E6684">
      <w:pPr>
        <w:rPr>
          <w:rFonts w:ascii="Arial" w:hAnsi="Arial" w:cs="Arial"/>
          <w:lang w:val="en-GB"/>
        </w:rPr>
      </w:pPr>
    </w:p>
    <w:p w14:paraId="5F502A37" w14:textId="217068BB" w:rsidR="009E6684" w:rsidRPr="00B84E99" w:rsidRDefault="009E6684" w:rsidP="009E6684">
      <w:pPr>
        <w:rPr>
          <w:rFonts w:ascii="Arial" w:hAnsi="Arial" w:cs="Arial"/>
          <w:lang w:val="en-GB"/>
        </w:rPr>
      </w:pPr>
    </w:p>
    <w:p w14:paraId="706EA539" w14:textId="5FC56CFF" w:rsidR="009E6684" w:rsidRPr="00B84E99" w:rsidRDefault="009E6684" w:rsidP="009E6684">
      <w:pPr>
        <w:rPr>
          <w:rFonts w:ascii="Arial" w:hAnsi="Arial" w:cs="Arial"/>
          <w:lang w:val="en-GB"/>
        </w:rPr>
      </w:pPr>
    </w:p>
    <w:p w14:paraId="33F3650E" w14:textId="1B788B93" w:rsidR="009E6684" w:rsidRPr="00B84E99" w:rsidRDefault="009E6684" w:rsidP="009E6684">
      <w:pPr>
        <w:rPr>
          <w:rFonts w:ascii="Arial" w:hAnsi="Arial" w:cs="Arial"/>
          <w:lang w:val="en-GB"/>
        </w:rPr>
      </w:pPr>
    </w:p>
    <w:p w14:paraId="7A8F56CC" w14:textId="6801CC7D" w:rsidR="009E6684" w:rsidRPr="00B84E99" w:rsidRDefault="009E6684" w:rsidP="009E6684">
      <w:pPr>
        <w:rPr>
          <w:rFonts w:ascii="Arial" w:hAnsi="Arial" w:cs="Arial"/>
          <w:lang w:val="en-GB"/>
        </w:rPr>
      </w:pPr>
    </w:p>
    <w:p w14:paraId="280EC555" w14:textId="59B51343" w:rsidR="009E6684" w:rsidRPr="00B84E99" w:rsidRDefault="009E6684" w:rsidP="009E6684">
      <w:pPr>
        <w:rPr>
          <w:rFonts w:ascii="Arial" w:hAnsi="Arial" w:cs="Arial"/>
          <w:lang w:val="en-GB"/>
        </w:rPr>
      </w:pPr>
    </w:p>
    <w:p w14:paraId="12B0D2D3" w14:textId="2494A832" w:rsidR="009E6684" w:rsidRPr="00B84E99" w:rsidRDefault="009E6684" w:rsidP="009E6684">
      <w:pPr>
        <w:rPr>
          <w:rFonts w:ascii="Arial" w:hAnsi="Arial" w:cs="Arial"/>
          <w:lang w:val="en-GB"/>
        </w:rPr>
      </w:pPr>
    </w:p>
    <w:p w14:paraId="76053AD6" w14:textId="41AF182E" w:rsidR="009E6684" w:rsidRPr="00B84E99" w:rsidRDefault="009E6684" w:rsidP="009E6684">
      <w:pPr>
        <w:rPr>
          <w:rFonts w:ascii="Arial" w:hAnsi="Arial" w:cs="Arial"/>
          <w:lang w:val="en-GB"/>
        </w:rPr>
      </w:pPr>
    </w:p>
    <w:p w14:paraId="753F8109" w14:textId="20463ECB" w:rsidR="009E6684" w:rsidRPr="00B84E99" w:rsidRDefault="009E6684" w:rsidP="009E6684">
      <w:pPr>
        <w:rPr>
          <w:rFonts w:ascii="Arial" w:hAnsi="Arial" w:cs="Arial"/>
          <w:lang w:val="en-GB"/>
        </w:rPr>
      </w:pPr>
    </w:p>
    <w:p w14:paraId="41E3A36C" w14:textId="5501507B" w:rsidR="009E6684" w:rsidRPr="00B84E99" w:rsidRDefault="009E6684" w:rsidP="009E6684">
      <w:pPr>
        <w:rPr>
          <w:rFonts w:ascii="Arial" w:hAnsi="Arial" w:cs="Arial"/>
          <w:lang w:val="en-GB"/>
        </w:rPr>
      </w:pPr>
    </w:p>
    <w:p w14:paraId="2E796E41" w14:textId="038778DA" w:rsidR="009E6684" w:rsidRPr="00B84E99" w:rsidRDefault="009E6684" w:rsidP="009E6684">
      <w:pPr>
        <w:rPr>
          <w:rFonts w:ascii="Arial" w:hAnsi="Arial" w:cs="Arial"/>
          <w:lang w:val="en-GB"/>
        </w:rPr>
      </w:pPr>
    </w:p>
    <w:p w14:paraId="7F33F060" w14:textId="06998106" w:rsidR="009E6684" w:rsidRPr="00B84E99" w:rsidRDefault="009E6684" w:rsidP="009E6684">
      <w:pPr>
        <w:rPr>
          <w:rFonts w:ascii="Arial" w:hAnsi="Arial" w:cs="Arial"/>
          <w:lang w:val="en-GB"/>
        </w:rPr>
      </w:pPr>
    </w:p>
    <w:p w14:paraId="49F77741" w14:textId="35A6DBAB" w:rsidR="009E6684" w:rsidRPr="00B84E99" w:rsidRDefault="009E6684" w:rsidP="009E6684">
      <w:pPr>
        <w:rPr>
          <w:rFonts w:ascii="Arial" w:hAnsi="Arial" w:cs="Arial"/>
          <w:lang w:val="en-GB"/>
        </w:rPr>
      </w:pPr>
    </w:p>
    <w:p w14:paraId="5D460DE7" w14:textId="63904E80" w:rsidR="009E6684" w:rsidRPr="00B84E99" w:rsidRDefault="009E6684" w:rsidP="009E6684">
      <w:pPr>
        <w:rPr>
          <w:rFonts w:ascii="Arial" w:hAnsi="Arial" w:cs="Arial"/>
          <w:lang w:val="en-GB"/>
        </w:rPr>
      </w:pPr>
    </w:p>
    <w:p w14:paraId="322080CF" w14:textId="23FA45CA" w:rsidR="009E6684" w:rsidRPr="00B84E99" w:rsidRDefault="009E6684" w:rsidP="009E6684">
      <w:pPr>
        <w:rPr>
          <w:rFonts w:ascii="Arial" w:hAnsi="Arial" w:cs="Arial"/>
          <w:lang w:val="en-GB"/>
        </w:rPr>
      </w:pPr>
    </w:p>
    <w:p w14:paraId="53541FE3" w14:textId="5D582892" w:rsidR="009E6684" w:rsidRPr="00B84E99" w:rsidRDefault="009E6684" w:rsidP="009E6684">
      <w:pPr>
        <w:rPr>
          <w:rFonts w:ascii="Arial" w:hAnsi="Arial" w:cs="Arial"/>
          <w:lang w:val="en-GB"/>
        </w:rPr>
      </w:pPr>
    </w:p>
    <w:p w14:paraId="1A195277" w14:textId="587D6882" w:rsidR="009E6684" w:rsidRPr="00B84E99" w:rsidRDefault="009E6684" w:rsidP="009E6684">
      <w:pPr>
        <w:rPr>
          <w:rFonts w:ascii="Arial" w:hAnsi="Arial" w:cs="Arial"/>
          <w:lang w:val="en-GB"/>
        </w:rPr>
      </w:pPr>
    </w:p>
    <w:p w14:paraId="5E1F35CA" w14:textId="6E5F7C2B" w:rsidR="009E6684" w:rsidRPr="00B84E99" w:rsidRDefault="009E6684" w:rsidP="009E6684">
      <w:pPr>
        <w:rPr>
          <w:rFonts w:ascii="Arial" w:hAnsi="Arial" w:cs="Arial"/>
          <w:lang w:val="en-GB"/>
        </w:rPr>
      </w:pPr>
    </w:p>
    <w:p w14:paraId="602B6C24" w14:textId="7CE077EB" w:rsidR="009E6684" w:rsidRPr="00B84E99" w:rsidRDefault="009E6684" w:rsidP="009E6684">
      <w:pPr>
        <w:rPr>
          <w:rFonts w:ascii="Arial" w:hAnsi="Arial" w:cs="Arial"/>
          <w:lang w:val="en-GB"/>
        </w:rPr>
      </w:pPr>
    </w:p>
    <w:p w14:paraId="4A656037" w14:textId="2E2902E9" w:rsidR="009E6684" w:rsidRPr="00B84E99" w:rsidRDefault="009E6684" w:rsidP="009E6684">
      <w:pPr>
        <w:rPr>
          <w:rFonts w:ascii="Arial" w:hAnsi="Arial" w:cs="Arial"/>
          <w:lang w:val="en-GB"/>
        </w:rPr>
      </w:pPr>
    </w:p>
    <w:p w14:paraId="766171D1" w14:textId="13586294" w:rsidR="009E6684" w:rsidRPr="00B84E99" w:rsidRDefault="009E6684" w:rsidP="009E6684">
      <w:pPr>
        <w:rPr>
          <w:rFonts w:ascii="Arial" w:hAnsi="Arial" w:cs="Arial"/>
          <w:lang w:val="en-GB"/>
        </w:rPr>
      </w:pPr>
    </w:p>
    <w:p w14:paraId="40CA80C9" w14:textId="33BB81A0" w:rsidR="009E6684" w:rsidRPr="00B84E99" w:rsidRDefault="009E6684" w:rsidP="009E6684">
      <w:pPr>
        <w:rPr>
          <w:rFonts w:ascii="Arial" w:hAnsi="Arial" w:cs="Arial"/>
          <w:lang w:val="en-GB"/>
        </w:rPr>
      </w:pPr>
    </w:p>
    <w:p w14:paraId="3B68B277" w14:textId="3A9342D1" w:rsidR="009E6684" w:rsidRPr="00B84E99" w:rsidRDefault="009E6684" w:rsidP="009E6684">
      <w:pPr>
        <w:rPr>
          <w:rFonts w:ascii="Arial" w:hAnsi="Arial" w:cs="Arial"/>
          <w:lang w:val="en-GB"/>
        </w:rPr>
      </w:pPr>
    </w:p>
    <w:p w14:paraId="03D290EA" w14:textId="400E0D84" w:rsidR="00E36822" w:rsidRPr="00B84E99" w:rsidRDefault="00E36822" w:rsidP="009E6684">
      <w:pPr>
        <w:rPr>
          <w:rFonts w:ascii="Arial" w:hAnsi="Arial" w:cs="Arial"/>
          <w:lang w:val="en-GB"/>
        </w:rPr>
      </w:pPr>
    </w:p>
    <w:p w14:paraId="41B653FD" w14:textId="77777777" w:rsidR="006A67A0" w:rsidRPr="00B84E99" w:rsidRDefault="006A67A0" w:rsidP="00170CCC">
      <w:pPr>
        <w:pStyle w:val="Heading2"/>
        <w:ind w:left="284" w:hanging="284"/>
        <w:jc w:val="center"/>
        <w:rPr>
          <w:bCs w:val="0"/>
          <w:i w:val="0"/>
          <w:iCs w:val="0"/>
          <w:sz w:val="28"/>
          <w:lang w:val="en-GB"/>
        </w:rPr>
      </w:pPr>
    </w:p>
    <w:p w14:paraId="3234815C" w14:textId="4AC6A50A" w:rsidR="00170CCC" w:rsidRPr="00B84E99" w:rsidRDefault="000E2CD1" w:rsidP="00170CCC">
      <w:pPr>
        <w:pStyle w:val="Heading2"/>
        <w:ind w:left="284" w:hanging="284"/>
        <w:jc w:val="center"/>
        <w:rPr>
          <w:bCs w:val="0"/>
          <w:i w:val="0"/>
          <w:iCs w:val="0"/>
          <w:caps/>
          <w:sz w:val="28"/>
          <w:lang w:val="en-GB"/>
        </w:rPr>
      </w:pPr>
      <w:r w:rsidRPr="00B84E99">
        <w:rPr>
          <w:bCs w:val="0"/>
          <w:i w:val="0"/>
          <w:iCs w:val="0"/>
          <w:sz w:val="28"/>
          <w:lang w:val="en-GB"/>
        </w:rPr>
        <w:t>ALTERATIONS BY TENDERER</w:t>
      </w:r>
      <w:bookmarkEnd w:id="13"/>
    </w:p>
    <w:p w14:paraId="23536FEE" w14:textId="77777777" w:rsidR="003E5442" w:rsidRPr="00B84E99" w:rsidRDefault="003E5442" w:rsidP="00170CCC">
      <w:pPr>
        <w:tabs>
          <w:tab w:val="left" w:pos="709"/>
        </w:tabs>
        <w:jc w:val="both"/>
        <w:rPr>
          <w:rFonts w:ascii="Arial" w:hAnsi="Arial" w:cs="Arial"/>
          <w:lang w:val="en-GB"/>
        </w:rPr>
      </w:pPr>
    </w:p>
    <w:p w14:paraId="52F9B834" w14:textId="77777777" w:rsidR="00170CCC" w:rsidRPr="00B84E99" w:rsidRDefault="00170CCC" w:rsidP="00170CCC">
      <w:pPr>
        <w:tabs>
          <w:tab w:val="left" w:pos="709"/>
        </w:tabs>
        <w:jc w:val="both"/>
        <w:rPr>
          <w:rFonts w:ascii="Arial" w:hAnsi="Arial" w:cs="Arial"/>
          <w:lang w:val="en-GB"/>
        </w:rPr>
      </w:pPr>
      <w:r w:rsidRPr="00B84E99">
        <w:rPr>
          <w:rFonts w:ascii="Arial" w:hAnsi="Arial" w:cs="Arial"/>
          <w:lang w:val="en-GB"/>
        </w:rPr>
        <w:t>Should the tenderer desire to make any departure or modification to the General Conditions of Contract, Special Conditions of Contract, Specifications, Schedule of Quantities or Drawings, or to qualify his tender in any way, he shall set out his proposals clearly hereunder, or alternatively, state them in a covering letter attached to his tender and referred to hereunder, failing which the tender will be deemed to be unqualified.</w:t>
      </w:r>
    </w:p>
    <w:p w14:paraId="511C8C50" w14:textId="77777777" w:rsidR="00170CCC" w:rsidRPr="00B84E99" w:rsidRDefault="00170CCC" w:rsidP="00170CCC">
      <w:pPr>
        <w:numPr>
          <w:ilvl w:val="12"/>
          <w:numId w:val="0"/>
        </w:numPr>
        <w:tabs>
          <w:tab w:val="left" w:pos="709"/>
        </w:tabs>
        <w:jc w:val="both"/>
        <w:rPr>
          <w:rFonts w:ascii="Arial" w:hAnsi="Arial" w:cs="Arial"/>
          <w:sz w:val="22"/>
          <w:szCs w:val="22"/>
          <w:lang w:val="en-GB"/>
        </w:rPr>
      </w:pPr>
    </w:p>
    <w:tbl>
      <w:tblPr>
        <w:tblW w:w="1006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93"/>
        <w:gridCol w:w="2551"/>
        <w:gridCol w:w="6520"/>
      </w:tblGrid>
      <w:tr w:rsidR="00170CCC" w:rsidRPr="00B84E99" w14:paraId="2E545D1E" w14:textId="77777777" w:rsidTr="000E2CD1">
        <w:trPr>
          <w:cantSplit/>
          <w:trHeight w:val="351"/>
        </w:trPr>
        <w:tc>
          <w:tcPr>
            <w:tcW w:w="993" w:type="dxa"/>
            <w:shd w:val="pct10" w:color="000000" w:fill="FFFFFF"/>
            <w:vAlign w:val="center"/>
          </w:tcPr>
          <w:p w14:paraId="4F3FC8B4" w14:textId="77777777" w:rsidR="00170CCC" w:rsidRPr="00B84E99" w:rsidRDefault="00170CCC" w:rsidP="001A128E">
            <w:pPr>
              <w:numPr>
                <w:ilvl w:val="12"/>
                <w:numId w:val="0"/>
              </w:numPr>
              <w:tabs>
                <w:tab w:val="left" w:pos="709"/>
              </w:tabs>
              <w:jc w:val="both"/>
              <w:rPr>
                <w:rFonts w:ascii="Arial" w:hAnsi="Arial" w:cs="Arial"/>
              </w:rPr>
            </w:pPr>
            <w:r w:rsidRPr="00B84E99">
              <w:rPr>
                <w:rFonts w:ascii="Arial" w:hAnsi="Arial" w:cs="Arial"/>
                <w:b/>
                <w:bCs/>
                <w:lang w:val="en-GB"/>
              </w:rPr>
              <w:t>PAGE</w:t>
            </w:r>
          </w:p>
        </w:tc>
        <w:tc>
          <w:tcPr>
            <w:tcW w:w="2551" w:type="dxa"/>
            <w:shd w:val="pct10" w:color="000000" w:fill="FFFFFF"/>
            <w:vAlign w:val="center"/>
          </w:tcPr>
          <w:p w14:paraId="5D0393F4" w14:textId="77777777" w:rsidR="00170CCC" w:rsidRPr="00B84E99" w:rsidRDefault="00170CCC" w:rsidP="001A128E">
            <w:pPr>
              <w:numPr>
                <w:ilvl w:val="12"/>
                <w:numId w:val="0"/>
              </w:numPr>
              <w:tabs>
                <w:tab w:val="left" w:pos="709"/>
              </w:tabs>
              <w:jc w:val="center"/>
              <w:rPr>
                <w:rFonts w:ascii="Arial" w:hAnsi="Arial" w:cs="Arial"/>
              </w:rPr>
            </w:pPr>
            <w:r w:rsidRPr="00B84E99">
              <w:rPr>
                <w:rFonts w:ascii="Arial" w:hAnsi="Arial" w:cs="Arial"/>
                <w:b/>
                <w:bCs/>
                <w:lang w:val="en-GB"/>
              </w:rPr>
              <w:t>CLAUSE OR ITEM</w:t>
            </w:r>
          </w:p>
        </w:tc>
        <w:tc>
          <w:tcPr>
            <w:tcW w:w="6520" w:type="dxa"/>
            <w:shd w:val="clear" w:color="auto" w:fill="D9D9D9"/>
            <w:vAlign w:val="center"/>
          </w:tcPr>
          <w:p w14:paraId="6D4FED6D" w14:textId="77777777" w:rsidR="00170CCC" w:rsidRPr="00B84E99" w:rsidRDefault="00170CCC" w:rsidP="001A128E">
            <w:pPr>
              <w:numPr>
                <w:ilvl w:val="12"/>
                <w:numId w:val="0"/>
              </w:numPr>
              <w:tabs>
                <w:tab w:val="left" w:pos="709"/>
              </w:tabs>
              <w:jc w:val="center"/>
              <w:rPr>
                <w:rFonts w:ascii="Arial" w:hAnsi="Arial" w:cs="Arial"/>
              </w:rPr>
            </w:pPr>
            <w:r w:rsidRPr="00B84E99">
              <w:rPr>
                <w:rFonts w:ascii="Arial" w:hAnsi="Arial" w:cs="Arial"/>
                <w:b/>
                <w:bCs/>
                <w:lang w:val="en-GB"/>
              </w:rPr>
              <w:t>DESCRIPTION</w:t>
            </w:r>
          </w:p>
        </w:tc>
      </w:tr>
      <w:tr w:rsidR="00170CCC" w:rsidRPr="00B84E99" w14:paraId="4B02C3EC" w14:textId="77777777" w:rsidTr="000E2CD1">
        <w:trPr>
          <w:cantSplit/>
        </w:trPr>
        <w:tc>
          <w:tcPr>
            <w:tcW w:w="993" w:type="dxa"/>
          </w:tcPr>
          <w:p w14:paraId="75851EBD"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0EF92682"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074707CC"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0D1EC5CD" w14:textId="77777777" w:rsidTr="000E2CD1">
        <w:trPr>
          <w:cantSplit/>
        </w:trPr>
        <w:tc>
          <w:tcPr>
            <w:tcW w:w="993" w:type="dxa"/>
          </w:tcPr>
          <w:p w14:paraId="44231205"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10772921"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46718C43"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13A0CF01" w14:textId="77777777" w:rsidTr="000E2CD1">
        <w:trPr>
          <w:cantSplit/>
        </w:trPr>
        <w:tc>
          <w:tcPr>
            <w:tcW w:w="993" w:type="dxa"/>
          </w:tcPr>
          <w:p w14:paraId="70970CAE"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DCE6CCA"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23306BB5"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2C5E9B90" w14:textId="77777777" w:rsidTr="000E2CD1">
        <w:trPr>
          <w:cantSplit/>
        </w:trPr>
        <w:tc>
          <w:tcPr>
            <w:tcW w:w="993" w:type="dxa"/>
          </w:tcPr>
          <w:p w14:paraId="1B322172"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D39E236"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60A81C9D"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035855E6" w14:textId="77777777" w:rsidTr="000E2CD1">
        <w:trPr>
          <w:cantSplit/>
        </w:trPr>
        <w:tc>
          <w:tcPr>
            <w:tcW w:w="993" w:type="dxa"/>
          </w:tcPr>
          <w:p w14:paraId="4482A5B3"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31B9B51"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352263B8"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5D612D8B" w14:textId="77777777" w:rsidTr="000E2CD1">
        <w:trPr>
          <w:cantSplit/>
        </w:trPr>
        <w:tc>
          <w:tcPr>
            <w:tcW w:w="993" w:type="dxa"/>
          </w:tcPr>
          <w:p w14:paraId="6EE41A0A"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3FC7E865"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732B40C8"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3B3AF555" w14:textId="77777777" w:rsidTr="000E2CD1">
        <w:trPr>
          <w:cantSplit/>
        </w:trPr>
        <w:tc>
          <w:tcPr>
            <w:tcW w:w="993" w:type="dxa"/>
          </w:tcPr>
          <w:p w14:paraId="741D151E"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1AC0281F"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58CFE96E"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4AA62120" w14:textId="77777777" w:rsidTr="000E2CD1">
        <w:trPr>
          <w:cantSplit/>
        </w:trPr>
        <w:tc>
          <w:tcPr>
            <w:tcW w:w="993" w:type="dxa"/>
          </w:tcPr>
          <w:p w14:paraId="5FE28595"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102B9ED1"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74786ACD"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0A1F9098" w14:textId="77777777" w:rsidTr="000E2CD1">
        <w:trPr>
          <w:cantSplit/>
        </w:trPr>
        <w:tc>
          <w:tcPr>
            <w:tcW w:w="993" w:type="dxa"/>
          </w:tcPr>
          <w:p w14:paraId="62519CC5"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FF80ABA"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19C0879F"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24419B41" w14:textId="77777777" w:rsidTr="000E2CD1">
        <w:trPr>
          <w:cantSplit/>
        </w:trPr>
        <w:tc>
          <w:tcPr>
            <w:tcW w:w="993" w:type="dxa"/>
          </w:tcPr>
          <w:p w14:paraId="77FAC2AD"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A0B4E2C"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4EC2DA68"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59E8B824" w14:textId="77777777" w:rsidTr="000E2CD1">
        <w:trPr>
          <w:cantSplit/>
        </w:trPr>
        <w:tc>
          <w:tcPr>
            <w:tcW w:w="993" w:type="dxa"/>
          </w:tcPr>
          <w:p w14:paraId="03EDCD6E"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54EEAD02"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636FFA78"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761E449A" w14:textId="77777777" w:rsidTr="000E2CD1">
        <w:trPr>
          <w:cantSplit/>
        </w:trPr>
        <w:tc>
          <w:tcPr>
            <w:tcW w:w="993" w:type="dxa"/>
          </w:tcPr>
          <w:p w14:paraId="4FED2228"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574433A5"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6E7E15FC"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1B040773" w14:textId="77777777" w:rsidTr="000E2CD1">
        <w:trPr>
          <w:cantSplit/>
        </w:trPr>
        <w:tc>
          <w:tcPr>
            <w:tcW w:w="993" w:type="dxa"/>
          </w:tcPr>
          <w:p w14:paraId="023AC30E"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2359B459"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43688005"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53536A30" w14:textId="77777777" w:rsidTr="000E2CD1">
        <w:trPr>
          <w:cantSplit/>
        </w:trPr>
        <w:tc>
          <w:tcPr>
            <w:tcW w:w="993" w:type="dxa"/>
          </w:tcPr>
          <w:p w14:paraId="049E9322"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527F3659"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7554DA9B"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047E8636" w14:textId="77777777" w:rsidTr="000E2CD1">
        <w:trPr>
          <w:cantSplit/>
        </w:trPr>
        <w:tc>
          <w:tcPr>
            <w:tcW w:w="993" w:type="dxa"/>
          </w:tcPr>
          <w:p w14:paraId="421D9345"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03A7A41F"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514FFBDF"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5C5BB727" w14:textId="77777777" w:rsidTr="000E2CD1">
        <w:trPr>
          <w:cantSplit/>
        </w:trPr>
        <w:tc>
          <w:tcPr>
            <w:tcW w:w="993" w:type="dxa"/>
          </w:tcPr>
          <w:p w14:paraId="04EF8430"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73AECC3F"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13DE908A"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77A45482" w14:textId="77777777" w:rsidTr="000E2CD1">
        <w:trPr>
          <w:cantSplit/>
        </w:trPr>
        <w:tc>
          <w:tcPr>
            <w:tcW w:w="993" w:type="dxa"/>
          </w:tcPr>
          <w:p w14:paraId="458E35C6"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7BB1C844"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6E5CC2A6"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0E7ECD47" w14:textId="77777777" w:rsidTr="000E2CD1">
        <w:trPr>
          <w:cantSplit/>
        </w:trPr>
        <w:tc>
          <w:tcPr>
            <w:tcW w:w="993" w:type="dxa"/>
          </w:tcPr>
          <w:p w14:paraId="764B0951"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37B15FA3"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2AAEC9C1"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r w:rsidR="00170CCC" w:rsidRPr="00B84E99" w14:paraId="7F7A4056" w14:textId="77777777" w:rsidTr="000E2CD1">
        <w:trPr>
          <w:cantSplit/>
        </w:trPr>
        <w:tc>
          <w:tcPr>
            <w:tcW w:w="993" w:type="dxa"/>
          </w:tcPr>
          <w:p w14:paraId="3195E04E"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5DCADD10"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4A8F88A7" w14:textId="77777777" w:rsidR="00170CCC" w:rsidRPr="00B84E99" w:rsidRDefault="00170CCC" w:rsidP="00170CCC">
            <w:pPr>
              <w:numPr>
                <w:ilvl w:val="12"/>
                <w:numId w:val="0"/>
              </w:numPr>
              <w:tabs>
                <w:tab w:val="left" w:pos="709"/>
              </w:tabs>
              <w:spacing w:before="144"/>
              <w:jc w:val="both"/>
              <w:rPr>
                <w:rFonts w:ascii="Arial" w:hAnsi="Arial" w:cs="Arial"/>
                <w:sz w:val="22"/>
                <w:szCs w:val="22"/>
              </w:rPr>
            </w:pPr>
          </w:p>
        </w:tc>
      </w:tr>
    </w:tbl>
    <w:p w14:paraId="10032300" w14:textId="77777777" w:rsidR="00170CCC" w:rsidRPr="00B84E99" w:rsidRDefault="00170CCC" w:rsidP="00170CCC">
      <w:pPr>
        <w:numPr>
          <w:ilvl w:val="12"/>
          <w:numId w:val="0"/>
        </w:numPr>
        <w:tabs>
          <w:tab w:val="left" w:pos="0"/>
          <w:tab w:val="left" w:pos="851"/>
          <w:tab w:val="right" w:pos="2552"/>
        </w:tabs>
        <w:jc w:val="both"/>
        <w:rPr>
          <w:rFonts w:ascii="Arial" w:hAnsi="Arial" w:cs="Arial"/>
          <w:sz w:val="22"/>
          <w:szCs w:val="22"/>
          <w:lang w:val="en-GB"/>
        </w:rPr>
      </w:pPr>
    </w:p>
    <w:p w14:paraId="63625EEF" w14:textId="77777777" w:rsidR="00170CCC" w:rsidRPr="00B84E99" w:rsidRDefault="00170CCC" w:rsidP="00170CCC">
      <w:pPr>
        <w:numPr>
          <w:ilvl w:val="12"/>
          <w:numId w:val="0"/>
        </w:numPr>
        <w:tabs>
          <w:tab w:val="left" w:pos="709"/>
          <w:tab w:val="right" w:leader="dot" w:pos="9023"/>
        </w:tabs>
        <w:jc w:val="both"/>
        <w:rPr>
          <w:rFonts w:ascii="Arial" w:hAnsi="Arial" w:cs="Arial"/>
          <w:sz w:val="22"/>
          <w:szCs w:val="22"/>
          <w:lang w:val="en-GB"/>
        </w:rPr>
      </w:pPr>
    </w:p>
    <w:p w14:paraId="4FE0EFE8" w14:textId="77777777" w:rsidR="00170CCC" w:rsidRPr="00B84E99" w:rsidRDefault="00170CCC" w:rsidP="00170CCC">
      <w:pPr>
        <w:numPr>
          <w:ilvl w:val="12"/>
          <w:numId w:val="0"/>
        </w:numPr>
        <w:tabs>
          <w:tab w:val="left" w:pos="709"/>
          <w:tab w:val="right" w:leader="dot" w:pos="9023"/>
        </w:tabs>
        <w:jc w:val="both"/>
        <w:rPr>
          <w:rFonts w:ascii="Arial" w:hAnsi="Arial" w:cs="Arial"/>
          <w:sz w:val="22"/>
          <w:szCs w:val="22"/>
          <w:lang w:val="en-GB"/>
        </w:rPr>
      </w:pPr>
    </w:p>
    <w:p w14:paraId="03608581" w14:textId="77777777" w:rsidR="00170CCC" w:rsidRPr="00B84E99" w:rsidRDefault="00170CCC" w:rsidP="00170CCC">
      <w:pPr>
        <w:numPr>
          <w:ilvl w:val="12"/>
          <w:numId w:val="0"/>
        </w:numPr>
        <w:tabs>
          <w:tab w:val="left" w:pos="709"/>
        </w:tabs>
        <w:jc w:val="both"/>
        <w:rPr>
          <w:rFonts w:ascii="Arial" w:hAnsi="Arial" w:cs="Arial"/>
          <w:sz w:val="22"/>
          <w:szCs w:val="22"/>
          <w:lang w:val="en-GB"/>
        </w:rPr>
      </w:pPr>
    </w:p>
    <w:p w14:paraId="28EE60C2"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B84E99">
        <w:rPr>
          <w:rFonts w:ascii="Arial" w:hAnsi="Arial" w:cs="Arial"/>
          <w:b/>
          <w:bCs/>
          <w:lang w:val="en-GB"/>
        </w:rPr>
        <w:t>DATE</w:t>
      </w:r>
      <w:r w:rsidRPr="00B84E99">
        <w:rPr>
          <w:rFonts w:ascii="Arial" w:hAnsi="Arial" w:cs="Arial"/>
          <w:b/>
          <w:bCs/>
          <w:lang w:val="en-GB"/>
        </w:rPr>
        <w:tab/>
      </w:r>
      <w:r w:rsidRPr="00B84E99">
        <w:rPr>
          <w:rFonts w:ascii="Arial" w:hAnsi="Arial" w:cs="Arial"/>
          <w:lang w:val="en-GB"/>
        </w:rPr>
        <w:t xml:space="preserve">  </w:t>
      </w:r>
      <w:r w:rsidRPr="00B84E99">
        <w:rPr>
          <w:rFonts w:ascii="Arial" w:hAnsi="Arial" w:cs="Arial"/>
          <w:lang w:val="en-GB"/>
        </w:rPr>
        <w:tab/>
        <w:t xml:space="preserve">   </w:t>
      </w:r>
      <w:r w:rsidRPr="00B84E99">
        <w:rPr>
          <w:rFonts w:ascii="Arial" w:hAnsi="Arial" w:cs="Arial"/>
          <w:lang w:val="en-GB"/>
        </w:rPr>
        <w:tab/>
        <w:t xml:space="preserve"> </w:t>
      </w:r>
      <w:r w:rsidRPr="00B84E99">
        <w:rPr>
          <w:rFonts w:ascii="Arial" w:hAnsi="Arial" w:cs="Arial"/>
          <w:b/>
          <w:bCs/>
          <w:lang w:val="en-GB"/>
        </w:rPr>
        <w:t xml:space="preserve">SIGNATURE OF TENDERER </w:t>
      </w:r>
      <w:r w:rsidRPr="00B84E99">
        <w:rPr>
          <w:rFonts w:ascii="Arial" w:hAnsi="Arial" w:cs="Arial"/>
          <w:bCs/>
          <w:lang w:val="en-GB"/>
        </w:rPr>
        <w:tab/>
      </w:r>
      <w:r w:rsidRPr="00B84E99">
        <w:rPr>
          <w:rFonts w:ascii="Arial" w:hAnsi="Arial" w:cs="Arial"/>
          <w:lang w:val="en-GB"/>
        </w:rPr>
        <w:t xml:space="preserve"> </w:t>
      </w:r>
      <w:r w:rsidRPr="00B84E99">
        <w:rPr>
          <w:rFonts w:ascii="Arial" w:hAnsi="Arial" w:cs="Arial"/>
          <w:lang w:val="en-GB"/>
        </w:rPr>
        <w:tab/>
        <w:t xml:space="preserve">    </w:t>
      </w:r>
    </w:p>
    <w:p w14:paraId="5C02C379" w14:textId="77777777" w:rsidR="00170CCC" w:rsidRPr="00B84E99" w:rsidRDefault="00170CCC" w:rsidP="00170CCC">
      <w:pPr>
        <w:widowControl w:val="0"/>
        <w:tabs>
          <w:tab w:val="left" w:pos="142"/>
        </w:tabs>
        <w:jc w:val="both"/>
        <w:rPr>
          <w:rFonts w:ascii="Arial" w:hAnsi="Arial" w:cs="Arial"/>
          <w:i/>
          <w:snapToGrid w:val="0"/>
          <w:lang w:val="en-GB"/>
        </w:rPr>
      </w:pPr>
      <w:r w:rsidRPr="00B84E99">
        <w:rPr>
          <w:rFonts w:ascii="Arial" w:hAnsi="Arial" w:cs="Arial"/>
          <w:i/>
          <w:snapToGrid w:val="0"/>
          <w:lang w:val="en-GB"/>
        </w:rPr>
        <w:t>(of person authorised to sign on behalf of the tenderer</w:t>
      </w:r>
    </w:p>
    <w:p w14:paraId="7111E05B" w14:textId="77777777" w:rsidR="00170CCC" w:rsidRPr="00B84E99" w:rsidRDefault="00170CCC" w:rsidP="00170CCC">
      <w:pPr>
        <w:tabs>
          <w:tab w:val="left" w:pos="567"/>
        </w:tabs>
        <w:spacing w:line="360" w:lineRule="auto"/>
        <w:outlineLvl w:val="0"/>
        <w:rPr>
          <w:rFonts w:ascii="Arial" w:hAnsi="Arial" w:cs="Arial"/>
          <w:b/>
          <w:caps/>
          <w:sz w:val="22"/>
          <w:szCs w:val="22"/>
          <w:lang w:val="en-GB"/>
        </w:rPr>
      </w:pPr>
    </w:p>
    <w:p w14:paraId="55D8F65F" w14:textId="77777777" w:rsidR="00170CCC" w:rsidRPr="00B84E99" w:rsidRDefault="00170CCC" w:rsidP="00170CCC">
      <w:pPr>
        <w:tabs>
          <w:tab w:val="left" w:pos="567"/>
        </w:tabs>
        <w:spacing w:line="360" w:lineRule="auto"/>
        <w:outlineLvl w:val="0"/>
        <w:rPr>
          <w:rFonts w:ascii="Arial" w:hAnsi="Arial" w:cs="Arial"/>
          <w:b/>
          <w:caps/>
          <w:sz w:val="22"/>
          <w:szCs w:val="22"/>
          <w:lang w:val="en-GB"/>
        </w:rPr>
      </w:pPr>
    </w:p>
    <w:p w14:paraId="7F708954" w14:textId="77777777" w:rsidR="00B041E5" w:rsidRPr="00B84E99" w:rsidRDefault="00B041E5" w:rsidP="00170CCC">
      <w:pPr>
        <w:tabs>
          <w:tab w:val="left" w:pos="567"/>
        </w:tabs>
        <w:spacing w:line="360" w:lineRule="auto"/>
        <w:outlineLvl w:val="0"/>
        <w:rPr>
          <w:rFonts w:ascii="Arial" w:hAnsi="Arial" w:cs="Arial"/>
          <w:b/>
          <w:caps/>
          <w:sz w:val="22"/>
          <w:szCs w:val="22"/>
          <w:lang w:val="en-GB"/>
        </w:rPr>
      </w:pPr>
    </w:p>
    <w:p w14:paraId="43032712" w14:textId="77777777" w:rsidR="00170CCC" w:rsidRPr="00B84E99" w:rsidRDefault="006C2C06" w:rsidP="006C2C06">
      <w:pPr>
        <w:tabs>
          <w:tab w:val="left" w:pos="851"/>
        </w:tabs>
        <w:spacing w:before="120" w:after="120"/>
        <w:jc w:val="center"/>
        <w:outlineLvl w:val="1"/>
        <w:rPr>
          <w:rFonts w:ascii="Arial" w:hAnsi="Arial" w:cs="Arial"/>
          <w:b/>
          <w:caps/>
          <w:sz w:val="28"/>
          <w:szCs w:val="28"/>
          <w:lang w:val="en-GB"/>
        </w:rPr>
      </w:pPr>
      <w:bookmarkStart w:id="15" w:name="_Toc488661079"/>
      <w:r w:rsidRPr="00B84E99">
        <w:rPr>
          <w:rFonts w:ascii="Arial" w:hAnsi="Arial" w:cs="Arial"/>
          <w:b/>
          <w:sz w:val="28"/>
          <w:szCs w:val="28"/>
          <w:lang w:val="en-GB"/>
        </w:rPr>
        <w:t>CONTRACTORS HEALTH AND SAFETY DECLARATION</w:t>
      </w:r>
      <w:bookmarkEnd w:id="15"/>
    </w:p>
    <w:p w14:paraId="6AFEB8B9" w14:textId="77777777" w:rsidR="00170CCC" w:rsidRPr="00B84E99"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p w14:paraId="49019395" w14:textId="77777777" w:rsidR="00170CCC" w:rsidRPr="00B84E99" w:rsidRDefault="00170CCC" w:rsidP="00170CCC">
      <w:pPr>
        <w:tabs>
          <w:tab w:val="left" w:pos="709"/>
        </w:tabs>
        <w:jc w:val="both"/>
        <w:rPr>
          <w:rFonts w:ascii="Arial" w:hAnsi="Arial" w:cs="Arial"/>
          <w:lang w:val="en-GB"/>
        </w:rPr>
      </w:pPr>
      <w:r w:rsidRPr="00B84E99">
        <w:rPr>
          <w:rFonts w:ascii="Arial" w:hAnsi="Arial" w:cs="Arial"/>
          <w:lang w:val="en-GB"/>
        </w:rPr>
        <w:t>In terms of Clause 5(1)(h) of the OHSA 1993 Construction Regulations 2014 (referred to as "the Regulations" hereafter), a Contractor may only be appointed to perform construction work if the Employer is satisfied that the Contractor has the necessary competencies and resources to carry out the work safely in accordance with the Occupational Health and Safety Act No 85 of 1993 and the OHSA 1993 Construction Regulations</w:t>
      </w:r>
      <w:r w:rsidR="00E922CF" w:rsidRPr="00B84E99">
        <w:rPr>
          <w:rFonts w:ascii="Arial" w:hAnsi="Arial" w:cs="Arial"/>
          <w:lang w:val="en-GB"/>
        </w:rPr>
        <w:t xml:space="preserve"> </w:t>
      </w:r>
      <w:r w:rsidRPr="00B84E99">
        <w:rPr>
          <w:rFonts w:ascii="Arial" w:hAnsi="Arial" w:cs="Arial"/>
          <w:lang w:val="en-GB"/>
        </w:rPr>
        <w:t xml:space="preserve">2014. </w:t>
      </w:r>
    </w:p>
    <w:p w14:paraId="5C879711" w14:textId="77777777" w:rsidR="00170CCC" w:rsidRPr="00B84E99" w:rsidRDefault="00170CCC" w:rsidP="00170CCC">
      <w:pPr>
        <w:tabs>
          <w:tab w:val="left" w:pos="709"/>
        </w:tabs>
        <w:jc w:val="both"/>
        <w:rPr>
          <w:rFonts w:ascii="Arial" w:hAnsi="Arial" w:cs="Arial"/>
          <w:lang w:val="en-GB"/>
        </w:rPr>
      </w:pPr>
      <w:r w:rsidRPr="00B84E99">
        <w:rPr>
          <w:rFonts w:ascii="Arial" w:hAnsi="Arial" w:cs="Arial"/>
          <w:lang w:val="en-GB"/>
        </w:rPr>
        <w:t xml:space="preserve">To that effect a person duly authorised by the tenderer must complete and sign the declaration hereafter in detail. </w:t>
      </w:r>
    </w:p>
    <w:p w14:paraId="58BB3C25" w14:textId="77777777" w:rsidR="00170CCC" w:rsidRPr="00B84E99" w:rsidRDefault="00170CCC" w:rsidP="00170CCC">
      <w:pPr>
        <w:tabs>
          <w:tab w:val="left" w:pos="709"/>
        </w:tabs>
        <w:jc w:val="both"/>
        <w:rPr>
          <w:rFonts w:ascii="Arial" w:hAnsi="Arial" w:cs="Arial"/>
          <w:lang w:val="en-GB"/>
        </w:rPr>
      </w:pPr>
    </w:p>
    <w:p w14:paraId="21FF3089" w14:textId="77777777" w:rsidR="00170CCC" w:rsidRPr="00B84E99" w:rsidRDefault="00170CCC" w:rsidP="00170CCC">
      <w:pPr>
        <w:tabs>
          <w:tab w:val="left" w:pos="709"/>
        </w:tabs>
        <w:jc w:val="both"/>
        <w:rPr>
          <w:rFonts w:ascii="Arial" w:hAnsi="Arial" w:cs="Arial"/>
          <w:b/>
          <w:lang w:val="en-GB"/>
        </w:rPr>
      </w:pPr>
      <w:r w:rsidRPr="00B84E99">
        <w:rPr>
          <w:rFonts w:ascii="Arial" w:hAnsi="Arial" w:cs="Arial"/>
          <w:b/>
          <w:lang w:val="en-GB"/>
        </w:rPr>
        <w:t>Declaration by Tenderer</w:t>
      </w:r>
    </w:p>
    <w:p w14:paraId="55F5AA1F" w14:textId="77777777" w:rsidR="00170CCC" w:rsidRPr="00B84E99" w:rsidRDefault="00170CCC" w:rsidP="00170CCC">
      <w:pPr>
        <w:tabs>
          <w:tab w:val="left" w:pos="709"/>
        </w:tabs>
        <w:jc w:val="both"/>
        <w:rPr>
          <w:rFonts w:ascii="Arial" w:hAnsi="Arial" w:cs="Arial"/>
          <w:lang w:val="en-GB"/>
        </w:rPr>
      </w:pPr>
    </w:p>
    <w:p w14:paraId="4C8C437F" w14:textId="77777777" w:rsidR="00170CCC" w:rsidRPr="00B84E99" w:rsidRDefault="00170CCC" w:rsidP="00170CCC">
      <w:pPr>
        <w:tabs>
          <w:tab w:val="left" w:pos="709"/>
        </w:tabs>
        <w:ind w:left="708" w:hanging="708"/>
        <w:jc w:val="both"/>
        <w:rPr>
          <w:rFonts w:ascii="Arial" w:hAnsi="Arial" w:cs="Arial"/>
          <w:lang w:val="en-GB"/>
        </w:rPr>
      </w:pPr>
      <w:r w:rsidRPr="00B84E99">
        <w:rPr>
          <w:rFonts w:ascii="Arial" w:hAnsi="Arial" w:cs="Arial"/>
          <w:lang w:val="en-GB"/>
        </w:rPr>
        <w:t>1.</w:t>
      </w:r>
      <w:r w:rsidRPr="00B84E99">
        <w:rPr>
          <w:rFonts w:ascii="Arial" w:hAnsi="Arial" w:cs="Arial"/>
          <w:lang w:val="en-GB"/>
        </w:rPr>
        <w:tab/>
        <w:t>I the undersigned hereby declare and confirm that I am fully conversant with the Occupational Health and Safety Act No 85 of 1993 (as amended by the Occupational Health and Safety Amendment Act No 181 of 1993), and the OHSA 1993 Construction Regulations 2014.</w:t>
      </w:r>
    </w:p>
    <w:p w14:paraId="3C064FFB" w14:textId="77777777" w:rsidR="00170CCC" w:rsidRPr="00B84E99" w:rsidRDefault="00170CCC" w:rsidP="00170CCC">
      <w:pPr>
        <w:tabs>
          <w:tab w:val="left" w:pos="709"/>
        </w:tabs>
        <w:spacing w:before="80"/>
        <w:ind w:left="709" w:hanging="709"/>
        <w:jc w:val="both"/>
        <w:rPr>
          <w:rFonts w:ascii="Arial" w:hAnsi="Arial" w:cs="Arial"/>
          <w:lang w:val="en-GB"/>
        </w:rPr>
      </w:pPr>
      <w:r w:rsidRPr="00B84E99">
        <w:rPr>
          <w:rFonts w:ascii="Arial" w:hAnsi="Arial" w:cs="Arial"/>
          <w:lang w:val="en-GB"/>
        </w:rPr>
        <w:t>2.</w:t>
      </w:r>
      <w:r w:rsidRPr="00B84E99">
        <w:rPr>
          <w:rFonts w:ascii="Arial" w:hAnsi="Arial" w:cs="Arial"/>
          <w:lang w:val="en-GB"/>
        </w:rPr>
        <w:tab/>
        <w:t>I hereby declare that my company has the competence and the necessary resources to safely carry out the construction work under this contract in compliance with the Construction Regulations and the Employer's Health and Safety Specifications.</w:t>
      </w:r>
    </w:p>
    <w:p w14:paraId="593718CA" w14:textId="77777777" w:rsidR="00170CCC" w:rsidRPr="00B84E99" w:rsidRDefault="00170CCC" w:rsidP="00170CCC">
      <w:pPr>
        <w:tabs>
          <w:tab w:val="left" w:pos="709"/>
        </w:tabs>
        <w:spacing w:before="80"/>
        <w:ind w:left="709" w:hanging="709"/>
        <w:jc w:val="both"/>
        <w:rPr>
          <w:rFonts w:ascii="Arial" w:hAnsi="Arial" w:cs="Arial"/>
          <w:lang w:val="en-GB"/>
        </w:rPr>
      </w:pPr>
      <w:r w:rsidRPr="00B84E99">
        <w:rPr>
          <w:rFonts w:ascii="Arial" w:hAnsi="Arial" w:cs="Arial"/>
          <w:lang w:val="en-GB"/>
        </w:rPr>
        <w:t>3.</w:t>
      </w:r>
      <w:r w:rsidRPr="00B84E99">
        <w:rPr>
          <w:rFonts w:ascii="Arial" w:hAnsi="Arial" w:cs="Arial"/>
          <w:lang w:val="en-GB"/>
        </w:rPr>
        <w:tab/>
        <w:t xml:space="preserve">I hereby confirm that adequate provision has been made in my tendered rates and prices in the Bill of Quantities to cover the cost of all resources, actions, training and all health and safety measures envisaged in the OHSA 1993 Construction Regulations 2014, including the cost of the specific items listed in the tables hereafter. </w:t>
      </w:r>
    </w:p>
    <w:p w14:paraId="31BED799" w14:textId="77777777" w:rsidR="00170CCC" w:rsidRPr="00B84E99" w:rsidRDefault="00170CCC" w:rsidP="00170CCC">
      <w:pPr>
        <w:tabs>
          <w:tab w:val="left" w:pos="709"/>
        </w:tabs>
        <w:spacing w:before="80"/>
        <w:ind w:left="709" w:hanging="709"/>
        <w:jc w:val="both"/>
        <w:rPr>
          <w:rFonts w:ascii="Arial" w:hAnsi="Arial" w:cs="Arial"/>
          <w:lang w:val="en-GB"/>
        </w:rPr>
      </w:pPr>
      <w:r w:rsidRPr="00B84E99">
        <w:rPr>
          <w:rFonts w:ascii="Arial" w:hAnsi="Arial" w:cs="Arial"/>
          <w:lang w:val="en-GB"/>
        </w:rPr>
        <w:tab/>
      </w:r>
      <w:r w:rsidRPr="00B84E99">
        <w:rPr>
          <w:rFonts w:ascii="Arial" w:hAnsi="Arial" w:cs="Arial"/>
          <w:lang w:val="en-GB"/>
        </w:rPr>
        <w:tab/>
      </w:r>
      <w:r w:rsidRPr="00B84E99">
        <w:rPr>
          <w:rFonts w:ascii="Arial" w:hAnsi="Arial" w:cs="Arial"/>
          <w:b/>
          <w:i/>
          <w:lang w:val="en-GB"/>
        </w:rPr>
        <w:t>(Tables to be completed by tenderer)</w:t>
      </w:r>
    </w:p>
    <w:p w14:paraId="0161D6BD" w14:textId="77777777" w:rsidR="00170CCC" w:rsidRPr="00B84E99" w:rsidRDefault="00170CCC" w:rsidP="00170CCC">
      <w:pPr>
        <w:tabs>
          <w:tab w:val="left" w:pos="709"/>
        </w:tabs>
        <w:ind w:left="709" w:hanging="709"/>
        <w:jc w:val="both"/>
        <w:rPr>
          <w:rFonts w:ascii="Arial" w:hAnsi="Arial" w:cs="Arial"/>
          <w:sz w:val="22"/>
          <w:szCs w:val="22"/>
          <w:lang w:val="en-GB"/>
        </w:rPr>
      </w:pPr>
    </w:p>
    <w:p w14:paraId="2177AF15" w14:textId="77777777" w:rsidR="00170CCC" w:rsidRPr="00B84E99" w:rsidRDefault="00170CCC" w:rsidP="00170CCC">
      <w:pPr>
        <w:tabs>
          <w:tab w:val="left" w:pos="709"/>
        </w:tabs>
        <w:jc w:val="both"/>
        <w:rPr>
          <w:rFonts w:ascii="Arial" w:hAnsi="Arial" w:cs="Arial"/>
          <w:b/>
          <w:sz w:val="22"/>
          <w:szCs w:val="22"/>
          <w:lang w:val="en-GB"/>
        </w:rPr>
      </w:pPr>
      <w:r w:rsidRPr="00B84E99">
        <w:rPr>
          <w:rFonts w:ascii="Arial" w:hAnsi="Arial" w:cs="Arial"/>
          <w:b/>
          <w:sz w:val="22"/>
          <w:szCs w:val="22"/>
          <w:lang w:val="en-GB"/>
        </w:rPr>
        <w:tab/>
        <w:t>TABLE 1: COST OF SAFETY PERSONNEL</w:t>
      </w:r>
    </w:p>
    <w:tbl>
      <w:tblPr>
        <w:tblW w:w="0" w:type="auto"/>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02"/>
        <w:gridCol w:w="1843"/>
        <w:gridCol w:w="2835"/>
      </w:tblGrid>
      <w:tr w:rsidR="00170CCC" w:rsidRPr="00B84E99" w14:paraId="59919BCD" w14:textId="77777777" w:rsidTr="004B1E6A">
        <w:trPr>
          <w:trHeight w:val="320"/>
        </w:trPr>
        <w:tc>
          <w:tcPr>
            <w:tcW w:w="3402" w:type="dxa"/>
            <w:shd w:val="clear" w:color="auto" w:fill="D9D9D9"/>
            <w:vAlign w:val="center"/>
          </w:tcPr>
          <w:p w14:paraId="078488BB" w14:textId="77777777" w:rsidR="00170CCC" w:rsidRPr="00B84E99" w:rsidRDefault="00170CCC" w:rsidP="00170CCC">
            <w:pPr>
              <w:tabs>
                <w:tab w:val="left" w:pos="709"/>
              </w:tabs>
              <w:spacing w:before="60" w:after="40"/>
              <w:jc w:val="center"/>
              <w:rPr>
                <w:rFonts w:ascii="Arial" w:hAnsi="Arial" w:cs="Arial"/>
                <w:b/>
                <w:lang w:val="en-GB"/>
              </w:rPr>
            </w:pPr>
            <w:r w:rsidRPr="00B84E99">
              <w:rPr>
                <w:rFonts w:ascii="Arial" w:hAnsi="Arial" w:cs="Arial"/>
                <w:b/>
                <w:lang w:val="en-GB"/>
              </w:rPr>
              <w:t>PERSONNEL</w:t>
            </w:r>
          </w:p>
        </w:tc>
        <w:tc>
          <w:tcPr>
            <w:tcW w:w="1843" w:type="dxa"/>
            <w:shd w:val="clear" w:color="auto" w:fill="D9D9D9"/>
            <w:vAlign w:val="center"/>
          </w:tcPr>
          <w:p w14:paraId="027E3395" w14:textId="77777777" w:rsidR="00170CCC" w:rsidRPr="00B84E99" w:rsidRDefault="00170CCC" w:rsidP="00170CCC">
            <w:pPr>
              <w:tabs>
                <w:tab w:val="left" w:pos="709"/>
                <w:tab w:val="left" w:pos="993"/>
              </w:tabs>
              <w:spacing w:before="60" w:after="40"/>
              <w:jc w:val="center"/>
              <w:rPr>
                <w:rFonts w:ascii="Arial" w:hAnsi="Arial" w:cs="Arial"/>
                <w:b/>
                <w:lang w:val="en-GB"/>
              </w:rPr>
            </w:pPr>
            <w:r w:rsidRPr="00B84E99">
              <w:rPr>
                <w:rFonts w:ascii="Arial" w:hAnsi="Arial" w:cs="Arial"/>
                <w:b/>
                <w:lang w:val="en-GB"/>
              </w:rPr>
              <w:t>COSTS AS ALLOWED IN TENDER</w:t>
            </w:r>
          </w:p>
        </w:tc>
        <w:tc>
          <w:tcPr>
            <w:tcW w:w="2835" w:type="dxa"/>
            <w:shd w:val="clear" w:color="auto" w:fill="D9D9D9"/>
            <w:vAlign w:val="center"/>
          </w:tcPr>
          <w:p w14:paraId="3E8D9B75" w14:textId="77777777" w:rsidR="00170CCC" w:rsidRPr="00B84E99" w:rsidRDefault="00170CCC" w:rsidP="00170CCC">
            <w:pPr>
              <w:tabs>
                <w:tab w:val="left" w:pos="709"/>
                <w:tab w:val="left" w:pos="993"/>
              </w:tabs>
              <w:spacing w:before="60" w:after="40"/>
              <w:jc w:val="center"/>
              <w:rPr>
                <w:rFonts w:ascii="Arial" w:hAnsi="Arial" w:cs="Arial"/>
                <w:b/>
                <w:lang w:val="en-GB"/>
              </w:rPr>
            </w:pPr>
            <w:r w:rsidRPr="00B84E99">
              <w:rPr>
                <w:rFonts w:ascii="Arial" w:hAnsi="Arial" w:cs="Arial"/>
                <w:b/>
                <w:lang w:val="en-GB"/>
              </w:rPr>
              <w:t>NOMINATED PERSON/S</w:t>
            </w:r>
          </w:p>
        </w:tc>
      </w:tr>
      <w:tr w:rsidR="00170CCC" w:rsidRPr="00B84E99" w14:paraId="36DCA72E" w14:textId="77777777" w:rsidTr="001A128E">
        <w:trPr>
          <w:trHeight w:hRule="exact" w:val="280"/>
        </w:trPr>
        <w:tc>
          <w:tcPr>
            <w:tcW w:w="3402" w:type="dxa"/>
            <w:vAlign w:val="center"/>
          </w:tcPr>
          <w:p w14:paraId="4212FACA" w14:textId="1CBA4979" w:rsidR="00170CCC" w:rsidRPr="0060756B" w:rsidRDefault="00170CCC" w:rsidP="001A128E">
            <w:pPr>
              <w:tabs>
                <w:tab w:val="left" w:pos="709"/>
                <w:tab w:val="left" w:pos="993"/>
              </w:tabs>
              <w:rPr>
                <w:rFonts w:ascii="Arial" w:hAnsi="Arial" w:cs="Arial"/>
                <w:bCs/>
                <w:lang w:val="en-GB"/>
              </w:rPr>
            </w:pPr>
          </w:p>
        </w:tc>
        <w:tc>
          <w:tcPr>
            <w:tcW w:w="1843" w:type="dxa"/>
          </w:tcPr>
          <w:p w14:paraId="6D2BDFC3" w14:textId="77777777" w:rsidR="00170CCC" w:rsidRPr="0060756B" w:rsidRDefault="00170CCC" w:rsidP="00170CCC">
            <w:pPr>
              <w:tabs>
                <w:tab w:val="left" w:pos="709"/>
                <w:tab w:val="left" w:pos="993"/>
              </w:tabs>
              <w:spacing w:before="60" w:after="40"/>
              <w:jc w:val="both"/>
              <w:rPr>
                <w:rFonts w:ascii="Arial" w:hAnsi="Arial" w:cs="Arial"/>
                <w:bCs/>
                <w:lang w:val="en-GB"/>
              </w:rPr>
            </w:pPr>
          </w:p>
        </w:tc>
        <w:tc>
          <w:tcPr>
            <w:tcW w:w="2835" w:type="dxa"/>
          </w:tcPr>
          <w:p w14:paraId="47342783" w14:textId="77777777" w:rsidR="00170CCC" w:rsidRPr="0060756B" w:rsidRDefault="00170CCC" w:rsidP="00170CCC">
            <w:pPr>
              <w:tabs>
                <w:tab w:val="left" w:pos="709"/>
                <w:tab w:val="left" w:pos="993"/>
              </w:tabs>
              <w:spacing w:before="60" w:after="40"/>
              <w:jc w:val="both"/>
              <w:rPr>
                <w:rFonts w:ascii="Arial" w:hAnsi="Arial" w:cs="Arial"/>
                <w:bCs/>
                <w:lang w:val="en-GB"/>
              </w:rPr>
            </w:pPr>
          </w:p>
        </w:tc>
      </w:tr>
      <w:tr w:rsidR="00170CCC" w:rsidRPr="00B84E99" w14:paraId="4876DA58" w14:textId="77777777" w:rsidTr="001A128E">
        <w:trPr>
          <w:trHeight w:hRule="exact" w:val="280"/>
        </w:trPr>
        <w:tc>
          <w:tcPr>
            <w:tcW w:w="3402" w:type="dxa"/>
            <w:vAlign w:val="center"/>
          </w:tcPr>
          <w:p w14:paraId="4A065A57" w14:textId="31A1691F" w:rsidR="00170CCC" w:rsidRPr="0060756B" w:rsidRDefault="00170CCC" w:rsidP="001A128E">
            <w:pPr>
              <w:tabs>
                <w:tab w:val="left" w:pos="709"/>
                <w:tab w:val="left" w:pos="993"/>
              </w:tabs>
              <w:rPr>
                <w:rFonts w:ascii="Arial" w:hAnsi="Arial" w:cs="Arial"/>
                <w:bCs/>
                <w:lang w:val="en-GB"/>
              </w:rPr>
            </w:pPr>
          </w:p>
        </w:tc>
        <w:tc>
          <w:tcPr>
            <w:tcW w:w="1843" w:type="dxa"/>
          </w:tcPr>
          <w:p w14:paraId="70C49225" w14:textId="77777777" w:rsidR="00170CCC" w:rsidRPr="0060756B" w:rsidRDefault="00170CCC" w:rsidP="00170CCC">
            <w:pPr>
              <w:tabs>
                <w:tab w:val="left" w:pos="709"/>
                <w:tab w:val="left" w:pos="993"/>
              </w:tabs>
              <w:spacing w:before="60" w:after="40"/>
              <w:jc w:val="both"/>
              <w:rPr>
                <w:rFonts w:ascii="Arial" w:hAnsi="Arial" w:cs="Arial"/>
                <w:bCs/>
                <w:lang w:val="en-GB"/>
              </w:rPr>
            </w:pPr>
          </w:p>
        </w:tc>
        <w:tc>
          <w:tcPr>
            <w:tcW w:w="2835" w:type="dxa"/>
          </w:tcPr>
          <w:p w14:paraId="40278DC7" w14:textId="77777777" w:rsidR="00170CCC" w:rsidRPr="0060756B" w:rsidRDefault="00170CCC" w:rsidP="00170CCC">
            <w:pPr>
              <w:tabs>
                <w:tab w:val="left" w:pos="709"/>
                <w:tab w:val="left" w:pos="993"/>
              </w:tabs>
              <w:spacing w:before="60" w:after="40"/>
              <w:jc w:val="both"/>
              <w:rPr>
                <w:rFonts w:ascii="Arial" w:hAnsi="Arial" w:cs="Arial"/>
                <w:bCs/>
                <w:lang w:val="en-GB"/>
              </w:rPr>
            </w:pPr>
          </w:p>
        </w:tc>
      </w:tr>
      <w:tr w:rsidR="00170CCC" w:rsidRPr="00B84E99" w14:paraId="4A5CE852" w14:textId="77777777" w:rsidTr="001A128E">
        <w:trPr>
          <w:trHeight w:hRule="exact" w:val="280"/>
        </w:trPr>
        <w:tc>
          <w:tcPr>
            <w:tcW w:w="3402" w:type="dxa"/>
            <w:vAlign w:val="center"/>
          </w:tcPr>
          <w:p w14:paraId="12A32DA6" w14:textId="7ECFF3FB" w:rsidR="00170CCC" w:rsidRPr="0060756B" w:rsidRDefault="00170CCC" w:rsidP="001A128E">
            <w:pPr>
              <w:tabs>
                <w:tab w:val="left" w:pos="709"/>
                <w:tab w:val="left" w:pos="993"/>
              </w:tabs>
              <w:rPr>
                <w:rFonts w:ascii="Arial" w:hAnsi="Arial" w:cs="Arial"/>
                <w:bCs/>
                <w:lang w:val="en-GB"/>
              </w:rPr>
            </w:pPr>
          </w:p>
        </w:tc>
        <w:tc>
          <w:tcPr>
            <w:tcW w:w="1843" w:type="dxa"/>
          </w:tcPr>
          <w:p w14:paraId="191AFE51" w14:textId="77777777" w:rsidR="00170CCC" w:rsidRPr="0060756B" w:rsidRDefault="00170CCC" w:rsidP="00170CCC">
            <w:pPr>
              <w:tabs>
                <w:tab w:val="left" w:pos="709"/>
                <w:tab w:val="left" w:pos="993"/>
              </w:tabs>
              <w:spacing w:before="60" w:after="40"/>
              <w:jc w:val="both"/>
              <w:rPr>
                <w:rFonts w:ascii="Arial" w:hAnsi="Arial" w:cs="Arial"/>
                <w:bCs/>
                <w:lang w:val="en-GB"/>
              </w:rPr>
            </w:pPr>
          </w:p>
        </w:tc>
        <w:tc>
          <w:tcPr>
            <w:tcW w:w="2835" w:type="dxa"/>
          </w:tcPr>
          <w:p w14:paraId="3B9B2811" w14:textId="77777777" w:rsidR="00170CCC" w:rsidRPr="0060756B" w:rsidRDefault="00170CCC" w:rsidP="00170CCC">
            <w:pPr>
              <w:tabs>
                <w:tab w:val="left" w:pos="709"/>
                <w:tab w:val="left" w:pos="993"/>
              </w:tabs>
              <w:spacing w:before="60" w:after="40"/>
              <w:jc w:val="both"/>
              <w:rPr>
                <w:rFonts w:ascii="Arial" w:hAnsi="Arial" w:cs="Arial"/>
                <w:bCs/>
                <w:lang w:val="en-GB"/>
              </w:rPr>
            </w:pPr>
          </w:p>
        </w:tc>
      </w:tr>
      <w:tr w:rsidR="0060756B" w:rsidRPr="00B84E99" w14:paraId="0C53D28A" w14:textId="77777777" w:rsidTr="001A128E">
        <w:trPr>
          <w:trHeight w:hRule="exact" w:val="280"/>
        </w:trPr>
        <w:tc>
          <w:tcPr>
            <w:tcW w:w="3402" w:type="dxa"/>
            <w:vAlign w:val="center"/>
          </w:tcPr>
          <w:p w14:paraId="48C2CE8F" w14:textId="77777777" w:rsidR="0060756B" w:rsidRPr="0060756B" w:rsidRDefault="0060756B" w:rsidP="001A128E">
            <w:pPr>
              <w:tabs>
                <w:tab w:val="left" w:pos="709"/>
                <w:tab w:val="left" w:pos="993"/>
              </w:tabs>
              <w:rPr>
                <w:rFonts w:ascii="Arial" w:hAnsi="Arial" w:cs="Arial"/>
                <w:bCs/>
                <w:lang w:val="en-GB"/>
              </w:rPr>
            </w:pPr>
          </w:p>
        </w:tc>
        <w:tc>
          <w:tcPr>
            <w:tcW w:w="1843" w:type="dxa"/>
          </w:tcPr>
          <w:p w14:paraId="747B21E8" w14:textId="77777777" w:rsidR="0060756B" w:rsidRPr="0060756B" w:rsidRDefault="0060756B" w:rsidP="00170CCC">
            <w:pPr>
              <w:tabs>
                <w:tab w:val="left" w:pos="709"/>
                <w:tab w:val="left" w:pos="993"/>
              </w:tabs>
              <w:spacing w:before="60" w:after="40"/>
              <w:jc w:val="both"/>
              <w:rPr>
                <w:rFonts w:ascii="Arial" w:hAnsi="Arial" w:cs="Arial"/>
                <w:bCs/>
                <w:lang w:val="en-GB"/>
              </w:rPr>
            </w:pPr>
          </w:p>
        </w:tc>
        <w:tc>
          <w:tcPr>
            <w:tcW w:w="2835" w:type="dxa"/>
          </w:tcPr>
          <w:p w14:paraId="32D0B8F1" w14:textId="77777777" w:rsidR="0060756B" w:rsidRPr="0060756B" w:rsidRDefault="0060756B" w:rsidP="00170CCC">
            <w:pPr>
              <w:tabs>
                <w:tab w:val="left" w:pos="709"/>
                <w:tab w:val="left" w:pos="993"/>
              </w:tabs>
              <w:spacing w:before="60" w:after="40"/>
              <w:jc w:val="both"/>
              <w:rPr>
                <w:rFonts w:ascii="Arial" w:hAnsi="Arial" w:cs="Arial"/>
                <w:bCs/>
                <w:lang w:val="en-GB"/>
              </w:rPr>
            </w:pPr>
          </w:p>
        </w:tc>
      </w:tr>
      <w:tr w:rsidR="0060756B" w:rsidRPr="00B84E99" w14:paraId="47A8A32B" w14:textId="77777777" w:rsidTr="001A128E">
        <w:trPr>
          <w:trHeight w:hRule="exact" w:val="280"/>
        </w:trPr>
        <w:tc>
          <w:tcPr>
            <w:tcW w:w="3402" w:type="dxa"/>
            <w:vAlign w:val="center"/>
          </w:tcPr>
          <w:p w14:paraId="0FC0EFE8" w14:textId="77777777" w:rsidR="0060756B" w:rsidRPr="0060756B" w:rsidRDefault="0060756B" w:rsidP="001A128E">
            <w:pPr>
              <w:tabs>
                <w:tab w:val="left" w:pos="709"/>
                <w:tab w:val="left" w:pos="993"/>
              </w:tabs>
              <w:rPr>
                <w:rFonts w:ascii="Arial" w:hAnsi="Arial" w:cs="Arial"/>
                <w:bCs/>
                <w:lang w:val="en-GB"/>
              </w:rPr>
            </w:pPr>
          </w:p>
        </w:tc>
        <w:tc>
          <w:tcPr>
            <w:tcW w:w="1843" w:type="dxa"/>
          </w:tcPr>
          <w:p w14:paraId="77C05F6F" w14:textId="77777777" w:rsidR="0060756B" w:rsidRPr="0060756B" w:rsidRDefault="0060756B" w:rsidP="00170CCC">
            <w:pPr>
              <w:tabs>
                <w:tab w:val="left" w:pos="709"/>
                <w:tab w:val="left" w:pos="993"/>
              </w:tabs>
              <w:spacing w:before="60" w:after="40"/>
              <w:jc w:val="both"/>
              <w:rPr>
                <w:rFonts w:ascii="Arial" w:hAnsi="Arial" w:cs="Arial"/>
                <w:bCs/>
                <w:lang w:val="en-GB"/>
              </w:rPr>
            </w:pPr>
          </w:p>
        </w:tc>
        <w:tc>
          <w:tcPr>
            <w:tcW w:w="2835" w:type="dxa"/>
          </w:tcPr>
          <w:p w14:paraId="2A1A2275" w14:textId="77777777" w:rsidR="0060756B" w:rsidRPr="0060756B" w:rsidRDefault="0060756B" w:rsidP="00170CCC">
            <w:pPr>
              <w:tabs>
                <w:tab w:val="left" w:pos="709"/>
                <w:tab w:val="left" w:pos="993"/>
              </w:tabs>
              <w:spacing w:before="60" w:after="40"/>
              <w:jc w:val="both"/>
              <w:rPr>
                <w:rFonts w:ascii="Arial" w:hAnsi="Arial" w:cs="Arial"/>
                <w:bCs/>
                <w:lang w:val="en-GB"/>
              </w:rPr>
            </w:pPr>
          </w:p>
        </w:tc>
      </w:tr>
      <w:tr w:rsidR="00170CCC" w:rsidRPr="00B84E99" w14:paraId="64B64BEB" w14:textId="77777777" w:rsidTr="001A128E">
        <w:trPr>
          <w:trHeight w:hRule="exact" w:val="280"/>
        </w:trPr>
        <w:tc>
          <w:tcPr>
            <w:tcW w:w="3402" w:type="dxa"/>
            <w:vAlign w:val="center"/>
          </w:tcPr>
          <w:p w14:paraId="69496AF4" w14:textId="0ACFE8A9" w:rsidR="00170CCC" w:rsidRPr="0060756B" w:rsidRDefault="00170CCC" w:rsidP="001A128E">
            <w:pPr>
              <w:tabs>
                <w:tab w:val="left" w:pos="709"/>
                <w:tab w:val="left" w:pos="993"/>
              </w:tabs>
              <w:rPr>
                <w:rFonts w:ascii="Arial" w:hAnsi="Arial" w:cs="Arial"/>
                <w:bCs/>
                <w:lang w:val="en-GB"/>
              </w:rPr>
            </w:pPr>
          </w:p>
        </w:tc>
        <w:tc>
          <w:tcPr>
            <w:tcW w:w="1843" w:type="dxa"/>
          </w:tcPr>
          <w:p w14:paraId="4098F253" w14:textId="77777777" w:rsidR="00170CCC" w:rsidRPr="0060756B" w:rsidRDefault="00170CCC" w:rsidP="00170CCC">
            <w:pPr>
              <w:tabs>
                <w:tab w:val="left" w:pos="709"/>
                <w:tab w:val="left" w:pos="993"/>
              </w:tabs>
              <w:spacing w:before="60" w:after="40"/>
              <w:jc w:val="both"/>
              <w:rPr>
                <w:rFonts w:ascii="Arial" w:hAnsi="Arial" w:cs="Arial"/>
                <w:bCs/>
                <w:lang w:val="en-GB"/>
              </w:rPr>
            </w:pPr>
          </w:p>
        </w:tc>
        <w:tc>
          <w:tcPr>
            <w:tcW w:w="2835" w:type="dxa"/>
          </w:tcPr>
          <w:p w14:paraId="46953245" w14:textId="77777777" w:rsidR="00170CCC" w:rsidRPr="0060756B" w:rsidRDefault="00170CCC" w:rsidP="00170CCC">
            <w:pPr>
              <w:tabs>
                <w:tab w:val="left" w:pos="709"/>
                <w:tab w:val="left" w:pos="993"/>
              </w:tabs>
              <w:spacing w:before="60" w:after="40"/>
              <w:jc w:val="both"/>
              <w:rPr>
                <w:rFonts w:ascii="Arial" w:hAnsi="Arial" w:cs="Arial"/>
                <w:bCs/>
                <w:lang w:val="en-GB"/>
              </w:rPr>
            </w:pPr>
          </w:p>
        </w:tc>
      </w:tr>
    </w:tbl>
    <w:p w14:paraId="408B61D2" w14:textId="77777777" w:rsidR="00170CCC" w:rsidRPr="00B84E99" w:rsidRDefault="00170CCC" w:rsidP="00170CCC">
      <w:pPr>
        <w:tabs>
          <w:tab w:val="left" w:pos="709"/>
          <w:tab w:val="left" w:pos="993"/>
        </w:tabs>
        <w:jc w:val="both"/>
        <w:rPr>
          <w:rFonts w:ascii="Arial" w:hAnsi="Arial" w:cs="Arial"/>
          <w:sz w:val="22"/>
          <w:szCs w:val="22"/>
          <w:lang w:val="en-GB"/>
        </w:rPr>
      </w:pPr>
    </w:p>
    <w:p w14:paraId="3E347AE6" w14:textId="77777777" w:rsidR="00170CCC" w:rsidRPr="00B84E99" w:rsidRDefault="00170CCC" w:rsidP="00170CCC">
      <w:pPr>
        <w:tabs>
          <w:tab w:val="left" w:pos="709"/>
        </w:tabs>
        <w:ind w:firstLine="720"/>
        <w:jc w:val="both"/>
        <w:rPr>
          <w:rFonts w:ascii="Arial" w:hAnsi="Arial" w:cs="Arial"/>
          <w:b/>
          <w:sz w:val="22"/>
          <w:szCs w:val="22"/>
          <w:lang w:val="en-GB"/>
        </w:rPr>
      </w:pPr>
      <w:r w:rsidRPr="00B84E99">
        <w:rPr>
          <w:rFonts w:ascii="Arial" w:hAnsi="Arial" w:cs="Arial"/>
          <w:b/>
          <w:sz w:val="22"/>
          <w:szCs w:val="22"/>
          <w:lang w:val="en-GB"/>
        </w:rPr>
        <w:t xml:space="preserve">TABLE 2: COST OF SAFETY EQUIPMENT </w:t>
      </w:r>
    </w:p>
    <w:tbl>
      <w:tblPr>
        <w:tblW w:w="0" w:type="auto"/>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544"/>
        <w:gridCol w:w="1276"/>
        <w:gridCol w:w="3260"/>
      </w:tblGrid>
      <w:tr w:rsidR="00170CCC" w:rsidRPr="00B84E99" w14:paraId="48FA8BB5" w14:textId="77777777" w:rsidTr="004B1E6A">
        <w:trPr>
          <w:cantSplit/>
          <w:trHeight w:val="280"/>
        </w:trPr>
        <w:tc>
          <w:tcPr>
            <w:tcW w:w="3544" w:type="dxa"/>
            <w:tcBorders>
              <w:top w:val="single" w:sz="8" w:space="0" w:color="auto"/>
              <w:left w:val="single" w:sz="8" w:space="0" w:color="auto"/>
              <w:bottom w:val="single" w:sz="8" w:space="0" w:color="auto"/>
              <w:right w:val="single" w:sz="8" w:space="0" w:color="auto"/>
            </w:tcBorders>
            <w:shd w:val="clear" w:color="auto" w:fill="D9D9D9"/>
            <w:vAlign w:val="center"/>
          </w:tcPr>
          <w:p w14:paraId="7E5B9993" w14:textId="77777777" w:rsidR="00170CCC" w:rsidRPr="00B84E99" w:rsidRDefault="00170CCC" w:rsidP="00170CCC">
            <w:pPr>
              <w:tabs>
                <w:tab w:val="left" w:pos="709"/>
              </w:tabs>
              <w:spacing w:before="60" w:after="40"/>
              <w:jc w:val="center"/>
              <w:rPr>
                <w:rFonts w:ascii="Arial" w:hAnsi="Arial" w:cs="Arial"/>
                <w:b/>
                <w:lang w:val="en-GB"/>
              </w:rPr>
            </w:pPr>
            <w:r w:rsidRPr="00B84E99">
              <w:rPr>
                <w:rFonts w:ascii="Arial" w:hAnsi="Arial" w:cs="Arial"/>
                <w:b/>
                <w:lang w:val="en-GB"/>
              </w:rPr>
              <w:t>EQUIPMENT</w:t>
            </w:r>
          </w:p>
        </w:tc>
        <w:tc>
          <w:tcPr>
            <w:tcW w:w="1276" w:type="dxa"/>
            <w:tcBorders>
              <w:top w:val="single" w:sz="8" w:space="0" w:color="auto"/>
              <w:left w:val="single" w:sz="8" w:space="0" w:color="auto"/>
              <w:bottom w:val="single" w:sz="8" w:space="0" w:color="auto"/>
              <w:right w:val="single" w:sz="8" w:space="0" w:color="auto"/>
            </w:tcBorders>
            <w:shd w:val="clear" w:color="auto" w:fill="D9D9D9"/>
            <w:vAlign w:val="center"/>
          </w:tcPr>
          <w:p w14:paraId="1B1F9C4F" w14:textId="77777777" w:rsidR="00170CCC" w:rsidRPr="00B84E99" w:rsidRDefault="00170CCC" w:rsidP="00170CCC">
            <w:pPr>
              <w:tabs>
                <w:tab w:val="left" w:pos="709"/>
              </w:tabs>
              <w:spacing w:before="60" w:after="40"/>
              <w:jc w:val="center"/>
              <w:rPr>
                <w:rFonts w:ascii="Arial" w:hAnsi="Arial" w:cs="Arial"/>
                <w:b/>
                <w:lang w:val="en-GB"/>
              </w:rPr>
            </w:pPr>
            <w:r w:rsidRPr="00B84E99">
              <w:rPr>
                <w:rFonts w:ascii="Arial" w:hAnsi="Arial" w:cs="Arial"/>
                <w:b/>
                <w:lang w:val="en-GB"/>
              </w:rPr>
              <w:t xml:space="preserve">STATE </w:t>
            </w:r>
          </w:p>
          <w:p w14:paraId="26BC3893" w14:textId="04CD36AF" w:rsidR="00170CCC" w:rsidRPr="00B84E99" w:rsidRDefault="00170CCC" w:rsidP="00170CCC">
            <w:pPr>
              <w:tabs>
                <w:tab w:val="left" w:pos="709"/>
              </w:tabs>
              <w:spacing w:before="60" w:after="40"/>
              <w:jc w:val="center"/>
              <w:rPr>
                <w:rFonts w:ascii="Arial" w:hAnsi="Arial" w:cs="Arial"/>
                <w:b/>
                <w:lang w:val="en-GB"/>
              </w:rPr>
            </w:pPr>
            <w:r w:rsidRPr="00B84E99">
              <w:rPr>
                <w:rFonts w:ascii="Arial" w:hAnsi="Arial" w:cs="Arial"/>
                <w:b/>
                <w:lang w:val="en-GB"/>
              </w:rPr>
              <w:t xml:space="preserve">YES </w:t>
            </w:r>
            <w:r w:rsidR="006A67A0" w:rsidRPr="00B84E99">
              <w:rPr>
                <w:rFonts w:ascii="Arial" w:hAnsi="Arial" w:cs="Arial"/>
                <w:b/>
                <w:lang w:val="en-GB"/>
              </w:rPr>
              <w:t>or NO</w:t>
            </w:r>
          </w:p>
        </w:tc>
        <w:tc>
          <w:tcPr>
            <w:tcW w:w="3260" w:type="dxa"/>
            <w:tcBorders>
              <w:top w:val="single" w:sz="8" w:space="0" w:color="auto"/>
              <w:left w:val="single" w:sz="8" w:space="0" w:color="auto"/>
              <w:bottom w:val="single" w:sz="8" w:space="0" w:color="auto"/>
              <w:right w:val="single" w:sz="8" w:space="0" w:color="auto"/>
            </w:tcBorders>
            <w:shd w:val="clear" w:color="auto" w:fill="D9D9D9"/>
            <w:vAlign w:val="center"/>
          </w:tcPr>
          <w:p w14:paraId="1DD329E2" w14:textId="77777777" w:rsidR="00170CCC" w:rsidRPr="00B84E99" w:rsidRDefault="00170CCC" w:rsidP="00170CCC">
            <w:pPr>
              <w:tabs>
                <w:tab w:val="left" w:pos="709"/>
              </w:tabs>
              <w:spacing w:before="60" w:after="40"/>
              <w:jc w:val="center"/>
              <w:rPr>
                <w:rFonts w:ascii="Arial" w:hAnsi="Arial" w:cs="Arial"/>
                <w:b/>
                <w:lang w:val="en-GB"/>
              </w:rPr>
            </w:pPr>
            <w:r w:rsidRPr="00B84E99">
              <w:rPr>
                <w:rFonts w:ascii="Arial" w:hAnsi="Arial" w:cs="Arial"/>
                <w:b/>
                <w:lang w:val="en-GB"/>
              </w:rPr>
              <w:t>COST ALLOWED FOR IN TENDER</w:t>
            </w:r>
          </w:p>
        </w:tc>
      </w:tr>
      <w:tr w:rsidR="00170CCC" w:rsidRPr="00B84E99" w14:paraId="4431E795"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4ECE78F8" w14:textId="184A8CA7" w:rsidR="00170CCC" w:rsidRPr="0060756B" w:rsidRDefault="00170CCC" w:rsidP="001A128E">
            <w:pPr>
              <w:tabs>
                <w:tab w:val="left" w:pos="709"/>
              </w:tabs>
              <w:jc w:val="both"/>
              <w:rPr>
                <w:rFonts w:ascii="Arial" w:hAnsi="Arial" w:cs="Arial"/>
                <w:bCs/>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6203903E" w14:textId="77777777" w:rsidR="00170CCC" w:rsidRPr="0060756B" w:rsidRDefault="00170CCC" w:rsidP="00170CCC">
            <w:pPr>
              <w:tabs>
                <w:tab w:val="left" w:pos="709"/>
              </w:tabs>
              <w:spacing w:before="60" w:after="40"/>
              <w:jc w:val="both"/>
              <w:rPr>
                <w:rFonts w:ascii="Arial" w:hAnsi="Arial" w:cs="Arial"/>
                <w:bCs/>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3DC185AC" w14:textId="77777777" w:rsidR="00170CCC" w:rsidRPr="0060756B" w:rsidRDefault="00170CCC" w:rsidP="00170CCC">
            <w:pPr>
              <w:tabs>
                <w:tab w:val="left" w:pos="709"/>
              </w:tabs>
              <w:spacing w:before="60" w:after="40"/>
              <w:jc w:val="both"/>
              <w:rPr>
                <w:rFonts w:ascii="Arial" w:hAnsi="Arial" w:cs="Arial"/>
                <w:bCs/>
                <w:lang w:val="en-GB"/>
              </w:rPr>
            </w:pPr>
          </w:p>
        </w:tc>
      </w:tr>
      <w:tr w:rsidR="00170CCC" w:rsidRPr="00B84E99" w14:paraId="23655AA4"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498E1FA3" w14:textId="7F029398" w:rsidR="00170CCC" w:rsidRPr="0060756B" w:rsidRDefault="00170CCC" w:rsidP="001A128E">
            <w:pPr>
              <w:tabs>
                <w:tab w:val="left" w:pos="709"/>
              </w:tabs>
              <w:jc w:val="both"/>
              <w:rPr>
                <w:rFonts w:ascii="Arial" w:hAnsi="Arial" w:cs="Arial"/>
                <w:bCs/>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6C608841" w14:textId="77777777" w:rsidR="00170CCC" w:rsidRPr="0060756B" w:rsidRDefault="00170CCC" w:rsidP="00170CCC">
            <w:pPr>
              <w:tabs>
                <w:tab w:val="left" w:pos="709"/>
              </w:tabs>
              <w:spacing w:before="60" w:after="40"/>
              <w:jc w:val="both"/>
              <w:rPr>
                <w:rFonts w:ascii="Arial" w:hAnsi="Arial" w:cs="Arial"/>
                <w:bCs/>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4E580FDC" w14:textId="77777777" w:rsidR="00170CCC" w:rsidRPr="0060756B" w:rsidRDefault="00170CCC" w:rsidP="00170CCC">
            <w:pPr>
              <w:tabs>
                <w:tab w:val="left" w:pos="709"/>
              </w:tabs>
              <w:spacing w:before="60" w:after="40"/>
              <w:jc w:val="both"/>
              <w:rPr>
                <w:rFonts w:ascii="Arial" w:hAnsi="Arial" w:cs="Arial"/>
                <w:bCs/>
                <w:lang w:val="en-GB"/>
              </w:rPr>
            </w:pPr>
          </w:p>
        </w:tc>
      </w:tr>
      <w:tr w:rsidR="00170CCC" w:rsidRPr="00B84E99" w14:paraId="1601A5A6"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025318C1" w14:textId="20E51F83" w:rsidR="00170CCC" w:rsidRPr="0060756B" w:rsidRDefault="00170CCC" w:rsidP="001A128E">
            <w:pPr>
              <w:tabs>
                <w:tab w:val="left" w:pos="709"/>
              </w:tabs>
              <w:jc w:val="both"/>
              <w:rPr>
                <w:rFonts w:ascii="Arial" w:hAnsi="Arial" w:cs="Arial"/>
                <w:bCs/>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48E9490D" w14:textId="77777777" w:rsidR="00170CCC" w:rsidRPr="0060756B" w:rsidRDefault="00170CCC" w:rsidP="00170CCC">
            <w:pPr>
              <w:tabs>
                <w:tab w:val="left" w:pos="709"/>
              </w:tabs>
              <w:spacing w:before="60" w:after="40"/>
              <w:jc w:val="both"/>
              <w:rPr>
                <w:rFonts w:ascii="Arial" w:hAnsi="Arial" w:cs="Arial"/>
                <w:bCs/>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38A4669F" w14:textId="77777777" w:rsidR="00170CCC" w:rsidRPr="0060756B" w:rsidRDefault="00170CCC" w:rsidP="00170CCC">
            <w:pPr>
              <w:tabs>
                <w:tab w:val="left" w:pos="709"/>
              </w:tabs>
              <w:spacing w:before="60" w:after="40"/>
              <w:jc w:val="both"/>
              <w:rPr>
                <w:rFonts w:ascii="Arial" w:hAnsi="Arial" w:cs="Arial"/>
                <w:bCs/>
                <w:lang w:val="en-GB"/>
              </w:rPr>
            </w:pPr>
          </w:p>
        </w:tc>
      </w:tr>
      <w:tr w:rsidR="00170CCC" w:rsidRPr="00B84E99" w14:paraId="6462EE4F"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583C9A82" w14:textId="77777777" w:rsidR="00170CCC" w:rsidRPr="0060756B" w:rsidRDefault="00170CCC" w:rsidP="001A128E">
            <w:pPr>
              <w:tabs>
                <w:tab w:val="left" w:pos="709"/>
              </w:tabs>
              <w:jc w:val="both"/>
              <w:rPr>
                <w:rFonts w:ascii="Arial" w:hAnsi="Arial" w:cs="Arial"/>
                <w:bCs/>
                <w:sz w:val="22"/>
                <w:szCs w:val="22"/>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280058D3" w14:textId="77777777" w:rsidR="00170CCC" w:rsidRPr="0060756B" w:rsidRDefault="00170CCC" w:rsidP="00170CCC">
            <w:pPr>
              <w:tabs>
                <w:tab w:val="left" w:pos="709"/>
              </w:tabs>
              <w:spacing w:before="60" w:after="40"/>
              <w:jc w:val="both"/>
              <w:rPr>
                <w:rFonts w:ascii="Arial" w:hAnsi="Arial" w:cs="Arial"/>
                <w:bCs/>
                <w:sz w:val="22"/>
                <w:szCs w:val="22"/>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305C6A33" w14:textId="77777777" w:rsidR="00170CCC" w:rsidRPr="0060756B" w:rsidRDefault="00170CCC" w:rsidP="00170CCC">
            <w:pPr>
              <w:tabs>
                <w:tab w:val="left" w:pos="709"/>
              </w:tabs>
              <w:spacing w:before="60" w:after="40"/>
              <w:jc w:val="both"/>
              <w:rPr>
                <w:rFonts w:ascii="Arial" w:hAnsi="Arial" w:cs="Arial"/>
                <w:bCs/>
                <w:sz w:val="22"/>
                <w:szCs w:val="22"/>
                <w:lang w:val="en-GB"/>
              </w:rPr>
            </w:pPr>
          </w:p>
        </w:tc>
      </w:tr>
      <w:tr w:rsidR="0060756B" w:rsidRPr="00B84E99" w14:paraId="2DD1CB8F"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31BB851A" w14:textId="77777777" w:rsidR="0060756B" w:rsidRPr="0060756B" w:rsidRDefault="0060756B" w:rsidP="001A128E">
            <w:pPr>
              <w:tabs>
                <w:tab w:val="left" w:pos="709"/>
              </w:tabs>
              <w:jc w:val="both"/>
              <w:rPr>
                <w:rFonts w:ascii="Arial" w:hAnsi="Arial" w:cs="Arial"/>
                <w:bCs/>
                <w:sz w:val="22"/>
                <w:szCs w:val="22"/>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01EDFA1C" w14:textId="77777777" w:rsidR="0060756B" w:rsidRPr="0060756B" w:rsidRDefault="0060756B" w:rsidP="00170CCC">
            <w:pPr>
              <w:tabs>
                <w:tab w:val="left" w:pos="709"/>
              </w:tabs>
              <w:spacing w:before="60" w:after="40"/>
              <w:jc w:val="both"/>
              <w:rPr>
                <w:rFonts w:ascii="Arial" w:hAnsi="Arial" w:cs="Arial"/>
                <w:bCs/>
                <w:sz w:val="22"/>
                <w:szCs w:val="22"/>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21A0B879" w14:textId="77777777" w:rsidR="0060756B" w:rsidRPr="0060756B" w:rsidRDefault="0060756B" w:rsidP="00170CCC">
            <w:pPr>
              <w:tabs>
                <w:tab w:val="left" w:pos="709"/>
              </w:tabs>
              <w:spacing w:before="60" w:after="40"/>
              <w:jc w:val="both"/>
              <w:rPr>
                <w:rFonts w:ascii="Arial" w:hAnsi="Arial" w:cs="Arial"/>
                <w:bCs/>
                <w:sz w:val="22"/>
                <w:szCs w:val="22"/>
                <w:lang w:val="en-GB"/>
              </w:rPr>
            </w:pPr>
          </w:p>
        </w:tc>
      </w:tr>
      <w:tr w:rsidR="0060756B" w:rsidRPr="00B84E99" w14:paraId="11062612"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366DF203" w14:textId="77777777" w:rsidR="0060756B" w:rsidRPr="0060756B" w:rsidRDefault="0060756B" w:rsidP="001A128E">
            <w:pPr>
              <w:tabs>
                <w:tab w:val="left" w:pos="709"/>
              </w:tabs>
              <w:jc w:val="both"/>
              <w:rPr>
                <w:rFonts w:ascii="Arial" w:hAnsi="Arial" w:cs="Arial"/>
                <w:bCs/>
                <w:sz w:val="22"/>
                <w:szCs w:val="22"/>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32EA36B5" w14:textId="77777777" w:rsidR="0060756B" w:rsidRPr="0060756B" w:rsidRDefault="0060756B" w:rsidP="00170CCC">
            <w:pPr>
              <w:tabs>
                <w:tab w:val="left" w:pos="709"/>
              </w:tabs>
              <w:spacing w:before="60" w:after="40"/>
              <w:jc w:val="both"/>
              <w:rPr>
                <w:rFonts w:ascii="Arial" w:hAnsi="Arial" w:cs="Arial"/>
                <w:bCs/>
                <w:sz w:val="22"/>
                <w:szCs w:val="22"/>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5E417A85" w14:textId="77777777" w:rsidR="0060756B" w:rsidRPr="0060756B" w:rsidRDefault="0060756B" w:rsidP="00170CCC">
            <w:pPr>
              <w:tabs>
                <w:tab w:val="left" w:pos="709"/>
              </w:tabs>
              <w:spacing w:before="60" w:after="40"/>
              <w:jc w:val="both"/>
              <w:rPr>
                <w:rFonts w:ascii="Arial" w:hAnsi="Arial" w:cs="Arial"/>
                <w:bCs/>
                <w:sz w:val="22"/>
                <w:szCs w:val="22"/>
                <w:lang w:val="en-GB"/>
              </w:rPr>
            </w:pPr>
          </w:p>
        </w:tc>
      </w:tr>
      <w:tr w:rsidR="0060756B" w:rsidRPr="00B84E99" w14:paraId="34E0C02C"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09DE940A" w14:textId="77777777" w:rsidR="0060756B" w:rsidRPr="0060756B" w:rsidRDefault="0060756B" w:rsidP="001A128E">
            <w:pPr>
              <w:tabs>
                <w:tab w:val="left" w:pos="709"/>
              </w:tabs>
              <w:jc w:val="both"/>
              <w:rPr>
                <w:rFonts w:ascii="Arial" w:hAnsi="Arial" w:cs="Arial"/>
                <w:bCs/>
                <w:sz w:val="22"/>
                <w:szCs w:val="22"/>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3AE1FB01" w14:textId="77777777" w:rsidR="0060756B" w:rsidRPr="0060756B" w:rsidRDefault="0060756B" w:rsidP="00170CCC">
            <w:pPr>
              <w:tabs>
                <w:tab w:val="left" w:pos="709"/>
              </w:tabs>
              <w:spacing w:before="60" w:after="40"/>
              <w:jc w:val="both"/>
              <w:rPr>
                <w:rFonts w:ascii="Arial" w:hAnsi="Arial" w:cs="Arial"/>
                <w:bCs/>
                <w:sz w:val="22"/>
                <w:szCs w:val="22"/>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0A67381F" w14:textId="77777777" w:rsidR="0060756B" w:rsidRPr="0060756B" w:rsidRDefault="0060756B" w:rsidP="00170CCC">
            <w:pPr>
              <w:tabs>
                <w:tab w:val="left" w:pos="709"/>
              </w:tabs>
              <w:spacing w:before="60" w:after="40"/>
              <w:jc w:val="both"/>
              <w:rPr>
                <w:rFonts w:ascii="Arial" w:hAnsi="Arial" w:cs="Arial"/>
                <w:bCs/>
                <w:sz w:val="22"/>
                <w:szCs w:val="22"/>
                <w:lang w:val="en-GB"/>
              </w:rPr>
            </w:pPr>
          </w:p>
        </w:tc>
      </w:tr>
      <w:tr w:rsidR="0060756B" w:rsidRPr="00B84E99" w14:paraId="0C61848C"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3109C355" w14:textId="77777777" w:rsidR="0060756B" w:rsidRPr="0060756B" w:rsidRDefault="0060756B" w:rsidP="001A128E">
            <w:pPr>
              <w:tabs>
                <w:tab w:val="left" w:pos="709"/>
              </w:tabs>
              <w:jc w:val="both"/>
              <w:rPr>
                <w:rFonts w:ascii="Arial" w:hAnsi="Arial" w:cs="Arial"/>
                <w:bCs/>
                <w:sz w:val="22"/>
                <w:szCs w:val="22"/>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5E976819" w14:textId="77777777" w:rsidR="0060756B" w:rsidRPr="0060756B" w:rsidRDefault="0060756B" w:rsidP="00170CCC">
            <w:pPr>
              <w:tabs>
                <w:tab w:val="left" w:pos="709"/>
              </w:tabs>
              <w:spacing w:before="60" w:after="40"/>
              <w:jc w:val="both"/>
              <w:rPr>
                <w:rFonts w:ascii="Arial" w:hAnsi="Arial" w:cs="Arial"/>
                <w:bCs/>
                <w:sz w:val="22"/>
                <w:szCs w:val="22"/>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71816736" w14:textId="77777777" w:rsidR="0060756B" w:rsidRPr="0060756B" w:rsidRDefault="0060756B" w:rsidP="00170CCC">
            <w:pPr>
              <w:tabs>
                <w:tab w:val="left" w:pos="709"/>
              </w:tabs>
              <w:spacing w:before="60" w:after="40"/>
              <w:jc w:val="both"/>
              <w:rPr>
                <w:rFonts w:ascii="Arial" w:hAnsi="Arial" w:cs="Arial"/>
                <w:bCs/>
                <w:sz w:val="22"/>
                <w:szCs w:val="22"/>
                <w:lang w:val="en-GB"/>
              </w:rPr>
            </w:pPr>
          </w:p>
        </w:tc>
      </w:tr>
      <w:tr w:rsidR="00170CCC" w:rsidRPr="00B84E99" w14:paraId="37A2AD83"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425D26FD" w14:textId="77777777" w:rsidR="00170CCC" w:rsidRPr="0060756B" w:rsidRDefault="00170CCC" w:rsidP="001A128E">
            <w:pPr>
              <w:tabs>
                <w:tab w:val="left" w:pos="709"/>
              </w:tabs>
              <w:jc w:val="both"/>
              <w:rPr>
                <w:rFonts w:ascii="Arial" w:hAnsi="Arial" w:cs="Arial"/>
                <w:bCs/>
                <w:sz w:val="22"/>
                <w:szCs w:val="22"/>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0AAD8D08" w14:textId="77777777" w:rsidR="00170CCC" w:rsidRPr="0060756B" w:rsidRDefault="00170CCC" w:rsidP="00170CCC">
            <w:pPr>
              <w:tabs>
                <w:tab w:val="left" w:pos="709"/>
              </w:tabs>
              <w:spacing w:before="60" w:after="40"/>
              <w:jc w:val="both"/>
              <w:rPr>
                <w:rFonts w:ascii="Arial" w:hAnsi="Arial" w:cs="Arial"/>
                <w:bCs/>
                <w:sz w:val="22"/>
                <w:szCs w:val="22"/>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3F082C92" w14:textId="77777777" w:rsidR="00170CCC" w:rsidRPr="0060756B" w:rsidRDefault="00170CCC" w:rsidP="00170CCC">
            <w:pPr>
              <w:tabs>
                <w:tab w:val="left" w:pos="709"/>
              </w:tabs>
              <w:spacing w:before="60" w:after="40"/>
              <w:jc w:val="both"/>
              <w:rPr>
                <w:rFonts w:ascii="Arial" w:hAnsi="Arial" w:cs="Arial"/>
                <w:bCs/>
                <w:sz w:val="22"/>
                <w:szCs w:val="22"/>
                <w:lang w:val="en-GB"/>
              </w:rPr>
            </w:pPr>
          </w:p>
        </w:tc>
      </w:tr>
    </w:tbl>
    <w:p w14:paraId="76E75793" w14:textId="77777777" w:rsidR="00170CCC" w:rsidRPr="00B84E99" w:rsidRDefault="00170CCC" w:rsidP="00170CCC">
      <w:pPr>
        <w:tabs>
          <w:tab w:val="left" w:pos="567"/>
          <w:tab w:val="left" w:pos="709"/>
        </w:tabs>
        <w:ind w:left="567" w:hanging="567"/>
        <w:jc w:val="both"/>
        <w:rPr>
          <w:rFonts w:ascii="Arial" w:hAnsi="Arial" w:cs="Arial"/>
          <w:sz w:val="22"/>
          <w:szCs w:val="22"/>
          <w:lang w:val="en-GB"/>
        </w:rPr>
      </w:pPr>
    </w:p>
    <w:p w14:paraId="24178C34" w14:textId="77777777" w:rsidR="00170CCC" w:rsidRPr="00B84E99" w:rsidRDefault="00170CCC" w:rsidP="00170CCC">
      <w:pPr>
        <w:tabs>
          <w:tab w:val="left" w:pos="567"/>
          <w:tab w:val="left" w:pos="709"/>
        </w:tabs>
        <w:ind w:left="567" w:hanging="567"/>
        <w:jc w:val="both"/>
        <w:rPr>
          <w:rFonts w:ascii="Arial" w:hAnsi="Arial" w:cs="Arial"/>
          <w:lang w:val="en-GB"/>
        </w:rPr>
      </w:pPr>
      <w:r w:rsidRPr="00B84E99">
        <w:rPr>
          <w:rFonts w:ascii="Arial" w:hAnsi="Arial" w:cs="Arial"/>
          <w:sz w:val="22"/>
          <w:szCs w:val="22"/>
          <w:lang w:val="en-GB"/>
        </w:rPr>
        <w:t>4.</w:t>
      </w:r>
      <w:r w:rsidRPr="00B84E99">
        <w:rPr>
          <w:rFonts w:ascii="Arial" w:hAnsi="Arial" w:cs="Arial"/>
          <w:sz w:val="22"/>
          <w:szCs w:val="22"/>
          <w:lang w:val="en-GB"/>
        </w:rPr>
        <w:tab/>
      </w:r>
      <w:r w:rsidRPr="00B84E99">
        <w:rPr>
          <w:rFonts w:ascii="Arial" w:hAnsi="Arial" w:cs="Arial"/>
          <w:lang w:val="en-GB"/>
        </w:rPr>
        <w:t>I hereby undertake, if my tender is accepted, to provide, before commencement of the works under the contract, a suitable and sufficiently documented Health and Safety Plan in accordance with Regulation 7(1)(a) of the Construction Regulations, which plan shall be subject to approval by the Employer.</w:t>
      </w:r>
    </w:p>
    <w:p w14:paraId="366A6CA6" w14:textId="77777777" w:rsidR="00170CCC" w:rsidRPr="00B84E99" w:rsidRDefault="00170CCC" w:rsidP="00170CCC">
      <w:pPr>
        <w:tabs>
          <w:tab w:val="left" w:pos="709"/>
        </w:tabs>
        <w:jc w:val="both"/>
        <w:rPr>
          <w:rFonts w:ascii="Arial" w:hAnsi="Arial" w:cs="Arial"/>
          <w:lang w:val="en-GB"/>
        </w:rPr>
      </w:pPr>
    </w:p>
    <w:p w14:paraId="67704A68" w14:textId="4E784DBD" w:rsidR="00012105" w:rsidRPr="00B84E99" w:rsidRDefault="00170CCC" w:rsidP="006A67A0">
      <w:pPr>
        <w:tabs>
          <w:tab w:val="left" w:pos="567"/>
          <w:tab w:val="left" w:pos="709"/>
        </w:tabs>
        <w:ind w:left="567" w:hanging="567"/>
        <w:jc w:val="both"/>
        <w:rPr>
          <w:rFonts w:ascii="Arial" w:hAnsi="Arial" w:cs="Arial"/>
          <w:lang w:val="en-GB"/>
        </w:rPr>
      </w:pPr>
      <w:r w:rsidRPr="00B84E99">
        <w:rPr>
          <w:rFonts w:ascii="Arial" w:hAnsi="Arial" w:cs="Arial"/>
          <w:lang w:val="en-GB"/>
        </w:rPr>
        <w:t>5.</w:t>
      </w:r>
      <w:r w:rsidRPr="00B84E99">
        <w:rPr>
          <w:rFonts w:ascii="Arial" w:hAnsi="Arial" w:cs="Arial"/>
          <w:lang w:val="en-GB"/>
        </w:rPr>
        <w:tab/>
        <w:t xml:space="preserve">I confirm that copies of my company's approved Health and Safety Plan, the Employer's Safety Specifications as well as the OHSA 1993 Construction Regulations 2014 will be provided on site and will at all times be available for inspection by the Contractor's personnel, the Employer's personnel, the </w:t>
      </w:r>
      <w:r w:rsidR="00E02051" w:rsidRPr="00B84E99">
        <w:rPr>
          <w:rFonts w:ascii="Arial" w:hAnsi="Arial" w:cs="Arial"/>
          <w:lang w:val="en-GB"/>
        </w:rPr>
        <w:t>Employer’s Agent</w:t>
      </w:r>
      <w:r w:rsidRPr="00B84E99">
        <w:rPr>
          <w:rFonts w:ascii="Arial" w:hAnsi="Arial" w:cs="Arial"/>
          <w:lang w:val="en-GB"/>
        </w:rPr>
        <w:t xml:space="preserve">, visitors, and officials and inspectors of the Department of Labour. </w:t>
      </w:r>
    </w:p>
    <w:p w14:paraId="013AACE0" w14:textId="77777777" w:rsidR="00012105" w:rsidRPr="00B84E99" w:rsidRDefault="00012105" w:rsidP="00170CCC">
      <w:pPr>
        <w:tabs>
          <w:tab w:val="left" w:pos="709"/>
        </w:tabs>
        <w:jc w:val="both"/>
        <w:rPr>
          <w:rFonts w:ascii="Arial" w:hAnsi="Arial" w:cs="Arial"/>
          <w:lang w:val="en-GB"/>
        </w:rPr>
      </w:pPr>
    </w:p>
    <w:p w14:paraId="0510E0EA" w14:textId="77777777" w:rsidR="00170CCC" w:rsidRPr="00B84E99" w:rsidRDefault="00170CCC" w:rsidP="00170CCC">
      <w:pPr>
        <w:tabs>
          <w:tab w:val="left" w:pos="567"/>
          <w:tab w:val="left" w:pos="709"/>
        </w:tabs>
        <w:ind w:left="567" w:hanging="567"/>
        <w:jc w:val="both"/>
        <w:rPr>
          <w:rFonts w:ascii="Arial" w:hAnsi="Arial" w:cs="Arial"/>
          <w:sz w:val="22"/>
          <w:szCs w:val="22"/>
          <w:lang w:val="en-GB"/>
        </w:rPr>
      </w:pPr>
      <w:r w:rsidRPr="00B84E99">
        <w:rPr>
          <w:rFonts w:ascii="Arial" w:hAnsi="Arial" w:cs="Arial"/>
          <w:lang w:val="en-GB"/>
        </w:rPr>
        <w:t>6.</w:t>
      </w:r>
      <w:r w:rsidRPr="00B84E99">
        <w:rPr>
          <w:rFonts w:ascii="Arial" w:hAnsi="Arial" w:cs="Arial"/>
          <w:lang w:val="en-GB"/>
        </w:rPr>
        <w:tab/>
        <w:t>I hereby confirm that, I will be liable for any penalties that may be applied by the Employer in terms of the said Regulations (Regulation 33) for failure on the Contractor's part to comply with the provisions of the Act and the Regulations</w:t>
      </w:r>
      <w:r w:rsidRPr="00B84E99">
        <w:rPr>
          <w:rFonts w:ascii="Arial" w:hAnsi="Arial" w:cs="Arial"/>
          <w:sz w:val="22"/>
          <w:szCs w:val="22"/>
          <w:lang w:val="en-GB"/>
        </w:rPr>
        <w:t>.</w:t>
      </w:r>
    </w:p>
    <w:p w14:paraId="73912D79" w14:textId="77777777" w:rsidR="00945796" w:rsidRPr="00B84E99" w:rsidRDefault="00945796" w:rsidP="00170CCC">
      <w:pPr>
        <w:tabs>
          <w:tab w:val="left" w:pos="567"/>
          <w:tab w:val="left" w:pos="709"/>
        </w:tabs>
        <w:ind w:left="567" w:hanging="567"/>
        <w:jc w:val="both"/>
        <w:rPr>
          <w:rFonts w:ascii="Arial" w:hAnsi="Arial" w:cs="Arial"/>
          <w:sz w:val="22"/>
          <w:szCs w:val="22"/>
          <w:lang w:val="en-GB"/>
        </w:rPr>
      </w:pPr>
    </w:p>
    <w:p w14:paraId="238A6B34" w14:textId="77777777" w:rsidR="00170CCC" w:rsidRPr="00B84E99" w:rsidRDefault="00170CCC" w:rsidP="00A64AAC">
      <w:pPr>
        <w:tabs>
          <w:tab w:val="left" w:pos="567"/>
          <w:tab w:val="left" w:pos="709"/>
        </w:tabs>
        <w:ind w:left="567" w:hanging="567"/>
        <w:jc w:val="both"/>
        <w:rPr>
          <w:rFonts w:ascii="Arial" w:hAnsi="Arial" w:cs="Arial"/>
          <w:sz w:val="22"/>
          <w:szCs w:val="22"/>
          <w:lang w:val="en-GB"/>
        </w:rPr>
      </w:pPr>
      <w:r w:rsidRPr="00B84E99">
        <w:rPr>
          <w:rFonts w:ascii="Arial" w:hAnsi="Arial" w:cs="Arial"/>
          <w:sz w:val="22"/>
          <w:szCs w:val="22"/>
          <w:lang w:val="en-GB"/>
        </w:rPr>
        <w:t>7.</w:t>
      </w:r>
      <w:r w:rsidRPr="00B84E99">
        <w:rPr>
          <w:rFonts w:ascii="Arial" w:hAnsi="Arial" w:cs="Arial"/>
          <w:sz w:val="22"/>
          <w:szCs w:val="22"/>
          <w:lang w:val="en-GB"/>
        </w:rPr>
        <w:tab/>
      </w:r>
      <w:r w:rsidRPr="00B84E99">
        <w:rPr>
          <w:rFonts w:ascii="Arial" w:hAnsi="Arial" w:cs="Arial"/>
          <w:lang w:val="en-GB"/>
        </w:rPr>
        <w:t>I agree that my failure to complete and execute this declaration to the satisfaction of the Employer will mean that I am unable to comply with the requirements of the OHSA 1993 Construction Regulations 2014, and accept that my tender will be prejudiced and may be rejected at the discretion of the Employer.</w:t>
      </w:r>
    </w:p>
    <w:p w14:paraId="103F6144" w14:textId="77777777" w:rsidR="00170CCC" w:rsidRPr="00B84E99" w:rsidRDefault="00170CCC" w:rsidP="00170CCC">
      <w:pPr>
        <w:tabs>
          <w:tab w:val="left" w:pos="709"/>
        </w:tabs>
        <w:jc w:val="both"/>
        <w:rPr>
          <w:rFonts w:ascii="Arial" w:hAnsi="Arial" w:cs="Arial"/>
          <w:sz w:val="22"/>
          <w:szCs w:val="22"/>
          <w:lang w:val="en-GB"/>
        </w:rPr>
      </w:pPr>
    </w:p>
    <w:p w14:paraId="6A832A18" w14:textId="77777777" w:rsidR="00170CCC" w:rsidRPr="00B84E99"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sz w:val="22"/>
          <w:szCs w:val="22"/>
          <w:lang w:val="en-GB"/>
        </w:rPr>
      </w:pPr>
      <w:r w:rsidRPr="00B84E99">
        <w:rPr>
          <w:rFonts w:ascii="Arial" w:hAnsi="Arial" w:cs="Arial"/>
          <w:b/>
          <w:bCs/>
          <w:sz w:val="22"/>
          <w:szCs w:val="22"/>
          <w:lang w:val="en-GB"/>
        </w:rPr>
        <w:t>DATE</w:t>
      </w:r>
      <w:r w:rsidRPr="00B84E99">
        <w:rPr>
          <w:rFonts w:ascii="Arial" w:hAnsi="Arial" w:cs="Arial"/>
          <w:sz w:val="22"/>
          <w:szCs w:val="22"/>
          <w:lang w:val="en-GB"/>
        </w:rPr>
        <w:t xml:space="preserve">  </w:t>
      </w:r>
      <w:r w:rsidRPr="00B84E99">
        <w:rPr>
          <w:rFonts w:ascii="Arial" w:hAnsi="Arial" w:cs="Arial"/>
          <w:sz w:val="22"/>
          <w:szCs w:val="22"/>
          <w:lang w:val="en-GB"/>
        </w:rPr>
        <w:tab/>
        <w:t xml:space="preserve">   </w:t>
      </w:r>
      <w:r w:rsidRPr="00B84E99">
        <w:rPr>
          <w:rFonts w:ascii="Arial" w:hAnsi="Arial" w:cs="Arial"/>
          <w:sz w:val="22"/>
          <w:szCs w:val="22"/>
          <w:lang w:val="en-GB"/>
        </w:rPr>
        <w:tab/>
        <w:t xml:space="preserve"> </w:t>
      </w:r>
      <w:r w:rsidRPr="00B84E99">
        <w:rPr>
          <w:rFonts w:ascii="Arial" w:hAnsi="Arial" w:cs="Arial"/>
          <w:b/>
          <w:bCs/>
          <w:sz w:val="22"/>
          <w:szCs w:val="22"/>
          <w:lang w:val="en-GB"/>
        </w:rPr>
        <w:t xml:space="preserve">SIGNATURE OF TENDERER </w:t>
      </w:r>
      <w:r w:rsidRPr="00B84E99">
        <w:rPr>
          <w:rFonts w:ascii="Arial" w:hAnsi="Arial" w:cs="Arial"/>
          <w:bCs/>
          <w:sz w:val="22"/>
          <w:szCs w:val="22"/>
          <w:lang w:val="en-GB"/>
        </w:rPr>
        <w:tab/>
      </w:r>
      <w:r w:rsidRPr="00B84E99">
        <w:rPr>
          <w:rFonts w:ascii="Arial" w:hAnsi="Arial" w:cs="Arial"/>
          <w:sz w:val="22"/>
          <w:szCs w:val="22"/>
          <w:lang w:val="en-GB"/>
        </w:rPr>
        <w:t xml:space="preserve">     </w:t>
      </w:r>
    </w:p>
    <w:p w14:paraId="44F2C3FE" w14:textId="77777777" w:rsidR="00170CCC" w:rsidRPr="00B84E99" w:rsidRDefault="00170CCC" w:rsidP="00170CCC">
      <w:pPr>
        <w:widowControl w:val="0"/>
        <w:tabs>
          <w:tab w:val="left" w:pos="142"/>
        </w:tabs>
        <w:jc w:val="both"/>
        <w:rPr>
          <w:rFonts w:ascii="Arial" w:hAnsi="Arial" w:cs="Arial"/>
          <w:i/>
          <w:snapToGrid w:val="0"/>
          <w:sz w:val="22"/>
          <w:szCs w:val="22"/>
          <w:lang w:val="en-GB"/>
        </w:rPr>
      </w:pPr>
      <w:r w:rsidRPr="00B84E99">
        <w:rPr>
          <w:rFonts w:ascii="Arial" w:hAnsi="Arial" w:cs="Arial"/>
          <w:i/>
          <w:snapToGrid w:val="0"/>
          <w:sz w:val="22"/>
          <w:szCs w:val="22"/>
          <w:lang w:val="en-GB"/>
        </w:rPr>
        <w:t>(of person authorised to sign on behalf of the Tenderer)</w:t>
      </w:r>
    </w:p>
    <w:p w14:paraId="3055C8FB" w14:textId="5586A08F" w:rsidR="00012105" w:rsidRPr="00B84E99" w:rsidRDefault="00012105">
      <w:pPr>
        <w:rPr>
          <w:rFonts w:ascii="Arial" w:hAnsi="Arial" w:cs="Arial"/>
          <w:b/>
          <w:caps/>
          <w:sz w:val="22"/>
          <w:szCs w:val="22"/>
          <w:lang w:val="en-GB"/>
        </w:rPr>
      </w:pPr>
      <w:r w:rsidRPr="00B84E99">
        <w:rPr>
          <w:rFonts w:ascii="Arial" w:hAnsi="Arial" w:cs="Arial"/>
          <w:b/>
          <w:caps/>
          <w:sz w:val="22"/>
          <w:szCs w:val="22"/>
          <w:lang w:val="en-GB"/>
        </w:rPr>
        <w:br w:type="page"/>
      </w:r>
    </w:p>
    <w:p w14:paraId="79430AA1" w14:textId="77777777" w:rsidR="006A67A0" w:rsidRPr="00B84E99" w:rsidRDefault="006A67A0" w:rsidP="003C3116">
      <w:pPr>
        <w:tabs>
          <w:tab w:val="left" w:pos="4848"/>
        </w:tabs>
        <w:rPr>
          <w:rFonts w:ascii="Arial" w:hAnsi="Arial" w:cs="Arial"/>
          <w:b/>
          <w:sz w:val="28"/>
          <w:szCs w:val="28"/>
          <w:lang w:val="en-GB"/>
        </w:rPr>
      </w:pPr>
      <w:bookmarkStart w:id="16" w:name="_Toc488661080"/>
    </w:p>
    <w:p w14:paraId="660C19A0" w14:textId="784B3BD3" w:rsidR="00170CCC" w:rsidRPr="00B84E99" w:rsidRDefault="00545C81" w:rsidP="006A67A0">
      <w:pPr>
        <w:tabs>
          <w:tab w:val="left" w:pos="4848"/>
        </w:tabs>
        <w:jc w:val="center"/>
        <w:rPr>
          <w:rFonts w:ascii="Arial" w:hAnsi="Arial" w:cs="Arial"/>
        </w:rPr>
      </w:pPr>
      <w:r w:rsidRPr="00B84E99">
        <w:rPr>
          <w:rFonts w:ascii="Arial" w:hAnsi="Arial" w:cs="Arial"/>
          <w:b/>
          <w:sz w:val="28"/>
          <w:szCs w:val="28"/>
          <w:lang w:val="en-GB"/>
        </w:rPr>
        <w:t>CONTRACTORS HEALTH AND SAFETY PLAN</w:t>
      </w:r>
      <w:bookmarkEnd w:id="16"/>
    </w:p>
    <w:p w14:paraId="79400429" w14:textId="77777777" w:rsidR="00170CCC" w:rsidRPr="00B84E99" w:rsidRDefault="00170CCC" w:rsidP="00170CCC">
      <w:pPr>
        <w:widowControl w:val="0"/>
        <w:tabs>
          <w:tab w:val="left" w:pos="142"/>
        </w:tabs>
        <w:rPr>
          <w:rFonts w:ascii="Arial" w:hAnsi="Arial" w:cs="Arial"/>
          <w:snapToGrid w:val="0"/>
          <w:sz w:val="22"/>
          <w:szCs w:val="22"/>
          <w:lang w:val="en-GB"/>
        </w:rPr>
      </w:pPr>
    </w:p>
    <w:p w14:paraId="27EC8E75" w14:textId="77777777" w:rsidR="00170CCC" w:rsidRPr="00B84E99" w:rsidRDefault="00170CCC" w:rsidP="00170CCC">
      <w:pPr>
        <w:widowControl w:val="0"/>
        <w:tabs>
          <w:tab w:val="left" w:pos="142"/>
        </w:tabs>
        <w:jc w:val="both"/>
        <w:rPr>
          <w:rFonts w:ascii="Arial" w:hAnsi="Arial" w:cs="Arial"/>
          <w:b/>
          <w:bCs/>
          <w:i/>
          <w:snapToGrid w:val="0"/>
          <w:sz w:val="22"/>
          <w:szCs w:val="22"/>
          <w:lang w:val="en-GB"/>
        </w:rPr>
      </w:pPr>
      <w:r w:rsidRPr="00B84E99">
        <w:rPr>
          <w:rFonts w:ascii="Arial" w:hAnsi="Arial" w:cs="Arial"/>
          <w:b/>
          <w:bCs/>
          <w:i/>
          <w:snapToGrid w:val="0"/>
          <w:sz w:val="22"/>
          <w:szCs w:val="22"/>
          <w:lang w:val="en-GB"/>
        </w:rPr>
        <w:t>[Not applicable for tender purposes]</w:t>
      </w:r>
    </w:p>
    <w:p w14:paraId="3921F832" w14:textId="77777777" w:rsidR="00170CCC" w:rsidRPr="00B84E99" w:rsidRDefault="00170CCC" w:rsidP="00170CCC">
      <w:pPr>
        <w:widowControl w:val="0"/>
        <w:tabs>
          <w:tab w:val="left" w:pos="142"/>
        </w:tabs>
        <w:jc w:val="both"/>
        <w:rPr>
          <w:rFonts w:ascii="Arial" w:hAnsi="Arial" w:cs="Arial"/>
          <w:b/>
          <w:bCs/>
          <w:i/>
          <w:snapToGrid w:val="0"/>
          <w:sz w:val="22"/>
          <w:szCs w:val="22"/>
          <w:lang w:val="en-GB"/>
        </w:rPr>
      </w:pPr>
    </w:p>
    <w:p w14:paraId="673B59E6" w14:textId="77777777" w:rsidR="00170CCC" w:rsidRPr="00B84E99" w:rsidRDefault="00170CCC" w:rsidP="00170CCC">
      <w:pPr>
        <w:widowControl w:val="0"/>
        <w:tabs>
          <w:tab w:val="left" w:pos="142"/>
        </w:tabs>
        <w:jc w:val="both"/>
        <w:rPr>
          <w:rFonts w:ascii="Arial" w:hAnsi="Arial" w:cs="Arial"/>
          <w:b/>
          <w:bCs/>
          <w:i/>
          <w:snapToGrid w:val="0"/>
          <w:sz w:val="22"/>
          <w:szCs w:val="22"/>
          <w:lang w:val="en-GB"/>
        </w:rPr>
      </w:pPr>
      <w:r w:rsidRPr="00B84E99">
        <w:rPr>
          <w:rFonts w:ascii="Arial" w:hAnsi="Arial" w:cs="Arial"/>
          <w:b/>
          <w:bCs/>
          <w:i/>
          <w:snapToGrid w:val="0"/>
          <w:sz w:val="22"/>
          <w:szCs w:val="22"/>
          <w:lang w:val="en-GB"/>
        </w:rPr>
        <w:t>[The successful Tenderer, only, shall be required to submit the Contractor's Health and Safety Plan as required in terms of Regulation 7 of the Occupational Health and Safety Act 1993 Construction Regulations 2014, and referred to in T2.1,</w:t>
      </w:r>
      <w:r w:rsidR="00FB4023" w:rsidRPr="00B84E99">
        <w:rPr>
          <w:rFonts w:ascii="Arial" w:hAnsi="Arial" w:cs="Arial"/>
          <w:b/>
          <w:bCs/>
          <w:i/>
          <w:snapToGrid w:val="0"/>
          <w:sz w:val="22"/>
          <w:szCs w:val="22"/>
          <w:lang w:val="en-GB"/>
        </w:rPr>
        <w:t xml:space="preserve"> List of Returnable Documents</w:t>
      </w:r>
      <w:r w:rsidRPr="00B84E99">
        <w:rPr>
          <w:rFonts w:ascii="Arial" w:hAnsi="Arial" w:cs="Arial"/>
          <w:b/>
          <w:bCs/>
          <w:i/>
          <w:snapToGrid w:val="0"/>
          <w:sz w:val="22"/>
          <w:szCs w:val="22"/>
          <w:lang w:val="en-GB"/>
        </w:rPr>
        <w:t xml:space="preserve"> </w:t>
      </w:r>
      <w:r w:rsidR="00FB4023" w:rsidRPr="00B84E99">
        <w:rPr>
          <w:rFonts w:ascii="Arial" w:hAnsi="Arial" w:cs="Arial"/>
          <w:b/>
          <w:bCs/>
          <w:i/>
          <w:snapToGrid w:val="0"/>
          <w:sz w:val="22"/>
          <w:szCs w:val="22"/>
          <w:lang w:val="en-GB"/>
        </w:rPr>
        <w:t xml:space="preserve">point 4 (other documents that will be incorporated into the contract) </w:t>
      </w:r>
      <w:r w:rsidRPr="00B84E99">
        <w:rPr>
          <w:rFonts w:ascii="Arial" w:hAnsi="Arial" w:cs="Arial"/>
          <w:b/>
          <w:bCs/>
          <w:i/>
          <w:snapToGrid w:val="0"/>
          <w:sz w:val="22"/>
          <w:szCs w:val="22"/>
          <w:u w:val="single"/>
          <w:lang w:val="en-GB"/>
        </w:rPr>
        <w:t>after acceptance</w:t>
      </w:r>
      <w:r w:rsidRPr="00B84E99">
        <w:rPr>
          <w:rFonts w:ascii="Arial" w:hAnsi="Arial" w:cs="Arial"/>
          <w:b/>
          <w:bCs/>
          <w:i/>
          <w:snapToGrid w:val="0"/>
          <w:sz w:val="22"/>
          <w:szCs w:val="22"/>
          <w:lang w:val="en-GB"/>
        </w:rPr>
        <w:t xml:space="preserve"> of the tender] </w:t>
      </w:r>
    </w:p>
    <w:p w14:paraId="6AF4AE2F" w14:textId="7F940BFF" w:rsidR="00012105" w:rsidRPr="00B84E99" w:rsidRDefault="00012105">
      <w:pPr>
        <w:rPr>
          <w:rFonts w:ascii="Arial" w:hAnsi="Arial" w:cs="Arial"/>
          <w:snapToGrid w:val="0"/>
          <w:sz w:val="22"/>
          <w:szCs w:val="22"/>
          <w:lang w:val="en-GB"/>
        </w:rPr>
      </w:pPr>
      <w:r w:rsidRPr="00B84E99">
        <w:rPr>
          <w:rFonts w:ascii="Arial" w:hAnsi="Arial" w:cs="Arial"/>
          <w:snapToGrid w:val="0"/>
          <w:sz w:val="22"/>
          <w:szCs w:val="22"/>
          <w:lang w:val="en-GB"/>
        </w:rPr>
        <w:br w:type="page"/>
      </w:r>
    </w:p>
    <w:p w14:paraId="2446539A" w14:textId="77777777" w:rsidR="006A67A0" w:rsidRPr="00B84E99" w:rsidRDefault="006A67A0" w:rsidP="003C3116">
      <w:pPr>
        <w:widowControl w:val="0"/>
        <w:tabs>
          <w:tab w:val="left" w:pos="142"/>
        </w:tabs>
        <w:jc w:val="both"/>
        <w:rPr>
          <w:rFonts w:ascii="Arial" w:eastAsia="MS PGothic" w:hAnsi="Arial" w:cs="Arial"/>
          <w:b/>
          <w:bCs/>
          <w:sz w:val="28"/>
          <w:szCs w:val="28"/>
          <w:lang w:val="en-GB"/>
        </w:rPr>
      </w:pPr>
    </w:p>
    <w:p w14:paraId="5654BC53" w14:textId="0F8CE35D" w:rsidR="00D70CF4" w:rsidRPr="00B84E99" w:rsidRDefault="00D70CF4" w:rsidP="006A67A0">
      <w:pPr>
        <w:widowControl w:val="0"/>
        <w:tabs>
          <w:tab w:val="left" w:pos="142"/>
        </w:tabs>
        <w:jc w:val="center"/>
        <w:rPr>
          <w:rFonts w:ascii="Arial" w:eastAsia="MS PGothic" w:hAnsi="Arial" w:cs="Arial"/>
          <w:b/>
          <w:bCs/>
          <w:sz w:val="28"/>
          <w:szCs w:val="28"/>
          <w:lang w:val="en-GB"/>
        </w:rPr>
      </w:pPr>
      <w:r w:rsidRPr="00B84E99">
        <w:rPr>
          <w:rFonts w:ascii="Arial" w:eastAsia="MS PGothic" w:hAnsi="Arial" w:cs="Arial"/>
          <w:b/>
          <w:bCs/>
          <w:sz w:val="28"/>
          <w:szCs w:val="28"/>
          <w:lang w:val="en-GB"/>
        </w:rPr>
        <w:t xml:space="preserve">EVALUATION SCHEDULE 1 – PROJECT REFERENCE FORMS </w:t>
      </w:r>
      <w:r w:rsidR="006A67A0" w:rsidRPr="00B84E99">
        <w:rPr>
          <w:rFonts w:ascii="Arial" w:eastAsia="MS PGothic" w:hAnsi="Arial" w:cs="Arial"/>
          <w:b/>
          <w:bCs/>
          <w:sz w:val="28"/>
          <w:szCs w:val="28"/>
          <w:lang w:val="en-GB"/>
        </w:rPr>
        <w:t>–</w:t>
      </w:r>
      <w:r w:rsidRPr="00B84E99">
        <w:rPr>
          <w:rFonts w:ascii="Arial" w:eastAsia="MS PGothic" w:hAnsi="Arial" w:cs="Arial"/>
          <w:b/>
          <w:bCs/>
          <w:sz w:val="28"/>
          <w:szCs w:val="28"/>
          <w:lang w:val="en-GB"/>
        </w:rPr>
        <w:t xml:space="preserve"> 1</w:t>
      </w:r>
    </w:p>
    <w:p w14:paraId="1CC7F884" w14:textId="77777777" w:rsidR="006A67A0" w:rsidRPr="00B84E99" w:rsidRDefault="006A67A0" w:rsidP="006A67A0">
      <w:pPr>
        <w:widowControl w:val="0"/>
        <w:tabs>
          <w:tab w:val="left" w:pos="142"/>
        </w:tabs>
        <w:jc w:val="center"/>
        <w:rPr>
          <w:rFonts w:ascii="Arial" w:hAnsi="Arial" w:cs="Arial"/>
          <w:sz w:val="22"/>
          <w:szCs w:val="22"/>
          <w:lang w:val="en-GB"/>
        </w:rPr>
      </w:pPr>
    </w:p>
    <w:tbl>
      <w:tblPr>
        <w:tblpPr w:leftFromText="180" w:rightFromText="180" w:vertAnchor="text" w:horzAnchor="margin" w:tblpY="83"/>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7682"/>
      </w:tblGrid>
      <w:tr w:rsidR="00D70CF4" w:rsidRPr="00B84E99" w14:paraId="041C28B8" w14:textId="77777777" w:rsidTr="00DE72E7">
        <w:trPr>
          <w:cantSplit/>
          <w:trHeight w:val="454"/>
        </w:trPr>
        <w:tc>
          <w:tcPr>
            <w:tcW w:w="2069" w:type="dxa"/>
            <w:vAlign w:val="center"/>
          </w:tcPr>
          <w:p w14:paraId="0BC9A2BC" w14:textId="77777777" w:rsidR="00D70CF4" w:rsidRPr="00B84E99" w:rsidRDefault="00D70CF4" w:rsidP="00DE72E7">
            <w:pPr>
              <w:rPr>
                <w:rFonts w:ascii="Arial" w:hAnsi="Arial" w:cs="Arial"/>
                <w:b/>
              </w:rPr>
            </w:pPr>
            <w:r w:rsidRPr="00B84E99">
              <w:rPr>
                <w:rFonts w:ascii="Arial" w:hAnsi="Arial" w:cs="Arial"/>
                <w:b/>
              </w:rPr>
              <w:t>Project title:</w:t>
            </w:r>
          </w:p>
        </w:tc>
        <w:tc>
          <w:tcPr>
            <w:tcW w:w="7682" w:type="dxa"/>
          </w:tcPr>
          <w:p w14:paraId="5174ACF6" w14:textId="4258924A" w:rsidR="00D70CF4" w:rsidRPr="00B84E99" w:rsidRDefault="0086212F" w:rsidP="00945796">
            <w:pPr>
              <w:rPr>
                <w:rFonts w:ascii="Arial" w:hAnsi="Arial" w:cs="Arial"/>
                <w:b/>
              </w:rPr>
            </w:pPr>
            <w:r w:rsidRPr="00B84E99">
              <w:rPr>
                <w:rFonts w:ascii="Arial" w:hAnsi="Arial" w:cs="Arial"/>
                <w:b/>
              </w:rPr>
              <w:fldChar w:fldCharType="begin"/>
            </w:r>
            <w:r w:rsidRPr="00B84E99">
              <w:rPr>
                <w:rFonts w:ascii="Arial" w:hAnsi="Arial" w:cs="Arial"/>
                <w:b/>
              </w:rPr>
              <w:instrText xml:space="preserve"> LINK Excel.Sheet.12 "C:\\Users\\58233369\\Documents\\OFFICE DOCUMENTS\\Projects\\CASP 2024-25\\Shearing Shed\\Mirrlees Shed\\Mirrlees Shearing Shed Tender Info Rev19.xlsx" "Sheet1!OLE_LINK1" \a \t \* MERGEFORMAT </w:instrText>
            </w:r>
            <w:r w:rsidRPr="00B84E99">
              <w:rPr>
                <w:rFonts w:ascii="Arial" w:hAnsi="Arial" w:cs="Arial"/>
                <w:b/>
              </w:rPr>
              <w:fldChar w:fldCharType="separate"/>
            </w:r>
            <w:r w:rsidR="007B2AD2" w:rsidRPr="00B84E99">
              <w:rPr>
                <w:rFonts w:ascii="Arial" w:hAnsi="Arial" w:cs="Arial"/>
                <w:b/>
              </w:rPr>
              <w:t>BID FOR THE REFURBISHMENT OF RIPPLEMEAD PACKHOUSE (PHASE 1)</w:t>
            </w:r>
            <w:r w:rsidR="000E6C9B" w:rsidRPr="00B84E99">
              <w:rPr>
                <w:rFonts w:ascii="Arial" w:hAnsi="Arial" w:cs="Arial"/>
                <w:b/>
              </w:rPr>
              <w:t>.</w:t>
            </w:r>
            <w:r w:rsidRPr="00B84E99">
              <w:rPr>
                <w:rFonts w:ascii="Arial" w:hAnsi="Arial" w:cs="Arial"/>
                <w:b/>
              </w:rPr>
              <w:fldChar w:fldCharType="end"/>
            </w:r>
          </w:p>
        </w:tc>
      </w:tr>
      <w:tr w:rsidR="00D70CF4" w:rsidRPr="00B84E99" w14:paraId="55AEC73F" w14:textId="77777777" w:rsidTr="00DE72E7">
        <w:trPr>
          <w:cantSplit/>
          <w:trHeight w:val="454"/>
        </w:trPr>
        <w:tc>
          <w:tcPr>
            <w:tcW w:w="2069" w:type="dxa"/>
            <w:vAlign w:val="center"/>
          </w:tcPr>
          <w:p w14:paraId="4752DC08" w14:textId="77777777" w:rsidR="00D70CF4" w:rsidRPr="00B84E99" w:rsidRDefault="00D70CF4" w:rsidP="00DE72E7">
            <w:pPr>
              <w:rPr>
                <w:rFonts w:ascii="Arial" w:hAnsi="Arial" w:cs="Arial"/>
                <w:b/>
              </w:rPr>
            </w:pPr>
            <w:r w:rsidRPr="00B84E99">
              <w:rPr>
                <w:rFonts w:ascii="Arial" w:hAnsi="Arial" w:cs="Arial"/>
                <w:b/>
              </w:rPr>
              <w:t>Project Number:</w:t>
            </w:r>
          </w:p>
        </w:tc>
        <w:tc>
          <w:tcPr>
            <w:tcW w:w="7682" w:type="dxa"/>
          </w:tcPr>
          <w:p w14:paraId="50CFF9CB" w14:textId="32FCB769" w:rsidR="00D70CF4" w:rsidRPr="00B84E99" w:rsidRDefault="000343F5" w:rsidP="00874255">
            <w:pPr>
              <w:spacing w:before="120"/>
              <w:rPr>
                <w:rFonts w:ascii="Arial" w:hAnsi="Arial" w:cs="Arial"/>
                <w:b/>
                <w:sz w:val="22"/>
                <w:szCs w:val="22"/>
              </w:rPr>
            </w:pPr>
            <w:r w:rsidRPr="00B84E99">
              <w:rPr>
                <w:rFonts w:ascii="Arial" w:hAnsi="Arial" w:cs="Arial"/>
                <w:b/>
                <w:color w:val="00A249"/>
                <w:sz w:val="18"/>
                <w:szCs w:val="18"/>
              </w:rPr>
              <w:t xml:space="preserve">Reference </w:t>
            </w:r>
            <w:r w:rsidR="001D63D4" w:rsidRPr="00B84E99">
              <w:rPr>
                <w:rFonts w:ascii="Arial" w:hAnsi="Arial" w:cs="Arial"/>
                <w:b/>
                <w:color w:val="00A249"/>
                <w:sz w:val="18"/>
                <w:szCs w:val="18"/>
              </w:rPr>
              <w:t xml:space="preserve">no: </w:t>
            </w:r>
            <w:r w:rsidR="00696653">
              <w:rPr>
                <w:rFonts w:ascii="Arial" w:hAnsi="Arial" w:cs="Arial"/>
                <w:b/>
                <w:color w:val="00A249"/>
                <w:sz w:val="18"/>
                <w:szCs w:val="18"/>
              </w:rPr>
              <w:t>GDC 001/2025</w:t>
            </w:r>
          </w:p>
        </w:tc>
      </w:tr>
    </w:tbl>
    <w:p w14:paraId="3A1DFB13" w14:textId="3D6DE8C1" w:rsidR="00D76EE9" w:rsidRPr="00B84E99" w:rsidRDefault="00D76EE9" w:rsidP="00D70CF4">
      <w:pPr>
        <w:jc w:val="both"/>
        <w:rPr>
          <w:rFonts w:ascii="Arial" w:hAnsi="Arial" w:cs="Arial"/>
        </w:rPr>
      </w:pPr>
    </w:p>
    <w:p w14:paraId="2B35CD96" w14:textId="7D623DED" w:rsidR="00D70CF4" w:rsidRPr="00B84E99" w:rsidRDefault="00D70CF4" w:rsidP="00D70CF4">
      <w:pPr>
        <w:jc w:val="both"/>
        <w:rPr>
          <w:rFonts w:ascii="Arial" w:hAnsi="Arial" w:cs="Arial"/>
          <w:b/>
        </w:rPr>
      </w:pPr>
      <w:r w:rsidRPr="00B84E99">
        <w:rPr>
          <w:rFonts w:ascii="Arial" w:hAnsi="Arial" w:cs="Arial"/>
          <w:b/>
        </w:rPr>
        <w:t xml:space="preserve">NOTE:  This returnable document must be completed by the person who was the </w:t>
      </w:r>
      <w:r w:rsidR="00E02051" w:rsidRPr="00B84E99">
        <w:rPr>
          <w:rFonts w:ascii="Arial" w:hAnsi="Arial" w:cs="Arial"/>
          <w:b/>
        </w:rPr>
        <w:t>Employer’s Agent</w:t>
      </w:r>
      <w:r w:rsidRPr="00B84E99">
        <w:rPr>
          <w:rFonts w:ascii="Arial" w:hAnsi="Arial" w:cs="Arial"/>
          <w:b/>
        </w:rPr>
        <w:t>/Project Manager on a project of similar value and complexity that was completed successfully by the tenderer.</w:t>
      </w:r>
    </w:p>
    <w:p w14:paraId="4A1CCA7C" w14:textId="77777777" w:rsidR="00D70CF4" w:rsidRPr="00B84E99" w:rsidRDefault="00D70CF4" w:rsidP="00D70CF4">
      <w:pPr>
        <w:jc w:val="both"/>
        <w:rPr>
          <w:rFonts w:ascii="Arial" w:hAnsi="Arial" w:cs="Arial"/>
          <w:b/>
        </w:rPr>
      </w:pPr>
    </w:p>
    <w:p w14:paraId="4D90CC77" w14:textId="77777777" w:rsidR="00D70CF4" w:rsidRPr="00B84E99" w:rsidRDefault="00D70CF4" w:rsidP="00D70CF4">
      <w:pPr>
        <w:spacing w:before="120" w:after="120"/>
        <w:jc w:val="both"/>
        <w:rPr>
          <w:rFonts w:ascii="Arial" w:hAnsi="Arial" w:cs="Arial"/>
        </w:rPr>
      </w:pPr>
      <w:r w:rsidRPr="00B84E99">
        <w:rPr>
          <w:rFonts w:ascii="Arial" w:hAnsi="Arial" w:cs="Arial"/>
        </w:rPr>
        <w:t xml:space="preserve">I, ______________________________________________________________ (name and surname) of </w:t>
      </w:r>
    </w:p>
    <w:p w14:paraId="4700CDC4" w14:textId="77777777" w:rsidR="00D70CF4" w:rsidRPr="00B84E99" w:rsidRDefault="00D70CF4" w:rsidP="00D70CF4">
      <w:pPr>
        <w:spacing w:before="120" w:after="120"/>
        <w:jc w:val="both"/>
        <w:rPr>
          <w:rFonts w:ascii="Arial" w:hAnsi="Arial" w:cs="Arial"/>
        </w:rPr>
      </w:pPr>
      <w:r w:rsidRPr="00B84E99">
        <w:rPr>
          <w:rFonts w:ascii="Arial" w:hAnsi="Arial" w:cs="Arial"/>
        </w:rPr>
        <w:t xml:space="preserve"> _____________________________________________________________ (company name) declare</w:t>
      </w:r>
    </w:p>
    <w:p w14:paraId="04E2BE8F" w14:textId="77777777" w:rsidR="00D70CF4" w:rsidRPr="00B84E99" w:rsidRDefault="00D70CF4" w:rsidP="00D70CF4">
      <w:pPr>
        <w:spacing w:before="120" w:after="120"/>
        <w:jc w:val="both"/>
        <w:rPr>
          <w:rFonts w:ascii="Arial" w:hAnsi="Arial" w:cs="Arial"/>
        </w:rPr>
      </w:pPr>
      <w:r w:rsidRPr="00B84E99">
        <w:rPr>
          <w:rFonts w:ascii="Arial" w:hAnsi="Arial" w:cs="Arial"/>
        </w:rPr>
        <w:t xml:space="preserve">that I was the Project Manager on the following building construction project successfully executed by __________________________________________________________________ (name of tenderer): </w:t>
      </w:r>
    </w:p>
    <w:p w14:paraId="09B52C13" w14:textId="77777777" w:rsidR="00D70CF4" w:rsidRPr="00B84E99" w:rsidRDefault="00D70CF4" w:rsidP="00D70CF4">
      <w:pPr>
        <w:spacing w:before="120" w:after="120"/>
        <w:jc w:val="both"/>
        <w:rPr>
          <w:rFonts w:ascii="Arial" w:hAnsi="Arial" w:cs="Arial"/>
        </w:rPr>
      </w:pPr>
      <w:r w:rsidRPr="00B84E99">
        <w:rPr>
          <w:rFonts w:ascii="Arial" w:hAnsi="Arial" w:cs="Arial"/>
        </w:rPr>
        <w:t>Project name: ____________________________________________________________</w:t>
      </w:r>
    </w:p>
    <w:p w14:paraId="06688A41" w14:textId="77777777" w:rsidR="00D70CF4" w:rsidRPr="00B84E99" w:rsidRDefault="00D70CF4" w:rsidP="00D70CF4">
      <w:pPr>
        <w:spacing w:before="120" w:after="120"/>
        <w:jc w:val="both"/>
        <w:rPr>
          <w:rFonts w:ascii="Arial" w:hAnsi="Arial" w:cs="Arial"/>
        </w:rPr>
      </w:pPr>
      <w:r w:rsidRPr="00B84E99">
        <w:rPr>
          <w:rFonts w:ascii="Arial" w:hAnsi="Arial" w:cs="Arial"/>
        </w:rPr>
        <w:t>Project location: __________________________________________________________</w:t>
      </w:r>
    </w:p>
    <w:p w14:paraId="738C9FAD" w14:textId="77777777" w:rsidR="00D70CF4" w:rsidRPr="00B84E99" w:rsidRDefault="00D70CF4" w:rsidP="00D70CF4">
      <w:pPr>
        <w:spacing w:before="120" w:after="120"/>
        <w:jc w:val="both"/>
        <w:rPr>
          <w:rFonts w:ascii="Arial" w:hAnsi="Arial" w:cs="Arial"/>
        </w:rPr>
      </w:pPr>
      <w:r w:rsidRPr="00B84E99">
        <w:rPr>
          <w:rFonts w:ascii="Arial" w:hAnsi="Arial" w:cs="Arial"/>
        </w:rPr>
        <w:t>Construction period:  _____________________ Completion date:  ____________________</w:t>
      </w:r>
    </w:p>
    <w:p w14:paraId="74D6954C" w14:textId="77777777" w:rsidR="00D70CF4" w:rsidRPr="00B84E99" w:rsidRDefault="00D70CF4" w:rsidP="00D70CF4">
      <w:pPr>
        <w:spacing w:before="120" w:after="120"/>
        <w:jc w:val="both"/>
        <w:rPr>
          <w:rFonts w:ascii="Arial" w:hAnsi="Arial" w:cs="Arial"/>
        </w:rPr>
      </w:pPr>
      <w:r w:rsidRPr="00B84E99">
        <w:rPr>
          <w:rFonts w:ascii="Arial" w:hAnsi="Arial" w:cs="Arial"/>
        </w:rPr>
        <w:t>Contract value:  _____________________________</w:t>
      </w:r>
    </w:p>
    <w:p w14:paraId="672A82B6" w14:textId="77777777" w:rsidR="00D70CF4" w:rsidRPr="00B84E99" w:rsidRDefault="00D70CF4" w:rsidP="007D1D97">
      <w:pPr>
        <w:numPr>
          <w:ilvl w:val="3"/>
          <w:numId w:val="40"/>
        </w:numPr>
        <w:tabs>
          <w:tab w:val="clear" w:pos="2520"/>
        </w:tabs>
        <w:ind w:left="709" w:hanging="709"/>
        <w:jc w:val="both"/>
        <w:rPr>
          <w:rFonts w:ascii="Arial" w:hAnsi="Arial" w:cs="Arial"/>
        </w:rPr>
      </w:pPr>
      <w:r w:rsidRPr="00B84E99">
        <w:rPr>
          <w:rFonts w:ascii="Arial" w:hAnsi="Arial" w:cs="Arial"/>
        </w:rPr>
        <w:t>Please evaluate the performance of the Tenderer on the abovementioned project, on which you were the principal agent, by inserting “Yes” in the relevant box below:</w:t>
      </w:r>
    </w:p>
    <w:p w14:paraId="64E574EE" w14:textId="77777777" w:rsidR="00D70CF4" w:rsidRPr="00B84E99" w:rsidRDefault="00D70CF4" w:rsidP="00D70CF4">
      <w:pPr>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921"/>
        <w:gridCol w:w="921"/>
        <w:gridCol w:w="922"/>
        <w:gridCol w:w="921"/>
        <w:gridCol w:w="1106"/>
        <w:gridCol w:w="1134"/>
      </w:tblGrid>
      <w:tr w:rsidR="00D70CF4" w:rsidRPr="00B84E99" w14:paraId="652B0C4A" w14:textId="77777777" w:rsidTr="00DE72E7">
        <w:tc>
          <w:tcPr>
            <w:tcW w:w="3114" w:type="dxa"/>
            <w:shd w:val="clear" w:color="auto" w:fill="F2F2F2"/>
          </w:tcPr>
          <w:p w14:paraId="51C3AF1E" w14:textId="77777777" w:rsidR="00D70CF4" w:rsidRPr="00B84E99" w:rsidRDefault="00D70CF4" w:rsidP="00DE72E7">
            <w:pPr>
              <w:spacing w:before="60"/>
              <w:rPr>
                <w:rFonts w:ascii="Arial" w:hAnsi="Arial" w:cs="Arial"/>
                <w:b/>
              </w:rPr>
            </w:pPr>
            <w:r w:rsidRPr="00B84E99">
              <w:rPr>
                <w:rFonts w:ascii="Arial" w:hAnsi="Arial" w:cs="Arial"/>
                <w:b/>
              </w:rPr>
              <w:t>Key Performance Indicators</w:t>
            </w:r>
          </w:p>
        </w:tc>
        <w:tc>
          <w:tcPr>
            <w:tcW w:w="921" w:type="dxa"/>
            <w:shd w:val="clear" w:color="auto" w:fill="F2F2F2"/>
          </w:tcPr>
          <w:p w14:paraId="5B21F7E0" w14:textId="77777777" w:rsidR="00D70CF4" w:rsidRPr="00B84E99" w:rsidRDefault="00D70CF4" w:rsidP="00DE72E7">
            <w:pPr>
              <w:spacing w:before="60"/>
              <w:jc w:val="center"/>
              <w:rPr>
                <w:rFonts w:ascii="Arial" w:hAnsi="Arial" w:cs="Arial"/>
                <w:b/>
              </w:rPr>
            </w:pPr>
            <w:r w:rsidRPr="00B84E99">
              <w:rPr>
                <w:rFonts w:ascii="Arial" w:hAnsi="Arial" w:cs="Arial"/>
                <w:b/>
              </w:rPr>
              <w:t>Very</w:t>
            </w:r>
          </w:p>
          <w:p w14:paraId="412F2E62" w14:textId="77777777" w:rsidR="00D70CF4" w:rsidRPr="00B84E99" w:rsidRDefault="00D70CF4" w:rsidP="00DE72E7">
            <w:pPr>
              <w:spacing w:before="60"/>
              <w:jc w:val="center"/>
              <w:rPr>
                <w:rFonts w:ascii="Arial" w:hAnsi="Arial" w:cs="Arial"/>
                <w:b/>
              </w:rPr>
            </w:pPr>
            <w:r w:rsidRPr="00B84E99">
              <w:rPr>
                <w:rFonts w:ascii="Arial" w:hAnsi="Arial" w:cs="Arial"/>
                <w:b/>
              </w:rPr>
              <w:t>Poor</w:t>
            </w:r>
          </w:p>
          <w:p w14:paraId="4A132F8E" w14:textId="77777777" w:rsidR="00D70CF4" w:rsidRPr="00B84E99" w:rsidRDefault="00D70CF4" w:rsidP="00DE72E7">
            <w:pPr>
              <w:spacing w:before="60"/>
              <w:jc w:val="center"/>
              <w:rPr>
                <w:rFonts w:ascii="Arial" w:hAnsi="Arial" w:cs="Arial"/>
                <w:b/>
              </w:rPr>
            </w:pPr>
            <w:r w:rsidRPr="00B84E99">
              <w:rPr>
                <w:rFonts w:ascii="Arial" w:hAnsi="Arial" w:cs="Arial"/>
                <w:b/>
              </w:rPr>
              <w:t>1</w:t>
            </w:r>
          </w:p>
        </w:tc>
        <w:tc>
          <w:tcPr>
            <w:tcW w:w="921" w:type="dxa"/>
            <w:shd w:val="clear" w:color="auto" w:fill="F2F2F2"/>
          </w:tcPr>
          <w:p w14:paraId="5D143F23" w14:textId="77777777" w:rsidR="00D70CF4" w:rsidRPr="00B84E99" w:rsidRDefault="00D70CF4" w:rsidP="00DE72E7">
            <w:pPr>
              <w:spacing w:before="60"/>
              <w:jc w:val="center"/>
              <w:rPr>
                <w:rFonts w:ascii="Arial" w:hAnsi="Arial" w:cs="Arial"/>
                <w:b/>
              </w:rPr>
            </w:pPr>
            <w:r w:rsidRPr="00B84E99">
              <w:rPr>
                <w:rFonts w:ascii="Arial" w:hAnsi="Arial" w:cs="Arial"/>
                <w:b/>
              </w:rPr>
              <w:t>Poor</w:t>
            </w:r>
          </w:p>
          <w:p w14:paraId="6CC718C6" w14:textId="77777777" w:rsidR="00D70CF4" w:rsidRPr="00B84E99" w:rsidRDefault="00D70CF4" w:rsidP="00DE72E7">
            <w:pPr>
              <w:spacing w:before="60"/>
              <w:jc w:val="center"/>
              <w:rPr>
                <w:rFonts w:ascii="Arial" w:hAnsi="Arial" w:cs="Arial"/>
                <w:b/>
              </w:rPr>
            </w:pPr>
          </w:p>
          <w:p w14:paraId="2D0E55D2" w14:textId="77777777" w:rsidR="00D70CF4" w:rsidRPr="00B84E99" w:rsidRDefault="00D70CF4" w:rsidP="00DE72E7">
            <w:pPr>
              <w:spacing w:before="60"/>
              <w:jc w:val="center"/>
              <w:rPr>
                <w:rFonts w:ascii="Arial" w:hAnsi="Arial" w:cs="Arial"/>
                <w:b/>
              </w:rPr>
            </w:pPr>
            <w:r w:rsidRPr="00B84E99">
              <w:rPr>
                <w:rFonts w:ascii="Arial" w:hAnsi="Arial" w:cs="Arial"/>
                <w:b/>
              </w:rPr>
              <w:t>2</w:t>
            </w:r>
          </w:p>
        </w:tc>
        <w:tc>
          <w:tcPr>
            <w:tcW w:w="922" w:type="dxa"/>
            <w:shd w:val="clear" w:color="auto" w:fill="F2F2F2"/>
          </w:tcPr>
          <w:p w14:paraId="19FF36BA" w14:textId="77777777" w:rsidR="00D70CF4" w:rsidRPr="00B84E99" w:rsidRDefault="00D70CF4" w:rsidP="00DE72E7">
            <w:pPr>
              <w:spacing w:before="60"/>
              <w:jc w:val="center"/>
              <w:rPr>
                <w:rFonts w:ascii="Arial" w:hAnsi="Arial" w:cs="Arial"/>
                <w:b/>
              </w:rPr>
            </w:pPr>
            <w:r w:rsidRPr="00B84E99">
              <w:rPr>
                <w:rFonts w:ascii="Arial" w:hAnsi="Arial" w:cs="Arial"/>
                <w:b/>
              </w:rPr>
              <w:t>Fair</w:t>
            </w:r>
          </w:p>
          <w:p w14:paraId="6EE34473" w14:textId="77777777" w:rsidR="00D70CF4" w:rsidRPr="00B84E99" w:rsidRDefault="00D70CF4" w:rsidP="00DE72E7">
            <w:pPr>
              <w:spacing w:before="60"/>
              <w:jc w:val="center"/>
              <w:rPr>
                <w:rFonts w:ascii="Arial" w:hAnsi="Arial" w:cs="Arial"/>
                <w:b/>
              </w:rPr>
            </w:pPr>
          </w:p>
          <w:p w14:paraId="1FC5E98A" w14:textId="77777777" w:rsidR="00D70CF4" w:rsidRPr="00B84E99" w:rsidRDefault="00D70CF4" w:rsidP="00DE72E7">
            <w:pPr>
              <w:spacing w:before="60"/>
              <w:jc w:val="center"/>
              <w:rPr>
                <w:rFonts w:ascii="Arial" w:hAnsi="Arial" w:cs="Arial"/>
                <w:b/>
              </w:rPr>
            </w:pPr>
            <w:r w:rsidRPr="00B84E99">
              <w:rPr>
                <w:rFonts w:ascii="Arial" w:hAnsi="Arial" w:cs="Arial"/>
                <w:b/>
              </w:rPr>
              <w:t>3</w:t>
            </w:r>
          </w:p>
        </w:tc>
        <w:tc>
          <w:tcPr>
            <w:tcW w:w="921" w:type="dxa"/>
            <w:shd w:val="clear" w:color="auto" w:fill="F2F2F2"/>
          </w:tcPr>
          <w:p w14:paraId="069D0D0E" w14:textId="77777777" w:rsidR="00D70CF4" w:rsidRPr="00B84E99" w:rsidRDefault="00D70CF4" w:rsidP="00DE72E7">
            <w:pPr>
              <w:spacing w:before="60"/>
              <w:jc w:val="center"/>
              <w:rPr>
                <w:rFonts w:ascii="Arial" w:hAnsi="Arial" w:cs="Arial"/>
                <w:b/>
              </w:rPr>
            </w:pPr>
            <w:r w:rsidRPr="00B84E99">
              <w:rPr>
                <w:rFonts w:ascii="Arial" w:hAnsi="Arial" w:cs="Arial"/>
                <w:b/>
              </w:rPr>
              <w:t>Good</w:t>
            </w:r>
          </w:p>
          <w:p w14:paraId="520A9539" w14:textId="77777777" w:rsidR="00D70CF4" w:rsidRPr="00B84E99" w:rsidRDefault="00D70CF4" w:rsidP="00DE72E7">
            <w:pPr>
              <w:spacing w:before="60"/>
              <w:jc w:val="center"/>
              <w:rPr>
                <w:rFonts w:ascii="Arial" w:hAnsi="Arial" w:cs="Arial"/>
                <w:b/>
              </w:rPr>
            </w:pPr>
          </w:p>
          <w:p w14:paraId="7B0B7BF4" w14:textId="77777777" w:rsidR="00D70CF4" w:rsidRPr="00B84E99" w:rsidRDefault="00D70CF4" w:rsidP="00DE72E7">
            <w:pPr>
              <w:spacing w:before="60"/>
              <w:jc w:val="center"/>
              <w:rPr>
                <w:rFonts w:ascii="Arial" w:hAnsi="Arial" w:cs="Arial"/>
                <w:b/>
              </w:rPr>
            </w:pPr>
            <w:r w:rsidRPr="00B84E99">
              <w:rPr>
                <w:rFonts w:ascii="Arial" w:hAnsi="Arial" w:cs="Arial"/>
                <w:b/>
              </w:rPr>
              <w:t>4</w:t>
            </w:r>
          </w:p>
        </w:tc>
        <w:tc>
          <w:tcPr>
            <w:tcW w:w="1106" w:type="dxa"/>
            <w:shd w:val="clear" w:color="auto" w:fill="F2F2F2"/>
          </w:tcPr>
          <w:p w14:paraId="029F2E17" w14:textId="77777777" w:rsidR="00D70CF4" w:rsidRPr="00B84E99" w:rsidRDefault="00D70CF4" w:rsidP="00DE72E7">
            <w:pPr>
              <w:spacing w:before="60"/>
              <w:jc w:val="center"/>
              <w:rPr>
                <w:rFonts w:ascii="Arial" w:hAnsi="Arial" w:cs="Arial"/>
                <w:b/>
              </w:rPr>
            </w:pPr>
            <w:r w:rsidRPr="00B84E99">
              <w:rPr>
                <w:rFonts w:ascii="Arial" w:hAnsi="Arial" w:cs="Arial"/>
                <w:b/>
              </w:rPr>
              <w:t>Excellent</w:t>
            </w:r>
          </w:p>
          <w:p w14:paraId="2FB7D1F1" w14:textId="77777777" w:rsidR="00D70CF4" w:rsidRPr="00B84E99" w:rsidRDefault="00D70CF4" w:rsidP="00DE72E7">
            <w:pPr>
              <w:spacing w:before="60"/>
              <w:jc w:val="center"/>
              <w:rPr>
                <w:rFonts w:ascii="Arial" w:hAnsi="Arial" w:cs="Arial"/>
                <w:b/>
              </w:rPr>
            </w:pPr>
          </w:p>
          <w:p w14:paraId="39FDDD20" w14:textId="77777777" w:rsidR="00D70CF4" w:rsidRPr="00B84E99" w:rsidRDefault="00D70CF4" w:rsidP="00DE72E7">
            <w:pPr>
              <w:spacing w:before="60"/>
              <w:jc w:val="center"/>
              <w:rPr>
                <w:rFonts w:ascii="Arial" w:hAnsi="Arial" w:cs="Arial"/>
                <w:b/>
              </w:rPr>
            </w:pPr>
            <w:r w:rsidRPr="00B84E99">
              <w:rPr>
                <w:rFonts w:ascii="Arial" w:hAnsi="Arial" w:cs="Arial"/>
                <w:b/>
              </w:rPr>
              <w:t>5</w:t>
            </w:r>
          </w:p>
        </w:tc>
        <w:tc>
          <w:tcPr>
            <w:tcW w:w="1134" w:type="dxa"/>
            <w:shd w:val="clear" w:color="auto" w:fill="F2F2F2"/>
          </w:tcPr>
          <w:p w14:paraId="5B18E58C" w14:textId="77777777" w:rsidR="00D70CF4" w:rsidRPr="00B84E99" w:rsidRDefault="00D70CF4" w:rsidP="00DE72E7">
            <w:pPr>
              <w:spacing w:before="60"/>
              <w:jc w:val="center"/>
              <w:rPr>
                <w:rFonts w:ascii="Arial" w:hAnsi="Arial" w:cs="Arial"/>
                <w:b/>
              </w:rPr>
            </w:pPr>
            <w:r w:rsidRPr="00B84E99">
              <w:rPr>
                <w:rFonts w:ascii="Arial" w:hAnsi="Arial" w:cs="Arial"/>
                <w:b/>
              </w:rPr>
              <w:t>Total</w:t>
            </w:r>
          </w:p>
        </w:tc>
      </w:tr>
      <w:tr w:rsidR="00D70CF4" w:rsidRPr="00B84E99" w14:paraId="63126035" w14:textId="77777777" w:rsidTr="00DE72E7">
        <w:trPr>
          <w:trHeight w:val="454"/>
        </w:trPr>
        <w:tc>
          <w:tcPr>
            <w:tcW w:w="3114" w:type="dxa"/>
          </w:tcPr>
          <w:p w14:paraId="3F836A52"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Project performance</w:t>
            </w:r>
          </w:p>
        </w:tc>
        <w:tc>
          <w:tcPr>
            <w:tcW w:w="921" w:type="dxa"/>
          </w:tcPr>
          <w:p w14:paraId="2F9293CC" w14:textId="77777777" w:rsidR="00D70CF4" w:rsidRPr="00B84E99" w:rsidRDefault="00D70CF4" w:rsidP="00DE72E7">
            <w:pPr>
              <w:rPr>
                <w:rFonts w:ascii="Arial" w:hAnsi="Arial" w:cs="Arial"/>
              </w:rPr>
            </w:pPr>
          </w:p>
        </w:tc>
        <w:tc>
          <w:tcPr>
            <w:tcW w:w="921" w:type="dxa"/>
          </w:tcPr>
          <w:p w14:paraId="253CC1F1" w14:textId="77777777" w:rsidR="00D70CF4" w:rsidRPr="00B84E99" w:rsidRDefault="00D70CF4" w:rsidP="00DE72E7">
            <w:pPr>
              <w:rPr>
                <w:rFonts w:ascii="Arial" w:hAnsi="Arial" w:cs="Arial"/>
              </w:rPr>
            </w:pPr>
          </w:p>
        </w:tc>
        <w:tc>
          <w:tcPr>
            <w:tcW w:w="922" w:type="dxa"/>
          </w:tcPr>
          <w:p w14:paraId="26E9034F" w14:textId="77777777" w:rsidR="00D70CF4" w:rsidRPr="00B84E99" w:rsidRDefault="00D70CF4" w:rsidP="00DE72E7">
            <w:pPr>
              <w:rPr>
                <w:rFonts w:ascii="Arial" w:hAnsi="Arial" w:cs="Arial"/>
              </w:rPr>
            </w:pPr>
          </w:p>
        </w:tc>
        <w:tc>
          <w:tcPr>
            <w:tcW w:w="921" w:type="dxa"/>
          </w:tcPr>
          <w:p w14:paraId="5430AF7C" w14:textId="77777777" w:rsidR="00D70CF4" w:rsidRPr="00B84E99" w:rsidRDefault="00D70CF4" w:rsidP="00DE72E7">
            <w:pPr>
              <w:rPr>
                <w:rFonts w:ascii="Arial" w:hAnsi="Arial" w:cs="Arial"/>
              </w:rPr>
            </w:pPr>
          </w:p>
        </w:tc>
        <w:tc>
          <w:tcPr>
            <w:tcW w:w="1106" w:type="dxa"/>
          </w:tcPr>
          <w:p w14:paraId="6AC91451" w14:textId="77777777" w:rsidR="00D70CF4" w:rsidRPr="00B84E99" w:rsidRDefault="00D70CF4" w:rsidP="00DE72E7">
            <w:pPr>
              <w:rPr>
                <w:rFonts w:ascii="Arial" w:hAnsi="Arial" w:cs="Arial"/>
              </w:rPr>
            </w:pPr>
          </w:p>
        </w:tc>
        <w:tc>
          <w:tcPr>
            <w:tcW w:w="1134" w:type="dxa"/>
          </w:tcPr>
          <w:p w14:paraId="3F1D5353" w14:textId="77777777" w:rsidR="00D70CF4" w:rsidRPr="00B84E99" w:rsidRDefault="00D70CF4" w:rsidP="00DE72E7">
            <w:pPr>
              <w:rPr>
                <w:rFonts w:ascii="Arial" w:hAnsi="Arial" w:cs="Arial"/>
              </w:rPr>
            </w:pPr>
          </w:p>
        </w:tc>
      </w:tr>
      <w:tr w:rsidR="00D70CF4" w:rsidRPr="00B84E99" w14:paraId="79833FB3" w14:textId="77777777" w:rsidTr="00DE72E7">
        <w:trPr>
          <w:trHeight w:val="510"/>
        </w:trPr>
        <w:tc>
          <w:tcPr>
            <w:tcW w:w="3114" w:type="dxa"/>
          </w:tcPr>
          <w:p w14:paraId="5301AEEA"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Quality of Service</w:t>
            </w:r>
          </w:p>
        </w:tc>
        <w:tc>
          <w:tcPr>
            <w:tcW w:w="921" w:type="dxa"/>
          </w:tcPr>
          <w:p w14:paraId="02A022CD" w14:textId="77777777" w:rsidR="00D70CF4" w:rsidRPr="00B84E99" w:rsidRDefault="00D70CF4" w:rsidP="00DE72E7">
            <w:pPr>
              <w:rPr>
                <w:rFonts w:ascii="Arial" w:hAnsi="Arial" w:cs="Arial"/>
              </w:rPr>
            </w:pPr>
          </w:p>
        </w:tc>
        <w:tc>
          <w:tcPr>
            <w:tcW w:w="921" w:type="dxa"/>
          </w:tcPr>
          <w:p w14:paraId="5463B324" w14:textId="77777777" w:rsidR="00D70CF4" w:rsidRPr="00B84E99" w:rsidRDefault="00D70CF4" w:rsidP="00DE72E7">
            <w:pPr>
              <w:rPr>
                <w:rFonts w:ascii="Arial" w:hAnsi="Arial" w:cs="Arial"/>
              </w:rPr>
            </w:pPr>
          </w:p>
        </w:tc>
        <w:tc>
          <w:tcPr>
            <w:tcW w:w="922" w:type="dxa"/>
          </w:tcPr>
          <w:p w14:paraId="0FDC4D6A" w14:textId="77777777" w:rsidR="00D70CF4" w:rsidRPr="00B84E99" w:rsidRDefault="00D70CF4" w:rsidP="00DE72E7">
            <w:pPr>
              <w:rPr>
                <w:rFonts w:ascii="Arial" w:hAnsi="Arial" w:cs="Arial"/>
              </w:rPr>
            </w:pPr>
          </w:p>
        </w:tc>
        <w:tc>
          <w:tcPr>
            <w:tcW w:w="921" w:type="dxa"/>
          </w:tcPr>
          <w:p w14:paraId="1192A41E" w14:textId="77777777" w:rsidR="00D70CF4" w:rsidRPr="00B84E99" w:rsidRDefault="00D70CF4" w:rsidP="00DE72E7">
            <w:pPr>
              <w:rPr>
                <w:rFonts w:ascii="Arial" w:hAnsi="Arial" w:cs="Arial"/>
              </w:rPr>
            </w:pPr>
          </w:p>
        </w:tc>
        <w:tc>
          <w:tcPr>
            <w:tcW w:w="1106" w:type="dxa"/>
          </w:tcPr>
          <w:p w14:paraId="41AEC6C0" w14:textId="77777777" w:rsidR="00D70CF4" w:rsidRPr="00B84E99" w:rsidRDefault="00D70CF4" w:rsidP="00DE72E7">
            <w:pPr>
              <w:rPr>
                <w:rFonts w:ascii="Arial" w:hAnsi="Arial" w:cs="Arial"/>
              </w:rPr>
            </w:pPr>
          </w:p>
        </w:tc>
        <w:tc>
          <w:tcPr>
            <w:tcW w:w="1134" w:type="dxa"/>
          </w:tcPr>
          <w:p w14:paraId="690B81E6" w14:textId="77777777" w:rsidR="00D70CF4" w:rsidRPr="00B84E99" w:rsidRDefault="00D70CF4" w:rsidP="00DE72E7">
            <w:pPr>
              <w:rPr>
                <w:rFonts w:ascii="Arial" w:hAnsi="Arial" w:cs="Arial"/>
              </w:rPr>
            </w:pPr>
          </w:p>
        </w:tc>
      </w:tr>
      <w:tr w:rsidR="00D70CF4" w:rsidRPr="00B84E99" w14:paraId="3842192E" w14:textId="77777777" w:rsidTr="00DE72E7">
        <w:trPr>
          <w:trHeight w:val="510"/>
        </w:trPr>
        <w:tc>
          <w:tcPr>
            <w:tcW w:w="3114" w:type="dxa"/>
          </w:tcPr>
          <w:p w14:paraId="3B2FAC7D"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Resources:  Personnel</w:t>
            </w:r>
          </w:p>
        </w:tc>
        <w:tc>
          <w:tcPr>
            <w:tcW w:w="921" w:type="dxa"/>
          </w:tcPr>
          <w:p w14:paraId="2EF917FE" w14:textId="77777777" w:rsidR="00D70CF4" w:rsidRPr="00B84E99" w:rsidRDefault="00D70CF4" w:rsidP="00DE72E7">
            <w:pPr>
              <w:rPr>
                <w:rFonts w:ascii="Arial" w:hAnsi="Arial" w:cs="Arial"/>
              </w:rPr>
            </w:pPr>
          </w:p>
        </w:tc>
        <w:tc>
          <w:tcPr>
            <w:tcW w:w="921" w:type="dxa"/>
          </w:tcPr>
          <w:p w14:paraId="251A4A49" w14:textId="77777777" w:rsidR="00D70CF4" w:rsidRPr="00B84E99" w:rsidRDefault="00D70CF4" w:rsidP="00DE72E7">
            <w:pPr>
              <w:rPr>
                <w:rFonts w:ascii="Arial" w:hAnsi="Arial" w:cs="Arial"/>
              </w:rPr>
            </w:pPr>
          </w:p>
        </w:tc>
        <w:tc>
          <w:tcPr>
            <w:tcW w:w="922" w:type="dxa"/>
          </w:tcPr>
          <w:p w14:paraId="7CA09248" w14:textId="77777777" w:rsidR="00D70CF4" w:rsidRPr="00B84E99" w:rsidRDefault="00D70CF4" w:rsidP="00DE72E7">
            <w:pPr>
              <w:rPr>
                <w:rFonts w:ascii="Arial" w:hAnsi="Arial" w:cs="Arial"/>
              </w:rPr>
            </w:pPr>
          </w:p>
        </w:tc>
        <w:tc>
          <w:tcPr>
            <w:tcW w:w="921" w:type="dxa"/>
          </w:tcPr>
          <w:p w14:paraId="3718C41A" w14:textId="77777777" w:rsidR="00D70CF4" w:rsidRPr="00B84E99" w:rsidRDefault="00D70CF4" w:rsidP="00DE72E7">
            <w:pPr>
              <w:rPr>
                <w:rFonts w:ascii="Arial" w:hAnsi="Arial" w:cs="Arial"/>
              </w:rPr>
            </w:pPr>
          </w:p>
        </w:tc>
        <w:tc>
          <w:tcPr>
            <w:tcW w:w="1106" w:type="dxa"/>
          </w:tcPr>
          <w:p w14:paraId="4C27DB4F" w14:textId="77777777" w:rsidR="00D70CF4" w:rsidRPr="00B84E99" w:rsidRDefault="00D70CF4" w:rsidP="00DE72E7">
            <w:pPr>
              <w:rPr>
                <w:rFonts w:ascii="Arial" w:hAnsi="Arial" w:cs="Arial"/>
              </w:rPr>
            </w:pPr>
          </w:p>
        </w:tc>
        <w:tc>
          <w:tcPr>
            <w:tcW w:w="1134" w:type="dxa"/>
          </w:tcPr>
          <w:p w14:paraId="30153294" w14:textId="77777777" w:rsidR="00D70CF4" w:rsidRPr="00B84E99" w:rsidRDefault="00D70CF4" w:rsidP="00DE72E7">
            <w:pPr>
              <w:rPr>
                <w:rFonts w:ascii="Arial" w:hAnsi="Arial" w:cs="Arial"/>
              </w:rPr>
            </w:pPr>
          </w:p>
        </w:tc>
      </w:tr>
      <w:tr w:rsidR="00D70CF4" w:rsidRPr="00B84E99" w14:paraId="3461AB6C" w14:textId="77777777" w:rsidTr="00DE72E7">
        <w:trPr>
          <w:trHeight w:val="680"/>
        </w:trPr>
        <w:tc>
          <w:tcPr>
            <w:tcW w:w="3114" w:type="dxa"/>
          </w:tcPr>
          <w:p w14:paraId="5ACCC324"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Time management / programming</w:t>
            </w:r>
          </w:p>
        </w:tc>
        <w:tc>
          <w:tcPr>
            <w:tcW w:w="921" w:type="dxa"/>
          </w:tcPr>
          <w:p w14:paraId="7C671637" w14:textId="77777777" w:rsidR="00D70CF4" w:rsidRPr="00B84E99" w:rsidRDefault="00D70CF4" w:rsidP="00DE72E7">
            <w:pPr>
              <w:rPr>
                <w:rFonts w:ascii="Arial" w:hAnsi="Arial" w:cs="Arial"/>
              </w:rPr>
            </w:pPr>
          </w:p>
        </w:tc>
        <w:tc>
          <w:tcPr>
            <w:tcW w:w="921" w:type="dxa"/>
          </w:tcPr>
          <w:p w14:paraId="19CC2987" w14:textId="77777777" w:rsidR="00D70CF4" w:rsidRPr="00B84E99" w:rsidRDefault="00D70CF4" w:rsidP="00DE72E7">
            <w:pPr>
              <w:rPr>
                <w:rFonts w:ascii="Arial" w:hAnsi="Arial" w:cs="Arial"/>
              </w:rPr>
            </w:pPr>
          </w:p>
        </w:tc>
        <w:tc>
          <w:tcPr>
            <w:tcW w:w="922" w:type="dxa"/>
          </w:tcPr>
          <w:p w14:paraId="4861E919" w14:textId="77777777" w:rsidR="00D70CF4" w:rsidRPr="00B84E99" w:rsidRDefault="00D70CF4" w:rsidP="00DE72E7">
            <w:pPr>
              <w:rPr>
                <w:rFonts w:ascii="Arial" w:hAnsi="Arial" w:cs="Arial"/>
              </w:rPr>
            </w:pPr>
          </w:p>
        </w:tc>
        <w:tc>
          <w:tcPr>
            <w:tcW w:w="921" w:type="dxa"/>
          </w:tcPr>
          <w:p w14:paraId="6F3841BD" w14:textId="77777777" w:rsidR="00D70CF4" w:rsidRPr="00B84E99" w:rsidRDefault="00D70CF4" w:rsidP="00DE72E7">
            <w:pPr>
              <w:rPr>
                <w:rFonts w:ascii="Arial" w:hAnsi="Arial" w:cs="Arial"/>
              </w:rPr>
            </w:pPr>
          </w:p>
        </w:tc>
        <w:tc>
          <w:tcPr>
            <w:tcW w:w="1106" w:type="dxa"/>
          </w:tcPr>
          <w:p w14:paraId="5C3EF1CF" w14:textId="77777777" w:rsidR="00D70CF4" w:rsidRPr="00B84E99" w:rsidRDefault="00D70CF4" w:rsidP="00DE72E7">
            <w:pPr>
              <w:rPr>
                <w:rFonts w:ascii="Arial" w:hAnsi="Arial" w:cs="Arial"/>
              </w:rPr>
            </w:pPr>
          </w:p>
        </w:tc>
        <w:tc>
          <w:tcPr>
            <w:tcW w:w="1134" w:type="dxa"/>
          </w:tcPr>
          <w:p w14:paraId="75CF7FAB" w14:textId="77777777" w:rsidR="00D70CF4" w:rsidRPr="00B84E99" w:rsidRDefault="00D70CF4" w:rsidP="00DE72E7">
            <w:pPr>
              <w:rPr>
                <w:rFonts w:ascii="Arial" w:hAnsi="Arial" w:cs="Arial"/>
              </w:rPr>
            </w:pPr>
          </w:p>
        </w:tc>
      </w:tr>
      <w:tr w:rsidR="00D70CF4" w:rsidRPr="00B84E99" w14:paraId="71455ECB" w14:textId="77777777" w:rsidTr="00DE72E7">
        <w:tc>
          <w:tcPr>
            <w:tcW w:w="3114" w:type="dxa"/>
            <w:tcBorders>
              <w:bottom w:val="single" w:sz="4" w:space="0" w:color="auto"/>
            </w:tcBorders>
          </w:tcPr>
          <w:p w14:paraId="21FA2215"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Financial management /</w:t>
            </w:r>
          </w:p>
          <w:p w14:paraId="13FA3CEC" w14:textId="77777777" w:rsidR="00D70CF4" w:rsidRPr="00B84E99" w:rsidRDefault="00D70CF4" w:rsidP="00DE72E7">
            <w:pPr>
              <w:spacing w:before="60"/>
              <w:ind w:left="567" w:hanging="567"/>
              <w:rPr>
                <w:rFonts w:ascii="Arial" w:hAnsi="Arial" w:cs="Arial"/>
              </w:rPr>
            </w:pPr>
            <w:r w:rsidRPr="00B84E99">
              <w:rPr>
                <w:rFonts w:ascii="Arial" w:hAnsi="Arial" w:cs="Arial"/>
              </w:rPr>
              <w:tab/>
              <w:t>Project budget management/cash flow, etc.</w:t>
            </w:r>
          </w:p>
        </w:tc>
        <w:tc>
          <w:tcPr>
            <w:tcW w:w="921" w:type="dxa"/>
            <w:tcBorders>
              <w:bottom w:val="single" w:sz="4" w:space="0" w:color="auto"/>
            </w:tcBorders>
          </w:tcPr>
          <w:p w14:paraId="01FFF38B" w14:textId="77777777" w:rsidR="00D70CF4" w:rsidRPr="00B84E99" w:rsidRDefault="00D70CF4" w:rsidP="00DE72E7">
            <w:pPr>
              <w:rPr>
                <w:rFonts w:ascii="Arial" w:hAnsi="Arial" w:cs="Arial"/>
              </w:rPr>
            </w:pPr>
          </w:p>
        </w:tc>
        <w:tc>
          <w:tcPr>
            <w:tcW w:w="921" w:type="dxa"/>
            <w:tcBorders>
              <w:bottom w:val="single" w:sz="4" w:space="0" w:color="auto"/>
            </w:tcBorders>
          </w:tcPr>
          <w:p w14:paraId="532ECBC0" w14:textId="77777777" w:rsidR="00D70CF4" w:rsidRPr="00B84E99" w:rsidRDefault="00D70CF4" w:rsidP="00DE72E7">
            <w:pPr>
              <w:rPr>
                <w:rFonts w:ascii="Arial" w:hAnsi="Arial" w:cs="Arial"/>
              </w:rPr>
            </w:pPr>
          </w:p>
        </w:tc>
        <w:tc>
          <w:tcPr>
            <w:tcW w:w="922" w:type="dxa"/>
            <w:tcBorders>
              <w:bottom w:val="single" w:sz="4" w:space="0" w:color="auto"/>
            </w:tcBorders>
          </w:tcPr>
          <w:p w14:paraId="454B5DB1" w14:textId="77777777" w:rsidR="00D70CF4" w:rsidRPr="00B84E99" w:rsidRDefault="00D70CF4" w:rsidP="00DE72E7">
            <w:pPr>
              <w:rPr>
                <w:rFonts w:ascii="Arial" w:hAnsi="Arial" w:cs="Arial"/>
              </w:rPr>
            </w:pPr>
          </w:p>
        </w:tc>
        <w:tc>
          <w:tcPr>
            <w:tcW w:w="921" w:type="dxa"/>
            <w:tcBorders>
              <w:bottom w:val="single" w:sz="4" w:space="0" w:color="auto"/>
            </w:tcBorders>
          </w:tcPr>
          <w:p w14:paraId="77563114" w14:textId="77777777" w:rsidR="00D70CF4" w:rsidRPr="00B84E99" w:rsidRDefault="00D70CF4" w:rsidP="00DE72E7">
            <w:pPr>
              <w:rPr>
                <w:rFonts w:ascii="Arial" w:hAnsi="Arial" w:cs="Arial"/>
              </w:rPr>
            </w:pPr>
          </w:p>
        </w:tc>
        <w:tc>
          <w:tcPr>
            <w:tcW w:w="1106" w:type="dxa"/>
            <w:tcBorders>
              <w:bottom w:val="single" w:sz="4" w:space="0" w:color="auto"/>
            </w:tcBorders>
          </w:tcPr>
          <w:p w14:paraId="40A5CE0B" w14:textId="77777777" w:rsidR="00D70CF4" w:rsidRPr="00B84E99" w:rsidRDefault="00D70CF4" w:rsidP="00DE72E7">
            <w:pPr>
              <w:rPr>
                <w:rFonts w:ascii="Arial" w:hAnsi="Arial" w:cs="Arial"/>
              </w:rPr>
            </w:pPr>
          </w:p>
        </w:tc>
        <w:tc>
          <w:tcPr>
            <w:tcW w:w="1134" w:type="dxa"/>
          </w:tcPr>
          <w:p w14:paraId="33DE468D" w14:textId="77777777" w:rsidR="00D70CF4" w:rsidRPr="00B84E99" w:rsidRDefault="00D70CF4" w:rsidP="00DE72E7">
            <w:pPr>
              <w:rPr>
                <w:rFonts w:ascii="Arial" w:hAnsi="Arial" w:cs="Arial"/>
              </w:rPr>
            </w:pPr>
          </w:p>
        </w:tc>
      </w:tr>
      <w:tr w:rsidR="00D70CF4" w:rsidRPr="00B84E99" w14:paraId="1377AD1A" w14:textId="77777777" w:rsidTr="00DE72E7">
        <w:tc>
          <w:tcPr>
            <w:tcW w:w="7905" w:type="dxa"/>
            <w:gridSpan w:val="6"/>
            <w:shd w:val="clear" w:color="auto" w:fill="D9D9D9"/>
            <w:vAlign w:val="center"/>
          </w:tcPr>
          <w:p w14:paraId="0D528E35" w14:textId="77777777" w:rsidR="00D70CF4" w:rsidRPr="00B84E99" w:rsidRDefault="00D70CF4" w:rsidP="00DE72E7">
            <w:pPr>
              <w:rPr>
                <w:rFonts w:ascii="Arial" w:hAnsi="Arial" w:cs="Arial"/>
                <w:b/>
              </w:rPr>
            </w:pPr>
            <w:r w:rsidRPr="00B84E99">
              <w:rPr>
                <w:rFonts w:ascii="Arial" w:hAnsi="Arial" w:cs="Arial"/>
                <w:b/>
              </w:rPr>
              <w:t xml:space="preserve">TOTAL </w:t>
            </w:r>
          </w:p>
        </w:tc>
        <w:tc>
          <w:tcPr>
            <w:tcW w:w="1134" w:type="dxa"/>
          </w:tcPr>
          <w:p w14:paraId="33262F7E" w14:textId="77777777" w:rsidR="00D70CF4" w:rsidRPr="00B84E99" w:rsidRDefault="00D70CF4" w:rsidP="00DE72E7">
            <w:pPr>
              <w:rPr>
                <w:rFonts w:ascii="Arial" w:hAnsi="Arial" w:cs="Arial"/>
              </w:rPr>
            </w:pPr>
          </w:p>
          <w:p w14:paraId="5AF8BD01" w14:textId="77777777" w:rsidR="00D70CF4" w:rsidRPr="00B84E99" w:rsidRDefault="00D70CF4" w:rsidP="00DE72E7">
            <w:pPr>
              <w:rPr>
                <w:rFonts w:ascii="Arial" w:hAnsi="Arial" w:cs="Arial"/>
              </w:rPr>
            </w:pPr>
          </w:p>
        </w:tc>
      </w:tr>
    </w:tbl>
    <w:p w14:paraId="13C8120B" w14:textId="3E73A120" w:rsidR="003C3116" w:rsidRPr="00B84E99" w:rsidRDefault="003C3116" w:rsidP="00D70CF4">
      <w:pPr>
        <w:rPr>
          <w:rFonts w:ascii="Arial" w:hAnsi="Arial" w:cs="Arial"/>
        </w:rPr>
      </w:pPr>
    </w:p>
    <w:p w14:paraId="3FF91BF1" w14:textId="77777777" w:rsidR="003C3116" w:rsidRPr="00B84E99" w:rsidRDefault="003C3116" w:rsidP="00D70CF4">
      <w:pPr>
        <w:rPr>
          <w:rFonts w:ascii="Arial" w:hAnsi="Arial" w:cs="Arial"/>
        </w:rPr>
      </w:pPr>
    </w:p>
    <w:p w14:paraId="52B1CE7B" w14:textId="77777777" w:rsidR="00D70CF4" w:rsidRPr="00B84E99" w:rsidRDefault="00D70CF4" w:rsidP="007D1D97">
      <w:pPr>
        <w:numPr>
          <w:ilvl w:val="3"/>
          <w:numId w:val="40"/>
        </w:numPr>
        <w:tabs>
          <w:tab w:val="clear" w:pos="2520"/>
        </w:tabs>
        <w:ind w:hanging="2662"/>
        <w:rPr>
          <w:rFonts w:ascii="Arial" w:hAnsi="Arial" w:cs="Arial"/>
        </w:rPr>
      </w:pPr>
      <w:r w:rsidRPr="00B84E99">
        <w:rPr>
          <w:rFonts w:ascii="Arial" w:hAnsi="Arial" w:cs="Arial"/>
        </w:rPr>
        <w:t>Would you consider / recommend this tenderer again:</w:t>
      </w:r>
    </w:p>
    <w:p w14:paraId="0A4B2E09" w14:textId="77777777" w:rsidR="00D70CF4" w:rsidRPr="00B84E99" w:rsidRDefault="00D70CF4" w:rsidP="00D70CF4">
      <w:pPr>
        <w:ind w:left="2520"/>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20"/>
      </w:tblGrid>
      <w:tr w:rsidR="00D70CF4" w:rsidRPr="00B84E99" w14:paraId="54A45E31" w14:textId="77777777" w:rsidTr="00DE72E7">
        <w:tc>
          <w:tcPr>
            <w:tcW w:w="720" w:type="dxa"/>
          </w:tcPr>
          <w:p w14:paraId="0131D196" w14:textId="77777777" w:rsidR="00D70CF4" w:rsidRPr="00B84E99" w:rsidRDefault="00D70CF4" w:rsidP="00DE72E7">
            <w:pPr>
              <w:rPr>
                <w:rFonts w:ascii="Arial" w:hAnsi="Arial" w:cs="Arial"/>
              </w:rPr>
            </w:pPr>
            <w:r w:rsidRPr="00B84E99">
              <w:rPr>
                <w:rFonts w:ascii="Arial" w:hAnsi="Arial" w:cs="Arial"/>
              </w:rPr>
              <w:t>YES</w:t>
            </w:r>
          </w:p>
        </w:tc>
        <w:tc>
          <w:tcPr>
            <w:tcW w:w="720" w:type="dxa"/>
          </w:tcPr>
          <w:p w14:paraId="6F421173" w14:textId="77777777" w:rsidR="00D70CF4" w:rsidRPr="00B84E99" w:rsidRDefault="00D70CF4" w:rsidP="00DE72E7">
            <w:pPr>
              <w:rPr>
                <w:rFonts w:ascii="Arial" w:hAnsi="Arial" w:cs="Arial"/>
              </w:rPr>
            </w:pPr>
            <w:r w:rsidRPr="00B84E99">
              <w:rPr>
                <w:rFonts w:ascii="Arial" w:hAnsi="Arial" w:cs="Arial"/>
              </w:rPr>
              <w:t>NO</w:t>
            </w:r>
          </w:p>
        </w:tc>
      </w:tr>
      <w:tr w:rsidR="00D70CF4" w:rsidRPr="00B84E99" w14:paraId="23FD605C" w14:textId="77777777" w:rsidTr="00DE72E7">
        <w:tc>
          <w:tcPr>
            <w:tcW w:w="720" w:type="dxa"/>
          </w:tcPr>
          <w:p w14:paraId="40BE5518" w14:textId="77777777" w:rsidR="00D70CF4" w:rsidRPr="00B84E99" w:rsidRDefault="00D70CF4" w:rsidP="00DE72E7">
            <w:pPr>
              <w:rPr>
                <w:rFonts w:ascii="Arial" w:hAnsi="Arial" w:cs="Arial"/>
              </w:rPr>
            </w:pPr>
          </w:p>
        </w:tc>
        <w:tc>
          <w:tcPr>
            <w:tcW w:w="720" w:type="dxa"/>
          </w:tcPr>
          <w:p w14:paraId="60D344A5" w14:textId="77777777" w:rsidR="00D70CF4" w:rsidRPr="00B84E99" w:rsidRDefault="00D70CF4" w:rsidP="00DE72E7">
            <w:pPr>
              <w:rPr>
                <w:rFonts w:ascii="Arial" w:hAnsi="Arial" w:cs="Arial"/>
              </w:rPr>
            </w:pPr>
          </w:p>
        </w:tc>
      </w:tr>
    </w:tbl>
    <w:p w14:paraId="4A666AE9" w14:textId="77777777" w:rsidR="00D70CF4" w:rsidRPr="00B84E99" w:rsidRDefault="00D70CF4" w:rsidP="00D70CF4">
      <w:pPr>
        <w:rPr>
          <w:rFonts w:ascii="Arial" w:hAnsi="Arial" w:cs="Arial"/>
          <w:b/>
        </w:rPr>
      </w:pPr>
    </w:p>
    <w:p w14:paraId="735FAD7F" w14:textId="5810B221" w:rsidR="00D33744" w:rsidRPr="00B84E99" w:rsidRDefault="00D70CF4" w:rsidP="006A67A0">
      <w:pPr>
        <w:numPr>
          <w:ilvl w:val="3"/>
          <w:numId w:val="40"/>
        </w:numPr>
        <w:tabs>
          <w:tab w:val="clear" w:pos="2520"/>
        </w:tabs>
        <w:spacing w:line="360" w:lineRule="auto"/>
        <w:ind w:left="425" w:hanging="567"/>
        <w:rPr>
          <w:rFonts w:ascii="Arial" w:hAnsi="Arial" w:cs="Arial"/>
        </w:rPr>
      </w:pPr>
      <w:r w:rsidRPr="00B84E99">
        <w:rPr>
          <w:rFonts w:ascii="Arial" w:hAnsi="Arial" w:cs="Arial"/>
        </w:rPr>
        <w:t>Any other comments:  _____________________________________________________________________________________________________________________________________________________________________________________________________________________________________________</w:t>
      </w:r>
    </w:p>
    <w:p w14:paraId="0D96C68B" w14:textId="362BCC7C" w:rsidR="00D33744" w:rsidRPr="00B84E99" w:rsidRDefault="00D33744" w:rsidP="00D70CF4">
      <w:pPr>
        <w:spacing w:line="480" w:lineRule="auto"/>
        <w:ind w:left="426"/>
        <w:rPr>
          <w:rFonts w:ascii="Arial" w:hAnsi="Arial" w:cs="Arial"/>
        </w:rPr>
      </w:pPr>
    </w:p>
    <w:p w14:paraId="05115203" w14:textId="77777777" w:rsidR="00D70CF4" w:rsidRPr="00B84E99" w:rsidRDefault="00D70CF4" w:rsidP="007D1D97">
      <w:pPr>
        <w:numPr>
          <w:ilvl w:val="3"/>
          <w:numId w:val="40"/>
        </w:numPr>
        <w:tabs>
          <w:tab w:val="clear" w:pos="2520"/>
        </w:tabs>
        <w:spacing w:line="480" w:lineRule="auto"/>
        <w:ind w:hanging="2662"/>
        <w:rPr>
          <w:rFonts w:ascii="Arial" w:hAnsi="Arial" w:cs="Arial"/>
        </w:rPr>
      </w:pPr>
      <w:r w:rsidRPr="00B84E99">
        <w:rPr>
          <w:rFonts w:ascii="Arial" w:hAnsi="Arial" w:cs="Arial"/>
        </w:rPr>
        <w:t>My contact details are:</w:t>
      </w:r>
    </w:p>
    <w:p w14:paraId="0484027A" w14:textId="77777777" w:rsidR="00D70CF4" w:rsidRPr="00B84E99" w:rsidRDefault="00D70CF4" w:rsidP="00D70CF4">
      <w:pPr>
        <w:spacing w:line="480" w:lineRule="auto"/>
        <w:rPr>
          <w:rFonts w:ascii="Arial" w:hAnsi="Arial" w:cs="Arial"/>
        </w:rPr>
      </w:pPr>
      <w:r w:rsidRPr="00B84E99">
        <w:rPr>
          <w:rFonts w:ascii="Arial" w:hAnsi="Arial" w:cs="Arial"/>
        </w:rPr>
        <w:t>Telephone: __________________</w:t>
      </w:r>
      <w:r w:rsidRPr="00B84E99">
        <w:rPr>
          <w:rFonts w:ascii="Arial" w:hAnsi="Arial" w:cs="Arial"/>
        </w:rPr>
        <w:tab/>
        <w:t>Cellphone: __________________ Fax: __________________</w:t>
      </w:r>
    </w:p>
    <w:p w14:paraId="575FBD70" w14:textId="77777777" w:rsidR="00D70CF4" w:rsidRPr="00B84E99" w:rsidRDefault="00D70CF4" w:rsidP="00D70CF4">
      <w:pPr>
        <w:spacing w:line="480" w:lineRule="auto"/>
        <w:rPr>
          <w:rFonts w:ascii="Arial" w:hAnsi="Arial" w:cs="Arial"/>
        </w:rPr>
      </w:pPr>
      <w:r w:rsidRPr="00B84E99">
        <w:rPr>
          <w:rFonts w:ascii="Arial" w:hAnsi="Arial" w:cs="Arial"/>
        </w:rPr>
        <w:t>E-mail: ________________________________</w:t>
      </w:r>
    </w:p>
    <w:p w14:paraId="0EF35798" w14:textId="77777777" w:rsidR="00D70CF4" w:rsidRPr="00B84E99" w:rsidRDefault="00D70CF4" w:rsidP="00D70CF4">
      <w:pPr>
        <w:spacing w:line="480" w:lineRule="auto"/>
        <w:rPr>
          <w:rFonts w:ascii="Arial" w:hAnsi="Arial" w:cs="Arial"/>
        </w:rPr>
      </w:pPr>
    </w:p>
    <w:p w14:paraId="287416E5" w14:textId="77777777" w:rsidR="00D70CF4" w:rsidRPr="00B84E99" w:rsidRDefault="00D70CF4" w:rsidP="00D70CF4">
      <w:pPr>
        <w:spacing w:line="480" w:lineRule="auto"/>
        <w:rPr>
          <w:rFonts w:ascii="Arial" w:hAnsi="Arial" w:cs="Arial"/>
        </w:rPr>
      </w:pPr>
      <w:r w:rsidRPr="00B84E99">
        <w:rPr>
          <w:rFonts w:ascii="Arial" w:hAnsi="Arial" w:cs="Arial"/>
        </w:rPr>
        <w:t>Thus signed at __________________________ on this _______ day of ____________ 20</w:t>
      </w:r>
      <w:r w:rsidR="00997901" w:rsidRPr="00B84E99">
        <w:rPr>
          <w:rFonts w:ascii="Arial" w:hAnsi="Arial" w:cs="Arial"/>
        </w:rPr>
        <w:t>___</w:t>
      </w:r>
    </w:p>
    <w:p w14:paraId="089F1D45" w14:textId="77777777" w:rsidR="00D70CF4" w:rsidRPr="00B84E99" w:rsidRDefault="00D70CF4" w:rsidP="00D70CF4">
      <w:pPr>
        <w:rPr>
          <w:rFonts w:ascii="Arial" w:hAnsi="Arial" w:cs="Arial"/>
        </w:rPr>
      </w:pPr>
      <w:r w:rsidRPr="00B84E99">
        <w:rPr>
          <w:rFonts w:ascii="Arial" w:hAnsi="Arial" w:cs="Arial"/>
        </w:rPr>
        <w:t>_________________________</w:t>
      </w:r>
      <w:r w:rsidRPr="00B84E99">
        <w:rPr>
          <w:rFonts w:ascii="Arial" w:hAnsi="Arial" w:cs="Arial"/>
        </w:rPr>
        <w:tab/>
      </w:r>
    </w:p>
    <w:p w14:paraId="5B329DE2" w14:textId="77777777" w:rsidR="00D70CF4" w:rsidRPr="00B84E99" w:rsidRDefault="00D70CF4" w:rsidP="00D70CF4">
      <w:pPr>
        <w:rPr>
          <w:rFonts w:ascii="Arial" w:hAnsi="Arial" w:cs="Arial"/>
        </w:rPr>
      </w:pPr>
    </w:p>
    <w:p w14:paraId="3FDFBB52" w14:textId="77777777" w:rsidR="00D70CF4" w:rsidRPr="00B84E99" w:rsidRDefault="000E5706" w:rsidP="00D70CF4">
      <w:pPr>
        <w:rPr>
          <w:rFonts w:ascii="Arial" w:hAnsi="Arial" w:cs="Arial"/>
        </w:rPr>
      </w:pPr>
      <w:r w:rsidRPr="00B84E99">
        <w:rPr>
          <w:rFonts w:ascii="Arial" w:hAnsi="Arial" w:cs="Arial"/>
          <w:noProof/>
          <w:lang w:eastAsia="en-ZA"/>
        </w:rPr>
        <mc:AlternateContent>
          <mc:Choice Requires="wps">
            <w:drawing>
              <wp:anchor distT="0" distB="0" distL="114300" distR="114300" simplePos="0" relativeHeight="251713024" behindDoc="0" locked="0" layoutInCell="1" allowOverlap="1" wp14:anchorId="14BB913D" wp14:editId="7ABF7E0A">
                <wp:simplePos x="0" y="0"/>
                <wp:positionH relativeFrom="column">
                  <wp:posOffset>2884805</wp:posOffset>
                </wp:positionH>
                <wp:positionV relativeFrom="paragraph">
                  <wp:posOffset>95250</wp:posOffset>
                </wp:positionV>
                <wp:extent cx="2438400" cy="1485900"/>
                <wp:effectExtent l="0" t="0" r="0" b="0"/>
                <wp:wrapNone/>
                <wp:docPr id="1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85900"/>
                        </a:xfrm>
                        <a:prstGeom prst="rect">
                          <a:avLst/>
                        </a:prstGeom>
                        <a:solidFill>
                          <a:srgbClr val="FFFFFF"/>
                        </a:solidFill>
                        <a:ln w="9525">
                          <a:solidFill>
                            <a:srgbClr val="000000"/>
                          </a:solidFill>
                          <a:miter lim="800000"/>
                          <a:headEnd/>
                          <a:tailEnd/>
                        </a:ln>
                      </wps:spPr>
                      <wps:txbx>
                        <w:txbxContent>
                          <w:p w14:paraId="3F0C48F5" w14:textId="77777777" w:rsidR="00091C70" w:rsidRPr="00FF3CC6" w:rsidRDefault="00091C70" w:rsidP="00D70CF4">
                            <w:pPr>
                              <w:jc w:val="center"/>
                              <w:rPr>
                                <w:rFonts w:ascii="Arial" w:hAnsi="Arial" w:cs="Arial"/>
                              </w:rPr>
                            </w:pPr>
                            <w:r w:rsidRPr="00FF3CC6">
                              <w:rPr>
                                <w:rFonts w:ascii="Arial" w:hAnsi="Arial" w:cs="Arial"/>
                              </w:rPr>
                              <w:t>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B913D" id="Text Box 49" o:spid="_x0000_s1046" type="#_x0000_t202" style="position:absolute;margin-left:227.15pt;margin-top:7.5pt;width:192pt;height:11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">
                <v:textbox>
                  <w:txbxContent>
                    <w:p w14:paraId="3F0C48F5" w14:textId="77777777" w:rsidR="00091C70" w:rsidRPr="00FF3CC6" w:rsidRDefault="00091C70" w:rsidP="00D70CF4">
                      <w:pPr>
                        <w:jc w:val="center"/>
                        <w:rPr>
                          <w:rFonts w:ascii="Arial" w:hAnsi="Arial" w:cs="Arial"/>
                        </w:rPr>
                      </w:pPr>
                      <w:r w:rsidRPr="00FF3CC6">
                        <w:rPr>
                          <w:rFonts w:ascii="Arial" w:hAnsi="Arial" w:cs="Arial"/>
                        </w:rPr>
                        <w:t>COMPANY STAMP</w:t>
                      </w:r>
                    </w:p>
                  </w:txbxContent>
                </v:textbox>
              </v:shape>
            </w:pict>
          </mc:Fallback>
        </mc:AlternateContent>
      </w:r>
      <w:r w:rsidR="00D70CF4" w:rsidRPr="00B84E99">
        <w:rPr>
          <w:rFonts w:ascii="Arial" w:hAnsi="Arial" w:cs="Arial"/>
        </w:rPr>
        <w:t>Signature of principal agent</w:t>
      </w:r>
    </w:p>
    <w:p w14:paraId="052218ED" w14:textId="77777777" w:rsidR="00D70CF4" w:rsidRPr="00B84E99" w:rsidRDefault="00D70CF4" w:rsidP="00D70CF4">
      <w:pPr>
        <w:spacing w:line="480" w:lineRule="auto"/>
        <w:rPr>
          <w:rFonts w:ascii="Arial" w:hAnsi="Arial" w:cs="Arial"/>
        </w:rPr>
      </w:pPr>
    </w:p>
    <w:p w14:paraId="0822F14D" w14:textId="77777777" w:rsidR="00D70CF4" w:rsidRPr="00B84E99" w:rsidRDefault="00D70CF4" w:rsidP="00D70CF4">
      <w:pPr>
        <w:rPr>
          <w:rFonts w:ascii="Arial" w:hAnsi="Arial" w:cs="Arial"/>
          <w:b/>
        </w:rPr>
      </w:pPr>
    </w:p>
    <w:p w14:paraId="3F8FC91A" w14:textId="77777777" w:rsidR="00D70CF4" w:rsidRPr="00B84E99" w:rsidRDefault="00D70CF4" w:rsidP="00D70CF4">
      <w:pPr>
        <w:rPr>
          <w:rFonts w:ascii="Arial" w:hAnsi="Arial" w:cs="Arial"/>
          <w:b/>
        </w:rPr>
      </w:pPr>
    </w:p>
    <w:p w14:paraId="0A22B1C8" w14:textId="77777777" w:rsidR="00D70CF4" w:rsidRPr="00B84E99" w:rsidRDefault="00D70CF4" w:rsidP="00D70CF4">
      <w:pPr>
        <w:rPr>
          <w:rFonts w:ascii="Arial" w:hAnsi="Arial" w:cs="Arial"/>
          <w:b/>
        </w:rPr>
      </w:pPr>
    </w:p>
    <w:p w14:paraId="700AF622" w14:textId="77777777" w:rsidR="00D70CF4" w:rsidRPr="00B84E99" w:rsidRDefault="00D70CF4" w:rsidP="00D70CF4">
      <w:pPr>
        <w:rPr>
          <w:rFonts w:ascii="Arial" w:hAnsi="Arial" w:cs="Arial"/>
          <w:b/>
        </w:rPr>
      </w:pPr>
    </w:p>
    <w:p w14:paraId="6F916432" w14:textId="77777777" w:rsidR="00D70CF4" w:rsidRPr="00B84E99" w:rsidRDefault="00D70CF4" w:rsidP="00D70CF4">
      <w:pPr>
        <w:rPr>
          <w:rFonts w:ascii="Arial" w:hAnsi="Arial" w:cs="Arial"/>
          <w:b/>
        </w:rPr>
      </w:pPr>
    </w:p>
    <w:p w14:paraId="37BDB718" w14:textId="77777777" w:rsidR="00D70CF4" w:rsidRPr="00B84E99" w:rsidRDefault="00D70CF4" w:rsidP="00D70CF4">
      <w:pPr>
        <w:rPr>
          <w:rFonts w:ascii="Arial" w:hAnsi="Arial" w:cs="Arial"/>
          <w:b/>
        </w:rPr>
      </w:pPr>
    </w:p>
    <w:p w14:paraId="0425E0F9" w14:textId="77777777" w:rsidR="00D70CF4" w:rsidRPr="00B84E99" w:rsidRDefault="00D70CF4" w:rsidP="00D70CF4">
      <w:pPr>
        <w:rPr>
          <w:rFonts w:ascii="Arial" w:hAnsi="Arial" w:cs="Arial"/>
          <w:b/>
        </w:rPr>
      </w:pPr>
    </w:p>
    <w:p w14:paraId="3C346E59" w14:textId="77777777" w:rsidR="007214F5" w:rsidRPr="00B84E99" w:rsidRDefault="007214F5" w:rsidP="00D70CF4">
      <w:pPr>
        <w:rPr>
          <w:rFonts w:ascii="Arial" w:hAnsi="Arial" w:cs="Arial"/>
          <w:b/>
        </w:rPr>
      </w:pPr>
    </w:p>
    <w:p w14:paraId="427A2785" w14:textId="77777777" w:rsidR="007214F5" w:rsidRPr="00B84E99" w:rsidRDefault="007214F5" w:rsidP="00D70CF4">
      <w:pPr>
        <w:rPr>
          <w:rFonts w:ascii="Arial" w:hAnsi="Arial" w:cs="Arial"/>
          <w:b/>
        </w:rPr>
      </w:pPr>
    </w:p>
    <w:p w14:paraId="634AF554" w14:textId="77777777" w:rsidR="00D70CF4" w:rsidRPr="00B84E99" w:rsidRDefault="00D70CF4" w:rsidP="00D70CF4">
      <w:pPr>
        <w:rPr>
          <w:rFonts w:ascii="Arial" w:hAnsi="Arial" w:cs="Arial"/>
          <w:b/>
        </w:rPr>
      </w:pPr>
      <w:r w:rsidRPr="00B84E99">
        <w:rPr>
          <w:rFonts w:ascii="Arial" w:hAnsi="Arial" w:cs="Arial"/>
          <w:b/>
        </w:rPr>
        <w:t xml:space="preserve">NOTE:  </w:t>
      </w:r>
    </w:p>
    <w:p w14:paraId="4DB27374" w14:textId="77777777" w:rsidR="00D70CF4" w:rsidRPr="00B84E99" w:rsidRDefault="00D70CF4" w:rsidP="00D70CF4">
      <w:pPr>
        <w:rPr>
          <w:rFonts w:ascii="Arial" w:hAnsi="Arial" w:cs="Arial"/>
        </w:rPr>
      </w:pPr>
    </w:p>
    <w:p w14:paraId="5203FE1C" w14:textId="77777777" w:rsidR="00D70CF4" w:rsidRPr="00B84E99" w:rsidRDefault="00D70CF4" w:rsidP="00D70CF4">
      <w:pPr>
        <w:rPr>
          <w:rFonts w:ascii="Arial" w:hAnsi="Arial" w:cs="Arial"/>
          <w:color w:val="000000"/>
        </w:rPr>
      </w:pPr>
      <w:r w:rsidRPr="00B84E99">
        <w:rPr>
          <w:rFonts w:ascii="Arial" w:hAnsi="Arial" w:cs="Arial"/>
          <w:color w:val="000000"/>
        </w:rPr>
        <w:t>If reference cannot be verified due to the inability to get hold of the referee or failure on his/her part to respond to a written request to do so, that reference will not score any points. It is the responsibility of the tenderer to put referees who are reachable.</w:t>
      </w:r>
    </w:p>
    <w:p w14:paraId="7E385142" w14:textId="77777777" w:rsidR="00D70CF4" w:rsidRPr="00B84E99" w:rsidRDefault="00D70CF4" w:rsidP="00D70CF4">
      <w:pPr>
        <w:rPr>
          <w:rFonts w:ascii="Arial" w:hAnsi="Arial" w:cs="Arial"/>
          <w:color w:val="000000"/>
        </w:rPr>
      </w:pPr>
    </w:p>
    <w:p w14:paraId="5192500E" w14:textId="77777777" w:rsidR="00D70CF4" w:rsidRPr="00B84E99" w:rsidRDefault="00D70CF4" w:rsidP="00D70CF4">
      <w:pPr>
        <w:jc w:val="both"/>
        <w:rPr>
          <w:rFonts w:ascii="Arial" w:hAnsi="Arial" w:cs="Arial"/>
        </w:rPr>
      </w:pPr>
      <w:r w:rsidRPr="00B84E99">
        <w:rPr>
          <w:rFonts w:ascii="Arial" w:hAnsi="Arial" w:cs="Arial"/>
        </w:rPr>
        <w:t>_____________________________________________________________________________</w:t>
      </w:r>
    </w:p>
    <w:p w14:paraId="75160552" w14:textId="77777777" w:rsidR="00D70CF4" w:rsidRPr="00B84E99" w:rsidRDefault="00D70CF4" w:rsidP="00D70CF4">
      <w:pPr>
        <w:jc w:val="both"/>
        <w:rPr>
          <w:rFonts w:ascii="Arial" w:hAnsi="Arial" w:cs="Arial"/>
        </w:rPr>
      </w:pPr>
      <w:r w:rsidRPr="00B84E99">
        <w:rPr>
          <w:rFonts w:ascii="Arial" w:hAnsi="Arial" w:cs="Arial"/>
        </w:rPr>
        <w:t>Name of Tenderer</w:t>
      </w:r>
    </w:p>
    <w:p w14:paraId="68D70BA1" w14:textId="77777777" w:rsidR="00D70CF4" w:rsidRPr="00B84E99" w:rsidRDefault="00D70CF4" w:rsidP="00D70CF4">
      <w:pPr>
        <w:jc w:val="both"/>
        <w:rPr>
          <w:rFonts w:ascii="Arial" w:hAnsi="Arial" w:cs="Arial"/>
        </w:rPr>
      </w:pPr>
    </w:p>
    <w:p w14:paraId="1CE60E9C" w14:textId="77777777" w:rsidR="00D70CF4" w:rsidRPr="00B84E99" w:rsidRDefault="00D70CF4" w:rsidP="00D70CF4">
      <w:pPr>
        <w:jc w:val="both"/>
        <w:rPr>
          <w:rFonts w:ascii="Arial" w:hAnsi="Arial" w:cs="Arial"/>
        </w:rPr>
      </w:pPr>
      <w:r w:rsidRPr="00B84E99">
        <w:rPr>
          <w:rFonts w:ascii="Arial" w:hAnsi="Arial" w:cs="Arial"/>
        </w:rPr>
        <w:t>_______________________________________________</w:t>
      </w:r>
      <w:r w:rsidRPr="00B84E99">
        <w:rPr>
          <w:rFonts w:ascii="Arial" w:hAnsi="Arial" w:cs="Arial"/>
        </w:rPr>
        <w:tab/>
        <w:t>_______________________</w:t>
      </w:r>
      <w:r w:rsidRPr="00B84E99">
        <w:rPr>
          <w:rFonts w:ascii="Arial" w:hAnsi="Arial" w:cs="Arial"/>
        </w:rPr>
        <w:tab/>
      </w:r>
    </w:p>
    <w:p w14:paraId="40CB3876" w14:textId="77777777" w:rsidR="00D70CF4" w:rsidRPr="00B84E99" w:rsidRDefault="00D70CF4" w:rsidP="00D70CF4">
      <w:pPr>
        <w:jc w:val="both"/>
        <w:rPr>
          <w:rFonts w:ascii="Arial" w:hAnsi="Arial" w:cs="Arial"/>
        </w:rPr>
      </w:pPr>
      <w:r w:rsidRPr="00B84E99">
        <w:rPr>
          <w:rFonts w:ascii="Arial" w:hAnsi="Arial" w:cs="Arial"/>
        </w:rPr>
        <w:t>Signature of Tenderer</w:t>
      </w:r>
      <w:r w:rsidRPr="00B84E99">
        <w:rPr>
          <w:rFonts w:ascii="Arial" w:hAnsi="Arial" w:cs="Arial"/>
        </w:rPr>
        <w:tab/>
      </w:r>
      <w:r w:rsidRPr="00B84E99">
        <w:rPr>
          <w:rFonts w:ascii="Arial" w:hAnsi="Arial" w:cs="Arial"/>
        </w:rPr>
        <w:tab/>
      </w:r>
      <w:r w:rsidRPr="00B84E99">
        <w:rPr>
          <w:rFonts w:ascii="Arial" w:hAnsi="Arial" w:cs="Arial"/>
        </w:rPr>
        <w:tab/>
      </w:r>
      <w:r w:rsidRPr="00B84E99">
        <w:rPr>
          <w:rFonts w:ascii="Arial" w:hAnsi="Arial" w:cs="Arial"/>
        </w:rPr>
        <w:tab/>
      </w:r>
    </w:p>
    <w:p w14:paraId="4F41CCC6" w14:textId="77777777" w:rsidR="00D55CCE" w:rsidRPr="00B84E99" w:rsidRDefault="00D55CCE" w:rsidP="00D55CCE">
      <w:pPr>
        <w:autoSpaceDE w:val="0"/>
        <w:autoSpaceDN w:val="0"/>
        <w:adjustRightInd w:val="0"/>
        <w:spacing w:before="120" w:after="120"/>
        <w:ind w:left="2160" w:firstLine="720"/>
        <w:jc w:val="both"/>
        <w:rPr>
          <w:rFonts w:ascii="Arial" w:hAnsi="Arial" w:cs="Arial"/>
          <w:b/>
          <w:color w:val="000000"/>
          <w:sz w:val="28"/>
          <w:szCs w:val="28"/>
        </w:rPr>
      </w:pPr>
    </w:p>
    <w:p w14:paraId="5A7F00DE" w14:textId="77777777" w:rsidR="006A67A0" w:rsidRPr="00B84E99" w:rsidRDefault="00D70CF4" w:rsidP="00D70CF4">
      <w:pPr>
        <w:autoSpaceDE w:val="0"/>
        <w:autoSpaceDN w:val="0"/>
        <w:adjustRightInd w:val="0"/>
        <w:spacing w:before="120" w:after="120"/>
        <w:jc w:val="center"/>
        <w:rPr>
          <w:rFonts w:ascii="Arial" w:hAnsi="Arial" w:cs="Arial"/>
          <w:b/>
          <w:color w:val="000000"/>
          <w:sz w:val="28"/>
          <w:szCs w:val="28"/>
        </w:rPr>
      </w:pPr>
      <w:r w:rsidRPr="00B84E99">
        <w:rPr>
          <w:rFonts w:ascii="Arial" w:hAnsi="Arial" w:cs="Arial"/>
          <w:b/>
          <w:color w:val="000000"/>
          <w:sz w:val="28"/>
          <w:szCs w:val="28"/>
        </w:rPr>
        <w:br w:type="page"/>
      </w:r>
    </w:p>
    <w:p w14:paraId="63B28AA8" w14:textId="77777777" w:rsidR="006A67A0" w:rsidRPr="00B84E99" w:rsidRDefault="006A67A0" w:rsidP="00D70CF4">
      <w:pPr>
        <w:autoSpaceDE w:val="0"/>
        <w:autoSpaceDN w:val="0"/>
        <w:adjustRightInd w:val="0"/>
        <w:spacing w:before="120" w:after="120"/>
        <w:jc w:val="center"/>
        <w:rPr>
          <w:rFonts w:ascii="Arial" w:eastAsia="MS PGothic" w:hAnsi="Arial" w:cs="Arial"/>
          <w:b/>
          <w:bCs/>
          <w:color w:val="000000"/>
          <w:sz w:val="28"/>
          <w:szCs w:val="28"/>
          <w:lang w:val="en-GB"/>
        </w:rPr>
      </w:pPr>
    </w:p>
    <w:p w14:paraId="2A59B3D4" w14:textId="114684EB" w:rsidR="00D70CF4" w:rsidRPr="00B84E99" w:rsidRDefault="00D70CF4" w:rsidP="00D70CF4">
      <w:pPr>
        <w:autoSpaceDE w:val="0"/>
        <w:autoSpaceDN w:val="0"/>
        <w:adjustRightInd w:val="0"/>
        <w:spacing w:before="120" w:after="120"/>
        <w:jc w:val="center"/>
        <w:rPr>
          <w:rFonts w:ascii="Arial" w:eastAsia="MS PGothic" w:hAnsi="Arial" w:cs="Arial"/>
          <w:b/>
          <w:bCs/>
          <w:sz w:val="28"/>
          <w:szCs w:val="28"/>
          <w:lang w:val="en-GB"/>
        </w:rPr>
      </w:pPr>
      <w:r w:rsidRPr="00B84E99">
        <w:rPr>
          <w:rFonts w:ascii="Arial" w:eastAsia="MS PGothic" w:hAnsi="Arial" w:cs="Arial"/>
          <w:b/>
          <w:bCs/>
          <w:sz w:val="28"/>
          <w:szCs w:val="28"/>
          <w:lang w:val="en-GB"/>
        </w:rPr>
        <w:t xml:space="preserve">EVALUATION SCHEDULE 1 – PROJECT REFERENCE FORMS </w:t>
      </w:r>
      <w:r w:rsidR="006A67A0" w:rsidRPr="00B84E99">
        <w:rPr>
          <w:rFonts w:ascii="Arial" w:eastAsia="MS PGothic" w:hAnsi="Arial" w:cs="Arial"/>
          <w:b/>
          <w:bCs/>
          <w:sz w:val="28"/>
          <w:szCs w:val="28"/>
          <w:lang w:val="en-GB"/>
        </w:rPr>
        <w:t>–</w:t>
      </w:r>
      <w:r w:rsidRPr="00B84E99">
        <w:rPr>
          <w:rFonts w:ascii="Arial" w:eastAsia="MS PGothic" w:hAnsi="Arial" w:cs="Arial"/>
          <w:b/>
          <w:bCs/>
          <w:sz w:val="28"/>
          <w:szCs w:val="28"/>
          <w:lang w:val="en-GB"/>
        </w:rPr>
        <w:t xml:space="preserve"> 2</w:t>
      </w:r>
    </w:p>
    <w:p w14:paraId="2EA72E7F" w14:textId="77777777" w:rsidR="006A67A0" w:rsidRPr="00B84E99" w:rsidRDefault="006A67A0" w:rsidP="00D70CF4">
      <w:pPr>
        <w:autoSpaceDE w:val="0"/>
        <w:autoSpaceDN w:val="0"/>
        <w:adjustRightInd w:val="0"/>
        <w:spacing w:before="120" w:after="120"/>
        <w:jc w:val="center"/>
        <w:rPr>
          <w:rFonts w:ascii="Arial" w:hAnsi="Arial" w:cs="Arial"/>
          <w:b/>
          <w:bCs/>
          <w:sz w:val="28"/>
          <w:szCs w:val="28"/>
        </w:rPr>
      </w:pPr>
    </w:p>
    <w:tbl>
      <w:tblPr>
        <w:tblpPr w:leftFromText="180" w:rightFromText="180" w:vertAnchor="text" w:horzAnchor="margin" w:tblpY="83"/>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7682"/>
      </w:tblGrid>
      <w:tr w:rsidR="00D70CF4" w:rsidRPr="00B84E99" w14:paraId="5C85CD50" w14:textId="77777777" w:rsidTr="00DE72E7">
        <w:trPr>
          <w:cantSplit/>
          <w:trHeight w:val="454"/>
        </w:trPr>
        <w:tc>
          <w:tcPr>
            <w:tcW w:w="2069" w:type="dxa"/>
            <w:vAlign w:val="center"/>
          </w:tcPr>
          <w:p w14:paraId="4E549512" w14:textId="77777777" w:rsidR="00D70CF4" w:rsidRPr="00B84E99" w:rsidRDefault="00D70CF4" w:rsidP="00DE72E7">
            <w:pPr>
              <w:rPr>
                <w:rFonts w:ascii="Arial" w:hAnsi="Arial" w:cs="Arial"/>
                <w:b/>
              </w:rPr>
            </w:pPr>
            <w:r w:rsidRPr="00B84E99">
              <w:rPr>
                <w:rFonts w:ascii="Arial" w:hAnsi="Arial" w:cs="Arial"/>
                <w:b/>
              </w:rPr>
              <w:t>Project title:</w:t>
            </w:r>
          </w:p>
        </w:tc>
        <w:tc>
          <w:tcPr>
            <w:tcW w:w="7682" w:type="dxa"/>
          </w:tcPr>
          <w:p w14:paraId="1DE7B134" w14:textId="6C2821D9" w:rsidR="00D70CF4" w:rsidRPr="00B84E99" w:rsidRDefault="0086212F" w:rsidP="00945796">
            <w:pPr>
              <w:rPr>
                <w:rFonts w:ascii="Arial" w:hAnsi="Arial" w:cs="Arial"/>
                <w:b/>
                <w:i/>
                <w:sz w:val="22"/>
                <w:szCs w:val="22"/>
              </w:rPr>
            </w:pPr>
            <w:r w:rsidRPr="00B84E99">
              <w:rPr>
                <w:rFonts w:ascii="Arial" w:hAnsi="Arial" w:cs="Arial"/>
                <w:b/>
              </w:rPr>
              <w:fldChar w:fldCharType="begin"/>
            </w:r>
            <w:r w:rsidRPr="00B84E99">
              <w:rPr>
                <w:rFonts w:ascii="Arial" w:hAnsi="Arial" w:cs="Arial"/>
                <w:b/>
              </w:rPr>
              <w:instrText xml:space="preserve"> LINK Excel.Sheet.12 "C:\\Users\\58233369\\Documents\\OFFICE DOCUMENTS\\Projects\\CASP 2024-25\\Shearing Shed\\Mirrlees Shed\\Mirrlees Shearing Shed Tender Info Rev19.xlsx" "Sheet1!OLE_LINK1" \a \t \* MERGEFORMAT </w:instrText>
            </w:r>
            <w:r w:rsidRPr="00B84E99">
              <w:rPr>
                <w:rFonts w:ascii="Arial" w:hAnsi="Arial" w:cs="Arial"/>
                <w:b/>
              </w:rPr>
              <w:fldChar w:fldCharType="separate"/>
            </w:r>
            <w:r w:rsidR="007B2AD2" w:rsidRPr="00B84E99">
              <w:rPr>
                <w:rFonts w:ascii="Arial" w:hAnsi="Arial" w:cs="Arial"/>
                <w:b/>
              </w:rPr>
              <w:t>BID FOR THE REFURBISHMENT OF RIPPLEMEAD PACKHOUSE (PHASE 1)</w:t>
            </w:r>
            <w:r w:rsidR="000E6C9B" w:rsidRPr="00B84E99">
              <w:rPr>
                <w:rFonts w:ascii="Arial" w:hAnsi="Arial" w:cs="Arial"/>
                <w:b/>
              </w:rPr>
              <w:t>.</w:t>
            </w:r>
            <w:r w:rsidRPr="00B84E99">
              <w:rPr>
                <w:rFonts w:ascii="Arial" w:hAnsi="Arial" w:cs="Arial"/>
                <w:b/>
              </w:rPr>
              <w:fldChar w:fldCharType="end"/>
            </w:r>
          </w:p>
        </w:tc>
      </w:tr>
      <w:tr w:rsidR="00D70CF4" w:rsidRPr="00B84E99" w14:paraId="07E5C9B6" w14:textId="77777777" w:rsidTr="00DE72E7">
        <w:trPr>
          <w:cantSplit/>
          <w:trHeight w:val="454"/>
        </w:trPr>
        <w:tc>
          <w:tcPr>
            <w:tcW w:w="2069" w:type="dxa"/>
            <w:vAlign w:val="center"/>
          </w:tcPr>
          <w:p w14:paraId="14226376" w14:textId="77777777" w:rsidR="00D70CF4" w:rsidRPr="00B84E99" w:rsidRDefault="00D70CF4" w:rsidP="00DE72E7">
            <w:pPr>
              <w:rPr>
                <w:rFonts w:ascii="Arial" w:hAnsi="Arial" w:cs="Arial"/>
                <w:b/>
              </w:rPr>
            </w:pPr>
            <w:r w:rsidRPr="00B84E99">
              <w:rPr>
                <w:rFonts w:ascii="Arial" w:hAnsi="Arial" w:cs="Arial"/>
                <w:b/>
              </w:rPr>
              <w:t>Project Number:</w:t>
            </w:r>
          </w:p>
        </w:tc>
        <w:tc>
          <w:tcPr>
            <w:tcW w:w="7682" w:type="dxa"/>
          </w:tcPr>
          <w:p w14:paraId="064E60D7" w14:textId="3DF037A5" w:rsidR="00D70CF4" w:rsidRPr="00B84E99" w:rsidRDefault="009830D8" w:rsidP="00874255">
            <w:pPr>
              <w:spacing w:before="120"/>
              <w:rPr>
                <w:rFonts w:ascii="Arial" w:hAnsi="Arial" w:cs="Arial"/>
                <w:b/>
                <w:sz w:val="22"/>
                <w:szCs w:val="22"/>
              </w:rPr>
            </w:pPr>
            <w:r w:rsidRPr="00B84E99">
              <w:rPr>
                <w:rFonts w:ascii="Arial" w:hAnsi="Arial" w:cs="Arial"/>
                <w:b/>
                <w:color w:val="00A249"/>
                <w:sz w:val="18"/>
                <w:szCs w:val="18"/>
              </w:rPr>
              <w:t xml:space="preserve">Reference </w:t>
            </w:r>
            <w:r w:rsidR="001D63D4" w:rsidRPr="00B84E99">
              <w:rPr>
                <w:rFonts w:ascii="Arial" w:hAnsi="Arial" w:cs="Arial"/>
                <w:b/>
                <w:color w:val="00A249"/>
                <w:sz w:val="18"/>
                <w:szCs w:val="18"/>
              </w:rPr>
              <w:t xml:space="preserve">no: </w:t>
            </w:r>
            <w:r w:rsidR="00696653">
              <w:rPr>
                <w:rFonts w:ascii="Arial" w:hAnsi="Arial" w:cs="Arial"/>
                <w:b/>
                <w:color w:val="00A249"/>
                <w:sz w:val="18"/>
                <w:szCs w:val="18"/>
              </w:rPr>
              <w:t>GDC 001/2025</w:t>
            </w:r>
          </w:p>
        </w:tc>
      </w:tr>
    </w:tbl>
    <w:p w14:paraId="2214F5AE" w14:textId="3F5276D1" w:rsidR="006C324D" w:rsidRPr="00B84E99" w:rsidRDefault="006C324D" w:rsidP="00D70CF4">
      <w:pPr>
        <w:rPr>
          <w:rFonts w:ascii="Arial" w:hAnsi="Arial" w:cs="Arial"/>
        </w:rPr>
      </w:pPr>
    </w:p>
    <w:p w14:paraId="1921CC56" w14:textId="2CBD263D" w:rsidR="00D70CF4" w:rsidRPr="00B84E99" w:rsidRDefault="00D70CF4" w:rsidP="00D70CF4">
      <w:pPr>
        <w:jc w:val="both"/>
        <w:rPr>
          <w:rFonts w:ascii="Arial" w:hAnsi="Arial" w:cs="Arial"/>
          <w:b/>
        </w:rPr>
      </w:pPr>
      <w:r w:rsidRPr="00B84E99">
        <w:rPr>
          <w:rFonts w:ascii="Arial" w:hAnsi="Arial" w:cs="Arial"/>
          <w:b/>
        </w:rPr>
        <w:t xml:space="preserve">NOTE:  This returnable document must be completed by the person who was the </w:t>
      </w:r>
      <w:r w:rsidR="00E02051" w:rsidRPr="00B84E99">
        <w:rPr>
          <w:rFonts w:ascii="Arial" w:hAnsi="Arial" w:cs="Arial"/>
          <w:b/>
        </w:rPr>
        <w:t>Employer’s Agent</w:t>
      </w:r>
      <w:r w:rsidRPr="00B84E99">
        <w:rPr>
          <w:rFonts w:ascii="Arial" w:hAnsi="Arial" w:cs="Arial"/>
          <w:b/>
        </w:rPr>
        <w:t>/Project Manager on a project of similar value and complexity that was completed successfully by the tenderer.</w:t>
      </w:r>
    </w:p>
    <w:p w14:paraId="40A8B497" w14:textId="77777777" w:rsidR="00D70CF4" w:rsidRPr="00B84E99" w:rsidRDefault="00D70CF4" w:rsidP="00D70CF4">
      <w:pPr>
        <w:jc w:val="both"/>
        <w:rPr>
          <w:rFonts w:ascii="Arial" w:hAnsi="Arial" w:cs="Arial"/>
          <w:b/>
        </w:rPr>
      </w:pPr>
    </w:p>
    <w:p w14:paraId="2324EB49" w14:textId="77777777" w:rsidR="00D70CF4" w:rsidRPr="00B84E99" w:rsidRDefault="00D70CF4" w:rsidP="00D70CF4">
      <w:pPr>
        <w:spacing w:before="120" w:after="120"/>
        <w:jc w:val="both"/>
        <w:rPr>
          <w:rFonts w:ascii="Arial" w:hAnsi="Arial" w:cs="Arial"/>
        </w:rPr>
      </w:pPr>
      <w:r w:rsidRPr="00B84E99">
        <w:rPr>
          <w:rFonts w:ascii="Arial" w:hAnsi="Arial" w:cs="Arial"/>
        </w:rPr>
        <w:t xml:space="preserve">I, ______________________________________________________________ (name and surname) of </w:t>
      </w:r>
    </w:p>
    <w:p w14:paraId="5A630E9C" w14:textId="77777777" w:rsidR="00D70CF4" w:rsidRPr="00B84E99" w:rsidRDefault="00D70CF4" w:rsidP="00D70CF4">
      <w:pPr>
        <w:spacing w:before="120" w:after="120"/>
        <w:jc w:val="both"/>
        <w:rPr>
          <w:rFonts w:ascii="Arial" w:hAnsi="Arial" w:cs="Arial"/>
        </w:rPr>
      </w:pPr>
      <w:r w:rsidRPr="00B84E99">
        <w:rPr>
          <w:rFonts w:ascii="Arial" w:hAnsi="Arial" w:cs="Arial"/>
        </w:rPr>
        <w:t xml:space="preserve"> _____________________________________________________________ (company name) declare</w:t>
      </w:r>
    </w:p>
    <w:p w14:paraId="25344E44" w14:textId="77777777" w:rsidR="00D70CF4" w:rsidRPr="00B84E99" w:rsidRDefault="00D70CF4" w:rsidP="00D70CF4">
      <w:pPr>
        <w:spacing w:before="120" w:after="120"/>
        <w:jc w:val="both"/>
        <w:rPr>
          <w:rFonts w:ascii="Arial" w:hAnsi="Arial" w:cs="Arial"/>
        </w:rPr>
      </w:pPr>
      <w:r w:rsidRPr="00B84E99">
        <w:rPr>
          <w:rFonts w:ascii="Arial" w:hAnsi="Arial" w:cs="Arial"/>
        </w:rPr>
        <w:t xml:space="preserve">that I was the Project Manager on the following building construction project successfully executed by __________________________________________________________________ (name of tenderer): </w:t>
      </w:r>
    </w:p>
    <w:p w14:paraId="62AB4724" w14:textId="77777777" w:rsidR="00D70CF4" w:rsidRPr="00B84E99" w:rsidRDefault="00D70CF4" w:rsidP="00D70CF4">
      <w:pPr>
        <w:spacing w:before="120" w:after="120"/>
        <w:jc w:val="both"/>
        <w:rPr>
          <w:rFonts w:ascii="Arial" w:hAnsi="Arial" w:cs="Arial"/>
        </w:rPr>
      </w:pPr>
      <w:r w:rsidRPr="00B84E99">
        <w:rPr>
          <w:rFonts w:ascii="Arial" w:hAnsi="Arial" w:cs="Arial"/>
        </w:rPr>
        <w:t>Project name: ____________________________________________________________</w:t>
      </w:r>
    </w:p>
    <w:p w14:paraId="5FD51202" w14:textId="77777777" w:rsidR="00D70CF4" w:rsidRPr="00B84E99" w:rsidRDefault="00D70CF4" w:rsidP="00D70CF4">
      <w:pPr>
        <w:spacing w:before="120" w:after="120"/>
        <w:jc w:val="both"/>
        <w:rPr>
          <w:rFonts w:ascii="Arial" w:hAnsi="Arial" w:cs="Arial"/>
        </w:rPr>
      </w:pPr>
      <w:r w:rsidRPr="00B84E99">
        <w:rPr>
          <w:rFonts w:ascii="Arial" w:hAnsi="Arial" w:cs="Arial"/>
        </w:rPr>
        <w:t>Project location: __________________________________________________________</w:t>
      </w:r>
    </w:p>
    <w:p w14:paraId="0C20C014" w14:textId="77777777" w:rsidR="00D70CF4" w:rsidRPr="00B84E99" w:rsidRDefault="00D70CF4" w:rsidP="00D70CF4">
      <w:pPr>
        <w:spacing w:before="120" w:after="120"/>
        <w:jc w:val="both"/>
        <w:rPr>
          <w:rFonts w:ascii="Arial" w:hAnsi="Arial" w:cs="Arial"/>
        </w:rPr>
      </w:pPr>
      <w:r w:rsidRPr="00B84E99">
        <w:rPr>
          <w:rFonts w:ascii="Arial" w:hAnsi="Arial" w:cs="Arial"/>
        </w:rPr>
        <w:t>Construction period:  _____________________ Completion date:  ____________________</w:t>
      </w:r>
    </w:p>
    <w:p w14:paraId="5F758193" w14:textId="77777777" w:rsidR="00D70CF4" w:rsidRPr="00B84E99" w:rsidRDefault="00D70CF4" w:rsidP="00D70CF4">
      <w:pPr>
        <w:spacing w:before="120" w:after="120"/>
        <w:jc w:val="both"/>
        <w:rPr>
          <w:rFonts w:ascii="Arial" w:hAnsi="Arial" w:cs="Arial"/>
        </w:rPr>
      </w:pPr>
      <w:r w:rsidRPr="00B84E99">
        <w:rPr>
          <w:rFonts w:ascii="Arial" w:hAnsi="Arial" w:cs="Arial"/>
        </w:rPr>
        <w:t>Contract value:  _____________________________</w:t>
      </w:r>
    </w:p>
    <w:p w14:paraId="39F8DB17" w14:textId="77777777" w:rsidR="00D70CF4" w:rsidRPr="00B84E99" w:rsidRDefault="00D70CF4" w:rsidP="007D1D97">
      <w:pPr>
        <w:numPr>
          <w:ilvl w:val="3"/>
          <w:numId w:val="40"/>
        </w:numPr>
        <w:tabs>
          <w:tab w:val="clear" w:pos="2520"/>
        </w:tabs>
        <w:ind w:left="709" w:hanging="709"/>
        <w:jc w:val="both"/>
        <w:rPr>
          <w:rFonts w:ascii="Arial" w:hAnsi="Arial" w:cs="Arial"/>
        </w:rPr>
      </w:pPr>
      <w:r w:rsidRPr="00B84E99">
        <w:rPr>
          <w:rFonts w:ascii="Arial" w:hAnsi="Arial" w:cs="Arial"/>
        </w:rPr>
        <w:t>Please evaluate the performance of the Tenderer on the abovementioned project, on which you were the principal agent, by inserting “Yes” in the relevant box below:</w:t>
      </w:r>
    </w:p>
    <w:p w14:paraId="1AF9D068" w14:textId="77777777" w:rsidR="00D70CF4" w:rsidRPr="00B84E99" w:rsidRDefault="00D70CF4" w:rsidP="00D70CF4">
      <w:pPr>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921"/>
        <w:gridCol w:w="921"/>
        <w:gridCol w:w="922"/>
        <w:gridCol w:w="921"/>
        <w:gridCol w:w="1106"/>
        <w:gridCol w:w="1134"/>
      </w:tblGrid>
      <w:tr w:rsidR="00D70CF4" w:rsidRPr="00B84E99" w14:paraId="5ADB18C6" w14:textId="77777777" w:rsidTr="00DE72E7">
        <w:tc>
          <w:tcPr>
            <w:tcW w:w="3114" w:type="dxa"/>
            <w:shd w:val="clear" w:color="auto" w:fill="F2F2F2"/>
          </w:tcPr>
          <w:p w14:paraId="7CBCF175" w14:textId="77777777" w:rsidR="00D70CF4" w:rsidRPr="00B84E99" w:rsidRDefault="00D70CF4" w:rsidP="00DE72E7">
            <w:pPr>
              <w:spacing w:before="60"/>
              <w:rPr>
                <w:rFonts w:ascii="Arial" w:hAnsi="Arial" w:cs="Arial"/>
                <w:b/>
              </w:rPr>
            </w:pPr>
            <w:r w:rsidRPr="00B84E99">
              <w:rPr>
                <w:rFonts w:ascii="Arial" w:hAnsi="Arial" w:cs="Arial"/>
                <w:b/>
              </w:rPr>
              <w:t>Key Performance Indicators</w:t>
            </w:r>
          </w:p>
        </w:tc>
        <w:tc>
          <w:tcPr>
            <w:tcW w:w="921" w:type="dxa"/>
            <w:shd w:val="clear" w:color="auto" w:fill="F2F2F2"/>
          </w:tcPr>
          <w:p w14:paraId="778800E0" w14:textId="77777777" w:rsidR="00D70CF4" w:rsidRPr="00B84E99" w:rsidRDefault="00D70CF4" w:rsidP="00DE72E7">
            <w:pPr>
              <w:spacing w:before="60"/>
              <w:jc w:val="center"/>
              <w:rPr>
                <w:rFonts w:ascii="Arial" w:hAnsi="Arial" w:cs="Arial"/>
                <w:b/>
              </w:rPr>
            </w:pPr>
            <w:r w:rsidRPr="00B84E99">
              <w:rPr>
                <w:rFonts w:ascii="Arial" w:hAnsi="Arial" w:cs="Arial"/>
                <w:b/>
              </w:rPr>
              <w:t>Very</w:t>
            </w:r>
          </w:p>
          <w:p w14:paraId="37967674" w14:textId="77777777" w:rsidR="00D70CF4" w:rsidRPr="00B84E99" w:rsidRDefault="00D70CF4" w:rsidP="00DE72E7">
            <w:pPr>
              <w:spacing w:before="60"/>
              <w:jc w:val="center"/>
              <w:rPr>
                <w:rFonts w:ascii="Arial" w:hAnsi="Arial" w:cs="Arial"/>
                <w:b/>
              </w:rPr>
            </w:pPr>
            <w:r w:rsidRPr="00B84E99">
              <w:rPr>
                <w:rFonts w:ascii="Arial" w:hAnsi="Arial" w:cs="Arial"/>
                <w:b/>
              </w:rPr>
              <w:t>Poor</w:t>
            </w:r>
          </w:p>
          <w:p w14:paraId="224B1B55" w14:textId="77777777" w:rsidR="00D70CF4" w:rsidRPr="00B84E99" w:rsidRDefault="00D70CF4" w:rsidP="00DE72E7">
            <w:pPr>
              <w:spacing w:before="60"/>
              <w:jc w:val="center"/>
              <w:rPr>
                <w:rFonts w:ascii="Arial" w:hAnsi="Arial" w:cs="Arial"/>
                <w:b/>
              </w:rPr>
            </w:pPr>
            <w:r w:rsidRPr="00B84E99">
              <w:rPr>
                <w:rFonts w:ascii="Arial" w:hAnsi="Arial" w:cs="Arial"/>
                <w:b/>
              </w:rPr>
              <w:t>1</w:t>
            </w:r>
          </w:p>
        </w:tc>
        <w:tc>
          <w:tcPr>
            <w:tcW w:w="921" w:type="dxa"/>
            <w:shd w:val="clear" w:color="auto" w:fill="F2F2F2"/>
          </w:tcPr>
          <w:p w14:paraId="36644187" w14:textId="77777777" w:rsidR="00D70CF4" w:rsidRPr="00B84E99" w:rsidRDefault="00D70CF4" w:rsidP="00DE72E7">
            <w:pPr>
              <w:spacing w:before="60"/>
              <w:jc w:val="center"/>
              <w:rPr>
                <w:rFonts w:ascii="Arial" w:hAnsi="Arial" w:cs="Arial"/>
                <w:b/>
              </w:rPr>
            </w:pPr>
            <w:r w:rsidRPr="00B84E99">
              <w:rPr>
                <w:rFonts w:ascii="Arial" w:hAnsi="Arial" w:cs="Arial"/>
                <w:b/>
              </w:rPr>
              <w:t>Poor</w:t>
            </w:r>
          </w:p>
          <w:p w14:paraId="3F32B3FB" w14:textId="77777777" w:rsidR="00D70CF4" w:rsidRPr="00B84E99" w:rsidRDefault="00D70CF4" w:rsidP="00DE72E7">
            <w:pPr>
              <w:spacing w:before="60"/>
              <w:jc w:val="center"/>
              <w:rPr>
                <w:rFonts w:ascii="Arial" w:hAnsi="Arial" w:cs="Arial"/>
                <w:b/>
              </w:rPr>
            </w:pPr>
          </w:p>
          <w:p w14:paraId="172F7928" w14:textId="77777777" w:rsidR="00D70CF4" w:rsidRPr="00B84E99" w:rsidRDefault="00D70CF4" w:rsidP="00DE72E7">
            <w:pPr>
              <w:spacing w:before="60"/>
              <w:jc w:val="center"/>
              <w:rPr>
                <w:rFonts w:ascii="Arial" w:hAnsi="Arial" w:cs="Arial"/>
                <w:b/>
              </w:rPr>
            </w:pPr>
            <w:r w:rsidRPr="00B84E99">
              <w:rPr>
                <w:rFonts w:ascii="Arial" w:hAnsi="Arial" w:cs="Arial"/>
                <w:b/>
              </w:rPr>
              <w:t>2</w:t>
            </w:r>
          </w:p>
        </w:tc>
        <w:tc>
          <w:tcPr>
            <w:tcW w:w="922" w:type="dxa"/>
            <w:shd w:val="clear" w:color="auto" w:fill="F2F2F2"/>
          </w:tcPr>
          <w:p w14:paraId="1347A643" w14:textId="77777777" w:rsidR="00D70CF4" w:rsidRPr="00B84E99" w:rsidRDefault="00D70CF4" w:rsidP="00DE72E7">
            <w:pPr>
              <w:spacing w:before="60"/>
              <w:jc w:val="center"/>
              <w:rPr>
                <w:rFonts w:ascii="Arial" w:hAnsi="Arial" w:cs="Arial"/>
                <w:b/>
              </w:rPr>
            </w:pPr>
            <w:r w:rsidRPr="00B84E99">
              <w:rPr>
                <w:rFonts w:ascii="Arial" w:hAnsi="Arial" w:cs="Arial"/>
                <w:b/>
              </w:rPr>
              <w:t>Fair</w:t>
            </w:r>
          </w:p>
          <w:p w14:paraId="3EC20AB1" w14:textId="77777777" w:rsidR="00D70CF4" w:rsidRPr="00B84E99" w:rsidRDefault="00D70CF4" w:rsidP="00DE72E7">
            <w:pPr>
              <w:spacing w:before="60"/>
              <w:jc w:val="center"/>
              <w:rPr>
                <w:rFonts w:ascii="Arial" w:hAnsi="Arial" w:cs="Arial"/>
                <w:b/>
              </w:rPr>
            </w:pPr>
          </w:p>
          <w:p w14:paraId="3521048A" w14:textId="77777777" w:rsidR="00D70CF4" w:rsidRPr="00B84E99" w:rsidRDefault="00D70CF4" w:rsidP="00DE72E7">
            <w:pPr>
              <w:spacing w:before="60"/>
              <w:jc w:val="center"/>
              <w:rPr>
                <w:rFonts w:ascii="Arial" w:hAnsi="Arial" w:cs="Arial"/>
                <w:b/>
              </w:rPr>
            </w:pPr>
            <w:r w:rsidRPr="00B84E99">
              <w:rPr>
                <w:rFonts w:ascii="Arial" w:hAnsi="Arial" w:cs="Arial"/>
                <w:b/>
              </w:rPr>
              <w:t>3</w:t>
            </w:r>
          </w:p>
        </w:tc>
        <w:tc>
          <w:tcPr>
            <w:tcW w:w="921" w:type="dxa"/>
            <w:shd w:val="clear" w:color="auto" w:fill="F2F2F2"/>
          </w:tcPr>
          <w:p w14:paraId="4EB7EC9C" w14:textId="77777777" w:rsidR="00D70CF4" w:rsidRPr="00B84E99" w:rsidRDefault="00D70CF4" w:rsidP="00DE72E7">
            <w:pPr>
              <w:spacing w:before="60"/>
              <w:jc w:val="center"/>
              <w:rPr>
                <w:rFonts w:ascii="Arial" w:hAnsi="Arial" w:cs="Arial"/>
                <w:b/>
              </w:rPr>
            </w:pPr>
            <w:r w:rsidRPr="00B84E99">
              <w:rPr>
                <w:rFonts w:ascii="Arial" w:hAnsi="Arial" w:cs="Arial"/>
                <w:b/>
              </w:rPr>
              <w:t>Good</w:t>
            </w:r>
          </w:p>
          <w:p w14:paraId="00FD0BA5" w14:textId="77777777" w:rsidR="00D70CF4" w:rsidRPr="00B84E99" w:rsidRDefault="00D70CF4" w:rsidP="00DE72E7">
            <w:pPr>
              <w:spacing w:before="60"/>
              <w:jc w:val="center"/>
              <w:rPr>
                <w:rFonts w:ascii="Arial" w:hAnsi="Arial" w:cs="Arial"/>
                <w:b/>
              </w:rPr>
            </w:pPr>
          </w:p>
          <w:p w14:paraId="06B46CCC" w14:textId="77777777" w:rsidR="00D70CF4" w:rsidRPr="00B84E99" w:rsidRDefault="00D70CF4" w:rsidP="00DE72E7">
            <w:pPr>
              <w:spacing w:before="60"/>
              <w:jc w:val="center"/>
              <w:rPr>
                <w:rFonts w:ascii="Arial" w:hAnsi="Arial" w:cs="Arial"/>
                <w:b/>
              </w:rPr>
            </w:pPr>
            <w:r w:rsidRPr="00B84E99">
              <w:rPr>
                <w:rFonts w:ascii="Arial" w:hAnsi="Arial" w:cs="Arial"/>
                <w:b/>
              </w:rPr>
              <w:t>4</w:t>
            </w:r>
          </w:p>
        </w:tc>
        <w:tc>
          <w:tcPr>
            <w:tcW w:w="1106" w:type="dxa"/>
            <w:shd w:val="clear" w:color="auto" w:fill="F2F2F2"/>
          </w:tcPr>
          <w:p w14:paraId="52BE75E6" w14:textId="77777777" w:rsidR="00D70CF4" w:rsidRPr="00B84E99" w:rsidRDefault="00D70CF4" w:rsidP="00DE72E7">
            <w:pPr>
              <w:spacing w:before="60"/>
              <w:jc w:val="center"/>
              <w:rPr>
                <w:rFonts w:ascii="Arial" w:hAnsi="Arial" w:cs="Arial"/>
                <w:b/>
              </w:rPr>
            </w:pPr>
            <w:r w:rsidRPr="00B84E99">
              <w:rPr>
                <w:rFonts w:ascii="Arial" w:hAnsi="Arial" w:cs="Arial"/>
                <w:b/>
              </w:rPr>
              <w:t>Excellent</w:t>
            </w:r>
          </w:p>
          <w:p w14:paraId="6FBDC8D6" w14:textId="77777777" w:rsidR="00D70CF4" w:rsidRPr="00B84E99" w:rsidRDefault="00D70CF4" w:rsidP="00DE72E7">
            <w:pPr>
              <w:spacing w:before="60"/>
              <w:jc w:val="center"/>
              <w:rPr>
                <w:rFonts w:ascii="Arial" w:hAnsi="Arial" w:cs="Arial"/>
                <w:b/>
              </w:rPr>
            </w:pPr>
          </w:p>
          <w:p w14:paraId="5ECEBED0" w14:textId="77777777" w:rsidR="00D70CF4" w:rsidRPr="00B84E99" w:rsidRDefault="00D70CF4" w:rsidP="00DE72E7">
            <w:pPr>
              <w:spacing w:before="60"/>
              <w:jc w:val="center"/>
              <w:rPr>
                <w:rFonts w:ascii="Arial" w:hAnsi="Arial" w:cs="Arial"/>
                <w:b/>
              </w:rPr>
            </w:pPr>
            <w:r w:rsidRPr="00B84E99">
              <w:rPr>
                <w:rFonts w:ascii="Arial" w:hAnsi="Arial" w:cs="Arial"/>
                <w:b/>
              </w:rPr>
              <w:t>5</w:t>
            </w:r>
          </w:p>
        </w:tc>
        <w:tc>
          <w:tcPr>
            <w:tcW w:w="1134" w:type="dxa"/>
            <w:shd w:val="clear" w:color="auto" w:fill="F2F2F2"/>
          </w:tcPr>
          <w:p w14:paraId="3C7B222E" w14:textId="77777777" w:rsidR="00D70CF4" w:rsidRPr="00B84E99" w:rsidRDefault="00D70CF4" w:rsidP="00DE72E7">
            <w:pPr>
              <w:spacing w:before="60"/>
              <w:jc w:val="center"/>
              <w:rPr>
                <w:rFonts w:ascii="Arial" w:hAnsi="Arial" w:cs="Arial"/>
                <w:b/>
              </w:rPr>
            </w:pPr>
            <w:r w:rsidRPr="00B84E99">
              <w:rPr>
                <w:rFonts w:ascii="Arial" w:hAnsi="Arial" w:cs="Arial"/>
                <w:b/>
              </w:rPr>
              <w:t>Total</w:t>
            </w:r>
          </w:p>
        </w:tc>
      </w:tr>
      <w:tr w:rsidR="00D70CF4" w:rsidRPr="00B84E99" w14:paraId="53A7DE7E" w14:textId="77777777" w:rsidTr="00DE72E7">
        <w:trPr>
          <w:trHeight w:val="454"/>
        </w:trPr>
        <w:tc>
          <w:tcPr>
            <w:tcW w:w="3114" w:type="dxa"/>
          </w:tcPr>
          <w:p w14:paraId="22524A82"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Project performance</w:t>
            </w:r>
          </w:p>
        </w:tc>
        <w:tc>
          <w:tcPr>
            <w:tcW w:w="921" w:type="dxa"/>
          </w:tcPr>
          <w:p w14:paraId="4A012A41" w14:textId="77777777" w:rsidR="00D70CF4" w:rsidRPr="00B84E99" w:rsidRDefault="00D70CF4" w:rsidP="00DE72E7">
            <w:pPr>
              <w:rPr>
                <w:rFonts w:ascii="Arial" w:hAnsi="Arial" w:cs="Arial"/>
              </w:rPr>
            </w:pPr>
          </w:p>
        </w:tc>
        <w:tc>
          <w:tcPr>
            <w:tcW w:w="921" w:type="dxa"/>
          </w:tcPr>
          <w:p w14:paraId="29BECEF7" w14:textId="77777777" w:rsidR="00D70CF4" w:rsidRPr="00B84E99" w:rsidRDefault="00D70CF4" w:rsidP="00DE72E7">
            <w:pPr>
              <w:rPr>
                <w:rFonts w:ascii="Arial" w:hAnsi="Arial" w:cs="Arial"/>
              </w:rPr>
            </w:pPr>
          </w:p>
        </w:tc>
        <w:tc>
          <w:tcPr>
            <w:tcW w:w="922" w:type="dxa"/>
          </w:tcPr>
          <w:p w14:paraId="18169AEC" w14:textId="77777777" w:rsidR="00D70CF4" w:rsidRPr="00B84E99" w:rsidRDefault="00D70CF4" w:rsidP="00DE72E7">
            <w:pPr>
              <w:rPr>
                <w:rFonts w:ascii="Arial" w:hAnsi="Arial" w:cs="Arial"/>
              </w:rPr>
            </w:pPr>
          </w:p>
        </w:tc>
        <w:tc>
          <w:tcPr>
            <w:tcW w:w="921" w:type="dxa"/>
          </w:tcPr>
          <w:p w14:paraId="36420443" w14:textId="77777777" w:rsidR="00D70CF4" w:rsidRPr="00B84E99" w:rsidRDefault="00D70CF4" w:rsidP="00DE72E7">
            <w:pPr>
              <w:rPr>
                <w:rFonts w:ascii="Arial" w:hAnsi="Arial" w:cs="Arial"/>
              </w:rPr>
            </w:pPr>
          </w:p>
        </w:tc>
        <w:tc>
          <w:tcPr>
            <w:tcW w:w="1106" w:type="dxa"/>
          </w:tcPr>
          <w:p w14:paraId="1DAA3E7B" w14:textId="77777777" w:rsidR="00D70CF4" w:rsidRPr="00B84E99" w:rsidRDefault="00D70CF4" w:rsidP="00DE72E7">
            <w:pPr>
              <w:rPr>
                <w:rFonts w:ascii="Arial" w:hAnsi="Arial" w:cs="Arial"/>
              </w:rPr>
            </w:pPr>
          </w:p>
        </w:tc>
        <w:tc>
          <w:tcPr>
            <w:tcW w:w="1134" w:type="dxa"/>
          </w:tcPr>
          <w:p w14:paraId="272BBABE" w14:textId="77777777" w:rsidR="00D70CF4" w:rsidRPr="00B84E99" w:rsidRDefault="00D70CF4" w:rsidP="00DE72E7">
            <w:pPr>
              <w:rPr>
                <w:rFonts w:ascii="Arial" w:hAnsi="Arial" w:cs="Arial"/>
              </w:rPr>
            </w:pPr>
          </w:p>
        </w:tc>
      </w:tr>
      <w:tr w:rsidR="00D70CF4" w:rsidRPr="00B84E99" w14:paraId="7759B5F7" w14:textId="77777777" w:rsidTr="00DE72E7">
        <w:trPr>
          <w:trHeight w:val="510"/>
        </w:trPr>
        <w:tc>
          <w:tcPr>
            <w:tcW w:w="3114" w:type="dxa"/>
          </w:tcPr>
          <w:p w14:paraId="6A0F6EF3"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Quality of Service</w:t>
            </w:r>
          </w:p>
        </w:tc>
        <w:tc>
          <w:tcPr>
            <w:tcW w:w="921" w:type="dxa"/>
          </w:tcPr>
          <w:p w14:paraId="6D203EAF" w14:textId="77777777" w:rsidR="00D70CF4" w:rsidRPr="00B84E99" w:rsidRDefault="00D70CF4" w:rsidP="00DE72E7">
            <w:pPr>
              <w:rPr>
                <w:rFonts w:ascii="Arial" w:hAnsi="Arial" w:cs="Arial"/>
              </w:rPr>
            </w:pPr>
          </w:p>
        </w:tc>
        <w:tc>
          <w:tcPr>
            <w:tcW w:w="921" w:type="dxa"/>
          </w:tcPr>
          <w:p w14:paraId="0911BAAF" w14:textId="77777777" w:rsidR="00D70CF4" w:rsidRPr="00B84E99" w:rsidRDefault="00D70CF4" w:rsidP="00DE72E7">
            <w:pPr>
              <w:rPr>
                <w:rFonts w:ascii="Arial" w:hAnsi="Arial" w:cs="Arial"/>
              </w:rPr>
            </w:pPr>
          </w:p>
        </w:tc>
        <w:tc>
          <w:tcPr>
            <w:tcW w:w="922" w:type="dxa"/>
          </w:tcPr>
          <w:p w14:paraId="08338FD6" w14:textId="77777777" w:rsidR="00D70CF4" w:rsidRPr="00B84E99" w:rsidRDefault="00D70CF4" w:rsidP="00DE72E7">
            <w:pPr>
              <w:rPr>
                <w:rFonts w:ascii="Arial" w:hAnsi="Arial" w:cs="Arial"/>
              </w:rPr>
            </w:pPr>
          </w:p>
        </w:tc>
        <w:tc>
          <w:tcPr>
            <w:tcW w:w="921" w:type="dxa"/>
          </w:tcPr>
          <w:p w14:paraId="3D21CA6D" w14:textId="77777777" w:rsidR="00D70CF4" w:rsidRPr="00B84E99" w:rsidRDefault="00D70CF4" w:rsidP="00DE72E7">
            <w:pPr>
              <w:rPr>
                <w:rFonts w:ascii="Arial" w:hAnsi="Arial" w:cs="Arial"/>
              </w:rPr>
            </w:pPr>
          </w:p>
        </w:tc>
        <w:tc>
          <w:tcPr>
            <w:tcW w:w="1106" w:type="dxa"/>
          </w:tcPr>
          <w:p w14:paraId="545F8E97" w14:textId="77777777" w:rsidR="00D70CF4" w:rsidRPr="00B84E99" w:rsidRDefault="00D70CF4" w:rsidP="00DE72E7">
            <w:pPr>
              <w:rPr>
                <w:rFonts w:ascii="Arial" w:hAnsi="Arial" w:cs="Arial"/>
              </w:rPr>
            </w:pPr>
          </w:p>
        </w:tc>
        <w:tc>
          <w:tcPr>
            <w:tcW w:w="1134" w:type="dxa"/>
          </w:tcPr>
          <w:p w14:paraId="70EE0C45" w14:textId="77777777" w:rsidR="00D70CF4" w:rsidRPr="00B84E99" w:rsidRDefault="00D70CF4" w:rsidP="00DE72E7">
            <w:pPr>
              <w:rPr>
                <w:rFonts w:ascii="Arial" w:hAnsi="Arial" w:cs="Arial"/>
              </w:rPr>
            </w:pPr>
          </w:p>
        </w:tc>
      </w:tr>
      <w:tr w:rsidR="00D70CF4" w:rsidRPr="00B84E99" w14:paraId="0DE878C5" w14:textId="77777777" w:rsidTr="00DE72E7">
        <w:trPr>
          <w:trHeight w:val="510"/>
        </w:trPr>
        <w:tc>
          <w:tcPr>
            <w:tcW w:w="3114" w:type="dxa"/>
          </w:tcPr>
          <w:p w14:paraId="47A6AB28"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Resources:  Personnel</w:t>
            </w:r>
          </w:p>
        </w:tc>
        <w:tc>
          <w:tcPr>
            <w:tcW w:w="921" w:type="dxa"/>
          </w:tcPr>
          <w:p w14:paraId="6001030F" w14:textId="77777777" w:rsidR="00D70CF4" w:rsidRPr="00B84E99" w:rsidRDefault="00D70CF4" w:rsidP="00DE72E7">
            <w:pPr>
              <w:rPr>
                <w:rFonts w:ascii="Arial" w:hAnsi="Arial" w:cs="Arial"/>
              </w:rPr>
            </w:pPr>
          </w:p>
        </w:tc>
        <w:tc>
          <w:tcPr>
            <w:tcW w:w="921" w:type="dxa"/>
          </w:tcPr>
          <w:p w14:paraId="21DF3503" w14:textId="77777777" w:rsidR="00D70CF4" w:rsidRPr="00B84E99" w:rsidRDefault="00D70CF4" w:rsidP="00DE72E7">
            <w:pPr>
              <w:rPr>
                <w:rFonts w:ascii="Arial" w:hAnsi="Arial" w:cs="Arial"/>
              </w:rPr>
            </w:pPr>
          </w:p>
        </w:tc>
        <w:tc>
          <w:tcPr>
            <w:tcW w:w="922" w:type="dxa"/>
          </w:tcPr>
          <w:p w14:paraId="0B017069" w14:textId="77777777" w:rsidR="00D70CF4" w:rsidRPr="00B84E99" w:rsidRDefault="00D70CF4" w:rsidP="00DE72E7">
            <w:pPr>
              <w:rPr>
                <w:rFonts w:ascii="Arial" w:hAnsi="Arial" w:cs="Arial"/>
              </w:rPr>
            </w:pPr>
          </w:p>
        </w:tc>
        <w:tc>
          <w:tcPr>
            <w:tcW w:w="921" w:type="dxa"/>
          </w:tcPr>
          <w:p w14:paraId="51422816" w14:textId="77777777" w:rsidR="00D70CF4" w:rsidRPr="00B84E99" w:rsidRDefault="00D70CF4" w:rsidP="00DE72E7">
            <w:pPr>
              <w:rPr>
                <w:rFonts w:ascii="Arial" w:hAnsi="Arial" w:cs="Arial"/>
              </w:rPr>
            </w:pPr>
          </w:p>
        </w:tc>
        <w:tc>
          <w:tcPr>
            <w:tcW w:w="1106" w:type="dxa"/>
          </w:tcPr>
          <w:p w14:paraId="7208B9D1" w14:textId="77777777" w:rsidR="00D70CF4" w:rsidRPr="00B84E99" w:rsidRDefault="00D70CF4" w:rsidP="00DE72E7">
            <w:pPr>
              <w:rPr>
                <w:rFonts w:ascii="Arial" w:hAnsi="Arial" w:cs="Arial"/>
              </w:rPr>
            </w:pPr>
          </w:p>
        </w:tc>
        <w:tc>
          <w:tcPr>
            <w:tcW w:w="1134" w:type="dxa"/>
          </w:tcPr>
          <w:p w14:paraId="53CD815C" w14:textId="77777777" w:rsidR="00D70CF4" w:rsidRPr="00B84E99" w:rsidRDefault="00D70CF4" w:rsidP="00DE72E7">
            <w:pPr>
              <w:rPr>
                <w:rFonts w:ascii="Arial" w:hAnsi="Arial" w:cs="Arial"/>
              </w:rPr>
            </w:pPr>
          </w:p>
        </w:tc>
      </w:tr>
      <w:tr w:rsidR="00D70CF4" w:rsidRPr="00B84E99" w14:paraId="097D32C8" w14:textId="77777777" w:rsidTr="00DE72E7">
        <w:trPr>
          <w:trHeight w:val="680"/>
        </w:trPr>
        <w:tc>
          <w:tcPr>
            <w:tcW w:w="3114" w:type="dxa"/>
          </w:tcPr>
          <w:p w14:paraId="2A6DE8F2"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Time management / programming</w:t>
            </w:r>
          </w:p>
        </w:tc>
        <w:tc>
          <w:tcPr>
            <w:tcW w:w="921" w:type="dxa"/>
          </w:tcPr>
          <w:p w14:paraId="558E5B69" w14:textId="77777777" w:rsidR="00D70CF4" w:rsidRPr="00B84E99" w:rsidRDefault="00D70CF4" w:rsidP="00DE72E7">
            <w:pPr>
              <w:rPr>
                <w:rFonts w:ascii="Arial" w:hAnsi="Arial" w:cs="Arial"/>
              </w:rPr>
            </w:pPr>
          </w:p>
        </w:tc>
        <w:tc>
          <w:tcPr>
            <w:tcW w:w="921" w:type="dxa"/>
          </w:tcPr>
          <w:p w14:paraId="5155C0A2" w14:textId="77777777" w:rsidR="00D70CF4" w:rsidRPr="00B84E99" w:rsidRDefault="00D70CF4" w:rsidP="00DE72E7">
            <w:pPr>
              <w:rPr>
                <w:rFonts w:ascii="Arial" w:hAnsi="Arial" w:cs="Arial"/>
              </w:rPr>
            </w:pPr>
          </w:p>
        </w:tc>
        <w:tc>
          <w:tcPr>
            <w:tcW w:w="922" w:type="dxa"/>
          </w:tcPr>
          <w:p w14:paraId="61CBD97F" w14:textId="77777777" w:rsidR="00D70CF4" w:rsidRPr="00B84E99" w:rsidRDefault="00D70CF4" w:rsidP="00DE72E7">
            <w:pPr>
              <w:rPr>
                <w:rFonts w:ascii="Arial" w:hAnsi="Arial" w:cs="Arial"/>
              </w:rPr>
            </w:pPr>
          </w:p>
        </w:tc>
        <w:tc>
          <w:tcPr>
            <w:tcW w:w="921" w:type="dxa"/>
          </w:tcPr>
          <w:p w14:paraId="6463C463" w14:textId="77777777" w:rsidR="00D70CF4" w:rsidRPr="00B84E99" w:rsidRDefault="00D70CF4" w:rsidP="00DE72E7">
            <w:pPr>
              <w:rPr>
                <w:rFonts w:ascii="Arial" w:hAnsi="Arial" w:cs="Arial"/>
              </w:rPr>
            </w:pPr>
          </w:p>
        </w:tc>
        <w:tc>
          <w:tcPr>
            <w:tcW w:w="1106" w:type="dxa"/>
          </w:tcPr>
          <w:p w14:paraId="6271EF57" w14:textId="77777777" w:rsidR="00D70CF4" w:rsidRPr="00B84E99" w:rsidRDefault="00D70CF4" w:rsidP="00DE72E7">
            <w:pPr>
              <w:rPr>
                <w:rFonts w:ascii="Arial" w:hAnsi="Arial" w:cs="Arial"/>
              </w:rPr>
            </w:pPr>
          </w:p>
        </w:tc>
        <w:tc>
          <w:tcPr>
            <w:tcW w:w="1134" w:type="dxa"/>
          </w:tcPr>
          <w:p w14:paraId="47F7D397" w14:textId="77777777" w:rsidR="00D70CF4" w:rsidRPr="00B84E99" w:rsidRDefault="00D70CF4" w:rsidP="00DE72E7">
            <w:pPr>
              <w:rPr>
                <w:rFonts w:ascii="Arial" w:hAnsi="Arial" w:cs="Arial"/>
              </w:rPr>
            </w:pPr>
          </w:p>
        </w:tc>
      </w:tr>
      <w:tr w:rsidR="00D70CF4" w:rsidRPr="00B84E99" w14:paraId="6621950E" w14:textId="77777777" w:rsidTr="00DE72E7">
        <w:tc>
          <w:tcPr>
            <w:tcW w:w="3114" w:type="dxa"/>
            <w:tcBorders>
              <w:bottom w:val="single" w:sz="4" w:space="0" w:color="auto"/>
            </w:tcBorders>
          </w:tcPr>
          <w:p w14:paraId="2311DDDA"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Financial management /</w:t>
            </w:r>
          </w:p>
          <w:p w14:paraId="7F78BAB3" w14:textId="77777777" w:rsidR="00D70CF4" w:rsidRPr="00B84E99" w:rsidRDefault="00D70CF4" w:rsidP="00DE72E7">
            <w:pPr>
              <w:spacing w:before="60"/>
              <w:ind w:left="567" w:hanging="567"/>
              <w:rPr>
                <w:rFonts w:ascii="Arial" w:hAnsi="Arial" w:cs="Arial"/>
              </w:rPr>
            </w:pPr>
            <w:r w:rsidRPr="00B84E99">
              <w:rPr>
                <w:rFonts w:ascii="Arial" w:hAnsi="Arial" w:cs="Arial"/>
              </w:rPr>
              <w:tab/>
              <w:t>Project budget management/cash flow, etc.</w:t>
            </w:r>
          </w:p>
        </w:tc>
        <w:tc>
          <w:tcPr>
            <w:tcW w:w="921" w:type="dxa"/>
            <w:tcBorders>
              <w:bottom w:val="single" w:sz="4" w:space="0" w:color="auto"/>
            </w:tcBorders>
          </w:tcPr>
          <w:p w14:paraId="559F624E" w14:textId="77777777" w:rsidR="00D70CF4" w:rsidRPr="00B84E99" w:rsidRDefault="00D70CF4" w:rsidP="00DE72E7">
            <w:pPr>
              <w:rPr>
                <w:rFonts w:ascii="Arial" w:hAnsi="Arial" w:cs="Arial"/>
              </w:rPr>
            </w:pPr>
          </w:p>
        </w:tc>
        <w:tc>
          <w:tcPr>
            <w:tcW w:w="921" w:type="dxa"/>
            <w:tcBorders>
              <w:bottom w:val="single" w:sz="4" w:space="0" w:color="auto"/>
            </w:tcBorders>
          </w:tcPr>
          <w:p w14:paraId="5E8B3F26" w14:textId="77777777" w:rsidR="00D70CF4" w:rsidRPr="00B84E99" w:rsidRDefault="00D70CF4" w:rsidP="00DE72E7">
            <w:pPr>
              <w:rPr>
                <w:rFonts w:ascii="Arial" w:hAnsi="Arial" w:cs="Arial"/>
              </w:rPr>
            </w:pPr>
          </w:p>
        </w:tc>
        <w:tc>
          <w:tcPr>
            <w:tcW w:w="922" w:type="dxa"/>
            <w:tcBorders>
              <w:bottom w:val="single" w:sz="4" w:space="0" w:color="auto"/>
            </w:tcBorders>
          </w:tcPr>
          <w:p w14:paraId="1F027577" w14:textId="77777777" w:rsidR="00D70CF4" w:rsidRPr="00B84E99" w:rsidRDefault="00D70CF4" w:rsidP="00DE72E7">
            <w:pPr>
              <w:rPr>
                <w:rFonts w:ascii="Arial" w:hAnsi="Arial" w:cs="Arial"/>
              </w:rPr>
            </w:pPr>
          </w:p>
        </w:tc>
        <w:tc>
          <w:tcPr>
            <w:tcW w:w="921" w:type="dxa"/>
            <w:tcBorders>
              <w:bottom w:val="single" w:sz="4" w:space="0" w:color="auto"/>
            </w:tcBorders>
          </w:tcPr>
          <w:p w14:paraId="3C6115D8" w14:textId="77777777" w:rsidR="00D70CF4" w:rsidRPr="00B84E99" w:rsidRDefault="00D70CF4" w:rsidP="00DE72E7">
            <w:pPr>
              <w:rPr>
                <w:rFonts w:ascii="Arial" w:hAnsi="Arial" w:cs="Arial"/>
              </w:rPr>
            </w:pPr>
          </w:p>
        </w:tc>
        <w:tc>
          <w:tcPr>
            <w:tcW w:w="1106" w:type="dxa"/>
            <w:tcBorders>
              <w:bottom w:val="single" w:sz="4" w:space="0" w:color="auto"/>
            </w:tcBorders>
          </w:tcPr>
          <w:p w14:paraId="738FE179" w14:textId="77777777" w:rsidR="00D70CF4" w:rsidRPr="00B84E99" w:rsidRDefault="00D70CF4" w:rsidP="00DE72E7">
            <w:pPr>
              <w:rPr>
                <w:rFonts w:ascii="Arial" w:hAnsi="Arial" w:cs="Arial"/>
              </w:rPr>
            </w:pPr>
          </w:p>
        </w:tc>
        <w:tc>
          <w:tcPr>
            <w:tcW w:w="1134" w:type="dxa"/>
          </w:tcPr>
          <w:p w14:paraId="71C9CF46" w14:textId="77777777" w:rsidR="00D70CF4" w:rsidRPr="00B84E99" w:rsidRDefault="00D70CF4" w:rsidP="00DE72E7">
            <w:pPr>
              <w:rPr>
                <w:rFonts w:ascii="Arial" w:hAnsi="Arial" w:cs="Arial"/>
              </w:rPr>
            </w:pPr>
          </w:p>
        </w:tc>
      </w:tr>
      <w:tr w:rsidR="00D70CF4" w:rsidRPr="00B84E99" w14:paraId="213D695F" w14:textId="77777777" w:rsidTr="00DE72E7">
        <w:tc>
          <w:tcPr>
            <w:tcW w:w="7905" w:type="dxa"/>
            <w:gridSpan w:val="6"/>
            <w:shd w:val="clear" w:color="auto" w:fill="D9D9D9"/>
            <w:vAlign w:val="center"/>
          </w:tcPr>
          <w:p w14:paraId="31603831" w14:textId="77777777" w:rsidR="00D70CF4" w:rsidRPr="00B84E99" w:rsidRDefault="00D70CF4" w:rsidP="00DE72E7">
            <w:pPr>
              <w:rPr>
                <w:rFonts w:ascii="Arial" w:hAnsi="Arial" w:cs="Arial"/>
                <w:b/>
              </w:rPr>
            </w:pPr>
            <w:r w:rsidRPr="00B84E99">
              <w:rPr>
                <w:rFonts w:ascii="Arial" w:hAnsi="Arial" w:cs="Arial"/>
                <w:b/>
              </w:rPr>
              <w:t xml:space="preserve">TOTAL </w:t>
            </w:r>
          </w:p>
        </w:tc>
        <w:tc>
          <w:tcPr>
            <w:tcW w:w="1134" w:type="dxa"/>
          </w:tcPr>
          <w:p w14:paraId="53587E2D" w14:textId="77777777" w:rsidR="00D70CF4" w:rsidRPr="00B84E99" w:rsidRDefault="00D70CF4" w:rsidP="00DE72E7">
            <w:pPr>
              <w:rPr>
                <w:rFonts w:ascii="Arial" w:hAnsi="Arial" w:cs="Arial"/>
              </w:rPr>
            </w:pPr>
          </w:p>
          <w:p w14:paraId="04ED5E0A" w14:textId="77777777" w:rsidR="00D70CF4" w:rsidRPr="00B84E99" w:rsidRDefault="00D70CF4" w:rsidP="00DE72E7">
            <w:pPr>
              <w:rPr>
                <w:rFonts w:ascii="Arial" w:hAnsi="Arial" w:cs="Arial"/>
              </w:rPr>
            </w:pPr>
          </w:p>
        </w:tc>
      </w:tr>
    </w:tbl>
    <w:p w14:paraId="4C001CC8" w14:textId="77777777" w:rsidR="00D70CF4" w:rsidRPr="00B84E99" w:rsidRDefault="00D70CF4" w:rsidP="00D70CF4">
      <w:pPr>
        <w:rPr>
          <w:rFonts w:ascii="Arial" w:hAnsi="Arial" w:cs="Arial"/>
        </w:rPr>
      </w:pPr>
    </w:p>
    <w:p w14:paraId="3B5CF222" w14:textId="77777777" w:rsidR="00D70CF4" w:rsidRPr="00B84E99" w:rsidRDefault="00D70CF4" w:rsidP="007D1D97">
      <w:pPr>
        <w:numPr>
          <w:ilvl w:val="3"/>
          <w:numId w:val="40"/>
        </w:numPr>
        <w:tabs>
          <w:tab w:val="clear" w:pos="2520"/>
        </w:tabs>
        <w:ind w:hanging="2662"/>
        <w:rPr>
          <w:rFonts w:ascii="Arial" w:hAnsi="Arial" w:cs="Arial"/>
        </w:rPr>
      </w:pPr>
      <w:r w:rsidRPr="00B84E99">
        <w:rPr>
          <w:rFonts w:ascii="Arial" w:hAnsi="Arial" w:cs="Arial"/>
        </w:rPr>
        <w:t>Would you consider / recommend this tenderer again:</w:t>
      </w:r>
    </w:p>
    <w:p w14:paraId="77C1D525" w14:textId="77777777" w:rsidR="00D70CF4" w:rsidRPr="00B84E99" w:rsidRDefault="00D70CF4" w:rsidP="00D70CF4">
      <w:pPr>
        <w:ind w:left="2520"/>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20"/>
      </w:tblGrid>
      <w:tr w:rsidR="00D70CF4" w:rsidRPr="00B84E99" w14:paraId="335A5D80" w14:textId="77777777" w:rsidTr="00DE72E7">
        <w:tc>
          <w:tcPr>
            <w:tcW w:w="720" w:type="dxa"/>
          </w:tcPr>
          <w:p w14:paraId="621AE1A1" w14:textId="77777777" w:rsidR="00D70CF4" w:rsidRPr="00B84E99" w:rsidRDefault="00D70CF4" w:rsidP="00DE72E7">
            <w:pPr>
              <w:rPr>
                <w:rFonts w:ascii="Arial" w:hAnsi="Arial" w:cs="Arial"/>
              </w:rPr>
            </w:pPr>
            <w:r w:rsidRPr="00B84E99">
              <w:rPr>
                <w:rFonts w:ascii="Arial" w:hAnsi="Arial" w:cs="Arial"/>
              </w:rPr>
              <w:t>YES</w:t>
            </w:r>
          </w:p>
        </w:tc>
        <w:tc>
          <w:tcPr>
            <w:tcW w:w="720" w:type="dxa"/>
          </w:tcPr>
          <w:p w14:paraId="3C4EBAA0" w14:textId="77777777" w:rsidR="00D70CF4" w:rsidRPr="00B84E99" w:rsidRDefault="00D70CF4" w:rsidP="00DE72E7">
            <w:pPr>
              <w:rPr>
                <w:rFonts w:ascii="Arial" w:hAnsi="Arial" w:cs="Arial"/>
              </w:rPr>
            </w:pPr>
            <w:r w:rsidRPr="00B84E99">
              <w:rPr>
                <w:rFonts w:ascii="Arial" w:hAnsi="Arial" w:cs="Arial"/>
              </w:rPr>
              <w:t>NO</w:t>
            </w:r>
          </w:p>
        </w:tc>
      </w:tr>
      <w:tr w:rsidR="00D70CF4" w:rsidRPr="00B84E99" w14:paraId="207FCA84" w14:textId="77777777" w:rsidTr="00DE72E7">
        <w:tc>
          <w:tcPr>
            <w:tcW w:w="720" w:type="dxa"/>
          </w:tcPr>
          <w:p w14:paraId="2CC1B505" w14:textId="77777777" w:rsidR="00D70CF4" w:rsidRPr="00B84E99" w:rsidRDefault="00D70CF4" w:rsidP="00DE72E7">
            <w:pPr>
              <w:rPr>
                <w:rFonts w:ascii="Arial" w:hAnsi="Arial" w:cs="Arial"/>
              </w:rPr>
            </w:pPr>
          </w:p>
        </w:tc>
        <w:tc>
          <w:tcPr>
            <w:tcW w:w="720" w:type="dxa"/>
          </w:tcPr>
          <w:p w14:paraId="1E4A392A" w14:textId="77777777" w:rsidR="00D70CF4" w:rsidRPr="00B84E99" w:rsidRDefault="00D70CF4" w:rsidP="00DE72E7">
            <w:pPr>
              <w:rPr>
                <w:rFonts w:ascii="Arial" w:hAnsi="Arial" w:cs="Arial"/>
              </w:rPr>
            </w:pPr>
          </w:p>
        </w:tc>
      </w:tr>
    </w:tbl>
    <w:p w14:paraId="6188DDA7" w14:textId="77777777" w:rsidR="00D70CF4" w:rsidRPr="00B84E99" w:rsidRDefault="00D70CF4" w:rsidP="00D70CF4">
      <w:pPr>
        <w:rPr>
          <w:rFonts w:ascii="Arial" w:hAnsi="Arial" w:cs="Arial"/>
          <w:b/>
        </w:rPr>
      </w:pPr>
    </w:p>
    <w:p w14:paraId="09524B60" w14:textId="056E6B48" w:rsidR="006E44E5" w:rsidRPr="00B84E99" w:rsidRDefault="00D70CF4" w:rsidP="006A67A0">
      <w:pPr>
        <w:numPr>
          <w:ilvl w:val="3"/>
          <w:numId w:val="40"/>
        </w:numPr>
        <w:tabs>
          <w:tab w:val="clear" w:pos="2520"/>
        </w:tabs>
        <w:spacing w:line="360" w:lineRule="auto"/>
        <w:ind w:left="425" w:hanging="567"/>
        <w:rPr>
          <w:rFonts w:ascii="Arial" w:hAnsi="Arial" w:cs="Arial"/>
        </w:rPr>
      </w:pPr>
      <w:r w:rsidRPr="00B84E99">
        <w:rPr>
          <w:rFonts w:ascii="Arial" w:hAnsi="Arial" w:cs="Arial"/>
        </w:rPr>
        <w:t>Any other comments:  _____________________________________________________________________________________________________________________________________________________________________________________________________________________________________________</w:t>
      </w:r>
    </w:p>
    <w:p w14:paraId="612A82A5" w14:textId="77777777" w:rsidR="00D33744" w:rsidRPr="00B84E99" w:rsidRDefault="00D33744" w:rsidP="00D70CF4">
      <w:pPr>
        <w:spacing w:line="480" w:lineRule="auto"/>
        <w:ind w:left="426"/>
        <w:rPr>
          <w:rFonts w:ascii="Arial" w:hAnsi="Arial" w:cs="Arial"/>
        </w:rPr>
      </w:pPr>
    </w:p>
    <w:p w14:paraId="5E666F5B" w14:textId="77777777" w:rsidR="00D70CF4" w:rsidRPr="00B84E99" w:rsidRDefault="00D70CF4" w:rsidP="007D1D97">
      <w:pPr>
        <w:numPr>
          <w:ilvl w:val="3"/>
          <w:numId w:val="40"/>
        </w:numPr>
        <w:tabs>
          <w:tab w:val="clear" w:pos="2520"/>
        </w:tabs>
        <w:spacing w:line="480" w:lineRule="auto"/>
        <w:ind w:hanging="2662"/>
        <w:rPr>
          <w:rFonts w:ascii="Arial" w:hAnsi="Arial" w:cs="Arial"/>
        </w:rPr>
      </w:pPr>
      <w:r w:rsidRPr="00B84E99">
        <w:rPr>
          <w:rFonts w:ascii="Arial" w:hAnsi="Arial" w:cs="Arial"/>
        </w:rPr>
        <w:t>My contact details are:</w:t>
      </w:r>
    </w:p>
    <w:p w14:paraId="1ACADD9D" w14:textId="77777777" w:rsidR="00D70CF4" w:rsidRPr="00B84E99" w:rsidRDefault="00D70CF4" w:rsidP="00D70CF4">
      <w:pPr>
        <w:spacing w:line="480" w:lineRule="auto"/>
        <w:rPr>
          <w:rFonts w:ascii="Arial" w:hAnsi="Arial" w:cs="Arial"/>
        </w:rPr>
      </w:pPr>
      <w:r w:rsidRPr="00B84E99">
        <w:rPr>
          <w:rFonts w:ascii="Arial" w:hAnsi="Arial" w:cs="Arial"/>
        </w:rPr>
        <w:t>Telephone: __________________</w:t>
      </w:r>
      <w:r w:rsidRPr="00B84E99">
        <w:rPr>
          <w:rFonts w:ascii="Arial" w:hAnsi="Arial" w:cs="Arial"/>
        </w:rPr>
        <w:tab/>
        <w:t>Cellphone: __________________ Fax: __________________</w:t>
      </w:r>
    </w:p>
    <w:p w14:paraId="73A4848F" w14:textId="77777777" w:rsidR="00D70CF4" w:rsidRPr="00B84E99" w:rsidRDefault="00D70CF4" w:rsidP="00D70CF4">
      <w:pPr>
        <w:spacing w:line="480" w:lineRule="auto"/>
        <w:rPr>
          <w:rFonts w:ascii="Arial" w:hAnsi="Arial" w:cs="Arial"/>
        </w:rPr>
      </w:pPr>
      <w:r w:rsidRPr="00B84E99">
        <w:rPr>
          <w:rFonts w:ascii="Arial" w:hAnsi="Arial" w:cs="Arial"/>
        </w:rPr>
        <w:t>E-mail: ________________________________</w:t>
      </w:r>
    </w:p>
    <w:p w14:paraId="097E4874" w14:textId="77777777" w:rsidR="00D70CF4" w:rsidRPr="00B84E99" w:rsidRDefault="00D70CF4" w:rsidP="00D70CF4">
      <w:pPr>
        <w:spacing w:line="480" w:lineRule="auto"/>
        <w:rPr>
          <w:rFonts w:ascii="Arial" w:hAnsi="Arial" w:cs="Arial"/>
        </w:rPr>
      </w:pPr>
    </w:p>
    <w:p w14:paraId="4CAE5033" w14:textId="77777777" w:rsidR="00D70CF4" w:rsidRPr="00B84E99" w:rsidRDefault="00D70CF4" w:rsidP="00D70CF4">
      <w:pPr>
        <w:spacing w:line="480" w:lineRule="auto"/>
        <w:rPr>
          <w:rFonts w:ascii="Arial" w:hAnsi="Arial" w:cs="Arial"/>
        </w:rPr>
      </w:pPr>
      <w:r w:rsidRPr="00B84E99">
        <w:rPr>
          <w:rFonts w:ascii="Arial" w:hAnsi="Arial" w:cs="Arial"/>
        </w:rPr>
        <w:t>Thus signed at __________________________ on this _______ day of ____________ 20</w:t>
      </w:r>
      <w:r w:rsidR="00997901" w:rsidRPr="00B84E99">
        <w:rPr>
          <w:rFonts w:ascii="Arial" w:hAnsi="Arial" w:cs="Arial"/>
        </w:rPr>
        <w:t>___</w:t>
      </w:r>
    </w:p>
    <w:p w14:paraId="564787FF" w14:textId="77777777" w:rsidR="00D70CF4" w:rsidRPr="00B84E99" w:rsidRDefault="00D70CF4" w:rsidP="00D70CF4">
      <w:pPr>
        <w:rPr>
          <w:rFonts w:ascii="Arial" w:hAnsi="Arial" w:cs="Arial"/>
        </w:rPr>
      </w:pPr>
      <w:r w:rsidRPr="00B84E99">
        <w:rPr>
          <w:rFonts w:ascii="Arial" w:hAnsi="Arial" w:cs="Arial"/>
        </w:rPr>
        <w:t>_________________________</w:t>
      </w:r>
      <w:r w:rsidRPr="00B84E99">
        <w:rPr>
          <w:rFonts w:ascii="Arial" w:hAnsi="Arial" w:cs="Arial"/>
        </w:rPr>
        <w:tab/>
      </w:r>
    </w:p>
    <w:p w14:paraId="113928D1" w14:textId="77777777" w:rsidR="00D70CF4" w:rsidRPr="00B84E99" w:rsidRDefault="00D70CF4" w:rsidP="00D70CF4">
      <w:pPr>
        <w:rPr>
          <w:rFonts w:ascii="Arial" w:hAnsi="Arial" w:cs="Arial"/>
        </w:rPr>
      </w:pPr>
    </w:p>
    <w:p w14:paraId="58DF91F9" w14:textId="77777777" w:rsidR="00D70CF4" w:rsidRPr="00B84E99" w:rsidRDefault="000E5706" w:rsidP="00D70CF4">
      <w:pPr>
        <w:rPr>
          <w:rFonts w:ascii="Arial" w:hAnsi="Arial" w:cs="Arial"/>
        </w:rPr>
      </w:pPr>
      <w:r w:rsidRPr="00B84E99">
        <w:rPr>
          <w:rFonts w:ascii="Arial" w:hAnsi="Arial" w:cs="Arial"/>
          <w:noProof/>
          <w:lang w:eastAsia="en-ZA"/>
        </w:rPr>
        <mc:AlternateContent>
          <mc:Choice Requires="wps">
            <w:drawing>
              <wp:anchor distT="0" distB="0" distL="114300" distR="114300" simplePos="0" relativeHeight="251716096" behindDoc="0" locked="0" layoutInCell="1" allowOverlap="1" wp14:anchorId="0A9BE56F" wp14:editId="19BD7844">
                <wp:simplePos x="0" y="0"/>
                <wp:positionH relativeFrom="column">
                  <wp:posOffset>2884805</wp:posOffset>
                </wp:positionH>
                <wp:positionV relativeFrom="paragraph">
                  <wp:posOffset>95250</wp:posOffset>
                </wp:positionV>
                <wp:extent cx="2438400" cy="1485900"/>
                <wp:effectExtent l="0" t="0" r="0" b="0"/>
                <wp:wrapNone/>
                <wp:docPr id="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85900"/>
                        </a:xfrm>
                        <a:prstGeom prst="rect">
                          <a:avLst/>
                        </a:prstGeom>
                        <a:solidFill>
                          <a:srgbClr val="FFFFFF"/>
                        </a:solidFill>
                        <a:ln w="9525">
                          <a:solidFill>
                            <a:srgbClr val="000000"/>
                          </a:solidFill>
                          <a:miter lim="800000"/>
                          <a:headEnd/>
                          <a:tailEnd/>
                        </a:ln>
                      </wps:spPr>
                      <wps:txbx>
                        <w:txbxContent>
                          <w:p w14:paraId="22637C3F" w14:textId="77777777" w:rsidR="00091C70" w:rsidRPr="00FF3CC6" w:rsidRDefault="00091C70" w:rsidP="00D70CF4">
                            <w:pPr>
                              <w:jc w:val="center"/>
                              <w:rPr>
                                <w:rFonts w:ascii="Arial" w:hAnsi="Arial" w:cs="Arial"/>
                              </w:rPr>
                            </w:pPr>
                            <w:r w:rsidRPr="00FF3CC6">
                              <w:rPr>
                                <w:rFonts w:ascii="Arial" w:hAnsi="Arial" w:cs="Arial"/>
                              </w:rPr>
                              <w:t>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BE56F" id="_x0000_s1047" type="#_x0000_t202" style="position:absolute;margin-left:227.15pt;margin-top:7.5pt;width:192pt;height:117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">
                <v:textbox>
                  <w:txbxContent>
                    <w:p w14:paraId="22637C3F" w14:textId="77777777" w:rsidR="00091C70" w:rsidRPr="00FF3CC6" w:rsidRDefault="00091C70" w:rsidP="00D70CF4">
                      <w:pPr>
                        <w:jc w:val="center"/>
                        <w:rPr>
                          <w:rFonts w:ascii="Arial" w:hAnsi="Arial" w:cs="Arial"/>
                        </w:rPr>
                      </w:pPr>
                      <w:r w:rsidRPr="00FF3CC6">
                        <w:rPr>
                          <w:rFonts w:ascii="Arial" w:hAnsi="Arial" w:cs="Arial"/>
                        </w:rPr>
                        <w:t>COMPANY STAMP</w:t>
                      </w:r>
                    </w:p>
                  </w:txbxContent>
                </v:textbox>
              </v:shape>
            </w:pict>
          </mc:Fallback>
        </mc:AlternateContent>
      </w:r>
      <w:r w:rsidR="00D70CF4" w:rsidRPr="00B84E99">
        <w:rPr>
          <w:rFonts w:ascii="Arial" w:hAnsi="Arial" w:cs="Arial"/>
        </w:rPr>
        <w:t>Signature of principal agent</w:t>
      </w:r>
    </w:p>
    <w:p w14:paraId="13EFD234" w14:textId="77777777" w:rsidR="00D70CF4" w:rsidRPr="00B84E99" w:rsidRDefault="00D70CF4" w:rsidP="00D70CF4">
      <w:pPr>
        <w:spacing w:line="480" w:lineRule="auto"/>
        <w:rPr>
          <w:rFonts w:ascii="Arial" w:hAnsi="Arial" w:cs="Arial"/>
        </w:rPr>
      </w:pPr>
    </w:p>
    <w:p w14:paraId="725FD913" w14:textId="77777777" w:rsidR="00D70CF4" w:rsidRPr="00B84E99" w:rsidRDefault="00D70CF4" w:rsidP="00D70CF4">
      <w:pPr>
        <w:rPr>
          <w:rFonts w:ascii="Arial" w:hAnsi="Arial" w:cs="Arial"/>
          <w:b/>
        </w:rPr>
      </w:pPr>
    </w:p>
    <w:p w14:paraId="621792FB" w14:textId="77777777" w:rsidR="00D70CF4" w:rsidRPr="00B84E99" w:rsidRDefault="00D70CF4" w:rsidP="00D70CF4">
      <w:pPr>
        <w:rPr>
          <w:rFonts w:ascii="Arial" w:hAnsi="Arial" w:cs="Arial"/>
          <w:b/>
        </w:rPr>
      </w:pPr>
    </w:p>
    <w:p w14:paraId="3D6E825F" w14:textId="77777777" w:rsidR="00D70CF4" w:rsidRPr="00B84E99" w:rsidRDefault="00D70CF4" w:rsidP="00D70CF4">
      <w:pPr>
        <w:rPr>
          <w:rFonts w:ascii="Arial" w:hAnsi="Arial" w:cs="Arial"/>
          <w:b/>
        </w:rPr>
      </w:pPr>
    </w:p>
    <w:p w14:paraId="538C5286" w14:textId="77777777" w:rsidR="00D70CF4" w:rsidRPr="00B84E99" w:rsidRDefault="00D70CF4" w:rsidP="00D70CF4">
      <w:pPr>
        <w:rPr>
          <w:rFonts w:ascii="Arial" w:hAnsi="Arial" w:cs="Arial"/>
          <w:b/>
        </w:rPr>
      </w:pPr>
    </w:p>
    <w:p w14:paraId="4946BA9E" w14:textId="77777777" w:rsidR="00D70CF4" w:rsidRPr="00B84E99" w:rsidRDefault="00D70CF4" w:rsidP="00D70CF4">
      <w:pPr>
        <w:rPr>
          <w:rFonts w:ascii="Arial" w:hAnsi="Arial" w:cs="Arial"/>
          <w:b/>
        </w:rPr>
      </w:pPr>
    </w:p>
    <w:p w14:paraId="3972145E" w14:textId="77777777" w:rsidR="00D70CF4" w:rsidRPr="00B84E99" w:rsidRDefault="00D70CF4" w:rsidP="00D70CF4">
      <w:pPr>
        <w:rPr>
          <w:rFonts w:ascii="Arial" w:hAnsi="Arial" w:cs="Arial"/>
          <w:b/>
        </w:rPr>
      </w:pPr>
    </w:p>
    <w:p w14:paraId="6884333C" w14:textId="77777777" w:rsidR="00D70CF4" w:rsidRPr="00B84E99" w:rsidRDefault="00D70CF4" w:rsidP="00D70CF4">
      <w:pPr>
        <w:rPr>
          <w:rFonts w:ascii="Arial" w:hAnsi="Arial" w:cs="Arial"/>
          <w:b/>
        </w:rPr>
      </w:pPr>
    </w:p>
    <w:p w14:paraId="32AE83E0" w14:textId="77777777" w:rsidR="007214F5" w:rsidRPr="00B84E99" w:rsidRDefault="007214F5" w:rsidP="00D70CF4">
      <w:pPr>
        <w:rPr>
          <w:rFonts w:ascii="Arial" w:hAnsi="Arial" w:cs="Arial"/>
          <w:b/>
        </w:rPr>
      </w:pPr>
    </w:p>
    <w:p w14:paraId="6C06049C" w14:textId="77777777" w:rsidR="007214F5" w:rsidRPr="00B84E99" w:rsidRDefault="007214F5" w:rsidP="00D70CF4">
      <w:pPr>
        <w:rPr>
          <w:rFonts w:ascii="Arial" w:hAnsi="Arial" w:cs="Arial"/>
          <w:b/>
        </w:rPr>
      </w:pPr>
    </w:p>
    <w:p w14:paraId="3DEBC584" w14:textId="77777777" w:rsidR="00D70CF4" w:rsidRPr="00B84E99" w:rsidRDefault="00D70CF4" w:rsidP="00D70CF4">
      <w:pPr>
        <w:rPr>
          <w:rFonts w:ascii="Arial" w:hAnsi="Arial" w:cs="Arial"/>
          <w:b/>
        </w:rPr>
      </w:pPr>
      <w:r w:rsidRPr="00B84E99">
        <w:rPr>
          <w:rFonts w:ascii="Arial" w:hAnsi="Arial" w:cs="Arial"/>
          <w:b/>
        </w:rPr>
        <w:t xml:space="preserve">NOTE:  </w:t>
      </w:r>
    </w:p>
    <w:p w14:paraId="190521B6" w14:textId="77777777" w:rsidR="00D70CF4" w:rsidRPr="00B84E99" w:rsidRDefault="00D70CF4" w:rsidP="00D70CF4">
      <w:pPr>
        <w:rPr>
          <w:rFonts w:ascii="Arial" w:hAnsi="Arial" w:cs="Arial"/>
        </w:rPr>
      </w:pPr>
    </w:p>
    <w:p w14:paraId="74EB04E7" w14:textId="77777777" w:rsidR="00D70CF4" w:rsidRPr="00B84E99" w:rsidRDefault="00D70CF4" w:rsidP="00D70CF4">
      <w:pPr>
        <w:rPr>
          <w:rFonts w:ascii="Arial" w:hAnsi="Arial" w:cs="Arial"/>
          <w:color w:val="000000"/>
        </w:rPr>
      </w:pPr>
      <w:r w:rsidRPr="00B84E99">
        <w:rPr>
          <w:rFonts w:ascii="Arial" w:hAnsi="Arial" w:cs="Arial"/>
          <w:color w:val="000000"/>
        </w:rPr>
        <w:t>If reference cannot be verified due to the inability to get hold of the referee or failure on his/her part to respond to a written request to do so, that reference will not score any points. It is the responsibility of the tenderer to put referees who are reachable.</w:t>
      </w:r>
    </w:p>
    <w:p w14:paraId="7727FE30" w14:textId="77777777" w:rsidR="00D70CF4" w:rsidRPr="00B84E99" w:rsidRDefault="00D70CF4" w:rsidP="00D70CF4">
      <w:pPr>
        <w:rPr>
          <w:rFonts w:ascii="Arial" w:hAnsi="Arial" w:cs="Arial"/>
          <w:color w:val="000000"/>
        </w:rPr>
      </w:pPr>
    </w:p>
    <w:p w14:paraId="544F6369" w14:textId="77777777" w:rsidR="00D70CF4" w:rsidRPr="00B84E99" w:rsidRDefault="00D70CF4" w:rsidP="00D70CF4">
      <w:pPr>
        <w:jc w:val="both"/>
        <w:rPr>
          <w:rFonts w:ascii="Arial" w:hAnsi="Arial" w:cs="Arial"/>
        </w:rPr>
      </w:pPr>
      <w:r w:rsidRPr="00B84E99">
        <w:rPr>
          <w:rFonts w:ascii="Arial" w:hAnsi="Arial" w:cs="Arial"/>
        </w:rPr>
        <w:t>_____________________________________________________________________________</w:t>
      </w:r>
    </w:p>
    <w:p w14:paraId="04A5833F" w14:textId="77777777" w:rsidR="00D70CF4" w:rsidRPr="00B84E99" w:rsidRDefault="00D70CF4" w:rsidP="00D70CF4">
      <w:pPr>
        <w:jc w:val="both"/>
        <w:rPr>
          <w:rFonts w:ascii="Arial" w:hAnsi="Arial" w:cs="Arial"/>
        </w:rPr>
      </w:pPr>
      <w:r w:rsidRPr="00B84E99">
        <w:rPr>
          <w:rFonts w:ascii="Arial" w:hAnsi="Arial" w:cs="Arial"/>
        </w:rPr>
        <w:t>Name of Tenderer</w:t>
      </w:r>
    </w:p>
    <w:p w14:paraId="5CA8C208" w14:textId="77777777" w:rsidR="00D70CF4" w:rsidRPr="00B84E99" w:rsidRDefault="00D70CF4" w:rsidP="00D70CF4">
      <w:pPr>
        <w:jc w:val="both"/>
        <w:rPr>
          <w:rFonts w:ascii="Arial" w:hAnsi="Arial" w:cs="Arial"/>
        </w:rPr>
      </w:pPr>
    </w:p>
    <w:p w14:paraId="512884F2" w14:textId="77777777" w:rsidR="00D70CF4" w:rsidRPr="00B84E99" w:rsidRDefault="00D70CF4" w:rsidP="00D70CF4">
      <w:pPr>
        <w:jc w:val="both"/>
        <w:rPr>
          <w:rFonts w:ascii="Arial" w:hAnsi="Arial" w:cs="Arial"/>
        </w:rPr>
      </w:pPr>
      <w:r w:rsidRPr="00B84E99">
        <w:rPr>
          <w:rFonts w:ascii="Arial" w:hAnsi="Arial" w:cs="Arial"/>
        </w:rPr>
        <w:t>_______________________________________________</w:t>
      </w:r>
      <w:r w:rsidRPr="00B84E99">
        <w:rPr>
          <w:rFonts w:ascii="Arial" w:hAnsi="Arial" w:cs="Arial"/>
        </w:rPr>
        <w:tab/>
        <w:t>_______________________</w:t>
      </w:r>
      <w:r w:rsidRPr="00B84E99">
        <w:rPr>
          <w:rFonts w:ascii="Arial" w:hAnsi="Arial" w:cs="Arial"/>
        </w:rPr>
        <w:tab/>
      </w:r>
    </w:p>
    <w:p w14:paraId="1A81222A" w14:textId="77777777" w:rsidR="00D70CF4" w:rsidRPr="00B84E99" w:rsidRDefault="00D70CF4" w:rsidP="00D70CF4">
      <w:pPr>
        <w:jc w:val="both"/>
        <w:rPr>
          <w:rFonts w:ascii="Arial" w:hAnsi="Arial" w:cs="Arial"/>
        </w:rPr>
      </w:pPr>
      <w:r w:rsidRPr="00B84E99">
        <w:rPr>
          <w:rFonts w:ascii="Arial" w:hAnsi="Arial" w:cs="Arial"/>
        </w:rPr>
        <w:t>Signature of Tenderer</w:t>
      </w:r>
      <w:r w:rsidRPr="00B84E99">
        <w:rPr>
          <w:rFonts w:ascii="Arial" w:hAnsi="Arial" w:cs="Arial"/>
        </w:rPr>
        <w:tab/>
      </w:r>
      <w:r w:rsidRPr="00B84E99">
        <w:rPr>
          <w:rFonts w:ascii="Arial" w:hAnsi="Arial" w:cs="Arial"/>
        </w:rPr>
        <w:tab/>
      </w:r>
      <w:r w:rsidRPr="00B84E99">
        <w:rPr>
          <w:rFonts w:ascii="Arial" w:hAnsi="Arial" w:cs="Arial"/>
        </w:rPr>
        <w:tab/>
      </w:r>
      <w:r w:rsidRPr="00B84E99">
        <w:rPr>
          <w:rFonts w:ascii="Arial" w:hAnsi="Arial" w:cs="Arial"/>
        </w:rPr>
        <w:tab/>
      </w:r>
    </w:p>
    <w:p w14:paraId="67086E76" w14:textId="77777777" w:rsidR="00D55CCE" w:rsidRPr="00B84E99" w:rsidRDefault="00D55CCE" w:rsidP="00D55CCE">
      <w:pPr>
        <w:autoSpaceDE w:val="0"/>
        <w:autoSpaceDN w:val="0"/>
        <w:adjustRightInd w:val="0"/>
        <w:spacing w:before="120" w:after="120"/>
        <w:ind w:left="2160" w:firstLine="720"/>
        <w:jc w:val="both"/>
        <w:rPr>
          <w:rFonts w:ascii="Arial" w:hAnsi="Arial" w:cs="Arial"/>
          <w:b/>
          <w:color w:val="000000"/>
          <w:sz w:val="28"/>
          <w:szCs w:val="28"/>
        </w:rPr>
      </w:pPr>
    </w:p>
    <w:p w14:paraId="0FC9838C" w14:textId="77777777" w:rsidR="006A67A0" w:rsidRPr="00B84E99" w:rsidRDefault="00D70CF4" w:rsidP="00D70CF4">
      <w:pPr>
        <w:autoSpaceDE w:val="0"/>
        <w:autoSpaceDN w:val="0"/>
        <w:adjustRightInd w:val="0"/>
        <w:spacing w:before="120" w:after="120"/>
        <w:jc w:val="center"/>
        <w:rPr>
          <w:rFonts w:ascii="Arial" w:hAnsi="Arial" w:cs="Arial"/>
          <w:b/>
          <w:color w:val="000000"/>
          <w:sz w:val="28"/>
          <w:szCs w:val="28"/>
        </w:rPr>
      </w:pPr>
      <w:r w:rsidRPr="00B84E99">
        <w:rPr>
          <w:rFonts w:ascii="Arial" w:hAnsi="Arial" w:cs="Arial"/>
          <w:b/>
          <w:color w:val="000000"/>
          <w:sz w:val="28"/>
          <w:szCs w:val="28"/>
        </w:rPr>
        <w:br w:type="page"/>
      </w:r>
    </w:p>
    <w:p w14:paraId="61885E57" w14:textId="77777777" w:rsidR="006A67A0" w:rsidRPr="00B84E99" w:rsidRDefault="006A67A0" w:rsidP="00D70CF4">
      <w:pPr>
        <w:autoSpaceDE w:val="0"/>
        <w:autoSpaceDN w:val="0"/>
        <w:adjustRightInd w:val="0"/>
        <w:spacing w:before="120" w:after="120"/>
        <w:jc w:val="center"/>
        <w:rPr>
          <w:rFonts w:ascii="Arial" w:eastAsia="MS PGothic" w:hAnsi="Arial" w:cs="Arial"/>
          <w:b/>
          <w:bCs/>
          <w:color w:val="000000"/>
          <w:sz w:val="28"/>
          <w:szCs w:val="28"/>
          <w:lang w:val="en-GB"/>
        </w:rPr>
      </w:pPr>
    </w:p>
    <w:p w14:paraId="49829077" w14:textId="40C85C43" w:rsidR="00D70CF4" w:rsidRPr="00B84E99" w:rsidRDefault="00D70CF4" w:rsidP="00D70CF4">
      <w:pPr>
        <w:autoSpaceDE w:val="0"/>
        <w:autoSpaceDN w:val="0"/>
        <w:adjustRightInd w:val="0"/>
        <w:spacing w:before="120" w:after="120"/>
        <w:jc w:val="center"/>
        <w:rPr>
          <w:rFonts w:ascii="Arial" w:hAnsi="Arial" w:cs="Arial"/>
          <w:b/>
          <w:bCs/>
          <w:sz w:val="28"/>
          <w:szCs w:val="28"/>
        </w:rPr>
      </w:pPr>
      <w:r w:rsidRPr="00B84E99">
        <w:rPr>
          <w:rFonts w:ascii="Arial" w:eastAsia="MS PGothic" w:hAnsi="Arial" w:cs="Arial"/>
          <w:b/>
          <w:bCs/>
          <w:sz w:val="28"/>
          <w:szCs w:val="28"/>
          <w:lang w:val="en-GB"/>
        </w:rPr>
        <w:t>EVALUATION SCHEDULE 1 – PROJECT REFERENCE FORMS - 3</w:t>
      </w:r>
    </w:p>
    <w:tbl>
      <w:tblPr>
        <w:tblpPr w:leftFromText="180" w:rightFromText="180" w:vertAnchor="text" w:horzAnchor="margin" w:tblpY="83"/>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7682"/>
      </w:tblGrid>
      <w:tr w:rsidR="00D70CF4" w:rsidRPr="00B84E99" w14:paraId="318C5D31" w14:textId="77777777" w:rsidTr="00DE72E7">
        <w:trPr>
          <w:cantSplit/>
          <w:trHeight w:val="454"/>
        </w:trPr>
        <w:tc>
          <w:tcPr>
            <w:tcW w:w="2069" w:type="dxa"/>
            <w:vAlign w:val="center"/>
          </w:tcPr>
          <w:p w14:paraId="30ECF8C7" w14:textId="77777777" w:rsidR="00D70CF4" w:rsidRPr="00B84E99" w:rsidRDefault="00D70CF4" w:rsidP="00DE72E7">
            <w:pPr>
              <w:rPr>
                <w:rFonts w:ascii="Arial" w:hAnsi="Arial" w:cs="Arial"/>
                <w:b/>
              </w:rPr>
            </w:pPr>
            <w:r w:rsidRPr="00B84E99">
              <w:rPr>
                <w:rFonts w:ascii="Arial" w:hAnsi="Arial" w:cs="Arial"/>
                <w:b/>
              </w:rPr>
              <w:t>Project title:</w:t>
            </w:r>
          </w:p>
        </w:tc>
        <w:tc>
          <w:tcPr>
            <w:tcW w:w="7682" w:type="dxa"/>
          </w:tcPr>
          <w:p w14:paraId="0E10B214" w14:textId="648B23BD" w:rsidR="00D70CF4" w:rsidRPr="00B84E99" w:rsidRDefault="0086212F" w:rsidP="00945796">
            <w:pPr>
              <w:rPr>
                <w:rFonts w:ascii="Arial" w:hAnsi="Arial" w:cs="Arial"/>
                <w:b/>
                <w:i/>
                <w:sz w:val="22"/>
                <w:szCs w:val="22"/>
              </w:rPr>
            </w:pPr>
            <w:r w:rsidRPr="00B84E99">
              <w:rPr>
                <w:rFonts w:ascii="Arial" w:hAnsi="Arial" w:cs="Arial"/>
                <w:b/>
              </w:rPr>
              <w:fldChar w:fldCharType="begin"/>
            </w:r>
            <w:r w:rsidRPr="00B84E99">
              <w:rPr>
                <w:rFonts w:ascii="Arial" w:hAnsi="Arial" w:cs="Arial"/>
                <w:b/>
              </w:rPr>
              <w:instrText xml:space="preserve"> LINK Excel.Sheet.12 "C:\\Users\\58233369\\Documents\\OFFICE DOCUMENTS\\Projects\\CASP 2024-25\\Shearing Shed\\Mirrlees Shed\\Mirrlees Shearing Shed Tender Info Rev19.xlsx" "Sheet1!OLE_LINK1" \a \t \* MERGEFORMAT </w:instrText>
            </w:r>
            <w:r w:rsidRPr="00B84E99">
              <w:rPr>
                <w:rFonts w:ascii="Arial" w:hAnsi="Arial" w:cs="Arial"/>
                <w:b/>
              </w:rPr>
              <w:fldChar w:fldCharType="separate"/>
            </w:r>
            <w:r w:rsidR="007B2AD2" w:rsidRPr="00B84E99">
              <w:rPr>
                <w:rFonts w:ascii="Arial" w:hAnsi="Arial" w:cs="Arial"/>
                <w:b/>
              </w:rPr>
              <w:t>BID FOR THE REFURBISHMENT OF RIPPLEMEAD PACKHOUSE (PHASE 1)</w:t>
            </w:r>
            <w:r w:rsidR="000E6C9B" w:rsidRPr="00B84E99">
              <w:rPr>
                <w:rFonts w:ascii="Arial" w:hAnsi="Arial" w:cs="Arial"/>
                <w:b/>
              </w:rPr>
              <w:t>.</w:t>
            </w:r>
            <w:r w:rsidRPr="00B84E99">
              <w:rPr>
                <w:rFonts w:ascii="Arial" w:hAnsi="Arial" w:cs="Arial"/>
                <w:b/>
              </w:rPr>
              <w:fldChar w:fldCharType="end"/>
            </w:r>
          </w:p>
        </w:tc>
      </w:tr>
      <w:tr w:rsidR="00D70CF4" w:rsidRPr="00B84E99" w14:paraId="62C35C9A" w14:textId="77777777" w:rsidTr="00DE72E7">
        <w:trPr>
          <w:cantSplit/>
          <w:trHeight w:val="454"/>
        </w:trPr>
        <w:tc>
          <w:tcPr>
            <w:tcW w:w="2069" w:type="dxa"/>
            <w:vAlign w:val="center"/>
          </w:tcPr>
          <w:p w14:paraId="70DFF5EB" w14:textId="77777777" w:rsidR="00D70CF4" w:rsidRPr="00B84E99" w:rsidRDefault="00D70CF4" w:rsidP="00DE72E7">
            <w:pPr>
              <w:rPr>
                <w:rFonts w:ascii="Arial" w:hAnsi="Arial" w:cs="Arial"/>
                <w:b/>
              </w:rPr>
            </w:pPr>
            <w:r w:rsidRPr="00B84E99">
              <w:rPr>
                <w:rFonts w:ascii="Arial" w:hAnsi="Arial" w:cs="Arial"/>
                <w:b/>
              </w:rPr>
              <w:t>Project Number:</w:t>
            </w:r>
          </w:p>
        </w:tc>
        <w:tc>
          <w:tcPr>
            <w:tcW w:w="7682" w:type="dxa"/>
          </w:tcPr>
          <w:p w14:paraId="5AEA1F65" w14:textId="3D7606B9" w:rsidR="00D70CF4" w:rsidRPr="00B84E99" w:rsidRDefault="009830D8" w:rsidP="00874255">
            <w:pPr>
              <w:spacing w:before="120"/>
              <w:rPr>
                <w:rFonts w:ascii="Arial" w:hAnsi="Arial" w:cs="Arial"/>
                <w:b/>
                <w:sz w:val="22"/>
                <w:szCs w:val="22"/>
              </w:rPr>
            </w:pPr>
            <w:r w:rsidRPr="00B84E99">
              <w:rPr>
                <w:rFonts w:ascii="Arial" w:hAnsi="Arial" w:cs="Arial"/>
                <w:b/>
                <w:color w:val="00A249"/>
                <w:sz w:val="18"/>
                <w:szCs w:val="18"/>
              </w:rPr>
              <w:t xml:space="preserve">Reference </w:t>
            </w:r>
            <w:r w:rsidR="001D63D4" w:rsidRPr="00B84E99">
              <w:rPr>
                <w:rFonts w:ascii="Arial" w:hAnsi="Arial" w:cs="Arial"/>
                <w:b/>
                <w:color w:val="00A249"/>
                <w:sz w:val="18"/>
                <w:szCs w:val="18"/>
              </w:rPr>
              <w:t>no:</w:t>
            </w:r>
            <w:r w:rsidR="00696653">
              <w:rPr>
                <w:rFonts w:ascii="Arial" w:hAnsi="Arial" w:cs="Arial"/>
                <w:b/>
                <w:color w:val="00A249"/>
                <w:sz w:val="18"/>
                <w:szCs w:val="18"/>
              </w:rPr>
              <w:t xml:space="preserve"> GDC 001/2025</w:t>
            </w:r>
          </w:p>
        </w:tc>
      </w:tr>
    </w:tbl>
    <w:p w14:paraId="64EA48A8" w14:textId="56269DC6" w:rsidR="00D76EE9" w:rsidRPr="00B84E99" w:rsidRDefault="00D76EE9" w:rsidP="00D70CF4">
      <w:pPr>
        <w:rPr>
          <w:rFonts w:ascii="Arial" w:hAnsi="Arial" w:cs="Arial"/>
        </w:rPr>
      </w:pPr>
    </w:p>
    <w:p w14:paraId="0AF24919" w14:textId="505B46B4" w:rsidR="00D70CF4" w:rsidRPr="00B84E99" w:rsidRDefault="00D70CF4" w:rsidP="00D70CF4">
      <w:pPr>
        <w:jc w:val="both"/>
        <w:rPr>
          <w:rFonts w:ascii="Arial" w:hAnsi="Arial" w:cs="Arial"/>
          <w:b/>
        </w:rPr>
      </w:pPr>
      <w:r w:rsidRPr="00B84E99">
        <w:rPr>
          <w:rFonts w:ascii="Arial" w:hAnsi="Arial" w:cs="Arial"/>
          <w:b/>
        </w:rPr>
        <w:t xml:space="preserve">NOTE:  This returnable document must be completed by the person who was the </w:t>
      </w:r>
      <w:r w:rsidR="00E02051" w:rsidRPr="00B84E99">
        <w:rPr>
          <w:rFonts w:ascii="Arial" w:hAnsi="Arial" w:cs="Arial"/>
          <w:b/>
        </w:rPr>
        <w:t>Employer’s Agent</w:t>
      </w:r>
      <w:r w:rsidRPr="00B84E99">
        <w:rPr>
          <w:rFonts w:ascii="Arial" w:hAnsi="Arial" w:cs="Arial"/>
          <w:b/>
        </w:rPr>
        <w:t>/Project Manager on a project of similar value and complexity that was completed successfully by the tenderer.</w:t>
      </w:r>
    </w:p>
    <w:p w14:paraId="0BEB056C" w14:textId="77777777" w:rsidR="00D70CF4" w:rsidRPr="00B84E99" w:rsidRDefault="00D70CF4" w:rsidP="00D70CF4">
      <w:pPr>
        <w:jc w:val="both"/>
        <w:rPr>
          <w:rFonts w:ascii="Arial" w:hAnsi="Arial" w:cs="Arial"/>
          <w:b/>
        </w:rPr>
      </w:pPr>
    </w:p>
    <w:p w14:paraId="523BC2B2" w14:textId="77777777" w:rsidR="00D70CF4" w:rsidRPr="00B84E99" w:rsidRDefault="00D70CF4" w:rsidP="00D70CF4">
      <w:pPr>
        <w:spacing w:before="120" w:after="120"/>
        <w:jc w:val="both"/>
        <w:rPr>
          <w:rFonts w:ascii="Arial" w:hAnsi="Arial" w:cs="Arial"/>
        </w:rPr>
      </w:pPr>
      <w:r w:rsidRPr="00B84E99">
        <w:rPr>
          <w:rFonts w:ascii="Arial" w:hAnsi="Arial" w:cs="Arial"/>
        </w:rPr>
        <w:t xml:space="preserve">I, ______________________________________________________________ (name and surname) of </w:t>
      </w:r>
    </w:p>
    <w:p w14:paraId="59A904EC" w14:textId="77777777" w:rsidR="00D70CF4" w:rsidRPr="00B84E99" w:rsidRDefault="00D70CF4" w:rsidP="00D70CF4">
      <w:pPr>
        <w:spacing w:before="120" w:after="120"/>
        <w:jc w:val="both"/>
        <w:rPr>
          <w:rFonts w:ascii="Arial" w:hAnsi="Arial" w:cs="Arial"/>
        </w:rPr>
      </w:pPr>
      <w:r w:rsidRPr="00B84E99">
        <w:rPr>
          <w:rFonts w:ascii="Arial" w:hAnsi="Arial" w:cs="Arial"/>
        </w:rPr>
        <w:t xml:space="preserve"> _____________________________________________________________ (company name) declare</w:t>
      </w:r>
    </w:p>
    <w:p w14:paraId="442EBEE8" w14:textId="77777777" w:rsidR="00D70CF4" w:rsidRPr="00B84E99" w:rsidRDefault="00D70CF4" w:rsidP="00D70CF4">
      <w:pPr>
        <w:spacing w:before="120" w:after="120"/>
        <w:jc w:val="both"/>
        <w:rPr>
          <w:rFonts w:ascii="Arial" w:hAnsi="Arial" w:cs="Arial"/>
        </w:rPr>
      </w:pPr>
      <w:r w:rsidRPr="00B84E99">
        <w:rPr>
          <w:rFonts w:ascii="Arial" w:hAnsi="Arial" w:cs="Arial"/>
        </w:rPr>
        <w:t xml:space="preserve">that I was the Project Manager on the following building construction project successfully executed by __________________________________________________________________ (name of tenderer): </w:t>
      </w:r>
    </w:p>
    <w:p w14:paraId="505E96B5" w14:textId="77777777" w:rsidR="00D70CF4" w:rsidRPr="00B84E99" w:rsidRDefault="00D70CF4" w:rsidP="00D70CF4">
      <w:pPr>
        <w:spacing w:before="120" w:after="120"/>
        <w:jc w:val="both"/>
        <w:rPr>
          <w:rFonts w:ascii="Arial" w:hAnsi="Arial" w:cs="Arial"/>
        </w:rPr>
      </w:pPr>
      <w:r w:rsidRPr="00B84E99">
        <w:rPr>
          <w:rFonts w:ascii="Arial" w:hAnsi="Arial" w:cs="Arial"/>
        </w:rPr>
        <w:t>Project name: ____________________________________________________________</w:t>
      </w:r>
    </w:p>
    <w:p w14:paraId="57C88215" w14:textId="77777777" w:rsidR="00D70CF4" w:rsidRPr="00B84E99" w:rsidRDefault="00D70CF4" w:rsidP="00D70CF4">
      <w:pPr>
        <w:spacing w:before="120" w:after="120"/>
        <w:jc w:val="both"/>
        <w:rPr>
          <w:rFonts w:ascii="Arial" w:hAnsi="Arial" w:cs="Arial"/>
        </w:rPr>
      </w:pPr>
      <w:r w:rsidRPr="00B84E99">
        <w:rPr>
          <w:rFonts w:ascii="Arial" w:hAnsi="Arial" w:cs="Arial"/>
        </w:rPr>
        <w:t>Project location: __________________________________________________________</w:t>
      </w:r>
    </w:p>
    <w:p w14:paraId="423341C9" w14:textId="77777777" w:rsidR="00D70CF4" w:rsidRPr="00B84E99" w:rsidRDefault="00D70CF4" w:rsidP="00D70CF4">
      <w:pPr>
        <w:spacing w:before="120" w:after="120"/>
        <w:jc w:val="both"/>
        <w:rPr>
          <w:rFonts w:ascii="Arial" w:hAnsi="Arial" w:cs="Arial"/>
        </w:rPr>
      </w:pPr>
      <w:r w:rsidRPr="00B84E99">
        <w:rPr>
          <w:rFonts w:ascii="Arial" w:hAnsi="Arial" w:cs="Arial"/>
        </w:rPr>
        <w:t>Construction period:  _____________________ Completion date:  ____________________</w:t>
      </w:r>
    </w:p>
    <w:p w14:paraId="436F93E9" w14:textId="77777777" w:rsidR="00D70CF4" w:rsidRPr="00B84E99" w:rsidRDefault="00D70CF4" w:rsidP="00D70CF4">
      <w:pPr>
        <w:spacing w:before="120" w:after="120"/>
        <w:jc w:val="both"/>
        <w:rPr>
          <w:rFonts w:ascii="Arial" w:hAnsi="Arial" w:cs="Arial"/>
        </w:rPr>
      </w:pPr>
      <w:r w:rsidRPr="00B84E99">
        <w:rPr>
          <w:rFonts w:ascii="Arial" w:hAnsi="Arial" w:cs="Arial"/>
        </w:rPr>
        <w:t>Contract value:  _____________________________</w:t>
      </w:r>
    </w:p>
    <w:p w14:paraId="2A8A2DF5" w14:textId="77777777" w:rsidR="00D70CF4" w:rsidRPr="00B84E99" w:rsidRDefault="00D70CF4" w:rsidP="007D1D97">
      <w:pPr>
        <w:numPr>
          <w:ilvl w:val="3"/>
          <w:numId w:val="40"/>
        </w:numPr>
        <w:tabs>
          <w:tab w:val="clear" w:pos="2520"/>
        </w:tabs>
        <w:ind w:left="709" w:hanging="709"/>
        <w:jc w:val="both"/>
        <w:rPr>
          <w:rFonts w:ascii="Arial" w:hAnsi="Arial" w:cs="Arial"/>
        </w:rPr>
      </w:pPr>
      <w:r w:rsidRPr="00B84E99">
        <w:rPr>
          <w:rFonts w:ascii="Arial" w:hAnsi="Arial" w:cs="Arial"/>
        </w:rPr>
        <w:t>Please evaluate the performance of the Tenderer on the abovementioned project, on which you were the principal agent, by inserting “Yes” in the relevant box below:</w:t>
      </w:r>
    </w:p>
    <w:p w14:paraId="1211E174" w14:textId="77777777" w:rsidR="00D70CF4" w:rsidRPr="00B84E99" w:rsidRDefault="00D70CF4" w:rsidP="00D70CF4">
      <w:pPr>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921"/>
        <w:gridCol w:w="921"/>
        <w:gridCol w:w="922"/>
        <w:gridCol w:w="921"/>
        <w:gridCol w:w="1106"/>
        <w:gridCol w:w="1134"/>
      </w:tblGrid>
      <w:tr w:rsidR="00D70CF4" w:rsidRPr="00B84E99" w14:paraId="15909B4E" w14:textId="77777777" w:rsidTr="00DE72E7">
        <w:tc>
          <w:tcPr>
            <w:tcW w:w="3114" w:type="dxa"/>
            <w:shd w:val="clear" w:color="auto" w:fill="F2F2F2"/>
          </w:tcPr>
          <w:p w14:paraId="5302E3A0" w14:textId="77777777" w:rsidR="00D70CF4" w:rsidRPr="00B84E99" w:rsidRDefault="00D70CF4" w:rsidP="00DE72E7">
            <w:pPr>
              <w:spacing w:before="60"/>
              <w:rPr>
                <w:rFonts w:ascii="Arial" w:hAnsi="Arial" w:cs="Arial"/>
                <w:b/>
              </w:rPr>
            </w:pPr>
            <w:r w:rsidRPr="00B84E99">
              <w:rPr>
                <w:rFonts w:ascii="Arial" w:hAnsi="Arial" w:cs="Arial"/>
                <w:b/>
              </w:rPr>
              <w:t>Key Performance Indicators</w:t>
            </w:r>
          </w:p>
        </w:tc>
        <w:tc>
          <w:tcPr>
            <w:tcW w:w="921" w:type="dxa"/>
            <w:shd w:val="clear" w:color="auto" w:fill="F2F2F2"/>
          </w:tcPr>
          <w:p w14:paraId="30E34BB7" w14:textId="77777777" w:rsidR="00D70CF4" w:rsidRPr="00B84E99" w:rsidRDefault="00D70CF4" w:rsidP="00DE72E7">
            <w:pPr>
              <w:spacing w:before="60"/>
              <w:jc w:val="center"/>
              <w:rPr>
                <w:rFonts w:ascii="Arial" w:hAnsi="Arial" w:cs="Arial"/>
                <w:b/>
              </w:rPr>
            </w:pPr>
            <w:r w:rsidRPr="00B84E99">
              <w:rPr>
                <w:rFonts w:ascii="Arial" w:hAnsi="Arial" w:cs="Arial"/>
                <w:b/>
              </w:rPr>
              <w:t>Very</w:t>
            </w:r>
          </w:p>
          <w:p w14:paraId="1ADC761D" w14:textId="77777777" w:rsidR="00D70CF4" w:rsidRPr="00B84E99" w:rsidRDefault="00D70CF4" w:rsidP="00DE72E7">
            <w:pPr>
              <w:spacing w:before="60"/>
              <w:jc w:val="center"/>
              <w:rPr>
                <w:rFonts w:ascii="Arial" w:hAnsi="Arial" w:cs="Arial"/>
                <w:b/>
              </w:rPr>
            </w:pPr>
            <w:r w:rsidRPr="00B84E99">
              <w:rPr>
                <w:rFonts w:ascii="Arial" w:hAnsi="Arial" w:cs="Arial"/>
                <w:b/>
              </w:rPr>
              <w:t>Poor</w:t>
            </w:r>
          </w:p>
          <w:p w14:paraId="16ABE6B8" w14:textId="77777777" w:rsidR="00D70CF4" w:rsidRPr="00B84E99" w:rsidRDefault="00D70CF4" w:rsidP="00DE72E7">
            <w:pPr>
              <w:spacing w:before="60"/>
              <w:jc w:val="center"/>
              <w:rPr>
                <w:rFonts w:ascii="Arial" w:hAnsi="Arial" w:cs="Arial"/>
                <w:b/>
              </w:rPr>
            </w:pPr>
            <w:r w:rsidRPr="00B84E99">
              <w:rPr>
                <w:rFonts w:ascii="Arial" w:hAnsi="Arial" w:cs="Arial"/>
                <w:b/>
              </w:rPr>
              <w:t>1</w:t>
            </w:r>
          </w:p>
        </w:tc>
        <w:tc>
          <w:tcPr>
            <w:tcW w:w="921" w:type="dxa"/>
            <w:shd w:val="clear" w:color="auto" w:fill="F2F2F2"/>
          </w:tcPr>
          <w:p w14:paraId="5BBECC73" w14:textId="77777777" w:rsidR="00D70CF4" w:rsidRPr="00B84E99" w:rsidRDefault="00D70CF4" w:rsidP="00DE72E7">
            <w:pPr>
              <w:spacing w:before="60"/>
              <w:jc w:val="center"/>
              <w:rPr>
                <w:rFonts w:ascii="Arial" w:hAnsi="Arial" w:cs="Arial"/>
                <w:b/>
              </w:rPr>
            </w:pPr>
            <w:r w:rsidRPr="00B84E99">
              <w:rPr>
                <w:rFonts w:ascii="Arial" w:hAnsi="Arial" w:cs="Arial"/>
                <w:b/>
              </w:rPr>
              <w:t>Poor</w:t>
            </w:r>
          </w:p>
          <w:p w14:paraId="41B64D0A" w14:textId="77777777" w:rsidR="00D70CF4" w:rsidRPr="00B84E99" w:rsidRDefault="00D70CF4" w:rsidP="00DE72E7">
            <w:pPr>
              <w:spacing w:before="60"/>
              <w:jc w:val="center"/>
              <w:rPr>
                <w:rFonts w:ascii="Arial" w:hAnsi="Arial" w:cs="Arial"/>
                <w:b/>
              </w:rPr>
            </w:pPr>
          </w:p>
          <w:p w14:paraId="09B65CBE" w14:textId="77777777" w:rsidR="00D70CF4" w:rsidRPr="00B84E99" w:rsidRDefault="00D70CF4" w:rsidP="00DE72E7">
            <w:pPr>
              <w:spacing w:before="60"/>
              <w:jc w:val="center"/>
              <w:rPr>
                <w:rFonts w:ascii="Arial" w:hAnsi="Arial" w:cs="Arial"/>
                <w:b/>
              </w:rPr>
            </w:pPr>
            <w:r w:rsidRPr="00B84E99">
              <w:rPr>
                <w:rFonts w:ascii="Arial" w:hAnsi="Arial" w:cs="Arial"/>
                <w:b/>
              </w:rPr>
              <w:t>2</w:t>
            </w:r>
          </w:p>
        </w:tc>
        <w:tc>
          <w:tcPr>
            <w:tcW w:w="922" w:type="dxa"/>
            <w:shd w:val="clear" w:color="auto" w:fill="F2F2F2"/>
          </w:tcPr>
          <w:p w14:paraId="34108BEA" w14:textId="77777777" w:rsidR="00D70CF4" w:rsidRPr="00B84E99" w:rsidRDefault="00D70CF4" w:rsidP="00DE72E7">
            <w:pPr>
              <w:spacing w:before="60"/>
              <w:jc w:val="center"/>
              <w:rPr>
                <w:rFonts w:ascii="Arial" w:hAnsi="Arial" w:cs="Arial"/>
                <w:b/>
              </w:rPr>
            </w:pPr>
            <w:r w:rsidRPr="00B84E99">
              <w:rPr>
                <w:rFonts w:ascii="Arial" w:hAnsi="Arial" w:cs="Arial"/>
                <w:b/>
              </w:rPr>
              <w:t>Fair</w:t>
            </w:r>
          </w:p>
          <w:p w14:paraId="79D44DE5" w14:textId="77777777" w:rsidR="00D70CF4" w:rsidRPr="00B84E99" w:rsidRDefault="00D70CF4" w:rsidP="00DE72E7">
            <w:pPr>
              <w:spacing w:before="60"/>
              <w:jc w:val="center"/>
              <w:rPr>
                <w:rFonts w:ascii="Arial" w:hAnsi="Arial" w:cs="Arial"/>
                <w:b/>
              </w:rPr>
            </w:pPr>
          </w:p>
          <w:p w14:paraId="60BD4BBE" w14:textId="77777777" w:rsidR="00D70CF4" w:rsidRPr="00B84E99" w:rsidRDefault="00D70CF4" w:rsidP="00DE72E7">
            <w:pPr>
              <w:spacing w:before="60"/>
              <w:jc w:val="center"/>
              <w:rPr>
                <w:rFonts w:ascii="Arial" w:hAnsi="Arial" w:cs="Arial"/>
                <w:b/>
              </w:rPr>
            </w:pPr>
            <w:r w:rsidRPr="00B84E99">
              <w:rPr>
                <w:rFonts w:ascii="Arial" w:hAnsi="Arial" w:cs="Arial"/>
                <w:b/>
              </w:rPr>
              <w:t>3</w:t>
            </w:r>
          </w:p>
        </w:tc>
        <w:tc>
          <w:tcPr>
            <w:tcW w:w="921" w:type="dxa"/>
            <w:shd w:val="clear" w:color="auto" w:fill="F2F2F2"/>
          </w:tcPr>
          <w:p w14:paraId="590F941C" w14:textId="77777777" w:rsidR="00D70CF4" w:rsidRPr="00B84E99" w:rsidRDefault="00D70CF4" w:rsidP="00DE72E7">
            <w:pPr>
              <w:spacing w:before="60"/>
              <w:jc w:val="center"/>
              <w:rPr>
                <w:rFonts w:ascii="Arial" w:hAnsi="Arial" w:cs="Arial"/>
                <w:b/>
              </w:rPr>
            </w:pPr>
            <w:r w:rsidRPr="00B84E99">
              <w:rPr>
                <w:rFonts w:ascii="Arial" w:hAnsi="Arial" w:cs="Arial"/>
                <w:b/>
              </w:rPr>
              <w:t>Good</w:t>
            </w:r>
          </w:p>
          <w:p w14:paraId="45B1D914" w14:textId="77777777" w:rsidR="00D70CF4" w:rsidRPr="00B84E99" w:rsidRDefault="00D70CF4" w:rsidP="00DE72E7">
            <w:pPr>
              <w:spacing w:before="60"/>
              <w:jc w:val="center"/>
              <w:rPr>
                <w:rFonts w:ascii="Arial" w:hAnsi="Arial" w:cs="Arial"/>
                <w:b/>
              </w:rPr>
            </w:pPr>
          </w:p>
          <w:p w14:paraId="52E1A51D" w14:textId="77777777" w:rsidR="00D70CF4" w:rsidRPr="00B84E99" w:rsidRDefault="00D70CF4" w:rsidP="00DE72E7">
            <w:pPr>
              <w:spacing w:before="60"/>
              <w:jc w:val="center"/>
              <w:rPr>
                <w:rFonts w:ascii="Arial" w:hAnsi="Arial" w:cs="Arial"/>
                <w:b/>
              </w:rPr>
            </w:pPr>
            <w:r w:rsidRPr="00B84E99">
              <w:rPr>
                <w:rFonts w:ascii="Arial" w:hAnsi="Arial" w:cs="Arial"/>
                <w:b/>
              </w:rPr>
              <w:t>4</w:t>
            </w:r>
          </w:p>
        </w:tc>
        <w:tc>
          <w:tcPr>
            <w:tcW w:w="1106" w:type="dxa"/>
            <w:shd w:val="clear" w:color="auto" w:fill="F2F2F2"/>
          </w:tcPr>
          <w:p w14:paraId="35882300" w14:textId="77777777" w:rsidR="00D70CF4" w:rsidRPr="00B84E99" w:rsidRDefault="00D70CF4" w:rsidP="00DE72E7">
            <w:pPr>
              <w:spacing w:before="60"/>
              <w:jc w:val="center"/>
              <w:rPr>
                <w:rFonts w:ascii="Arial" w:hAnsi="Arial" w:cs="Arial"/>
                <w:b/>
              </w:rPr>
            </w:pPr>
            <w:r w:rsidRPr="00B84E99">
              <w:rPr>
                <w:rFonts w:ascii="Arial" w:hAnsi="Arial" w:cs="Arial"/>
                <w:b/>
              </w:rPr>
              <w:t>Excellent</w:t>
            </w:r>
          </w:p>
          <w:p w14:paraId="42B38C32" w14:textId="77777777" w:rsidR="00D70CF4" w:rsidRPr="00B84E99" w:rsidRDefault="00D70CF4" w:rsidP="00DE72E7">
            <w:pPr>
              <w:spacing w:before="60"/>
              <w:jc w:val="center"/>
              <w:rPr>
                <w:rFonts w:ascii="Arial" w:hAnsi="Arial" w:cs="Arial"/>
                <w:b/>
              </w:rPr>
            </w:pPr>
          </w:p>
          <w:p w14:paraId="7D1621CB" w14:textId="77777777" w:rsidR="00D70CF4" w:rsidRPr="00B84E99" w:rsidRDefault="00D70CF4" w:rsidP="00DE72E7">
            <w:pPr>
              <w:spacing w:before="60"/>
              <w:jc w:val="center"/>
              <w:rPr>
                <w:rFonts w:ascii="Arial" w:hAnsi="Arial" w:cs="Arial"/>
                <w:b/>
              </w:rPr>
            </w:pPr>
            <w:r w:rsidRPr="00B84E99">
              <w:rPr>
                <w:rFonts w:ascii="Arial" w:hAnsi="Arial" w:cs="Arial"/>
                <w:b/>
              </w:rPr>
              <w:t>5</w:t>
            </w:r>
          </w:p>
        </w:tc>
        <w:tc>
          <w:tcPr>
            <w:tcW w:w="1134" w:type="dxa"/>
            <w:shd w:val="clear" w:color="auto" w:fill="F2F2F2"/>
          </w:tcPr>
          <w:p w14:paraId="551B5B76" w14:textId="77777777" w:rsidR="00D70CF4" w:rsidRPr="00B84E99" w:rsidRDefault="00D70CF4" w:rsidP="00DE72E7">
            <w:pPr>
              <w:spacing w:before="60"/>
              <w:jc w:val="center"/>
              <w:rPr>
                <w:rFonts w:ascii="Arial" w:hAnsi="Arial" w:cs="Arial"/>
                <w:b/>
              </w:rPr>
            </w:pPr>
            <w:r w:rsidRPr="00B84E99">
              <w:rPr>
                <w:rFonts w:ascii="Arial" w:hAnsi="Arial" w:cs="Arial"/>
                <w:b/>
              </w:rPr>
              <w:t>Total</w:t>
            </w:r>
          </w:p>
        </w:tc>
      </w:tr>
      <w:tr w:rsidR="00D70CF4" w:rsidRPr="00B84E99" w14:paraId="14DFCF56" w14:textId="77777777" w:rsidTr="00DE72E7">
        <w:trPr>
          <w:trHeight w:val="454"/>
        </w:trPr>
        <w:tc>
          <w:tcPr>
            <w:tcW w:w="3114" w:type="dxa"/>
          </w:tcPr>
          <w:p w14:paraId="67A2C637"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Project performance</w:t>
            </w:r>
          </w:p>
        </w:tc>
        <w:tc>
          <w:tcPr>
            <w:tcW w:w="921" w:type="dxa"/>
          </w:tcPr>
          <w:p w14:paraId="6A9B25BD" w14:textId="77777777" w:rsidR="00D70CF4" w:rsidRPr="00B84E99" w:rsidRDefault="00D70CF4" w:rsidP="00DE72E7">
            <w:pPr>
              <w:rPr>
                <w:rFonts w:ascii="Arial" w:hAnsi="Arial" w:cs="Arial"/>
              </w:rPr>
            </w:pPr>
          </w:p>
        </w:tc>
        <w:tc>
          <w:tcPr>
            <w:tcW w:w="921" w:type="dxa"/>
          </w:tcPr>
          <w:p w14:paraId="5D03A3DE" w14:textId="77777777" w:rsidR="00D70CF4" w:rsidRPr="00B84E99" w:rsidRDefault="00D70CF4" w:rsidP="00DE72E7">
            <w:pPr>
              <w:rPr>
                <w:rFonts w:ascii="Arial" w:hAnsi="Arial" w:cs="Arial"/>
              </w:rPr>
            </w:pPr>
          </w:p>
        </w:tc>
        <w:tc>
          <w:tcPr>
            <w:tcW w:w="922" w:type="dxa"/>
          </w:tcPr>
          <w:p w14:paraId="6FB25E2D" w14:textId="77777777" w:rsidR="00D70CF4" w:rsidRPr="00B84E99" w:rsidRDefault="00D70CF4" w:rsidP="00DE72E7">
            <w:pPr>
              <w:rPr>
                <w:rFonts w:ascii="Arial" w:hAnsi="Arial" w:cs="Arial"/>
              </w:rPr>
            </w:pPr>
          </w:p>
        </w:tc>
        <w:tc>
          <w:tcPr>
            <w:tcW w:w="921" w:type="dxa"/>
          </w:tcPr>
          <w:p w14:paraId="28D3DF15" w14:textId="77777777" w:rsidR="00D70CF4" w:rsidRPr="00B84E99" w:rsidRDefault="00D70CF4" w:rsidP="00DE72E7">
            <w:pPr>
              <w:rPr>
                <w:rFonts w:ascii="Arial" w:hAnsi="Arial" w:cs="Arial"/>
              </w:rPr>
            </w:pPr>
          </w:p>
        </w:tc>
        <w:tc>
          <w:tcPr>
            <w:tcW w:w="1106" w:type="dxa"/>
          </w:tcPr>
          <w:p w14:paraId="6321F07C" w14:textId="77777777" w:rsidR="00D70CF4" w:rsidRPr="00B84E99" w:rsidRDefault="00D70CF4" w:rsidP="00DE72E7">
            <w:pPr>
              <w:rPr>
                <w:rFonts w:ascii="Arial" w:hAnsi="Arial" w:cs="Arial"/>
              </w:rPr>
            </w:pPr>
          </w:p>
        </w:tc>
        <w:tc>
          <w:tcPr>
            <w:tcW w:w="1134" w:type="dxa"/>
          </w:tcPr>
          <w:p w14:paraId="2813A64E" w14:textId="77777777" w:rsidR="00D70CF4" w:rsidRPr="00B84E99" w:rsidRDefault="00D70CF4" w:rsidP="00DE72E7">
            <w:pPr>
              <w:rPr>
                <w:rFonts w:ascii="Arial" w:hAnsi="Arial" w:cs="Arial"/>
              </w:rPr>
            </w:pPr>
          </w:p>
        </w:tc>
      </w:tr>
      <w:tr w:rsidR="00D70CF4" w:rsidRPr="00B84E99" w14:paraId="4EC400BB" w14:textId="77777777" w:rsidTr="00DE72E7">
        <w:trPr>
          <w:trHeight w:val="510"/>
        </w:trPr>
        <w:tc>
          <w:tcPr>
            <w:tcW w:w="3114" w:type="dxa"/>
          </w:tcPr>
          <w:p w14:paraId="6921D747"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Quality of Service</w:t>
            </w:r>
          </w:p>
        </w:tc>
        <w:tc>
          <w:tcPr>
            <w:tcW w:w="921" w:type="dxa"/>
          </w:tcPr>
          <w:p w14:paraId="524CB21B" w14:textId="77777777" w:rsidR="00D70CF4" w:rsidRPr="00B84E99" w:rsidRDefault="00D70CF4" w:rsidP="00DE72E7">
            <w:pPr>
              <w:rPr>
                <w:rFonts w:ascii="Arial" w:hAnsi="Arial" w:cs="Arial"/>
              </w:rPr>
            </w:pPr>
          </w:p>
        </w:tc>
        <w:tc>
          <w:tcPr>
            <w:tcW w:w="921" w:type="dxa"/>
          </w:tcPr>
          <w:p w14:paraId="6359A48D" w14:textId="77777777" w:rsidR="00D70CF4" w:rsidRPr="00B84E99" w:rsidRDefault="00D70CF4" w:rsidP="00DE72E7">
            <w:pPr>
              <w:rPr>
                <w:rFonts w:ascii="Arial" w:hAnsi="Arial" w:cs="Arial"/>
              </w:rPr>
            </w:pPr>
          </w:p>
        </w:tc>
        <w:tc>
          <w:tcPr>
            <w:tcW w:w="922" w:type="dxa"/>
          </w:tcPr>
          <w:p w14:paraId="010AA0E6" w14:textId="77777777" w:rsidR="00D70CF4" w:rsidRPr="00B84E99" w:rsidRDefault="00D70CF4" w:rsidP="00DE72E7">
            <w:pPr>
              <w:rPr>
                <w:rFonts w:ascii="Arial" w:hAnsi="Arial" w:cs="Arial"/>
              </w:rPr>
            </w:pPr>
          </w:p>
        </w:tc>
        <w:tc>
          <w:tcPr>
            <w:tcW w:w="921" w:type="dxa"/>
          </w:tcPr>
          <w:p w14:paraId="0FCB4BB5" w14:textId="77777777" w:rsidR="00D70CF4" w:rsidRPr="00B84E99" w:rsidRDefault="00D70CF4" w:rsidP="00DE72E7">
            <w:pPr>
              <w:rPr>
                <w:rFonts w:ascii="Arial" w:hAnsi="Arial" w:cs="Arial"/>
              </w:rPr>
            </w:pPr>
          </w:p>
        </w:tc>
        <w:tc>
          <w:tcPr>
            <w:tcW w:w="1106" w:type="dxa"/>
          </w:tcPr>
          <w:p w14:paraId="0524226B" w14:textId="77777777" w:rsidR="00D70CF4" w:rsidRPr="00B84E99" w:rsidRDefault="00D70CF4" w:rsidP="00DE72E7">
            <w:pPr>
              <w:rPr>
                <w:rFonts w:ascii="Arial" w:hAnsi="Arial" w:cs="Arial"/>
              </w:rPr>
            </w:pPr>
          </w:p>
        </w:tc>
        <w:tc>
          <w:tcPr>
            <w:tcW w:w="1134" w:type="dxa"/>
          </w:tcPr>
          <w:p w14:paraId="564922AC" w14:textId="77777777" w:rsidR="00D70CF4" w:rsidRPr="00B84E99" w:rsidRDefault="00D70CF4" w:rsidP="00DE72E7">
            <w:pPr>
              <w:rPr>
                <w:rFonts w:ascii="Arial" w:hAnsi="Arial" w:cs="Arial"/>
              </w:rPr>
            </w:pPr>
          </w:p>
        </w:tc>
      </w:tr>
      <w:tr w:rsidR="00D70CF4" w:rsidRPr="00B84E99" w14:paraId="4B77A495" w14:textId="77777777" w:rsidTr="00DE72E7">
        <w:trPr>
          <w:trHeight w:val="510"/>
        </w:trPr>
        <w:tc>
          <w:tcPr>
            <w:tcW w:w="3114" w:type="dxa"/>
          </w:tcPr>
          <w:p w14:paraId="505CD8CE"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Resources:  Personnel</w:t>
            </w:r>
          </w:p>
        </w:tc>
        <w:tc>
          <w:tcPr>
            <w:tcW w:w="921" w:type="dxa"/>
          </w:tcPr>
          <w:p w14:paraId="14F62CA2" w14:textId="77777777" w:rsidR="00D70CF4" w:rsidRPr="00B84E99" w:rsidRDefault="00D70CF4" w:rsidP="00DE72E7">
            <w:pPr>
              <w:rPr>
                <w:rFonts w:ascii="Arial" w:hAnsi="Arial" w:cs="Arial"/>
              </w:rPr>
            </w:pPr>
          </w:p>
        </w:tc>
        <w:tc>
          <w:tcPr>
            <w:tcW w:w="921" w:type="dxa"/>
          </w:tcPr>
          <w:p w14:paraId="431AF581" w14:textId="77777777" w:rsidR="00D70CF4" w:rsidRPr="00B84E99" w:rsidRDefault="00D70CF4" w:rsidP="00DE72E7">
            <w:pPr>
              <w:rPr>
                <w:rFonts w:ascii="Arial" w:hAnsi="Arial" w:cs="Arial"/>
              </w:rPr>
            </w:pPr>
          </w:p>
        </w:tc>
        <w:tc>
          <w:tcPr>
            <w:tcW w:w="922" w:type="dxa"/>
          </w:tcPr>
          <w:p w14:paraId="7C49279B" w14:textId="77777777" w:rsidR="00D70CF4" w:rsidRPr="00B84E99" w:rsidRDefault="00D70CF4" w:rsidP="00DE72E7">
            <w:pPr>
              <w:rPr>
                <w:rFonts w:ascii="Arial" w:hAnsi="Arial" w:cs="Arial"/>
              </w:rPr>
            </w:pPr>
          </w:p>
        </w:tc>
        <w:tc>
          <w:tcPr>
            <w:tcW w:w="921" w:type="dxa"/>
          </w:tcPr>
          <w:p w14:paraId="1D816C08" w14:textId="77777777" w:rsidR="00D70CF4" w:rsidRPr="00B84E99" w:rsidRDefault="00D70CF4" w:rsidP="00DE72E7">
            <w:pPr>
              <w:rPr>
                <w:rFonts w:ascii="Arial" w:hAnsi="Arial" w:cs="Arial"/>
              </w:rPr>
            </w:pPr>
          </w:p>
        </w:tc>
        <w:tc>
          <w:tcPr>
            <w:tcW w:w="1106" w:type="dxa"/>
          </w:tcPr>
          <w:p w14:paraId="091A392A" w14:textId="77777777" w:rsidR="00D70CF4" w:rsidRPr="00B84E99" w:rsidRDefault="00D70CF4" w:rsidP="00DE72E7">
            <w:pPr>
              <w:rPr>
                <w:rFonts w:ascii="Arial" w:hAnsi="Arial" w:cs="Arial"/>
              </w:rPr>
            </w:pPr>
          </w:p>
        </w:tc>
        <w:tc>
          <w:tcPr>
            <w:tcW w:w="1134" w:type="dxa"/>
          </w:tcPr>
          <w:p w14:paraId="4E0FB3F5" w14:textId="77777777" w:rsidR="00D70CF4" w:rsidRPr="00B84E99" w:rsidRDefault="00D70CF4" w:rsidP="00DE72E7">
            <w:pPr>
              <w:rPr>
                <w:rFonts w:ascii="Arial" w:hAnsi="Arial" w:cs="Arial"/>
              </w:rPr>
            </w:pPr>
          </w:p>
        </w:tc>
      </w:tr>
      <w:tr w:rsidR="00D70CF4" w:rsidRPr="00B84E99" w14:paraId="6C281D0C" w14:textId="77777777" w:rsidTr="00DE72E7">
        <w:trPr>
          <w:trHeight w:val="680"/>
        </w:trPr>
        <w:tc>
          <w:tcPr>
            <w:tcW w:w="3114" w:type="dxa"/>
          </w:tcPr>
          <w:p w14:paraId="47F1B528"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Time management / programming</w:t>
            </w:r>
          </w:p>
        </w:tc>
        <w:tc>
          <w:tcPr>
            <w:tcW w:w="921" w:type="dxa"/>
          </w:tcPr>
          <w:p w14:paraId="1EBF8EE2" w14:textId="77777777" w:rsidR="00D70CF4" w:rsidRPr="00B84E99" w:rsidRDefault="00D70CF4" w:rsidP="00DE72E7">
            <w:pPr>
              <w:rPr>
                <w:rFonts w:ascii="Arial" w:hAnsi="Arial" w:cs="Arial"/>
              </w:rPr>
            </w:pPr>
          </w:p>
        </w:tc>
        <w:tc>
          <w:tcPr>
            <w:tcW w:w="921" w:type="dxa"/>
          </w:tcPr>
          <w:p w14:paraId="35D9354A" w14:textId="77777777" w:rsidR="00D70CF4" w:rsidRPr="00B84E99" w:rsidRDefault="00D70CF4" w:rsidP="00DE72E7">
            <w:pPr>
              <w:rPr>
                <w:rFonts w:ascii="Arial" w:hAnsi="Arial" w:cs="Arial"/>
              </w:rPr>
            </w:pPr>
          </w:p>
        </w:tc>
        <w:tc>
          <w:tcPr>
            <w:tcW w:w="922" w:type="dxa"/>
          </w:tcPr>
          <w:p w14:paraId="68DE32C5" w14:textId="77777777" w:rsidR="00D70CF4" w:rsidRPr="00B84E99" w:rsidRDefault="00D70CF4" w:rsidP="00DE72E7">
            <w:pPr>
              <w:rPr>
                <w:rFonts w:ascii="Arial" w:hAnsi="Arial" w:cs="Arial"/>
              </w:rPr>
            </w:pPr>
          </w:p>
        </w:tc>
        <w:tc>
          <w:tcPr>
            <w:tcW w:w="921" w:type="dxa"/>
          </w:tcPr>
          <w:p w14:paraId="2F4E9612" w14:textId="77777777" w:rsidR="00D70CF4" w:rsidRPr="00B84E99" w:rsidRDefault="00D70CF4" w:rsidP="00DE72E7">
            <w:pPr>
              <w:rPr>
                <w:rFonts w:ascii="Arial" w:hAnsi="Arial" w:cs="Arial"/>
              </w:rPr>
            </w:pPr>
          </w:p>
        </w:tc>
        <w:tc>
          <w:tcPr>
            <w:tcW w:w="1106" w:type="dxa"/>
          </w:tcPr>
          <w:p w14:paraId="74DFF698" w14:textId="77777777" w:rsidR="00D70CF4" w:rsidRPr="00B84E99" w:rsidRDefault="00D70CF4" w:rsidP="00DE72E7">
            <w:pPr>
              <w:rPr>
                <w:rFonts w:ascii="Arial" w:hAnsi="Arial" w:cs="Arial"/>
              </w:rPr>
            </w:pPr>
          </w:p>
        </w:tc>
        <w:tc>
          <w:tcPr>
            <w:tcW w:w="1134" w:type="dxa"/>
          </w:tcPr>
          <w:p w14:paraId="4F041F0D" w14:textId="77777777" w:rsidR="00D70CF4" w:rsidRPr="00B84E99" w:rsidRDefault="00D70CF4" w:rsidP="00DE72E7">
            <w:pPr>
              <w:rPr>
                <w:rFonts w:ascii="Arial" w:hAnsi="Arial" w:cs="Arial"/>
              </w:rPr>
            </w:pPr>
          </w:p>
        </w:tc>
      </w:tr>
      <w:tr w:rsidR="00D70CF4" w:rsidRPr="00B84E99" w14:paraId="690CF74C" w14:textId="77777777" w:rsidTr="00DE72E7">
        <w:tc>
          <w:tcPr>
            <w:tcW w:w="3114" w:type="dxa"/>
            <w:tcBorders>
              <w:bottom w:val="single" w:sz="4" w:space="0" w:color="auto"/>
            </w:tcBorders>
          </w:tcPr>
          <w:p w14:paraId="59EF41B4" w14:textId="77777777" w:rsidR="00D70CF4" w:rsidRPr="00B84E99" w:rsidRDefault="00D70CF4" w:rsidP="007D1D97">
            <w:pPr>
              <w:numPr>
                <w:ilvl w:val="0"/>
                <w:numId w:val="51"/>
              </w:numPr>
              <w:spacing w:before="60"/>
              <w:ind w:left="567" w:hanging="567"/>
              <w:rPr>
                <w:rFonts w:ascii="Arial" w:hAnsi="Arial" w:cs="Arial"/>
              </w:rPr>
            </w:pPr>
            <w:r w:rsidRPr="00B84E99">
              <w:rPr>
                <w:rFonts w:ascii="Arial" w:hAnsi="Arial" w:cs="Arial"/>
              </w:rPr>
              <w:t>Financial management /</w:t>
            </w:r>
          </w:p>
          <w:p w14:paraId="4AB88968" w14:textId="77777777" w:rsidR="00D70CF4" w:rsidRPr="00B84E99" w:rsidRDefault="00D70CF4" w:rsidP="00DE72E7">
            <w:pPr>
              <w:spacing w:before="60"/>
              <w:ind w:left="567" w:hanging="567"/>
              <w:rPr>
                <w:rFonts w:ascii="Arial" w:hAnsi="Arial" w:cs="Arial"/>
              </w:rPr>
            </w:pPr>
            <w:r w:rsidRPr="00B84E99">
              <w:rPr>
                <w:rFonts w:ascii="Arial" w:hAnsi="Arial" w:cs="Arial"/>
              </w:rPr>
              <w:tab/>
              <w:t>Project budget management/cash flow, etc.</w:t>
            </w:r>
          </w:p>
        </w:tc>
        <w:tc>
          <w:tcPr>
            <w:tcW w:w="921" w:type="dxa"/>
            <w:tcBorders>
              <w:bottom w:val="single" w:sz="4" w:space="0" w:color="auto"/>
            </w:tcBorders>
          </w:tcPr>
          <w:p w14:paraId="247C2DA7" w14:textId="77777777" w:rsidR="00D70CF4" w:rsidRPr="00B84E99" w:rsidRDefault="00D70CF4" w:rsidP="00DE72E7">
            <w:pPr>
              <w:rPr>
                <w:rFonts w:ascii="Arial" w:hAnsi="Arial" w:cs="Arial"/>
              </w:rPr>
            </w:pPr>
          </w:p>
        </w:tc>
        <w:tc>
          <w:tcPr>
            <w:tcW w:w="921" w:type="dxa"/>
            <w:tcBorders>
              <w:bottom w:val="single" w:sz="4" w:space="0" w:color="auto"/>
            </w:tcBorders>
          </w:tcPr>
          <w:p w14:paraId="4AF03576" w14:textId="77777777" w:rsidR="00D70CF4" w:rsidRPr="00B84E99" w:rsidRDefault="00D70CF4" w:rsidP="00DE72E7">
            <w:pPr>
              <w:rPr>
                <w:rFonts w:ascii="Arial" w:hAnsi="Arial" w:cs="Arial"/>
              </w:rPr>
            </w:pPr>
          </w:p>
        </w:tc>
        <w:tc>
          <w:tcPr>
            <w:tcW w:w="922" w:type="dxa"/>
            <w:tcBorders>
              <w:bottom w:val="single" w:sz="4" w:space="0" w:color="auto"/>
            </w:tcBorders>
          </w:tcPr>
          <w:p w14:paraId="7C3FC8E1" w14:textId="77777777" w:rsidR="00D70CF4" w:rsidRPr="00B84E99" w:rsidRDefault="00D70CF4" w:rsidP="00DE72E7">
            <w:pPr>
              <w:rPr>
                <w:rFonts w:ascii="Arial" w:hAnsi="Arial" w:cs="Arial"/>
              </w:rPr>
            </w:pPr>
          </w:p>
        </w:tc>
        <w:tc>
          <w:tcPr>
            <w:tcW w:w="921" w:type="dxa"/>
            <w:tcBorders>
              <w:bottom w:val="single" w:sz="4" w:space="0" w:color="auto"/>
            </w:tcBorders>
          </w:tcPr>
          <w:p w14:paraId="360A57D9" w14:textId="77777777" w:rsidR="00D70CF4" w:rsidRPr="00B84E99" w:rsidRDefault="00D70CF4" w:rsidP="00DE72E7">
            <w:pPr>
              <w:rPr>
                <w:rFonts w:ascii="Arial" w:hAnsi="Arial" w:cs="Arial"/>
              </w:rPr>
            </w:pPr>
          </w:p>
        </w:tc>
        <w:tc>
          <w:tcPr>
            <w:tcW w:w="1106" w:type="dxa"/>
            <w:tcBorders>
              <w:bottom w:val="single" w:sz="4" w:space="0" w:color="auto"/>
            </w:tcBorders>
          </w:tcPr>
          <w:p w14:paraId="45D90044" w14:textId="77777777" w:rsidR="00D70CF4" w:rsidRPr="00B84E99" w:rsidRDefault="00D70CF4" w:rsidP="00DE72E7">
            <w:pPr>
              <w:rPr>
                <w:rFonts w:ascii="Arial" w:hAnsi="Arial" w:cs="Arial"/>
              </w:rPr>
            </w:pPr>
          </w:p>
        </w:tc>
        <w:tc>
          <w:tcPr>
            <w:tcW w:w="1134" w:type="dxa"/>
          </w:tcPr>
          <w:p w14:paraId="30EC01C7" w14:textId="77777777" w:rsidR="00D70CF4" w:rsidRPr="00B84E99" w:rsidRDefault="00D70CF4" w:rsidP="00DE72E7">
            <w:pPr>
              <w:rPr>
                <w:rFonts w:ascii="Arial" w:hAnsi="Arial" w:cs="Arial"/>
              </w:rPr>
            </w:pPr>
          </w:p>
        </w:tc>
      </w:tr>
      <w:tr w:rsidR="00D70CF4" w:rsidRPr="00B84E99" w14:paraId="5E5D37A2" w14:textId="77777777" w:rsidTr="00DE72E7">
        <w:tc>
          <w:tcPr>
            <w:tcW w:w="7905" w:type="dxa"/>
            <w:gridSpan w:val="6"/>
            <w:shd w:val="clear" w:color="auto" w:fill="D9D9D9"/>
            <w:vAlign w:val="center"/>
          </w:tcPr>
          <w:p w14:paraId="31780DCE" w14:textId="77777777" w:rsidR="00D70CF4" w:rsidRPr="00B84E99" w:rsidRDefault="00D70CF4" w:rsidP="00DE72E7">
            <w:pPr>
              <w:rPr>
                <w:rFonts w:ascii="Arial" w:hAnsi="Arial" w:cs="Arial"/>
                <w:b/>
              </w:rPr>
            </w:pPr>
            <w:r w:rsidRPr="00B84E99">
              <w:rPr>
                <w:rFonts w:ascii="Arial" w:hAnsi="Arial" w:cs="Arial"/>
                <w:b/>
              </w:rPr>
              <w:t xml:space="preserve">TOTAL </w:t>
            </w:r>
          </w:p>
        </w:tc>
        <w:tc>
          <w:tcPr>
            <w:tcW w:w="1134" w:type="dxa"/>
          </w:tcPr>
          <w:p w14:paraId="65B66097" w14:textId="77777777" w:rsidR="00D70CF4" w:rsidRPr="00B84E99" w:rsidRDefault="00D70CF4" w:rsidP="00DE72E7">
            <w:pPr>
              <w:rPr>
                <w:rFonts w:ascii="Arial" w:hAnsi="Arial" w:cs="Arial"/>
              </w:rPr>
            </w:pPr>
          </w:p>
          <w:p w14:paraId="20A46902" w14:textId="77777777" w:rsidR="00D70CF4" w:rsidRPr="00B84E99" w:rsidRDefault="00D70CF4" w:rsidP="00DE72E7">
            <w:pPr>
              <w:rPr>
                <w:rFonts w:ascii="Arial" w:hAnsi="Arial" w:cs="Arial"/>
              </w:rPr>
            </w:pPr>
          </w:p>
        </w:tc>
      </w:tr>
    </w:tbl>
    <w:p w14:paraId="392C2DC0" w14:textId="77777777" w:rsidR="00D70CF4" w:rsidRPr="00B84E99" w:rsidRDefault="00D70CF4" w:rsidP="00D70CF4">
      <w:pPr>
        <w:rPr>
          <w:rFonts w:ascii="Arial" w:hAnsi="Arial" w:cs="Arial"/>
        </w:rPr>
      </w:pPr>
    </w:p>
    <w:p w14:paraId="6EE3E7CD" w14:textId="77777777" w:rsidR="00D70CF4" w:rsidRPr="00B84E99" w:rsidRDefault="00D70CF4" w:rsidP="007D1D97">
      <w:pPr>
        <w:numPr>
          <w:ilvl w:val="3"/>
          <w:numId w:val="40"/>
        </w:numPr>
        <w:tabs>
          <w:tab w:val="clear" w:pos="2520"/>
        </w:tabs>
        <w:ind w:hanging="2662"/>
        <w:rPr>
          <w:rFonts w:ascii="Arial" w:hAnsi="Arial" w:cs="Arial"/>
        </w:rPr>
      </w:pPr>
      <w:r w:rsidRPr="00B84E99">
        <w:rPr>
          <w:rFonts w:ascii="Arial" w:hAnsi="Arial" w:cs="Arial"/>
        </w:rPr>
        <w:t>Would you consider / recommend this tenderer again:</w:t>
      </w:r>
    </w:p>
    <w:p w14:paraId="3840A77F" w14:textId="77777777" w:rsidR="00D70CF4" w:rsidRPr="00B84E99" w:rsidRDefault="00D70CF4" w:rsidP="00D70CF4">
      <w:pPr>
        <w:ind w:left="2520"/>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20"/>
      </w:tblGrid>
      <w:tr w:rsidR="00D70CF4" w:rsidRPr="00B84E99" w14:paraId="77A76419" w14:textId="77777777" w:rsidTr="00DE72E7">
        <w:tc>
          <w:tcPr>
            <w:tcW w:w="720" w:type="dxa"/>
          </w:tcPr>
          <w:p w14:paraId="23668F13" w14:textId="77777777" w:rsidR="00D70CF4" w:rsidRPr="00B84E99" w:rsidRDefault="00D70CF4" w:rsidP="00DE72E7">
            <w:pPr>
              <w:rPr>
                <w:rFonts w:ascii="Arial" w:hAnsi="Arial" w:cs="Arial"/>
              </w:rPr>
            </w:pPr>
            <w:r w:rsidRPr="00B84E99">
              <w:rPr>
                <w:rFonts w:ascii="Arial" w:hAnsi="Arial" w:cs="Arial"/>
              </w:rPr>
              <w:t>YES</w:t>
            </w:r>
          </w:p>
        </w:tc>
        <w:tc>
          <w:tcPr>
            <w:tcW w:w="720" w:type="dxa"/>
          </w:tcPr>
          <w:p w14:paraId="308BA0DF" w14:textId="77777777" w:rsidR="00D70CF4" w:rsidRPr="00B84E99" w:rsidRDefault="00D70CF4" w:rsidP="00DE72E7">
            <w:pPr>
              <w:rPr>
                <w:rFonts w:ascii="Arial" w:hAnsi="Arial" w:cs="Arial"/>
              </w:rPr>
            </w:pPr>
            <w:r w:rsidRPr="00B84E99">
              <w:rPr>
                <w:rFonts w:ascii="Arial" w:hAnsi="Arial" w:cs="Arial"/>
              </w:rPr>
              <w:t>NO</w:t>
            </w:r>
          </w:p>
        </w:tc>
      </w:tr>
      <w:tr w:rsidR="00D70CF4" w:rsidRPr="00B84E99" w14:paraId="29EF61E8" w14:textId="77777777" w:rsidTr="00DE72E7">
        <w:tc>
          <w:tcPr>
            <w:tcW w:w="720" w:type="dxa"/>
          </w:tcPr>
          <w:p w14:paraId="6BB81228" w14:textId="77777777" w:rsidR="00D70CF4" w:rsidRPr="00B84E99" w:rsidRDefault="00D70CF4" w:rsidP="00DE72E7">
            <w:pPr>
              <w:rPr>
                <w:rFonts w:ascii="Arial" w:hAnsi="Arial" w:cs="Arial"/>
              </w:rPr>
            </w:pPr>
          </w:p>
        </w:tc>
        <w:tc>
          <w:tcPr>
            <w:tcW w:w="720" w:type="dxa"/>
          </w:tcPr>
          <w:p w14:paraId="0F9D8B22" w14:textId="77777777" w:rsidR="00D70CF4" w:rsidRPr="00B84E99" w:rsidRDefault="00D70CF4" w:rsidP="00DE72E7">
            <w:pPr>
              <w:rPr>
                <w:rFonts w:ascii="Arial" w:hAnsi="Arial" w:cs="Arial"/>
              </w:rPr>
            </w:pPr>
          </w:p>
        </w:tc>
      </w:tr>
    </w:tbl>
    <w:p w14:paraId="5F8BD0DA" w14:textId="77777777" w:rsidR="00D70CF4" w:rsidRPr="00B84E99" w:rsidRDefault="00D70CF4" w:rsidP="00D70CF4">
      <w:pPr>
        <w:rPr>
          <w:rFonts w:ascii="Arial" w:hAnsi="Arial" w:cs="Arial"/>
          <w:b/>
        </w:rPr>
      </w:pPr>
    </w:p>
    <w:p w14:paraId="050C4EB4" w14:textId="2FE08DDE" w:rsidR="00D33744" w:rsidRPr="00B84E99" w:rsidRDefault="00D70CF4" w:rsidP="006A67A0">
      <w:pPr>
        <w:numPr>
          <w:ilvl w:val="3"/>
          <w:numId w:val="40"/>
        </w:numPr>
        <w:tabs>
          <w:tab w:val="clear" w:pos="2520"/>
        </w:tabs>
        <w:spacing w:line="360" w:lineRule="auto"/>
        <w:ind w:left="425" w:hanging="567"/>
        <w:rPr>
          <w:rFonts w:ascii="Arial" w:hAnsi="Arial" w:cs="Arial"/>
        </w:rPr>
      </w:pPr>
      <w:r w:rsidRPr="00B84E99">
        <w:rPr>
          <w:rFonts w:ascii="Arial" w:hAnsi="Arial" w:cs="Arial"/>
        </w:rPr>
        <w:t>Any other comments:  _____________________________________________________________________________________________________________________________________________________________________________________________________________________________________________</w:t>
      </w:r>
    </w:p>
    <w:p w14:paraId="743D77F8" w14:textId="77777777" w:rsidR="00D33744" w:rsidRPr="00B84E99" w:rsidRDefault="00D33744" w:rsidP="00D70CF4">
      <w:pPr>
        <w:spacing w:line="480" w:lineRule="auto"/>
        <w:ind w:left="426"/>
        <w:rPr>
          <w:rFonts w:ascii="Arial" w:hAnsi="Arial" w:cs="Arial"/>
        </w:rPr>
      </w:pPr>
    </w:p>
    <w:p w14:paraId="41CECF6D" w14:textId="77777777" w:rsidR="00D70CF4" w:rsidRPr="00B84E99" w:rsidRDefault="00D70CF4" w:rsidP="007D1D97">
      <w:pPr>
        <w:numPr>
          <w:ilvl w:val="3"/>
          <w:numId w:val="40"/>
        </w:numPr>
        <w:tabs>
          <w:tab w:val="clear" w:pos="2520"/>
        </w:tabs>
        <w:spacing w:line="480" w:lineRule="auto"/>
        <w:ind w:hanging="2662"/>
        <w:rPr>
          <w:rFonts w:ascii="Arial" w:hAnsi="Arial" w:cs="Arial"/>
        </w:rPr>
      </w:pPr>
      <w:r w:rsidRPr="00B84E99">
        <w:rPr>
          <w:rFonts w:ascii="Arial" w:hAnsi="Arial" w:cs="Arial"/>
        </w:rPr>
        <w:t>My contact details are:</w:t>
      </w:r>
    </w:p>
    <w:p w14:paraId="35F86A74" w14:textId="77777777" w:rsidR="00D70CF4" w:rsidRPr="00B84E99" w:rsidRDefault="00D70CF4" w:rsidP="00D70CF4">
      <w:pPr>
        <w:spacing w:line="480" w:lineRule="auto"/>
        <w:rPr>
          <w:rFonts w:ascii="Arial" w:hAnsi="Arial" w:cs="Arial"/>
        </w:rPr>
      </w:pPr>
      <w:r w:rsidRPr="00B84E99">
        <w:rPr>
          <w:rFonts w:ascii="Arial" w:hAnsi="Arial" w:cs="Arial"/>
        </w:rPr>
        <w:t>Telephone: __________________</w:t>
      </w:r>
      <w:r w:rsidRPr="00B84E99">
        <w:rPr>
          <w:rFonts w:ascii="Arial" w:hAnsi="Arial" w:cs="Arial"/>
        </w:rPr>
        <w:tab/>
        <w:t>Cellphone: __________________ Fax: __________________</w:t>
      </w:r>
    </w:p>
    <w:p w14:paraId="1618C686" w14:textId="77777777" w:rsidR="00D70CF4" w:rsidRPr="00B84E99" w:rsidRDefault="00D70CF4" w:rsidP="00D70CF4">
      <w:pPr>
        <w:spacing w:line="480" w:lineRule="auto"/>
        <w:rPr>
          <w:rFonts w:ascii="Arial" w:hAnsi="Arial" w:cs="Arial"/>
        </w:rPr>
      </w:pPr>
      <w:r w:rsidRPr="00B84E99">
        <w:rPr>
          <w:rFonts w:ascii="Arial" w:hAnsi="Arial" w:cs="Arial"/>
        </w:rPr>
        <w:t>E-mail: ________________________________</w:t>
      </w:r>
    </w:p>
    <w:p w14:paraId="4F84C91D" w14:textId="77777777" w:rsidR="00D70CF4" w:rsidRPr="00B84E99" w:rsidRDefault="00D70CF4" w:rsidP="00D70CF4">
      <w:pPr>
        <w:spacing w:line="480" w:lineRule="auto"/>
        <w:rPr>
          <w:rFonts w:ascii="Arial" w:hAnsi="Arial" w:cs="Arial"/>
        </w:rPr>
      </w:pPr>
    </w:p>
    <w:p w14:paraId="34242D7C" w14:textId="77777777" w:rsidR="00D70CF4" w:rsidRPr="00B84E99" w:rsidRDefault="00D70CF4" w:rsidP="00D70CF4">
      <w:pPr>
        <w:spacing w:line="480" w:lineRule="auto"/>
        <w:rPr>
          <w:rFonts w:ascii="Arial" w:hAnsi="Arial" w:cs="Arial"/>
        </w:rPr>
      </w:pPr>
      <w:r w:rsidRPr="00B84E99">
        <w:rPr>
          <w:rFonts w:ascii="Arial" w:hAnsi="Arial" w:cs="Arial"/>
        </w:rPr>
        <w:t>Thus signed at __________________________ on this _______ day of ____________ 20</w:t>
      </w:r>
      <w:r w:rsidR="00056D88" w:rsidRPr="00B84E99">
        <w:rPr>
          <w:rFonts w:ascii="Arial" w:hAnsi="Arial" w:cs="Arial"/>
        </w:rPr>
        <w:t>___</w:t>
      </w:r>
    </w:p>
    <w:p w14:paraId="6AF1C09E" w14:textId="77777777" w:rsidR="00D70CF4" w:rsidRPr="00B84E99" w:rsidRDefault="00D70CF4" w:rsidP="00D70CF4">
      <w:pPr>
        <w:rPr>
          <w:rFonts w:ascii="Arial" w:hAnsi="Arial" w:cs="Arial"/>
        </w:rPr>
      </w:pPr>
      <w:r w:rsidRPr="00B84E99">
        <w:rPr>
          <w:rFonts w:ascii="Arial" w:hAnsi="Arial" w:cs="Arial"/>
        </w:rPr>
        <w:t>_________________________</w:t>
      </w:r>
      <w:r w:rsidRPr="00B84E99">
        <w:rPr>
          <w:rFonts w:ascii="Arial" w:hAnsi="Arial" w:cs="Arial"/>
        </w:rPr>
        <w:tab/>
      </w:r>
    </w:p>
    <w:p w14:paraId="57774DAE" w14:textId="77777777" w:rsidR="00D70CF4" w:rsidRPr="00B84E99" w:rsidRDefault="00D70CF4" w:rsidP="00D70CF4">
      <w:pPr>
        <w:rPr>
          <w:rFonts w:ascii="Arial" w:hAnsi="Arial" w:cs="Arial"/>
        </w:rPr>
      </w:pPr>
    </w:p>
    <w:p w14:paraId="16EBF5CA" w14:textId="77777777" w:rsidR="00D70CF4" w:rsidRPr="00B84E99" w:rsidRDefault="000E5706" w:rsidP="00D70CF4">
      <w:pPr>
        <w:rPr>
          <w:rFonts w:ascii="Arial" w:hAnsi="Arial" w:cs="Arial"/>
        </w:rPr>
      </w:pPr>
      <w:r w:rsidRPr="00B84E99">
        <w:rPr>
          <w:rFonts w:ascii="Arial" w:hAnsi="Arial" w:cs="Arial"/>
          <w:noProof/>
          <w:lang w:eastAsia="en-ZA"/>
        </w:rPr>
        <mc:AlternateContent>
          <mc:Choice Requires="wps">
            <w:drawing>
              <wp:anchor distT="0" distB="0" distL="114300" distR="114300" simplePos="0" relativeHeight="251719168" behindDoc="0" locked="0" layoutInCell="1" allowOverlap="1" wp14:anchorId="611D361A" wp14:editId="38B1732A">
                <wp:simplePos x="0" y="0"/>
                <wp:positionH relativeFrom="column">
                  <wp:posOffset>2884805</wp:posOffset>
                </wp:positionH>
                <wp:positionV relativeFrom="paragraph">
                  <wp:posOffset>95250</wp:posOffset>
                </wp:positionV>
                <wp:extent cx="2438400" cy="148590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85900"/>
                        </a:xfrm>
                        <a:prstGeom prst="rect">
                          <a:avLst/>
                        </a:prstGeom>
                        <a:solidFill>
                          <a:srgbClr val="FFFFFF"/>
                        </a:solidFill>
                        <a:ln w="9525">
                          <a:solidFill>
                            <a:srgbClr val="000000"/>
                          </a:solidFill>
                          <a:miter lim="800000"/>
                          <a:headEnd/>
                          <a:tailEnd/>
                        </a:ln>
                      </wps:spPr>
                      <wps:txbx>
                        <w:txbxContent>
                          <w:p w14:paraId="32C16A79" w14:textId="77777777" w:rsidR="00091C70" w:rsidRPr="00FF3CC6" w:rsidRDefault="00091C70" w:rsidP="00D70CF4">
                            <w:pPr>
                              <w:jc w:val="center"/>
                              <w:rPr>
                                <w:rFonts w:ascii="Arial" w:hAnsi="Arial" w:cs="Arial"/>
                              </w:rPr>
                            </w:pPr>
                            <w:r w:rsidRPr="00FF3CC6">
                              <w:rPr>
                                <w:rFonts w:ascii="Arial" w:hAnsi="Arial" w:cs="Arial"/>
                              </w:rPr>
                              <w:t>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D361A" id="_x0000_s1048" type="#_x0000_t202" style="position:absolute;margin-left:227.15pt;margin-top:7.5pt;width:192pt;height:11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">
                <v:textbox>
                  <w:txbxContent>
                    <w:p w14:paraId="32C16A79" w14:textId="77777777" w:rsidR="00091C70" w:rsidRPr="00FF3CC6" w:rsidRDefault="00091C70" w:rsidP="00D70CF4">
                      <w:pPr>
                        <w:jc w:val="center"/>
                        <w:rPr>
                          <w:rFonts w:ascii="Arial" w:hAnsi="Arial" w:cs="Arial"/>
                        </w:rPr>
                      </w:pPr>
                      <w:r w:rsidRPr="00FF3CC6">
                        <w:rPr>
                          <w:rFonts w:ascii="Arial" w:hAnsi="Arial" w:cs="Arial"/>
                        </w:rPr>
                        <w:t>COMPANY STAMP</w:t>
                      </w:r>
                    </w:p>
                  </w:txbxContent>
                </v:textbox>
              </v:shape>
            </w:pict>
          </mc:Fallback>
        </mc:AlternateContent>
      </w:r>
      <w:r w:rsidR="00D70CF4" w:rsidRPr="00B84E99">
        <w:rPr>
          <w:rFonts w:ascii="Arial" w:hAnsi="Arial" w:cs="Arial"/>
        </w:rPr>
        <w:t>Signature of principal agent</w:t>
      </w:r>
    </w:p>
    <w:p w14:paraId="7540F73C" w14:textId="77777777" w:rsidR="00D70CF4" w:rsidRPr="00B84E99" w:rsidRDefault="00D70CF4" w:rsidP="00D70CF4">
      <w:pPr>
        <w:spacing w:line="480" w:lineRule="auto"/>
        <w:rPr>
          <w:rFonts w:ascii="Arial" w:hAnsi="Arial" w:cs="Arial"/>
        </w:rPr>
      </w:pPr>
    </w:p>
    <w:p w14:paraId="5859A31E" w14:textId="77777777" w:rsidR="00D70CF4" w:rsidRPr="00B84E99" w:rsidRDefault="00D70CF4" w:rsidP="00D70CF4">
      <w:pPr>
        <w:rPr>
          <w:rFonts w:ascii="Arial" w:hAnsi="Arial" w:cs="Arial"/>
          <w:b/>
        </w:rPr>
      </w:pPr>
    </w:p>
    <w:p w14:paraId="01D3AC84" w14:textId="77777777" w:rsidR="00D70CF4" w:rsidRPr="00B84E99" w:rsidRDefault="00D70CF4" w:rsidP="00D70CF4">
      <w:pPr>
        <w:rPr>
          <w:rFonts w:ascii="Arial" w:hAnsi="Arial" w:cs="Arial"/>
          <w:b/>
        </w:rPr>
      </w:pPr>
    </w:p>
    <w:p w14:paraId="308DE5AC" w14:textId="77777777" w:rsidR="00D70CF4" w:rsidRPr="00B84E99" w:rsidRDefault="00D70CF4" w:rsidP="00D70CF4">
      <w:pPr>
        <w:rPr>
          <w:rFonts w:ascii="Arial" w:hAnsi="Arial" w:cs="Arial"/>
          <w:b/>
        </w:rPr>
      </w:pPr>
    </w:p>
    <w:p w14:paraId="4EB0C749" w14:textId="77777777" w:rsidR="00D70CF4" w:rsidRPr="00B84E99" w:rsidRDefault="00D70CF4" w:rsidP="00D70CF4">
      <w:pPr>
        <w:rPr>
          <w:rFonts w:ascii="Arial" w:hAnsi="Arial" w:cs="Arial"/>
          <w:b/>
        </w:rPr>
      </w:pPr>
    </w:p>
    <w:p w14:paraId="6EDA1728" w14:textId="77777777" w:rsidR="00D70CF4" w:rsidRPr="00B84E99" w:rsidRDefault="00D70CF4" w:rsidP="00D70CF4">
      <w:pPr>
        <w:rPr>
          <w:rFonts w:ascii="Arial" w:hAnsi="Arial" w:cs="Arial"/>
          <w:b/>
        </w:rPr>
      </w:pPr>
    </w:p>
    <w:p w14:paraId="3FB738FE" w14:textId="77777777" w:rsidR="00D70CF4" w:rsidRPr="00B84E99" w:rsidRDefault="00D70CF4" w:rsidP="00D70CF4">
      <w:pPr>
        <w:rPr>
          <w:rFonts w:ascii="Arial" w:hAnsi="Arial" w:cs="Arial"/>
          <w:b/>
        </w:rPr>
      </w:pPr>
    </w:p>
    <w:p w14:paraId="73122BA2" w14:textId="77777777" w:rsidR="00D70CF4" w:rsidRPr="00B84E99" w:rsidRDefault="00D70CF4" w:rsidP="00D70CF4">
      <w:pPr>
        <w:rPr>
          <w:rFonts w:ascii="Arial" w:hAnsi="Arial" w:cs="Arial"/>
          <w:b/>
        </w:rPr>
      </w:pPr>
    </w:p>
    <w:p w14:paraId="1B20CB02" w14:textId="77777777" w:rsidR="007214F5" w:rsidRPr="00B84E99" w:rsidRDefault="007214F5" w:rsidP="00D70CF4">
      <w:pPr>
        <w:rPr>
          <w:rFonts w:ascii="Arial" w:hAnsi="Arial" w:cs="Arial"/>
          <w:b/>
        </w:rPr>
      </w:pPr>
    </w:p>
    <w:p w14:paraId="5418C798" w14:textId="77777777" w:rsidR="007214F5" w:rsidRPr="00B84E99" w:rsidRDefault="007214F5" w:rsidP="00D70CF4">
      <w:pPr>
        <w:rPr>
          <w:rFonts w:ascii="Arial" w:hAnsi="Arial" w:cs="Arial"/>
          <w:b/>
        </w:rPr>
      </w:pPr>
    </w:p>
    <w:p w14:paraId="55ADF114" w14:textId="77777777" w:rsidR="00D70CF4" w:rsidRPr="00B84E99" w:rsidRDefault="00D70CF4" w:rsidP="00D70CF4">
      <w:pPr>
        <w:rPr>
          <w:rFonts w:ascii="Arial" w:hAnsi="Arial" w:cs="Arial"/>
          <w:b/>
        </w:rPr>
      </w:pPr>
      <w:r w:rsidRPr="00B84E99">
        <w:rPr>
          <w:rFonts w:ascii="Arial" w:hAnsi="Arial" w:cs="Arial"/>
          <w:b/>
        </w:rPr>
        <w:t xml:space="preserve">NOTE:  </w:t>
      </w:r>
    </w:p>
    <w:p w14:paraId="0D066476" w14:textId="77777777" w:rsidR="00D70CF4" w:rsidRPr="00B84E99" w:rsidRDefault="00D70CF4" w:rsidP="00D70CF4">
      <w:pPr>
        <w:rPr>
          <w:rFonts w:ascii="Arial" w:hAnsi="Arial" w:cs="Arial"/>
        </w:rPr>
      </w:pPr>
    </w:p>
    <w:p w14:paraId="4948AE53" w14:textId="77777777" w:rsidR="00D70CF4" w:rsidRPr="00B84E99" w:rsidRDefault="00D70CF4" w:rsidP="00D70CF4">
      <w:pPr>
        <w:rPr>
          <w:rFonts w:ascii="Arial" w:hAnsi="Arial" w:cs="Arial"/>
          <w:color w:val="000000"/>
        </w:rPr>
      </w:pPr>
      <w:r w:rsidRPr="00B84E99">
        <w:rPr>
          <w:rFonts w:ascii="Arial" w:hAnsi="Arial" w:cs="Arial"/>
          <w:color w:val="000000"/>
        </w:rPr>
        <w:t>If reference cannot be verified due to the inability to get hold of the referee or failure on his/her part to respond to a written request to do so, that reference will not score any points. It is the responsibility of the tenderer to put referees who are reachable.</w:t>
      </w:r>
    </w:p>
    <w:p w14:paraId="04548D7C" w14:textId="77777777" w:rsidR="00D70CF4" w:rsidRPr="00B84E99" w:rsidRDefault="00D70CF4" w:rsidP="00D70CF4">
      <w:pPr>
        <w:rPr>
          <w:rFonts w:ascii="Arial" w:hAnsi="Arial" w:cs="Arial"/>
          <w:color w:val="000000"/>
        </w:rPr>
      </w:pPr>
    </w:p>
    <w:p w14:paraId="3AC46DAB" w14:textId="77777777" w:rsidR="00D70CF4" w:rsidRPr="00B84E99" w:rsidRDefault="00D70CF4" w:rsidP="00D70CF4">
      <w:pPr>
        <w:jc w:val="both"/>
        <w:rPr>
          <w:rFonts w:ascii="Arial" w:hAnsi="Arial" w:cs="Arial"/>
        </w:rPr>
      </w:pPr>
      <w:r w:rsidRPr="00B84E99">
        <w:rPr>
          <w:rFonts w:ascii="Arial" w:hAnsi="Arial" w:cs="Arial"/>
        </w:rPr>
        <w:t>_____________________________________________________________________________</w:t>
      </w:r>
    </w:p>
    <w:p w14:paraId="1CB005A0" w14:textId="77777777" w:rsidR="00D70CF4" w:rsidRPr="00B84E99" w:rsidRDefault="00D70CF4" w:rsidP="00D70CF4">
      <w:pPr>
        <w:jc w:val="both"/>
        <w:rPr>
          <w:rFonts w:ascii="Arial" w:hAnsi="Arial" w:cs="Arial"/>
        </w:rPr>
      </w:pPr>
      <w:r w:rsidRPr="00B84E99">
        <w:rPr>
          <w:rFonts w:ascii="Arial" w:hAnsi="Arial" w:cs="Arial"/>
        </w:rPr>
        <w:t>Name of Tenderer</w:t>
      </w:r>
    </w:p>
    <w:p w14:paraId="27D49010" w14:textId="77777777" w:rsidR="00D70CF4" w:rsidRPr="00B84E99" w:rsidRDefault="00D70CF4" w:rsidP="00D70CF4">
      <w:pPr>
        <w:jc w:val="both"/>
        <w:rPr>
          <w:rFonts w:ascii="Arial" w:hAnsi="Arial" w:cs="Arial"/>
        </w:rPr>
      </w:pPr>
    </w:p>
    <w:p w14:paraId="20A76D7D" w14:textId="77777777" w:rsidR="00D70CF4" w:rsidRPr="00B84E99" w:rsidRDefault="00D70CF4" w:rsidP="00D70CF4">
      <w:pPr>
        <w:jc w:val="both"/>
        <w:rPr>
          <w:rFonts w:ascii="Arial" w:hAnsi="Arial" w:cs="Arial"/>
        </w:rPr>
      </w:pPr>
      <w:r w:rsidRPr="00B84E99">
        <w:rPr>
          <w:rFonts w:ascii="Arial" w:hAnsi="Arial" w:cs="Arial"/>
        </w:rPr>
        <w:t>_______________________________________________</w:t>
      </w:r>
      <w:r w:rsidRPr="00B84E99">
        <w:rPr>
          <w:rFonts w:ascii="Arial" w:hAnsi="Arial" w:cs="Arial"/>
        </w:rPr>
        <w:tab/>
        <w:t>_______________________</w:t>
      </w:r>
      <w:r w:rsidRPr="00B84E99">
        <w:rPr>
          <w:rFonts w:ascii="Arial" w:hAnsi="Arial" w:cs="Arial"/>
        </w:rPr>
        <w:tab/>
      </w:r>
    </w:p>
    <w:p w14:paraId="52200650" w14:textId="77777777" w:rsidR="00D70CF4" w:rsidRPr="00B84E99" w:rsidRDefault="00D70CF4" w:rsidP="00D70CF4">
      <w:pPr>
        <w:jc w:val="both"/>
        <w:rPr>
          <w:rFonts w:ascii="Arial" w:hAnsi="Arial" w:cs="Arial"/>
        </w:rPr>
      </w:pPr>
      <w:r w:rsidRPr="00B84E99">
        <w:rPr>
          <w:rFonts w:ascii="Arial" w:hAnsi="Arial" w:cs="Arial"/>
        </w:rPr>
        <w:t>Signature of Tenderer</w:t>
      </w:r>
      <w:r w:rsidRPr="00B84E99">
        <w:rPr>
          <w:rFonts w:ascii="Arial" w:hAnsi="Arial" w:cs="Arial"/>
        </w:rPr>
        <w:tab/>
      </w:r>
      <w:r w:rsidRPr="00B84E99">
        <w:rPr>
          <w:rFonts w:ascii="Arial" w:hAnsi="Arial" w:cs="Arial"/>
        </w:rPr>
        <w:tab/>
      </w:r>
      <w:r w:rsidRPr="00B84E99">
        <w:rPr>
          <w:rFonts w:ascii="Arial" w:hAnsi="Arial" w:cs="Arial"/>
        </w:rPr>
        <w:tab/>
      </w:r>
      <w:r w:rsidRPr="00B84E99">
        <w:rPr>
          <w:rFonts w:ascii="Arial" w:hAnsi="Arial" w:cs="Arial"/>
        </w:rPr>
        <w:tab/>
      </w:r>
    </w:p>
    <w:p w14:paraId="319F03DB" w14:textId="77777777" w:rsidR="00D55CCE" w:rsidRPr="00B84E99" w:rsidRDefault="00D55CCE" w:rsidP="00E8535F">
      <w:pPr>
        <w:widowControl w:val="0"/>
        <w:tabs>
          <w:tab w:val="left" w:pos="142"/>
        </w:tabs>
        <w:jc w:val="both"/>
        <w:rPr>
          <w:rFonts w:ascii="Arial" w:hAnsi="Arial" w:cs="Arial"/>
          <w:sz w:val="22"/>
          <w:szCs w:val="22"/>
          <w:lang w:val="en-GB"/>
        </w:rPr>
      </w:pPr>
    </w:p>
    <w:p w14:paraId="3C63A567" w14:textId="77777777" w:rsidR="00AF4B44" w:rsidRPr="00B84E99" w:rsidRDefault="007214F5" w:rsidP="00E8535F">
      <w:pPr>
        <w:widowControl w:val="0"/>
        <w:tabs>
          <w:tab w:val="left" w:pos="142"/>
        </w:tabs>
        <w:jc w:val="both"/>
        <w:rPr>
          <w:rFonts w:ascii="Arial" w:hAnsi="Arial" w:cs="Arial"/>
          <w:b/>
          <w:sz w:val="24"/>
          <w:szCs w:val="24"/>
        </w:rPr>
      </w:pPr>
      <w:r w:rsidRPr="00B84E99">
        <w:rPr>
          <w:rFonts w:ascii="Arial" w:hAnsi="Arial" w:cs="Arial"/>
          <w:sz w:val="22"/>
          <w:szCs w:val="22"/>
          <w:lang w:val="en-GB"/>
        </w:rPr>
        <w:br w:type="page"/>
      </w:r>
    </w:p>
    <w:p w14:paraId="55CD26C6" w14:textId="77777777" w:rsidR="00AF4B44" w:rsidRPr="00B84E99" w:rsidRDefault="00AF4B44" w:rsidP="00AF4B44">
      <w:pPr>
        <w:jc w:val="center"/>
        <w:rPr>
          <w:rFonts w:ascii="Arial" w:hAnsi="Arial" w:cs="Arial"/>
          <w:b/>
          <w:sz w:val="24"/>
          <w:szCs w:val="24"/>
        </w:rPr>
      </w:pPr>
    </w:p>
    <w:p w14:paraId="3A556946" w14:textId="77777777" w:rsidR="00E6535E" w:rsidRPr="00B84E99" w:rsidRDefault="00E6535E" w:rsidP="00AF4B44">
      <w:pPr>
        <w:jc w:val="center"/>
        <w:rPr>
          <w:rFonts w:ascii="Arial" w:hAnsi="Arial" w:cs="Arial"/>
          <w:b/>
          <w:sz w:val="24"/>
          <w:szCs w:val="24"/>
        </w:rPr>
      </w:pPr>
    </w:p>
    <w:p w14:paraId="79B4791E" w14:textId="77777777" w:rsidR="00E6535E" w:rsidRPr="00B84E99" w:rsidRDefault="00E6535E" w:rsidP="00AF4B44">
      <w:pPr>
        <w:jc w:val="center"/>
        <w:rPr>
          <w:rFonts w:ascii="Arial" w:hAnsi="Arial" w:cs="Arial"/>
          <w:b/>
          <w:sz w:val="24"/>
          <w:szCs w:val="24"/>
        </w:rPr>
      </w:pPr>
    </w:p>
    <w:p w14:paraId="1B977A2C" w14:textId="77777777" w:rsidR="00E6535E" w:rsidRPr="00B84E99" w:rsidRDefault="00E6535E" w:rsidP="00AF4B44">
      <w:pPr>
        <w:jc w:val="center"/>
        <w:rPr>
          <w:rFonts w:ascii="Arial" w:hAnsi="Arial" w:cs="Arial"/>
          <w:b/>
          <w:sz w:val="24"/>
          <w:szCs w:val="24"/>
        </w:rPr>
      </w:pPr>
    </w:p>
    <w:p w14:paraId="1D36B0A5" w14:textId="77777777" w:rsidR="00E6535E" w:rsidRPr="00B84E99" w:rsidRDefault="00E6535E" w:rsidP="00AF4B44">
      <w:pPr>
        <w:jc w:val="center"/>
        <w:rPr>
          <w:rFonts w:ascii="Arial" w:hAnsi="Arial" w:cs="Arial"/>
          <w:b/>
          <w:sz w:val="24"/>
          <w:szCs w:val="24"/>
        </w:rPr>
      </w:pPr>
    </w:p>
    <w:p w14:paraId="5623686E" w14:textId="77777777" w:rsidR="00E6535E" w:rsidRPr="00B84E99" w:rsidRDefault="00E6535E" w:rsidP="00AF4B44">
      <w:pPr>
        <w:jc w:val="center"/>
        <w:rPr>
          <w:rFonts w:ascii="Arial" w:hAnsi="Arial" w:cs="Arial"/>
          <w:b/>
          <w:sz w:val="24"/>
          <w:szCs w:val="24"/>
        </w:rPr>
      </w:pPr>
    </w:p>
    <w:p w14:paraId="276A3089" w14:textId="77777777" w:rsidR="00E6535E" w:rsidRPr="00B84E99" w:rsidRDefault="00E6535E" w:rsidP="00AF4B44">
      <w:pPr>
        <w:jc w:val="center"/>
        <w:rPr>
          <w:rFonts w:ascii="Arial" w:hAnsi="Arial" w:cs="Arial"/>
          <w:b/>
          <w:sz w:val="24"/>
          <w:szCs w:val="24"/>
        </w:rPr>
      </w:pPr>
    </w:p>
    <w:p w14:paraId="2FD4B2D0" w14:textId="77777777" w:rsidR="00AF4B44" w:rsidRPr="00B84E99" w:rsidRDefault="00AF4B44" w:rsidP="00AF4B44">
      <w:pPr>
        <w:jc w:val="center"/>
        <w:rPr>
          <w:rFonts w:ascii="Arial" w:hAnsi="Arial" w:cs="Arial"/>
          <w:b/>
          <w:sz w:val="24"/>
          <w:szCs w:val="24"/>
        </w:rPr>
      </w:pPr>
    </w:p>
    <w:p w14:paraId="0DDCB480" w14:textId="77777777" w:rsidR="00AF4B44" w:rsidRPr="00B84E99" w:rsidRDefault="00AF4B44" w:rsidP="00AF4B44">
      <w:pPr>
        <w:jc w:val="center"/>
        <w:rPr>
          <w:rFonts w:ascii="Arial" w:hAnsi="Arial" w:cs="Arial"/>
          <w:b/>
          <w:sz w:val="24"/>
          <w:szCs w:val="24"/>
        </w:rPr>
      </w:pPr>
    </w:p>
    <w:p w14:paraId="67054B4B" w14:textId="77777777" w:rsidR="00AF4B44" w:rsidRPr="00B84E99" w:rsidRDefault="00AF4B44" w:rsidP="00AF4B44">
      <w:pPr>
        <w:jc w:val="center"/>
        <w:rPr>
          <w:rFonts w:ascii="Arial" w:hAnsi="Arial" w:cs="Arial"/>
          <w:b/>
          <w:sz w:val="24"/>
          <w:szCs w:val="24"/>
        </w:rPr>
      </w:pPr>
    </w:p>
    <w:p w14:paraId="5126704F" w14:textId="77777777" w:rsidR="00AF4B44" w:rsidRPr="00B84E99" w:rsidRDefault="00AF4B44" w:rsidP="00AF4B44">
      <w:pPr>
        <w:jc w:val="center"/>
        <w:rPr>
          <w:rFonts w:ascii="Arial" w:hAnsi="Arial" w:cs="Arial"/>
          <w:b/>
          <w:sz w:val="24"/>
          <w:szCs w:val="24"/>
        </w:rPr>
      </w:pPr>
    </w:p>
    <w:p w14:paraId="4AAF6E66" w14:textId="77777777" w:rsidR="00AF4B44" w:rsidRPr="00B84E99" w:rsidRDefault="00AF4B44" w:rsidP="00AF4B44">
      <w:pPr>
        <w:jc w:val="center"/>
        <w:rPr>
          <w:rFonts w:ascii="Arial" w:hAnsi="Arial" w:cs="Arial"/>
          <w:b/>
          <w:sz w:val="24"/>
          <w:szCs w:val="24"/>
        </w:rPr>
      </w:pPr>
    </w:p>
    <w:p w14:paraId="472B27E1" w14:textId="77777777" w:rsidR="00AF4B44" w:rsidRPr="00B84E99" w:rsidRDefault="00AF4B44" w:rsidP="00AF4B44">
      <w:pPr>
        <w:jc w:val="center"/>
        <w:rPr>
          <w:rFonts w:ascii="Arial" w:hAnsi="Arial" w:cs="Arial"/>
          <w:b/>
          <w:sz w:val="24"/>
          <w:szCs w:val="24"/>
        </w:rPr>
      </w:pPr>
    </w:p>
    <w:p w14:paraId="5DA5C0FF" w14:textId="77777777" w:rsidR="00AF4B44" w:rsidRPr="00B84E99" w:rsidRDefault="00AF4B44" w:rsidP="00AF4B44">
      <w:pPr>
        <w:jc w:val="center"/>
        <w:rPr>
          <w:rFonts w:ascii="Arial" w:hAnsi="Arial" w:cs="Arial"/>
          <w:b/>
          <w:sz w:val="24"/>
          <w:szCs w:val="24"/>
        </w:rPr>
      </w:pPr>
    </w:p>
    <w:p w14:paraId="3AE9E3CF" w14:textId="77777777" w:rsidR="00AF4B44" w:rsidRPr="00B84E99" w:rsidRDefault="00AF4B44" w:rsidP="00AF4B44">
      <w:pPr>
        <w:jc w:val="center"/>
        <w:rPr>
          <w:rFonts w:ascii="Arial" w:hAnsi="Arial" w:cs="Arial"/>
          <w:b/>
          <w:sz w:val="24"/>
          <w:szCs w:val="24"/>
        </w:rPr>
      </w:pPr>
    </w:p>
    <w:p w14:paraId="39D548A0" w14:textId="77777777" w:rsidR="00AF4B44" w:rsidRPr="00B84E99" w:rsidRDefault="00AF4B44" w:rsidP="00AF4B44">
      <w:pPr>
        <w:jc w:val="center"/>
        <w:rPr>
          <w:rFonts w:ascii="Arial" w:hAnsi="Arial" w:cs="Arial"/>
          <w:b/>
          <w:sz w:val="24"/>
          <w:szCs w:val="24"/>
        </w:rPr>
      </w:pPr>
    </w:p>
    <w:p w14:paraId="46500674" w14:textId="77777777" w:rsidR="00AF4B44" w:rsidRPr="00B84E99" w:rsidRDefault="00AF4B44" w:rsidP="00AF4B44">
      <w:pPr>
        <w:jc w:val="center"/>
        <w:rPr>
          <w:rFonts w:ascii="Arial" w:hAnsi="Arial" w:cs="Arial"/>
          <w:b/>
          <w:sz w:val="24"/>
          <w:szCs w:val="24"/>
        </w:rPr>
      </w:pPr>
    </w:p>
    <w:p w14:paraId="0714724D" w14:textId="77777777" w:rsidR="00AF4B44" w:rsidRPr="00B84E99" w:rsidRDefault="00AF4B44" w:rsidP="00AF4B44">
      <w:pPr>
        <w:jc w:val="center"/>
        <w:rPr>
          <w:rFonts w:ascii="Arial" w:hAnsi="Arial" w:cs="Arial"/>
          <w:b/>
          <w:sz w:val="24"/>
          <w:szCs w:val="24"/>
        </w:rPr>
      </w:pPr>
    </w:p>
    <w:p w14:paraId="3671A580" w14:textId="77777777" w:rsidR="00AF4B44" w:rsidRPr="00B84E99" w:rsidRDefault="00AF4B44" w:rsidP="00AF4B44">
      <w:pPr>
        <w:jc w:val="center"/>
        <w:rPr>
          <w:rFonts w:ascii="Arial" w:hAnsi="Arial" w:cs="Arial"/>
          <w:b/>
          <w:sz w:val="24"/>
          <w:szCs w:val="24"/>
        </w:rPr>
      </w:pPr>
    </w:p>
    <w:p w14:paraId="40E6FBD0" w14:textId="77777777" w:rsidR="00AF4B44" w:rsidRPr="00B84E99" w:rsidRDefault="00AF4B44" w:rsidP="00AF4B44">
      <w:pPr>
        <w:jc w:val="center"/>
        <w:rPr>
          <w:rFonts w:ascii="Arial" w:hAnsi="Arial" w:cs="Arial"/>
          <w:b/>
          <w:sz w:val="24"/>
          <w:szCs w:val="24"/>
        </w:rPr>
      </w:pPr>
    </w:p>
    <w:p w14:paraId="78572C02" w14:textId="77777777" w:rsidR="00AF4B44" w:rsidRPr="00B84E99" w:rsidRDefault="00AF4B44" w:rsidP="00AF4B44">
      <w:pPr>
        <w:jc w:val="center"/>
        <w:rPr>
          <w:rFonts w:ascii="Arial" w:hAnsi="Arial" w:cs="Arial"/>
          <w:b/>
          <w:sz w:val="24"/>
          <w:szCs w:val="24"/>
        </w:rPr>
      </w:pPr>
    </w:p>
    <w:p w14:paraId="43403393" w14:textId="77777777" w:rsidR="00AF4B44" w:rsidRPr="00B84E99" w:rsidRDefault="00AF4B44" w:rsidP="00AF4B44">
      <w:pPr>
        <w:jc w:val="center"/>
        <w:rPr>
          <w:rFonts w:ascii="Arial" w:hAnsi="Arial" w:cs="Arial"/>
          <w:b/>
          <w:sz w:val="24"/>
          <w:szCs w:val="24"/>
        </w:rPr>
      </w:pPr>
    </w:p>
    <w:p w14:paraId="11076925" w14:textId="77777777" w:rsidR="00AF4B44" w:rsidRPr="00B84E99" w:rsidRDefault="00AF4B44" w:rsidP="00AF4B44">
      <w:pPr>
        <w:jc w:val="center"/>
        <w:rPr>
          <w:rFonts w:ascii="Arial" w:hAnsi="Arial" w:cs="Arial"/>
          <w:b/>
          <w:sz w:val="24"/>
          <w:szCs w:val="24"/>
        </w:rPr>
      </w:pPr>
    </w:p>
    <w:p w14:paraId="645962A4" w14:textId="77777777" w:rsidR="00AF4B44" w:rsidRPr="00B84E99" w:rsidRDefault="00AF4B44" w:rsidP="00AF4B44">
      <w:pPr>
        <w:jc w:val="center"/>
        <w:rPr>
          <w:rFonts w:ascii="Arial" w:hAnsi="Arial" w:cs="Arial"/>
          <w:b/>
          <w:sz w:val="24"/>
          <w:szCs w:val="24"/>
        </w:rPr>
      </w:pPr>
    </w:p>
    <w:p w14:paraId="542A223E" w14:textId="77777777" w:rsidR="00AF4B44" w:rsidRPr="00B84E99" w:rsidRDefault="00AF4B44" w:rsidP="00AF4B44">
      <w:pPr>
        <w:jc w:val="center"/>
        <w:rPr>
          <w:rFonts w:ascii="Arial" w:hAnsi="Arial" w:cs="Arial"/>
          <w:b/>
          <w:sz w:val="24"/>
          <w:szCs w:val="24"/>
        </w:rPr>
      </w:pPr>
    </w:p>
    <w:p w14:paraId="6F70773E" w14:textId="77777777" w:rsidR="00AF4B44" w:rsidRPr="00B84E99" w:rsidRDefault="00AF4B44" w:rsidP="00AF4B44">
      <w:pPr>
        <w:jc w:val="center"/>
        <w:rPr>
          <w:rFonts w:ascii="Arial" w:hAnsi="Arial" w:cs="Arial"/>
          <w:b/>
          <w:sz w:val="96"/>
          <w:szCs w:val="96"/>
        </w:rPr>
      </w:pPr>
      <w:r w:rsidRPr="00B84E99">
        <w:rPr>
          <w:rFonts w:ascii="Arial" w:hAnsi="Arial" w:cs="Arial"/>
          <w:b/>
          <w:sz w:val="96"/>
          <w:szCs w:val="96"/>
        </w:rPr>
        <w:t>The Contract</w:t>
      </w:r>
    </w:p>
    <w:p w14:paraId="489B73BE" w14:textId="77777777" w:rsidR="00AF4B44" w:rsidRPr="00B84E99" w:rsidRDefault="00AF4B44" w:rsidP="00AF4B44">
      <w:pPr>
        <w:jc w:val="center"/>
        <w:rPr>
          <w:rFonts w:ascii="Arial" w:hAnsi="Arial" w:cs="Arial"/>
          <w:b/>
          <w:sz w:val="24"/>
          <w:szCs w:val="24"/>
        </w:rPr>
      </w:pPr>
    </w:p>
    <w:p w14:paraId="0EB4215C" w14:textId="77777777" w:rsidR="00AF4B44" w:rsidRPr="00B84E99" w:rsidRDefault="00E8535F" w:rsidP="00AF4B44">
      <w:pPr>
        <w:jc w:val="center"/>
        <w:rPr>
          <w:rFonts w:ascii="Arial" w:hAnsi="Arial" w:cs="Arial"/>
          <w:b/>
          <w:sz w:val="24"/>
          <w:szCs w:val="24"/>
        </w:rPr>
      </w:pPr>
      <w:r w:rsidRPr="00B84E99">
        <w:rPr>
          <w:rFonts w:ascii="Arial" w:hAnsi="Arial" w:cs="Arial"/>
          <w:b/>
          <w:sz w:val="24"/>
          <w:szCs w:val="24"/>
        </w:rPr>
        <w:br w:type="page"/>
      </w:r>
    </w:p>
    <w:p w14:paraId="2F707807" w14:textId="77777777" w:rsidR="00AF4B44" w:rsidRPr="00B84E99" w:rsidRDefault="00AF4B44" w:rsidP="00AF4B44">
      <w:pPr>
        <w:jc w:val="center"/>
        <w:rPr>
          <w:rFonts w:ascii="Arial" w:hAnsi="Arial" w:cs="Arial"/>
          <w:b/>
          <w:sz w:val="24"/>
          <w:szCs w:val="24"/>
        </w:rPr>
      </w:pPr>
    </w:p>
    <w:p w14:paraId="08B96177" w14:textId="77777777" w:rsidR="00AF4B44" w:rsidRPr="00B84E99" w:rsidRDefault="00AF4B44" w:rsidP="00AF4B44">
      <w:pPr>
        <w:jc w:val="center"/>
        <w:rPr>
          <w:rFonts w:ascii="Arial" w:hAnsi="Arial" w:cs="Arial"/>
          <w:b/>
          <w:sz w:val="24"/>
          <w:szCs w:val="24"/>
        </w:rPr>
      </w:pPr>
    </w:p>
    <w:p w14:paraId="4ADCB931" w14:textId="77777777" w:rsidR="00AF4B44" w:rsidRPr="00B84E99" w:rsidRDefault="00AF4B44" w:rsidP="00AF4B44">
      <w:pPr>
        <w:jc w:val="center"/>
        <w:rPr>
          <w:rFonts w:ascii="Arial" w:hAnsi="Arial" w:cs="Arial"/>
          <w:b/>
          <w:sz w:val="24"/>
          <w:szCs w:val="24"/>
        </w:rPr>
      </w:pPr>
    </w:p>
    <w:p w14:paraId="10B97807" w14:textId="77777777" w:rsidR="00AF4B44" w:rsidRPr="00B84E99" w:rsidRDefault="00AF4B44" w:rsidP="00AF4B44">
      <w:pPr>
        <w:jc w:val="center"/>
        <w:rPr>
          <w:rFonts w:ascii="Arial" w:hAnsi="Arial" w:cs="Arial"/>
          <w:b/>
          <w:sz w:val="24"/>
          <w:szCs w:val="24"/>
        </w:rPr>
      </w:pPr>
    </w:p>
    <w:p w14:paraId="363E553F" w14:textId="77777777" w:rsidR="00AF4B44" w:rsidRPr="00B84E99" w:rsidRDefault="00AF4B44" w:rsidP="00AF4B44">
      <w:pPr>
        <w:jc w:val="center"/>
        <w:rPr>
          <w:rFonts w:ascii="Arial" w:hAnsi="Arial" w:cs="Arial"/>
          <w:b/>
          <w:sz w:val="24"/>
          <w:szCs w:val="24"/>
        </w:rPr>
      </w:pPr>
    </w:p>
    <w:p w14:paraId="10592E47" w14:textId="77777777" w:rsidR="00AF4B44" w:rsidRPr="00B84E99" w:rsidRDefault="00AF4B44" w:rsidP="00AF4B44">
      <w:pPr>
        <w:jc w:val="center"/>
        <w:rPr>
          <w:rFonts w:ascii="Arial" w:hAnsi="Arial" w:cs="Arial"/>
          <w:b/>
          <w:sz w:val="24"/>
          <w:szCs w:val="24"/>
        </w:rPr>
      </w:pPr>
    </w:p>
    <w:p w14:paraId="48510BD8" w14:textId="77777777" w:rsidR="00AF4B44" w:rsidRPr="00B84E99" w:rsidRDefault="00AF4B44" w:rsidP="00AF4B44">
      <w:pPr>
        <w:jc w:val="center"/>
        <w:rPr>
          <w:rFonts w:ascii="Arial" w:hAnsi="Arial" w:cs="Arial"/>
          <w:b/>
          <w:sz w:val="24"/>
          <w:szCs w:val="24"/>
        </w:rPr>
      </w:pPr>
    </w:p>
    <w:p w14:paraId="68404431" w14:textId="77777777" w:rsidR="00AF4B44" w:rsidRPr="00B84E99" w:rsidRDefault="00AF4B44" w:rsidP="00AF4B44">
      <w:pPr>
        <w:jc w:val="center"/>
        <w:rPr>
          <w:rFonts w:ascii="Arial" w:hAnsi="Arial" w:cs="Arial"/>
          <w:b/>
          <w:sz w:val="24"/>
          <w:szCs w:val="24"/>
        </w:rPr>
      </w:pPr>
    </w:p>
    <w:p w14:paraId="04850D22" w14:textId="77777777" w:rsidR="00AF4B44" w:rsidRPr="00B84E99" w:rsidRDefault="00AF4B44" w:rsidP="00AF4B44">
      <w:pPr>
        <w:jc w:val="center"/>
        <w:rPr>
          <w:rFonts w:ascii="Arial" w:hAnsi="Arial" w:cs="Arial"/>
          <w:b/>
          <w:sz w:val="24"/>
          <w:szCs w:val="24"/>
        </w:rPr>
      </w:pPr>
    </w:p>
    <w:p w14:paraId="7F557217" w14:textId="77777777" w:rsidR="00AF4B44" w:rsidRPr="00B84E99" w:rsidRDefault="00AF4B44" w:rsidP="00AF4B44">
      <w:pPr>
        <w:jc w:val="center"/>
        <w:rPr>
          <w:rFonts w:ascii="Arial" w:hAnsi="Arial" w:cs="Arial"/>
          <w:b/>
          <w:sz w:val="24"/>
          <w:szCs w:val="24"/>
        </w:rPr>
      </w:pPr>
    </w:p>
    <w:p w14:paraId="0C06EB06" w14:textId="77777777" w:rsidR="00E8535F" w:rsidRPr="00B84E99" w:rsidRDefault="00E8535F" w:rsidP="00AF4B44">
      <w:pPr>
        <w:jc w:val="center"/>
        <w:rPr>
          <w:rFonts w:ascii="Arial" w:hAnsi="Arial" w:cs="Arial"/>
          <w:b/>
          <w:sz w:val="24"/>
          <w:szCs w:val="24"/>
        </w:rPr>
      </w:pPr>
    </w:p>
    <w:p w14:paraId="0072F2AA" w14:textId="77777777" w:rsidR="00E8535F" w:rsidRPr="00B84E99" w:rsidRDefault="00E8535F" w:rsidP="00AF4B44">
      <w:pPr>
        <w:jc w:val="center"/>
        <w:rPr>
          <w:rFonts w:ascii="Arial" w:hAnsi="Arial" w:cs="Arial"/>
          <w:b/>
          <w:sz w:val="24"/>
          <w:szCs w:val="24"/>
        </w:rPr>
      </w:pPr>
    </w:p>
    <w:p w14:paraId="54D4210C" w14:textId="77777777" w:rsidR="00E8535F" w:rsidRPr="00B84E99" w:rsidRDefault="00E8535F" w:rsidP="00AF4B44">
      <w:pPr>
        <w:jc w:val="center"/>
        <w:rPr>
          <w:rFonts w:ascii="Arial" w:hAnsi="Arial" w:cs="Arial"/>
          <w:b/>
          <w:sz w:val="24"/>
          <w:szCs w:val="24"/>
        </w:rPr>
      </w:pPr>
    </w:p>
    <w:p w14:paraId="6904B987" w14:textId="77777777" w:rsidR="00E8535F" w:rsidRPr="00B84E99" w:rsidRDefault="00E8535F" w:rsidP="00AF4B44">
      <w:pPr>
        <w:jc w:val="center"/>
        <w:rPr>
          <w:rFonts w:ascii="Arial" w:hAnsi="Arial" w:cs="Arial"/>
          <w:b/>
          <w:sz w:val="24"/>
          <w:szCs w:val="24"/>
        </w:rPr>
      </w:pPr>
    </w:p>
    <w:p w14:paraId="754E521F" w14:textId="77777777" w:rsidR="00E8535F" w:rsidRPr="00B84E99" w:rsidRDefault="00E8535F" w:rsidP="00AF4B44">
      <w:pPr>
        <w:jc w:val="center"/>
        <w:rPr>
          <w:rFonts w:ascii="Arial" w:hAnsi="Arial" w:cs="Arial"/>
          <w:b/>
          <w:sz w:val="24"/>
          <w:szCs w:val="24"/>
        </w:rPr>
      </w:pPr>
    </w:p>
    <w:p w14:paraId="58B1668C" w14:textId="77777777" w:rsidR="00E8535F" w:rsidRPr="00B84E99" w:rsidRDefault="00E8535F" w:rsidP="00AF4B44">
      <w:pPr>
        <w:jc w:val="center"/>
        <w:rPr>
          <w:rFonts w:ascii="Arial" w:hAnsi="Arial" w:cs="Arial"/>
          <w:b/>
          <w:sz w:val="24"/>
          <w:szCs w:val="24"/>
        </w:rPr>
      </w:pPr>
    </w:p>
    <w:p w14:paraId="28B7E94B" w14:textId="77777777" w:rsidR="00E8535F" w:rsidRPr="00B84E99" w:rsidRDefault="00E8535F" w:rsidP="00AF4B44">
      <w:pPr>
        <w:jc w:val="center"/>
        <w:rPr>
          <w:rFonts w:ascii="Arial" w:hAnsi="Arial" w:cs="Arial"/>
          <w:b/>
          <w:sz w:val="24"/>
          <w:szCs w:val="24"/>
        </w:rPr>
      </w:pPr>
    </w:p>
    <w:p w14:paraId="327DB352" w14:textId="77777777" w:rsidR="00E8535F" w:rsidRPr="00B84E99" w:rsidRDefault="00E8535F" w:rsidP="00AF4B44">
      <w:pPr>
        <w:jc w:val="center"/>
        <w:rPr>
          <w:rFonts w:ascii="Arial" w:hAnsi="Arial" w:cs="Arial"/>
          <w:b/>
          <w:sz w:val="24"/>
          <w:szCs w:val="24"/>
        </w:rPr>
      </w:pPr>
    </w:p>
    <w:p w14:paraId="1B5518CC" w14:textId="77777777" w:rsidR="00E8535F" w:rsidRPr="00B84E99" w:rsidRDefault="00E8535F" w:rsidP="00AF4B44">
      <w:pPr>
        <w:jc w:val="center"/>
        <w:rPr>
          <w:rFonts w:ascii="Arial" w:hAnsi="Arial" w:cs="Arial"/>
          <w:b/>
          <w:sz w:val="24"/>
          <w:szCs w:val="24"/>
        </w:rPr>
      </w:pPr>
    </w:p>
    <w:p w14:paraId="2AA512F1" w14:textId="77777777" w:rsidR="00E8535F" w:rsidRPr="00B84E99" w:rsidRDefault="00E8535F" w:rsidP="00AF4B44">
      <w:pPr>
        <w:jc w:val="center"/>
        <w:rPr>
          <w:rFonts w:ascii="Arial" w:hAnsi="Arial" w:cs="Arial"/>
          <w:b/>
          <w:sz w:val="24"/>
          <w:szCs w:val="24"/>
        </w:rPr>
      </w:pPr>
    </w:p>
    <w:p w14:paraId="19D4704F" w14:textId="77777777" w:rsidR="00AF4B44" w:rsidRPr="00B84E99" w:rsidRDefault="00AF4B44" w:rsidP="00AF4B44">
      <w:pPr>
        <w:jc w:val="center"/>
        <w:rPr>
          <w:rFonts w:ascii="Arial" w:hAnsi="Arial" w:cs="Arial"/>
          <w:b/>
          <w:sz w:val="44"/>
          <w:szCs w:val="44"/>
        </w:rPr>
      </w:pPr>
      <w:r w:rsidRPr="00B84E99">
        <w:rPr>
          <w:rFonts w:ascii="Arial" w:hAnsi="Arial" w:cs="Arial"/>
          <w:b/>
          <w:sz w:val="44"/>
          <w:szCs w:val="44"/>
        </w:rPr>
        <w:t>PART C1: AGREEMENT AND CONTRACT DATA</w:t>
      </w:r>
    </w:p>
    <w:p w14:paraId="05E5487D" w14:textId="77777777" w:rsidR="00AF4B44" w:rsidRPr="00B84E99" w:rsidRDefault="00AF4B44" w:rsidP="00AF4B44">
      <w:pPr>
        <w:jc w:val="center"/>
        <w:rPr>
          <w:rFonts w:ascii="Arial" w:hAnsi="Arial" w:cs="Arial"/>
          <w:b/>
          <w:sz w:val="24"/>
          <w:szCs w:val="24"/>
        </w:rPr>
      </w:pPr>
    </w:p>
    <w:p w14:paraId="481AA951" w14:textId="77777777" w:rsidR="00AF4B44" w:rsidRPr="00B84E99" w:rsidRDefault="00E8535F" w:rsidP="00AF4B44">
      <w:pPr>
        <w:jc w:val="center"/>
        <w:rPr>
          <w:rFonts w:ascii="Arial" w:hAnsi="Arial" w:cs="Arial"/>
          <w:b/>
          <w:sz w:val="24"/>
          <w:szCs w:val="24"/>
        </w:rPr>
      </w:pPr>
      <w:r w:rsidRPr="00B84E99">
        <w:rPr>
          <w:rFonts w:ascii="Arial" w:hAnsi="Arial" w:cs="Arial"/>
          <w:b/>
          <w:sz w:val="24"/>
          <w:szCs w:val="24"/>
        </w:rPr>
        <w:br w:type="page"/>
      </w:r>
    </w:p>
    <w:p w14:paraId="41DE7453" w14:textId="77777777" w:rsidR="00AF4B44" w:rsidRPr="00B84E99" w:rsidRDefault="00AF4B44" w:rsidP="00AF4B44">
      <w:pPr>
        <w:jc w:val="center"/>
        <w:rPr>
          <w:rFonts w:ascii="Arial" w:hAnsi="Arial" w:cs="Arial"/>
          <w:b/>
          <w:sz w:val="24"/>
          <w:szCs w:val="24"/>
        </w:rPr>
      </w:pPr>
    </w:p>
    <w:p w14:paraId="0E215D36" w14:textId="77777777" w:rsidR="00AF4B44" w:rsidRPr="00B84E99" w:rsidRDefault="00AF4B44" w:rsidP="00AF4B44">
      <w:pPr>
        <w:jc w:val="center"/>
        <w:rPr>
          <w:rFonts w:ascii="Arial" w:hAnsi="Arial" w:cs="Arial"/>
          <w:b/>
          <w:sz w:val="24"/>
          <w:szCs w:val="24"/>
        </w:rPr>
      </w:pPr>
    </w:p>
    <w:p w14:paraId="310197EA" w14:textId="77777777" w:rsidR="00AF4B44" w:rsidRPr="00B84E99" w:rsidRDefault="00AF4B44" w:rsidP="00AF4B44">
      <w:pPr>
        <w:jc w:val="center"/>
        <w:rPr>
          <w:rFonts w:ascii="Arial" w:hAnsi="Arial" w:cs="Arial"/>
          <w:b/>
          <w:sz w:val="24"/>
          <w:szCs w:val="24"/>
        </w:rPr>
      </w:pPr>
    </w:p>
    <w:p w14:paraId="252DC7CC" w14:textId="77777777" w:rsidR="00AF4B44" w:rsidRPr="00B84E99" w:rsidRDefault="00AF4B44" w:rsidP="00AF4B44">
      <w:pPr>
        <w:jc w:val="center"/>
        <w:rPr>
          <w:rFonts w:ascii="Arial" w:hAnsi="Arial" w:cs="Arial"/>
          <w:b/>
          <w:sz w:val="24"/>
          <w:szCs w:val="24"/>
        </w:rPr>
      </w:pPr>
    </w:p>
    <w:p w14:paraId="6856A424" w14:textId="77777777" w:rsidR="00AF4B44" w:rsidRPr="00B84E99" w:rsidRDefault="00AF4B44" w:rsidP="00AF4B44">
      <w:pPr>
        <w:jc w:val="center"/>
        <w:rPr>
          <w:rFonts w:ascii="Arial" w:hAnsi="Arial" w:cs="Arial"/>
          <w:b/>
          <w:sz w:val="24"/>
          <w:szCs w:val="24"/>
        </w:rPr>
      </w:pPr>
    </w:p>
    <w:p w14:paraId="5EE3DA69" w14:textId="77777777" w:rsidR="00325068" w:rsidRPr="00B84E99" w:rsidRDefault="00325068" w:rsidP="00AF4B44">
      <w:pPr>
        <w:jc w:val="center"/>
        <w:rPr>
          <w:rFonts w:ascii="Arial" w:hAnsi="Arial" w:cs="Arial"/>
          <w:b/>
          <w:sz w:val="24"/>
          <w:szCs w:val="24"/>
        </w:rPr>
      </w:pPr>
    </w:p>
    <w:p w14:paraId="663EC61C" w14:textId="77777777" w:rsidR="00325068" w:rsidRPr="00B84E99" w:rsidRDefault="00325068" w:rsidP="00AF4B44">
      <w:pPr>
        <w:jc w:val="center"/>
        <w:rPr>
          <w:rFonts w:ascii="Arial" w:hAnsi="Arial" w:cs="Arial"/>
          <w:b/>
          <w:sz w:val="24"/>
          <w:szCs w:val="24"/>
        </w:rPr>
      </w:pPr>
    </w:p>
    <w:p w14:paraId="11430374" w14:textId="77777777" w:rsidR="00325068" w:rsidRPr="00B84E99" w:rsidRDefault="00325068" w:rsidP="00AF4B44">
      <w:pPr>
        <w:jc w:val="center"/>
        <w:rPr>
          <w:rFonts w:ascii="Arial" w:hAnsi="Arial" w:cs="Arial"/>
          <w:b/>
          <w:sz w:val="24"/>
          <w:szCs w:val="24"/>
        </w:rPr>
      </w:pPr>
    </w:p>
    <w:p w14:paraId="52E84677" w14:textId="77777777" w:rsidR="00325068" w:rsidRPr="00B84E99" w:rsidRDefault="00325068" w:rsidP="00AF4B44">
      <w:pPr>
        <w:jc w:val="center"/>
        <w:rPr>
          <w:rFonts w:ascii="Arial" w:hAnsi="Arial" w:cs="Arial"/>
          <w:b/>
          <w:sz w:val="24"/>
          <w:szCs w:val="24"/>
        </w:rPr>
      </w:pPr>
    </w:p>
    <w:p w14:paraId="33E42E74" w14:textId="77777777" w:rsidR="00325068" w:rsidRPr="00B84E99" w:rsidRDefault="00325068" w:rsidP="00AF4B44">
      <w:pPr>
        <w:jc w:val="center"/>
        <w:rPr>
          <w:rFonts w:ascii="Arial" w:hAnsi="Arial" w:cs="Arial"/>
          <w:b/>
          <w:sz w:val="24"/>
          <w:szCs w:val="24"/>
        </w:rPr>
      </w:pPr>
    </w:p>
    <w:p w14:paraId="53D6EF35" w14:textId="77777777" w:rsidR="00325068" w:rsidRPr="00B84E99" w:rsidRDefault="00325068" w:rsidP="00AF4B44">
      <w:pPr>
        <w:jc w:val="center"/>
        <w:rPr>
          <w:rFonts w:ascii="Arial" w:hAnsi="Arial" w:cs="Arial"/>
          <w:b/>
          <w:sz w:val="24"/>
          <w:szCs w:val="24"/>
        </w:rPr>
      </w:pPr>
    </w:p>
    <w:p w14:paraId="77A3A0A3" w14:textId="77777777" w:rsidR="00325068" w:rsidRPr="00B84E99" w:rsidRDefault="00325068" w:rsidP="00AF4B44">
      <w:pPr>
        <w:jc w:val="center"/>
        <w:rPr>
          <w:rFonts w:ascii="Arial" w:hAnsi="Arial" w:cs="Arial"/>
          <w:b/>
          <w:sz w:val="24"/>
          <w:szCs w:val="24"/>
        </w:rPr>
      </w:pPr>
    </w:p>
    <w:p w14:paraId="5B568BFE" w14:textId="77777777" w:rsidR="00325068" w:rsidRPr="00B84E99" w:rsidRDefault="00325068" w:rsidP="00AF4B44">
      <w:pPr>
        <w:jc w:val="center"/>
        <w:rPr>
          <w:rFonts w:ascii="Arial" w:hAnsi="Arial" w:cs="Arial"/>
          <w:b/>
          <w:sz w:val="24"/>
          <w:szCs w:val="24"/>
        </w:rPr>
      </w:pPr>
    </w:p>
    <w:p w14:paraId="22457601" w14:textId="77777777" w:rsidR="00AF4B44" w:rsidRPr="00B84E99" w:rsidRDefault="00AF4B44" w:rsidP="00AF4B44">
      <w:pPr>
        <w:jc w:val="center"/>
        <w:rPr>
          <w:rFonts w:ascii="Arial" w:hAnsi="Arial" w:cs="Arial"/>
          <w:b/>
          <w:sz w:val="24"/>
          <w:szCs w:val="24"/>
        </w:rPr>
      </w:pPr>
    </w:p>
    <w:p w14:paraId="5DCCB8F6" w14:textId="77777777" w:rsidR="00AF4B44" w:rsidRPr="00B84E99" w:rsidRDefault="00AF4B44" w:rsidP="00AF4B44">
      <w:pPr>
        <w:jc w:val="center"/>
        <w:rPr>
          <w:rFonts w:ascii="Arial" w:hAnsi="Arial" w:cs="Arial"/>
          <w:b/>
          <w:sz w:val="24"/>
          <w:szCs w:val="24"/>
        </w:rPr>
      </w:pPr>
    </w:p>
    <w:p w14:paraId="11E0A2D7" w14:textId="77777777" w:rsidR="00AF4B44" w:rsidRPr="00B84E99" w:rsidRDefault="00AF4B44" w:rsidP="00AF4B44">
      <w:pPr>
        <w:jc w:val="center"/>
        <w:rPr>
          <w:rFonts w:ascii="Arial" w:hAnsi="Arial" w:cs="Arial"/>
          <w:b/>
          <w:sz w:val="24"/>
          <w:szCs w:val="24"/>
        </w:rPr>
      </w:pPr>
    </w:p>
    <w:p w14:paraId="71D3D40A" w14:textId="77777777" w:rsidR="00AF4B44" w:rsidRPr="00B84E99" w:rsidRDefault="00AF4B44" w:rsidP="00AF4B44">
      <w:pPr>
        <w:jc w:val="center"/>
        <w:rPr>
          <w:rFonts w:ascii="Arial" w:hAnsi="Arial" w:cs="Arial"/>
          <w:b/>
          <w:sz w:val="24"/>
          <w:szCs w:val="24"/>
        </w:rPr>
      </w:pPr>
    </w:p>
    <w:p w14:paraId="667A7DD7" w14:textId="77777777" w:rsidR="00AF4B44" w:rsidRPr="00B84E99" w:rsidRDefault="00AF4B44" w:rsidP="00AF4B44">
      <w:pPr>
        <w:jc w:val="center"/>
        <w:rPr>
          <w:rFonts w:ascii="Arial" w:hAnsi="Arial" w:cs="Arial"/>
          <w:b/>
          <w:sz w:val="24"/>
          <w:szCs w:val="24"/>
        </w:rPr>
      </w:pPr>
    </w:p>
    <w:p w14:paraId="043A84D7" w14:textId="77777777" w:rsidR="00AF4B44" w:rsidRPr="00B84E99" w:rsidRDefault="00AF4B44" w:rsidP="00AF4B44">
      <w:pPr>
        <w:jc w:val="center"/>
        <w:rPr>
          <w:rFonts w:ascii="Arial" w:hAnsi="Arial" w:cs="Arial"/>
          <w:b/>
          <w:sz w:val="40"/>
          <w:szCs w:val="40"/>
        </w:rPr>
      </w:pPr>
      <w:r w:rsidRPr="00B84E99">
        <w:rPr>
          <w:rFonts w:ascii="Arial" w:hAnsi="Arial" w:cs="Arial"/>
          <w:b/>
          <w:sz w:val="40"/>
          <w:szCs w:val="40"/>
        </w:rPr>
        <w:t>C 1.1</w:t>
      </w:r>
    </w:p>
    <w:p w14:paraId="5406D684" w14:textId="77777777" w:rsidR="00AF4B44" w:rsidRPr="00B84E99" w:rsidRDefault="00AF4B44" w:rsidP="00AF4B44">
      <w:pPr>
        <w:jc w:val="center"/>
        <w:rPr>
          <w:rFonts w:ascii="Arial" w:hAnsi="Arial" w:cs="Arial"/>
          <w:b/>
          <w:sz w:val="40"/>
          <w:szCs w:val="40"/>
        </w:rPr>
      </w:pPr>
    </w:p>
    <w:p w14:paraId="25605873" w14:textId="77777777" w:rsidR="00AF4B44" w:rsidRPr="00B84E99" w:rsidRDefault="00AF4B44" w:rsidP="00AF4B44">
      <w:pPr>
        <w:jc w:val="center"/>
        <w:rPr>
          <w:rFonts w:ascii="Arial" w:hAnsi="Arial" w:cs="Arial"/>
          <w:b/>
          <w:sz w:val="40"/>
          <w:szCs w:val="40"/>
        </w:rPr>
      </w:pPr>
      <w:r w:rsidRPr="00B84E99">
        <w:rPr>
          <w:rFonts w:ascii="Arial" w:hAnsi="Arial" w:cs="Arial"/>
          <w:b/>
          <w:sz w:val="40"/>
          <w:szCs w:val="40"/>
        </w:rPr>
        <w:t>Form of Offer and Acceptance</w:t>
      </w:r>
    </w:p>
    <w:p w14:paraId="7C2E0D17" w14:textId="77777777" w:rsidR="00AF4B44" w:rsidRPr="00B84E99" w:rsidRDefault="00AF4B44" w:rsidP="00AF4B44">
      <w:pPr>
        <w:jc w:val="center"/>
        <w:rPr>
          <w:rFonts w:ascii="Arial" w:hAnsi="Arial" w:cs="Arial"/>
          <w:b/>
          <w:sz w:val="24"/>
          <w:szCs w:val="24"/>
        </w:rPr>
      </w:pPr>
    </w:p>
    <w:p w14:paraId="38FD3BDF" w14:textId="77777777" w:rsidR="006A67A0" w:rsidRPr="00B84E99" w:rsidRDefault="00E8535F" w:rsidP="003C1E8C">
      <w:pPr>
        <w:jc w:val="center"/>
        <w:rPr>
          <w:rFonts w:ascii="Arial" w:hAnsi="Arial" w:cs="Arial"/>
          <w:b/>
          <w:sz w:val="24"/>
          <w:szCs w:val="24"/>
        </w:rPr>
      </w:pPr>
      <w:r w:rsidRPr="00B84E99">
        <w:rPr>
          <w:rFonts w:ascii="Arial" w:hAnsi="Arial" w:cs="Arial"/>
          <w:b/>
          <w:sz w:val="24"/>
          <w:szCs w:val="24"/>
        </w:rPr>
        <w:br w:type="page"/>
      </w:r>
    </w:p>
    <w:p w14:paraId="12C9B49C" w14:textId="77777777" w:rsidR="006A67A0" w:rsidRPr="00B84E99" w:rsidRDefault="006A67A0" w:rsidP="003C1E8C">
      <w:pPr>
        <w:jc w:val="center"/>
        <w:rPr>
          <w:rFonts w:ascii="Arial" w:hAnsi="Arial" w:cs="Arial"/>
          <w:b/>
          <w:sz w:val="24"/>
          <w:szCs w:val="24"/>
        </w:rPr>
      </w:pPr>
    </w:p>
    <w:p w14:paraId="0DB918FB" w14:textId="65EEBCB1" w:rsidR="003C1E8C" w:rsidRPr="00B84E99" w:rsidRDefault="00754206" w:rsidP="003C1E8C">
      <w:pPr>
        <w:jc w:val="center"/>
        <w:rPr>
          <w:rFonts w:ascii="Arial" w:hAnsi="Arial" w:cs="Arial"/>
          <w:b/>
          <w:sz w:val="24"/>
          <w:szCs w:val="24"/>
        </w:rPr>
      </w:pPr>
      <w:r w:rsidRPr="00B84E99">
        <w:rPr>
          <w:rFonts w:ascii="Arial" w:hAnsi="Arial" w:cs="Arial"/>
          <w:b/>
          <w:sz w:val="24"/>
          <w:szCs w:val="24"/>
        </w:rPr>
        <w:t>DEPARTMENT OF AGRICULTURE</w:t>
      </w:r>
    </w:p>
    <w:p w14:paraId="47DD9E23" w14:textId="77777777" w:rsidR="00E8535F" w:rsidRPr="00B84E99" w:rsidRDefault="00E8535F" w:rsidP="000015A2">
      <w:pPr>
        <w:rPr>
          <w:rFonts w:ascii="Arial" w:hAnsi="Arial" w:cs="Arial"/>
          <w:b/>
          <w:sz w:val="24"/>
          <w:szCs w:val="24"/>
        </w:rPr>
      </w:pPr>
    </w:p>
    <w:p w14:paraId="022AA526" w14:textId="615B6180" w:rsidR="008424E4" w:rsidRPr="00B84E99" w:rsidRDefault="0086212F" w:rsidP="008424E4">
      <w:pPr>
        <w:jc w:val="center"/>
        <w:rPr>
          <w:rFonts w:ascii="Arial" w:hAnsi="Arial" w:cs="Arial"/>
          <w:b/>
          <w:sz w:val="24"/>
          <w:szCs w:val="24"/>
        </w:rPr>
      </w:pPr>
      <w:r w:rsidRPr="00B84E99">
        <w:rPr>
          <w:rFonts w:ascii="Arial" w:hAnsi="Arial" w:cs="Arial"/>
          <w:b/>
          <w:sz w:val="24"/>
          <w:szCs w:val="24"/>
        </w:rPr>
        <w:fldChar w:fldCharType="begin"/>
      </w:r>
      <w:r w:rsidRPr="00B84E99">
        <w:rPr>
          <w:rFonts w:ascii="Arial" w:hAnsi="Arial" w:cs="Arial"/>
          <w:b/>
          <w:sz w:val="24"/>
          <w:szCs w:val="24"/>
        </w:rPr>
        <w:instrText xml:space="preserve"> LINK Excel.Sheet.12 "C:\\Users\\58233369\\Documents\\OFFICE DOCUMENTS\\Projects\\CASP 2024-25\\Shearing Shed\\Mirrlees Shed\\Mirrlees Shearing Shed Tender Info Rev19.xlsx" "Sheet1!OLE_LINK1" \a \f 4 \r \* MERGEFORMAT </w:instrText>
      </w:r>
      <w:r w:rsidRPr="00B84E99">
        <w:rPr>
          <w:rFonts w:ascii="Arial" w:hAnsi="Arial" w:cs="Arial"/>
          <w:b/>
          <w:sz w:val="24"/>
          <w:szCs w:val="24"/>
        </w:rPr>
        <w:fldChar w:fldCharType="separate"/>
      </w:r>
      <w:r w:rsidR="007B2AD2" w:rsidRPr="00B84E99">
        <w:rPr>
          <w:rFonts w:ascii="Arial" w:hAnsi="Arial" w:cs="Arial"/>
          <w:b/>
          <w:sz w:val="24"/>
          <w:szCs w:val="24"/>
        </w:rPr>
        <w:t>BID FOR THE REFURBISHMENT OF RIPPLEMEAD PACKHOUSE (PHASE 1)</w:t>
      </w:r>
      <w:r w:rsidR="000E6C9B" w:rsidRPr="00B84E99">
        <w:rPr>
          <w:rFonts w:ascii="Arial" w:hAnsi="Arial" w:cs="Arial"/>
          <w:b/>
          <w:sz w:val="24"/>
          <w:szCs w:val="24"/>
        </w:rPr>
        <w:t>.</w:t>
      </w:r>
      <w:r w:rsidRPr="00B84E99">
        <w:rPr>
          <w:rFonts w:ascii="Arial" w:hAnsi="Arial" w:cs="Arial"/>
          <w:b/>
          <w:sz w:val="24"/>
          <w:szCs w:val="24"/>
        </w:rPr>
        <w:fldChar w:fldCharType="end"/>
      </w:r>
    </w:p>
    <w:p w14:paraId="0DE31424" w14:textId="5D0E2191" w:rsidR="007F6B7A" w:rsidRPr="00B84E99" w:rsidRDefault="00F80377" w:rsidP="00E6535E">
      <w:pPr>
        <w:pStyle w:val="Default"/>
        <w:spacing w:before="120" w:after="120"/>
        <w:rPr>
          <w:sz w:val="23"/>
          <w:szCs w:val="23"/>
        </w:rPr>
      </w:pPr>
      <w:r w:rsidRPr="00B84E99">
        <w:rPr>
          <w:b/>
          <w:sz w:val="28"/>
          <w:szCs w:val="28"/>
        </w:rPr>
        <w:t>C1.1</w:t>
      </w:r>
      <w:r w:rsidRPr="00B84E99">
        <w:rPr>
          <w:b/>
          <w:i/>
          <w:sz w:val="28"/>
          <w:szCs w:val="28"/>
        </w:rPr>
        <w:t xml:space="preserve"> </w:t>
      </w:r>
      <w:r w:rsidR="007F6B7A" w:rsidRPr="00B84E99">
        <w:rPr>
          <w:b/>
          <w:bCs/>
          <w:sz w:val="28"/>
          <w:szCs w:val="28"/>
        </w:rPr>
        <w:t>Form of Offer and Acceptance</w:t>
      </w:r>
      <w:r w:rsidR="007F6B7A" w:rsidRPr="00B84E99">
        <w:rPr>
          <w:b/>
          <w:bCs/>
          <w:sz w:val="23"/>
          <w:szCs w:val="23"/>
        </w:rPr>
        <w:t xml:space="preserve"> </w:t>
      </w:r>
    </w:p>
    <w:p w14:paraId="5B8852F6" w14:textId="77777777" w:rsidR="007F6B7A" w:rsidRPr="00B84E99" w:rsidRDefault="007F6B7A" w:rsidP="00DC4A6B">
      <w:pPr>
        <w:pStyle w:val="Default"/>
        <w:jc w:val="both"/>
        <w:rPr>
          <w:sz w:val="18"/>
          <w:szCs w:val="18"/>
        </w:rPr>
      </w:pPr>
      <w:r w:rsidRPr="00B84E99">
        <w:rPr>
          <w:b/>
          <w:bCs/>
          <w:i/>
          <w:iCs/>
          <w:sz w:val="18"/>
          <w:szCs w:val="18"/>
        </w:rPr>
        <w:t xml:space="preserve">Note: </w:t>
      </w:r>
      <w:r w:rsidRPr="00B84E99">
        <w:rPr>
          <w:i/>
          <w:iCs/>
          <w:sz w:val="18"/>
          <w:szCs w:val="18"/>
        </w:rPr>
        <w:t xml:space="preserve">1 This form of offer and acceptance is identical to that contained in Annex F of SANS 10845 - 1: Construction Procurement Processes, Procedures and Methods. </w:t>
      </w:r>
    </w:p>
    <w:p w14:paraId="17E395D0" w14:textId="77777777" w:rsidR="007F6B7A" w:rsidRPr="00B84E99" w:rsidRDefault="007F6B7A" w:rsidP="00DC4A6B">
      <w:pPr>
        <w:pStyle w:val="Default"/>
        <w:jc w:val="both"/>
        <w:rPr>
          <w:i/>
          <w:iCs/>
          <w:sz w:val="18"/>
          <w:szCs w:val="18"/>
        </w:rPr>
      </w:pPr>
      <w:r w:rsidRPr="00B84E99">
        <w:rPr>
          <w:i/>
          <w:iCs/>
          <w:sz w:val="18"/>
          <w:szCs w:val="18"/>
        </w:rPr>
        <w:t xml:space="preserve">2 SAICE’s Practice Manual #1, The use of South African National Standards in Construction Procurement, provides guidance on the formulation of the wording for the actual offer where it is not based on the offered total of prices. </w:t>
      </w:r>
    </w:p>
    <w:p w14:paraId="10F71C5D" w14:textId="77777777" w:rsidR="007F6B7A" w:rsidRPr="00B84E99" w:rsidRDefault="007F6B7A" w:rsidP="00DC4A6B">
      <w:pPr>
        <w:pStyle w:val="Default"/>
        <w:jc w:val="both"/>
        <w:rPr>
          <w:sz w:val="18"/>
          <w:szCs w:val="18"/>
        </w:rPr>
      </w:pPr>
    </w:p>
    <w:p w14:paraId="7307E06B" w14:textId="77777777" w:rsidR="007F6B7A" w:rsidRPr="00B84E99" w:rsidRDefault="007F6B7A" w:rsidP="00DC4A6B">
      <w:pPr>
        <w:pStyle w:val="Default"/>
        <w:jc w:val="both"/>
        <w:rPr>
          <w:sz w:val="23"/>
          <w:szCs w:val="23"/>
        </w:rPr>
      </w:pPr>
      <w:r w:rsidRPr="00B84E99">
        <w:rPr>
          <w:b/>
          <w:bCs/>
          <w:sz w:val="23"/>
          <w:szCs w:val="23"/>
        </w:rPr>
        <w:t xml:space="preserve">Offer </w:t>
      </w:r>
    </w:p>
    <w:p w14:paraId="10395166" w14:textId="0DC0673F" w:rsidR="007F6B7A" w:rsidRPr="00B84E99" w:rsidRDefault="007F6B7A" w:rsidP="00DC4A6B">
      <w:pPr>
        <w:pStyle w:val="Default"/>
        <w:jc w:val="both"/>
        <w:rPr>
          <w:sz w:val="20"/>
          <w:szCs w:val="20"/>
        </w:rPr>
      </w:pPr>
      <w:r w:rsidRPr="00B84E99">
        <w:rPr>
          <w:sz w:val="20"/>
          <w:szCs w:val="20"/>
        </w:rPr>
        <w:t xml:space="preserve">The employer, identified in the acceptance signature block, has solicited offers to enter into a contract for the procurement of: </w:t>
      </w:r>
      <w:r w:rsidR="002B0960" w:rsidRPr="00B84E99">
        <w:rPr>
          <w:b/>
          <w:color w:val="00A249"/>
          <w:sz w:val="18"/>
          <w:szCs w:val="18"/>
        </w:rPr>
        <w:t>Reference no:</w:t>
      </w:r>
      <w:r w:rsidR="00696653">
        <w:rPr>
          <w:b/>
          <w:color w:val="00A249"/>
          <w:sz w:val="18"/>
          <w:szCs w:val="18"/>
        </w:rPr>
        <w:t xml:space="preserve"> GDC 001/2025 </w:t>
      </w:r>
      <w:r w:rsidR="00503CC8" w:rsidRPr="00B84E99">
        <w:rPr>
          <w:b/>
          <w:sz w:val="20"/>
          <w:szCs w:val="20"/>
        </w:rPr>
        <w:t xml:space="preserve">: </w:t>
      </w:r>
      <w:r w:rsidR="0086212F" w:rsidRPr="00B84E99">
        <w:rPr>
          <w:b/>
          <w:sz w:val="20"/>
          <w:szCs w:val="20"/>
        </w:rPr>
        <w:fldChar w:fldCharType="begin"/>
      </w:r>
      <w:r w:rsidR="0086212F" w:rsidRPr="00B84E99">
        <w:rPr>
          <w:b/>
          <w:sz w:val="20"/>
          <w:szCs w:val="20"/>
        </w:rPr>
        <w:instrText xml:space="preserve"> LINK Excel.Sheet.12 "C:\\Users\\58233369\\Documents\\OFFICE DOCUMENTS\\Projects\\CASP 2024-25\\Shearing Shed\\Mirrlees Shed\\Mirrlees Shearing Shed Tender Info Rev19.xlsx" "Sheet1!OLE_LINK1" \a \t \* MERGEFORMAT </w:instrText>
      </w:r>
      <w:r w:rsidR="0086212F" w:rsidRPr="00B84E99">
        <w:rPr>
          <w:b/>
          <w:sz w:val="20"/>
          <w:szCs w:val="20"/>
        </w:rPr>
        <w:fldChar w:fldCharType="separate"/>
      </w:r>
      <w:r w:rsidR="007B2AD2" w:rsidRPr="00B84E99">
        <w:rPr>
          <w:b/>
          <w:sz w:val="20"/>
          <w:szCs w:val="20"/>
        </w:rPr>
        <w:t>BID FOR THE REFURBISHMENT OF RIPPLEMEAD PACKHOUSE (PHASE 1)</w:t>
      </w:r>
      <w:r w:rsidR="000E6C9B" w:rsidRPr="00B84E99">
        <w:rPr>
          <w:b/>
          <w:sz w:val="20"/>
          <w:szCs w:val="20"/>
        </w:rPr>
        <w:t>.</w:t>
      </w:r>
      <w:r w:rsidR="0086212F" w:rsidRPr="00B84E99">
        <w:rPr>
          <w:b/>
          <w:sz w:val="20"/>
          <w:szCs w:val="20"/>
        </w:rPr>
        <w:fldChar w:fldCharType="end"/>
      </w:r>
      <w:r w:rsidR="005A6952" w:rsidRPr="00B84E99">
        <w:rPr>
          <w:b/>
          <w:sz w:val="22"/>
          <w:szCs w:val="22"/>
        </w:rPr>
        <w:t>.</w:t>
      </w:r>
      <w:r w:rsidR="00051FA6" w:rsidRPr="00B84E99">
        <w:rPr>
          <w:b/>
          <w:sz w:val="22"/>
          <w:szCs w:val="22"/>
        </w:rPr>
        <w:t xml:space="preserve"> </w:t>
      </w:r>
      <w:r w:rsidRPr="00B84E99">
        <w:rPr>
          <w:sz w:val="20"/>
          <w:szCs w:val="20"/>
        </w:rPr>
        <w:t xml:space="preserve">The tenderer, identified in the offer signature block, has examined the documents listed in the tender data and addenda thereto as listed in the returnable schedules, and by submitting this offer has accepted the conditions of tender. </w:t>
      </w:r>
    </w:p>
    <w:p w14:paraId="01F47885" w14:textId="77777777" w:rsidR="007F6B7A" w:rsidRPr="00B84E99" w:rsidRDefault="007F6B7A" w:rsidP="00DC4A6B">
      <w:pPr>
        <w:pStyle w:val="Default"/>
        <w:jc w:val="both"/>
        <w:rPr>
          <w:sz w:val="20"/>
          <w:szCs w:val="20"/>
        </w:rPr>
      </w:pPr>
    </w:p>
    <w:p w14:paraId="1AC03E37" w14:textId="77777777" w:rsidR="007F6B7A" w:rsidRPr="00B84E99" w:rsidRDefault="007F6B7A" w:rsidP="00DC4A6B">
      <w:pPr>
        <w:pStyle w:val="Default"/>
        <w:jc w:val="both"/>
        <w:rPr>
          <w:sz w:val="20"/>
          <w:szCs w:val="20"/>
        </w:rPr>
      </w:pPr>
      <w:r w:rsidRPr="00B84E99">
        <w:rPr>
          <w:sz w:val="20"/>
          <w:szCs w:val="20"/>
        </w:rPr>
        <w:t xml:space="preserve">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 </w:t>
      </w:r>
    </w:p>
    <w:p w14:paraId="5C1F8ACA" w14:textId="77777777" w:rsidR="007F6B7A" w:rsidRPr="00B84E99" w:rsidRDefault="007F6B7A" w:rsidP="007F6B7A">
      <w:pPr>
        <w:pStyle w:val="Default"/>
        <w:rPr>
          <w:sz w:val="20"/>
          <w:szCs w:val="20"/>
        </w:rPr>
      </w:pPr>
    </w:p>
    <w:p w14:paraId="411C4AD0" w14:textId="77777777" w:rsidR="007F6B7A" w:rsidRPr="00B84E99" w:rsidRDefault="007F6B7A" w:rsidP="007F6B7A">
      <w:pPr>
        <w:pStyle w:val="Default"/>
        <w:rPr>
          <w:sz w:val="20"/>
          <w:szCs w:val="20"/>
        </w:rPr>
      </w:pPr>
      <w:r w:rsidRPr="00B84E99">
        <w:rPr>
          <w:b/>
          <w:bCs/>
          <w:sz w:val="20"/>
          <w:szCs w:val="20"/>
        </w:rPr>
        <w:t>THE OFFERED TOTAL OF THE PRICES INCLUSIVE OF VALUE ADDED TAX IS</w:t>
      </w:r>
      <w:r w:rsidRPr="00B84E99">
        <w:rPr>
          <w:bCs/>
          <w:sz w:val="20"/>
          <w:szCs w:val="20"/>
        </w:rPr>
        <w:t xml:space="preserve">………………………... </w:t>
      </w:r>
    </w:p>
    <w:p w14:paraId="756EE8D2" w14:textId="77777777" w:rsidR="007F6B7A" w:rsidRPr="00B84E99" w:rsidRDefault="007F6B7A" w:rsidP="007F6B7A">
      <w:pPr>
        <w:pStyle w:val="Default"/>
        <w:rPr>
          <w:sz w:val="20"/>
          <w:szCs w:val="20"/>
        </w:rPr>
      </w:pPr>
    </w:p>
    <w:p w14:paraId="3AE6C9A2" w14:textId="77777777" w:rsidR="007F6B7A" w:rsidRPr="00B84E99" w:rsidRDefault="007F6B7A" w:rsidP="007F6B7A">
      <w:pPr>
        <w:pStyle w:val="Default"/>
        <w:rPr>
          <w:sz w:val="20"/>
          <w:szCs w:val="20"/>
        </w:rPr>
      </w:pPr>
      <w:r w:rsidRPr="00B84E99">
        <w:rPr>
          <w:sz w:val="20"/>
          <w:szCs w:val="20"/>
        </w:rPr>
        <w:t>…………………………………………………………………………………………………………...…...</w:t>
      </w:r>
      <w:r w:rsidR="00E6535E" w:rsidRPr="00B84E99">
        <w:rPr>
          <w:sz w:val="20"/>
          <w:szCs w:val="20"/>
        </w:rPr>
        <w:t xml:space="preserve"> </w:t>
      </w:r>
      <w:r w:rsidRPr="00B84E99">
        <w:rPr>
          <w:sz w:val="20"/>
          <w:szCs w:val="20"/>
        </w:rPr>
        <w:t xml:space="preserve">Rand (in words); </w:t>
      </w:r>
    </w:p>
    <w:p w14:paraId="42D223BE" w14:textId="77777777" w:rsidR="007F6B7A" w:rsidRPr="00B84E99" w:rsidRDefault="007F6B7A" w:rsidP="007F6B7A">
      <w:pPr>
        <w:pStyle w:val="Default"/>
        <w:rPr>
          <w:sz w:val="20"/>
          <w:szCs w:val="20"/>
        </w:rPr>
      </w:pPr>
    </w:p>
    <w:p w14:paraId="12B20C57" w14:textId="77777777" w:rsidR="007F6B7A" w:rsidRPr="00B84E99" w:rsidRDefault="007F6B7A" w:rsidP="007F6B7A">
      <w:pPr>
        <w:pStyle w:val="Default"/>
        <w:rPr>
          <w:sz w:val="20"/>
          <w:szCs w:val="20"/>
        </w:rPr>
      </w:pPr>
      <w:r w:rsidRPr="00B84E99">
        <w:rPr>
          <w:sz w:val="20"/>
          <w:szCs w:val="20"/>
        </w:rPr>
        <w:t>R</w:t>
      </w:r>
      <w:r w:rsidR="00E6535E" w:rsidRPr="00B84E99">
        <w:rPr>
          <w:sz w:val="20"/>
          <w:szCs w:val="20"/>
        </w:rPr>
        <w:t xml:space="preserve"> </w:t>
      </w:r>
      <w:r w:rsidRPr="00B84E99">
        <w:rPr>
          <w:sz w:val="20"/>
          <w:szCs w:val="20"/>
        </w:rPr>
        <w:t xml:space="preserve">…………………………………………………….…. (in figures) (or other suitable wording) </w:t>
      </w:r>
    </w:p>
    <w:p w14:paraId="539010B0" w14:textId="77777777" w:rsidR="007F6B7A" w:rsidRPr="00B84E99" w:rsidRDefault="007F6B7A" w:rsidP="007F6B7A">
      <w:pPr>
        <w:pStyle w:val="Default"/>
        <w:rPr>
          <w:sz w:val="20"/>
          <w:szCs w:val="20"/>
        </w:rPr>
      </w:pPr>
    </w:p>
    <w:p w14:paraId="58DD1AC9" w14:textId="77777777" w:rsidR="00AF4B44" w:rsidRPr="00B84E99" w:rsidRDefault="007F6B7A" w:rsidP="00E6535E">
      <w:pPr>
        <w:tabs>
          <w:tab w:val="left" w:pos="1740"/>
        </w:tabs>
        <w:jc w:val="both"/>
        <w:rPr>
          <w:rFonts w:ascii="Arial" w:hAnsi="Arial" w:cs="Arial"/>
        </w:rPr>
      </w:pPr>
      <w:r w:rsidRPr="00B84E99">
        <w:rPr>
          <w:rFonts w:ascii="Arial" w:hAnsi="Arial" w:cs="Arial"/>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35596B9C" w14:textId="77777777" w:rsidR="007F6B7A" w:rsidRPr="00B84E99" w:rsidRDefault="007F6B7A" w:rsidP="007F6B7A">
      <w:pPr>
        <w:tabs>
          <w:tab w:val="left" w:pos="1740"/>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3176"/>
        <w:gridCol w:w="708"/>
        <w:gridCol w:w="3291"/>
      </w:tblGrid>
      <w:tr w:rsidR="007F6B7A" w:rsidRPr="00B84E99" w14:paraId="3D240FBE" w14:textId="77777777" w:rsidTr="00952E32">
        <w:trPr>
          <w:trHeight w:val="397"/>
        </w:trPr>
        <w:tc>
          <w:tcPr>
            <w:tcW w:w="2534" w:type="dxa"/>
          </w:tcPr>
          <w:p w14:paraId="42820A4D" w14:textId="77777777" w:rsidR="007F6B7A" w:rsidRPr="00B84E99" w:rsidRDefault="007F6B7A" w:rsidP="00952E32">
            <w:pPr>
              <w:tabs>
                <w:tab w:val="left" w:pos="1740"/>
              </w:tabs>
              <w:rPr>
                <w:rFonts w:ascii="Arial" w:hAnsi="Arial" w:cs="Arial"/>
              </w:rPr>
            </w:pPr>
            <w:r w:rsidRPr="00B84E99">
              <w:rPr>
                <w:rFonts w:ascii="Arial" w:hAnsi="Arial" w:cs="Arial"/>
              </w:rPr>
              <w:t>Signature(s)</w:t>
            </w:r>
          </w:p>
        </w:tc>
        <w:tc>
          <w:tcPr>
            <w:tcW w:w="3386" w:type="dxa"/>
          </w:tcPr>
          <w:p w14:paraId="11D20285" w14:textId="77777777" w:rsidR="007F6B7A" w:rsidRPr="00B84E99" w:rsidRDefault="007F6B7A" w:rsidP="00952E32">
            <w:pPr>
              <w:tabs>
                <w:tab w:val="left" w:pos="1740"/>
              </w:tabs>
              <w:rPr>
                <w:rFonts w:ascii="Arial" w:hAnsi="Arial" w:cs="Arial"/>
              </w:rPr>
            </w:pPr>
          </w:p>
        </w:tc>
        <w:tc>
          <w:tcPr>
            <w:tcW w:w="709" w:type="dxa"/>
          </w:tcPr>
          <w:p w14:paraId="40B753ED" w14:textId="77777777" w:rsidR="007F6B7A" w:rsidRPr="00B84E99" w:rsidRDefault="007F6B7A" w:rsidP="00952E32">
            <w:pPr>
              <w:tabs>
                <w:tab w:val="left" w:pos="1740"/>
              </w:tabs>
              <w:rPr>
                <w:rFonts w:ascii="Arial" w:hAnsi="Arial" w:cs="Arial"/>
              </w:rPr>
            </w:pPr>
            <w:r w:rsidRPr="00B84E99">
              <w:rPr>
                <w:rFonts w:ascii="Arial" w:hAnsi="Arial" w:cs="Arial"/>
              </w:rPr>
              <w:t>Date:</w:t>
            </w:r>
          </w:p>
        </w:tc>
        <w:tc>
          <w:tcPr>
            <w:tcW w:w="3509" w:type="dxa"/>
          </w:tcPr>
          <w:p w14:paraId="541B79FF" w14:textId="77777777" w:rsidR="007F6B7A" w:rsidRPr="00B84E99" w:rsidRDefault="007F6B7A" w:rsidP="00952E32">
            <w:pPr>
              <w:tabs>
                <w:tab w:val="left" w:pos="1740"/>
              </w:tabs>
              <w:rPr>
                <w:rFonts w:ascii="Arial" w:hAnsi="Arial" w:cs="Arial"/>
              </w:rPr>
            </w:pPr>
          </w:p>
        </w:tc>
      </w:tr>
      <w:tr w:rsidR="007F6B7A" w:rsidRPr="00B84E99" w14:paraId="5D634D00" w14:textId="77777777" w:rsidTr="00952E32">
        <w:trPr>
          <w:trHeight w:val="397"/>
        </w:trPr>
        <w:tc>
          <w:tcPr>
            <w:tcW w:w="2534" w:type="dxa"/>
          </w:tcPr>
          <w:p w14:paraId="2B7CB947" w14:textId="77777777" w:rsidR="007F6B7A" w:rsidRPr="00B84E99" w:rsidRDefault="007F6B7A" w:rsidP="00952E32">
            <w:pPr>
              <w:tabs>
                <w:tab w:val="left" w:pos="1740"/>
              </w:tabs>
              <w:rPr>
                <w:rFonts w:ascii="Arial" w:hAnsi="Arial" w:cs="Arial"/>
              </w:rPr>
            </w:pPr>
            <w:r w:rsidRPr="00B84E99">
              <w:rPr>
                <w:rFonts w:ascii="Arial" w:hAnsi="Arial" w:cs="Arial"/>
              </w:rPr>
              <w:t>Name(s)</w:t>
            </w:r>
          </w:p>
        </w:tc>
        <w:tc>
          <w:tcPr>
            <w:tcW w:w="3386" w:type="dxa"/>
          </w:tcPr>
          <w:p w14:paraId="6ADC96AE" w14:textId="77777777" w:rsidR="007F6B7A" w:rsidRPr="00B84E99" w:rsidRDefault="007F6B7A" w:rsidP="00952E32">
            <w:pPr>
              <w:tabs>
                <w:tab w:val="left" w:pos="1740"/>
              </w:tabs>
              <w:rPr>
                <w:rFonts w:ascii="Arial" w:hAnsi="Arial" w:cs="Arial"/>
              </w:rPr>
            </w:pPr>
          </w:p>
        </w:tc>
        <w:tc>
          <w:tcPr>
            <w:tcW w:w="709" w:type="dxa"/>
          </w:tcPr>
          <w:p w14:paraId="2B8D92C3" w14:textId="77777777" w:rsidR="007F6B7A" w:rsidRPr="00B84E99" w:rsidRDefault="007F6B7A" w:rsidP="00952E32">
            <w:pPr>
              <w:tabs>
                <w:tab w:val="left" w:pos="1740"/>
              </w:tabs>
              <w:rPr>
                <w:rFonts w:ascii="Arial" w:hAnsi="Arial" w:cs="Arial"/>
              </w:rPr>
            </w:pPr>
          </w:p>
        </w:tc>
        <w:tc>
          <w:tcPr>
            <w:tcW w:w="3509" w:type="dxa"/>
          </w:tcPr>
          <w:p w14:paraId="71441EED" w14:textId="77777777" w:rsidR="007F6B7A" w:rsidRPr="00B84E99" w:rsidRDefault="007F6B7A" w:rsidP="00952E32">
            <w:pPr>
              <w:tabs>
                <w:tab w:val="left" w:pos="1740"/>
              </w:tabs>
              <w:rPr>
                <w:rFonts w:ascii="Arial" w:hAnsi="Arial" w:cs="Arial"/>
              </w:rPr>
            </w:pPr>
          </w:p>
        </w:tc>
      </w:tr>
      <w:tr w:rsidR="007F6B7A" w:rsidRPr="00B84E99" w14:paraId="0D9E99BF" w14:textId="77777777" w:rsidTr="00952E32">
        <w:trPr>
          <w:trHeight w:val="397"/>
        </w:trPr>
        <w:tc>
          <w:tcPr>
            <w:tcW w:w="2534" w:type="dxa"/>
          </w:tcPr>
          <w:p w14:paraId="458DF036" w14:textId="77777777" w:rsidR="007F6B7A" w:rsidRPr="00B84E99" w:rsidRDefault="007F6B7A" w:rsidP="00952E32">
            <w:pPr>
              <w:tabs>
                <w:tab w:val="left" w:pos="1740"/>
              </w:tabs>
              <w:rPr>
                <w:rFonts w:ascii="Arial" w:hAnsi="Arial" w:cs="Arial"/>
              </w:rPr>
            </w:pPr>
            <w:r w:rsidRPr="00B84E99">
              <w:rPr>
                <w:rFonts w:ascii="Arial" w:hAnsi="Arial" w:cs="Arial"/>
              </w:rPr>
              <w:t>Capacity:</w:t>
            </w:r>
          </w:p>
        </w:tc>
        <w:tc>
          <w:tcPr>
            <w:tcW w:w="3386" w:type="dxa"/>
          </w:tcPr>
          <w:p w14:paraId="71452114" w14:textId="77777777" w:rsidR="007F6B7A" w:rsidRPr="00B84E99" w:rsidRDefault="007F6B7A" w:rsidP="00952E32">
            <w:pPr>
              <w:tabs>
                <w:tab w:val="left" w:pos="1740"/>
              </w:tabs>
              <w:rPr>
                <w:rFonts w:ascii="Arial" w:hAnsi="Arial" w:cs="Arial"/>
              </w:rPr>
            </w:pPr>
          </w:p>
        </w:tc>
        <w:tc>
          <w:tcPr>
            <w:tcW w:w="709" w:type="dxa"/>
          </w:tcPr>
          <w:p w14:paraId="0412F7D4" w14:textId="77777777" w:rsidR="007F6B7A" w:rsidRPr="00B84E99" w:rsidRDefault="007F6B7A" w:rsidP="00952E32">
            <w:pPr>
              <w:tabs>
                <w:tab w:val="left" w:pos="1740"/>
              </w:tabs>
              <w:rPr>
                <w:rFonts w:ascii="Arial" w:hAnsi="Arial" w:cs="Arial"/>
              </w:rPr>
            </w:pPr>
          </w:p>
        </w:tc>
        <w:tc>
          <w:tcPr>
            <w:tcW w:w="3509" w:type="dxa"/>
          </w:tcPr>
          <w:p w14:paraId="66BA215B" w14:textId="77777777" w:rsidR="007F6B7A" w:rsidRPr="00B84E99" w:rsidRDefault="007F6B7A" w:rsidP="00952E32">
            <w:pPr>
              <w:tabs>
                <w:tab w:val="left" w:pos="1740"/>
              </w:tabs>
              <w:rPr>
                <w:rFonts w:ascii="Arial" w:hAnsi="Arial" w:cs="Arial"/>
              </w:rPr>
            </w:pPr>
          </w:p>
        </w:tc>
      </w:tr>
      <w:tr w:rsidR="007F6B7A" w:rsidRPr="00B84E99" w14:paraId="3548D15A" w14:textId="77777777" w:rsidTr="00952E32">
        <w:trPr>
          <w:trHeight w:val="397"/>
        </w:trPr>
        <w:tc>
          <w:tcPr>
            <w:tcW w:w="2534" w:type="dxa"/>
          </w:tcPr>
          <w:p w14:paraId="187CE744" w14:textId="77777777" w:rsidR="007F6B7A" w:rsidRPr="00B84E99" w:rsidRDefault="007F6B7A" w:rsidP="00952E32">
            <w:pPr>
              <w:tabs>
                <w:tab w:val="left" w:pos="1740"/>
              </w:tabs>
              <w:rPr>
                <w:rFonts w:ascii="Arial" w:hAnsi="Arial" w:cs="Arial"/>
              </w:rPr>
            </w:pPr>
            <w:r w:rsidRPr="00B84E99">
              <w:rPr>
                <w:rFonts w:ascii="Arial" w:hAnsi="Arial" w:cs="Arial"/>
              </w:rPr>
              <w:t>For tenderer:</w:t>
            </w:r>
          </w:p>
          <w:p w14:paraId="0AC0DBFF" w14:textId="77777777" w:rsidR="007F6B7A" w:rsidRPr="00B84E99" w:rsidRDefault="007F6B7A" w:rsidP="00952E32">
            <w:pPr>
              <w:tabs>
                <w:tab w:val="left" w:pos="1740"/>
              </w:tabs>
              <w:rPr>
                <w:rFonts w:ascii="Arial" w:hAnsi="Arial" w:cs="Arial"/>
              </w:rPr>
            </w:pPr>
            <w:r w:rsidRPr="00B84E99">
              <w:rPr>
                <w:rFonts w:ascii="Arial" w:hAnsi="Arial" w:cs="Arial"/>
              </w:rPr>
              <w:t>(Name and address)</w:t>
            </w:r>
          </w:p>
          <w:p w14:paraId="23C47345" w14:textId="77777777" w:rsidR="007F6B7A" w:rsidRPr="00B84E99" w:rsidRDefault="007F6B7A" w:rsidP="00952E32">
            <w:pPr>
              <w:tabs>
                <w:tab w:val="left" w:pos="1740"/>
              </w:tabs>
              <w:rPr>
                <w:rFonts w:ascii="Arial" w:hAnsi="Arial" w:cs="Arial"/>
              </w:rPr>
            </w:pPr>
          </w:p>
          <w:p w14:paraId="4286E94B" w14:textId="77777777" w:rsidR="007F6B7A" w:rsidRPr="00B84E99" w:rsidRDefault="007F6B7A" w:rsidP="00952E32">
            <w:pPr>
              <w:tabs>
                <w:tab w:val="left" w:pos="1740"/>
              </w:tabs>
              <w:rPr>
                <w:rFonts w:ascii="Arial" w:hAnsi="Arial" w:cs="Arial"/>
              </w:rPr>
            </w:pPr>
          </w:p>
        </w:tc>
        <w:tc>
          <w:tcPr>
            <w:tcW w:w="7604" w:type="dxa"/>
            <w:gridSpan w:val="3"/>
          </w:tcPr>
          <w:p w14:paraId="4CB0CA2C" w14:textId="77777777" w:rsidR="007F6B7A" w:rsidRPr="00B84E99" w:rsidRDefault="007F6B7A" w:rsidP="00952E32">
            <w:pPr>
              <w:tabs>
                <w:tab w:val="left" w:pos="1740"/>
              </w:tabs>
              <w:rPr>
                <w:rFonts w:ascii="Arial" w:hAnsi="Arial" w:cs="Arial"/>
              </w:rPr>
            </w:pPr>
          </w:p>
        </w:tc>
      </w:tr>
      <w:tr w:rsidR="007F6B7A" w:rsidRPr="00B84E99" w14:paraId="6492636E" w14:textId="77777777" w:rsidTr="00952E32">
        <w:trPr>
          <w:trHeight w:val="397"/>
        </w:trPr>
        <w:tc>
          <w:tcPr>
            <w:tcW w:w="2534" w:type="dxa"/>
          </w:tcPr>
          <w:p w14:paraId="45943B98" w14:textId="77777777" w:rsidR="007F6B7A" w:rsidRPr="00B84E99" w:rsidRDefault="007F6B7A" w:rsidP="00952E32">
            <w:pPr>
              <w:tabs>
                <w:tab w:val="left" w:pos="1740"/>
              </w:tabs>
              <w:rPr>
                <w:rFonts w:ascii="Arial" w:hAnsi="Arial" w:cs="Arial"/>
              </w:rPr>
            </w:pPr>
            <w:r w:rsidRPr="00B84E99">
              <w:rPr>
                <w:rFonts w:ascii="Arial" w:hAnsi="Arial" w:cs="Arial"/>
              </w:rPr>
              <w:t>Name &amp; Signature of witness:</w:t>
            </w:r>
          </w:p>
        </w:tc>
        <w:tc>
          <w:tcPr>
            <w:tcW w:w="3386" w:type="dxa"/>
          </w:tcPr>
          <w:p w14:paraId="62BEFE26" w14:textId="77777777" w:rsidR="007F6B7A" w:rsidRPr="00B84E99" w:rsidRDefault="007F6B7A" w:rsidP="00952E32">
            <w:pPr>
              <w:tabs>
                <w:tab w:val="left" w:pos="1740"/>
              </w:tabs>
              <w:rPr>
                <w:rFonts w:ascii="Arial" w:hAnsi="Arial" w:cs="Arial"/>
              </w:rPr>
            </w:pPr>
          </w:p>
        </w:tc>
        <w:tc>
          <w:tcPr>
            <w:tcW w:w="709" w:type="dxa"/>
          </w:tcPr>
          <w:p w14:paraId="5428E007" w14:textId="77777777" w:rsidR="007F6B7A" w:rsidRPr="00B84E99" w:rsidRDefault="007F6B7A" w:rsidP="00952E32">
            <w:pPr>
              <w:tabs>
                <w:tab w:val="left" w:pos="1740"/>
              </w:tabs>
              <w:rPr>
                <w:rFonts w:ascii="Arial" w:hAnsi="Arial" w:cs="Arial"/>
              </w:rPr>
            </w:pPr>
            <w:r w:rsidRPr="00B84E99">
              <w:rPr>
                <w:rFonts w:ascii="Arial" w:hAnsi="Arial" w:cs="Arial"/>
              </w:rPr>
              <w:t>Date:</w:t>
            </w:r>
          </w:p>
        </w:tc>
        <w:tc>
          <w:tcPr>
            <w:tcW w:w="3509" w:type="dxa"/>
          </w:tcPr>
          <w:p w14:paraId="3F275FC8" w14:textId="77777777" w:rsidR="007F6B7A" w:rsidRPr="00B84E99" w:rsidRDefault="007F6B7A" w:rsidP="00952E32">
            <w:pPr>
              <w:tabs>
                <w:tab w:val="left" w:pos="1740"/>
              </w:tabs>
              <w:rPr>
                <w:rFonts w:ascii="Arial" w:hAnsi="Arial" w:cs="Arial"/>
              </w:rPr>
            </w:pPr>
          </w:p>
        </w:tc>
      </w:tr>
    </w:tbl>
    <w:p w14:paraId="5EFD62C1" w14:textId="77777777" w:rsidR="007F6B7A" w:rsidRPr="00B84E99" w:rsidRDefault="007F6B7A" w:rsidP="007F6B7A">
      <w:pPr>
        <w:tabs>
          <w:tab w:val="left" w:pos="1740"/>
        </w:tabs>
        <w:rPr>
          <w:rFonts w:ascii="Arial" w:hAnsi="Arial" w:cs="Arial"/>
        </w:rPr>
      </w:pPr>
    </w:p>
    <w:p w14:paraId="39C26041" w14:textId="77777777" w:rsidR="00AF4B44" w:rsidRPr="00B84E99" w:rsidRDefault="00AF4B44" w:rsidP="00AF4B44">
      <w:pPr>
        <w:jc w:val="center"/>
        <w:rPr>
          <w:rFonts w:ascii="Arial" w:hAnsi="Arial" w:cs="Arial"/>
          <w:b/>
          <w:sz w:val="24"/>
          <w:szCs w:val="24"/>
        </w:rPr>
      </w:pPr>
    </w:p>
    <w:p w14:paraId="70F364CB" w14:textId="77777777" w:rsidR="000015A2" w:rsidRPr="00B84E99" w:rsidRDefault="00C863FD" w:rsidP="00C863FD">
      <w:pPr>
        <w:jc w:val="center"/>
        <w:rPr>
          <w:rFonts w:ascii="Arial" w:hAnsi="Arial" w:cs="Arial"/>
          <w:b/>
          <w:bCs/>
          <w:sz w:val="23"/>
          <w:szCs w:val="23"/>
        </w:rPr>
      </w:pPr>
      <w:r w:rsidRPr="00B84E99">
        <w:rPr>
          <w:rFonts w:ascii="Arial" w:hAnsi="Arial" w:cs="Arial"/>
          <w:b/>
          <w:sz w:val="24"/>
          <w:szCs w:val="24"/>
        </w:rPr>
        <w:br w:type="page"/>
      </w:r>
    </w:p>
    <w:p w14:paraId="4A3406C9" w14:textId="77777777" w:rsidR="006A67A0" w:rsidRPr="00B84E99" w:rsidRDefault="006A67A0" w:rsidP="007F6B7A">
      <w:pPr>
        <w:pStyle w:val="Default"/>
        <w:rPr>
          <w:b/>
          <w:bCs/>
        </w:rPr>
      </w:pPr>
    </w:p>
    <w:p w14:paraId="446EAF04" w14:textId="5F228422" w:rsidR="007F6B7A" w:rsidRPr="00B84E99" w:rsidRDefault="00C863FD" w:rsidP="007F6B7A">
      <w:pPr>
        <w:pStyle w:val="Default"/>
        <w:rPr>
          <w:b/>
          <w:bCs/>
        </w:rPr>
      </w:pPr>
      <w:r w:rsidRPr="00B84E99">
        <w:rPr>
          <w:b/>
          <w:bCs/>
        </w:rPr>
        <w:t xml:space="preserve">ACCEPTANCE </w:t>
      </w:r>
    </w:p>
    <w:p w14:paraId="653CFC40" w14:textId="77777777" w:rsidR="007F6B7A" w:rsidRPr="00B84E99" w:rsidRDefault="007F6B7A" w:rsidP="007F6B7A">
      <w:pPr>
        <w:pStyle w:val="Default"/>
        <w:rPr>
          <w:sz w:val="23"/>
          <w:szCs w:val="23"/>
        </w:rPr>
      </w:pPr>
    </w:p>
    <w:p w14:paraId="6FA60E3F" w14:textId="77777777" w:rsidR="007F6B7A" w:rsidRPr="00B84E99" w:rsidRDefault="007F6B7A" w:rsidP="007F6B7A">
      <w:pPr>
        <w:pStyle w:val="Default"/>
        <w:jc w:val="both"/>
        <w:rPr>
          <w:sz w:val="20"/>
          <w:szCs w:val="20"/>
        </w:rPr>
      </w:pPr>
      <w:r w:rsidRPr="00B84E99">
        <w:rPr>
          <w:sz w:val="20"/>
          <w:szCs w:val="20"/>
        </w:rPr>
        <w:t xml:space="preserve">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 </w:t>
      </w:r>
    </w:p>
    <w:p w14:paraId="507D6F69" w14:textId="77777777" w:rsidR="007F6B7A" w:rsidRPr="00B84E99" w:rsidRDefault="007F6B7A" w:rsidP="007F6B7A">
      <w:pPr>
        <w:pStyle w:val="Default"/>
        <w:jc w:val="both"/>
        <w:rPr>
          <w:sz w:val="20"/>
          <w:szCs w:val="20"/>
        </w:rPr>
      </w:pPr>
    </w:p>
    <w:p w14:paraId="7727F7F7" w14:textId="77777777" w:rsidR="007F6B7A" w:rsidRPr="00B84E99" w:rsidRDefault="007F6B7A" w:rsidP="007F6B7A">
      <w:pPr>
        <w:pStyle w:val="Default"/>
        <w:jc w:val="both"/>
        <w:rPr>
          <w:sz w:val="20"/>
          <w:szCs w:val="20"/>
        </w:rPr>
      </w:pPr>
      <w:r w:rsidRPr="00B84E99">
        <w:rPr>
          <w:sz w:val="20"/>
          <w:szCs w:val="20"/>
        </w:rPr>
        <w:t xml:space="preserve">The terms of the contract, are contained in: </w:t>
      </w:r>
    </w:p>
    <w:p w14:paraId="5360C35A" w14:textId="77777777" w:rsidR="007F6B7A" w:rsidRPr="00B84E99" w:rsidRDefault="007F6B7A" w:rsidP="007F6B7A">
      <w:pPr>
        <w:pStyle w:val="Default"/>
        <w:jc w:val="both"/>
        <w:rPr>
          <w:sz w:val="20"/>
          <w:szCs w:val="20"/>
        </w:rPr>
      </w:pPr>
      <w:r w:rsidRPr="00B84E99">
        <w:rPr>
          <w:sz w:val="20"/>
          <w:szCs w:val="20"/>
        </w:rPr>
        <w:t xml:space="preserve">Part C1 Agreements and contract data, (which includes this agreement) </w:t>
      </w:r>
    </w:p>
    <w:p w14:paraId="42334104" w14:textId="77777777" w:rsidR="007F6B7A" w:rsidRPr="00B84E99" w:rsidRDefault="007F6B7A" w:rsidP="007F6B7A">
      <w:pPr>
        <w:pStyle w:val="Default"/>
        <w:jc w:val="both"/>
        <w:rPr>
          <w:sz w:val="20"/>
          <w:szCs w:val="20"/>
        </w:rPr>
      </w:pPr>
    </w:p>
    <w:p w14:paraId="435210D1" w14:textId="77777777" w:rsidR="007F6B7A" w:rsidRPr="00B84E99" w:rsidRDefault="007F6B7A" w:rsidP="007F6B7A">
      <w:pPr>
        <w:pStyle w:val="Default"/>
        <w:jc w:val="both"/>
        <w:rPr>
          <w:sz w:val="20"/>
          <w:szCs w:val="20"/>
        </w:rPr>
      </w:pPr>
      <w:r w:rsidRPr="00B84E99">
        <w:rPr>
          <w:sz w:val="20"/>
          <w:szCs w:val="20"/>
        </w:rPr>
        <w:t xml:space="preserve">Part C2 Pricing data </w:t>
      </w:r>
    </w:p>
    <w:p w14:paraId="3E5BFE03" w14:textId="77777777" w:rsidR="007F6B7A" w:rsidRPr="00B84E99" w:rsidRDefault="007F6B7A" w:rsidP="007F6B7A">
      <w:pPr>
        <w:pStyle w:val="Default"/>
        <w:jc w:val="both"/>
        <w:rPr>
          <w:sz w:val="20"/>
          <w:szCs w:val="20"/>
        </w:rPr>
      </w:pPr>
    </w:p>
    <w:p w14:paraId="6A2C9BFE" w14:textId="77777777" w:rsidR="007F6B7A" w:rsidRPr="00B84E99" w:rsidRDefault="007F6B7A" w:rsidP="007F6B7A">
      <w:pPr>
        <w:pStyle w:val="Default"/>
        <w:jc w:val="both"/>
        <w:rPr>
          <w:sz w:val="20"/>
          <w:szCs w:val="20"/>
        </w:rPr>
      </w:pPr>
      <w:r w:rsidRPr="00B84E99">
        <w:rPr>
          <w:sz w:val="20"/>
          <w:szCs w:val="20"/>
        </w:rPr>
        <w:t xml:space="preserve">Part C3 Scope of work </w:t>
      </w:r>
    </w:p>
    <w:p w14:paraId="4C69567C" w14:textId="77777777" w:rsidR="007F6B7A" w:rsidRPr="00B84E99" w:rsidRDefault="007F6B7A" w:rsidP="007F6B7A">
      <w:pPr>
        <w:pStyle w:val="Default"/>
        <w:jc w:val="both"/>
        <w:rPr>
          <w:sz w:val="20"/>
          <w:szCs w:val="20"/>
        </w:rPr>
      </w:pPr>
    </w:p>
    <w:p w14:paraId="0027AC84" w14:textId="77777777" w:rsidR="007F6B7A" w:rsidRPr="00B84E99" w:rsidRDefault="007F6B7A" w:rsidP="007F6B7A">
      <w:pPr>
        <w:pStyle w:val="Default"/>
        <w:jc w:val="both"/>
        <w:rPr>
          <w:sz w:val="20"/>
          <w:szCs w:val="20"/>
        </w:rPr>
      </w:pPr>
      <w:r w:rsidRPr="00B84E99">
        <w:rPr>
          <w:sz w:val="20"/>
          <w:szCs w:val="20"/>
        </w:rPr>
        <w:t xml:space="preserve">Part C4 Site information and drawings and documents or parts thereof, which may be incorporated by reference into the above listed Parts. </w:t>
      </w:r>
    </w:p>
    <w:p w14:paraId="0D11F2C9" w14:textId="77777777" w:rsidR="00E17DE5" w:rsidRPr="00B84E99" w:rsidRDefault="00E17DE5" w:rsidP="007F6B7A">
      <w:pPr>
        <w:pStyle w:val="Default"/>
        <w:jc w:val="both"/>
        <w:rPr>
          <w:sz w:val="20"/>
          <w:szCs w:val="20"/>
        </w:rPr>
      </w:pPr>
    </w:p>
    <w:p w14:paraId="049BD0A8" w14:textId="77777777" w:rsidR="00E17DE5" w:rsidRPr="00B84E99" w:rsidRDefault="00E17DE5" w:rsidP="00E17DE5">
      <w:pPr>
        <w:pStyle w:val="Default"/>
        <w:widowControl w:val="0"/>
        <w:jc w:val="both"/>
        <w:rPr>
          <w:color w:val="auto"/>
          <w:sz w:val="20"/>
          <w:szCs w:val="20"/>
        </w:rPr>
      </w:pPr>
      <w:r w:rsidRPr="00B84E99">
        <w:rPr>
          <w:color w:val="auto"/>
          <w:sz w:val="20"/>
          <w:szCs w:val="20"/>
        </w:rPr>
        <w:t>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w:t>
      </w:r>
    </w:p>
    <w:p w14:paraId="68A07165" w14:textId="77777777" w:rsidR="00E17DE5" w:rsidRPr="00B84E99" w:rsidRDefault="00E17DE5" w:rsidP="00E17DE5">
      <w:pPr>
        <w:pStyle w:val="Default"/>
        <w:widowControl w:val="0"/>
        <w:jc w:val="both"/>
        <w:rPr>
          <w:color w:val="auto"/>
          <w:sz w:val="20"/>
          <w:szCs w:val="20"/>
        </w:rPr>
      </w:pPr>
      <w:r w:rsidRPr="00B84E99">
        <w:rPr>
          <w:color w:val="auto"/>
          <w:sz w:val="20"/>
          <w:szCs w:val="20"/>
        </w:rPr>
        <w:t xml:space="preserve"> </w:t>
      </w:r>
    </w:p>
    <w:p w14:paraId="6E2B1F5C" w14:textId="77777777" w:rsidR="00E17DE5" w:rsidRPr="00B84E99" w:rsidRDefault="00E17DE5" w:rsidP="00E17DE5">
      <w:pPr>
        <w:pStyle w:val="Default"/>
        <w:widowControl w:val="0"/>
        <w:jc w:val="both"/>
        <w:rPr>
          <w:color w:val="auto"/>
          <w:sz w:val="20"/>
          <w:szCs w:val="20"/>
        </w:rPr>
      </w:pPr>
      <w:r w:rsidRPr="00B84E99">
        <w:rPr>
          <w:color w:val="auto"/>
          <w:sz w:val="20"/>
          <w:szCs w:val="20"/>
        </w:rPr>
        <w:t>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075F0669" w14:textId="77777777" w:rsidR="00E17DE5" w:rsidRPr="00B84E99" w:rsidRDefault="00E17DE5" w:rsidP="00E17DE5">
      <w:pPr>
        <w:pStyle w:val="Default"/>
        <w:widowControl w:val="0"/>
        <w:jc w:val="both"/>
        <w:rPr>
          <w:color w:val="auto"/>
          <w:sz w:val="20"/>
          <w:szCs w:val="20"/>
        </w:rPr>
      </w:pPr>
      <w:r w:rsidRPr="00B84E99">
        <w:rPr>
          <w:color w:val="auto"/>
          <w:sz w:val="20"/>
          <w:szCs w:val="20"/>
        </w:rPr>
        <w:t xml:space="preserve"> </w:t>
      </w:r>
    </w:p>
    <w:p w14:paraId="63859287" w14:textId="77777777" w:rsidR="00E17DE5" w:rsidRPr="00B84E99" w:rsidRDefault="00E17DE5" w:rsidP="00E17DE5">
      <w:pPr>
        <w:pStyle w:val="Default"/>
        <w:widowControl w:val="0"/>
        <w:jc w:val="both"/>
        <w:rPr>
          <w:color w:val="auto"/>
          <w:sz w:val="20"/>
          <w:szCs w:val="20"/>
        </w:rPr>
      </w:pPr>
      <w:r w:rsidRPr="00B84E99">
        <w:rPr>
          <w:color w:val="auto"/>
          <w:sz w:val="20"/>
          <w:szCs w:val="20"/>
        </w:rPr>
        <w:t>Notwithstanding anything contained herein, this agreement comes into effect on the date when the tenderer receives one fully completed original copy of this document, including the schedule of deviations (if any). Unless the tenderer (now contractor) within five (5) working days of the date of such receipt notifies the employer in writing of any reason why he/she cannot accept the contents of this agreement, this agreement shall constitute a binding contract between the parties.</w:t>
      </w:r>
    </w:p>
    <w:p w14:paraId="16534194" w14:textId="77777777" w:rsidR="00E17DE5" w:rsidRPr="00B84E99" w:rsidRDefault="00E17DE5" w:rsidP="00E17DE5">
      <w:pPr>
        <w:tabs>
          <w:tab w:val="left" w:pos="1740"/>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3176"/>
        <w:gridCol w:w="708"/>
        <w:gridCol w:w="3291"/>
      </w:tblGrid>
      <w:tr w:rsidR="00E17DE5" w:rsidRPr="00B84E99" w14:paraId="638C85E9" w14:textId="77777777" w:rsidTr="00952E32">
        <w:trPr>
          <w:trHeight w:val="397"/>
        </w:trPr>
        <w:tc>
          <w:tcPr>
            <w:tcW w:w="2534" w:type="dxa"/>
          </w:tcPr>
          <w:p w14:paraId="130779E6" w14:textId="77777777" w:rsidR="00E17DE5" w:rsidRPr="00B84E99" w:rsidRDefault="00E17DE5" w:rsidP="00952E32">
            <w:pPr>
              <w:tabs>
                <w:tab w:val="left" w:pos="1740"/>
              </w:tabs>
              <w:rPr>
                <w:rFonts w:ascii="Arial" w:hAnsi="Arial" w:cs="Arial"/>
              </w:rPr>
            </w:pPr>
            <w:r w:rsidRPr="00B84E99">
              <w:rPr>
                <w:rFonts w:ascii="Arial" w:hAnsi="Arial" w:cs="Arial"/>
              </w:rPr>
              <w:t>Signature(s)</w:t>
            </w:r>
          </w:p>
        </w:tc>
        <w:tc>
          <w:tcPr>
            <w:tcW w:w="3386" w:type="dxa"/>
          </w:tcPr>
          <w:p w14:paraId="20DC29B3" w14:textId="77777777" w:rsidR="00E17DE5" w:rsidRPr="00B84E99" w:rsidRDefault="00E17DE5" w:rsidP="00952E32">
            <w:pPr>
              <w:tabs>
                <w:tab w:val="left" w:pos="1740"/>
              </w:tabs>
              <w:rPr>
                <w:rFonts w:ascii="Arial" w:hAnsi="Arial" w:cs="Arial"/>
              </w:rPr>
            </w:pPr>
          </w:p>
        </w:tc>
        <w:tc>
          <w:tcPr>
            <w:tcW w:w="709" w:type="dxa"/>
          </w:tcPr>
          <w:p w14:paraId="393873E5" w14:textId="77777777" w:rsidR="00E17DE5" w:rsidRPr="00B84E99" w:rsidRDefault="00E17DE5" w:rsidP="00952E32">
            <w:pPr>
              <w:tabs>
                <w:tab w:val="left" w:pos="1740"/>
              </w:tabs>
              <w:rPr>
                <w:rFonts w:ascii="Arial" w:hAnsi="Arial" w:cs="Arial"/>
              </w:rPr>
            </w:pPr>
            <w:r w:rsidRPr="00B84E99">
              <w:rPr>
                <w:rFonts w:ascii="Arial" w:hAnsi="Arial" w:cs="Arial"/>
              </w:rPr>
              <w:t>Date:</w:t>
            </w:r>
          </w:p>
        </w:tc>
        <w:tc>
          <w:tcPr>
            <w:tcW w:w="3509" w:type="dxa"/>
          </w:tcPr>
          <w:p w14:paraId="45C2F70D" w14:textId="77777777" w:rsidR="00E17DE5" w:rsidRPr="00B84E99" w:rsidRDefault="00E17DE5" w:rsidP="00952E32">
            <w:pPr>
              <w:tabs>
                <w:tab w:val="left" w:pos="1740"/>
              </w:tabs>
              <w:rPr>
                <w:rFonts w:ascii="Arial" w:hAnsi="Arial" w:cs="Arial"/>
              </w:rPr>
            </w:pPr>
          </w:p>
        </w:tc>
      </w:tr>
      <w:tr w:rsidR="00E17DE5" w:rsidRPr="00B84E99" w14:paraId="35197560" w14:textId="77777777" w:rsidTr="00952E32">
        <w:trPr>
          <w:trHeight w:val="397"/>
        </w:trPr>
        <w:tc>
          <w:tcPr>
            <w:tcW w:w="2534" w:type="dxa"/>
          </w:tcPr>
          <w:p w14:paraId="20FA33D5" w14:textId="77777777" w:rsidR="00E17DE5" w:rsidRPr="00B84E99" w:rsidRDefault="00E17DE5" w:rsidP="00952E32">
            <w:pPr>
              <w:tabs>
                <w:tab w:val="left" w:pos="1740"/>
              </w:tabs>
              <w:rPr>
                <w:rFonts w:ascii="Arial" w:hAnsi="Arial" w:cs="Arial"/>
              </w:rPr>
            </w:pPr>
            <w:r w:rsidRPr="00B84E99">
              <w:rPr>
                <w:rFonts w:ascii="Arial" w:hAnsi="Arial" w:cs="Arial"/>
              </w:rPr>
              <w:t>Name(s)</w:t>
            </w:r>
          </w:p>
        </w:tc>
        <w:tc>
          <w:tcPr>
            <w:tcW w:w="3386" w:type="dxa"/>
          </w:tcPr>
          <w:p w14:paraId="39A33358" w14:textId="77777777" w:rsidR="00E17DE5" w:rsidRPr="00B84E99" w:rsidRDefault="00E17DE5" w:rsidP="00952E32">
            <w:pPr>
              <w:tabs>
                <w:tab w:val="left" w:pos="1740"/>
              </w:tabs>
              <w:rPr>
                <w:rFonts w:ascii="Arial" w:hAnsi="Arial" w:cs="Arial"/>
              </w:rPr>
            </w:pPr>
          </w:p>
        </w:tc>
        <w:tc>
          <w:tcPr>
            <w:tcW w:w="709" w:type="dxa"/>
          </w:tcPr>
          <w:p w14:paraId="44F57CF4" w14:textId="77777777" w:rsidR="00E17DE5" w:rsidRPr="00B84E99" w:rsidRDefault="00E17DE5" w:rsidP="00952E32">
            <w:pPr>
              <w:tabs>
                <w:tab w:val="left" w:pos="1740"/>
              </w:tabs>
              <w:rPr>
                <w:rFonts w:ascii="Arial" w:hAnsi="Arial" w:cs="Arial"/>
              </w:rPr>
            </w:pPr>
          </w:p>
        </w:tc>
        <w:tc>
          <w:tcPr>
            <w:tcW w:w="3509" w:type="dxa"/>
          </w:tcPr>
          <w:p w14:paraId="18C76925" w14:textId="77777777" w:rsidR="00E17DE5" w:rsidRPr="00B84E99" w:rsidRDefault="00E17DE5" w:rsidP="00952E32">
            <w:pPr>
              <w:tabs>
                <w:tab w:val="left" w:pos="1740"/>
              </w:tabs>
              <w:rPr>
                <w:rFonts w:ascii="Arial" w:hAnsi="Arial" w:cs="Arial"/>
              </w:rPr>
            </w:pPr>
          </w:p>
        </w:tc>
      </w:tr>
      <w:tr w:rsidR="00E17DE5" w:rsidRPr="00B84E99" w14:paraId="250AEEC4" w14:textId="77777777" w:rsidTr="00952E32">
        <w:trPr>
          <w:trHeight w:val="397"/>
        </w:trPr>
        <w:tc>
          <w:tcPr>
            <w:tcW w:w="2534" w:type="dxa"/>
          </w:tcPr>
          <w:p w14:paraId="2CB8C1E9" w14:textId="77777777" w:rsidR="00E17DE5" w:rsidRPr="00B84E99" w:rsidRDefault="00E17DE5" w:rsidP="00952E32">
            <w:pPr>
              <w:tabs>
                <w:tab w:val="left" w:pos="1740"/>
              </w:tabs>
              <w:rPr>
                <w:rFonts w:ascii="Arial" w:hAnsi="Arial" w:cs="Arial"/>
              </w:rPr>
            </w:pPr>
            <w:r w:rsidRPr="00B84E99">
              <w:rPr>
                <w:rFonts w:ascii="Arial" w:hAnsi="Arial" w:cs="Arial"/>
              </w:rPr>
              <w:t>Capacity:</w:t>
            </w:r>
          </w:p>
        </w:tc>
        <w:tc>
          <w:tcPr>
            <w:tcW w:w="3386" w:type="dxa"/>
          </w:tcPr>
          <w:p w14:paraId="46F3DFE9" w14:textId="77777777" w:rsidR="00E17DE5" w:rsidRPr="00B84E99" w:rsidRDefault="00E17DE5" w:rsidP="00952E32">
            <w:pPr>
              <w:tabs>
                <w:tab w:val="left" w:pos="1740"/>
              </w:tabs>
              <w:rPr>
                <w:rFonts w:ascii="Arial" w:hAnsi="Arial" w:cs="Arial"/>
              </w:rPr>
            </w:pPr>
          </w:p>
        </w:tc>
        <w:tc>
          <w:tcPr>
            <w:tcW w:w="709" w:type="dxa"/>
          </w:tcPr>
          <w:p w14:paraId="14E1C670" w14:textId="77777777" w:rsidR="00E17DE5" w:rsidRPr="00B84E99" w:rsidRDefault="00E17DE5" w:rsidP="00952E32">
            <w:pPr>
              <w:tabs>
                <w:tab w:val="left" w:pos="1740"/>
              </w:tabs>
              <w:rPr>
                <w:rFonts w:ascii="Arial" w:hAnsi="Arial" w:cs="Arial"/>
              </w:rPr>
            </w:pPr>
          </w:p>
        </w:tc>
        <w:tc>
          <w:tcPr>
            <w:tcW w:w="3509" w:type="dxa"/>
          </w:tcPr>
          <w:p w14:paraId="34867388" w14:textId="77777777" w:rsidR="00E17DE5" w:rsidRPr="00B84E99" w:rsidRDefault="00E17DE5" w:rsidP="00952E32">
            <w:pPr>
              <w:tabs>
                <w:tab w:val="left" w:pos="1740"/>
              </w:tabs>
              <w:rPr>
                <w:rFonts w:ascii="Arial" w:hAnsi="Arial" w:cs="Arial"/>
              </w:rPr>
            </w:pPr>
          </w:p>
        </w:tc>
      </w:tr>
      <w:tr w:rsidR="00E17DE5" w:rsidRPr="00B84E99" w14:paraId="441D2D91" w14:textId="77777777" w:rsidTr="00952E32">
        <w:trPr>
          <w:trHeight w:val="397"/>
        </w:trPr>
        <w:tc>
          <w:tcPr>
            <w:tcW w:w="2534" w:type="dxa"/>
          </w:tcPr>
          <w:p w14:paraId="2F769E2F" w14:textId="77777777" w:rsidR="00E17DE5" w:rsidRPr="00B84E99" w:rsidRDefault="00E17DE5" w:rsidP="00952E32">
            <w:pPr>
              <w:tabs>
                <w:tab w:val="left" w:pos="1740"/>
              </w:tabs>
              <w:rPr>
                <w:rFonts w:ascii="Arial" w:hAnsi="Arial" w:cs="Arial"/>
              </w:rPr>
            </w:pPr>
            <w:r w:rsidRPr="00B84E99">
              <w:rPr>
                <w:rFonts w:ascii="Arial" w:hAnsi="Arial" w:cs="Arial"/>
              </w:rPr>
              <w:t>For the employer:</w:t>
            </w:r>
          </w:p>
          <w:p w14:paraId="749F47C3" w14:textId="77777777" w:rsidR="00E17DE5" w:rsidRPr="00B84E99" w:rsidRDefault="00E17DE5" w:rsidP="00952E32">
            <w:pPr>
              <w:tabs>
                <w:tab w:val="left" w:pos="1740"/>
              </w:tabs>
              <w:rPr>
                <w:rFonts w:ascii="Arial" w:hAnsi="Arial" w:cs="Arial"/>
              </w:rPr>
            </w:pPr>
            <w:r w:rsidRPr="00B84E99">
              <w:rPr>
                <w:rFonts w:ascii="Arial" w:hAnsi="Arial" w:cs="Arial"/>
              </w:rPr>
              <w:t>(Name and address)</w:t>
            </w:r>
          </w:p>
          <w:p w14:paraId="1D910A1D" w14:textId="77777777" w:rsidR="00E17DE5" w:rsidRPr="00B84E99" w:rsidRDefault="00E17DE5" w:rsidP="00952E32">
            <w:pPr>
              <w:tabs>
                <w:tab w:val="left" w:pos="1740"/>
              </w:tabs>
              <w:rPr>
                <w:rFonts w:ascii="Arial" w:hAnsi="Arial" w:cs="Arial"/>
              </w:rPr>
            </w:pPr>
          </w:p>
          <w:p w14:paraId="603DC131" w14:textId="77777777" w:rsidR="00E17DE5" w:rsidRPr="00B84E99" w:rsidRDefault="00E17DE5" w:rsidP="00952E32">
            <w:pPr>
              <w:tabs>
                <w:tab w:val="left" w:pos="1740"/>
              </w:tabs>
              <w:rPr>
                <w:rFonts w:ascii="Arial" w:hAnsi="Arial" w:cs="Arial"/>
              </w:rPr>
            </w:pPr>
          </w:p>
          <w:p w14:paraId="3C2959A8" w14:textId="77777777" w:rsidR="00E17DE5" w:rsidRPr="00B84E99" w:rsidRDefault="00E17DE5" w:rsidP="00952E32">
            <w:pPr>
              <w:tabs>
                <w:tab w:val="left" w:pos="1740"/>
              </w:tabs>
              <w:rPr>
                <w:rFonts w:ascii="Arial" w:hAnsi="Arial" w:cs="Arial"/>
              </w:rPr>
            </w:pPr>
          </w:p>
        </w:tc>
        <w:tc>
          <w:tcPr>
            <w:tcW w:w="7604" w:type="dxa"/>
            <w:gridSpan w:val="3"/>
          </w:tcPr>
          <w:p w14:paraId="1961483E" w14:textId="77777777" w:rsidR="00E17DE5" w:rsidRPr="00B84E99" w:rsidRDefault="00E17DE5" w:rsidP="00952E32">
            <w:pPr>
              <w:tabs>
                <w:tab w:val="left" w:pos="1740"/>
              </w:tabs>
              <w:rPr>
                <w:rFonts w:ascii="Arial" w:hAnsi="Arial" w:cs="Arial"/>
              </w:rPr>
            </w:pPr>
          </w:p>
        </w:tc>
      </w:tr>
      <w:tr w:rsidR="00E17DE5" w:rsidRPr="00B84E99" w14:paraId="3898888E" w14:textId="77777777" w:rsidTr="00952E32">
        <w:trPr>
          <w:trHeight w:val="397"/>
        </w:trPr>
        <w:tc>
          <w:tcPr>
            <w:tcW w:w="2534" w:type="dxa"/>
          </w:tcPr>
          <w:p w14:paraId="2E69F29C" w14:textId="77777777" w:rsidR="00E17DE5" w:rsidRPr="00B84E99" w:rsidRDefault="00E17DE5" w:rsidP="00952E32">
            <w:pPr>
              <w:tabs>
                <w:tab w:val="left" w:pos="1740"/>
              </w:tabs>
              <w:rPr>
                <w:rFonts w:ascii="Arial" w:hAnsi="Arial" w:cs="Arial"/>
              </w:rPr>
            </w:pPr>
            <w:r w:rsidRPr="00B84E99">
              <w:rPr>
                <w:rFonts w:ascii="Arial" w:hAnsi="Arial" w:cs="Arial"/>
              </w:rPr>
              <w:t>Name &amp; Signature of witness:</w:t>
            </w:r>
          </w:p>
        </w:tc>
        <w:tc>
          <w:tcPr>
            <w:tcW w:w="3386" w:type="dxa"/>
          </w:tcPr>
          <w:p w14:paraId="318D29D5" w14:textId="77777777" w:rsidR="00E17DE5" w:rsidRPr="00B84E99" w:rsidRDefault="00E17DE5" w:rsidP="00952E32">
            <w:pPr>
              <w:tabs>
                <w:tab w:val="left" w:pos="1740"/>
              </w:tabs>
              <w:rPr>
                <w:rFonts w:ascii="Arial" w:hAnsi="Arial" w:cs="Arial"/>
              </w:rPr>
            </w:pPr>
          </w:p>
        </w:tc>
        <w:tc>
          <w:tcPr>
            <w:tcW w:w="709" w:type="dxa"/>
          </w:tcPr>
          <w:p w14:paraId="0F8A9E15" w14:textId="77777777" w:rsidR="00E17DE5" w:rsidRPr="00B84E99" w:rsidRDefault="00E17DE5" w:rsidP="00952E32">
            <w:pPr>
              <w:tabs>
                <w:tab w:val="left" w:pos="1740"/>
              </w:tabs>
              <w:rPr>
                <w:rFonts w:ascii="Arial" w:hAnsi="Arial" w:cs="Arial"/>
              </w:rPr>
            </w:pPr>
            <w:r w:rsidRPr="00B84E99">
              <w:rPr>
                <w:rFonts w:ascii="Arial" w:hAnsi="Arial" w:cs="Arial"/>
              </w:rPr>
              <w:t>Date:</w:t>
            </w:r>
          </w:p>
        </w:tc>
        <w:tc>
          <w:tcPr>
            <w:tcW w:w="3509" w:type="dxa"/>
          </w:tcPr>
          <w:p w14:paraId="53DF4CF7" w14:textId="77777777" w:rsidR="00E17DE5" w:rsidRPr="00B84E99" w:rsidRDefault="00E17DE5" w:rsidP="00952E32">
            <w:pPr>
              <w:tabs>
                <w:tab w:val="left" w:pos="1740"/>
              </w:tabs>
              <w:rPr>
                <w:rFonts w:ascii="Arial" w:hAnsi="Arial" w:cs="Arial"/>
              </w:rPr>
            </w:pPr>
          </w:p>
        </w:tc>
      </w:tr>
    </w:tbl>
    <w:p w14:paraId="4EBB8DD8" w14:textId="77777777" w:rsidR="00E17DE5" w:rsidRPr="00B84E99" w:rsidRDefault="00E17DE5" w:rsidP="00E17DE5">
      <w:pPr>
        <w:tabs>
          <w:tab w:val="left" w:pos="1740"/>
        </w:tabs>
        <w:rPr>
          <w:rFonts w:ascii="Arial" w:hAnsi="Arial" w:cs="Arial"/>
        </w:rPr>
      </w:pPr>
    </w:p>
    <w:p w14:paraId="0C3D84A5" w14:textId="77777777" w:rsidR="00E17DE5" w:rsidRPr="00B84E99" w:rsidRDefault="00E17DE5" w:rsidP="00E17DE5">
      <w:pPr>
        <w:pStyle w:val="Default"/>
        <w:widowControl w:val="0"/>
        <w:jc w:val="both"/>
        <w:rPr>
          <w:sz w:val="20"/>
          <w:szCs w:val="20"/>
        </w:rPr>
      </w:pPr>
    </w:p>
    <w:p w14:paraId="2F165402" w14:textId="77777777" w:rsidR="00E17DE5" w:rsidRPr="00B84E99" w:rsidRDefault="00E17DE5" w:rsidP="00E17DE5">
      <w:pPr>
        <w:jc w:val="center"/>
        <w:rPr>
          <w:rFonts w:ascii="Arial" w:hAnsi="Arial" w:cs="Arial"/>
          <w:b/>
          <w:sz w:val="24"/>
          <w:szCs w:val="24"/>
        </w:rPr>
      </w:pPr>
    </w:p>
    <w:p w14:paraId="06A18EB2" w14:textId="77777777" w:rsidR="000015A2" w:rsidRPr="00B84E99" w:rsidRDefault="00C863FD" w:rsidP="00C863FD">
      <w:pPr>
        <w:jc w:val="center"/>
        <w:rPr>
          <w:rFonts w:ascii="Arial" w:hAnsi="Arial" w:cs="Arial"/>
          <w:b/>
          <w:bCs/>
          <w:sz w:val="28"/>
          <w:szCs w:val="28"/>
        </w:rPr>
      </w:pPr>
      <w:r w:rsidRPr="00B84E99">
        <w:rPr>
          <w:rFonts w:ascii="Arial" w:hAnsi="Arial" w:cs="Arial"/>
          <w:b/>
          <w:sz w:val="24"/>
          <w:szCs w:val="24"/>
        </w:rPr>
        <w:br w:type="page"/>
      </w:r>
    </w:p>
    <w:p w14:paraId="7EBB64C8" w14:textId="77777777" w:rsidR="006A67A0" w:rsidRPr="00B84E99" w:rsidRDefault="006A67A0" w:rsidP="00E17DE5">
      <w:pPr>
        <w:pStyle w:val="Default"/>
        <w:rPr>
          <w:b/>
          <w:bCs/>
          <w:sz w:val="28"/>
          <w:szCs w:val="28"/>
        </w:rPr>
      </w:pPr>
    </w:p>
    <w:p w14:paraId="7EEBFE74" w14:textId="48F51F37" w:rsidR="00E17DE5" w:rsidRPr="00B84E99" w:rsidRDefault="00C863FD" w:rsidP="00E17DE5">
      <w:pPr>
        <w:pStyle w:val="Default"/>
        <w:rPr>
          <w:sz w:val="28"/>
          <w:szCs w:val="28"/>
        </w:rPr>
      </w:pPr>
      <w:r w:rsidRPr="00B84E99">
        <w:rPr>
          <w:b/>
          <w:bCs/>
          <w:sz w:val="28"/>
          <w:szCs w:val="28"/>
        </w:rPr>
        <w:t xml:space="preserve">SCHEDULE OF DEVIATIONS </w:t>
      </w:r>
    </w:p>
    <w:p w14:paraId="3E8DA665" w14:textId="77777777" w:rsidR="00C863FD" w:rsidRPr="00B84E99" w:rsidRDefault="00C863FD" w:rsidP="00E17DE5">
      <w:pPr>
        <w:pStyle w:val="Default"/>
        <w:rPr>
          <w:b/>
          <w:bCs/>
          <w:i/>
          <w:iCs/>
          <w:sz w:val="20"/>
          <w:szCs w:val="20"/>
        </w:rPr>
      </w:pPr>
    </w:p>
    <w:p w14:paraId="5B354D14" w14:textId="77777777" w:rsidR="00E17DE5" w:rsidRPr="00B84E99" w:rsidRDefault="00E17DE5" w:rsidP="00E17DE5">
      <w:pPr>
        <w:pStyle w:val="Default"/>
        <w:rPr>
          <w:b/>
          <w:bCs/>
          <w:i/>
          <w:iCs/>
          <w:sz w:val="20"/>
          <w:szCs w:val="20"/>
        </w:rPr>
      </w:pPr>
      <w:r w:rsidRPr="00B84E99">
        <w:rPr>
          <w:b/>
          <w:bCs/>
          <w:i/>
          <w:iCs/>
          <w:sz w:val="20"/>
          <w:szCs w:val="20"/>
        </w:rPr>
        <w:t xml:space="preserve">Notes: </w:t>
      </w:r>
    </w:p>
    <w:p w14:paraId="26DAD0AF" w14:textId="77777777" w:rsidR="00C863FD" w:rsidRPr="00B84E99" w:rsidRDefault="00C863FD" w:rsidP="00E17DE5">
      <w:pPr>
        <w:pStyle w:val="Default"/>
        <w:rPr>
          <w:sz w:val="20"/>
          <w:szCs w:val="20"/>
        </w:rPr>
      </w:pPr>
    </w:p>
    <w:p w14:paraId="338489F0" w14:textId="77777777" w:rsidR="00C863FD" w:rsidRPr="00B84E99" w:rsidRDefault="00E17DE5" w:rsidP="007D1D97">
      <w:pPr>
        <w:pStyle w:val="Default"/>
        <w:numPr>
          <w:ilvl w:val="0"/>
          <w:numId w:val="52"/>
        </w:numPr>
        <w:spacing w:before="60" w:after="60"/>
        <w:ind w:left="709" w:hanging="709"/>
        <w:jc w:val="both"/>
        <w:rPr>
          <w:sz w:val="20"/>
          <w:szCs w:val="20"/>
        </w:rPr>
      </w:pPr>
      <w:r w:rsidRPr="00B84E99">
        <w:rPr>
          <w:i/>
          <w:iCs/>
          <w:sz w:val="20"/>
          <w:szCs w:val="20"/>
        </w:rPr>
        <w:t xml:space="preserve">The extent of deviations from the tender documents issued by the employer before the tender closing date is limited to those permitted in terms of the conditions of tender. </w:t>
      </w:r>
    </w:p>
    <w:p w14:paraId="7EAC9726" w14:textId="77777777" w:rsidR="00C863FD" w:rsidRPr="00B84E99" w:rsidRDefault="00E17DE5" w:rsidP="007D1D97">
      <w:pPr>
        <w:pStyle w:val="Default"/>
        <w:numPr>
          <w:ilvl w:val="0"/>
          <w:numId w:val="52"/>
        </w:numPr>
        <w:spacing w:before="60" w:after="60"/>
        <w:ind w:left="709" w:hanging="709"/>
        <w:jc w:val="both"/>
        <w:rPr>
          <w:sz w:val="20"/>
          <w:szCs w:val="20"/>
        </w:rPr>
      </w:pPr>
      <w:r w:rsidRPr="00B84E99">
        <w:rPr>
          <w:i/>
          <w:iCs/>
          <w:sz w:val="20"/>
          <w:szCs w:val="20"/>
        </w:rPr>
        <w:t>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3E2F7A46" w14:textId="77777777" w:rsidR="00C863FD" w:rsidRPr="00B84E99" w:rsidRDefault="00E17DE5" w:rsidP="007D1D97">
      <w:pPr>
        <w:pStyle w:val="Default"/>
        <w:numPr>
          <w:ilvl w:val="0"/>
          <w:numId w:val="52"/>
        </w:numPr>
        <w:spacing w:before="60" w:after="60"/>
        <w:ind w:left="709" w:hanging="709"/>
        <w:jc w:val="both"/>
        <w:rPr>
          <w:sz w:val="20"/>
          <w:szCs w:val="20"/>
        </w:rPr>
      </w:pPr>
      <w:r w:rsidRPr="00B84E99">
        <w:rPr>
          <w:i/>
          <w:iCs/>
          <w:sz w:val="20"/>
          <w:szCs w:val="20"/>
        </w:rPr>
        <w:t>Any other matter arising from the process of offer and acceptance either as a confirmation, clarification or change to the tender documents and which it is agreed by the Parties becomes an obligation of the contract shall also be recorded here.</w:t>
      </w:r>
    </w:p>
    <w:p w14:paraId="3E72B7CE" w14:textId="77777777" w:rsidR="00E17DE5" w:rsidRPr="00B84E99" w:rsidRDefault="00E17DE5" w:rsidP="007D1D97">
      <w:pPr>
        <w:pStyle w:val="Default"/>
        <w:numPr>
          <w:ilvl w:val="0"/>
          <w:numId w:val="52"/>
        </w:numPr>
        <w:spacing w:before="60" w:after="60"/>
        <w:ind w:left="709" w:hanging="709"/>
        <w:jc w:val="both"/>
        <w:rPr>
          <w:sz w:val="20"/>
          <w:szCs w:val="20"/>
        </w:rPr>
      </w:pPr>
      <w:r w:rsidRPr="00B84E99">
        <w:rPr>
          <w:i/>
          <w:iCs/>
          <w:sz w:val="20"/>
          <w:szCs w:val="20"/>
        </w:rPr>
        <w:t>Any change or addition to the tender documents arising from the above agreements and recorded here, shall also be incorporated into the final draft of the Contract.</w:t>
      </w:r>
    </w:p>
    <w:p w14:paraId="520234A6" w14:textId="77777777" w:rsidR="00E17DE5" w:rsidRPr="00B84E99" w:rsidRDefault="00E17DE5" w:rsidP="00E17DE5">
      <w:pPr>
        <w:pStyle w:val="Default"/>
        <w:rPr>
          <w:sz w:val="20"/>
          <w:szCs w:val="20"/>
        </w:rPr>
      </w:pPr>
      <w:r w:rsidRPr="00B84E99">
        <w:rPr>
          <w:i/>
          <w:iCs/>
          <w:sz w:val="20"/>
          <w:szCs w:val="20"/>
        </w:rPr>
        <w:t xml:space="preserve"> </w:t>
      </w:r>
    </w:p>
    <w:p w14:paraId="39AAA3D7" w14:textId="77777777" w:rsidR="00E17DE5" w:rsidRPr="00B84E99" w:rsidRDefault="00CD1744" w:rsidP="00E17DE5">
      <w:pPr>
        <w:pStyle w:val="Default"/>
        <w:rPr>
          <w:sz w:val="20"/>
          <w:szCs w:val="20"/>
        </w:rPr>
      </w:pPr>
      <w:r w:rsidRPr="00B84E99">
        <w:rPr>
          <w:sz w:val="20"/>
          <w:szCs w:val="20"/>
        </w:rPr>
        <w:t>1</w:t>
      </w:r>
      <w:r w:rsidRPr="00B84E99">
        <w:rPr>
          <w:sz w:val="20"/>
          <w:szCs w:val="20"/>
        </w:rPr>
        <w:tab/>
      </w:r>
      <w:r w:rsidR="00E17DE5" w:rsidRPr="00B84E99">
        <w:rPr>
          <w:sz w:val="20"/>
          <w:szCs w:val="20"/>
        </w:rPr>
        <w:t xml:space="preserve">Subject ______________________________________________________________ </w:t>
      </w:r>
    </w:p>
    <w:p w14:paraId="625C3948" w14:textId="77777777" w:rsidR="00E17DE5" w:rsidRPr="00B84E99" w:rsidRDefault="00E17DE5" w:rsidP="00E17DE5">
      <w:pPr>
        <w:pStyle w:val="Default"/>
        <w:rPr>
          <w:sz w:val="20"/>
          <w:szCs w:val="20"/>
        </w:rPr>
      </w:pPr>
    </w:p>
    <w:p w14:paraId="070E789E" w14:textId="77777777" w:rsidR="00E17DE5" w:rsidRPr="00B84E99" w:rsidRDefault="00C73436" w:rsidP="00E17DE5">
      <w:pPr>
        <w:pStyle w:val="Default"/>
        <w:rPr>
          <w:sz w:val="20"/>
          <w:szCs w:val="20"/>
        </w:rPr>
      </w:pPr>
      <w:r w:rsidRPr="00B84E99">
        <w:rPr>
          <w:sz w:val="20"/>
          <w:szCs w:val="20"/>
        </w:rPr>
        <w:t>Details:</w:t>
      </w:r>
      <w:r w:rsidR="00CD1744" w:rsidRPr="00B84E99">
        <w:rPr>
          <w:sz w:val="20"/>
          <w:szCs w:val="20"/>
        </w:rPr>
        <w:t xml:space="preserve"> __________</w:t>
      </w:r>
      <w:r w:rsidR="00E17DE5" w:rsidRPr="00B84E99">
        <w:rPr>
          <w:sz w:val="20"/>
          <w:szCs w:val="20"/>
        </w:rPr>
        <w:t xml:space="preserve">_____________________________________________________________________ </w:t>
      </w:r>
    </w:p>
    <w:p w14:paraId="513609BB" w14:textId="77777777" w:rsidR="00E17DE5" w:rsidRPr="00B84E99" w:rsidRDefault="00E17DE5" w:rsidP="00E17DE5">
      <w:pPr>
        <w:pStyle w:val="Default"/>
        <w:rPr>
          <w:sz w:val="20"/>
          <w:szCs w:val="20"/>
        </w:rPr>
      </w:pPr>
    </w:p>
    <w:p w14:paraId="21203DF3" w14:textId="77777777" w:rsidR="00E17DE5" w:rsidRPr="00B84E99" w:rsidRDefault="00CD1744" w:rsidP="00E17DE5">
      <w:pPr>
        <w:pStyle w:val="Default"/>
        <w:rPr>
          <w:sz w:val="20"/>
          <w:szCs w:val="20"/>
        </w:rPr>
      </w:pPr>
      <w:r w:rsidRPr="00B84E99">
        <w:rPr>
          <w:sz w:val="20"/>
          <w:szCs w:val="20"/>
        </w:rPr>
        <w:t>2</w:t>
      </w:r>
      <w:r w:rsidRPr="00B84E99">
        <w:rPr>
          <w:sz w:val="20"/>
          <w:szCs w:val="20"/>
        </w:rPr>
        <w:tab/>
      </w:r>
      <w:r w:rsidR="00E17DE5" w:rsidRPr="00B84E99">
        <w:rPr>
          <w:sz w:val="20"/>
          <w:szCs w:val="20"/>
        </w:rPr>
        <w:t xml:space="preserve">Subject ______________________________________________________________ </w:t>
      </w:r>
    </w:p>
    <w:p w14:paraId="6CF56625" w14:textId="77777777" w:rsidR="00E17DE5" w:rsidRPr="00B84E99" w:rsidRDefault="00E17DE5" w:rsidP="00E17DE5">
      <w:pPr>
        <w:pStyle w:val="Default"/>
        <w:rPr>
          <w:sz w:val="20"/>
          <w:szCs w:val="20"/>
        </w:rPr>
      </w:pPr>
    </w:p>
    <w:p w14:paraId="1D5C959A" w14:textId="77777777" w:rsidR="00CD1744" w:rsidRPr="00B84E99" w:rsidRDefault="00CD1744" w:rsidP="00CD1744">
      <w:pPr>
        <w:pStyle w:val="Default"/>
        <w:rPr>
          <w:sz w:val="20"/>
          <w:szCs w:val="20"/>
        </w:rPr>
      </w:pPr>
      <w:r w:rsidRPr="00B84E99">
        <w:rPr>
          <w:sz w:val="20"/>
          <w:szCs w:val="20"/>
        </w:rPr>
        <w:t xml:space="preserve">Details: _______________________________________________________________________________ </w:t>
      </w:r>
    </w:p>
    <w:p w14:paraId="03E3E7AD" w14:textId="77777777" w:rsidR="00E17DE5" w:rsidRPr="00B84E99" w:rsidRDefault="00E17DE5" w:rsidP="00E17DE5">
      <w:pPr>
        <w:pStyle w:val="Default"/>
        <w:rPr>
          <w:sz w:val="20"/>
          <w:szCs w:val="20"/>
        </w:rPr>
      </w:pPr>
    </w:p>
    <w:p w14:paraId="593B8A33" w14:textId="77777777" w:rsidR="00E17DE5" w:rsidRPr="00B84E99" w:rsidRDefault="00CD1744" w:rsidP="00E17DE5">
      <w:pPr>
        <w:pStyle w:val="Default"/>
        <w:rPr>
          <w:sz w:val="20"/>
          <w:szCs w:val="20"/>
        </w:rPr>
      </w:pPr>
      <w:r w:rsidRPr="00B84E99">
        <w:rPr>
          <w:sz w:val="20"/>
          <w:szCs w:val="20"/>
        </w:rPr>
        <w:t>3</w:t>
      </w:r>
      <w:r w:rsidRPr="00B84E99">
        <w:rPr>
          <w:sz w:val="20"/>
          <w:szCs w:val="20"/>
        </w:rPr>
        <w:tab/>
      </w:r>
      <w:r w:rsidR="00E17DE5" w:rsidRPr="00B84E99">
        <w:rPr>
          <w:sz w:val="20"/>
          <w:szCs w:val="20"/>
        </w:rPr>
        <w:t xml:space="preserve">Subject ______________________________________________________________ </w:t>
      </w:r>
    </w:p>
    <w:p w14:paraId="5C31A2C3" w14:textId="77777777" w:rsidR="00E17DE5" w:rsidRPr="00B84E99" w:rsidRDefault="00E17DE5" w:rsidP="00E17DE5">
      <w:pPr>
        <w:pStyle w:val="Default"/>
        <w:rPr>
          <w:sz w:val="20"/>
          <w:szCs w:val="20"/>
        </w:rPr>
      </w:pPr>
    </w:p>
    <w:p w14:paraId="773E03AE" w14:textId="77777777" w:rsidR="00CD1744" w:rsidRPr="00B84E99" w:rsidRDefault="00CD1744" w:rsidP="00CD1744">
      <w:pPr>
        <w:pStyle w:val="Default"/>
        <w:rPr>
          <w:sz w:val="20"/>
          <w:szCs w:val="20"/>
        </w:rPr>
      </w:pPr>
      <w:r w:rsidRPr="00B84E99">
        <w:rPr>
          <w:sz w:val="20"/>
          <w:szCs w:val="20"/>
        </w:rPr>
        <w:t xml:space="preserve">Details: _______________________________________________________________________________ </w:t>
      </w:r>
    </w:p>
    <w:p w14:paraId="2120192F" w14:textId="77777777" w:rsidR="00E17DE5" w:rsidRPr="00B84E99" w:rsidRDefault="00E17DE5" w:rsidP="00E17DE5">
      <w:pPr>
        <w:pStyle w:val="Default"/>
        <w:rPr>
          <w:sz w:val="20"/>
          <w:szCs w:val="20"/>
        </w:rPr>
      </w:pPr>
    </w:p>
    <w:p w14:paraId="6772D3FF" w14:textId="77777777" w:rsidR="00E17DE5" w:rsidRPr="00B84E99" w:rsidRDefault="00CD1744" w:rsidP="00E17DE5">
      <w:pPr>
        <w:pStyle w:val="Default"/>
        <w:rPr>
          <w:sz w:val="20"/>
          <w:szCs w:val="20"/>
        </w:rPr>
      </w:pPr>
      <w:r w:rsidRPr="00B84E99">
        <w:rPr>
          <w:sz w:val="20"/>
          <w:szCs w:val="20"/>
        </w:rPr>
        <w:t>4</w:t>
      </w:r>
      <w:r w:rsidRPr="00B84E99">
        <w:rPr>
          <w:sz w:val="20"/>
          <w:szCs w:val="20"/>
        </w:rPr>
        <w:tab/>
      </w:r>
      <w:r w:rsidR="00E17DE5" w:rsidRPr="00B84E99">
        <w:rPr>
          <w:sz w:val="20"/>
          <w:szCs w:val="20"/>
        </w:rPr>
        <w:t xml:space="preserve">Subject ______________________________________________________________ </w:t>
      </w:r>
    </w:p>
    <w:p w14:paraId="3B3BD91F" w14:textId="77777777" w:rsidR="00E17DE5" w:rsidRPr="00B84E99" w:rsidRDefault="00E17DE5" w:rsidP="00E17DE5">
      <w:pPr>
        <w:pStyle w:val="Default"/>
        <w:rPr>
          <w:sz w:val="20"/>
          <w:szCs w:val="20"/>
        </w:rPr>
      </w:pPr>
    </w:p>
    <w:p w14:paraId="02053AEE" w14:textId="77777777" w:rsidR="00CD1744" w:rsidRPr="00B84E99" w:rsidRDefault="00CD1744" w:rsidP="00CD1744">
      <w:pPr>
        <w:pStyle w:val="Default"/>
        <w:rPr>
          <w:sz w:val="20"/>
          <w:szCs w:val="20"/>
        </w:rPr>
      </w:pPr>
      <w:r w:rsidRPr="00B84E99">
        <w:rPr>
          <w:sz w:val="20"/>
          <w:szCs w:val="20"/>
        </w:rPr>
        <w:t xml:space="preserve">Details: _______________________________________________________________________________ </w:t>
      </w:r>
    </w:p>
    <w:p w14:paraId="1DB26693" w14:textId="77777777" w:rsidR="00E17DE5" w:rsidRPr="00B84E99" w:rsidRDefault="00E17DE5" w:rsidP="00E17DE5">
      <w:pPr>
        <w:pStyle w:val="Default"/>
        <w:rPr>
          <w:sz w:val="20"/>
          <w:szCs w:val="20"/>
        </w:rPr>
      </w:pPr>
    </w:p>
    <w:p w14:paraId="6015CC07" w14:textId="77777777" w:rsidR="00E17DE5" w:rsidRPr="00B84E99" w:rsidRDefault="00E17DE5" w:rsidP="00CD1744">
      <w:pPr>
        <w:pStyle w:val="Default"/>
        <w:jc w:val="both"/>
        <w:rPr>
          <w:sz w:val="20"/>
          <w:szCs w:val="20"/>
        </w:rPr>
      </w:pPr>
      <w:r w:rsidRPr="00B84E99">
        <w:rPr>
          <w:sz w:val="20"/>
          <w:szCs w:val="20"/>
        </w:rPr>
        <w:t xml:space="preserve">By the duly authorised representatives signing this agreement, the employer and the tenderer agree to and accept the foregoing schedule of deviations as the only deviations from and amendments to the documents listed in the tender data and addenda thereto as listed in the returnable schedules, as well as any confirmation, clarification or changes to the terms of the offer agreed by the tenderer and the employer during this process of offer and acceptance. </w:t>
      </w:r>
    </w:p>
    <w:p w14:paraId="3F4102FB" w14:textId="77777777" w:rsidR="00E17DE5" w:rsidRPr="00B84E99" w:rsidRDefault="00E17DE5" w:rsidP="00CD1744">
      <w:pPr>
        <w:pStyle w:val="Default"/>
        <w:jc w:val="both"/>
        <w:rPr>
          <w:sz w:val="20"/>
          <w:szCs w:val="20"/>
        </w:rPr>
      </w:pPr>
    </w:p>
    <w:p w14:paraId="3C1C3A3D" w14:textId="77777777" w:rsidR="00E17DE5" w:rsidRPr="00B84E99" w:rsidRDefault="00E17DE5" w:rsidP="00CD1744">
      <w:pPr>
        <w:jc w:val="both"/>
        <w:rPr>
          <w:rFonts w:ascii="Arial" w:hAnsi="Arial" w:cs="Arial"/>
        </w:rPr>
      </w:pPr>
      <w:r w:rsidRPr="00B84E99">
        <w:rPr>
          <w:rFonts w:ascii="Arial" w:hAnsi="Arial" w:cs="Arial"/>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4EA369A8" w14:textId="77777777" w:rsidR="009C2B89" w:rsidRPr="00B84E99" w:rsidRDefault="009C2B89" w:rsidP="00CD1744">
      <w:pPr>
        <w:jc w:val="both"/>
        <w:rPr>
          <w:rFonts w:ascii="Arial" w:hAnsi="Arial" w:cs="Arial"/>
        </w:rPr>
      </w:pPr>
    </w:p>
    <w:p w14:paraId="6E1938FB" w14:textId="77777777" w:rsidR="009C2B89" w:rsidRPr="00B84E99" w:rsidRDefault="009C2B89" w:rsidP="00CD1744">
      <w:pPr>
        <w:jc w:val="both"/>
        <w:rPr>
          <w:rFonts w:ascii="Arial" w:hAnsi="Arial" w:cs="Arial"/>
        </w:rPr>
      </w:pPr>
    </w:p>
    <w:p w14:paraId="58ABE50D" w14:textId="77777777" w:rsidR="009C2B89" w:rsidRPr="00B84E99" w:rsidRDefault="009C2B89" w:rsidP="00CD1744">
      <w:pPr>
        <w:jc w:val="both"/>
        <w:rPr>
          <w:rFonts w:ascii="Arial" w:hAnsi="Arial" w:cs="Arial"/>
        </w:rPr>
      </w:pPr>
    </w:p>
    <w:p w14:paraId="557F04E7" w14:textId="77777777" w:rsidR="00292872" w:rsidRPr="00B84E99" w:rsidRDefault="00292872" w:rsidP="00CD1744">
      <w:pPr>
        <w:jc w:val="both"/>
        <w:rPr>
          <w:rFonts w:ascii="Arial" w:hAnsi="Arial" w:cs="Arial"/>
        </w:rPr>
      </w:pPr>
      <w:r w:rsidRPr="00B84E99">
        <w:rPr>
          <w:rFonts w:ascii="Arial" w:hAnsi="Arial" w:cs="Arial"/>
        </w:rPr>
        <w:t>For the Tenderer:</w:t>
      </w:r>
      <w:r w:rsidRPr="00B84E99">
        <w:rPr>
          <w:rFonts w:ascii="Arial" w:hAnsi="Arial" w:cs="Arial"/>
        </w:rPr>
        <w:tab/>
      </w:r>
      <w:r w:rsidRPr="00B84E99">
        <w:rPr>
          <w:rFonts w:ascii="Arial" w:hAnsi="Arial" w:cs="Arial"/>
        </w:rPr>
        <w:tab/>
      </w:r>
      <w:r w:rsidRPr="00B84E99">
        <w:rPr>
          <w:rFonts w:ascii="Arial" w:hAnsi="Arial" w:cs="Arial"/>
        </w:rPr>
        <w:tab/>
      </w:r>
      <w:r w:rsidRPr="00B84E99">
        <w:rPr>
          <w:rFonts w:ascii="Arial" w:hAnsi="Arial" w:cs="Arial"/>
        </w:rPr>
        <w:tab/>
      </w:r>
      <w:r w:rsidRPr="00B84E99">
        <w:rPr>
          <w:rFonts w:ascii="Arial" w:hAnsi="Arial" w:cs="Arial"/>
        </w:rPr>
        <w:tab/>
        <w:t>For the Employer:</w:t>
      </w:r>
    </w:p>
    <w:p w14:paraId="04EC0250" w14:textId="77777777" w:rsidR="00292872" w:rsidRPr="00B84E99" w:rsidRDefault="00292872" w:rsidP="00CD1744">
      <w:pPr>
        <w:jc w:val="both"/>
        <w:rPr>
          <w:rFonts w:ascii="Arial" w:hAnsi="Arial" w:cs="Arial"/>
        </w:rPr>
      </w:pPr>
    </w:p>
    <w:p w14:paraId="6D217C38" w14:textId="77777777" w:rsidR="00292872" w:rsidRPr="00B84E99" w:rsidRDefault="00292872" w:rsidP="00CD1744">
      <w:pPr>
        <w:jc w:val="both"/>
        <w:rPr>
          <w:rFonts w:ascii="Arial" w:hAnsi="Arial" w:cs="Arial"/>
        </w:rPr>
      </w:pPr>
      <w:r w:rsidRPr="00B84E99">
        <w:rPr>
          <w:rFonts w:ascii="Arial" w:hAnsi="Arial" w:cs="Arial"/>
        </w:rPr>
        <w:t>…………………………………………</w:t>
      </w:r>
      <w:r w:rsidRPr="00B84E99">
        <w:rPr>
          <w:rFonts w:ascii="Arial" w:hAnsi="Arial" w:cs="Arial"/>
        </w:rPr>
        <w:tab/>
        <w:t>Signature</w:t>
      </w:r>
      <w:r w:rsidRPr="00B84E99">
        <w:rPr>
          <w:rFonts w:ascii="Arial" w:hAnsi="Arial" w:cs="Arial"/>
        </w:rPr>
        <w:tab/>
        <w:t>……………………………………………….</w:t>
      </w:r>
    </w:p>
    <w:p w14:paraId="38A76349" w14:textId="77777777" w:rsidR="00292872" w:rsidRPr="00B84E99" w:rsidRDefault="00292872" w:rsidP="00CD1744">
      <w:pPr>
        <w:jc w:val="both"/>
        <w:rPr>
          <w:rFonts w:ascii="Arial" w:hAnsi="Arial" w:cs="Arial"/>
        </w:rPr>
      </w:pPr>
    </w:p>
    <w:p w14:paraId="0898B393" w14:textId="77777777" w:rsidR="005814B7" w:rsidRPr="00B84E99" w:rsidRDefault="005814B7" w:rsidP="00CD1744">
      <w:pPr>
        <w:jc w:val="both"/>
        <w:rPr>
          <w:rFonts w:ascii="Arial" w:hAnsi="Arial" w:cs="Arial"/>
        </w:rPr>
      </w:pPr>
    </w:p>
    <w:p w14:paraId="652DCFE3" w14:textId="77777777" w:rsidR="00292872" w:rsidRPr="00B84E99" w:rsidRDefault="00292872" w:rsidP="00CD1744">
      <w:pPr>
        <w:jc w:val="both"/>
        <w:rPr>
          <w:rFonts w:ascii="Arial" w:hAnsi="Arial" w:cs="Arial"/>
        </w:rPr>
      </w:pPr>
      <w:r w:rsidRPr="00B84E99">
        <w:rPr>
          <w:rFonts w:ascii="Arial" w:hAnsi="Arial" w:cs="Arial"/>
        </w:rPr>
        <w:t>………………………………………...</w:t>
      </w:r>
      <w:r w:rsidR="005814B7" w:rsidRPr="00B84E99">
        <w:rPr>
          <w:rFonts w:ascii="Arial" w:hAnsi="Arial" w:cs="Arial"/>
        </w:rPr>
        <w:tab/>
      </w:r>
      <w:r w:rsidRPr="00B84E99">
        <w:rPr>
          <w:rFonts w:ascii="Arial" w:hAnsi="Arial" w:cs="Arial"/>
        </w:rPr>
        <w:t>Name</w:t>
      </w:r>
      <w:r w:rsidR="005814B7" w:rsidRPr="00B84E99">
        <w:rPr>
          <w:rFonts w:ascii="Arial" w:hAnsi="Arial" w:cs="Arial"/>
        </w:rPr>
        <w:tab/>
      </w:r>
      <w:r w:rsidR="005814B7" w:rsidRPr="00B84E99">
        <w:rPr>
          <w:rFonts w:ascii="Arial" w:hAnsi="Arial" w:cs="Arial"/>
        </w:rPr>
        <w:tab/>
        <w:t>……………………………………………….</w:t>
      </w:r>
    </w:p>
    <w:p w14:paraId="298D2E3A" w14:textId="77777777" w:rsidR="005814B7" w:rsidRPr="00B84E99" w:rsidRDefault="005814B7" w:rsidP="00CD1744">
      <w:pPr>
        <w:jc w:val="both"/>
        <w:rPr>
          <w:rFonts w:ascii="Arial" w:hAnsi="Arial" w:cs="Arial"/>
        </w:rPr>
      </w:pPr>
    </w:p>
    <w:p w14:paraId="28333D17" w14:textId="77777777" w:rsidR="005814B7" w:rsidRPr="00B84E99" w:rsidRDefault="005814B7" w:rsidP="00CD1744">
      <w:pPr>
        <w:jc w:val="both"/>
        <w:rPr>
          <w:rFonts w:ascii="Arial" w:hAnsi="Arial" w:cs="Arial"/>
        </w:rPr>
      </w:pPr>
    </w:p>
    <w:p w14:paraId="50BB62E9" w14:textId="77777777" w:rsidR="005814B7" w:rsidRPr="00B84E99" w:rsidRDefault="005814B7" w:rsidP="00CD1744">
      <w:pPr>
        <w:jc w:val="both"/>
        <w:rPr>
          <w:rFonts w:ascii="Arial" w:hAnsi="Arial" w:cs="Arial"/>
        </w:rPr>
      </w:pPr>
      <w:r w:rsidRPr="00B84E99">
        <w:rPr>
          <w:rFonts w:ascii="Arial" w:hAnsi="Arial" w:cs="Arial"/>
        </w:rPr>
        <w:t>…………………………………………</w:t>
      </w:r>
      <w:r w:rsidRPr="00B84E99">
        <w:rPr>
          <w:rFonts w:ascii="Arial" w:hAnsi="Arial" w:cs="Arial"/>
        </w:rPr>
        <w:tab/>
        <w:t>Capacity</w:t>
      </w:r>
      <w:r w:rsidRPr="00B84E99">
        <w:rPr>
          <w:rFonts w:ascii="Arial" w:hAnsi="Arial" w:cs="Arial"/>
        </w:rPr>
        <w:tab/>
        <w:t>……………………………………………….</w:t>
      </w:r>
    </w:p>
    <w:p w14:paraId="3FCE7064" w14:textId="77777777" w:rsidR="005814B7" w:rsidRPr="00B84E99" w:rsidRDefault="005814B7" w:rsidP="00CD1744">
      <w:pPr>
        <w:jc w:val="both"/>
        <w:rPr>
          <w:rFonts w:ascii="Arial" w:hAnsi="Arial" w:cs="Arial"/>
        </w:rPr>
      </w:pPr>
    </w:p>
    <w:p w14:paraId="6DBA8DCF" w14:textId="77777777" w:rsidR="005814B7" w:rsidRPr="00B84E99" w:rsidRDefault="005814B7" w:rsidP="00CD1744">
      <w:pPr>
        <w:jc w:val="both"/>
        <w:rPr>
          <w:rFonts w:ascii="Arial" w:hAnsi="Arial" w:cs="Arial"/>
        </w:rPr>
      </w:pPr>
    </w:p>
    <w:p w14:paraId="28DF241A" w14:textId="77777777" w:rsidR="009C2B89" w:rsidRPr="00B84E99" w:rsidRDefault="009C2B89" w:rsidP="00CD1744">
      <w:pPr>
        <w:jc w:val="both"/>
        <w:rPr>
          <w:rFonts w:ascii="Arial" w:hAnsi="Arial" w:cs="Arial"/>
        </w:rPr>
      </w:pPr>
    </w:p>
    <w:p w14:paraId="1378D47C" w14:textId="77777777" w:rsidR="009C2B89" w:rsidRPr="00B84E99" w:rsidRDefault="009C2B89" w:rsidP="00CD1744">
      <w:pPr>
        <w:jc w:val="both"/>
        <w:rPr>
          <w:rFonts w:ascii="Arial" w:hAnsi="Arial" w:cs="Arial"/>
        </w:rPr>
      </w:pPr>
    </w:p>
    <w:p w14:paraId="1D7C6720" w14:textId="77777777" w:rsidR="009C2B89" w:rsidRPr="00B84E99" w:rsidRDefault="009C2B89" w:rsidP="00CD1744">
      <w:pPr>
        <w:jc w:val="both"/>
        <w:rPr>
          <w:rFonts w:ascii="Arial" w:hAnsi="Arial" w:cs="Arial"/>
        </w:rPr>
      </w:pPr>
    </w:p>
    <w:p w14:paraId="488CF471" w14:textId="77777777" w:rsidR="005814B7" w:rsidRPr="00B84E99" w:rsidRDefault="005814B7" w:rsidP="00CD1744">
      <w:pPr>
        <w:jc w:val="both"/>
        <w:rPr>
          <w:rFonts w:ascii="Arial" w:hAnsi="Arial" w:cs="Arial"/>
        </w:rPr>
      </w:pPr>
      <w:r w:rsidRPr="00B84E99">
        <w:rPr>
          <w:rFonts w:ascii="Arial" w:hAnsi="Arial" w:cs="Arial"/>
        </w:rPr>
        <w:t>Name and address of organization:</w:t>
      </w:r>
      <w:r w:rsidRPr="00B84E99">
        <w:rPr>
          <w:rFonts w:ascii="Arial" w:hAnsi="Arial" w:cs="Arial"/>
        </w:rPr>
        <w:tab/>
      </w:r>
      <w:r w:rsidRPr="00B84E99">
        <w:rPr>
          <w:rFonts w:ascii="Arial" w:hAnsi="Arial" w:cs="Arial"/>
        </w:rPr>
        <w:tab/>
      </w:r>
      <w:r w:rsidRPr="00B84E99">
        <w:rPr>
          <w:rFonts w:ascii="Arial" w:hAnsi="Arial" w:cs="Arial"/>
        </w:rPr>
        <w:tab/>
        <w:t>Name and address of organization:</w:t>
      </w:r>
    </w:p>
    <w:p w14:paraId="628A6745" w14:textId="77777777" w:rsidR="005814B7" w:rsidRPr="00B84E99" w:rsidRDefault="005814B7" w:rsidP="00CD1744">
      <w:pPr>
        <w:jc w:val="both"/>
        <w:rPr>
          <w:rFonts w:ascii="Arial" w:hAnsi="Arial" w:cs="Arial"/>
          <w:b/>
        </w:rPr>
      </w:pPr>
    </w:p>
    <w:p w14:paraId="72A8A232" w14:textId="77777777" w:rsidR="005814B7" w:rsidRPr="00B84E99" w:rsidRDefault="005814B7" w:rsidP="00CD1744">
      <w:pPr>
        <w:jc w:val="both"/>
        <w:rPr>
          <w:rFonts w:ascii="Arial" w:hAnsi="Arial" w:cs="Arial"/>
          <w:b/>
        </w:rPr>
      </w:pPr>
    </w:p>
    <w:p w14:paraId="4A635A17" w14:textId="77777777" w:rsidR="005814B7" w:rsidRPr="00B84E99" w:rsidRDefault="005814B7" w:rsidP="00CD1744">
      <w:pPr>
        <w:jc w:val="both"/>
        <w:rPr>
          <w:rFonts w:ascii="Arial" w:hAnsi="Arial" w:cs="Arial"/>
        </w:rPr>
      </w:pPr>
      <w:r w:rsidRPr="00B84E99">
        <w:rPr>
          <w:rFonts w:ascii="Arial" w:hAnsi="Arial" w:cs="Arial"/>
        </w:rPr>
        <w:t>…………………………………………</w:t>
      </w:r>
      <w:r w:rsidRPr="00B84E99">
        <w:rPr>
          <w:rFonts w:ascii="Arial" w:hAnsi="Arial" w:cs="Arial"/>
        </w:rPr>
        <w:tab/>
      </w:r>
      <w:r w:rsidRPr="00B84E99">
        <w:rPr>
          <w:rFonts w:ascii="Arial" w:hAnsi="Arial" w:cs="Arial"/>
        </w:rPr>
        <w:tab/>
      </w:r>
      <w:r w:rsidRPr="00B84E99">
        <w:rPr>
          <w:rFonts w:ascii="Arial" w:hAnsi="Arial" w:cs="Arial"/>
        </w:rPr>
        <w:tab/>
        <w:t>……………………………………………….</w:t>
      </w:r>
    </w:p>
    <w:p w14:paraId="6083FCFE" w14:textId="77777777" w:rsidR="005814B7" w:rsidRPr="00B84E99" w:rsidRDefault="005814B7" w:rsidP="00CD1744">
      <w:pPr>
        <w:jc w:val="both"/>
        <w:rPr>
          <w:rFonts w:ascii="Arial" w:hAnsi="Arial" w:cs="Arial"/>
        </w:rPr>
      </w:pPr>
    </w:p>
    <w:p w14:paraId="428D97E8" w14:textId="77777777" w:rsidR="005814B7" w:rsidRPr="00B84E99" w:rsidRDefault="005814B7" w:rsidP="00CD1744">
      <w:pPr>
        <w:jc w:val="both"/>
        <w:rPr>
          <w:rFonts w:ascii="Arial" w:hAnsi="Arial" w:cs="Arial"/>
        </w:rPr>
      </w:pPr>
    </w:p>
    <w:p w14:paraId="4D096DE1" w14:textId="77777777" w:rsidR="005814B7" w:rsidRPr="00B84E99" w:rsidRDefault="005814B7" w:rsidP="005814B7">
      <w:pPr>
        <w:jc w:val="both"/>
        <w:rPr>
          <w:rFonts w:ascii="Arial" w:hAnsi="Arial" w:cs="Arial"/>
        </w:rPr>
      </w:pPr>
      <w:r w:rsidRPr="00B84E99">
        <w:rPr>
          <w:rFonts w:ascii="Arial" w:hAnsi="Arial" w:cs="Arial"/>
        </w:rPr>
        <w:t>…………………………………………</w:t>
      </w:r>
      <w:r w:rsidRPr="00B84E99">
        <w:rPr>
          <w:rFonts w:ascii="Arial" w:hAnsi="Arial" w:cs="Arial"/>
        </w:rPr>
        <w:tab/>
      </w:r>
      <w:r w:rsidRPr="00B84E99">
        <w:rPr>
          <w:rFonts w:ascii="Arial" w:hAnsi="Arial" w:cs="Arial"/>
        </w:rPr>
        <w:tab/>
      </w:r>
      <w:r w:rsidRPr="00B84E99">
        <w:rPr>
          <w:rFonts w:ascii="Arial" w:hAnsi="Arial" w:cs="Arial"/>
        </w:rPr>
        <w:tab/>
        <w:t>……………………………………………….</w:t>
      </w:r>
    </w:p>
    <w:p w14:paraId="7DC93F54" w14:textId="77777777" w:rsidR="005814B7" w:rsidRPr="00B84E99" w:rsidRDefault="005814B7" w:rsidP="00CD1744">
      <w:pPr>
        <w:jc w:val="both"/>
        <w:rPr>
          <w:rFonts w:ascii="Arial" w:hAnsi="Arial" w:cs="Arial"/>
        </w:rPr>
      </w:pPr>
    </w:p>
    <w:p w14:paraId="2C8F7D9E" w14:textId="77777777" w:rsidR="005814B7" w:rsidRPr="00B84E99" w:rsidRDefault="005814B7" w:rsidP="005814B7">
      <w:pPr>
        <w:jc w:val="both"/>
        <w:rPr>
          <w:rFonts w:ascii="Arial" w:hAnsi="Arial" w:cs="Arial"/>
        </w:rPr>
      </w:pPr>
      <w:r w:rsidRPr="00B84E99">
        <w:rPr>
          <w:rFonts w:ascii="Arial" w:hAnsi="Arial" w:cs="Arial"/>
        </w:rPr>
        <w:t>…………………………………………</w:t>
      </w:r>
      <w:r w:rsidRPr="00B84E99">
        <w:rPr>
          <w:rFonts w:ascii="Arial" w:hAnsi="Arial" w:cs="Arial"/>
        </w:rPr>
        <w:tab/>
      </w:r>
      <w:r w:rsidRPr="00B84E99">
        <w:rPr>
          <w:rFonts w:ascii="Arial" w:hAnsi="Arial" w:cs="Arial"/>
        </w:rPr>
        <w:tab/>
      </w:r>
      <w:r w:rsidRPr="00B84E99">
        <w:rPr>
          <w:rFonts w:ascii="Arial" w:hAnsi="Arial" w:cs="Arial"/>
        </w:rPr>
        <w:tab/>
        <w:t>……………………………………………….</w:t>
      </w:r>
    </w:p>
    <w:p w14:paraId="17D2D2DE" w14:textId="77777777" w:rsidR="005814B7" w:rsidRPr="00B84E99" w:rsidRDefault="005814B7" w:rsidP="00CD1744">
      <w:pPr>
        <w:jc w:val="both"/>
        <w:rPr>
          <w:rFonts w:ascii="Arial" w:hAnsi="Arial" w:cs="Arial"/>
        </w:rPr>
      </w:pPr>
    </w:p>
    <w:p w14:paraId="0DF05888" w14:textId="77777777" w:rsidR="009C2B89" w:rsidRPr="00B84E99" w:rsidRDefault="009C2B89" w:rsidP="009C2B89">
      <w:pPr>
        <w:jc w:val="both"/>
        <w:rPr>
          <w:rFonts w:ascii="Arial" w:hAnsi="Arial" w:cs="Arial"/>
        </w:rPr>
      </w:pPr>
    </w:p>
    <w:p w14:paraId="588110A1" w14:textId="77777777" w:rsidR="009C2B89" w:rsidRPr="00B84E99" w:rsidRDefault="009C2B89" w:rsidP="009C2B89">
      <w:pPr>
        <w:jc w:val="both"/>
        <w:rPr>
          <w:rFonts w:ascii="Arial" w:hAnsi="Arial" w:cs="Arial"/>
        </w:rPr>
      </w:pPr>
      <w:r w:rsidRPr="00B84E99">
        <w:rPr>
          <w:rFonts w:ascii="Arial" w:hAnsi="Arial" w:cs="Arial"/>
        </w:rPr>
        <w:t>…………………………………………</w:t>
      </w:r>
      <w:r w:rsidRPr="00B84E99">
        <w:rPr>
          <w:rFonts w:ascii="Arial" w:hAnsi="Arial" w:cs="Arial"/>
        </w:rPr>
        <w:tab/>
        <w:t>Witness Signature</w:t>
      </w:r>
      <w:r w:rsidRPr="00B84E99">
        <w:rPr>
          <w:rFonts w:ascii="Arial" w:hAnsi="Arial" w:cs="Arial"/>
        </w:rPr>
        <w:tab/>
        <w:t>……………………………………………….</w:t>
      </w:r>
    </w:p>
    <w:p w14:paraId="6A67C54E" w14:textId="77777777" w:rsidR="009C2B89" w:rsidRPr="00B84E99" w:rsidRDefault="009C2B89" w:rsidP="009C2B89">
      <w:pPr>
        <w:jc w:val="both"/>
        <w:rPr>
          <w:rFonts w:ascii="Arial" w:hAnsi="Arial" w:cs="Arial"/>
        </w:rPr>
      </w:pPr>
    </w:p>
    <w:p w14:paraId="2A0932DB" w14:textId="77777777" w:rsidR="009C2B89" w:rsidRPr="00B84E99" w:rsidRDefault="009C2B89" w:rsidP="009C2B89">
      <w:pPr>
        <w:jc w:val="both"/>
        <w:rPr>
          <w:rFonts w:ascii="Arial" w:hAnsi="Arial" w:cs="Arial"/>
        </w:rPr>
      </w:pPr>
    </w:p>
    <w:p w14:paraId="3DF0B627" w14:textId="77777777" w:rsidR="009C2B89" w:rsidRPr="00B84E99" w:rsidRDefault="009C2B89" w:rsidP="009C2B89">
      <w:pPr>
        <w:jc w:val="both"/>
        <w:rPr>
          <w:rFonts w:ascii="Arial" w:hAnsi="Arial" w:cs="Arial"/>
        </w:rPr>
      </w:pPr>
      <w:r w:rsidRPr="00B84E99">
        <w:rPr>
          <w:rFonts w:ascii="Arial" w:hAnsi="Arial" w:cs="Arial"/>
        </w:rPr>
        <w:t>………………………………………...</w:t>
      </w:r>
      <w:r w:rsidRPr="00B84E99">
        <w:rPr>
          <w:rFonts w:ascii="Arial" w:hAnsi="Arial" w:cs="Arial"/>
        </w:rPr>
        <w:tab/>
        <w:t>Witness Name</w:t>
      </w:r>
      <w:r w:rsidRPr="00B84E99">
        <w:rPr>
          <w:rFonts w:ascii="Arial" w:hAnsi="Arial" w:cs="Arial"/>
        </w:rPr>
        <w:tab/>
      </w:r>
      <w:r w:rsidRPr="00B84E99">
        <w:rPr>
          <w:rFonts w:ascii="Arial" w:hAnsi="Arial" w:cs="Arial"/>
        </w:rPr>
        <w:tab/>
        <w:t>……………………………………………….</w:t>
      </w:r>
    </w:p>
    <w:p w14:paraId="5688D1A8" w14:textId="77777777" w:rsidR="009C2B89" w:rsidRPr="00B84E99" w:rsidRDefault="009C2B89" w:rsidP="009C2B89">
      <w:pPr>
        <w:jc w:val="both"/>
        <w:rPr>
          <w:rFonts w:ascii="Arial" w:hAnsi="Arial" w:cs="Arial"/>
        </w:rPr>
      </w:pPr>
    </w:p>
    <w:p w14:paraId="59DFEB8D" w14:textId="77777777" w:rsidR="009C2B89" w:rsidRPr="00B84E99" w:rsidRDefault="009C2B89" w:rsidP="009C2B89">
      <w:pPr>
        <w:jc w:val="both"/>
        <w:rPr>
          <w:rFonts w:ascii="Arial" w:hAnsi="Arial" w:cs="Arial"/>
        </w:rPr>
      </w:pPr>
    </w:p>
    <w:p w14:paraId="7E5C7209" w14:textId="77777777" w:rsidR="009C2B89" w:rsidRPr="00B84E99" w:rsidRDefault="009C2B89" w:rsidP="009C2B89">
      <w:pPr>
        <w:jc w:val="both"/>
        <w:rPr>
          <w:rFonts w:ascii="Arial" w:hAnsi="Arial" w:cs="Arial"/>
        </w:rPr>
      </w:pPr>
      <w:r w:rsidRPr="00B84E99">
        <w:rPr>
          <w:rFonts w:ascii="Arial" w:hAnsi="Arial" w:cs="Arial"/>
        </w:rPr>
        <w:t>…………………………………………</w:t>
      </w:r>
      <w:r w:rsidRPr="00B84E99">
        <w:rPr>
          <w:rFonts w:ascii="Arial" w:hAnsi="Arial" w:cs="Arial"/>
        </w:rPr>
        <w:tab/>
        <w:t>Date</w:t>
      </w:r>
      <w:r w:rsidRPr="00B84E99">
        <w:rPr>
          <w:rFonts w:ascii="Arial" w:hAnsi="Arial" w:cs="Arial"/>
        </w:rPr>
        <w:tab/>
      </w:r>
      <w:r w:rsidRPr="00B84E99">
        <w:rPr>
          <w:rFonts w:ascii="Arial" w:hAnsi="Arial" w:cs="Arial"/>
        </w:rPr>
        <w:tab/>
      </w:r>
      <w:r w:rsidRPr="00B84E99">
        <w:rPr>
          <w:rFonts w:ascii="Arial" w:hAnsi="Arial" w:cs="Arial"/>
        </w:rPr>
        <w:tab/>
        <w:t>……………………………………………….</w:t>
      </w:r>
    </w:p>
    <w:p w14:paraId="3B8FC01A" w14:textId="77777777" w:rsidR="009C2B89" w:rsidRPr="00B84E99" w:rsidRDefault="009C2B89" w:rsidP="009C2B89">
      <w:pPr>
        <w:jc w:val="both"/>
        <w:rPr>
          <w:rFonts w:ascii="Arial" w:hAnsi="Arial" w:cs="Arial"/>
        </w:rPr>
      </w:pPr>
    </w:p>
    <w:p w14:paraId="14C9709A" w14:textId="77777777" w:rsidR="00E17DE5" w:rsidRPr="00B84E99" w:rsidRDefault="00E17DE5" w:rsidP="009C2B89">
      <w:pPr>
        <w:jc w:val="both"/>
        <w:rPr>
          <w:rFonts w:ascii="Arial" w:hAnsi="Arial" w:cs="Arial"/>
          <w:b/>
          <w:sz w:val="24"/>
          <w:szCs w:val="24"/>
        </w:rPr>
      </w:pPr>
    </w:p>
    <w:p w14:paraId="0EF17E8B" w14:textId="77777777" w:rsidR="009C2B89" w:rsidRPr="00B84E99" w:rsidRDefault="009C2B89" w:rsidP="009C2B89">
      <w:pPr>
        <w:jc w:val="both"/>
        <w:rPr>
          <w:rFonts w:ascii="Arial" w:hAnsi="Arial" w:cs="Arial"/>
          <w:b/>
          <w:sz w:val="24"/>
          <w:szCs w:val="24"/>
        </w:rPr>
      </w:pPr>
    </w:p>
    <w:p w14:paraId="61904F9E" w14:textId="77777777" w:rsidR="009C2B89" w:rsidRPr="00B84E99" w:rsidRDefault="009C2B89" w:rsidP="009C2B89">
      <w:pPr>
        <w:jc w:val="both"/>
        <w:rPr>
          <w:rFonts w:ascii="Arial" w:hAnsi="Arial" w:cs="Arial"/>
          <w:b/>
          <w:sz w:val="24"/>
          <w:szCs w:val="24"/>
        </w:rPr>
      </w:pPr>
    </w:p>
    <w:p w14:paraId="784B5848" w14:textId="77777777" w:rsidR="009C2B89" w:rsidRPr="00B84E99" w:rsidRDefault="009C2B89" w:rsidP="009C2B89">
      <w:pPr>
        <w:jc w:val="both"/>
        <w:rPr>
          <w:rFonts w:ascii="Arial" w:hAnsi="Arial" w:cs="Arial"/>
          <w:b/>
          <w:sz w:val="24"/>
          <w:szCs w:val="24"/>
        </w:rPr>
      </w:pPr>
    </w:p>
    <w:p w14:paraId="7D86B3F8" w14:textId="77777777" w:rsidR="009C2B89" w:rsidRPr="00B84E99" w:rsidRDefault="009C2B89" w:rsidP="009C2B89">
      <w:pPr>
        <w:jc w:val="both"/>
        <w:rPr>
          <w:rFonts w:ascii="Arial" w:hAnsi="Arial" w:cs="Arial"/>
          <w:b/>
          <w:sz w:val="24"/>
          <w:szCs w:val="24"/>
        </w:rPr>
      </w:pPr>
    </w:p>
    <w:p w14:paraId="33B32E00" w14:textId="77777777" w:rsidR="009C2B89" w:rsidRPr="00B84E99" w:rsidRDefault="009C2B89" w:rsidP="009C2B89">
      <w:pPr>
        <w:jc w:val="both"/>
        <w:rPr>
          <w:rFonts w:ascii="Arial" w:hAnsi="Arial" w:cs="Arial"/>
          <w:b/>
          <w:sz w:val="24"/>
          <w:szCs w:val="24"/>
        </w:rPr>
      </w:pPr>
    </w:p>
    <w:p w14:paraId="7BF8880B" w14:textId="77777777" w:rsidR="009C2B89" w:rsidRPr="00B84E99" w:rsidRDefault="009C2B89" w:rsidP="009C2B89">
      <w:pPr>
        <w:jc w:val="both"/>
        <w:rPr>
          <w:rFonts w:ascii="Arial" w:hAnsi="Arial" w:cs="Arial"/>
          <w:b/>
          <w:sz w:val="24"/>
          <w:szCs w:val="24"/>
        </w:rPr>
      </w:pPr>
    </w:p>
    <w:p w14:paraId="08880A3B" w14:textId="77777777" w:rsidR="009C2B89" w:rsidRPr="00B84E99" w:rsidRDefault="009C2B89" w:rsidP="009C2B89">
      <w:pPr>
        <w:jc w:val="both"/>
        <w:rPr>
          <w:rFonts w:ascii="Arial" w:hAnsi="Arial" w:cs="Arial"/>
          <w:b/>
          <w:sz w:val="24"/>
          <w:szCs w:val="24"/>
        </w:rPr>
      </w:pPr>
    </w:p>
    <w:p w14:paraId="65FD3334" w14:textId="77777777" w:rsidR="009C2B89" w:rsidRPr="00B84E99" w:rsidRDefault="009C2B89" w:rsidP="009C2B89">
      <w:pPr>
        <w:jc w:val="both"/>
        <w:rPr>
          <w:rFonts w:ascii="Arial" w:hAnsi="Arial" w:cs="Arial"/>
          <w:b/>
          <w:sz w:val="24"/>
          <w:szCs w:val="24"/>
        </w:rPr>
      </w:pPr>
    </w:p>
    <w:p w14:paraId="3DA22D74" w14:textId="77777777" w:rsidR="009C2B89" w:rsidRPr="00B84E99" w:rsidRDefault="009C2B89" w:rsidP="009C2B89">
      <w:pPr>
        <w:jc w:val="both"/>
        <w:rPr>
          <w:rFonts w:ascii="Arial" w:hAnsi="Arial" w:cs="Arial"/>
          <w:b/>
          <w:sz w:val="24"/>
          <w:szCs w:val="24"/>
        </w:rPr>
      </w:pPr>
    </w:p>
    <w:p w14:paraId="11B693A2" w14:textId="77777777" w:rsidR="009C2B89" w:rsidRPr="00B84E99" w:rsidRDefault="009C2B89" w:rsidP="009C2B89">
      <w:pPr>
        <w:jc w:val="both"/>
        <w:rPr>
          <w:rFonts w:ascii="Arial" w:hAnsi="Arial" w:cs="Arial"/>
          <w:b/>
          <w:sz w:val="24"/>
          <w:szCs w:val="24"/>
        </w:rPr>
      </w:pPr>
    </w:p>
    <w:p w14:paraId="244A752F" w14:textId="77777777" w:rsidR="009C2B89" w:rsidRPr="00B84E99" w:rsidRDefault="009C2B89" w:rsidP="009C2B89">
      <w:pPr>
        <w:jc w:val="both"/>
        <w:rPr>
          <w:rFonts w:ascii="Arial" w:hAnsi="Arial" w:cs="Arial"/>
          <w:b/>
          <w:sz w:val="24"/>
          <w:szCs w:val="24"/>
        </w:rPr>
      </w:pPr>
    </w:p>
    <w:p w14:paraId="577E62EA" w14:textId="77777777" w:rsidR="009C2B89" w:rsidRPr="00B84E99" w:rsidRDefault="009C2B89" w:rsidP="009C2B89">
      <w:pPr>
        <w:jc w:val="both"/>
        <w:rPr>
          <w:rFonts w:ascii="Arial" w:hAnsi="Arial" w:cs="Arial"/>
          <w:b/>
          <w:sz w:val="24"/>
          <w:szCs w:val="24"/>
        </w:rPr>
      </w:pPr>
    </w:p>
    <w:p w14:paraId="26A598DB" w14:textId="77777777" w:rsidR="009C2B89" w:rsidRPr="00B84E99" w:rsidRDefault="009C2B89" w:rsidP="009C2B89">
      <w:pPr>
        <w:jc w:val="both"/>
        <w:rPr>
          <w:rFonts w:ascii="Arial" w:hAnsi="Arial" w:cs="Arial"/>
          <w:b/>
          <w:sz w:val="24"/>
          <w:szCs w:val="24"/>
        </w:rPr>
      </w:pPr>
    </w:p>
    <w:p w14:paraId="39E5C7F9" w14:textId="77777777" w:rsidR="009C2B89" w:rsidRPr="00B84E99" w:rsidRDefault="009C2B89" w:rsidP="009C2B89">
      <w:pPr>
        <w:jc w:val="both"/>
        <w:rPr>
          <w:rFonts w:ascii="Arial" w:hAnsi="Arial" w:cs="Arial"/>
          <w:b/>
          <w:sz w:val="24"/>
          <w:szCs w:val="24"/>
        </w:rPr>
      </w:pPr>
    </w:p>
    <w:p w14:paraId="3F35810F" w14:textId="77777777" w:rsidR="009C2B89" w:rsidRPr="00B84E99" w:rsidRDefault="009C2B89" w:rsidP="009C2B89">
      <w:pPr>
        <w:jc w:val="both"/>
        <w:rPr>
          <w:rFonts w:ascii="Arial" w:hAnsi="Arial" w:cs="Arial"/>
          <w:b/>
          <w:sz w:val="24"/>
          <w:szCs w:val="24"/>
        </w:rPr>
      </w:pPr>
    </w:p>
    <w:p w14:paraId="02A501FB" w14:textId="77777777" w:rsidR="009C2B89" w:rsidRPr="00B84E99" w:rsidRDefault="009C2B89" w:rsidP="009C2B89">
      <w:pPr>
        <w:jc w:val="both"/>
        <w:rPr>
          <w:rFonts w:ascii="Arial" w:hAnsi="Arial" w:cs="Arial"/>
          <w:b/>
          <w:sz w:val="24"/>
          <w:szCs w:val="24"/>
        </w:rPr>
      </w:pPr>
    </w:p>
    <w:p w14:paraId="0F49B262" w14:textId="77777777" w:rsidR="009C2B89" w:rsidRPr="00B84E99" w:rsidRDefault="009C2B89" w:rsidP="009C2B89">
      <w:pPr>
        <w:jc w:val="both"/>
        <w:rPr>
          <w:rFonts w:ascii="Arial" w:hAnsi="Arial" w:cs="Arial"/>
          <w:b/>
          <w:sz w:val="24"/>
          <w:szCs w:val="24"/>
        </w:rPr>
      </w:pPr>
    </w:p>
    <w:p w14:paraId="194D15ED" w14:textId="77777777" w:rsidR="009C2B89" w:rsidRPr="00B84E99" w:rsidRDefault="009C2B89" w:rsidP="009C2B89">
      <w:pPr>
        <w:jc w:val="both"/>
        <w:rPr>
          <w:rFonts w:ascii="Arial" w:hAnsi="Arial" w:cs="Arial"/>
          <w:b/>
          <w:sz w:val="24"/>
          <w:szCs w:val="24"/>
        </w:rPr>
      </w:pPr>
    </w:p>
    <w:p w14:paraId="3D4ED1AE" w14:textId="77777777" w:rsidR="009C2B89" w:rsidRPr="00B84E99" w:rsidRDefault="009C2B89" w:rsidP="009C2B89">
      <w:pPr>
        <w:jc w:val="both"/>
        <w:rPr>
          <w:rFonts w:ascii="Arial" w:hAnsi="Arial" w:cs="Arial"/>
          <w:b/>
          <w:sz w:val="24"/>
          <w:szCs w:val="24"/>
        </w:rPr>
      </w:pPr>
    </w:p>
    <w:p w14:paraId="13CEDCFA" w14:textId="77777777" w:rsidR="009C2B89" w:rsidRPr="00B84E99" w:rsidRDefault="009C2B89" w:rsidP="009C2B89">
      <w:pPr>
        <w:jc w:val="both"/>
        <w:rPr>
          <w:rFonts w:ascii="Arial" w:hAnsi="Arial" w:cs="Arial"/>
          <w:b/>
          <w:sz w:val="24"/>
          <w:szCs w:val="24"/>
        </w:rPr>
      </w:pPr>
    </w:p>
    <w:p w14:paraId="0200115B" w14:textId="77777777" w:rsidR="009C2B89" w:rsidRPr="00B84E99" w:rsidRDefault="009C2B89" w:rsidP="009C2B89">
      <w:pPr>
        <w:jc w:val="both"/>
        <w:rPr>
          <w:rFonts w:ascii="Arial" w:hAnsi="Arial" w:cs="Arial"/>
          <w:b/>
          <w:sz w:val="24"/>
          <w:szCs w:val="24"/>
        </w:rPr>
      </w:pPr>
    </w:p>
    <w:p w14:paraId="57A67BD1" w14:textId="77777777" w:rsidR="009C2B89" w:rsidRPr="00B84E99" w:rsidRDefault="009C2B89" w:rsidP="009C2B89">
      <w:pPr>
        <w:jc w:val="both"/>
        <w:rPr>
          <w:rFonts w:ascii="Arial" w:hAnsi="Arial" w:cs="Arial"/>
          <w:b/>
          <w:sz w:val="24"/>
          <w:szCs w:val="24"/>
        </w:rPr>
      </w:pPr>
    </w:p>
    <w:p w14:paraId="7FBAF583" w14:textId="77777777" w:rsidR="00C429F7" w:rsidRPr="00B84E99" w:rsidRDefault="00C429F7" w:rsidP="009C2B89">
      <w:pPr>
        <w:jc w:val="both"/>
        <w:rPr>
          <w:rFonts w:ascii="Arial" w:hAnsi="Arial" w:cs="Arial"/>
          <w:b/>
          <w:sz w:val="24"/>
          <w:szCs w:val="24"/>
        </w:rPr>
      </w:pPr>
    </w:p>
    <w:p w14:paraId="6A211148" w14:textId="77777777" w:rsidR="00C429F7" w:rsidRPr="00B84E99" w:rsidRDefault="00C429F7" w:rsidP="009C2B89">
      <w:pPr>
        <w:jc w:val="both"/>
        <w:rPr>
          <w:rFonts w:ascii="Arial" w:hAnsi="Arial" w:cs="Arial"/>
          <w:b/>
          <w:sz w:val="24"/>
          <w:szCs w:val="24"/>
        </w:rPr>
      </w:pPr>
    </w:p>
    <w:p w14:paraId="28E8DDC4" w14:textId="77777777" w:rsidR="009C2B89" w:rsidRPr="00B84E99" w:rsidRDefault="009C2B89" w:rsidP="009C2B89">
      <w:pPr>
        <w:jc w:val="both"/>
        <w:rPr>
          <w:rFonts w:ascii="Arial" w:hAnsi="Arial" w:cs="Arial"/>
          <w:b/>
          <w:sz w:val="24"/>
          <w:szCs w:val="24"/>
        </w:rPr>
      </w:pPr>
    </w:p>
    <w:p w14:paraId="089074B5" w14:textId="77777777" w:rsidR="009C2B89" w:rsidRPr="00B84E99" w:rsidRDefault="009C2B89" w:rsidP="009C2B89">
      <w:pPr>
        <w:jc w:val="both"/>
        <w:rPr>
          <w:rFonts w:ascii="Arial" w:hAnsi="Arial" w:cs="Arial"/>
          <w:b/>
          <w:sz w:val="24"/>
          <w:szCs w:val="24"/>
        </w:rPr>
      </w:pPr>
    </w:p>
    <w:p w14:paraId="28DA08B1" w14:textId="77777777" w:rsidR="009C2B89" w:rsidRPr="00B84E99" w:rsidRDefault="009C2B89" w:rsidP="009C2B89">
      <w:pPr>
        <w:jc w:val="both"/>
        <w:rPr>
          <w:rFonts w:ascii="Arial" w:hAnsi="Arial" w:cs="Arial"/>
          <w:b/>
          <w:sz w:val="24"/>
          <w:szCs w:val="24"/>
        </w:rPr>
      </w:pPr>
    </w:p>
    <w:p w14:paraId="67527530" w14:textId="77777777" w:rsidR="00C429F7" w:rsidRPr="00B84E99" w:rsidRDefault="00C429F7" w:rsidP="009C2B89">
      <w:pPr>
        <w:jc w:val="center"/>
        <w:rPr>
          <w:rFonts w:ascii="Arial" w:hAnsi="Arial" w:cs="Arial"/>
          <w:b/>
          <w:sz w:val="24"/>
          <w:szCs w:val="24"/>
        </w:rPr>
      </w:pPr>
    </w:p>
    <w:p w14:paraId="731B6C51" w14:textId="11A0F7E3" w:rsidR="009C2B89" w:rsidRPr="00B84E99" w:rsidRDefault="009C2B89" w:rsidP="009C2B89">
      <w:pPr>
        <w:jc w:val="center"/>
        <w:rPr>
          <w:rFonts w:ascii="Arial" w:hAnsi="Arial" w:cs="Arial"/>
          <w:b/>
          <w:sz w:val="24"/>
          <w:szCs w:val="24"/>
        </w:rPr>
      </w:pPr>
      <w:r w:rsidRPr="00B84E99">
        <w:rPr>
          <w:rFonts w:ascii="Arial" w:hAnsi="Arial" w:cs="Arial"/>
          <w:b/>
          <w:sz w:val="24"/>
          <w:szCs w:val="24"/>
        </w:rPr>
        <w:t>CONFIRMATION OF RECEIPT</w:t>
      </w:r>
    </w:p>
    <w:p w14:paraId="377C21D1" w14:textId="77777777" w:rsidR="00C429F7" w:rsidRPr="00B84E99" w:rsidRDefault="00C429F7" w:rsidP="009C2B89">
      <w:pPr>
        <w:jc w:val="center"/>
        <w:rPr>
          <w:rFonts w:ascii="Arial" w:hAnsi="Arial" w:cs="Arial"/>
          <w:sz w:val="24"/>
          <w:szCs w:val="24"/>
        </w:rPr>
      </w:pPr>
    </w:p>
    <w:p w14:paraId="7E1743C0" w14:textId="77777777" w:rsidR="009C2B89" w:rsidRPr="00B84E99" w:rsidRDefault="009C2B89" w:rsidP="009C2B89">
      <w:pPr>
        <w:jc w:val="center"/>
        <w:rPr>
          <w:rFonts w:ascii="Arial" w:hAnsi="Arial" w:cs="Arial"/>
          <w:sz w:val="24"/>
          <w:szCs w:val="24"/>
        </w:rPr>
      </w:pPr>
    </w:p>
    <w:p w14:paraId="5D8F2558" w14:textId="77777777" w:rsidR="009C2B89" w:rsidRPr="00B84E99" w:rsidRDefault="009C2B89" w:rsidP="009C2B89">
      <w:pPr>
        <w:jc w:val="both"/>
        <w:rPr>
          <w:rFonts w:ascii="Arial" w:hAnsi="Arial" w:cs="Arial"/>
        </w:rPr>
      </w:pPr>
      <w:r w:rsidRPr="00B84E99">
        <w:rPr>
          <w:rFonts w:ascii="Arial" w:hAnsi="Arial" w:cs="Arial"/>
        </w:rPr>
        <w:t>The Tenderer, (now Contractor), identified in the form of Offer part of the Agreement, hereby confirms receipt from the Employer. Identified in the Acceptance part of the Agreement, of one fully completed original copy of this Agreement. Including the Schedule of Deviations (if any) today:</w:t>
      </w:r>
    </w:p>
    <w:p w14:paraId="57987FE7" w14:textId="77777777" w:rsidR="009C2B89" w:rsidRPr="00B84E99" w:rsidRDefault="009C2B89" w:rsidP="009C2B89">
      <w:pPr>
        <w:jc w:val="both"/>
        <w:rPr>
          <w:rFonts w:ascii="Arial" w:hAnsi="Arial" w:cs="Arial"/>
        </w:rPr>
      </w:pPr>
    </w:p>
    <w:p w14:paraId="106FA015" w14:textId="77777777" w:rsidR="009C2B89" w:rsidRPr="00B84E99" w:rsidRDefault="009C2B89" w:rsidP="009C2B89">
      <w:pPr>
        <w:jc w:val="both"/>
        <w:rPr>
          <w:rFonts w:ascii="Arial" w:hAnsi="Arial" w:cs="Arial"/>
        </w:rPr>
      </w:pPr>
    </w:p>
    <w:p w14:paraId="255CECF8" w14:textId="77777777" w:rsidR="009C2B89" w:rsidRPr="00B84E99" w:rsidRDefault="009C2B89" w:rsidP="009C2B89">
      <w:pPr>
        <w:jc w:val="both"/>
        <w:rPr>
          <w:rFonts w:ascii="Arial" w:hAnsi="Arial" w:cs="Arial"/>
        </w:rPr>
      </w:pPr>
      <w:r w:rsidRPr="00B84E99">
        <w:rPr>
          <w:rFonts w:ascii="Arial" w:hAnsi="Arial" w:cs="Arial"/>
        </w:rPr>
        <w:t>The …………………………………(day) of …………………………………….. (month) 20…………(year), at</w:t>
      </w:r>
    </w:p>
    <w:p w14:paraId="78FBA76E" w14:textId="77777777" w:rsidR="009C2B89" w:rsidRPr="00B84E99" w:rsidRDefault="009C2B89" w:rsidP="009C2B89">
      <w:pPr>
        <w:jc w:val="both"/>
        <w:rPr>
          <w:rFonts w:ascii="Arial" w:hAnsi="Arial" w:cs="Arial"/>
        </w:rPr>
      </w:pPr>
    </w:p>
    <w:p w14:paraId="69530FC9" w14:textId="77777777" w:rsidR="009C2B89" w:rsidRPr="00B84E99" w:rsidRDefault="009C2B89" w:rsidP="009C2B89">
      <w:pPr>
        <w:jc w:val="both"/>
        <w:rPr>
          <w:rFonts w:ascii="Arial" w:hAnsi="Arial" w:cs="Arial"/>
        </w:rPr>
      </w:pPr>
    </w:p>
    <w:p w14:paraId="3291705B" w14:textId="77777777" w:rsidR="009C2B89" w:rsidRPr="00B84E99" w:rsidRDefault="009C2B89" w:rsidP="009C2B89">
      <w:pPr>
        <w:jc w:val="both"/>
        <w:rPr>
          <w:rFonts w:ascii="Arial" w:hAnsi="Arial" w:cs="Arial"/>
        </w:rPr>
      </w:pPr>
      <w:r w:rsidRPr="00B84E99">
        <w:rPr>
          <w:rFonts w:ascii="Arial" w:hAnsi="Arial" w:cs="Arial"/>
        </w:rPr>
        <w:t xml:space="preserve"> ……………………………………………………………….. (place)</w:t>
      </w:r>
    </w:p>
    <w:p w14:paraId="109020D6" w14:textId="77777777" w:rsidR="009C2B89" w:rsidRPr="00B84E99" w:rsidRDefault="009C2B89" w:rsidP="009C2B89">
      <w:pPr>
        <w:jc w:val="both"/>
        <w:rPr>
          <w:rFonts w:ascii="Arial" w:hAnsi="Arial" w:cs="Arial"/>
        </w:rPr>
      </w:pPr>
    </w:p>
    <w:p w14:paraId="04487A0D" w14:textId="77777777" w:rsidR="009C2B89" w:rsidRPr="00B84E99" w:rsidRDefault="009C2B89" w:rsidP="009C2B89">
      <w:pPr>
        <w:jc w:val="both"/>
        <w:rPr>
          <w:rFonts w:ascii="Arial" w:hAnsi="Arial" w:cs="Arial"/>
        </w:rPr>
      </w:pPr>
    </w:p>
    <w:p w14:paraId="6B7F0310" w14:textId="77777777" w:rsidR="009C2B89" w:rsidRPr="00B84E99" w:rsidRDefault="009C2B89" w:rsidP="009C2B89">
      <w:pPr>
        <w:jc w:val="both"/>
        <w:rPr>
          <w:rFonts w:ascii="Arial" w:hAnsi="Arial" w:cs="Arial"/>
        </w:rPr>
      </w:pPr>
    </w:p>
    <w:p w14:paraId="02A55B73" w14:textId="77777777" w:rsidR="009C2B89" w:rsidRPr="00B84E99" w:rsidRDefault="009C2B89" w:rsidP="009C2B89">
      <w:pPr>
        <w:jc w:val="both"/>
        <w:rPr>
          <w:rFonts w:ascii="Arial" w:hAnsi="Arial" w:cs="Arial"/>
        </w:rPr>
      </w:pPr>
      <w:r w:rsidRPr="00B84E99">
        <w:rPr>
          <w:rFonts w:ascii="Arial" w:hAnsi="Arial" w:cs="Arial"/>
        </w:rPr>
        <w:t>For the Contractor:</w:t>
      </w:r>
    </w:p>
    <w:p w14:paraId="1CB20E24" w14:textId="77777777" w:rsidR="009C2B89" w:rsidRPr="00B84E99" w:rsidRDefault="009C2B89" w:rsidP="009C2B89">
      <w:pPr>
        <w:jc w:val="both"/>
        <w:rPr>
          <w:rFonts w:ascii="Arial" w:hAnsi="Arial" w:cs="Arial"/>
        </w:rPr>
      </w:pPr>
    </w:p>
    <w:p w14:paraId="75D539DE" w14:textId="77777777" w:rsidR="009C2B89" w:rsidRPr="00B84E99" w:rsidRDefault="009C2B89" w:rsidP="009C2B89">
      <w:pPr>
        <w:jc w:val="both"/>
        <w:rPr>
          <w:rFonts w:ascii="Arial" w:hAnsi="Arial" w:cs="Arial"/>
        </w:rPr>
      </w:pPr>
    </w:p>
    <w:p w14:paraId="1019F2BC" w14:textId="77777777" w:rsidR="009C2B89" w:rsidRPr="00B84E99" w:rsidRDefault="009C2B89" w:rsidP="009C2B89">
      <w:pPr>
        <w:jc w:val="both"/>
        <w:rPr>
          <w:rFonts w:ascii="Arial" w:hAnsi="Arial" w:cs="Arial"/>
        </w:rPr>
      </w:pPr>
      <w:r w:rsidRPr="00B84E99">
        <w:rPr>
          <w:rFonts w:ascii="Arial" w:hAnsi="Arial" w:cs="Arial"/>
        </w:rPr>
        <w:t>Signature:</w:t>
      </w:r>
      <w:r w:rsidRPr="00B84E99">
        <w:rPr>
          <w:rFonts w:ascii="Arial" w:hAnsi="Arial" w:cs="Arial"/>
        </w:rPr>
        <w:tab/>
        <w:t>………………………………………………………….</w:t>
      </w:r>
    </w:p>
    <w:p w14:paraId="4E81DE27" w14:textId="77777777" w:rsidR="009C2B89" w:rsidRPr="00B84E99" w:rsidRDefault="009C2B89" w:rsidP="009C2B89">
      <w:pPr>
        <w:jc w:val="both"/>
        <w:rPr>
          <w:rFonts w:ascii="Arial" w:hAnsi="Arial" w:cs="Arial"/>
        </w:rPr>
      </w:pPr>
    </w:p>
    <w:p w14:paraId="67345F6C" w14:textId="77777777" w:rsidR="009C2B89" w:rsidRPr="00B84E99" w:rsidRDefault="009C2B89" w:rsidP="009C2B89">
      <w:pPr>
        <w:jc w:val="both"/>
        <w:rPr>
          <w:rFonts w:ascii="Arial" w:hAnsi="Arial" w:cs="Arial"/>
        </w:rPr>
      </w:pPr>
    </w:p>
    <w:p w14:paraId="5F3DA998" w14:textId="77777777" w:rsidR="009C2B89" w:rsidRPr="00B84E99" w:rsidRDefault="009C2B89" w:rsidP="009C2B89">
      <w:pPr>
        <w:jc w:val="both"/>
        <w:rPr>
          <w:rFonts w:ascii="Arial" w:hAnsi="Arial" w:cs="Arial"/>
        </w:rPr>
      </w:pPr>
      <w:r w:rsidRPr="00B84E99">
        <w:rPr>
          <w:rFonts w:ascii="Arial" w:hAnsi="Arial" w:cs="Arial"/>
        </w:rPr>
        <w:t>Name:</w:t>
      </w:r>
      <w:r w:rsidRPr="00B84E99">
        <w:rPr>
          <w:rFonts w:ascii="Arial" w:hAnsi="Arial" w:cs="Arial"/>
        </w:rPr>
        <w:tab/>
      </w:r>
      <w:r w:rsidRPr="00B84E99">
        <w:rPr>
          <w:rFonts w:ascii="Arial" w:hAnsi="Arial" w:cs="Arial"/>
        </w:rPr>
        <w:tab/>
        <w:t>………………………………………………………….</w:t>
      </w:r>
    </w:p>
    <w:p w14:paraId="5BA0139E" w14:textId="77777777" w:rsidR="009C2B89" w:rsidRPr="00B84E99" w:rsidRDefault="009C2B89" w:rsidP="009C2B89">
      <w:pPr>
        <w:jc w:val="both"/>
        <w:rPr>
          <w:rFonts w:ascii="Arial" w:hAnsi="Arial" w:cs="Arial"/>
        </w:rPr>
      </w:pPr>
    </w:p>
    <w:p w14:paraId="271D87B7" w14:textId="77777777" w:rsidR="009C2B89" w:rsidRPr="00B84E99" w:rsidRDefault="009C2B89" w:rsidP="009C2B89">
      <w:pPr>
        <w:jc w:val="both"/>
        <w:rPr>
          <w:rFonts w:ascii="Arial" w:hAnsi="Arial" w:cs="Arial"/>
        </w:rPr>
      </w:pPr>
    </w:p>
    <w:p w14:paraId="32EC3FDD" w14:textId="77777777" w:rsidR="009C2B89" w:rsidRPr="00B84E99" w:rsidRDefault="009C2B89" w:rsidP="009C2B89">
      <w:pPr>
        <w:jc w:val="both"/>
        <w:rPr>
          <w:rFonts w:ascii="Arial" w:hAnsi="Arial" w:cs="Arial"/>
        </w:rPr>
      </w:pPr>
      <w:r w:rsidRPr="00B84E99">
        <w:rPr>
          <w:rFonts w:ascii="Arial" w:hAnsi="Arial" w:cs="Arial"/>
        </w:rPr>
        <w:t>Capacity:</w:t>
      </w:r>
      <w:r w:rsidRPr="00B84E99">
        <w:rPr>
          <w:rFonts w:ascii="Arial" w:hAnsi="Arial" w:cs="Arial"/>
        </w:rPr>
        <w:tab/>
        <w:t>…………………………………………………………</w:t>
      </w:r>
    </w:p>
    <w:p w14:paraId="2C5AC698" w14:textId="77777777" w:rsidR="009C2B89" w:rsidRPr="00B84E99" w:rsidRDefault="009C2B89" w:rsidP="009C2B89">
      <w:pPr>
        <w:jc w:val="both"/>
        <w:rPr>
          <w:rFonts w:ascii="Arial" w:hAnsi="Arial" w:cs="Arial"/>
        </w:rPr>
      </w:pPr>
    </w:p>
    <w:p w14:paraId="31818FBC" w14:textId="77777777" w:rsidR="009C2B89" w:rsidRPr="00B84E99" w:rsidRDefault="009C2B89" w:rsidP="009C2B89">
      <w:pPr>
        <w:jc w:val="both"/>
        <w:rPr>
          <w:rFonts w:ascii="Arial" w:hAnsi="Arial" w:cs="Arial"/>
        </w:rPr>
      </w:pPr>
    </w:p>
    <w:p w14:paraId="5273E2F5" w14:textId="77777777" w:rsidR="009C2B89" w:rsidRPr="00B84E99" w:rsidRDefault="009C2B89" w:rsidP="009C2B89">
      <w:pPr>
        <w:jc w:val="both"/>
        <w:rPr>
          <w:rFonts w:ascii="Arial" w:hAnsi="Arial" w:cs="Arial"/>
        </w:rPr>
      </w:pPr>
    </w:p>
    <w:p w14:paraId="42D6ABAB" w14:textId="77777777" w:rsidR="009C2B89" w:rsidRPr="00B84E99" w:rsidRDefault="009C2B89" w:rsidP="009C2B89">
      <w:pPr>
        <w:jc w:val="both"/>
        <w:rPr>
          <w:rFonts w:ascii="Arial" w:hAnsi="Arial" w:cs="Arial"/>
        </w:rPr>
      </w:pPr>
    </w:p>
    <w:p w14:paraId="408490B8" w14:textId="77777777" w:rsidR="009C2B89" w:rsidRPr="00B84E99" w:rsidRDefault="009C2B89" w:rsidP="009C2B89">
      <w:pPr>
        <w:jc w:val="both"/>
        <w:rPr>
          <w:rFonts w:ascii="Arial" w:hAnsi="Arial" w:cs="Arial"/>
        </w:rPr>
      </w:pPr>
      <w:r w:rsidRPr="00B84E99">
        <w:rPr>
          <w:rFonts w:ascii="Arial" w:hAnsi="Arial" w:cs="Arial"/>
        </w:rPr>
        <w:t>Signature and name of witness:</w:t>
      </w:r>
    </w:p>
    <w:p w14:paraId="38B0B544" w14:textId="77777777" w:rsidR="009C2B89" w:rsidRPr="00B84E99" w:rsidRDefault="009C2B89" w:rsidP="009C2B89">
      <w:pPr>
        <w:jc w:val="both"/>
        <w:rPr>
          <w:rFonts w:ascii="Arial" w:hAnsi="Arial" w:cs="Arial"/>
        </w:rPr>
      </w:pPr>
    </w:p>
    <w:p w14:paraId="6E26C40C" w14:textId="77777777" w:rsidR="009C2B89" w:rsidRPr="00B84E99" w:rsidRDefault="009C2B89" w:rsidP="009C2B89">
      <w:pPr>
        <w:jc w:val="both"/>
        <w:rPr>
          <w:rFonts w:ascii="Arial" w:hAnsi="Arial" w:cs="Arial"/>
        </w:rPr>
      </w:pPr>
    </w:p>
    <w:p w14:paraId="603BF219" w14:textId="77777777" w:rsidR="009C2B89" w:rsidRPr="00B84E99" w:rsidRDefault="009C2B89" w:rsidP="009C2B89">
      <w:pPr>
        <w:jc w:val="both"/>
        <w:rPr>
          <w:rFonts w:ascii="Arial" w:hAnsi="Arial" w:cs="Arial"/>
        </w:rPr>
      </w:pPr>
      <w:r w:rsidRPr="00B84E99">
        <w:rPr>
          <w:rFonts w:ascii="Arial" w:hAnsi="Arial" w:cs="Arial"/>
        </w:rPr>
        <w:t>Signature:</w:t>
      </w:r>
      <w:r w:rsidRPr="00B84E99">
        <w:rPr>
          <w:rFonts w:ascii="Arial" w:hAnsi="Arial" w:cs="Arial"/>
        </w:rPr>
        <w:tab/>
        <w:t>……………………………………………………….</w:t>
      </w:r>
    </w:p>
    <w:p w14:paraId="76C39F17" w14:textId="77777777" w:rsidR="009C2B89" w:rsidRPr="00B84E99" w:rsidRDefault="009C2B89" w:rsidP="009C2B89">
      <w:pPr>
        <w:jc w:val="both"/>
        <w:rPr>
          <w:rFonts w:ascii="Arial" w:hAnsi="Arial" w:cs="Arial"/>
        </w:rPr>
      </w:pPr>
    </w:p>
    <w:p w14:paraId="49BB38C8" w14:textId="77777777" w:rsidR="009C2B89" w:rsidRPr="00B84E99" w:rsidRDefault="009C2B89" w:rsidP="009C2B89">
      <w:pPr>
        <w:jc w:val="both"/>
        <w:rPr>
          <w:rFonts w:ascii="Arial" w:hAnsi="Arial" w:cs="Arial"/>
        </w:rPr>
      </w:pPr>
    </w:p>
    <w:p w14:paraId="2E7E1B36" w14:textId="77777777" w:rsidR="009C2B89" w:rsidRPr="00B84E99" w:rsidRDefault="009C2B89" w:rsidP="009C2B89">
      <w:pPr>
        <w:jc w:val="both"/>
        <w:rPr>
          <w:rFonts w:ascii="Arial" w:hAnsi="Arial" w:cs="Arial"/>
        </w:rPr>
      </w:pPr>
      <w:r w:rsidRPr="00B84E99">
        <w:rPr>
          <w:rFonts w:ascii="Arial" w:hAnsi="Arial" w:cs="Arial"/>
        </w:rPr>
        <w:t xml:space="preserve">Name: </w:t>
      </w:r>
      <w:r w:rsidRPr="00B84E99">
        <w:rPr>
          <w:rFonts w:ascii="Arial" w:hAnsi="Arial" w:cs="Arial"/>
        </w:rPr>
        <w:tab/>
      </w:r>
      <w:r w:rsidRPr="00B84E99">
        <w:rPr>
          <w:rFonts w:ascii="Arial" w:hAnsi="Arial" w:cs="Arial"/>
        </w:rPr>
        <w:tab/>
        <w:t>……………………………………………………….</w:t>
      </w:r>
    </w:p>
    <w:p w14:paraId="36E6B631" w14:textId="77777777" w:rsidR="009C2B89" w:rsidRPr="00B84E99" w:rsidRDefault="009C2B89" w:rsidP="009C2B89">
      <w:pPr>
        <w:jc w:val="both"/>
        <w:rPr>
          <w:rFonts w:ascii="Arial" w:hAnsi="Arial" w:cs="Arial"/>
        </w:rPr>
      </w:pPr>
    </w:p>
    <w:p w14:paraId="4BE84BE5" w14:textId="77777777" w:rsidR="009C2B89" w:rsidRPr="00B84E99" w:rsidRDefault="009C2B89" w:rsidP="009C2B89">
      <w:pPr>
        <w:jc w:val="both"/>
        <w:rPr>
          <w:rFonts w:ascii="Arial" w:hAnsi="Arial" w:cs="Arial"/>
          <w:b/>
          <w:sz w:val="24"/>
          <w:szCs w:val="24"/>
        </w:rPr>
      </w:pPr>
    </w:p>
    <w:p w14:paraId="29B45EB8" w14:textId="77777777" w:rsidR="00E17DE5" w:rsidRPr="00B84E99" w:rsidRDefault="004C5973" w:rsidP="00AF4B44">
      <w:pPr>
        <w:jc w:val="center"/>
        <w:rPr>
          <w:rFonts w:ascii="Arial" w:hAnsi="Arial" w:cs="Arial"/>
          <w:b/>
          <w:sz w:val="24"/>
          <w:szCs w:val="24"/>
        </w:rPr>
      </w:pPr>
      <w:r w:rsidRPr="00B84E99">
        <w:rPr>
          <w:rFonts w:ascii="Arial" w:hAnsi="Arial" w:cs="Arial"/>
          <w:b/>
          <w:sz w:val="24"/>
          <w:szCs w:val="24"/>
        </w:rPr>
        <w:br w:type="page"/>
      </w:r>
    </w:p>
    <w:p w14:paraId="07A27A1C" w14:textId="77777777" w:rsidR="00E17DE5" w:rsidRPr="00B84E99" w:rsidRDefault="00E17DE5" w:rsidP="00AF4B44">
      <w:pPr>
        <w:jc w:val="center"/>
        <w:rPr>
          <w:rFonts w:ascii="Arial" w:hAnsi="Arial" w:cs="Arial"/>
          <w:b/>
          <w:sz w:val="24"/>
          <w:szCs w:val="24"/>
        </w:rPr>
      </w:pPr>
    </w:p>
    <w:p w14:paraId="7F333FA9" w14:textId="77777777" w:rsidR="00E17DE5" w:rsidRPr="00B84E99" w:rsidRDefault="00E17DE5" w:rsidP="00AF4B44">
      <w:pPr>
        <w:jc w:val="center"/>
        <w:rPr>
          <w:rFonts w:ascii="Arial" w:hAnsi="Arial" w:cs="Arial"/>
          <w:b/>
          <w:sz w:val="24"/>
          <w:szCs w:val="24"/>
        </w:rPr>
      </w:pPr>
    </w:p>
    <w:p w14:paraId="6C1E3F23" w14:textId="77777777" w:rsidR="00E17DE5" w:rsidRPr="00B84E99" w:rsidRDefault="00E17DE5" w:rsidP="00AF4B44">
      <w:pPr>
        <w:jc w:val="center"/>
        <w:rPr>
          <w:rFonts w:ascii="Arial" w:hAnsi="Arial" w:cs="Arial"/>
          <w:b/>
          <w:sz w:val="24"/>
          <w:szCs w:val="24"/>
        </w:rPr>
      </w:pPr>
    </w:p>
    <w:p w14:paraId="5F690E96" w14:textId="77777777" w:rsidR="00E17DE5" w:rsidRPr="00B84E99" w:rsidRDefault="00E17DE5" w:rsidP="00AF4B44">
      <w:pPr>
        <w:jc w:val="center"/>
        <w:rPr>
          <w:rFonts w:ascii="Arial" w:hAnsi="Arial" w:cs="Arial"/>
          <w:b/>
          <w:sz w:val="24"/>
          <w:szCs w:val="24"/>
        </w:rPr>
      </w:pPr>
    </w:p>
    <w:p w14:paraId="5C61677C" w14:textId="77777777" w:rsidR="00E17DE5" w:rsidRPr="00B84E99" w:rsidRDefault="00E17DE5" w:rsidP="00AF4B44">
      <w:pPr>
        <w:jc w:val="center"/>
        <w:rPr>
          <w:rFonts w:ascii="Arial" w:hAnsi="Arial" w:cs="Arial"/>
          <w:b/>
          <w:sz w:val="24"/>
          <w:szCs w:val="24"/>
        </w:rPr>
      </w:pPr>
    </w:p>
    <w:p w14:paraId="1FCBD578" w14:textId="77777777" w:rsidR="00E17DE5" w:rsidRPr="00B84E99" w:rsidRDefault="00E17DE5" w:rsidP="00AF4B44">
      <w:pPr>
        <w:jc w:val="center"/>
        <w:rPr>
          <w:rFonts w:ascii="Arial" w:hAnsi="Arial" w:cs="Arial"/>
          <w:b/>
          <w:sz w:val="24"/>
          <w:szCs w:val="24"/>
        </w:rPr>
      </w:pPr>
    </w:p>
    <w:p w14:paraId="69C912C4" w14:textId="77777777" w:rsidR="00E17DE5" w:rsidRPr="00B84E99" w:rsidRDefault="00E17DE5" w:rsidP="00AF4B44">
      <w:pPr>
        <w:jc w:val="center"/>
        <w:rPr>
          <w:rFonts w:ascii="Arial" w:hAnsi="Arial" w:cs="Arial"/>
          <w:b/>
          <w:sz w:val="24"/>
          <w:szCs w:val="24"/>
        </w:rPr>
      </w:pPr>
    </w:p>
    <w:p w14:paraId="61E1CF8E" w14:textId="77777777" w:rsidR="00E17DE5" w:rsidRPr="00B84E99" w:rsidRDefault="00E17DE5" w:rsidP="00AF4B44">
      <w:pPr>
        <w:jc w:val="center"/>
        <w:rPr>
          <w:rFonts w:ascii="Arial" w:hAnsi="Arial" w:cs="Arial"/>
          <w:b/>
          <w:sz w:val="24"/>
          <w:szCs w:val="24"/>
        </w:rPr>
      </w:pPr>
    </w:p>
    <w:p w14:paraId="2EE45912" w14:textId="77777777" w:rsidR="00E17DE5" w:rsidRPr="00B84E99" w:rsidRDefault="00E17DE5" w:rsidP="00AF4B44">
      <w:pPr>
        <w:jc w:val="center"/>
        <w:rPr>
          <w:rFonts w:ascii="Arial" w:hAnsi="Arial" w:cs="Arial"/>
          <w:b/>
          <w:sz w:val="24"/>
          <w:szCs w:val="24"/>
        </w:rPr>
      </w:pPr>
    </w:p>
    <w:p w14:paraId="0939E341" w14:textId="77777777" w:rsidR="00E17DE5" w:rsidRPr="00B84E99" w:rsidRDefault="00E17DE5" w:rsidP="00AF4B44">
      <w:pPr>
        <w:jc w:val="center"/>
        <w:rPr>
          <w:rFonts w:ascii="Arial" w:hAnsi="Arial" w:cs="Arial"/>
          <w:b/>
          <w:sz w:val="24"/>
          <w:szCs w:val="24"/>
        </w:rPr>
      </w:pPr>
    </w:p>
    <w:p w14:paraId="0CCFF4AE" w14:textId="77777777" w:rsidR="00E17DE5" w:rsidRPr="00B84E99" w:rsidRDefault="00E17DE5" w:rsidP="00AF4B44">
      <w:pPr>
        <w:jc w:val="center"/>
        <w:rPr>
          <w:rFonts w:ascii="Arial" w:hAnsi="Arial" w:cs="Arial"/>
          <w:b/>
          <w:sz w:val="24"/>
          <w:szCs w:val="24"/>
        </w:rPr>
      </w:pPr>
    </w:p>
    <w:p w14:paraId="20EA764E" w14:textId="77777777" w:rsidR="00E17DE5" w:rsidRPr="00B84E99" w:rsidRDefault="00E17DE5" w:rsidP="00AF4B44">
      <w:pPr>
        <w:jc w:val="center"/>
        <w:rPr>
          <w:rFonts w:ascii="Arial" w:hAnsi="Arial" w:cs="Arial"/>
          <w:b/>
          <w:sz w:val="24"/>
          <w:szCs w:val="24"/>
        </w:rPr>
      </w:pPr>
    </w:p>
    <w:p w14:paraId="5DC93F90" w14:textId="77777777" w:rsidR="00E17DE5" w:rsidRPr="00B84E99" w:rsidRDefault="00E17DE5" w:rsidP="00AF4B44">
      <w:pPr>
        <w:jc w:val="center"/>
        <w:rPr>
          <w:rFonts w:ascii="Arial" w:hAnsi="Arial" w:cs="Arial"/>
          <w:b/>
          <w:sz w:val="24"/>
          <w:szCs w:val="24"/>
        </w:rPr>
      </w:pPr>
    </w:p>
    <w:p w14:paraId="0C985E1E" w14:textId="77777777" w:rsidR="00E17DE5" w:rsidRPr="00B84E99" w:rsidRDefault="00E17DE5" w:rsidP="00AF4B44">
      <w:pPr>
        <w:jc w:val="center"/>
        <w:rPr>
          <w:rFonts w:ascii="Arial" w:hAnsi="Arial" w:cs="Arial"/>
          <w:b/>
          <w:sz w:val="24"/>
          <w:szCs w:val="24"/>
        </w:rPr>
      </w:pPr>
    </w:p>
    <w:p w14:paraId="06447C72" w14:textId="77777777" w:rsidR="00AF4B44" w:rsidRPr="00B84E99" w:rsidRDefault="00AF4B44" w:rsidP="00AF4B44">
      <w:pPr>
        <w:jc w:val="center"/>
        <w:rPr>
          <w:rFonts w:ascii="Arial" w:hAnsi="Arial" w:cs="Arial"/>
          <w:b/>
          <w:sz w:val="24"/>
          <w:szCs w:val="24"/>
        </w:rPr>
      </w:pPr>
    </w:p>
    <w:p w14:paraId="0C66CB61" w14:textId="77777777" w:rsidR="00AF4B44" w:rsidRPr="00B84E99" w:rsidRDefault="00AF4B44" w:rsidP="00AF4B44">
      <w:pPr>
        <w:jc w:val="center"/>
        <w:rPr>
          <w:rFonts w:ascii="Arial" w:hAnsi="Arial" w:cs="Arial"/>
          <w:b/>
          <w:sz w:val="24"/>
          <w:szCs w:val="24"/>
        </w:rPr>
      </w:pPr>
    </w:p>
    <w:p w14:paraId="5E9507EB" w14:textId="77777777" w:rsidR="00AF4B44" w:rsidRPr="00B84E99" w:rsidRDefault="00AF4B44" w:rsidP="00AF4B44">
      <w:pPr>
        <w:jc w:val="center"/>
        <w:rPr>
          <w:rFonts w:ascii="Arial" w:hAnsi="Arial" w:cs="Arial"/>
          <w:b/>
          <w:sz w:val="24"/>
          <w:szCs w:val="24"/>
        </w:rPr>
      </w:pPr>
    </w:p>
    <w:p w14:paraId="165D9C17" w14:textId="77777777" w:rsidR="00AF4B44" w:rsidRPr="00B84E99" w:rsidRDefault="00AF4B44" w:rsidP="00AF4B44">
      <w:pPr>
        <w:jc w:val="center"/>
        <w:rPr>
          <w:rFonts w:ascii="Arial" w:hAnsi="Arial" w:cs="Arial"/>
          <w:b/>
          <w:sz w:val="24"/>
          <w:szCs w:val="24"/>
        </w:rPr>
      </w:pPr>
    </w:p>
    <w:p w14:paraId="2039E983" w14:textId="77777777" w:rsidR="00AF4B44" w:rsidRPr="00B84E99" w:rsidRDefault="00AF4B44" w:rsidP="00AF4B44">
      <w:pPr>
        <w:jc w:val="center"/>
        <w:rPr>
          <w:rFonts w:ascii="Arial" w:hAnsi="Arial" w:cs="Arial"/>
          <w:b/>
          <w:sz w:val="24"/>
          <w:szCs w:val="24"/>
        </w:rPr>
      </w:pPr>
    </w:p>
    <w:p w14:paraId="68C0012E" w14:textId="77777777" w:rsidR="00AF4B44" w:rsidRPr="00B84E99" w:rsidRDefault="00AF4B44" w:rsidP="00AF4B44">
      <w:pPr>
        <w:jc w:val="center"/>
        <w:rPr>
          <w:rFonts w:ascii="Arial" w:hAnsi="Arial" w:cs="Arial"/>
          <w:b/>
          <w:sz w:val="24"/>
          <w:szCs w:val="24"/>
        </w:rPr>
      </w:pPr>
    </w:p>
    <w:p w14:paraId="28FA4390" w14:textId="77777777" w:rsidR="00AF4B44" w:rsidRPr="00B84E99" w:rsidRDefault="00AF4B44" w:rsidP="00AF4B44">
      <w:pPr>
        <w:jc w:val="center"/>
        <w:rPr>
          <w:rFonts w:ascii="Arial" w:hAnsi="Arial" w:cs="Arial"/>
          <w:b/>
          <w:sz w:val="24"/>
          <w:szCs w:val="24"/>
        </w:rPr>
      </w:pPr>
    </w:p>
    <w:p w14:paraId="23FEBCD6" w14:textId="77777777" w:rsidR="00AF4B44" w:rsidRPr="00B84E99" w:rsidRDefault="00AF4B44" w:rsidP="00AF4B44">
      <w:pPr>
        <w:jc w:val="center"/>
        <w:rPr>
          <w:rFonts w:ascii="Arial" w:hAnsi="Arial" w:cs="Arial"/>
          <w:b/>
          <w:sz w:val="40"/>
          <w:szCs w:val="40"/>
        </w:rPr>
      </w:pPr>
      <w:r w:rsidRPr="00B84E99">
        <w:rPr>
          <w:rFonts w:ascii="Arial" w:hAnsi="Arial" w:cs="Arial"/>
          <w:b/>
          <w:sz w:val="40"/>
          <w:szCs w:val="40"/>
        </w:rPr>
        <w:t>C 1.2</w:t>
      </w:r>
    </w:p>
    <w:p w14:paraId="7E9F2931" w14:textId="77777777" w:rsidR="00AF4B44" w:rsidRPr="00B84E99" w:rsidRDefault="00AF4B44" w:rsidP="00AF4B44">
      <w:pPr>
        <w:jc w:val="center"/>
        <w:rPr>
          <w:rFonts w:ascii="Arial" w:hAnsi="Arial" w:cs="Arial"/>
          <w:b/>
          <w:sz w:val="40"/>
          <w:szCs w:val="40"/>
        </w:rPr>
      </w:pPr>
    </w:p>
    <w:p w14:paraId="3AFC39A2" w14:textId="77777777" w:rsidR="00AF4B44" w:rsidRPr="00B84E99" w:rsidRDefault="00AF4B44" w:rsidP="00AF4B44">
      <w:pPr>
        <w:jc w:val="center"/>
        <w:rPr>
          <w:rFonts w:ascii="Arial" w:hAnsi="Arial" w:cs="Arial"/>
          <w:b/>
          <w:sz w:val="40"/>
          <w:szCs w:val="40"/>
        </w:rPr>
      </w:pPr>
      <w:r w:rsidRPr="00B84E99">
        <w:rPr>
          <w:rFonts w:ascii="Arial" w:hAnsi="Arial" w:cs="Arial"/>
          <w:b/>
          <w:sz w:val="40"/>
          <w:szCs w:val="40"/>
        </w:rPr>
        <w:t>Contract Data</w:t>
      </w:r>
    </w:p>
    <w:p w14:paraId="793BC700" w14:textId="77777777" w:rsidR="00C225C1" w:rsidRPr="00B84E99" w:rsidRDefault="00C225C1" w:rsidP="00AF4B44">
      <w:pPr>
        <w:jc w:val="center"/>
        <w:rPr>
          <w:rFonts w:ascii="Arial" w:hAnsi="Arial" w:cs="Arial"/>
          <w:b/>
          <w:sz w:val="40"/>
          <w:szCs w:val="40"/>
        </w:rPr>
      </w:pPr>
    </w:p>
    <w:p w14:paraId="054E5253" w14:textId="77777777" w:rsidR="00C225C1" w:rsidRPr="00B84E99" w:rsidRDefault="00C225C1" w:rsidP="00AF4B44">
      <w:pPr>
        <w:jc w:val="center"/>
        <w:rPr>
          <w:rFonts w:ascii="Arial" w:hAnsi="Arial" w:cs="Arial"/>
          <w:b/>
          <w:sz w:val="40"/>
          <w:szCs w:val="40"/>
        </w:rPr>
      </w:pPr>
    </w:p>
    <w:p w14:paraId="28B8EF6E" w14:textId="77777777" w:rsidR="00AF4B44" w:rsidRPr="00B84E99" w:rsidRDefault="00AF4B44" w:rsidP="00AF4B44">
      <w:pPr>
        <w:jc w:val="center"/>
        <w:rPr>
          <w:rFonts w:ascii="Arial" w:hAnsi="Arial" w:cs="Arial"/>
          <w:b/>
          <w:sz w:val="24"/>
          <w:szCs w:val="24"/>
        </w:rPr>
      </w:pPr>
    </w:p>
    <w:p w14:paraId="59C6080E" w14:textId="302A2864" w:rsidR="00CD749D" w:rsidRPr="00B84E99" w:rsidRDefault="00E8535F" w:rsidP="00CD749D">
      <w:pPr>
        <w:jc w:val="center"/>
        <w:rPr>
          <w:rFonts w:ascii="Arial" w:hAnsi="Arial" w:cs="Arial"/>
          <w:b/>
          <w:sz w:val="24"/>
          <w:szCs w:val="24"/>
        </w:rPr>
      </w:pPr>
      <w:r w:rsidRPr="00B84E99">
        <w:rPr>
          <w:rFonts w:ascii="Arial" w:hAnsi="Arial" w:cs="Arial"/>
          <w:b/>
          <w:sz w:val="24"/>
          <w:szCs w:val="24"/>
        </w:rPr>
        <w:br w:type="page"/>
      </w:r>
    </w:p>
    <w:p w14:paraId="5DE3314F" w14:textId="77777777" w:rsidR="00C429F7" w:rsidRPr="00B84E99" w:rsidRDefault="00C429F7" w:rsidP="00CD749D">
      <w:pPr>
        <w:jc w:val="center"/>
        <w:rPr>
          <w:rFonts w:ascii="Arial" w:hAnsi="Arial" w:cs="Arial"/>
          <w:b/>
          <w:sz w:val="24"/>
          <w:szCs w:val="24"/>
        </w:rPr>
      </w:pPr>
    </w:p>
    <w:p w14:paraId="22823DDF" w14:textId="77777777" w:rsidR="00C429F7" w:rsidRPr="00B84E99" w:rsidRDefault="00C429F7" w:rsidP="00CD749D">
      <w:pPr>
        <w:jc w:val="center"/>
        <w:rPr>
          <w:rFonts w:ascii="Arial" w:hAnsi="Arial" w:cs="Arial"/>
          <w:b/>
          <w:sz w:val="24"/>
          <w:szCs w:val="24"/>
        </w:rPr>
      </w:pPr>
    </w:p>
    <w:p w14:paraId="1D2FEAAA" w14:textId="48D04A33" w:rsidR="00CD749D" w:rsidRPr="00B84E99" w:rsidRDefault="00CF6636" w:rsidP="004C5973">
      <w:pPr>
        <w:jc w:val="center"/>
        <w:rPr>
          <w:rFonts w:ascii="Arial" w:hAnsi="Arial" w:cs="Arial"/>
          <w:b/>
          <w:sz w:val="24"/>
          <w:szCs w:val="24"/>
        </w:rPr>
      </w:pPr>
      <w:r w:rsidRPr="00B84E99">
        <w:rPr>
          <w:rFonts w:ascii="Arial" w:hAnsi="Arial" w:cs="Arial"/>
          <w:b/>
          <w:sz w:val="24"/>
          <w:szCs w:val="24"/>
        </w:rPr>
        <w:t>DEPARTMENT OF AGRICULTURE</w:t>
      </w:r>
    </w:p>
    <w:p w14:paraId="524A2C9C" w14:textId="77777777" w:rsidR="00CD749D" w:rsidRPr="00B84E99" w:rsidRDefault="00CD749D" w:rsidP="00D33744">
      <w:pPr>
        <w:tabs>
          <w:tab w:val="left" w:pos="1770"/>
        </w:tabs>
        <w:jc w:val="center"/>
        <w:rPr>
          <w:rFonts w:ascii="Arial" w:hAnsi="Arial" w:cs="Arial"/>
          <w:b/>
          <w:sz w:val="24"/>
          <w:szCs w:val="24"/>
        </w:rPr>
      </w:pPr>
    </w:p>
    <w:p w14:paraId="029E4700" w14:textId="68F508D3" w:rsidR="001F15D0" w:rsidRPr="00B84E99" w:rsidRDefault="0086212F" w:rsidP="00D33744">
      <w:pPr>
        <w:jc w:val="center"/>
        <w:rPr>
          <w:rFonts w:ascii="Arial" w:hAnsi="Arial" w:cs="Arial"/>
          <w:b/>
          <w:sz w:val="22"/>
          <w:szCs w:val="22"/>
        </w:rPr>
      </w:pPr>
      <w:r w:rsidRPr="00B84E99">
        <w:rPr>
          <w:rFonts w:ascii="Arial" w:hAnsi="Arial" w:cs="Arial"/>
          <w:b/>
          <w:sz w:val="22"/>
          <w:szCs w:val="22"/>
        </w:rPr>
        <w:fldChar w:fldCharType="begin"/>
      </w:r>
      <w:r w:rsidRPr="00B84E99">
        <w:rPr>
          <w:rFonts w:ascii="Arial" w:hAnsi="Arial" w:cs="Arial"/>
          <w:b/>
          <w:sz w:val="22"/>
          <w:szCs w:val="22"/>
        </w:rPr>
        <w:instrText xml:space="preserve"> LINK Excel.Sheet.12 "C:\\Users\\58233369\\Documents\\OFFICE DOCUMENTS\\Projects\\CASP 2024-25\\Shearing Shed\\Mirrlees Shed\\Mirrlees Shearing Shed Tender Info Rev19.xlsx" "Sheet1!OLE_LINK1" \a \t \* MERGEFORMAT </w:instrText>
      </w:r>
      <w:r w:rsidRPr="00B84E99">
        <w:rPr>
          <w:rFonts w:ascii="Arial" w:hAnsi="Arial" w:cs="Arial"/>
          <w:b/>
          <w:sz w:val="22"/>
          <w:szCs w:val="22"/>
        </w:rPr>
        <w:fldChar w:fldCharType="separate"/>
      </w:r>
      <w:r w:rsidR="007B2AD2" w:rsidRPr="00B84E99">
        <w:rPr>
          <w:rFonts w:ascii="Arial" w:hAnsi="Arial" w:cs="Arial"/>
          <w:b/>
          <w:sz w:val="22"/>
          <w:szCs w:val="22"/>
        </w:rPr>
        <w:t>BID FOR THE REFURBISHMENT OF RIPPLEMEAD PACKHOUSE (PHASE 1)</w:t>
      </w:r>
      <w:r w:rsidR="000E6C9B" w:rsidRPr="00B84E99">
        <w:rPr>
          <w:rFonts w:ascii="Arial" w:hAnsi="Arial" w:cs="Arial"/>
          <w:b/>
          <w:sz w:val="22"/>
          <w:szCs w:val="22"/>
        </w:rPr>
        <w:t>.</w:t>
      </w:r>
      <w:r w:rsidRPr="00B84E99">
        <w:rPr>
          <w:rFonts w:ascii="Arial" w:hAnsi="Arial" w:cs="Arial"/>
          <w:b/>
          <w:sz w:val="22"/>
          <w:szCs w:val="22"/>
        </w:rPr>
        <w:fldChar w:fldCharType="end"/>
      </w:r>
    </w:p>
    <w:p w14:paraId="0D1674D0" w14:textId="77777777" w:rsidR="00CD749D" w:rsidRPr="00B84E99" w:rsidRDefault="00CD749D" w:rsidP="00CD749D">
      <w:pPr>
        <w:rPr>
          <w:rFonts w:ascii="Arial" w:hAnsi="Arial" w:cs="Arial"/>
          <w:b/>
          <w:sz w:val="24"/>
          <w:szCs w:val="24"/>
        </w:rPr>
      </w:pPr>
      <w:r w:rsidRPr="00B84E99">
        <w:rPr>
          <w:rFonts w:ascii="Arial" w:hAnsi="Arial" w:cs="Arial"/>
          <w:b/>
          <w:sz w:val="24"/>
          <w:szCs w:val="24"/>
        </w:rPr>
        <w:t>C1.2</w:t>
      </w:r>
      <w:r w:rsidRPr="00B84E99">
        <w:rPr>
          <w:rFonts w:ascii="Arial" w:hAnsi="Arial" w:cs="Arial"/>
          <w:b/>
          <w:sz w:val="24"/>
          <w:szCs w:val="24"/>
        </w:rPr>
        <w:tab/>
      </w:r>
      <w:r w:rsidR="0023714B" w:rsidRPr="00B84E99">
        <w:rPr>
          <w:rFonts w:ascii="Arial" w:hAnsi="Arial" w:cs="Arial"/>
          <w:b/>
          <w:sz w:val="24"/>
          <w:szCs w:val="24"/>
        </w:rPr>
        <w:t xml:space="preserve">Contract Data </w:t>
      </w:r>
    </w:p>
    <w:p w14:paraId="318C10AE" w14:textId="77777777" w:rsidR="00CD749D" w:rsidRPr="00B84E99" w:rsidRDefault="00CD749D" w:rsidP="00D34F01">
      <w:pPr>
        <w:rPr>
          <w:rFonts w:ascii="Arial" w:hAnsi="Arial" w:cs="Arial"/>
          <w:b/>
        </w:rPr>
      </w:pPr>
    </w:p>
    <w:p w14:paraId="6568A7C2" w14:textId="51BBDF77" w:rsidR="00A0765A" w:rsidRPr="00B84E99" w:rsidRDefault="00A0765A" w:rsidP="00A0765A">
      <w:pPr>
        <w:tabs>
          <w:tab w:val="left" w:pos="709"/>
        </w:tabs>
        <w:jc w:val="both"/>
        <w:rPr>
          <w:rFonts w:ascii="Arial" w:hAnsi="Arial" w:cs="Arial"/>
          <w:i/>
          <w:lang w:val="en-GB"/>
        </w:rPr>
      </w:pPr>
      <w:bookmarkStart w:id="17" w:name="_Toc274230540"/>
      <w:r w:rsidRPr="00B84E99">
        <w:rPr>
          <w:rFonts w:ascii="Arial" w:hAnsi="Arial" w:cs="Arial"/>
          <w:i/>
          <w:lang w:val="en-GB"/>
        </w:rPr>
        <w:t xml:space="preserve">The General Conditions of Contract for Construction Works (2015) published by the South African Institution of Civil </w:t>
      </w:r>
      <w:r w:rsidR="00E02051" w:rsidRPr="00B84E99">
        <w:rPr>
          <w:rFonts w:ascii="Arial" w:hAnsi="Arial" w:cs="Arial"/>
          <w:i/>
          <w:lang w:val="en-GB"/>
        </w:rPr>
        <w:t>Employer’s Agent</w:t>
      </w:r>
      <w:r w:rsidRPr="00B84E99">
        <w:rPr>
          <w:rFonts w:ascii="Arial" w:hAnsi="Arial" w:cs="Arial"/>
          <w:i/>
          <w:lang w:val="en-GB"/>
        </w:rPr>
        <w:t xml:space="preserve">ing, is applicable to this contract. Copies of these conditions of contract may be obtained from the South African Institution of Civil </w:t>
      </w:r>
      <w:r w:rsidR="00E02051" w:rsidRPr="00B84E99">
        <w:rPr>
          <w:rFonts w:ascii="Arial" w:hAnsi="Arial" w:cs="Arial"/>
          <w:i/>
          <w:lang w:val="en-GB"/>
        </w:rPr>
        <w:t>Employer’s Agent</w:t>
      </w:r>
      <w:r w:rsidRPr="00B84E99">
        <w:rPr>
          <w:rFonts w:ascii="Arial" w:hAnsi="Arial" w:cs="Arial"/>
          <w:i/>
          <w:lang w:val="en-GB"/>
        </w:rPr>
        <w:t>ing (</w:t>
      </w:r>
      <w:r w:rsidR="00DE277F" w:rsidRPr="00B84E99">
        <w:rPr>
          <w:rFonts w:ascii="Arial" w:hAnsi="Arial" w:cs="Arial"/>
          <w:i/>
          <w:lang w:val="en-GB"/>
        </w:rPr>
        <w:t>T</w:t>
      </w:r>
      <w:r w:rsidRPr="00B84E99">
        <w:rPr>
          <w:rFonts w:ascii="Arial" w:hAnsi="Arial" w:cs="Arial"/>
          <w:i/>
          <w:lang w:val="en-GB"/>
        </w:rPr>
        <w:t>el 011-805 5947).</w:t>
      </w:r>
      <w:bookmarkEnd w:id="17"/>
    </w:p>
    <w:p w14:paraId="7AF8B625" w14:textId="77777777" w:rsidR="00A0765A" w:rsidRPr="00B84E99" w:rsidRDefault="00A0765A" w:rsidP="00A0765A">
      <w:pPr>
        <w:tabs>
          <w:tab w:val="left" w:pos="709"/>
        </w:tabs>
        <w:jc w:val="both"/>
        <w:rPr>
          <w:rFonts w:ascii="Arial" w:hAnsi="Arial" w:cs="Arial"/>
          <w:lang w:val="en-GB"/>
        </w:rPr>
      </w:pPr>
    </w:p>
    <w:p w14:paraId="3270AAEB" w14:textId="77777777" w:rsidR="00A0765A" w:rsidRPr="00B84E99" w:rsidRDefault="00A0765A" w:rsidP="00A0765A">
      <w:pPr>
        <w:tabs>
          <w:tab w:val="left" w:pos="709"/>
        </w:tabs>
        <w:jc w:val="both"/>
        <w:rPr>
          <w:rFonts w:ascii="Arial" w:hAnsi="Arial" w:cs="Arial"/>
          <w:lang w:val="en-GB"/>
        </w:rPr>
      </w:pPr>
      <w:r w:rsidRPr="00B84E99">
        <w:rPr>
          <w:rFonts w:ascii="Arial" w:hAnsi="Arial" w:cs="Arial"/>
          <w:lang w:val="en-GB"/>
        </w:rPr>
        <w:t>The General Conditions of Contract for Construction Works make several references to the Contract Data for specific data, which together with these conditions collectively describe the risks, liabilities and obligations of the contracting parties and the procedures for the administration of the Contract. The Contract Data shall have precedence in the interpretation of any ambiguity or inconsistency between it and the general conditions of contract.</w:t>
      </w:r>
    </w:p>
    <w:p w14:paraId="2759CE6B" w14:textId="77777777" w:rsidR="00A0765A" w:rsidRPr="00B84E99" w:rsidRDefault="00A0765A" w:rsidP="00A0765A">
      <w:pPr>
        <w:tabs>
          <w:tab w:val="left" w:pos="709"/>
          <w:tab w:val="left" w:pos="964"/>
        </w:tabs>
        <w:jc w:val="both"/>
        <w:rPr>
          <w:rFonts w:ascii="Arial" w:hAnsi="Arial" w:cs="Arial"/>
          <w:bCs/>
          <w:lang w:val="en-GB"/>
        </w:rPr>
      </w:pPr>
    </w:p>
    <w:p w14:paraId="3B509891"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bCs/>
          <w:lang w:val="en-GB"/>
        </w:rPr>
        <w:t>The Contract Data and General Conditions of Contract shall have precedence over the Drawings, Scope of Work and Standardised Specifications in the interpretation of any ambiguity or inconsistency.</w:t>
      </w:r>
    </w:p>
    <w:p w14:paraId="1DF9C746" w14:textId="77777777" w:rsidR="00A0765A" w:rsidRPr="00B84E99" w:rsidRDefault="00A0765A" w:rsidP="00A0765A">
      <w:pPr>
        <w:tabs>
          <w:tab w:val="left" w:pos="709"/>
          <w:tab w:val="left" w:pos="964"/>
        </w:tabs>
        <w:jc w:val="both"/>
        <w:rPr>
          <w:rFonts w:ascii="Arial" w:hAnsi="Arial" w:cs="Arial"/>
          <w:lang w:val="en-GB"/>
        </w:rPr>
      </w:pPr>
    </w:p>
    <w:p w14:paraId="125E7EAE" w14:textId="77777777" w:rsidR="00A0765A" w:rsidRPr="00B84E99" w:rsidRDefault="00A0765A" w:rsidP="00A0765A">
      <w:pPr>
        <w:tabs>
          <w:tab w:val="left" w:pos="709"/>
          <w:tab w:val="left" w:pos="964"/>
        </w:tabs>
        <w:jc w:val="both"/>
        <w:rPr>
          <w:rFonts w:ascii="Arial" w:hAnsi="Arial" w:cs="Arial"/>
          <w:b/>
          <w:bCs/>
          <w:lang w:val="en-GB"/>
        </w:rPr>
      </w:pPr>
      <w:r w:rsidRPr="00B84E99">
        <w:rPr>
          <w:rFonts w:ascii="Arial" w:hAnsi="Arial" w:cs="Arial"/>
          <w:b/>
          <w:bCs/>
          <w:lang w:val="en-GB"/>
        </w:rPr>
        <w:t>Contract Specific Data</w:t>
      </w:r>
    </w:p>
    <w:p w14:paraId="4E2EA02B" w14:textId="77777777" w:rsidR="00A0765A" w:rsidRPr="00B84E99" w:rsidRDefault="00A0765A" w:rsidP="00A0765A">
      <w:pPr>
        <w:tabs>
          <w:tab w:val="left" w:pos="709"/>
          <w:tab w:val="left" w:pos="964"/>
        </w:tabs>
        <w:jc w:val="both"/>
        <w:rPr>
          <w:rFonts w:ascii="Arial" w:hAnsi="Arial" w:cs="Arial"/>
          <w:lang w:val="en-GB"/>
        </w:rPr>
      </w:pPr>
    </w:p>
    <w:p w14:paraId="6DC36BFB"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The following contract specific data, referring to the General Conditions of Contract for Construction Works, Third Edition, 2015, are applicable to this Contract:</w:t>
      </w:r>
    </w:p>
    <w:p w14:paraId="7D127EA1" w14:textId="77777777" w:rsidR="00A0765A" w:rsidRPr="00B84E99" w:rsidRDefault="00A0765A" w:rsidP="00A0765A">
      <w:pPr>
        <w:tabs>
          <w:tab w:val="left" w:pos="373"/>
          <w:tab w:val="left" w:pos="709"/>
          <w:tab w:val="left" w:pos="770"/>
          <w:tab w:val="left" w:pos="1336"/>
          <w:tab w:val="left" w:pos="1814"/>
          <w:tab w:val="left" w:pos="2324"/>
          <w:tab w:val="left" w:pos="6802"/>
        </w:tabs>
        <w:jc w:val="both"/>
        <w:rPr>
          <w:rFonts w:ascii="Arial" w:hAnsi="Arial" w:cs="Arial"/>
          <w:b/>
          <w:bCs/>
          <w:lang w:val="en-GB"/>
        </w:rPr>
      </w:pPr>
    </w:p>
    <w:tbl>
      <w:tblPr>
        <w:tblW w:w="10348" w:type="dxa"/>
        <w:jc w:val="center"/>
        <w:tblLayout w:type="fixed"/>
        <w:tblCellMar>
          <w:top w:w="85" w:type="dxa"/>
          <w:left w:w="85" w:type="dxa"/>
          <w:bottom w:w="85" w:type="dxa"/>
          <w:right w:w="85" w:type="dxa"/>
        </w:tblCellMar>
        <w:tblLook w:val="0000" w:firstRow="0" w:lastRow="0" w:firstColumn="0" w:lastColumn="0" w:noHBand="0" w:noVBand="0"/>
      </w:tblPr>
      <w:tblGrid>
        <w:gridCol w:w="993"/>
        <w:gridCol w:w="9355"/>
      </w:tblGrid>
      <w:tr w:rsidR="00A0765A" w:rsidRPr="00B84E99" w14:paraId="338AB161"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shd w:val="clear" w:color="auto" w:fill="D9D9D9"/>
          </w:tcPr>
          <w:p w14:paraId="4990EFD5" w14:textId="77777777" w:rsidR="00A0765A" w:rsidRPr="00B84E99" w:rsidRDefault="00A0765A" w:rsidP="00A0765A">
            <w:pPr>
              <w:rPr>
                <w:rFonts w:ascii="Arial" w:eastAsia="Calibri" w:hAnsi="Arial" w:cs="Arial"/>
                <w:b/>
                <w:bCs/>
              </w:rPr>
            </w:pPr>
            <w:bookmarkStart w:id="18" w:name="_Toc274639803"/>
            <w:bookmarkStart w:id="19" w:name="_Toc274639967"/>
            <w:bookmarkStart w:id="20" w:name="_Toc274640200"/>
            <w:r w:rsidRPr="00B84E99">
              <w:rPr>
                <w:rFonts w:ascii="Arial" w:eastAsia="Calibri" w:hAnsi="Arial" w:cs="Arial"/>
                <w:b/>
                <w:bCs/>
                <w:lang w:val="en-AU"/>
              </w:rPr>
              <w:t>Clause</w:t>
            </w:r>
            <w:bookmarkEnd w:id="18"/>
            <w:bookmarkEnd w:id="19"/>
            <w:bookmarkEnd w:id="20"/>
          </w:p>
        </w:tc>
        <w:tc>
          <w:tcPr>
            <w:tcW w:w="9355" w:type="dxa"/>
            <w:tcBorders>
              <w:top w:val="single" w:sz="4" w:space="0" w:color="auto"/>
              <w:left w:val="single" w:sz="4" w:space="0" w:color="auto"/>
              <w:bottom w:val="single" w:sz="4" w:space="0" w:color="auto"/>
              <w:right w:val="single" w:sz="4" w:space="0" w:color="auto"/>
            </w:tcBorders>
            <w:shd w:val="clear" w:color="auto" w:fill="D9D9D9"/>
          </w:tcPr>
          <w:p w14:paraId="584D9645" w14:textId="77777777" w:rsidR="00A0765A" w:rsidRPr="00B84E99" w:rsidRDefault="00A0765A" w:rsidP="00A0765A">
            <w:pPr>
              <w:rPr>
                <w:rFonts w:ascii="Arial" w:eastAsia="Calibri" w:hAnsi="Arial" w:cs="Arial"/>
                <w:b/>
                <w:bCs/>
                <w:lang w:val="en-AU"/>
              </w:rPr>
            </w:pPr>
            <w:bookmarkStart w:id="21" w:name="_Toc274639804"/>
            <w:bookmarkStart w:id="22" w:name="_Toc274639968"/>
            <w:bookmarkStart w:id="23" w:name="_Toc274640201"/>
            <w:r w:rsidRPr="00B84E99">
              <w:rPr>
                <w:rFonts w:ascii="Arial" w:eastAsia="Calibri" w:hAnsi="Arial" w:cs="Arial"/>
                <w:b/>
                <w:bCs/>
                <w:lang w:val="en-AU"/>
              </w:rPr>
              <w:t>Data</w:t>
            </w:r>
            <w:bookmarkEnd w:id="21"/>
            <w:bookmarkEnd w:id="22"/>
            <w:bookmarkEnd w:id="23"/>
          </w:p>
        </w:tc>
      </w:tr>
      <w:tr w:rsidR="00A0765A" w:rsidRPr="00B84E99" w14:paraId="2C9BB91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6AC3A7AF" w14:textId="77777777" w:rsidR="00A97C0C" w:rsidRPr="00B84E99" w:rsidRDefault="00A97C0C" w:rsidP="00A0765A">
            <w:pPr>
              <w:tabs>
                <w:tab w:val="left" w:pos="709"/>
                <w:tab w:val="left" w:pos="964"/>
              </w:tabs>
              <w:jc w:val="both"/>
              <w:rPr>
                <w:rFonts w:ascii="Arial" w:hAnsi="Arial" w:cs="Arial"/>
                <w:bCs/>
                <w:lang w:val="en-GB"/>
              </w:rPr>
            </w:pPr>
          </w:p>
          <w:p w14:paraId="6F04CF6B"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1.1.1.13</w:t>
            </w:r>
          </w:p>
          <w:p w14:paraId="26963CD3" w14:textId="77777777" w:rsidR="00A97C0C" w:rsidRPr="00B84E99"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6CA8355A" w14:textId="77777777" w:rsidR="00A97C0C" w:rsidRPr="00B84E99" w:rsidRDefault="00A97C0C" w:rsidP="007D23FB">
            <w:pPr>
              <w:tabs>
                <w:tab w:val="left" w:pos="709"/>
                <w:tab w:val="left" w:pos="964"/>
              </w:tabs>
              <w:jc w:val="both"/>
              <w:rPr>
                <w:rFonts w:ascii="Arial" w:hAnsi="Arial" w:cs="Arial"/>
                <w:lang w:val="en-GB"/>
              </w:rPr>
            </w:pPr>
          </w:p>
          <w:p w14:paraId="0C13C193" w14:textId="39C42C7A" w:rsidR="00A0765A" w:rsidRPr="00B84E99" w:rsidRDefault="00A0765A" w:rsidP="007D23FB">
            <w:pPr>
              <w:tabs>
                <w:tab w:val="left" w:pos="709"/>
                <w:tab w:val="left" w:pos="964"/>
              </w:tabs>
              <w:jc w:val="both"/>
              <w:rPr>
                <w:rFonts w:ascii="Arial" w:hAnsi="Arial" w:cs="Arial"/>
                <w:b/>
                <w:lang w:val="en-GB"/>
              </w:rPr>
            </w:pPr>
            <w:r w:rsidRPr="00B84E99">
              <w:rPr>
                <w:rFonts w:ascii="Arial" w:hAnsi="Arial" w:cs="Arial"/>
                <w:lang w:val="en-GB"/>
              </w:rPr>
              <w:t xml:space="preserve">The Defects Liability Period is </w:t>
            </w:r>
            <w:r w:rsidR="0086212F" w:rsidRPr="00B84E99">
              <w:rPr>
                <w:rFonts w:ascii="Arial" w:hAnsi="Arial" w:cs="Arial"/>
                <w:b/>
                <w:highlight w:val="yellow"/>
                <w:lang w:val="en-GB"/>
              </w:rPr>
              <w:fldChar w:fldCharType="begin"/>
            </w:r>
            <w:r w:rsidR="0086212F" w:rsidRPr="00B84E99">
              <w:rPr>
                <w:rFonts w:ascii="Arial" w:hAnsi="Arial" w:cs="Arial"/>
                <w:b/>
                <w:highlight w:val="yellow"/>
                <w:lang w:val="en-GB"/>
              </w:rPr>
              <w:instrText xml:space="preserve"> LINK Excel.Sheet.12 "C:\\Users\\58233369\\Documents\\OFFICE DOCUMENTS\\Projects\\CASP 2024-25\\Shearing Shed\\Mirrlees Shed\\Mirrlees Shearing Shed Tender Info Rev19.xlsx" "Sheet1!R37C3" \a \t \* MERGEFORMAT </w:instrText>
            </w:r>
            <w:r w:rsidR="0086212F" w:rsidRPr="00B84E99">
              <w:rPr>
                <w:rFonts w:ascii="Arial" w:hAnsi="Arial" w:cs="Arial"/>
                <w:b/>
                <w:highlight w:val="yellow"/>
                <w:lang w:val="en-GB"/>
              </w:rPr>
              <w:fldChar w:fldCharType="separate"/>
            </w:r>
            <w:r w:rsidR="0086212F" w:rsidRPr="00B84E99">
              <w:rPr>
                <w:rFonts w:ascii="Arial" w:hAnsi="Arial" w:cs="Arial"/>
                <w:b/>
              </w:rPr>
              <w:t>90 days</w:t>
            </w:r>
            <w:r w:rsidR="0086212F" w:rsidRPr="00B84E99">
              <w:rPr>
                <w:rFonts w:ascii="Arial" w:hAnsi="Arial" w:cs="Arial"/>
                <w:b/>
                <w:highlight w:val="yellow"/>
                <w:lang w:val="en-GB"/>
              </w:rPr>
              <w:fldChar w:fldCharType="end"/>
            </w:r>
            <w:r w:rsidRPr="00B84E99">
              <w:rPr>
                <w:rFonts w:ascii="Arial" w:hAnsi="Arial" w:cs="Arial"/>
                <w:b/>
                <w:lang w:val="en-GB"/>
              </w:rPr>
              <w:t>.</w:t>
            </w:r>
          </w:p>
          <w:p w14:paraId="6CF5CBE3" w14:textId="77777777" w:rsidR="00A97C0C" w:rsidRPr="00B84E99" w:rsidRDefault="00A97C0C" w:rsidP="007D23FB">
            <w:pPr>
              <w:tabs>
                <w:tab w:val="left" w:pos="709"/>
                <w:tab w:val="left" w:pos="964"/>
              </w:tabs>
              <w:jc w:val="both"/>
              <w:rPr>
                <w:rFonts w:ascii="Arial" w:hAnsi="Arial" w:cs="Arial"/>
                <w:lang w:val="en-GB"/>
              </w:rPr>
            </w:pPr>
          </w:p>
        </w:tc>
      </w:tr>
      <w:tr w:rsidR="00A0765A" w:rsidRPr="00B84E99" w14:paraId="3D18CE47"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6D18FB2D" w14:textId="77777777" w:rsidR="00A97C0C" w:rsidRPr="00B84E99" w:rsidRDefault="00A97C0C" w:rsidP="00A0765A">
            <w:pPr>
              <w:tabs>
                <w:tab w:val="left" w:pos="709"/>
                <w:tab w:val="left" w:pos="964"/>
              </w:tabs>
              <w:jc w:val="both"/>
              <w:rPr>
                <w:rFonts w:ascii="Arial" w:hAnsi="Arial" w:cs="Arial"/>
                <w:bCs/>
                <w:lang w:val="en-GB"/>
              </w:rPr>
            </w:pPr>
          </w:p>
          <w:p w14:paraId="7268DA4A"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1.1.1.14</w:t>
            </w:r>
          </w:p>
        </w:tc>
        <w:tc>
          <w:tcPr>
            <w:tcW w:w="9355" w:type="dxa"/>
            <w:tcBorders>
              <w:top w:val="single" w:sz="4" w:space="0" w:color="auto"/>
              <w:left w:val="single" w:sz="4" w:space="0" w:color="auto"/>
              <w:bottom w:val="single" w:sz="4" w:space="0" w:color="auto"/>
              <w:right w:val="single" w:sz="4" w:space="0" w:color="auto"/>
            </w:tcBorders>
          </w:tcPr>
          <w:p w14:paraId="3B8B4D48" w14:textId="77777777" w:rsidR="00A97C0C" w:rsidRPr="00B84E99" w:rsidRDefault="00A97C0C" w:rsidP="00B03709">
            <w:pPr>
              <w:tabs>
                <w:tab w:val="left" w:pos="709"/>
                <w:tab w:val="left" w:pos="964"/>
              </w:tabs>
              <w:jc w:val="both"/>
              <w:rPr>
                <w:rFonts w:ascii="Arial" w:hAnsi="Arial" w:cs="Arial"/>
                <w:lang w:val="en-GB"/>
              </w:rPr>
            </w:pPr>
          </w:p>
          <w:p w14:paraId="6A209B7F" w14:textId="168AD3FA" w:rsidR="00A0765A" w:rsidRPr="00B84E99" w:rsidRDefault="00A0765A" w:rsidP="00B03709">
            <w:pPr>
              <w:tabs>
                <w:tab w:val="left" w:pos="709"/>
                <w:tab w:val="left" w:pos="964"/>
              </w:tabs>
              <w:jc w:val="both"/>
              <w:rPr>
                <w:rFonts w:ascii="Arial" w:hAnsi="Arial" w:cs="Arial"/>
                <w:lang w:val="en-GB"/>
              </w:rPr>
            </w:pPr>
            <w:r w:rsidRPr="00B84E99">
              <w:rPr>
                <w:rFonts w:ascii="Arial" w:hAnsi="Arial" w:cs="Arial"/>
                <w:lang w:val="en-GB"/>
              </w:rPr>
              <w:t>The time for achieving Practical Completion is</w:t>
            </w:r>
            <w:r w:rsidR="00D870A7" w:rsidRPr="00B84E99">
              <w:rPr>
                <w:rFonts w:ascii="Arial" w:hAnsi="Arial" w:cs="Arial"/>
                <w:lang w:val="en-GB"/>
              </w:rPr>
              <w:t xml:space="preserve"> </w:t>
            </w:r>
            <w:r w:rsidR="0086212F" w:rsidRPr="00B84E99">
              <w:rPr>
                <w:rFonts w:ascii="Arial" w:hAnsi="Arial" w:cs="Arial"/>
                <w:b/>
                <w:highlight w:val="yellow"/>
                <w:lang w:val="en-GB"/>
              </w:rPr>
              <w:fldChar w:fldCharType="begin"/>
            </w:r>
            <w:r w:rsidR="0086212F" w:rsidRPr="00B84E99">
              <w:rPr>
                <w:rFonts w:ascii="Arial" w:hAnsi="Arial" w:cs="Arial"/>
                <w:b/>
                <w:highlight w:val="yellow"/>
                <w:lang w:val="en-GB"/>
              </w:rPr>
              <w:instrText xml:space="preserve"> LINK Excel.Sheet.12 "C:\\Users\\58233369\\Documents\\OFFICE DOCUMENTS\\Projects\\CASP 2024-25\\Shearing Shed\\Mirrlees Shed\\Mirrlees Shearing Shed Tender Info Rev19.xlsx" "Sheet1!R35C3" \a \t \* MERGEFORMAT </w:instrText>
            </w:r>
            <w:r w:rsidR="0086212F" w:rsidRPr="00B84E99">
              <w:rPr>
                <w:rFonts w:ascii="Arial" w:hAnsi="Arial" w:cs="Arial"/>
                <w:b/>
                <w:highlight w:val="yellow"/>
                <w:lang w:val="en-GB"/>
              </w:rPr>
              <w:fldChar w:fldCharType="separate"/>
            </w:r>
            <w:r w:rsidR="00754206" w:rsidRPr="00B84E99">
              <w:rPr>
                <w:rFonts w:ascii="Arial" w:hAnsi="Arial" w:cs="Arial"/>
                <w:b/>
              </w:rPr>
              <w:t xml:space="preserve"> 16 WEEKS</w:t>
            </w:r>
            <w:r w:rsidR="0086212F" w:rsidRPr="00B84E99">
              <w:rPr>
                <w:rFonts w:ascii="Arial" w:hAnsi="Arial" w:cs="Arial"/>
                <w:b/>
                <w:highlight w:val="yellow"/>
                <w:lang w:val="en-GB"/>
              </w:rPr>
              <w:fldChar w:fldCharType="end"/>
            </w:r>
            <w:r w:rsidRPr="00B84E99">
              <w:rPr>
                <w:rFonts w:ascii="Arial" w:hAnsi="Arial" w:cs="Arial"/>
                <w:b/>
                <w:lang w:val="en-GB"/>
              </w:rPr>
              <w:t>,</w:t>
            </w:r>
            <w:r w:rsidRPr="00B84E99">
              <w:rPr>
                <w:rFonts w:ascii="Arial" w:hAnsi="Arial" w:cs="Arial"/>
                <w:lang w:val="en-GB"/>
              </w:rPr>
              <w:t xml:space="preserve"> inclusive of the 14 day period referred to in Clause 5.3.2 below, and inclusive of non-working days referred to in Clause 5.8.1 below, but exclusive of special non-working days (Clause 5.8.1).</w:t>
            </w:r>
          </w:p>
          <w:p w14:paraId="7FFA36E4" w14:textId="77777777" w:rsidR="00A97C0C" w:rsidRPr="00B84E99" w:rsidRDefault="00A97C0C" w:rsidP="00B03709">
            <w:pPr>
              <w:tabs>
                <w:tab w:val="left" w:pos="709"/>
                <w:tab w:val="left" w:pos="964"/>
              </w:tabs>
              <w:jc w:val="both"/>
              <w:rPr>
                <w:rFonts w:ascii="Arial" w:hAnsi="Arial" w:cs="Arial"/>
                <w:lang w:val="en-GB"/>
              </w:rPr>
            </w:pPr>
          </w:p>
        </w:tc>
      </w:tr>
      <w:tr w:rsidR="00A0765A" w:rsidRPr="00B84E99" w14:paraId="07CFF7C0"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BAE4099" w14:textId="77777777" w:rsidR="00A97C0C" w:rsidRPr="00B84E99" w:rsidRDefault="00A97C0C" w:rsidP="00A0765A">
            <w:pPr>
              <w:tabs>
                <w:tab w:val="left" w:pos="709"/>
                <w:tab w:val="left" w:pos="964"/>
              </w:tabs>
              <w:jc w:val="both"/>
              <w:rPr>
                <w:rFonts w:ascii="Arial" w:hAnsi="Arial" w:cs="Arial"/>
                <w:bCs/>
                <w:lang w:val="en-GB"/>
              </w:rPr>
            </w:pPr>
          </w:p>
          <w:p w14:paraId="66F1205F"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1.1.1.15</w:t>
            </w:r>
          </w:p>
        </w:tc>
        <w:tc>
          <w:tcPr>
            <w:tcW w:w="9355" w:type="dxa"/>
            <w:tcBorders>
              <w:top w:val="single" w:sz="4" w:space="0" w:color="auto"/>
              <w:left w:val="single" w:sz="4" w:space="0" w:color="auto"/>
              <w:bottom w:val="single" w:sz="4" w:space="0" w:color="auto"/>
              <w:right w:val="single" w:sz="4" w:space="0" w:color="auto"/>
            </w:tcBorders>
          </w:tcPr>
          <w:p w14:paraId="4B73C0D7" w14:textId="77777777" w:rsidR="00A97C0C" w:rsidRPr="00B84E99" w:rsidRDefault="00A97C0C" w:rsidP="00A0765A">
            <w:pPr>
              <w:tabs>
                <w:tab w:val="left" w:pos="709"/>
                <w:tab w:val="left" w:pos="964"/>
              </w:tabs>
              <w:jc w:val="both"/>
              <w:rPr>
                <w:rFonts w:ascii="Arial" w:hAnsi="Arial" w:cs="Arial"/>
                <w:lang w:val="en-GB"/>
              </w:rPr>
            </w:pPr>
          </w:p>
          <w:p w14:paraId="32B9DA43" w14:textId="24B1C4B8"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 xml:space="preserve">The name of the Employer is </w:t>
            </w:r>
            <w:r w:rsidR="00CF6636" w:rsidRPr="00B84E99">
              <w:rPr>
                <w:rFonts w:ascii="Arial" w:hAnsi="Arial" w:cs="Arial"/>
                <w:lang w:val="en-GB"/>
              </w:rPr>
              <w:t>DEPARTMENT OF AGRICULTURE</w:t>
            </w:r>
          </w:p>
          <w:p w14:paraId="1EF7143C" w14:textId="77777777" w:rsidR="00A97C0C" w:rsidRPr="00B84E99" w:rsidRDefault="00A97C0C" w:rsidP="00A0765A">
            <w:pPr>
              <w:tabs>
                <w:tab w:val="left" w:pos="709"/>
                <w:tab w:val="left" w:pos="964"/>
              </w:tabs>
              <w:jc w:val="both"/>
              <w:rPr>
                <w:rFonts w:ascii="Arial" w:hAnsi="Arial" w:cs="Arial"/>
                <w:lang w:val="en-GB"/>
              </w:rPr>
            </w:pPr>
          </w:p>
        </w:tc>
      </w:tr>
      <w:tr w:rsidR="00A0765A" w:rsidRPr="00B84E99" w14:paraId="7975A12D"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0602BD5" w14:textId="77777777" w:rsidR="00A97C0C" w:rsidRPr="00B84E99" w:rsidRDefault="00A97C0C" w:rsidP="00A0765A">
            <w:pPr>
              <w:tabs>
                <w:tab w:val="left" w:pos="709"/>
                <w:tab w:val="left" w:pos="964"/>
              </w:tabs>
              <w:jc w:val="both"/>
              <w:rPr>
                <w:rFonts w:ascii="Arial" w:hAnsi="Arial" w:cs="Arial"/>
                <w:bCs/>
                <w:lang w:val="en-GB"/>
              </w:rPr>
            </w:pPr>
          </w:p>
          <w:p w14:paraId="147E753B"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1.1.1.16</w:t>
            </w:r>
          </w:p>
        </w:tc>
        <w:tc>
          <w:tcPr>
            <w:tcW w:w="9355" w:type="dxa"/>
            <w:tcBorders>
              <w:top w:val="single" w:sz="4" w:space="0" w:color="auto"/>
              <w:left w:val="single" w:sz="4" w:space="0" w:color="auto"/>
              <w:bottom w:val="single" w:sz="4" w:space="0" w:color="auto"/>
              <w:right w:val="single" w:sz="4" w:space="0" w:color="auto"/>
            </w:tcBorders>
          </w:tcPr>
          <w:p w14:paraId="52640CA8" w14:textId="77777777" w:rsidR="00A97C0C" w:rsidRPr="00B84E99" w:rsidRDefault="00A97C0C" w:rsidP="0090012E">
            <w:pPr>
              <w:tabs>
                <w:tab w:val="left" w:pos="709"/>
                <w:tab w:val="left" w:pos="964"/>
              </w:tabs>
              <w:jc w:val="both"/>
              <w:rPr>
                <w:rFonts w:ascii="Arial" w:hAnsi="Arial" w:cs="Arial"/>
                <w:lang w:val="en-GB"/>
              </w:rPr>
            </w:pPr>
          </w:p>
          <w:p w14:paraId="63467A05" w14:textId="798C5412" w:rsidR="00A0765A" w:rsidRPr="00B84E99" w:rsidRDefault="00A0765A" w:rsidP="0090012E">
            <w:pPr>
              <w:tabs>
                <w:tab w:val="left" w:pos="709"/>
                <w:tab w:val="left" w:pos="964"/>
              </w:tabs>
              <w:jc w:val="both"/>
              <w:rPr>
                <w:rFonts w:ascii="Arial" w:hAnsi="Arial" w:cs="Arial"/>
                <w:lang w:val="en-GB"/>
              </w:rPr>
            </w:pPr>
            <w:r w:rsidRPr="00B84E99">
              <w:rPr>
                <w:rFonts w:ascii="Arial" w:hAnsi="Arial" w:cs="Arial"/>
                <w:lang w:val="en-GB"/>
              </w:rPr>
              <w:t xml:space="preserve">The name of the </w:t>
            </w:r>
            <w:r w:rsidR="0090012E" w:rsidRPr="00B84E99">
              <w:rPr>
                <w:rFonts w:ascii="Arial" w:hAnsi="Arial" w:cs="Arial"/>
                <w:lang w:val="en-GB"/>
              </w:rPr>
              <w:t xml:space="preserve">Employer’s </w:t>
            </w:r>
            <w:r w:rsidR="000F585F" w:rsidRPr="00B84E99">
              <w:rPr>
                <w:rFonts w:ascii="Arial" w:hAnsi="Arial" w:cs="Arial"/>
                <w:lang w:val="en-GB"/>
              </w:rPr>
              <w:t>Project Manager</w:t>
            </w:r>
            <w:r w:rsidRPr="00B84E99">
              <w:rPr>
                <w:rFonts w:ascii="Arial" w:hAnsi="Arial" w:cs="Arial"/>
                <w:lang w:val="en-GB"/>
              </w:rPr>
              <w:t xml:space="preserve"> is </w:t>
            </w:r>
            <w:r w:rsidR="0086212F" w:rsidRPr="00B84E99">
              <w:rPr>
                <w:rFonts w:ascii="Arial" w:hAnsi="Arial" w:cs="Arial"/>
                <w:b/>
                <w:highlight w:val="yellow"/>
                <w:lang w:val="en-GB"/>
              </w:rPr>
              <w:fldChar w:fldCharType="begin"/>
            </w:r>
            <w:r w:rsidR="0086212F" w:rsidRPr="00B84E99">
              <w:rPr>
                <w:rFonts w:ascii="Arial" w:hAnsi="Arial" w:cs="Arial"/>
                <w:b/>
                <w:highlight w:val="yellow"/>
                <w:lang w:val="en-GB"/>
              </w:rPr>
              <w:instrText xml:space="preserve"> LINK Excel.Sheet.12 "C:\\Users\\58233369\\Documents\\OFFICE DOCUMENTS\\Projects\\CASP 2024-25\\Shearing Shed\\Mirrlees Shed\\Mirrlees Shearing Shed Tender Info Rev19.xlsx" "Sheet1!R18C3" \a \t \* MERGEFORMAT </w:instrText>
            </w:r>
            <w:r w:rsidR="0086212F" w:rsidRPr="00B84E99">
              <w:rPr>
                <w:rFonts w:ascii="Arial" w:hAnsi="Arial" w:cs="Arial"/>
                <w:b/>
                <w:highlight w:val="yellow"/>
                <w:lang w:val="en-GB"/>
              </w:rPr>
              <w:fldChar w:fldCharType="separate"/>
            </w:r>
            <w:r w:rsidR="0086212F" w:rsidRPr="00B84E99">
              <w:rPr>
                <w:rFonts w:ascii="Arial" w:hAnsi="Arial" w:cs="Arial"/>
                <w:b/>
              </w:rPr>
              <w:t>Mr. T. Musara</w:t>
            </w:r>
            <w:r w:rsidR="0086212F" w:rsidRPr="00B84E99">
              <w:rPr>
                <w:rFonts w:ascii="Arial" w:hAnsi="Arial" w:cs="Arial"/>
                <w:b/>
                <w:highlight w:val="yellow"/>
                <w:lang w:val="en-GB"/>
              </w:rPr>
              <w:fldChar w:fldCharType="end"/>
            </w:r>
            <w:r w:rsidR="00C429F7" w:rsidRPr="00B84E99">
              <w:rPr>
                <w:rFonts w:ascii="Arial" w:hAnsi="Arial" w:cs="Arial"/>
                <w:b/>
                <w:lang w:val="en-GB"/>
              </w:rPr>
              <w:t xml:space="preserve"> </w:t>
            </w:r>
            <w:r w:rsidRPr="00B84E99">
              <w:rPr>
                <w:rFonts w:ascii="Arial" w:hAnsi="Arial" w:cs="Arial"/>
                <w:lang w:val="en-GB"/>
              </w:rPr>
              <w:t>(</w:t>
            </w:r>
            <w:r w:rsidR="005C2643" w:rsidRPr="00B84E99">
              <w:rPr>
                <w:rFonts w:ascii="Arial" w:hAnsi="Arial" w:cs="Arial"/>
                <w:lang w:val="en-GB"/>
              </w:rPr>
              <w:t>C</w:t>
            </w:r>
            <w:r w:rsidR="009F61CF" w:rsidRPr="00B84E99">
              <w:rPr>
                <w:rFonts w:ascii="Arial" w:hAnsi="Arial" w:cs="Arial"/>
                <w:lang w:val="en-GB"/>
              </w:rPr>
              <w:t>hief</w:t>
            </w:r>
            <w:r w:rsidR="005C2643" w:rsidRPr="00B84E99">
              <w:rPr>
                <w:rFonts w:ascii="Arial" w:hAnsi="Arial" w:cs="Arial"/>
                <w:lang w:val="en-GB"/>
              </w:rPr>
              <w:t xml:space="preserve"> </w:t>
            </w:r>
            <w:r w:rsidR="00E21D36" w:rsidRPr="00B84E99">
              <w:rPr>
                <w:rFonts w:ascii="Arial" w:hAnsi="Arial" w:cs="Arial"/>
                <w:lang w:val="en-GB"/>
              </w:rPr>
              <w:t>Engineer</w:t>
            </w:r>
            <w:r w:rsidRPr="00B84E99">
              <w:rPr>
                <w:rFonts w:ascii="Arial" w:hAnsi="Arial" w:cs="Arial"/>
                <w:lang w:val="en-GB"/>
              </w:rPr>
              <w:t xml:space="preserve"> – DRDAR)</w:t>
            </w:r>
          </w:p>
          <w:p w14:paraId="21C40EB9" w14:textId="77777777" w:rsidR="00A97C0C" w:rsidRPr="00B84E99" w:rsidRDefault="00A97C0C" w:rsidP="0090012E">
            <w:pPr>
              <w:tabs>
                <w:tab w:val="left" w:pos="709"/>
                <w:tab w:val="left" w:pos="964"/>
              </w:tabs>
              <w:jc w:val="both"/>
              <w:rPr>
                <w:rFonts w:ascii="Arial" w:hAnsi="Arial" w:cs="Arial"/>
                <w:lang w:val="en-GB"/>
              </w:rPr>
            </w:pPr>
          </w:p>
        </w:tc>
      </w:tr>
      <w:tr w:rsidR="0090012E" w:rsidRPr="00B84E99" w14:paraId="10045192"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30B5309D" w14:textId="77777777" w:rsidR="00A97C0C" w:rsidRPr="00B84E99" w:rsidRDefault="00A97C0C" w:rsidP="00A0765A">
            <w:pPr>
              <w:tabs>
                <w:tab w:val="left" w:pos="709"/>
                <w:tab w:val="left" w:pos="964"/>
              </w:tabs>
              <w:jc w:val="both"/>
              <w:rPr>
                <w:rFonts w:ascii="Arial" w:hAnsi="Arial" w:cs="Arial"/>
                <w:bCs/>
                <w:lang w:val="en-GB"/>
              </w:rPr>
            </w:pPr>
          </w:p>
          <w:p w14:paraId="3216B4DA" w14:textId="77777777" w:rsidR="0090012E" w:rsidRPr="00B84E99" w:rsidRDefault="0090012E" w:rsidP="00A0765A">
            <w:pPr>
              <w:tabs>
                <w:tab w:val="left" w:pos="709"/>
                <w:tab w:val="left" w:pos="964"/>
              </w:tabs>
              <w:jc w:val="both"/>
              <w:rPr>
                <w:rFonts w:ascii="Arial" w:hAnsi="Arial" w:cs="Arial"/>
                <w:bCs/>
                <w:lang w:val="en-GB"/>
              </w:rPr>
            </w:pPr>
            <w:r w:rsidRPr="00B84E99">
              <w:rPr>
                <w:rFonts w:ascii="Arial" w:hAnsi="Arial" w:cs="Arial"/>
                <w:bCs/>
                <w:lang w:val="en-GB"/>
              </w:rPr>
              <w:t>1.1.1.17</w:t>
            </w:r>
          </w:p>
          <w:p w14:paraId="2C24E36B" w14:textId="77777777" w:rsidR="00A97C0C" w:rsidRPr="00B84E99"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1E3539A5" w14:textId="77777777" w:rsidR="00A97C0C" w:rsidRPr="00B84E99" w:rsidRDefault="00A97C0C" w:rsidP="0090012E">
            <w:pPr>
              <w:tabs>
                <w:tab w:val="left" w:pos="709"/>
                <w:tab w:val="left" w:pos="964"/>
              </w:tabs>
              <w:jc w:val="both"/>
              <w:rPr>
                <w:rFonts w:ascii="Arial" w:hAnsi="Arial" w:cs="Arial"/>
                <w:lang w:val="en-GB"/>
              </w:rPr>
            </w:pPr>
          </w:p>
          <w:p w14:paraId="7AF12423" w14:textId="1782425C" w:rsidR="0090012E" w:rsidRPr="00B84E99" w:rsidRDefault="0090012E" w:rsidP="00EA3350">
            <w:pPr>
              <w:tabs>
                <w:tab w:val="left" w:pos="709"/>
                <w:tab w:val="left" w:pos="964"/>
              </w:tabs>
              <w:jc w:val="both"/>
              <w:rPr>
                <w:rFonts w:ascii="Arial" w:hAnsi="Arial" w:cs="Arial"/>
                <w:lang w:val="en-GB"/>
              </w:rPr>
            </w:pPr>
            <w:r w:rsidRPr="00B84E99">
              <w:rPr>
                <w:rFonts w:ascii="Arial" w:hAnsi="Arial" w:cs="Arial"/>
                <w:lang w:val="en-GB"/>
              </w:rPr>
              <w:t>T</w:t>
            </w:r>
            <w:r w:rsidR="0030319E" w:rsidRPr="00B84E99">
              <w:rPr>
                <w:rFonts w:ascii="Arial" w:hAnsi="Arial" w:cs="Arial"/>
                <w:lang w:val="en-GB"/>
              </w:rPr>
              <w:t>he name of the</w:t>
            </w:r>
            <w:r w:rsidRPr="00B84E99">
              <w:rPr>
                <w:rFonts w:ascii="Arial" w:hAnsi="Arial" w:cs="Arial"/>
                <w:lang w:val="en-GB"/>
              </w:rPr>
              <w:t xml:space="preserve"> Employer’s Agent Representative is </w:t>
            </w:r>
            <w:r w:rsidR="006E44E5" w:rsidRPr="00B84E99">
              <w:rPr>
                <w:rFonts w:ascii="Arial" w:hAnsi="Arial" w:cs="Arial"/>
                <w:b/>
                <w:lang w:val="en-GB"/>
              </w:rPr>
              <w:t>Mr</w:t>
            </w:r>
            <w:r w:rsidR="00C429F7" w:rsidRPr="00B84E99">
              <w:rPr>
                <w:rFonts w:ascii="Arial" w:hAnsi="Arial" w:cs="Arial"/>
                <w:b/>
                <w:lang w:val="en-GB"/>
              </w:rPr>
              <w:t>.</w:t>
            </w:r>
            <w:r w:rsidR="006E44E5" w:rsidRPr="00B84E99">
              <w:rPr>
                <w:rFonts w:ascii="Arial" w:hAnsi="Arial" w:cs="Arial"/>
                <w:b/>
                <w:lang w:val="en-GB"/>
              </w:rPr>
              <w:t xml:space="preserve"> </w:t>
            </w:r>
            <w:r w:rsidR="000F585F" w:rsidRPr="00B84E99">
              <w:rPr>
                <w:rFonts w:ascii="Arial" w:hAnsi="Arial" w:cs="Arial"/>
                <w:b/>
                <w:lang w:val="en-GB"/>
              </w:rPr>
              <w:t>L. Wangaza</w:t>
            </w:r>
            <w:r w:rsidR="0030319E" w:rsidRPr="00B84E99">
              <w:rPr>
                <w:rFonts w:ascii="Arial" w:hAnsi="Arial" w:cs="Arial"/>
                <w:b/>
                <w:lang w:val="en-GB"/>
              </w:rPr>
              <w:t xml:space="preserve"> </w:t>
            </w:r>
            <w:r w:rsidR="0030319E" w:rsidRPr="00B84E99">
              <w:rPr>
                <w:rFonts w:ascii="Arial" w:hAnsi="Arial" w:cs="Arial"/>
                <w:bCs/>
                <w:lang w:val="en-GB"/>
              </w:rPr>
              <w:t>(Project Manager – 2MC Consulting Engi</w:t>
            </w:r>
            <w:r w:rsidR="00A702AA" w:rsidRPr="00B84E99">
              <w:rPr>
                <w:rFonts w:ascii="Arial" w:hAnsi="Arial" w:cs="Arial"/>
                <w:bCs/>
                <w:lang w:val="en-GB"/>
              </w:rPr>
              <w:t>neers)</w:t>
            </w:r>
          </w:p>
        </w:tc>
      </w:tr>
      <w:tr w:rsidR="00A0765A" w:rsidRPr="00B84E99" w14:paraId="38A5D152"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0BA1573" w14:textId="77777777" w:rsidR="00A97C0C" w:rsidRPr="00B84E99" w:rsidRDefault="00A97C0C" w:rsidP="00A0765A">
            <w:pPr>
              <w:tabs>
                <w:tab w:val="left" w:pos="709"/>
                <w:tab w:val="left" w:pos="964"/>
              </w:tabs>
              <w:jc w:val="both"/>
              <w:rPr>
                <w:rFonts w:ascii="Arial" w:hAnsi="Arial" w:cs="Arial"/>
                <w:bCs/>
                <w:lang w:val="en-GB"/>
              </w:rPr>
            </w:pPr>
          </w:p>
          <w:p w14:paraId="4DD59439"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1.1.1.2</w:t>
            </w:r>
            <w:r w:rsidR="009B1499" w:rsidRPr="00B84E99">
              <w:rPr>
                <w:rFonts w:ascii="Arial" w:hAnsi="Arial" w:cs="Arial"/>
                <w:bCs/>
                <w:lang w:val="en-GB"/>
              </w:rPr>
              <w:t>6</w:t>
            </w:r>
          </w:p>
          <w:p w14:paraId="15A4386F" w14:textId="77777777" w:rsidR="00A97C0C" w:rsidRPr="00B84E99"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5815B91D" w14:textId="77777777" w:rsidR="00A97C0C" w:rsidRPr="00B84E99" w:rsidRDefault="00A97C0C" w:rsidP="00A0765A">
            <w:pPr>
              <w:tabs>
                <w:tab w:val="left" w:pos="709"/>
                <w:tab w:val="left" w:pos="964"/>
              </w:tabs>
              <w:jc w:val="both"/>
              <w:rPr>
                <w:rFonts w:ascii="Arial" w:hAnsi="Arial" w:cs="Arial"/>
                <w:lang w:val="en-GB"/>
              </w:rPr>
            </w:pPr>
          </w:p>
          <w:p w14:paraId="546B6F9E" w14:textId="7BCB7B26"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The Pricing Strategy is Re-measurement</w:t>
            </w:r>
            <w:r w:rsidR="0090012E" w:rsidRPr="00B84E99">
              <w:rPr>
                <w:rFonts w:ascii="Arial" w:hAnsi="Arial" w:cs="Arial"/>
                <w:lang w:val="en-GB"/>
              </w:rPr>
              <w:t xml:space="preserve"> Contract</w:t>
            </w:r>
            <w:r w:rsidR="00C00C1E" w:rsidRPr="00B84E99">
              <w:rPr>
                <w:rFonts w:ascii="Arial" w:hAnsi="Arial" w:cs="Arial"/>
                <w:lang w:val="en-GB"/>
              </w:rPr>
              <w:t>.</w:t>
            </w:r>
          </w:p>
        </w:tc>
      </w:tr>
      <w:tr w:rsidR="00A0765A" w:rsidRPr="00B84E99" w14:paraId="3C6295D3"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C5C1739" w14:textId="77777777" w:rsidR="00A97C0C" w:rsidRPr="00B84E99" w:rsidRDefault="00A97C0C" w:rsidP="00A0765A">
            <w:pPr>
              <w:tabs>
                <w:tab w:val="left" w:pos="709"/>
                <w:tab w:val="left" w:pos="964"/>
              </w:tabs>
              <w:jc w:val="both"/>
              <w:rPr>
                <w:rFonts w:ascii="Arial" w:hAnsi="Arial" w:cs="Arial"/>
                <w:bCs/>
                <w:lang w:val="en-GB"/>
              </w:rPr>
            </w:pPr>
          </w:p>
          <w:p w14:paraId="03F3B6C9"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1.1.1.35</w:t>
            </w:r>
          </w:p>
        </w:tc>
        <w:tc>
          <w:tcPr>
            <w:tcW w:w="9355" w:type="dxa"/>
            <w:tcBorders>
              <w:top w:val="single" w:sz="4" w:space="0" w:color="auto"/>
              <w:left w:val="single" w:sz="4" w:space="0" w:color="auto"/>
              <w:bottom w:val="single" w:sz="4" w:space="0" w:color="auto"/>
              <w:right w:val="single" w:sz="4" w:space="0" w:color="auto"/>
            </w:tcBorders>
          </w:tcPr>
          <w:p w14:paraId="37B7DEAA" w14:textId="77777777" w:rsidR="00A97C0C" w:rsidRPr="00B84E99" w:rsidRDefault="00A97C0C" w:rsidP="00A97C0C">
            <w:pPr>
              <w:tabs>
                <w:tab w:val="left" w:pos="56"/>
                <w:tab w:val="left" w:pos="709"/>
              </w:tabs>
              <w:jc w:val="both"/>
              <w:rPr>
                <w:rFonts w:ascii="Arial" w:hAnsi="Arial" w:cs="Arial"/>
                <w:lang w:val="en-GB"/>
              </w:rPr>
            </w:pPr>
          </w:p>
          <w:p w14:paraId="23E5E897" w14:textId="77777777" w:rsidR="00A0765A" w:rsidRPr="00B84E99" w:rsidRDefault="00A0765A" w:rsidP="0090012E">
            <w:pPr>
              <w:tabs>
                <w:tab w:val="left" w:pos="56"/>
                <w:tab w:val="left" w:pos="709"/>
              </w:tabs>
              <w:ind w:left="56"/>
              <w:jc w:val="both"/>
              <w:rPr>
                <w:rFonts w:ascii="Arial" w:hAnsi="Arial" w:cs="Arial"/>
                <w:lang w:val="en-GB"/>
              </w:rPr>
            </w:pPr>
            <w:r w:rsidRPr="00B84E99">
              <w:rPr>
                <w:rFonts w:ascii="Arial" w:hAnsi="Arial" w:cs="Arial"/>
                <w:lang w:val="en-GB"/>
              </w:rPr>
              <w:t>“</w:t>
            </w:r>
            <w:r w:rsidRPr="00B84E99">
              <w:rPr>
                <w:rFonts w:ascii="Arial" w:hAnsi="Arial" w:cs="Arial"/>
                <w:b/>
                <w:lang w:val="en-GB"/>
              </w:rPr>
              <w:t>Drawings</w:t>
            </w:r>
            <w:r w:rsidRPr="00B84E99">
              <w:rPr>
                <w:rFonts w:ascii="Arial" w:hAnsi="Arial" w:cs="Arial"/>
                <w:lang w:val="en-GB"/>
              </w:rPr>
              <w:t xml:space="preserve">” means all drawings, calculations and technical information forming part of the Contract Documents and any modifications thereof or additions thereto from time to time approved in writing by the </w:t>
            </w:r>
            <w:r w:rsidR="0090012E" w:rsidRPr="00B84E99">
              <w:rPr>
                <w:rFonts w:ascii="Arial" w:hAnsi="Arial" w:cs="Arial"/>
                <w:lang w:val="en-GB"/>
              </w:rPr>
              <w:t>Employer’s Agent</w:t>
            </w:r>
            <w:r w:rsidRPr="00B84E99">
              <w:rPr>
                <w:rFonts w:ascii="Arial" w:hAnsi="Arial" w:cs="Arial"/>
                <w:lang w:val="en-GB"/>
              </w:rPr>
              <w:t xml:space="preserve"> or delivered to the Contractor by the </w:t>
            </w:r>
            <w:r w:rsidR="0090012E" w:rsidRPr="00B84E99">
              <w:rPr>
                <w:rFonts w:ascii="Arial" w:hAnsi="Arial" w:cs="Arial"/>
                <w:lang w:val="en-GB"/>
              </w:rPr>
              <w:t>Employer’s Agent</w:t>
            </w:r>
            <w:r w:rsidRPr="00B84E99">
              <w:rPr>
                <w:rFonts w:ascii="Arial" w:hAnsi="Arial" w:cs="Arial"/>
                <w:lang w:val="en-GB"/>
              </w:rPr>
              <w:t>.</w:t>
            </w:r>
          </w:p>
          <w:p w14:paraId="4618B19C" w14:textId="77777777" w:rsidR="00A97C0C" w:rsidRPr="00B84E99" w:rsidRDefault="00A97C0C" w:rsidP="0090012E">
            <w:pPr>
              <w:tabs>
                <w:tab w:val="left" w:pos="56"/>
                <w:tab w:val="left" w:pos="709"/>
              </w:tabs>
              <w:ind w:left="56"/>
              <w:jc w:val="both"/>
              <w:rPr>
                <w:rFonts w:ascii="Arial" w:hAnsi="Arial" w:cs="Arial"/>
                <w:lang w:val="en-GB"/>
              </w:rPr>
            </w:pPr>
          </w:p>
        </w:tc>
      </w:tr>
      <w:tr w:rsidR="00A0765A" w:rsidRPr="00B84E99" w14:paraId="2D5D7B95"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2D1A8590" w14:textId="77777777" w:rsidR="00A97C0C" w:rsidRPr="00B84E99" w:rsidRDefault="00A97C0C" w:rsidP="00A0765A">
            <w:pPr>
              <w:tabs>
                <w:tab w:val="left" w:pos="709"/>
                <w:tab w:val="left" w:pos="964"/>
              </w:tabs>
              <w:jc w:val="both"/>
              <w:rPr>
                <w:rFonts w:ascii="Arial" w:hAnsi="Arial" w:cs="Arial"/>
                <w:bCs/>
                <w:lang w:val="en-GB"/>
              </w:rPr>
            </w:pPr>
          </w:p>
          <w:p w14:paraId="6D82AAD8"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1.1.1.36</w:t>
            </w:r>
          </w:p>
        </w:tc>
        <w:tc>
          <w:tcPr>
            <w:tcW w:w="9355" w:type="dxa"/>
            <w:tcBorders>
              <w:top w:val="single" w:sz="4" w:space="0" w:color="auto"/>
              <w:left w:val="single" w:sz="4" w:space="0" w:color="auto"/>
              <w:bottom w:val="single" w:sz="4" w:space="0" w:color="auto"/>
              <w:right w:val="single" w:sz="4" w:space="0" w:color="auto"/>
            </w:tcBorders>
          </w:tcPr>
          <w:p w14:paraId="48E10FE3" w14:textId="77777777" w:rsidR="00A97C0C" w:rsidRPr="00B84E99" w:rsidRDefault="00A97C0C" w:rsidP="004E4312">
            <w:pPr>
              <w:tabs>
                <w:tab w:val="left" w:pos="709"/>
                <w:tab w:val="left" w:pos="1332"/>
              </w:tabs>
              <w:jc w:val="both"/>
              <w:rPr>
                <w:rFonts w:ascii="Arial" w:hAnsi="Arial" w:cs="Arial"/>
                <w:b/>
                <w:lang w:val="en-GB"/>
              </w:rPr>
            </w:pPr>
          </w:p>
          <w:p w14:paraId="7D2B5532" w14:textId="77777777" w:rsidR="00A0765A" w:rsidRPr="00B84E99" w:rsidRDefault="00A0765A" w:rsidP="004E4312">
            <w:pPr>
              <w:tabs>
                <w:tab w:val="left" w:pos="709"/>
                <w:tab w:val="left" w:pos="1332"/>
              </w:tabs>
              <w:jc w:val="both"/>
              <w:rPr>
                <w:rFonts w:ascii="Arial" w:hAnsi="Arial" w:cs="Arial"/>
                <w:lang w:val="en-GB"/>
              </w:rPr>
            </w:pPr>
            <w:r w:rsidRPr="00B84E99">
              <w:rPr>
                <w:rFonts w:ascii="Arial" w:hAnsi="Arial" w:cs="Arial"/>
                <w:b/>
                <w:lang w:val="en-GB"/>
              </w:rPr>
              <w:t>Letter of Notification</w:t>
            </w:r>
            <w:r w:rsidRPr="00B84E99">
              <w:rPr>
                <w:rFonts w:ascii="Arial" w:hAnsi="Arial" w:cs="Arial"/>
                <w:lang w:val="en-GB"/>
              </w:rPr>
              <w:t>” means the letters of formal notification, signed by the Employer, of the decision of the Supply Chain Management Bid Adjudication Committee sent to all tenderers.  The notification of the decision does not form part of the Employer’s Acceptance of the successful tenderer’s Offer and no rights shall accrue.</w:t>
            </w:r>
          </w:p>
          <w:p w14:paraId="02706849" w14:textId="77777777" w:rsidR="00A97C0C" w:rsidRPr="00B84E99" w:rsidRDefault="00A97C0C" w:rsidP="004E4312">
            <w:pPr>
              <w:tabs>
                <w:tab w:val="left" w:pos="709"/>
                <w:tab w:val="left" w:pos="1332"/>
              </w:tabs>
              <w:jc w:val="both"/>
              <w:rPr>
                <w:rFonts w:ascii="Arial" w:hAnsi="Arial" w:cs="Arial"/>
                <w:lang w:val="en-GB"/>
              </w:rPr>
            </w:pPr>
          </w:p>
        </w:tc>
      </w:tr>
      <w:tr w:rsidR="00A0765A" w:rsidRPr="00B84E99" w14:paraId="1AEEFD2A"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65ACC68" w14:textId="77777777" w:rsidR="00A97C0C" w:rsidRPr="00B84E99" w:rsidRDefault="00A97C0C" w:rsidP="00A0765A">
            <w:pPr>
              <w:tabs>
                <w:tab w:val="left" w:pos="709"/>
                <w:tab w:val="left" w:pos="964"/>
              </w:tabs>
              <w:jc w:val="both"/>
              <w:rPr>
                <w:rFonts w:ascii="Arial" w:hAnsi="Arial" w:cs="Arial"/>
                <w:bCs/>
                <w:lang w:val="en-GB"/>
              </w:rPr>
            </w:pPr>
          </w:p>
          <w:p w14:paraId="1460BB5A"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1.2.1</w:t>
            </w:r>
          </w:p>
          <w:p w14:paraId="5E00320D" w14:textId="77777777" w:rsidR="00A97C0C" w:rsidRPr="00B84E99"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488D0C11" w14:textId="77777777" w:rsidR="00A97C0C" w:rsidRPr="00B84E99" w:rsidRDefault="00A97C0C" w:rsidP="00A0765A">
            <w:pPr>
              <w:tabs>
                <w:tab w:val="left" w:pos="709"/>
              </w:tabs>
              <w:ind w:left="720" w:hanging="720"/>
              <w:jc w:val="both"/>
              <w:rPr>
                <w:rFonts w:ascii="Arial" w:hAnsi="Arial" w:cs="Arial"/>
                <w:b/>
                <w:color w:val="000000"/>
                <w:lang w:val="en-GB"/>
              </w:rPr>
            </w:pPr>
          </w:p>
          <w:p w14:paraId="6614BEDE" w14:textId="77777777" w:rsidR="00A0765A" w:rsidRPr="00B84E99" w:rsidRDefault="00A0765A" w:rsidP="00A0765A">
            <w:pPr>
              <w:tabs>
                <w:tab w:val="left" w:pos="709"/>
              </w:tabs>
              <w:ind w:left="720" w:hanging="720"/>
              <w:jc w:val="both"/>
              <w:rPr>
                <w:rFonts w:ascii="Arial" w:hAnsi="Arial" w:cs="Arial"/>
                <w:color w:val="000000"/>
                <w:lang w:val="en-GB"/>
              </w:rPr>
            </w:pPr>
            <w:r w:rsidRPr="00B84E99">
              <w:rPr>
                <w:rFonts w:ascii="Arial" w:hAnsi="Arial" w:cs="Arial"/>
                <w:b/>
                <w:color w:val="000000"/>
                <w:lang w:val="en-GB"/>
              </w:rPr>
              <w:t>DELIVERY OF NOTICES</w:t>
            </w:r>
          </w:p>
          <w:p w14:paraId="44EB2A8F" w14:textId="77777777" w:rsidR="00A0765A" w:rsidRPr="00B84E99" w:rsidRDefault="00A0765A" w:rsidP="00A0765A">
            <w:pPr>
              <w:tabs>
                <w:tab w:val="left" w:pos="709"/>
              </w:tabs>
              <w:jc w:val="both"/>
              <w:rPr>
                <w:rFonts w:ascii="Arial" w:hAnsi="Arial" w:cs="Arial"/>
                <w:color w:val="000000"/>
                <w:lang w:val="en-GB"/>
              </w:rPr>
            </w:pPr>
            <w:r w:rsidRPr="00B84E99">
              <w:rPr>
                <w:rFonts w:ascii="Arial" w:hAnsi="Arial" w:cs="Arial"/>
                <w:color w:val="000000"/>
                <w:lang w:val="en-GB"/>
              </w:rPr>
              <w:t xml:space="preserve">The following three additional sub-clauses, covering alternative methods of communication, </w:t>
            </w:r>
            <w:r w:rsidR="00E375D6" w:rsidRPr="00B84E99">
              <w:rPr>
                <w:rFonts w:ascii="Arial" w:hAnsi="Arial" w:cs="Arial"/>
                <w:color w:val="000000"/>
                <w:lang w:val="en-GB"/>
              </w:rPr>
              <w:t>apply: -</w:t>
            </w:r>
          </w:p>
          <w:p w14:paraId="0CCC769C" w14:textId="77777777" w:rsidR="00A97C0C" w:rsidRPr="00B84E99" w:rsidRDefault="00A97C0C" w:rsidP="00A0765A">
            <w:pPr>
              <w:tabs>
                <w:tab w:val="left" w:pos="709"/>
              </w:tabs>
              <w:jc w:val="both"/>
              <w:rPr>
                <w:rFonts w:ascii="Arial" w:hAnsi="Arial" w:cs="Arial"/>
                <w:color w:val="000000"/>
                <w:lang w:val="en-GB"/>
              </w:rPr>
            </w:pPr>
          </w:p>
        </w:tc>
      </w:tr>
      <w:tr w:rsidR="00A0765A" w:rsidRPr="00B84E99" w14:paraId="2F757C7F"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D72FA77" w14:textId="77777777" w:rsidR="00A97C0C" w:rsidRPr="00B84E99" w:rsidRDefault="00A97C0C" w:rsidP="00A0765A">
            <w:pPr>
              <w:tabs>
                <w:tab w:val="left" w:pos="709"/>
                <w:tab w:val="left" w:pos="964"/>
              </w:tabs>
              <w:jc w:val="both"/>
              <w:rPr>
                <w:rFonts w:ascii="Arial" w:hAnsi="Arial" w:cs="Arial"/>
                <w:bCs/>
                <w:lang w:val="en-GB"/>
              </w:rPr>
            </w:pPr>
          </w:p>
          <w:p w14:paraId="1EFF88A4" w14:textId="0D024CF9"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1.2.1.</w:t>
            </w:r>
            <w:r w:rsidR="006D6F4F">
              <w:rPr>
                <w:rFonts w:ascii="Arial" w:hAnsi="Arial" w:cs="Arial"/>
                <w:bCs/>
                <w:lang w:val="en-GB"/>
              </w:rPr>
              <w:t>2</w:t>
            </w:r>
          </w:p>
          <w:p w14:paraId="4C29B426" w14:textId="77777777" w:rsidR="00A97C0C" w:rsidRPr="00B84E99"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76F0F4F6" w14:textId="77777777" w:rsidR="00A97C0C" w:rsidRPr="00B84E99" w:rsidRDefault="00A97C0C" w:rsidP="00A0765A">
            <w:pPr>
              <w:tabs>
                <w:tab w:val="left" w:pos="709"/>
              </w:tabs>
              <w:jc w:val="both"/>
              <w:rPr>
                <w:rFonts w:ascii="Arial" w:hAnsi="Arial" w:cs="Arial"/>
                <w:color w:val="000000"/>
                <w:lang w:val="en-GB"/>
              </w:rPr>
            </w:pPr>
          </w:p>
          <w:p w14:paraId="14F2756F" w14:textId="77777777" w:rsidR="00A0765A" w:rsidRPr="00B84E99" w:rsidRDefault="00A0765A" w:rsidP="00A0765A">
            <w:pPr>
              <w:tabs>
                <w:tab w:val="left" w:pos="709"/>
              </w:tabs>
              <w:jc w:val="both"/>
              <w:rPr>
                <w:rFonts w:ascii="Arial" w:hAnsi="Arial" w:cs="Arial"/>
                <w:color w:val="000000"/>
                <w:lang w:val="en-GB"/>
              </w:rPr>
            </w:pPr>
            <w:r w:rsidRPr="00B84E99">
              <w:rPr>
                <w:rFonts w:ascii="Arial" w:hAnsi="Arial" w:cs="Arial"/>
                <w:color w:val="000000"/>
                <w:lang w:val="en-GB"/>
              </w:rPr>
              <w:t>Sent by facsimile or any like communication irrespective of it being during office hours or otherwise.</w:t>
            </w:r>
          </w:p>
          <w:p w14:paraId="348FE4BD" w14:textId="61B8C837" w:rsidR="00D962D3" w:rsidRPr="00B84E99" w:rsidRDefault="00945796" w:rsidP="00D962D3">
            <w:pPr>
              <w:tabs>
                <w:tab w:val="left" w:pos="840"/>
                <w:tab w:val="left" w:pos="964"/>
                <w:tab w:val="left" w:pos="1418"/>
                <w:tab w:val="left" w:pos="1843"/>
                <w:tab w:val="left" w:pos="3982"/>
                <w:tab w:val="right" w:pos="8789"/>
              </w:tabs>
              <w:rPr>
                <w:rFonts w:ascii="Arial" w:hAnsi="Arial" w:cs="Arial"/>
              </w:rPr>
            </w:pPr>
            <w:r w:rsidRPr="00B84E99">
              <w:rPr>
                <w:rFonts w:ascii="Arial" w:hAnsi="Arial" w:cs="Arial"/>
              </w:rPr>
              <w:t xml:space="preserve">Fax: </w:t>
            </w:r>
            <w:r w:rsidR="0086212F" w:rsidRPr="00B84E99">
              <w:rPr>
                <w:rFonts w:ascii="Arial" w:hAnsi="Arial" w:cs="Arial"/>
                <w:highlight w:val="yellow"/>
              </w:rPr>
              <w:fldChar w:fldCharType="begin"/>
            </w:r>
            <w:r w:rsidR="0086212F" w:rsidRPr="00B84E99">
              <w:rPr>
                <w:rFonts w:ascii="Arial" w:hAnsi="Arial" w:cs="Arial"/>
                <w:highlight w:val="yellow"/>
              </w:rPr>
              <w:instrText xml:space="preserve"> LINK Excel.Sheet.12 "C:\\Users\\58233369\\Documents\\OFFICE DOCUMENTS\\Projects\\CASP 2024-25\\Shearing Shed\\Mirrlees Shed\\Mirrlees Shearing Shed Tender Info Rev19.xlsx" "Sheet1!R21C3" \a \t \* MERGEFORMAT </w:instrText>
            </w:r>
            <w:r w:rsidR="0086212F" w:rsidRPr="00B84E99">
              <w:rPr>
                <w:rFonts w:ascii="Arial" w:hAnsi="Arial" w:cs="Arial"/>
                <w:highlight w:val="yellow"/>
              </w:rPr>
              <w:fldChar w:fldCharType="separate"/>
            </w:r>
            <w:r w:rsidR="0086212F" w:rsidRPr="00B84E99">
              <w:rPr>
                <w:rFonts w:ascii="Arial" w:hAnsi="Arial" w:cs="Arial"/>
              </w:rPr>
              <w:t>N/A</w:t>
            </w:r>
            <w:r w:rsidR="0086212F" w:rsidRPr="00B84E99">
              <w:rPr>
                <w:rFonts w:ascii="Arial" w:hAnsi="Arial" w:cs="Arial"/>
                <w:highlight w:val="yellow"/>
              </w:rPr>
              <w:fldChar w:fldCharType="end"/>
            </w:r>
          </w:p>
          <w:p w14:paraId="0F46F018" w14:textId="77777777" w:rsidR="00A97C0C" w:rsidRPr="00B84E99" w:rsidRDefault="00A97C0C" w:rsidP="00D962D3">
            <w:pPr>
              <w:tabs>
                <w:tab w:val="left" w:pos="840"/>
                <w:tab w:val="left" w:pos="964"/>
                <w:tab w:val="left" w:pos="1418"/>
                <w:tab w:val="left" w:pos="1843"/>
                <w:tab w:val="left" w:pos="3982"/>
                <w:tab w:val="right" w:pos="8789"/>
              </w:tabs>
              <w:rPr>
                <w:rFonts w:ascii="Arial" w:hAnsi="Arial" w:cs="Arial"/>
              </w:rPr>
            </w:pPr>
          </w:p>
        </w:tc>
      </w:tr>
      <w:tr w:rsidR="00A0765A" w:rsidRPr="006D1303" w14:paraId="494EDAFE"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935DB52" w14:textId="77777777" w:rsidR="00A97C0C" w:rsidRPr="00B84E99" w:rsidRDefault="00A97C0C" w:rsidP="00A0765A">
            <w:pPr>
              <w:tabs>
                <w:tab w:val="left" w:pos="709"/>
                <w:tab w:val="left" w:pos="964"/>
              </w:tabs>
              <w:jc w:val="both"/>
              <w:rPr>
                <w:rFonts w:ascii="Arial" w:hAnsi="Arial" w:cs="Arial"/>
                <w:bCs/>
                <w:lang w:val="en-GB"/>
              </w:rPr>
            </w:pPr>
          </w:p>
          <w:p w14:paraId="322BA1B2" w14:textId="0677FCD6"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1.2.1.</w:t>
            </w:r>
            <w:r w:rsidR="006D6F4F">
              <w:rPr>
                <w:rFonts w:ascii="Arial" w:hAnsi="Arial" w:cs="Arial"/>
                <w:bCs/>
                <w:lang w:val="en-GB"/>
              </w:rPr>
              <w:t>3</w:t>
            </w:r>
          </w:p>
        </w:tc>
        <w:tc>
          <w:tcPr>
            <w:tcW w:w="9355" w:type="dxa"/>
            <w:tcBorders>
              <w:top w:val="single" w:sz="4" w:space="0" w:color="auto"/>
              <w:left w:val="single" w:sz="4" w:space="0" w:color="auto"/>
              <w:bottom w:val="single" w:sz="4" w:space="0" w:color="auto"/>
              <w:right w:val="single" w:sz="4" w:space="0" w:color="auto"/>
            </w:tcBorders>
          </w:tcPr>
          <w:p w14:paraId="4EE6F963" w14:textId="77777777" w:rsidR="00A97C0C" w:rsidRPr="00B84E99" w:rsidRDefault="00A97C0C" w:rsidP="00A0765A">
            <w:pPr>
              <w:tabs>
                <w:tab w:val="left" w:pos="709"/>
              </w:tabs>
              <w:ind w:left="720" w:hanging="720"/>
              <w:jc w:val="both"/>
              <w:rPr>
                <w:rFonts w:ascii="Arial" w:hAnsi="Arial" w:cs="Arial"/>
                <w:color w:val="000000"/>
                <w:lang w:val="en-GB"/>
              </w:rPr>
            </w:pPr>
          </w:p>
          <w:p w14:paraId="0DFA2EFF" w14:textId="77777777" w:rsidR="00A0765A" w:rsidRPr="00B84E99" w:rsidRDefault="00A0765A" w:rsidP="00A0765A">
            <w:pPr>
              <w:tabs>
                <w:tab w:val="left" w:pos="709"/>
              </w:tabs>
              <w:ind w:left="720" w:hanging="720"/>
              <w:jc w:val="both"/>
              <w:rPr>
                <w:rFonts w:ascii="Arial" w:hAnsi="Arial" w:cs="Arial"/>
                <w:color w:val="000000"/>
                <w:lang w:val="en-GB"/>
              </w:rPr>
            </w:pPr>
            <w:r w:rsidRPr="00B84E99">
              <w:rPr>
                <w:rFonts w:ascii="Arial" w:hAnsi="Arial" w:cs="Arial"/>
                <w:color w:val="000000"/>
                <w:lang w:val="en-GB"/>
              </w:rPr>
              <w:t>Posted to the addressee for certified delivery by the postal Authorities</w:t>
            </w:r>
          </w:p>
          <w:p w14:paraId="33C33262" w14:textId="6072C263" w:rsidR="006D1303" w:rsidRPr="006D1303" w:rsidRDefault="006D1303" w:rsidP="006D1303">
            <w:pPr>
              <w:rPr>
                <w:rFonts w:ascii="Arial" w:hAnsi="Arial" w:cs="Arial"/>
                <w:color w:val="000000"/>
                <w:sz w:val="22"/>
                <w:szCs w:val="22"/>
                <w:lang w:val="de-DE" w:eastAsia="en-ZA"/>
              </w:rPr>
            </w:pPr>
            <w:r w:rsidRPr="006D1303">
              <w:rPr>
                <w:rFonts w:ascii="Arial" w:hAnsi="Arial" w:cs="Arial"/>
                <w:color w:val="000000"/>
                <w:sz w:val="22"/>
                <w:szCs w:val="22"/>
                <w:lang w:val="de-DE" w:eastAsia="en-ZA"/>
              </w:rPr>
              <w:t>CGA Grower D</w:t>
            </w:r>
            <w:r>
              <w:rPr>
                <w:rFonts w:ascii="Arial" w:hAnsi="Arial" w:cs="Arial"/>
                <w:color w:val="000000"/>
                <w:sz w:val="22"/>
                <w:szCs w:val="22"/>
                <w:lang w:val="de-DE" w:eastAsia="en-ZA"/>
              </w:rPr>
              <w:t>evelopment Company</w:t>
            </w:r>
          </w:p>
          <w:p w14:paraId="09FDA73D" w14:textId="649142F9" w:rsidR="006D1303" w:rsidRPr="006D1303" w:rsidRDefault="006D1303" w:rsidP="006D1303">
            <w:pPr>
              <w:rPr>
                <w:rFonts w:ascii="Arial" w:hAnsi="Arial" w:cs="Arial"/>
                <w:color w:val="000000"/>
                <w:sz w:val="22"/>
                <w:szCs w:val="22"/>
                <w:lang w:val="de-DE" w:eastAsia="en-ZA"/>
              </w:rPr>
            </w:pPr>
            <w:r w:rsidRPr="006D1303">
              <w:rPr>
                <w:rFonts w:ascii="Arial" w:hAnsi="Arial" w:cs="Arial"/>
                <w:color w:val="000000"/>
                <w:sz w:val="22"/>
                <w:szCs w:val="22"/>
                <w:lang w:val="de-DE" w:eastAsia="en-ZA"/>
              </w:rPr>
              <w:t xml:space="preserve">Postnet Suite 426 Private Bag X01, </w:t>
            </w:r>
          </w:p>
          <w:p w14:paraId="63057CCA" w14:textId="77777777" w:rsidR="006D1303" w:rsidRPr="006D1303" w:rsidRDefault="006D1303" w:rsidP="006D1303">
            <w:pPr>
              <w:rPr>
                <w:rFonts w:ascii="Arial" w:hAnsi="Arial" w:cs="Arial"/>
                <w:color w:val="000000"/>
                <w:sz w:val="22"/>
                <w:szCs w:val="22"/>
                <w:lang w:val="de-DE" w:eastAsia="en-ZA"/>
              </w:rPr>
            </w:pPr>
            <w:r w:rsidRPr="006D1303">
              <w:rPr>
                <w:rFonts w:ascii="Arial" w:hAnsi="Arial" w:cs="Arial"/>
                <w:color w:val="000000"/>
                <w:sz w:val="22"/>
                <w:szCs w:val="22"/>
                <w:lang w:val="de-DE" w:eastAsia="en-ZA"/>
              </w:rPr>
              <w:t>Die Wilgers 0041</w:t>
            </w:r>
          </w:p>
          <w:p w14:paraId="048DA711" w14:textId="149DEF9A" w:rsidR="00A97C0C" w:rsidRPr="006D1303" w:rsidRDefault="00A97C0C" w:rsidP="009618A0">
            <w:pPr>
              <w:rPr>
                <w:rFonts w:ascii="Arial" w:hAnsi="Arial" w:cs="Arial"/>
                <w:color w:val="000000"/>
                <w:sz w:val="22"/>
                <w:szCs w:val="22"/>
                <w:lang w:val="de-DE"/>
              </w:rPr>
            </w:pPr>
          </w:p>
        </w:tc>
      </w:tr>
      <w:tr w:rsidR="00A0765A" w:rsidRPr="00B84E99" w14:paraId="624B0C08"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134155E" w14:textId="77777777" w:rsidR="00A97C0C" w:rsidRPr="006D1303" w:rsidRDefault="00A97C0C" w:rsidP="00A0765A">
            <w:pPr>
              <w:tabs>
                <w:tab w:val="left" w:pos="709"/>
                <w:tab w:val="left" w:pos="964"/>
              </w:tabs>
              <w:jc w:val="both"/>
              <w:rPr>
                <w:rFonts w:ascii="Arial" w:hAnsi="Arial" w:cs="Arial"/>
                <w:bCs/>
                <w:lang w:val="de-DE"/>
              </w:rPr>
            </w:pPr>
          </w:p>
          <w:p w14:paraId="7624A1D8" w14:textId="4BA410DA"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1.2.1.</w:t>
            </w:r>
            <w:r w:rsidR="006D6F4F">
              <w:rPr>
                <w:rFonts w:ascii="Arial" w:hAnsi="Arial" w:cs="Arial"/>
                <w:bCs/>
                <w:lang w:val="en-GB"/>
              </w:rPr>
              <w:t>4</w:t>
            </w:r>
          </w:p>
          <w:p w14:paraId="7661CE7B" w14:textId="77777777" w:rsidR="00A97C0C" w:rsidRPr="00B84E99"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213B3DFF" w14:textId="77777777" w:rsidR="00A97C0C" w:rsidRPr="00B84E99" w:rsidRDefault="00A97C0C" w:rsidP="00A0765A">
            <w:pPr>
              <w:tabs>
                <w:tab w:val="left" w:pos="709"/>
              </w:tabs>
              <w:ind w:left="720" w:hanging="720"/>
              <w:jc w:val="both"/>
              <w:rPr>
                <w:rFonts w:ascii="Arial" w:hAnsi="Arial" w:cs="Arial"/>
                <w:color w:val="000000"/>
                <w:lang w:val="en-GB"/>
              </w:rPr>
            </w:pPr>
          </w:p>
          <w:p w14:paraId="78C6161B" w14:textId="77777777" w:rsidR="00A0765A" w:rsidRPr="00B84E99" w:rsidRDefault="00A0765A" w:rsidP="00A0765A">
            <w:pPr>
              <w:tabs>
                <w:tab w:val="left" w:pos="709"/>
              </w:tabs>
              <w:ind w:left="720" w:hanging="720"/>
              <w:jc w:val="both"/>
              <w:rPr>
                <w:rFonts w:ascii="Arial" w:hAnsi="Arial" w:cs="Arial"/>
                <w:color w:val="000000"/>
                <w:lang w:val="en-GB"/>
              </w:rPr>
            </w:pPr>
            <w:r w:rsidRPr="00B84E99">
              <w:rPr>
                <w:rFonts w:ascii="Arial" w:hAnsi="Arial" w:cs="Arial"/>
                <w:color w:val="000000"/>
                <w:lang w:val="en-GB"/>
              </w:rPr>
              <w:t>Delivered by a courier service and signed for by the addressee</w:t>
            </w:r>
          </w:p>
        </w:tc>
      </w:tr>
      <w:tr w:rsidR="00A0765A" w:rsidRPr="00B84E99" w14:paraId="04243BB4"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419836B" w14:textId="77777777" w:rsidR="00A97C0C" w:rsidRPr="00B84E99" w:rsidRDefault="00A97C0C" w:rsidP="00A0765A">
            <w:pPr>
              <w:tabs>
                <w:tab w:val="left" w:pos="709"/>
                <w:tab w:val="left" w:pos="964"/>
              </w:tabs>
              <w:jc w:val="both"/>
              <w:rPr>
                <w:rFonts w:ascii="Arial" w:hAnsi="Arial" w:cs="Arial"/>
                <w:bCs/>
                <w:lang w:val="en-GB"/>
              </w:rPr>
            </w:pPr>
          </w:p>
          <w:p w14:paraId="11D38B06" w14:textId="32BC0C00"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1.2.1.</w:t>
            </w:r>
            <w:r w:rsidR="006D6F4F">
              <w:rPr>
                <w:rFonts w:ascii="Arial" w:hAnsi="Arial" w:cs="Arial"/>
                <w:bCs/>
                <w:lang w:val="en-GB"/>
              </w:rPr>
              <w:t>5</w:t>
            </w:r>
          </w:p>
          <w:p w14:paraId="7B890F10" w14:textId="77777777" w:rsidR="00A97C0C" w:rsidRPr="00B84E99"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5413C742" w14:textId="77777777" w:rsidR="00A97C0C" w:rsidRPr="00B84E99" w:rsidRDefault="00A97C0C" w:rsidP="00A027A4">
            <w:pPr>
              <w:tabs>
                <w:tab w:val="left" w:pos="840"/>
                <w:tab w:val="left" w:pos="964"/>
                <w:tab w:val="left" w:pos="1418"/>
                <w:tab w:val="left" w:pos="1843"/>
                <w:tab w:val="left" w:pos="2268"/>
                <w:tab w:val="right" w:pos="8789"/>
              </w:tabs>
              <w:rPr>
                <w:rFonts w:ascii="Arial" w:hAnsi="Arial" w:cs="Arial"/>
              </w:rPr>
            </w:pPr>
          </w:p>
          <w:p w14:paraId="15CFFEEE" w14:textId="77777777" w:rsidR="00A027A4" w:rsidRPr="00B84E99" w:rsidRDefault="00A027A4" w:rsidP="00A027A4">
            <w:pPr>
              <w:tabs>
                <w:tab w:val="left" w:pos="840"/>
                <w:tab w:val="left" w:pos="964"/>
                <w:tab w:val="left" w:pos="1418"/>
                <w:tab w:val="left" w:pos="1843"/>
                <w:tab w:val="left" w:pos="2268"/>
                <w:tab w:val="right" w:pos="8789"/>
              </w:tabs>
              <w:rPr>
                <w:rFonts w:ascii="Arial" w:hAnsi="Arial" w:cs="Arial"/>
              </w:rPr>
            </w:pPr>
            <w:r w:rsidRPr="00B84E99">
              <w:rPr>
                <w:rFonts w:ascii="Arial" w:hAnsi="Arial" w:cs="Arial"/>
              </w:rPr>
              <w:t>The Employer's address for receipt of communications is:</w:t>
            </w:r>
          </w:p>
          <w:p w14:paraId="67739CAB" w14:textId="77777777" w:rsidR="00D870A7" w:rsidRPr="00B84E99" w:rsidRDefault="00D870A7" w:rsidP="00D870A7">
            <w:pPr>
              <w:tabs>
                <w:tab w:val="left" w:pos="840"/>
                <w:tab w:val="left" w:pos="964"/>
                <w:tab w:val="left" w:pos="1418"/>
                <w:tab w:val="left" w:pos="1843"/>
                <w:tab w:val="left" w:pos="2268"/>
                <w:tab w:val="right" w:pos="8789"/>
              </w:tabs>
              <w:rPr>
                <w:rFonts w:ascii="Arial" w:hAnsi="Arial" w:cs="Arial"/>
              </w:rPr>
            </w:pPr>
          </w:p>
          <w:p w14:paraId="594E2C67" w14:textId="4C0C80E0" w:rsidR="00D870A7" w:rsidRPr="00B84E99" w:rsidRDefault="00D870A7" w:rsidP="00D870A7">
            <w:pPr>
              <w:tabs>
                <w:tab w:val="left" w:pos="840"/>
                <w:tab w:val="left" w:pos="964"/>
                <w:tab w:val="left" w:pos="1418"/>
                <w:tab w:val="left" w:pos="3995"/>
                <w:tab w:val="right" w:pos="8789"/>
              </w:tabs>
              <w:rPr>
                <w:rFonts w:ascii="Arial" w:hAnsi="Arial" w:cs="Arial"/>
                <w:b/>
              </w:rPr>
            </w:pPr>
            <w:r w:rsidRPr="00B84E99">
              <w:rPr>
                <w:rFonts w:ascii="Arial" w:hAnsi="Arial" w:cs="Arial"/>
                <w:b/>
              </w:rPr>
              <w:t xml:space="preserve">The Chief </w:t>
            </w:r>
            <w:r w:rsidR="00A00B6F" w:rsidRPr="00B84E99">
              <w:rPr>
                <w:rFonts w:ascii="Arial" w:hAnsi="Arial" w:cs="Arial"/>
                <w:b/>
              </w:rPr>
              <w:t>Engineer</w:t>
            </w:r>
            <w:r w:rsidRPr="00B84E99">
              <w:rPr>
                <w:rFonts w:ascii="Arial" w:hAnsi="Arial" w:cs="Arial"/>
                <w:b/>
              </w:rPr>
              <w:t xml:space="preserve"> </w:t>
            </w:r>
          </w:p>
          <w:p w14:paraId="270A54EB" w14:textId="3EC6D20B" w:rsidR="00D870A7" w:rsidRPr="00B84E99" w:rsidRDefault="00CF6636" w:rsidP="00D870A7">
            <w:pPr>
              <w:tabs>
                <w:tab w:val="left" w:pos="840"/>
                <w:tab w:val="left" w:pos="964"/>
                <w:tab w:val="left" w:pos="1418"/>
                <w:tab w:val="left" w:pos="3995"/>
                <w:tab w:val="right" w:pos="8789"/>
              </w:tabs>
              <w:rPr>
                <w:rFonts w:ascii="Arial" w:hAnsi="Arial" w:cs="Arial"/>
              </w:rPr>
            </w:pPr>
            <w:r w:rsidRPr="00B84E99">
              <w:rPr>
                <w:rFonts w:ascii="Arial" w:hAnsi="Arial" w:cs="Arial"/>
              </w:rPr>
              <w:t>DEPARTMENT OF AGRICULTURE</w:t>
            </w:r>
          </w:p>
          <w:p w14:paraId="52688B9E" w14:textId="60774D2C" w:rsidR="006915C7" w:rsidRPr="00B84E99" w:rsidRDefault="0086212F" w:rsidP="00D870A7">
            <w:pPr>
              <w:rPr>
                <w:rFonts w:ascii="Arial" w:hAnsi="Arial" w:cs="Arial"/>
                <w:sz w:val="22"/>
                <w:szCs w:val="22"/>
                <w:highlight w:val="yellow"/>
              </w:rPr>
            </w:pPr>
            <w:r w:rsidRPr="00B84E99">
              <w:rPr>
                <w:rFonts w:ascii="Arial" w:hAnsi="Arial" w:cs="Arial"/>
                <w:sz w:val="22"/>
                <w:szCs w:val="22"/>
                <w:highlight w:val="yellow"/>
              </w:rPr>
              <w:fldChar w:fldCharType="begin"/>
            </w:r>
            <w:r w:rsidRPr="00B84E99">
              <w:rPr>
                <w:rFonts w:ascii="Arial" w:hAnsi="Arial" w:cs="Arial"/>
                <w:sz w:val="22"/>
                <w:szCs w:val="22"/>
                <w:highlight w:val="yellow"/>
              </w:rPr>
              <w:instrText xml:space="preserve"> LINK Excel.Sheet.12 "C:\\Users\\58233369\\Documents\\OFFICE DOCUMENTS\\Projects\\CASP 2024-25\\Shearing Shed\\Mirrlees Shed\\Mirrlees Shearing Shed Tender Info Rev19.xlsx" "Sheet1!OLE_LINK4" \a \t \* MERGEFORMAT </w:instrText>
            </w:r>
            <w:r w:rsidRPr="00B84E99">
              <w:rPr>
                <w:rFonts w:ascii="Arial" w:hAnsi="Arial" w:cs="Arial"/>
                <w:sz w:val="22"/>
                <w:szCs w:val="22"/>
                <w:highlight w:val="yellow"/>
              </w:rPr>
              <w:fldChar w:fldCharType="separate"/>
            </w:r>
            <w:r w:rsidRPr="00B84E99">
              <w:rPr>
                <w:rFonts w:ascii="Arial" w:hAnsi="Arial" w:cs="Arial"/>
              </w:rPr>
              <w:t>Amathole District</w:t>
            </w:r>
            <w:r w:rsidRPr="00B84E99">
              <w:rPr>
                <w:rFonts w:ascii="Arial" w:hAnsi="Arial" w:cs="Arial"/>
                <w:sz w:val="22"/>
                <w:szCs w:val="22"/>
                <w:highlight w:val="yellow"/>
              </w:rPr>
              <w:fldChar w:fldCharType="end"/>
            </w:r>
          </w:p>
          <w:p w14:paraId="0FC11AD9" w14:textId="155340F2" w:rsidR="006915C7" w:rsidRPr="00B84E99" w:rsidRDefault="0086212F" w:rsidP="009618A0">
            <w:pPr>
              <w:rPr>
                <w:rFonts w:ascii="Arial" w:hAnsi="Arial" w:cs="Arial"/>
                <w:sz w:val="22"/>
                <w:szCs w:val="22"/>
                <w:highlight w:val="yellow"/>
              </w:rPr>
            </w:pPr>
            <w:r w:rsidRPr="00B84E99">
              <w:rPr>
                <w:rFonts w:ascii="Arial" w:hAnsi="Arial" w:cs="Arial"/>
                <w:sz w:val="22"/>
                <w:szCs w:val="22"/>
                <w:highlight w:val="yellow"/>
              </w:rPr>
              <w:fldChar w:fldCharType="begin"/>
            </w:r>
            <w:r w:rsidRPr="00B84E99">
              <w:rPr>
                <w:rFonts w:ascii="Arial" w:hAnsi="Arial" w:cs="Arial"/>
                <w:sz w:val="22"/>
                <w:szCs w:val="22"/>
                <w:highlight w:val="yellow"/>
              </w:rPr>
              <w:instrText xml:space="preserve"> LINK Excel.Sheet.12 "C:\\Users\\58233369\\Documents\\OFFICE DOCUMENTS\\Projects\\CASP 2024-25\\Shearing Shed\\Mirrlees Shed\\Mirrlees Shearing Shed Tender Info Rev19.xlsx" "Sheet1!R11C3" \a \t \* MERGEFORMAT </w:instrText>
            </w:r>
            <w:r w:rsidRPr="00B84E99">
              <w:rPr>
                <w:rFonts w:ascii="Arial" w:hAnsi="Arial" w:cs="Arial"/>
                <w:sz w:val="22"/>
                <w:szCs w:val="22"/>
                <w:highlight w:val="yellow"/>
              </w:rPr>
              <w:fldChar w:fldCharType="separate"/>
            </w:r>
            <w:r w:rsidRPr="00B84E99">
              <w:rPr>
                <w:rFonts w:ascii="Arial" w:hAnsi="Arial" w:cs="Arial"/>
              </w:rPr>
              <w:t>Corner Fitzpatrick and Panmure Road,</w:t>
            </w:r>
            <w:r w:rsidRPr="00B84E99">
              <w:rPr>
                <w:rFonts w:ascii="Arial" w:hAnsi="Arial" w:cs="Arial"/>
                <w:sz w:val="22"/>
                <w:szCs w:val="22"/>
                <w:highlight w:val="yellow"/>
              </w:rPr>
              <w:fldChar w:fldCharType="end"/>
            </w:r>
          </w:p>
          <w:p w14:paraId="7E2FA044" w14:textId="1B148809" w:rsidR="00796CB1" w:rsidRPr="00B84E99" w:rsidRDefault="0086212F" w:rsidP="009618A0">
            <w:pPr>
              <w:rPr>
                <w:rFonts w:ascii="Arial" w:hAnsi="Arial" w:cs="Arial"/>
                <w:sz w:val="22"/>
                <w:szCs w:val="22"/>
              </w:rPr>
            </w:pPr>
            <w:r w:rsidRPr="00B84E99">
              <w:rPr>
                <w:rFonts w:ascii="Arial" w:hAnsi="Arial" w:cs="Arial"/>
                <w:sz w:val="22"/>
                <w:szCs w:val="22"/>
                <w:highlight w:val="yellow"/>
              </w:rPr>
              <w:fldChar w:fldCharType="begin"/>
            </w:r>
            <w:r w:rsidRPr="00B84E99">
              <w:rPr>
                <w:rFonts w:ascii="Arial" w:hAnsi="Arial" w:cs="Arial"/>
                <w:sz w:val="22"/>
                <w:szCs w:val="22"/>
                <w:highlight w:val="yellow"/>
              </w:rPr>
              <w:instrText xml:space="preserve"> LINK Excel.Sheet.12 "C:\\Users\\58233369\\Documents\\OFFICE DOCUMENTS\\Projects\\CASP 2024-25\\Shearing Shed\\Mirrlees Shed\\Mirrlees Shearing Shed Tender Info Rev19.xlsx" "Sheet1!R12C3" \a \t \* MERGEFORMAT </w:instrText>
            </w:r>
            <w:r w:rsidRPr="00B84E99">
              <w:rPr>
                <w:rFonts w:ascii="Arial" w:hAnsi="Arial" w:cs="Arial"/>
                <w:sz w:val="22"/>
                <w:szCs w:val="22"/>
                <w:highlight w:val="yellow"/>
              </w:rPr>
              <w:fldChar w:fldCharType="separate"/>
            </w:r>
            <w:r w:rsidRPr="00B84E99">
              <w:rPr>
                <w:rFonts w:ascii="Arial" w:hAnsi="Arial" w:cs="Arial"/>
              </w:rPr>
              <w:t>Old BKB Building, Arcadia</w:t>
            </w:r>
            <w:r w:rsidRPr="00B84E99">
              <w:rPr>
                <w:rFonts w:ascii="Arial" w:hAnsi="Arial" w:cs="Arial"/>
                <w:sz w:val="22"/>
                <w:szCs w:val="22"/>
                <w:highlight w:val="yellow"/>
              </w:rPr>
              <w:fldChar w:fldCharType="end"/>
            </w:r>
          </w:p>
        </w:tc>
      </w:tr>
      <w:tr w:rsidR="00A0765A" w:rsidRPr="00B84E99" w14:paraId="7A94E225"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D132A8D" w14:textId="77777777" w:rsidR="00A97C0C" w:rsidRPr="00B84E99" w:rsidRDefault="00A97C0C" w:rsidP="00A0765A">
            <w:pPr>
              <w:tabs>
                <w:tab w:val="left" w:pos="709"/>
                <w:tab w:val="left" w:pos="964"/>
              </w:tabs>
              <w:jc w:val="both"/>
              <w:rPr>
                <w:rFonts w:ascii="Arial" w:hAnsi="Arial" w:cs="Arial"/>
                <w:bCs/>
                <w:lang w:val="en-GB"/>
              </w:rPr>
            </w:pPr>
          </w:p>
          <w:p w14:paraId="63544BF8" w14:textId="77777777" w:rsidR="00A0765A" w:rsidRPr="00B84E99" w:rsidRDefault="00D34F01" w:rsidP="00A0765A">
            <w:pPr>
              <w:tabs>
                <w:tab w:val="left" w:pos="709"/>
                <w:tab w:val="left" w:pos="964"/>
              </w:tabs>
              <w:jc w:val="both"/>
              <w:rPr>
                <w:rFonts w:ascii="Arial" w:hAnsi="Arial" w:cs="Arial"/>
                <w:bCs/>
                <w:lang w:val="en-GB"/>
              </w:rPr>
            </w:pPr>
            <w:r w:rsidRPr="00B84E99">
              <w:rPr>
                <w:rFonts w:ascii="Arial" w:hAnsi="Arial" w:cs="Arial"/>
                <w:bCs/>
                <w:lang w:val="en-GB"/>
              </w:rPr>
              <w:t>2.1.4</w:t>
            </w:r>
          </w:p>
        </w:tc>
        <w:tc>
          <w:tcPr>
            <w:tcW w:w="9355" w:type="dxa"/>
            <w:tcBorders>
              <w:top w:val="single" w:sz="4" w:space="0" w:color="auto"/>
              <w:left w:val="single" w:sz="4" w:space="0" w:color="auto"/>
              <w:bottom w:val="single" w:sz="4" w:space="0" w:color="auto"/>
              <w:right w:val="single" w:sz="4" w:space="0" w:color="auto"/>
            </w:tcBorders>
          </w:tcPr>
          <w:p w14:paraId="33F366E6" w14:textId="77777777" w:rsidR="00A97C0C" w:rsidRPr="00B84E99" w:rsidRDefault="00A97C0C" w:rsidP="00A0765A">
            <w:pPr>
              <w:tabs>
                <w:tab w:val="left" w:pos="709"/>
              </w:tabs>
              <w:ind w:left="720" w:hanging="720"/>
              <w:jc w:val="both"/>
              <w:rPr>
                <w:rFonts w:ascii="Arial" w:hAnsi="Arial" w:cs="Arial"/>
                <w:color w:val="000000"/>
                <w:lang w:val="en-GB"/>
              </w:rPr>
            </w:pPr>
          </w:p>
          <w:p w14:paraId="1BBF5E6C" w14:textId="77777777" w:rsidR="00A0765A" w:rsidRPr="00B84E99" w:rsidRDefault="00A0765A" w:rsidP="00A0765A">
            <w:pPr>
              <w:tabs>
                <w:tab w:val="left" w:pos="709"/>
              </w:tabs>
              <w:ind w:left="720" w:hanging="720"/>
              <w:jc w:val="both"/>
              <w:rPr>
                <w:rFonts w:ascii="Arial" w:hAnsi="Arial" w:cs="Arial"/>
                <w:color w:val="000000"/>
                <w:lang w:val="en-GB"/>
              </w:rPr>
            </w:pPr>
            <w:r w:rsidRPr="00B84E99">
              <w:rPr>
                <w:rFonts w:ascii="Arial" w:hAnsi="Arial" w:cs="Arial"/>
                <w:color w:val="000000"/>
                <w:lang w:val="en-GB"/>
              </w:rPr>
              <w:t xml:space="preserve">The following additional clause </w:t>
            </w:r>
            <w:r w:rsidR="00514CEB" w:rsidRPr="00B84E99">
              <w:rPr>
                <w:rFonts w:ascii="Arial" w:hAnsi="Arial" w:cs="Arial"/>
                <w:color w:val="000000"/>
                <w:lang w:val="en-GB"/>
              </w:rPr>
              <w:t>applies: -</w:t>
            </w:r>
          </w:p>
          <w:p w14:paraId="1796190C" w14:textId="77777777" w:rsidR="00A0765A" w:rsidRPr="00B84E99" w:rsidRDefault="00A0765A" w:rsidP="00A0765A">
            <w:pPr>
              <w:tabs>
                <w:tab w:val="left" w:pos="709"/>
              </w:tabs>
              <w:jc w:val="both"/>
              <w:rPr>
                <w:rFonts w:ascii="Arial" w:hAnsi="Arial" w:cs="Arial"/>
                <w:color w:val="000000"/>
                <w:lang w:val="en-GB"/>
              </w:rPr>
            </w:pPr>
          </w:p>
          <w:p w14:paraId="744BA398" w14:textId="77777777" w:rsidR="00A0765A" w:rsidRPr="00B84E99" w:rsidRDefault="00A0765A" w:rsidP="00A0765A">
            <w:pPr>
              <w:tabs>
                <w:tab w:val="left" w:pos="709"/>
              </w:tabs>
              <w:ind w:left="720" w:hanging="720"/>
              <w:jc w:val="both"/>
              <w:rPr>
                <w:rFonts w:ascii="Arial" w:hAnsi="Arial" w:cs="Arial"/>
                <w:color w:val="000000"/>
                <w:lang w:val="en-GB"/>
              </w:rPr>
            </w:pPr>
            <w:r w:rsidRPr="00B84E99">
              <w:rPr>
                <w:rFonts w:ascii="Arial" w:hAnsi="Arial" w:cs="Arial"/>
                <w:color w:val="000000"/>
                <w:lang w:val="en-GB"/>
              </w:rPr>
              <w:t xml:space="preserve">"Without limiting the generality of the afore going, the Schedule of Rates and Prices shall </w:t>
            </w:r>
            <w:r w:rsidR="00514CEB" w:rsidRPr="00B84E99">
              <w:rPr>
                <w:rFonts w:ascii="Arial" w:hAnsi="Arial" w:cs="Arial"/>
                <w:color w:val="000000"/>
                <w:lang w:val="en-GB"/>
              </w:rPr>
              <w:t>include:</w:t>
            </w:r>
          </w:p>
          <w:p w14:paraId="14CFEDF1" w14:textId="77777777" w:rsidR="00A0765A" w:rsidRPr="00B84E99" w:rsidRDefault="00A0765A" w:rsidP="00A0765A">
            <w:pPr>
              <w:tabs>
                <w:tab w:val="left" w:pos="709"/>
              </w:tabs>
              <w:jc w:val="both"/>
              <w:rPr>
                <w:rFonts w:ascii="Arial" w:hAnsi="Arial" w:cs="Arial"/>
                <w:color w:val="000000"/>
                <w:lang w:val="en-GB"/>
              </w:rPr>
            </w:pPr>
          </w:p>
          <w:p w14:paraId="07E7E370" w14:textId="77777777" w:rsidR="0038438F" w:rsidRPr="00B84E99" w:rsidRDefault="00A0765A" w:rsidP="002F720E">
            <w:pPr>
              <w:numPr>
                <w:ilvl w:val="1"/>
                <w:numId w:val="18"/>
              </w:numPr>
              <w:tabs>
                <w:tab w:val="left" w:pos="623"/>
              </w:tabs>
              <w:ind w:left="623" w:hanging="567"/>
              <w:jc w:val="both"/>
              <w:rPr>
                <w:rFonts w:ascii="Arial" w:hAnsi="Arial" w:cs="Arial"/>
                <w:color w:val="000000"/>
                <w:lang w:val="en-GB"/>
              </w:rPr>
            </w:pPr>
            <w:r w:rsidRPr="00B84E99">
              <w:rPr>
                <w:rFonts w:ascii="Arial" w:hAnsi="Arial" w:cs="Arial"/>
                <w:color w:val="000000"/>
                <w:lang w:val="en-GB"/>
              </w:rPr>
              <w:t>The provision and use of all labour, plant, tools instruments, templates, materials, transport and all other appliances that may be required for satisfactorily protecting and efficiently carrying out the works without interruption or delay.</w:t>
            </w:r>
          </w:p>
          <w:p w14:paraId="660CEB98" w14:textId="77777777" w:rsidR="0038438F" w:rsidRPr="00B84E99" w:rsidRDefault="0038438F" w:rsidP="0038438F">
            <w:pPr>
              <w:tabs>
                <w:tab w:val="left" w:pos="623"/>
              </w:tabs>
              <w:ind w:left="623"/>
              <w:jc w:val="both"/>
              <w:rPr>
                <w:rFonts w:ascii="Arial" w:hAnsi="Arial" w:cs="Arial"/>
                <w:color w:val="000000"/>
                <w:lang w:val="en-GB"/>
              </w:rPr>
            </w:pPr>
          </w:p>
          <w:p w14:paraId="18B710FF" w14:textId="77777777" w:rsidR="0038438F" w:rsidRPr="00B84E99" w:rsidRDefault="00A0765A" w:rsidP="002F720E">
            <w:pPr>
              <w:numPr>
                <w:ilvl w:val="1"/>
                <w:numId w:val="18"/>
              </w:numPr>
              <w:tabs>
                <w:tab w:val="left" w:pos="623"/>
              </w:tabs>
              <w:ind w:left="623" w:hanging="567"/>
              <w:jc w:val="both"/>
              <w:rPr>
                <w:rFonts w:ascii="Arial" w:hAnsi="Arial" w:cs="Arial"/>
                <w:color w:val="000000"/>
                <w:lang w:val="en-GB"/>
              </w:rPr>
            </w:pPr>
            <w:r w:rsidRPr="00B84E99">
              <w:rPr>
                <w:rFonts w:ascii="Arial" w:hAnsi="Arial" w:cs="Arial"/>
                <w:color w:val="000000"/>
                <w:lang w:val="en-GB"/>
              </w:rPr>
              <w:t>The provision and housing of adequate staff and labour force and the provision of false work of every kind and description necessary for the due and proper performance of the Contract.</w:t>
            </w:r>
          </w:p>
          <w:p w14:paraId="4213B3E5" w14:textId="77777777" w:rsidR="0038438F" w:rsidRPr="00B84E99" w:rsidRDefault="0038438F" w:rsidP="0038438F">
            <w:pPr>
              <w:pStyle w:val="ListParagraph"/>
              <w:rPr>
                <w:rFonts w:cs="Arial"/>
                <w:color w:val="000000"/>
                <w:lang w:val="en-GB"/>
              </w:rPr>
            </w:pPr>
          </w:p>
          <w:p w14:paraId="08E926F2" w14:textId="77777777" w:rsidR="0038438F" w:rsidRPr="00B84E99" w:rsidRDefault="00A0765A" w:rsidP="002F720E">
            <w:pPr>
              <w:numPr>
                <w:ilvl w:val="1"/>
                <w:numId w:val="18"/>
              </w:numPr>
              <w:tabs>
                <w:tab w:val="left" w:pos="623"/>
              </w:tabs>
              <w:ind w:left="623" w:hanging="567"/>
              <w:jc w:val="both"/>
              <w:rPr>
                <w:rFonts w:ascii="Arial" w:hAnsi="Arial" w:cs="Arial"/>
                <w:color w:val="000000"/>
                <w:lang w:val="en-GB"/>
              </w:rPr>
            </w:pPr>
            <w:r w:rsidRPr="00B84E99">
              <w:rPr>
                <w:rFonts w:ascii="Arial" w:hAnsi="Arial" w:cs="Arial"/>
                <w:color w:val="000000"/>
                <w:lang w:val="en-GB"/>
              </w:rPr>
              <w:t>The execution of the Works in orderly and progressive manner until it has been completed. Time being of the essence of the Contract the progressive development of the Works shall be arranged so that the time from the start to the finish of the construction of the said Works shall not exceed the time laid down in the Tender.</w:t>
            </w:r>
          </w:p>
          <w:p w14:paraId="7387C1B7" w14:textId="77777777" w:rsidR="0038438F" w:rsidRPr="00B84E99" w:rsidRDefault="0038438F" w:rsidP="0038438F">
            <w:pPr>
              <w:pStyle w:val="ListParagraph"/>
              <w:rPr>
                <w:rFonts w:cs="Arial"/>
                <w:color w:val="000000"/>
                <w:lang w:val="en-GB"/>
              </w:rPr>
            </w:pPr>
          </w:p>
          <w:p w14:paraId="3A1F8556" w14:textId="77777777" w:rsidR="00A0765A" w:rsidRPr="00B84E99" w:rsidRDefault="00A0765A" w:rsidP="002F720E">
            <w:pPr>
              <w:numPr>
                <w:ilvl w:val="1"/>
                <w:numId w:val="18"/>
              </w:numPr>
              <w:tabs>
                <w:tab w:val="left" w:pos="623"/>
              </w:tabs>
              <w:ind w:left="623" w:hanging="567"/>
              <w:jc w:val="both"/>
              <w:rPr>
                <w:rFonts w:ascii="Arial" w:hAnsi="Arial" w:cs="Arial"/>
                <w:color w:val="000000"/>
                <w:lang w:val="en-GB"/>
              </w:rPr>
            </w:pPr>
            <w:r w:rsidRPr="00B84E99">
              <w:rPr>
                <w:rFonts w:ascii="Arial" w:hAnsi="Arial" w:cs="Arial"/>
                <w:color w:val="000000"/>
                <w:lang w:val="en-GB"/>
              </w:rPr>
              <w:t>The inclusion in the tendered rates for all and any of the general liabilities such as Establishment Charges, legal contingencies, regulations, risks or damage, Royalties and all other overhead charges.</w:t>
            </w:r>
          </w:p>
          <w:p w14:paraId="664B17D2" w14:textId="77777777" w:rsidR="00A0765A" w:rsidRPr="00B84E99" w:rsidRDefault="00A0765A" w:rsidP="00A0765A">
            <w:pPr>
              <w:tabs>
                <w:tab w:val="left" w:pos="709"/>
              </w:tabs>
              <w:jc w:val="both"/>
              <w:rPr>
                <w:rFonts w:ascii="Arial" w:hAnsi="Arial" w:cs="Arial"/>
                <w:color w:val="000000"/>
                <w:lang w:val="en-GB"/>
              </w:rPr>
            </w:pPr>
          </w:p>
          <w:p w14:paraId="69DDBC7C" w14:textId="77777777" w:rsidR="00A0765A" w:rsidRPr="00B84E99" w:rsidRDefault="00A0765A" w:rsidP="00A0765A">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color w:val="000000"/>
                <w:lang w:val="en-GB"/>
              </w:rPr>
              <w:t>The submission of a tender shall be considered prima facie evidence that the Contractor has complied with the requirements of this clause and has satisfied him/</w:t>
            </w:r>
            <w:r w:rsidR="00514CEB" w:rsidRPr="00B84E99">
              <w:rPr>
                <w:rFonts w:ascii="Arial" w:hAnsi="Arial" w:cs="Arial"/>
                <w:color w:val="000000"/>
                <w:lang w:val="en-GB"/>
              </w:rPr>
              <w:t>herself</w:t>
            </w:r>
            <w:r w:rsidRPr="00B84E99">
              <w:rPr>
                <w:rFonts w:ascii="Arial" w:hAnsi="Arial" w:cs="Arial"/>
                <w:color w:val="000000"/>
                <w:lang w:val="en-GB"/>
              </w:rPr>
              <w:t xml:space="preserve"> as to all circumstances and local conditions which may influence or affect his Tender."</w:t>
            </w:r>
          </w:p>
        </w:tc>
      </w:tr>
      <w:tr w:rsidR="00A0765A" w:rsidRPr="00B84E99" w14:paraId="2F884B4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3CB4A45F" w14:textId="77777777" w:rsidR="00A97C0C" w:rsidRPr="00B84E99" w:rsidRDefault="00A97C0C" w:rsidP="0090012E">
            <w:pPr>
              <w:tabs>
                <w:tab w:val="left" w:pos="709"/>
                <w:tab w:val="left" w:pos="964"/>
              </w:tabs>
              <w:jc w:val="both"/>
              <w:rPr>
                <w:rFonts w:ascii="Arial" w:hAnsi="Arial" w:cs="Arial"/>
                <w:bCs/>
                <w:lang w:val="en-GB"/>
              </w:rPr>
            </w:pPr>
          </w:p>
          <w:p w14:paraId="79129EF5" w14:textId="77777777" w:rsidR="00A0765A" w:rsidRPr="00B84E99" w:rsidRDefault="00A0765A" w:rsidP="0090012E">
            <w:pPr>
              <w:tabs>
                <w:tab w:val="left" w:pos="709"/>
                <w:tab w:val="left" w:pos="964"/>
              </w:tabs>
              <w:jc w:val="both"/>
              <w:rPr>
                <w:rFonts w:ascii="Arial" w:hAnsi="Arial" w:cs="Arial"/>
                <w:bCs/>
                <w:lang w:val="en-GB"/>
              </w:rPr>
            </w:pPr>
            <w:r w:rsidRPr="00B84E99">
              <w:rPr>
                <w:rFonts w:ascii="Arial" w:hAnsi="Arial" w:cs="Arial"/>
                <w:bCs/>
                <w:lang w:val="en-GB"/>
              </w:rPr>
              <w:t>2.4.</w:t>
            </w:r>
            <w:r w:rsidR="0090012E" w:rsidRPr="00B84E99">
              <w:rPr>
                <w:rFonts w:ascii="Arial" w:hAnsi="Arial" w:cs="Arial"/>
                <w:bCs/>
                <w:lang w:val="en-GB"/>
              </w:rPr>
              <w:t>1</w:t>
            </w:r>
          </w:p>
        </w:tc>
        <w:tc>
          <w:tcPr>
            <w:tcW w:w="9355" w:type="dxa"/>
            <w:tcBorders>
              <w:top w:val="single" w:sz="4" w:space="0" w:color="auto"/>
              <w:left w:val="single" w:sz="4" w:space="0" w:color="auto"/>
              <w:bottom w:val="single" w:sz="4" w:space="0" w:color="auto"/>
              <w:right w:val="single" w:sz="4" w:space="0" w:color="auto"/>
            </w:tcBorders>
          </w:tcPr>
          <w:p w14:paraId="5A692406" w14:textId="77777777" w:rsidR="00A97C0C" w:rsidRPr="00B84E99" w:rsidRDefault="00A97C0C" w:rsidP="00A0765A">
            <w:pPr>
              <w:tabs>
                <w:tab w:val="left" w:pos="709"/>
              </w:tabs>
              <w:ind w:left="720" w:hanging="720"/>
              <w:jc w:val="both"/>
              <w:rPr>
                <w:rFonts w:ascii="Arial" w:hAnsi="Arial" w:cs="Arial"/>
                <w:color w:val="000000"/>
                <w:lang w:val="en-GB"/>
              </w:rPr>
            </w:pPr>
          </w:p>
          <w:p w14:paraId="0E97E04F" w14:textId="77777777" w:rsidR="00A0765A" w:rsidRPr="00B84E99" w:rsidRDefault="00A0765A" w:rsidP="00A0765A">
            <w:pPr>
              <w:tabs>
                <w:tab w:val="left" w:pos="709"/>
              </w:tabs>
              <w:ind w:left="720" w:hanging="720"/>
              <w:jc w:val="both"/>
              <w:rPr>
                <w:rFonts w:ascii="Arial" w:hAnsi="Arial" w:cs="Arial"/>
                <w:color w:val="000000"/>
                <w:lang w:val="en-GB"/>
              </w:rPr>
            </w:pPr>
            <w:r w:rsidRPr="00B84E99">
              <w:rPr>
                <w:rFonts w:ascii="Arial" w:hAnsi="Arial" w:cs="Arial"/>
                <w:color w:val="000000"/>
                <w:lang w:val="en-GB"/>
              </w:rPr>
              <w:t xml:space="preserve">The following additional clause </w:t>
            </w:r>
            <w:r w:rsidR="00514CEB" w:rsidRPr="00B84E99">
              <w:rPr>
                <w:rFonts w:ascii="Arial" w:hAnsi="Arial" w:cs="Arial"/>
                <w:color w:val="000000"/>
                <w:lang w:val="en-GB"/>
              </w:rPr>
              <w:t>applies: -</w:t>
            </w:r>
          </w:p>
          <w:p w14:paraId="73850047" w14:textId="77777777" w:rsidR="00A0765A" w:rsidRPr="00B84E99" w:rsidRDefault="00A0765A" w:rsidP="00A0765A">
            <w:pPr>
              <w:tabs>
                <w:tab w:val="left" w:pos="709"/>
              </w:tabs>
              <w:jc w:val="both"/>
              <w:rPr>
                <w:rFonts w:ascii="Arial" w:hAnsi="Arial" w:cs="Arial"/>
                <w:color w:val="000000"/>
                <w:lang w:val="en-GB"/>
              </w:rPr>
            </w:pPr>
          </w:p>
          <w:p w14:paraId="50688BDE" w14:textId="77777777" w:rsidR="00A0765A" w:rsidRPr="00B84E99" w:rsidRDefault="00A0765A" w:rsidP="00A0765A">
            <w:pPr>
              <w:tabs>
                <w:tab w:val="left" w:pos="709"/>
              </w:tabs>
              <w:jc w:val="both"/>
              <w:rPr>
                <w:rFonts w:ascii="Arial" w:hAnsi="Arial" w:cs="Arial"/>
                <w:color w:val="000000"/>
                <w:lang w:val="en-GB"/>
              </w:rPr>
            </w:pPr>
            <w:r w:rsidRPr="00B84E99">
              <w:rPr>
                <w:rFonts w:ascii="Arial" w:hAnsi="Arial" w:cs="Arial"/>
                <w:color w:val="000000"/>
                <w:lang w:val="en-GB"/>
              </w:rPr>
              <w:t>In the event of any discrepancy or conflict between any parts of the Contract Documents, the order of</w:t>
            </w:r>
            <w:r w:rsidR="00A0254B" w:rsidRPr="00B84E99">
              <w:rPr>
                <w:rFonts w:ascii="Arial" w:hAnsi="Arial" w:cs="Arial"/>
                <w:color w:val="000000"/>
                <w:lang w:val="en-GB"/>
              </w:rPr>
              <w:t xml:space="preserve"> precedence shall be as follows</w:t>
            </w:r>
            <w:r w:rsidRPr="00B84E99">
              <w:rPr>
                <w:rFonts w:ascii="Arial" w:hAnsi="Arial" w:cs="Arial"/>
                <w:color w:val="000000"/>
                <w:lang w:val="en-GB"/>
              </w:rPr>
              <w:t>:</w:t>
            </w:r>
          </w:p>
          <w:p w14:paraId="55CAA907" w14:textId="77777777" w:rsidR="00A0765A" w:rsidRPr="00B84E99" w:rsidRDefault="00A0765A" w:rsidP="00A0765A">
            <w:pPr>
              <w:tabs>
                <w:tab w:val="left" w:pos="709"/>
              </w:tabs>
              <w:jc w:val="both"/>
              <w:rPr>
                <w:rFonts w:ascii="Arial" w:hAnsi="Arial" w:cs="Arial"/>
                <w:color w:val="000000"/>
                <w:lang w:val="en-GB"/>
              </w:rPr>
            </w:pPr>
          </w:p>
          <w:p w14:paraId="5AC3422A" w14:textId="77777777" w:rsidR="00A0765A" w:rsidRPr="00B84E99" w:rsidRDefault="00CE14E2" w:rsidP="00A0765A">
            <w:pPr>
              <w:tabs>
                <w:tab w:val="left" w:pos="709"/>
              </w:tabs>
              <w:ind w:left="1133" w:hanging="720"/>
              <w:jc w:val="both"/>
              <w:rPr>
                <w:rFonts w:ascii="Arial" w:hAnsi="Arial" w:cs="Arial"/>
                <w:color w:val="000000"/>
                <w:lang w:val="en-GB"/>
              </w:rPr>
            </w:pPr>
            <w:r w:rsidRPr="00B84E99">
              <w:rPr>
                <w:rFonts w:ascii="Arial" w:hAnsi="Arial" w:cs="Arial"/>
                <w:color w:val="000000"/>
                <w:lang w:val="en-GB"/>
              </w:rPr>
              <w:t>1.</w:t>
            </w:r>
            <w:r w:rsidR="00A0765A" w:rsidRPr="00B84E99">
              <w:rPr>
                <w:rFonts w:ascii="Arial" w:hAnsi="Arial" w:cs="Arial"/>
                <w:color w:val="000000"/>
                <w:lang w:val="en-GB"/>
              </w:rPr>
              <w:tab/>
              <w:t>Project Particular Specifications</w:t>
            </w:r>
          </w:p>
          <w:p w14:paraId="0FCE302F" w14:textId="77777777" w:rsidR="00A0765A" w:rsidRPr="00B84E99" w:rsidRDefault="00A0765A" w:rsidP="00A0765A">
            <w:pPr>
              <w:tabs>
                <w:tab w:val="left" w:pos="709"/>
              </w:tabs>
              <w:ind w:left="1133" w:hanging="720"/>
              <w:jc w:val="both"/>
              <w:rPr>
                <w:rFonts w:ascii="Arial" w:hAnsi="Arial" w:cs="Arial"/>
                <w:color w:val="000000"/>
                <w:lang w:val="en-GB"/>
              </w:rPr>
            </w:pPr>
            <w:r w:rsidRPr="00B84E99">
              <w:rPr>
                <w:rFonts w:ascii="Arial" w:hAnsi="Arial" w:cs="Arial"/>
                <w:color w:val="000000"/>
                <w:lang w:val="en-GB"/>
              </w:rPr>
              <w:t>2.</w:t>
            </w:r>
            <w:r w:rsidRPr="00B84E99">
              <w:rPr>
                <w:rFonts w:ascii="Arial" w:hAnsi="Arial" w:cs="Arial"/>
                <w:color w:val="000000"/>
                <w:lang w:val="en-GB"/>
              </w:rPr>
              <w:tab/>
              <w:t>Special Conditions of Contract</w:t>
            </w:r>
          </w:p>
          <w:p w14:paraId="741B3644" w14:textId="77777777" w:rsidR="00A0765A" w:rsidRPr="00B84E99" w:rsidRDefault="00A0765A" w:rsidP="00A0765A">
            <w:pPr>
              <w:tabs>
                <w:tab w:val="left" w:pos="709"/>
              </w:tabs>
              <w:ind w:left="1133" w:hanging="720"/>
              <w:jc w:val="both"/>
              <w:rPr>
                <w:rFonts w:ascii="Arial" w:hAnsi="Arial" w:cs="Arial"/>
                <w:color w:val="000000"/>
                <w:lang w:val="en-GB"/>
              </w:rPr>
            </w:pPr>
            <w:r w:rsidRPr="00B84E99">
              <w:rPr>
                <w:rFonts w:ascii="Arial" w:hAnsi="Arial" w:cs="Arial"/>
                <w:color w:val="000000"/>
                <w:lang w:val="en-GB"/>
              </w:rPr>
              <w:t>3.</w:t>
            </w:r>
            <w:r w:rsidRPr="00B84E99">
              <w:rPr>
                <w:rFonts w:ascii="Arial" w:hAnsi="Arial" w:cs="Arial"/>
                <w:color w:val="000000"/>
                <w:lang w:val="en-GB"/>
              </w:rPr>
              <w:tab/>
              <w:t>General Conditions of Contract</w:t>
            </w:r>
          </w:p>
          <w:p w14:paraId="52FDBB93" w14:textId="77777777" w:rsidR="00A0765A" w:rsidRPr="00B84E99" w:rsidRDefault="00A0765A" w:rsidP="00A0765A">
            <w:pPr>
              <w:tabs>
                <w:tab w:val="left" w:pos="709"/>
              </w:tabs>
              <w:ind w:left="1133" w:hanging="720"/>
              <w:jc w:val="both"/>
              <w:rPr>
                <w:rFonts w:ascii="Arial" w:hAnsi="Arial" w:cs="Arial"/>
                <w:color w:val="000000"/>
                <w:lang w:val="en-GB"/>
              </w:rPr>
            </w:pPr>
            <w:r w:rsidRPr="00B84E99">
              <w:rPr>
                <w:rFonts w:ascii="Arial" w:hAnsi="Arial" w:cs="Arial"/>
                <w:color w:val="000000"/>
                <w:lang w:val="en-GB"/>
              </w:rPr>
              <w:t>4.</w:t>
            </w:r>
            <w:r w:rsidRPr="00B84E99">
              <w:rPr>
                <w:rFonts w:ascii="Arial" w:hAnsi="Arial" w:cs="Arial"/>
                <w:color w:val="000000"/>
                <w:lang w:val="en-GB"/>
              </w:rPr>
              <w:tab/>
              <w:t>Conditions of Tender</w:t>
            </w:r>
          </w:p>
          <w:p w14:paraId="6B11CD64" w14:textId="77777777" w:rsidR="00A0765A" w:rsidRPr="00B84E99" w:rsidRDefault="00A0765A" w:rsidP="00A0765A">
            <w:pPr>
              <w:tabs>
                <w:tab w:val="left" w:pos="709"/>
              </w:tabs>
              <w:ind w:left="1133" w:hanging="720"/>
              <w:jc w:val="both"/>
              <w:rPr>
                <w:rFonts w:ascii="Arial" w:hAnsi="Arial" w:cs="Arial"/>
                <w:color w:val="000000"/>
                <w:lang w:val="en-GB"/>
              </w:rPr>
            </w:pPr>
            <w:r w:rsidRPr="00B84E99">
              <w:rPr>
                <w:rFonts w:ascii="Arial" w:hAnsi="Arial" w:cs="Arial"/>
                <w:color w:val="000000"/>
                <w:lang w:val="en-GB"/>
              </w:rPr>
              <w:t>5.</w:t>
            </w:r>
            <w:r w:rsidRPr="00B84E99">
              <w:rPr>
                <w:rFonts w:ascii="Arial" w:hAnsi="Arial" w:cs="Arial"/>
                <w:color w:val="000000"/>
                <w:lang w:val="en-GB"/>
              </w:rPr>
              <w:tab/>
              <w:t>Generic Specifications</w:t>
            </w:r>
          </w:p>
          <w:p w14:paraId="2501711D" w14:textId="77777777" w:rsidR="00A0765A" w:rsidRPr="00B84E99" w:rsidRDefault="00A0765A" w:rsidP="00A0765A">
            <w:pPr>
              <w:tabs>
                <w:tab w:val="left" w:pos="709"/>
              </w:tabs>
              <w:ind w:left="1133" w:hanging="720"/>
              <w:jc w:val="both"/>
              <w:rPr>
                <w:rFonts w:ascii="Arial" w:hAnsi="Arial" w:cs="Arial"/>
                <w:color w:val="000000"/>
                <w:lang w:val="en-GB"/>
              </w:rPr>
            </w:pPr>
            <w:r w:rsidRPr="00B84E99">
              <w:rPr>
                <w:rFonts w:ascii="Arial" w:hAnsi="Arial" w:cs="Arial"/>
                <w:color w:val="000000"/>
                <w:lang w:val="en-GB"/>
              </w:rPr>
              <w:t>6.</w:t>
            </w:r>
            <w:r w:rsidRPr="00B84E99">
              <w:rPr>
                <w:rFonts w:ascii="Arial" w:hAnsi="Arial" w:cs="Arial"/>
                <w:color w:val="000000"/>
                <w:lang w:val="en-GB"/>
              </w:rPr>
              <w:tab/>
              <w:t>Contract Drawings</w:t>
            </w:r>
          </w:p>
          <w:p w14:paraId="435D1BB5" w14:textId="77777777" w:rsidR="00A0765A" w:rsidRPr="00B84E99" w:rsidRDefault="00A0765A" w:rsidP="00CE14E2">
            <w:pPr>
              <w:tabs>
                <w:tab w:val="left" w:pos="709"/>
              </w:tabs>
              <w:ind w:left="1133" w:hanging="720"/>
              <w:jc w:val="both"/>
              <w:rPr>
                <w:rFonts w:ascii="Arial" w:hAnsi="Arial" w:cs="Arial"/>
                <w:color w:val="000000"/>
                <w:lang w:val="en-GB"/>
              </w:rPr>
            </w:pPr>
            <w:r w:rsidRPr="00B84E99">
              <w:rPr>
                <w:rFonts w:ascii="Arial" w:hAnsi="Arial" w:cs="Arial"/>
                <w:color w:val="000000"/>
                <w:lang w:val="en-GB"/>
              </w:rPr>
              <w:t>7.</w:t>
            </w:r>
            <w:r w:rsidRPr="00B84E99">
              <w:rPr>
                <w:rFonts w:ascii="Arial" w:hAnsi="Arial" w:cs="Arial"/>
                <w:color w:val="000000"/>
                <w:lang w:val="en-GB"/>
              </w:rPr>
              <w:tab/>
              <w:t>Bill of Quantities</w:t>
            </w:r>
          </w:p>
          <w:p w14:paraId="65FCD51B" w14:textId="77777777" w:rsidR="00A97C0C" w:rsidRPr="00B84E99" w:rsidRDefault="00A97C0C" w:rsidP="00CE14E2">
            <w:pPr>
              <w:tabs>
                <w:tab w:val="left" w:pos="709"/>
              </w:tabs>
              <w:ind w:left="1133" w:hanging="720"/>
              <w:jc w:val="both"/>
              <w:rPr>
                <w:rFonts w:ascii="Arial" w:hAnsi="Arial" w:cs="Arial"/>
                <w:color w:val="000000"/>
                <w:lang w:val="en-GB"/>
              </w:rPr>
            </w:pPr>
          </w:p>
        </w:tc>
      </w:tr>
      <w:tr w:rsidR="00A0765A" w:rsidRPr="00B84E99" w14:paraId="12FB35F2"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D052171" w14:textId="77777777" w:rsidR="00A97C0C" w:rsidRPr="00B84E99" w:rsidRDefault="00A97C0C" w:rsidP="0090012E">
            <w:pPr>
              <w:tabs>
                <w:tab w:val="left" w:pos="709"/>
                <w:tab w:val="left" w:pos="964"/>
              </w:tabs>
              <w:jc w:val="both"/>
              <w:rPr>
                <w:rFonts w:ascii="Arial" w:hAnsi="Arial" w:cs="Arial"/>
                <w:lang w:val="en-GB"/>
              </w:rPr>
            </w:pPr>
          </w:p>
          <w:p w14:paraId="28E0DE65" w14:textId="77777777" w:rsidR="00A0765A" w:rsidRPr="00B84E99" w:rsidRDefault="00A0765A" w:rsidP="0090012E">
            <w:pPr>
              <w:tabs>
                <w:tab w:val="left" w:pos="709"/>
                <w:tab w:val="left" w:pos="964"/>
              </w:tabs>
              <w:jc w:val="both"/>
              <w:rPr>
                <w:rFonts w:ascii="Arial" w:hAnsi="Arial" w:cs="Arial"/>
                <w:lang w:val="en-GB"/>
              </w:rPr>
            </w:pPr>
            <w:r w:rsidRPr="00B84E99">
              <w:rPr>
                <w:rFonts w:ascii="Arial" w:hAnsi="Arial" w:cs="Arial"/>
                <w:lang w:val="en-GB"/>
              </w:rPr>
              <w:t>3.</w:t>
            </w:r>
            <w:r w:rsidR="0090012E" w:rsidRPr="00B84E99">
              <w:rPr>
                <w:rFonts w:ascii="Arial" w:hAnsi="Arial" w:cs="Arial"/>
                <w:lang w:val="en-GB"/>
              </w:rPr>
              <w:t>2</w:t>
            </w:r>
            <w:r w:rsidRPr="00B84E99">
              <w:rPr>
                <w:rFonts w:ascii="Arial" w:hAnsi="Arial" w:cs="Arial"/>
                <w:lang w:val="en-GB"/>
              </w:rPr>
              <w:t>.3</w:t>
            </w:r>
          </w:p>
        </w:tc>
        <w:tc>
          <w:tcPr>
            <w:tcW w:w="9355" w:type="dxa"/>
            <w:tcBorders>
              <w:top w:val="single" w:sz="4" w:space="0" w:color="auto"/>
              <w:left w:val="single" w:sz="4" w:space="0" w:color="auto"/>
              <w:bottom w:val="single" w:sz="4" w:space="0" w:color="auto"/>
              <w:right w:val="single" w:sz="4" w:space="0" w:color="auto"/>
            </w:tcBorders>
          </w:tcPr>
          <w:p w14:paraId="55C08336" w14:textId="77777777" w:rsidR="00A97C0C" w:rsidRPr="00B84E99" w:rsidRDefault="00A97C0C" w:rsidP="00A0765A">
            <w:pPr>
              <w:tabs>
                <w:tab w:val="left" w:pos="709"/>
                <w:tab w:val="left" w:pos="964"/>
              </w:tabs>
              <w:jc w:val="both"/>
              <w:rPr>
                <w:rFonts w:ascii="Arial" w:hAnsi="Arial" w:cs="Arial"/>
                <w:iCs/>
                <w:lang w:val="en-GB"/>
              </w:rPr>
            </w:pPr>
          </w:p>
          <w:p w14:paraId="55768323" w14:textId="77777777" w:rsidR="00A0765A" w:rsidRPr="00B84E99" w:rsidRDefault="00A0765A" w:rsidP="00A0765A">
            <w:pPr>
              <w:tabs>
                <w:tab w:val="left" w:pos="709"/>
                <w:tab w:val="left" w:pos="964"/>
              </w:tabs>
              <w:jc w:val="both"/>
              <w:rPr>
                <w:rFonts w:ascii="Arial" w:hAnsi="Arial" w:cs="Arial"/>
                <w:iCs/>
                <w:lang w:val="en-GB"/>
              </w:rPr>
            </w:pPr>
            <w:r w:rsidRPr="00B84E99">
              <w:rPr>
                <w:rFonts w:ascii="Arial" w:hAnsi="Arial" w:cs="Arial"/>
                <w:iCs/>
                <w:lang w:val="en-GB"/>
              </w:rPr>
              <w:t xml:space="preserve">The </w:t>
            </w:r>
            <w:r w:rsidR="0090012E" w:rsidRPr="00B84E99">
              <w:rPr>
                <w:rFonts w:ascii="Arial" w:hAnsi="Arial" w:cs="Arial"/>
                <w:iCs/>
                <w:lang w:val="en-GB"/>
              </w:rPr>
              <w:t>Employer’s Agent</w:t>
            </w:r>
            <w:r w:rsidRPr="00B84E99">
              <w:rPr>
                <w:rFonts w:ascii="Arial" w:hAnsi="Arial" w:cs="Arial"/>
                <w:iCs/>
                <w:lang w:val="en-GB"/>
              </w:rPr>
              <w:t xml:space="preserve"> shall obtain the specific approval of the Employer before executing any of his functions or duties according to the following Clauses of the General Conditions of Contract:</w:t>
            </w:r>
          </w:p>
          <w:p w14:paraId="3E91AB5C" w14:textId="77777777" w:rsidR="00A0765A" w:rsidRPr="00B84E99" w:rsidRDefault="00A0765A" w:rsidP="00A0765A">
            <w:pPr>
              <w:tabs>
                <w:tab w:val="left" w:pos="709"/>
                <w:tab w:val="left" w:pos="964"/>
              </w:tabs>
              <w:jc w:val="both"/>
              <w:rPr>
                <w:rFonts w:ascii="Arial" w:hAnsi="Arial" w:cs="Arial"/>
                <w:iCs/>
                <w:lang w:val="en-GB"/>
              </w:rPr>
            </w:pPr>
          </w:p>
          <w:p w14:paraId="7567B37F" w14:textId="77777777" w:rsidR="00A0765A" w:rsidRPr="00B84E99" w:rsidRDefault="0090012E" w:rsidP="00A0765A">
            <w:pPr>
              <w:tabs>
                <w:tab w:val="left" w:pos="709"/>
                <w:tab w:val="left" w:pos="964"/>
                <w:tab w:val="left" w:pos="1835"/>
              </w:tabs>
              <w:ind w:left="360" w:hanging="360"/>
              <w:jc w:val="both"/>
              <w:rPr>
                <w:rFonts w:ascii="Arial" w:hAnsi="Arial" w:cs="Arial"/>
                <w:bCs/>
                <w:lang w:val="en-GB"/>
              </w:rPr>
            </w:pPr>
            <w:r w:rsidRPr="00B84E99">
              <w:rPr>
                <w:rFonts w:ascii="Arial" w:hAnsi="Arial" w:cs="Arial"/>
                <w:bCs/>
                <w:lang w:val="en-GB"/>
              </w:rPr>
              <w:tab/>
              <w:t>Clause 3.3</w:t>
            </w:r>
            <w:r w:rsidR="00A0765A" w:rsidRPr="00B84E99">
              <w:rPr>
                <w:rFonts w:ascii="Arial" w:hAnsi="Arial" w:cs="Arial"/>
                <w:bCs/>
                <w:lang w:val="en-GB"/>
              </w:rPr>
              <w:t>.1</w:t>
            </w:r>
            <w:r w:rsidR="00A0765A" w:rsidRPr="00B84E99">
              <w:rPr>
                <w:rFonts w:ascii="Arial" w:hAnsi="Arial" w:cs="Arial"/>
                <w:bCs/>
                <w:lang w:val="en-GB"/>
              </w:rPr>
              <w:tab/>
              <w:t xml:space="preserve">Nomination of </w:t>
            </w:r>
            <w:r w:rsidRPr="00B84E99">
              <w:rPr>
                <w:rFonts w:ascii="Arial" w:hAnsi="Arial" w:cs="Arial"/>
                <w:bCs/>
                <w:lang w:val="en-GB"/>
              </w:rPr>
              <w:t>Employer’s Agent</w:t>
            </w:r>
            <w:r w:rsidR="00A0765A" w:rsidRPr="00B84E99">
              <w:rPr>
                <w:rFonts w:ascii="Arial" w:hAnsi="Arial" w:cs="Arial"/>
                <w:bCs/>
                <w:lang w:val="en-GB"/>
              </w:rPr>
              <w:t xml:space="preserve"> Representative</w:t>
            </w:r>
          </w:p>
          <w:p w14:paraId="265E0F7E" w14:textId="77777777" w:rsidR="00A0765A" w:rsidRPr="00B84E99" w:rsidRDefault="00A0765A" w:rsidP="00A0765A">
            <w:pPr>
              <w:tabs>
                <w:tab w:val="left" w:pos="709"/>
                <w:tab w:val="left" w:pos="1842"/>
              </w:tabs>
              <w:ind w:left="360" w:hanging="360"/>
              <w:jc w:val="both"/>
              <w:rPr>
                <w:rFonts w:ascii="Arial" w:hAnsi="Arial" w:cs="Arial"/>
                <w:bCs/>
                <w:lang w:val="en-GB"/>
              </w:rPr>
            </w:pPr>
            <w:r w:rsidRPr="00B84E99">
              <w:rPr>
                <w:rFonts w:ascii="Arial" w:hAnsi="Arial" w:cs="Arial"/>
                <w:bCs/>
                <w:lang w:val="en-GB"/>
              </w:rPr>
              <w:tab/>
              <w:t>Clause 3.</w:t>
            </w:r>
            <w:r w:rsidR="004335C9" w:rsidRPr="00B84E99">
              <w:rPr>
                <w:rFonts w:ascii="Arial" w:hAnsi="Arial" w:cs="Arial"/>
                <w:bCs/>
                <w:lang w:val="en-GB"/>
              </w:rPr>
              <w:t>3</w:t>
            </w:r>
            <w:r w:rsidRPr="00B84E99">
              <w:rPr>
                <w:rFonts w:ascii="Arial" w:hAnsi="Arial" w:cs="Arial"/>
                <w:bCs/>
                <w:lang w:val="en-GB"/>
              </w:rPr>
              <w:t>.4</w:t>
            </w:r>
            <w:r w:rsidRPr="00B84E99">
              <w:rPr>
                <w:rFonts w:ascii="Arial" w:hAnsi="Arial" w:cs="Arial"/>
                <w:bCs/>
                <w:lang w:val="en-GB"/>
              </w:rPr>
              <w:tab/>
            </w:r>
            <w:r w:rsidR="004335C9" w:rsidRPr="00B84E99">
              <w:rPr>
                <w:rFonts w:ascii="Arial" w:hAnsi="Arial" w:cs="Arial"/>
                <w:bCs/>
                <w:lang w:val="en-GB"/>
              </w:rPr>
              <w:t>Employer’s Agent</w:t>
            </w:r>
            <w:r w:rsidRPr="00B84E99">
              <w:rPr>
                <w:rFonts w:ascii="Arial" w:hAnsi="Arial" w:cs="Arial"/>
                <w:bCs/>
                <w:lang w:val="en-GB"/>
              </w:rPr>
              <w:t xml:space="preserve"> authority to delegate</w:t>
            </w:r>
          </w:p>
          <w:p w14:paraId="01850E19" w14:textId="77777777" w:rsidR="00A0765A" w:rsidRPr="00B84E99" w:rsidRDefault="00A0765A" w:rsidP="00A0765A">
            <w:pPr>
              <w:tabs>
                <w:tab w:val="left" w:pos="709"/>
                <w:tab w:val="left" w:pos="1842"/>
              </w:tabs>
              <w:ind w:left="360" w:hanging="360"/>
              <w:jc w:val="both"/>
              <w:rPr>
                <w:rFonts w:ascii="Arial" w:hAnsi="Arial" w:cs="Arial"/>
                <w:bCs/>
                <w:lang w:val="en-GB"/>
              </w:rPr>
            </w:pPr>
            <w:r w:rsidRPr="00B84E99">
              <w:rPr>
                <w:rFonts w:ascii="Arial" w:hAnsi="Arial" w:cs="Arial"/>
                <w:bCs/>
                <w:lang w:val="en-GB"/>
              </w:rPr>
              <w:tab/>
              <w:t>Clause 5.8.1</w:t>
            </w:r>
            <w:r w:rsidRPr="00B84E99">
              <w:rPr>
                <w:rFonts w:ascii="Arial" w:hAnsi="Arial" w:cs="Arial"/>
                <w:bCs/>
                <w:lang w:val="en-GB"/>
              </w:rPr>
              <w:tab/>
              <w:t>Non-working times</w:t>
            </w:r>
          </w:p>
          <w:p w14:paraId="687A86D5" w14:textId="77777777" w:rsidR="00A0765A" w:rsidRPr="00B84E99" w:rsidRDefault="004335C9" w:rsidP="00A0765A">
            <w:pPr>
              <w:tabs>
                <w:tab w:val="left" w:pos="709"/>
                <w:tab w:val="left" w:pos="964"/>
                <w:tab w:val="left" w:pos="1842"/>
              </w:tabs>
              <w:ind w:left="360" w:hanging="360"/>
              <w:jc w:val="both"/>
              <w:rPr>
                <w:rFonts w:ascii="Arial" w:hAnsi="Arial" w:cs="Arial"/>
                <w:bCs/>
                <w:lang w:val="en-GB"/>
              </w:rPr>
            </w:pPr>
            <w:r w:rsidRPr="00B84E99">
              <w:rPr>
                <w:rFonts w:ascii="Arial" w:hAnsi="Arial" w:cs="Arial"/>
                <w:bCs/>
                <w:lang w:val="en-GB"/>
              </w:rPr>
              <w:tab/>
              <w:t>Clause 5.11.2</w:t>
            </w:r>
            <w:r w:rsidR="00A0765A" w:rsidRPr="00B84E99">
              <w:rPr>
                <w:rFonts w:ascii="Arial" w:hAnsi="Arial" w:cs="Arial"/>
                <w:bCs/>
                <w:lang w:val="en-GB"/>
              </w:rPr>
              <w:tab/>
              <w:t>Suspension of the Works</w:t>
            </w:r>
          </w:p>
          <w:p w14:paraId="3F938A99" w14:textId="77777777" w:rsidR="00A0765A" w:rsidRPr="00B84E99" w:rsidRDefault="00A0765A" w:rsidP="00A0765A">
            <w:pPr>
              <w:tabs>
                <w:tab w:val="left" w:pos="709"/>
                <w:tab w:val="left" w:pos="964"/>
                <w:tab w:val="left" w:pos="1842"/>
              </w:tabs>
              <w:ind w:left="360" w:hanging="360"/>
              <w:jc w:val="both"/>
              <w:rPr>
                <w:rFonts w:ascii="Arial" w:hAnsi="Arial" w:cs="Arial"/>
                <w:bCs/>
                <w:lang w:val="en-GB"/>
              </w:rPr>
            </w:pPr>
            <w:r w:rsidRPr="00B84E99">
              <w:rPr>
                <w:rFonts w:ascii="Arial" w:hAnsi="Arial" w:cs="Arial"/>
                <w:bCs/>
                <w:lang w:val="en-GB"/>
              </w:rPr>
              <w:tab/>
              <w:t>Clause 5.12.4</w:t>
            </w:r>
            <w:r w:rsidRPr="00B84E99">
              <w:rPr>
                <w:rFonts w:ascii="Arial" w:hAnsi="Arial" w:cs="Arial"/>
                <w:bCs/>
                <w:lang w:val="en-GB"/>
              </w:rPr>
              <w:tab/>
              <w:t>Acceleration instead of extension of time</w:t>
            </w:r>
          </w:p>
          <w:p w14:paraId="1A38E022" w14:textId="77777777" w:rsidR="00A97C0C" w:rsidRPr="00B84E99" w:rsidRDefault="00A97C0C" w:rsidP="00A0765A">
            <w:pPr>
              <w:tabs>
                <w:tab w:val="left" w:pos="709"/>
                <w:tab w:val="left" w:pos="964"/>
                <w:tab w:val="left" w:pos="1842"/>
              </w:tabs>
              <w:ind w:left="360" w:hanging="360"/>
              <w:jc w:val="both"/>
              <w:rPr>
                <w:rFonts w:ascii="Arial" w:hAnsi="Arial" w:cs="Arial"/>
                <w:bCs/>
                <w:lang w:val="en-GB"/>
              </w:rPr>
            </w:pPr>
          </w:p>
        </w:tc>
      </w:tr>
      <w:tr w:rsidR="00A0765A" w:rsidRPr="00B84E99" w14:paraId="5E584249"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A51443A" w14:textId="77777777" w:rsidR="00A97C0C" w:rsidRPr="00B84E99" w:rsidRDefault="00A97C0C" w:rsidP="00A0765A">
            <w:pPr>
              <w:tabs>
                <w:tab w:val="left" w:pos="709"/>
                <w:tab w:val="left" w:pos="964"/>
              </w:tabs>
              <w:jc w:val="both"/>
              <w:rPr>
                <w:rFonts w:ascii="Arial" w:hAnsi="Arial" w:cs="Arial"/>
                <w:lang w:val="en-GB"/>
              </w:rPr>
            </w:pPr>
          </w:p>
          <w:p w14:paraId="2AB35191" w14:textId="77777777" w:rsidR="00A0765A" w:rsidRPr="00B84E99" w:rsidRDefault="004335C9" w:rsidP="00A0765A">
            <w:pPr>
              <w:tabs>
                <w:tab w:val="left" w:pos="709"/>
                <w:tab w:val="left" w:pos="964"/>
              </w:tabs>
              <w:jc w:val="both"/>
              <w:rPr>
                <w:rFonts w:ascii="Arial" w:hAnsi="Arial" w:cs="Arial"/>
                <w:lang w:val="en-GB"/>
              </w:rPr>
            </w:pPr>
            <w:r w:rsidRPr="00B84E99">
              <w:rPr>
                <w:rFonts w:ascii="Arial" w:hAnsi="Arial" w:cs="Arial"/>
                <w:lang w:val="en-GB"/>
              </w:rPr>
              <w:t>3.3</w:t>
            </w:r>
            <w:r w:rsidR="00A0765A" w:rsidRPr="00B84E99">
              <w:rPr>
                <w:rFonts w:ascii="Arial" w:hAnsi="Arial" w:cs="Arial"/>
                <w:lang w:val="en-GB"/>
              </w:rPr>
              <w:t>.7</w:t>
            </w:r>
          </w:p>
        </w:tc>
        <w:tc>
          <w:tcPr>
            <w:tcW w:w="9355" w:type="dxa"/>
            <w:tcBorders>
              <w:top w:val="single" w:sz="4" w:space="0" w:color="auto"/>
              <w:left w:val="single" w:sz="4" w:space="0" w:color="auto"/>
              <w:bottom w:val="single" w:sz="4" w:space="0" w:color="auto"/>
              <w:right w:val="single" w:sz="4" w:space="0" w:color="auto"/>
            </w:tcBorders>
          </w:tcPr>
          <w:p w14:paraId="3C4D021D" w14:textId="77777777" w:rsidR="00A97C0C" w:rsidRPr="00B84E99" w:rsidRDefault="00A97C0C" w:rsidP="00A0765A">
            <w:pPr>
              <w:tabs>
                <w:tab w:val="left" w:pos="709"/>
              </w:tabs>
              <w:ind w:left="720" w:hanging="720"/>
              <w:jc w:val="both"/>
              <w:rPr>
                <w:rFonts w:ascii="Arial" w:hAnsi="Arial" w:cs="Arial"/>
                <w:color w:val="000000"/>
                <w:lang w:val="en-GB"/>
              </w:rPr>
            </w:pPr>
          </w:p>
          <w:p w14:paraId="7156F596" w14:textId="77777777" w:rsidR="00A0765A" w:rsidRPr="00B84E99" w:rsidRDefault="00A0765A" w:rsidP="00A0765A">
            <w:pPr>
              <w:tabs>
                <w:tab w:val="left" w:pos="709"/>
              </w:tabs>
              <w:ind w:left="720" w:hanging="720"/>
              <w:jc w:val="both"/>
              <w:rPr>
                <w:rFonts w:ascii="Arial" w:hAnsi="Arial" w:cs="Arial"/>
                <w:color w:val="000000"/>
                <w:lang w:val="en-GB"/>
              </w:rPr>
            </w:pPr>
            <w:r w:rsidRPr="00B84E99">
              <w:rPr>
                <w:rFonts w:ascii="Arial" w:hAnsi="Arial" w:cs="Arial"/>
                <w:color w:val="000000"/>
                <w:lang w:val="en-GB"/>
              </w:rPr>
              <w:t xml:space="preserve">The following additional clause </w:t>
            </w:r>
            <w:r w:rsidR="00514CEB" w:rsidRPr="00B84E99">
              <w:rPr>
                <w:rFonts w:ascii="Arial" w:hAnsi="Arial" w:cs="Arial"/>
                <w:color w:val="000000"/>
                <w:lang w:val="en-GB"/>
              </w:rPr>
              <w:t>applies: -</w:t>
            </w:r>
          </w:p>
          <w:p w14:paraId="301880A4" w14:textId="77777777" w:rsidR="00A0765A" w:rsidRPr="00B84E99" w:rsidRDefault="00A0765A" w:rsidP="00A0765A">
            <w:pPr>
              <w:tabs>
                <w:tab w:val="left" w:pos="709"/>
              </w:tabs>
              <w:jc w:val="both"/>
              <w:rPr>
                <w:rFonts w:ascii="Arial" w:hAnsi="Arial" w:cs="Arial"/>
                <w:color w:val="000000"/>
                <w:lang w:val="en-GB"/>
              </w:rPr>
            </w:pPr>
          </w:p>
          <w:p w14:paraId="370BE4E0" w14:textId="57D499E7" w:rsidR="00A0765A" w:rsidRPr="00B84E99" w:rsidRDefault="00A0765A" w:rsidP="00443189">
            <w:pPr>
              <w:tabs>
                <w:tab w:val="left" w:pos="709"/>
              </w:tabs>
              <w:ind w:left="56"/>
              <w:jc w:val="both"/>
              <w:rPr>
                <w:rFonts w:ascii="Arial" w:hAnsi="Arial" w:cs="Arial"/>
                <w:iCs/>
                <w:lang w:val="en-GB"/>
              </w:rPr>
            </w:pPr>
            <w:r w:rsidRPr="00B84E99">
              <w:rPr>
                <w:rFonts w:ascii="Arial" w:hAnsi="Arial" w:cs="Arial"/>
                <w:color w:val="000000"/>
                <w:lang w:val="en-GB"/>
              </w:rPr>
              <w:t xml:space="preserve">The onus rests with the Contractor to raise any item about which the Contractor may be uncertain, with the </w:t>
            </w:r>
            <w:r w:rsidR="00E02051" w:rsidRPr="00B84E99">
              <w:rPr>
                <w:rFonts w:ascii="Arial" w:hAnsi="Arial" w:cs="Arial"/>
                <w:color w:val="000000"/>
                <w:lang w:val="en-GB"/>
              </w:rPr>
              <w:t>Employer’s Agent</w:t>
            </w:r>
            <w:r w:rsidRPr="00B84E99">
              <w:rPr>
                <w:rFonts w:ascii="Arial" w:hAnsi="Arial" w:cs="Arial"/>
                <w:color w:val="000000"/>
                <w:lang w:val="en-GB"/>
              </w:rPr>
              <w:t xml:space="preserve">’s Representative. Any advice given to the Contractor by the </w:t>
            </w:r>
            <w:r w:rsidR="00E02051" w:rsidRPr="00B84E99">
              <w:rPr>
                <w:rFonts w:ascii="Arial" w:hAnsi="Arial" w:cs="Arial"/>
                <w:color w:val="000000"/>
                <w:lang w:val="en-GB"/>
              </w:rPr>
              <w:t>Employer’s Agent</w:t>
            </w:r>
            <w:r w:rsidRPr="00B84E99">
              <w:rPr>
                <w:rFonts w:ascii="Arial" w:hAnsi="Arial" w:cs="Arial"/>
                <w:color w:val="000000"/>
                <w:lang w:val="en-GB"/>
              </w:rPr>
              <w:t>’s Representative in response to matters so raised shall not be construed as instructions and shall be held to have been given without prejudice.</w:t>
            </w:r>
          </w:p>
        </w:tc>
      </w:tr>
      <w:tr w:rsidR="00A0765A" w:rsidRPr="00B84E99" w14:paraId="534006B4"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AF3CD59" w14:textId="77777777" w:rsidR="00A97C0C" w:rsidRPr="00B84E99" w:rsidRDefault="00A97C0C" w:rsidP="00A0765A">
            <w:pPr>
              <w:tabs>
                <w:tab w:val="left" w:pos="709"/>
                <w:tab w:val="left" w:pos="964"/>
              </w:tabs>
              <w:jc w:val="both"/>
              <w:rPr>
                <w:rFonts w:ascii="Arial" w:hAnsi="Arial" w:cs="Arial"/>
                <w:lang w:val="en-GB"/>
              </w:rPr>
            </w:pPr>
          </w:p>
          <w:p w14:paraId="7619BF92" w14:textId="77777777" w:rsidR="00A0765A" w:rsidRPr="00B84E99" w:rsidRDefault="00A0765A" w:rsidP="009B1499">
            <w:pPr>
              <w:tabs>
                <w:tab w:val="left" w:pos="709"/>
                <w:tab w:val="left" w:pos="964"/>
              </w:tabs>
              <w:jc w:val="both"/>
              <w:rPr>
                <w:rFonts w:ascii="Arial" w:hAnsi="Arial" w:cs="Arial"/>
                <w:lang w:val="en-GB"/>
              </w:rPr>
            </w:pPr>
            <w:r w:rsidRPr="00B84E99">
              <w:rPr>
                <w:rFonts w:ascii="Arial" w:hAnsi="Arial" w:cs="Arial"/>
                <w:lang w:val="en-GB"/>
              </w:rPr>
              <w:t>3.</w:t>
            </w:r>
            <w:r w:rsidR="009B1499" w:rsidRPr="00B84E99">
              <w:rPr>
                <w:rFonts w:ascii="Arial" w:hAnsi="Arial" w:cs="Arial"/>
                <w:lang w:val="en-GB"/>
              </w:rPr>
              <w:t>3</w:t>
            </w:r>
            <w:r w:rsidRPr="00B84E99">
              <w:rPr>
                <w:rFonts w:ascii="Arial" w:hAnsi="Arial" w:cs="Arial"/>
                <w:lang w:val="en-GB"/>
              </w:rPr>
              <w:t>.8</w:t>
            </w:r>
          </w:p>
        </w:tc>
        <w:tc>
          <w:tcPr>
            <w:tcW w:w="9355" w:type="dxa"/>
            <w:tcBorders>
              <w:top w:val="single" w:sz="4" w:space="0" w:color="auto"/>
              <w:left w:val="single" w:sz="4" w:space="0" w:color="auto"/>
              <w:bottom w:val="single" w:sz="4" w:space="0" w:color="auto"/>
              <w:right w:val="single" w:sz="4" w:space="0" w:color="auto"/>
            </w:tcBorders>
          </w:tcPr>
          <w:p w14:paraId="54D74823" w14:textId="77777777" w:rsidR="00A97C0C" w:rsidRPr="00B84E99" w:rsidRDefault="00A97C0C" w:rsidP="00A0765A">
            <w:pPr>
              <w:tabs>
                <w:tab w:val="left" w:pos="709"/>
              </w:tabs>
              <w:ind w:left="720" w:hanging="720"/>
              <w:jc w:val="both"/>
              <w:rPr>
                <w:rFonts w:ascii="Arial" w:hAnsi="Arial" w:cs="Arial"/>
                <w:color w:val="000000"/>
                <w:lang w:val="en-GB"/>
              </w:rPr>
            </w:pPr>
          </w:p>
          <w:p w14:paraId="61F7498B" w14:textId="77777777" w:rsidR="00A0765A" w:rsidRPr="00B84E99" w:rsidRDefault="00A0765A" w:rsidP="00A0765A">
            <w:pPr>
              <w:tabs>
                <w:tab w:val="left" w:pos="709"/>
              </w:tabs>
              <w:ind w:left="720" w:hanging="720"/>
              <w:jc w:val="both"/>
              <w:rPr>
                <w:rFonts w:ascii="Arial" w:hAnsi="Arial" w:cs="Arial"/>
                <w:color w:val="000000"/>
                <w:lang w:val="en-GB"/>
              </w:rPr>
            </w:pPr>
            <w:r w:rsidRPr="00B84E99">
              <w:rPr>
                <w:rFonts w:ascii="Arial" w:hAnsi="Arial" w:cs="Arial"/>
                <w:color w:val="000000"/>
                <w:lang w:val="en-GB"/>
              </w:rPr>
              <w:t xml:space="preserve">The following additional clause </w:t>
            </w:r>
            <w:r w:rsidR="00514CEB" w:rsidRPr="00B84E99">
              <w:rPr>
                <w:rFonts w:ascii="Arial" w:hAnsi="Arial" w:cs="Arial"/>
                <w:color w:val="000000"/>
                <w:lang w:val="en-GB"/>
              </w:rPr>
              <w:t>applies: -</w:t>
            </w:r>
          </w:p>
          <w:p w14:paraId="66CD49BD" w14:textId="77777777" w:rsidR="00A0765A" w:rsidRPr="00B84E99" w:rsidRDefault="00A0765A" w:rsidP="00A0765A">
            <w:pPr>
              <w:tabs>
                <w:tab w:val="left" w:pos="709"/>
              </w:tabs>
              <w:jc w:val="both"/>
              <w:rPr>
                <w:rFonts w:ascii="Arial" w:hAnsi="Arial" w:cs="Arial"/>
                <w:color w:val="000000"/>
                <w:lang w:val="en-GB"/>
              </w:rPr>
            </w:pPr>
          </w:p>
          <w:p w14:paraId="6C92B53E" w14:textId="77777777" w:rsidR="00A0765A" w:rsidRPr="00B84E99" w:rsidRDefault="00A0765A" w:rsidP="004335C9">
            <w:pPr>
              <w:tabs>
                <w:tab w:val="left" w:pos="709"/>
              </w:tabs>
              <w:jc w:val="both"/>
              <w:rPr>
                <w:rFonts w:ascii="Arial" w:hAnsi="Arial" w:cs="Arial"/>
                <w:color w:val="000000"/>
                <w:lang w:val="en-GB"/>
              </w:rPr>
            </w:pPr>
            <w:r w:rsidRPr="00B84E99">
              <w:rPr>
                <w:rFonts w:ascii="Arial" w:hAnsi="Arial" w:cs="Arial"/>
                <w:color w:val="000000"/>
                <w:lang w:val="en-GB"/>
              </w:rPr>
              <w:t xml:space="preserve">The Employer or the </w:t>
            </w:r>
            <w:r w:rsidR="004335C9" w:rsidRPr="00B84E99">
              <w:rPr>
                <w:rFonts w:ascii="Arial" w:hAnsi="Arial" w:cs="Arial"/>
                <w:color w:val="000000"/>
                <w:lang w:val="en-GB"/>
              </w:rPr>
              <w:t>Employer’s Agent</w:t>
            </w:r>
            <w:r w:rsidRPr="00B84E99">
              <w:rPr>
                <w:rFonts w:ascii="Arial" w:hAnsi="Arial" w:cs="Arial"/>
                <w:color w:val="000000"/>
                <w:lang w:val="en-GB"/>
              </w:rPr>
              <w:t xml:space="preserve"> under delegated authority, reserves the right to obtain the services of consultants on any matter pertaining to this contract; the employment of such consultants forms no part of this contract; a consultant's advice and/or documentation is to be followed only if the </w:t>
            </w:r>
            <w:r w:rsidR="004335C9" w:rsidRPr="00B84E99">
              <w:rPr>
                <w:rFonts w:ascii="Arial" w:hAnsi="Arial" w:cs="Arial"/>
                <w:color w:val="000000"/>
                <w:lang w:val="en-GB"/>
              </w:rPr>
              <w:t>Employer’s Agent</w:t>
            </w:r>
            <w:r w:rsidRPr="00B84E99">
              <w:rPr>
                <w:rFonts w:ascii="Arial" w:hAnsi="Arial" w:cs="Arial"/>
                <w:color w:val="000000"/>
                <w:lang w:val="en-GB"/>
              </w:rPr>
              <w:t xml:space="preserve"> or the </w:t>
            </w:r>
            <w:r w:rsidR="004335C9" w:rsidRPr="00B84E99">
              <w:rPr>
                <w:rFonts w:ascii="Arial" w:hAnsi="Arial" w:cs="Arial"/>
                <w:color w:val="000000"/>
                <w:lang w:val="en-GB"/>
              </w:rPr>
              <w:t>Employer’s Agent</w:t>
            </w:r>
            <w:r w:rsidRPr="00B84E99">
              <w:rPr>
                <w:rFonts w:ascii="Arial" w:hAnsi="Arial" w:cs="Arial"/>
                <w:color w:val="000000"/>
                <w:lang w:val="en-GB"/>
              </w:rPr>
              <w:t xml:space="preserve"> Representative so instructs.</w:t>
            </w:r>
          </w:p>
        </w:tc>
      </w:tr>
      <w:tr w:rsidR="00A0765A" w:rsidRPr="00B84E99" w14:paraId="37EBF0F7"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A4E18E8" w14:textId="77777777" w:rsidR="00A97C0C" w:rsidRPr="00B84E99" w:rsidRDefault="00A97C0C" w:rsidP="00A0765A">
            <w:pPr>
              <w:tabs>
                <w:tab w:val="left" w:pos="709"/>
                <w:tab w:val="left" w:pos="964"/>
              </w:tabs>
              <w:jc w:val="both"/>
              <w:rPr>
                <w:rFonts w:ascii="Arial" w:hAnsi="Arial" w:cs="Arial"/>
                <w:lang w:val="en-GB"/>
              </w:rPr>
            </w:pPr>
          </w:p>
          <w:p w14:paraId="011E5D3E"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4.1</w:t>
            </w:r>
          </w:p>
        </w:tc>
        <w:tc>
          <w:tcPr>
            <w:tcW w:w="9355" w:type="dxa"/>
            <w:tcBorders>
              <w:top w:val="single" w:sz="4" w:space="0" w:color="auto"/>
              <w:left w:val="single" w:sz="4" w:space="0" w:color="auto"/>
              <w:bottom w:val="single" w:sz="4" w:space="0" w:color="auto"/>
              <w:right w:val="single" w:sz="4" w:space="0" w:color="auto"/>
            </w:tcBorders>
          </w:tcPr>
          <w:p w14:paraId="04EBC8A7" w14:textId="77777777" w:rsidR="00A97C0C" w:rsidRPr="00B84E99" w:rsidRDefault="00A97C0C" w:rsidP="00A0765A">
            <w:pPr>
              <w:tabs>
                <w:tab w:val="left" w:pos="709"/>
              </w:tabs>
              <w:ind w:hanging="1"/>
              <w:jc w:val="both"/>
              <w:rPr>
                <w:rFonts w:ascii="Arial" w:hAnsi="Arial" w:cs="Arial"/>
                <w:color w:val="000000"/>
                <w:lang w:val="en-GB"/>
              </w:rPr>
            </w:pPr>
          </w:p>
          <w:p w14:paraId="647D59D3" w14:textId="77777777" w:rsidR="00A0765A" w:rsidRPr="00B84E99" w:rsidRDefault="00A0765A" w:rsidP="00A0765A">
            <w:pPr>
              <w:tabs>
                <w:tab w:val="left" w:pos="709"/>
              </w:tabs>
              <w:ind w:hanging="1"/>
              <w:jc w:val="both"/>
              <w:rPr>
                <w:rFonts w:ascii="Arial" w:hAnsi="Arial" w:cs="Arial"/>
                <w:color w:val="000000"/>
                <w:lang w:val="en-GB"/>
              </w:rPr>
            </w:pPr>
            <w:r w:rsidRPr="00B84E99">
              <w:rPr>
                <w:rFonts w:ascii="Arial" w:hAnsi="Arial" w:cs="Arial"/>
                <w:color w:val="000000"/>
                <w:lang w:val="en-GB"/>
              </w:rPr>
              <w:t>All references to “design” are deemed to be deleted and the Contractor shall bear no liability in respect of the Projects design, other than the temporary works and items clearly indicated to design on drawings.</w:t>
            </w:r>
          </w:p>
        </w:tc>
      </w:tr>
      <w:tr w:rsidR="00A0765A" w:rsidRPr="00B84E99" w14:paraId="1C62E262"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188113D" w14:textId="77777777" w:rsidR="00A97C0C" w:rsidRPr="00B84E99" w:rsidRDefault="00A97C0C" w:rsidP="00A0765A">
            <w:pPr>
              <w:tabs>
                <w:tab w:val="left" w:pos="709"/>
                <w:tab w:val="left" w:pos="964"/>
              </w:tabs>
              <w:jc w:val="both"/>
              <w:rPr>
                <w:rFonts w:ascii="Arial" w:hAnsi="Arial" w:cs="Arial"/>
                <w:lang w:val="en-GB"/>
              </w:rPr>
            </w:pPr>
          </w:p>
          <w:p w14:paraId="0C0A4561"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4.3.3</w:t>
            </w:r>
          </w:p>
        </w:tc>
        <w:tc>
          <w:tcPr>
            <w:tcW w:w="9355" w:type="dxa"/>
            <w:tcBorders>
              <w:top w:val="single" w:sz="4" w:space="0" w:color="auto"/>
              <w:left w:val="single" w:sz="4" w:space="0" w:color="auto"/>
              <w:bottom w:val="single" w:sz="4" w:space="0" w:color="auto"/>
              <w:right w:val="single" w:sz="4" w:space="0" w:color="auto"/>
            </w:tcBorders>
          </w:tcPr>
          <w:p w14:paraId="0114433A" w14:textId="77777777" w:rsidR="00A97C0C" w:rsidRPr="00B84E99" w:rsidRDefault="00A97C0C" w:rsidP="00A97C0C">
            <w:pPr>
              <w:tabs>
                <w:tab w:val="left" w:pos="709"/>
              </w:tabs>
              <w:ind w:left="720" w:hanging="720"/>
              <w:jc w:val="both"/>
              <w:rPr>
                <w:rFonts w:ascii="Arial" w:hAnsi="Arial" w:cs="Arial"/>
                <w:color w:val="000000"/>
                <w:lang w:val="en-GB"/>
              </w:rPr>
            </w:pPr>
          </w:p>
          <w:p w14:paraId="0163C943" w14:textId="77777777" w:rsidR="00A0765A" w:rsidRPr="00B84E99" w:rsidRDefault="00A0765A" w:rsidP="00A97C0C">
            <w:pPr>
              <w:tabs>
                <w:tab w:val="left" w:pos="709"/>
              </w:tabs>
              <w:ind w:left="720" w:hanging="720"/>
              <w:jc w:val="both"/>
              <w:rPr>
                <w:rFonts w:ascii="Arial" w:hAnsi="Arial" w:cs="Arial"/>
                <w:color w:val="000000"/>
                <w:lang w:val="en-GB"/>
              </w:rPr>
            </w:pPr>
            <w:r w:rsidRPr="00B84E99">
              <w:rPr>
                <w:rFonts w:ascii="Arial" w:hAnsi="Arial" w:cs="Arial"/>
                <w:color w:val="000000"/>
                <w:lang w:val="en-GB"/>
              </w:rPr>
              <w:t xml:space="preserve">The following additional clause </w:t>
            </w:r>
            <w:r w:rsidR="00514CEB" w:rsidRPr="00B84E99">
              <w:rPr>
                <w:rFonts w:ascii="Arial" w:hAnsi="Arial" w:cs="Arial"/>
                <w:color w:val="000000"/>
                <w:lang w:val="en-GB"/>
              </w:rPr>
              <w:t>applies: -</w:t>
            </w:r>
          </w:p>
          <w:p w14:paraId="6C2CC3DD" w14:textId="77777777" w:rsidR="00A0765A" w:rsidRPr="00B84E99" w:rsidRDefault="00A0765A" w:rsidP="00A0765A">
            <w:pPr>
              <w:tabs>
                <w:tab w:val="left" w:pos="35"/>
                <w:tab w:val="left" w:pos="709"/>
              </w:tabs>
              <w:jc w:val="both"/>
              <w:rPr>
                <w:rFonts w:ascii="Arial" w:hAnsi="Arial" w:cs="Arial"/>
                <w:bCs/>
                <w:lang w:val="en-GB"/>
              </w:rPr>
            </w:pPr>
          </w:p>
          <w:p w14:paraId="0C62E74A" w14:textId="77777777" w:rsidR="00A0765A" w:rsidRPr="00B84E99" w:rsidRDefault="00A0765A" w:rsidP="00A0765A">
            <w:pPr>
              <w:tabs>
                <w:tab w:val="left" w:pos="35"/>
                <w:tab w:val="left" w:pos="709"/>
              </w:tabs>
              <w:jc w:val="both"/>
              <w:rPr>
                <w:rFonts w:ascii="Arial" w:hAnsi="Arial" w:cs="Arial"/>
                <w:bCs/>
                <w:lang w:val="en-GB"/>
              </w:rPr>
            </w:pPr>
            <w:r w:rsidRPr="00B84E99">
              <w:rPr>
                <w:rFonts w:ascii="Arial" w:hAnsi="Arial" w:cs="Arial"/>
                <w:bCs/>
                <w:lang w:val="en-GB"/>
              </w:rPr>
              <w:t>The Employer and the Contractor shall enter into an agreement to complete the work required for the construction of the works in terms of the provisions of Section 37(2) of the Occupational Health and Safety Act (Act 85 of 1993) and the Construction Regulations promulgated there under.</w:t>
            </w:r>
          </w:p>
          <w:p w14:paraId="494FBFB3" w14:textId="77777777" w:rsidR="00A0765A" w:rsidRPr="00B84E99" w:rsidRDefault="00A0765A" w:rsidP="00A0765A">
            <w:pPr>
              <w:tabs>
                <w:tab w:val="left" w:pos="709"/>
                <w:tab w:val="left" w:pos="964"/>
              </w:tabs>
              <w:ind w:left="900" w:hanging="900"/>
              <w:jc w:val="both"/>
              <w:rPr>
                <w:rFonts w:ascii="Arial" w:hAnsi="Arial" w:cs="Arial"/>
                <w:bCs/>
                <w:lang w:val="en-GB"/>
              </w:rPr>
            </w:pPr>
          </w:p>
          <w:p w14:paraId="137A0A40" w14:textId="77777777" w:rsidR="00A97C0C" w:rsidRPr="00B84E99" w:rsidRDefault="00A0765A" w:rsidP="004335C9">
            <w:pPr>
              <w:tabs>
                <w:tab w:val="left" w:pos="0"/>
                <w:tab w:val="left" w:pos="709"/>
              </w:tabs>
              <w:ind w:left="35"/>
              <w:jc w:val="both"/>
              <w:rPr>
                <w:rFonts w:ascii="Arial" w:hAnsi="Arial" w:cs="Arial"/>
                <w:bCs/>
                <w:lang w:val="en-GB"/>
              </w:rPr>
            </w:pPr>
            <w:r w:rsidRPr="00B84E99">
              <w:rPr>
                <w:rFonts w:ascii="Arial" w:hAnsi="Arial" w:cs="Arial"/>
                <w:bCs/>
                <w:lang w:val="en-GB"/>
              </w:rPr>
              <w:t>An agreement is included in the Contract Document (</w:t>
            </w:r>
            <w:r w:rsidR="004335C9" w:rsidRPr="00B84E99">
              <w:rPr>
                <w:rFonts w:ascii="Arial" w:hAnsi="Arial" w:cs="Arial"/>
                <w:bCs/>
                <w:lang w:val="en-GB"/>
              </w:rPr>
              <w:t>at the end of</w:t>
            </w:r>
            <w:r w:rsidRPr="00B84E99">
              <w:rPr>
                <w:rFonts w:ascii="Arial" w:hAnsi="Arial" w:cs="Arial"/>
                <w:bCs/>
                <w:lang w:val="en-GB"/>
              </w:rPr>
              <w:t xml:space="preserve"> Contract Data) and shall be completed and submitted to the Employer together with a letter of good standing from the Compensation Commissioner (if not insured with a Licensed Compensation Insurer) within fourteen (14) days after the Commencement Date.  The Contractor shall ensure that any letter of good standing shall be timeously renewed in order that it remains in full force for the duration of the Contract</w:t>
            </w:r>
            <w:r w:rsidR="00BE28C6" w:rsidRPr="00B84E99">
              <w:rPr>
                <w:rFonts w:ascii="Arial" w:hAnsi="Arial" w:cs="Arial"/>
                <w:bCs/>
                <w:lang w:val="en-GB"/>
              </w:rPr>
              <w:t>.</w:t>
            </w:r>
          </w:p>
          <w:p w14:paraId="4BE7F305" w14:textId="77777777" w:rsidR="00A0765A" w:rsidRPr="00B84E99" w:rsidRDefault="00A0765A" w:rsidP="004335C9">
            <w:pPr>
              <w:tabs>
                <w:tab w:val="left" w:pos="0"/>
                <w:tab w:val="left" w:pos="709"/>
              </w:tabs>
              <w:ind w:left="35"/>
              <w:jc w:val="both"/>
              <w:rPr>
                <w:rFonts w:ascii="Arial" w:hAnsi="Arial" w:cs="Arial"/>
                <w:bCs/>
                <w:lang w:val="en-GB"/>
              </w:rPr>
            </w:pPr>
          </w:p>
        </w:tc>
      </w:tr>
      <w:tr w:rsidR="00162C14" w:rsidRPr="00B84E99" w14:paraId="7F25E114"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34ACC4E0" w14:textId="05F86BD8" w:rsidR="00162C14" w:rsidRPr="00B84E99" w:rsidRDefault="00DB45A9" w:rsidP="00A0765A">
            <w:pPr>
              <w:tabs>
                <w:tab w:val="left" w:pos="709"/>
                <w:tab w:val="left" w:pos="964"/>
              </w:tabs>
              <w:jc w:val="both"/>
              <w:rPr>
                <w:rFonts w:ascii="Arial" w:hAnsi="Arial" w:cs="Arial"/>
                <w:lang w:val="en-GB"/>
              </w:rPr>
            </w:pPr>
            <w:r w:rsidRPr="00B84E99">
              <w:rPr>
                <w:rFonts w:ascii="Arial" w:hAnsi="Arial" w:cs="Arial"/>
                <w:lang w:val="en-GB"/>
              </w:rPr>
              <w:t>4.4.4</w:t>
            </w:r>
          </w:p>
        </w:tc>
        <w:tc>
          <w:tcPr>
            <w:tcW w:w="9355" w:type="dxa"/>
            <w:tcBorders>
              <w:top w:val="single" w:sz="4" w:space="0" w:color="auto"/>
              <w:left w:val="single" w:sz="4" w:space="0" w:color="auto"/>
              <w:bottom w:val="single" w:sz="4" w:space="0" w:color="auto"/>
              <w:right w:val="single" w:sz="4" w:space="0" w:color="auto"/>
            </w:tcBorders>
          </w:tcPr>
          <w:p w14:paraId="63098450" w14:textId="7A9F3338" w:rsidR="00162C14" w:rsidRPr="00B84E99" w:rsidRDefault="00DB45A9" w:rsidP="00DB45A9">
            <w:pPr>
              <w:tabs>
                <w:tab w:val="left" w:pos="0"/>
                <w:tab w:val="left" w:pos="709"/>
              </w:tabs>
              <w:ind w:left="35"/>
              <w:jc w:val="both"/>
              <w:rPr>
                <w:rFonts w:ascii="Arial" w:hAnsi="Arial" w:cs="Arial"/>
                <w:color w:val="000000"/>
                <w:lang w:val="en-GB"/>
              </w:rPr>
            </w:pPr>
            <w:r w:rsidRPr="00B84E99">
              <w:rPr>
                <w:rFonts w:ascii="Arial" w:hAnsi="Arial" w:cs="Arial"/>
                <w:bCs/>
                <w:lang w:val="en-GB"/>
              </w:rPr>
              <w:t>DORMAS is nominated as a sub-contractor to implement the upgrading of the tipping area of the machine, and the payment of the activity will be as per the provisions made, and on approval by the Clients Agent.</w:t>
            </w:r>
            <w:r w:rsidRPr="00B84E99">
              <w:rPr>
                <w:rFonts w:ascii="Arial" w:hAnsi="Arial" w:cs="Arial"/>
                <w:color w:val="000000"/>
                <w:lang w:val="en-GB"/>
              </w:rPr>
              <w:t xml:space="preserve"> </w:t>
            </w:r>
          </w:p>
        </w:tc>
      </w:tr>
      <w:tr w:rsidR="00A0765A" w:rsidRPr="00B84E99" w14:paraId="080F44E1" w14:textId="77777777" w:rsidTr="00E90242">
        <w:trPr>
          <w:cantSplit/>
          <w:jc w:val="center"/>
        </w:trPr>
        <w:tc>
          <w:tcPr>
            <w:tcW w:w="993" w:type="dxa"/>
            <w:tcBorders>
              <w:top w:val="single" w:sz="4" w:space="0" w:color="auto"/>
              <w:left w:val="single" w:sz="4" w:space="0" w:color="auto"/>
              <w:bottom w:val="single" w:sz="4" w:space="0" w:color="auto"/>
              <w:right w:val="single" w:sz="4" w:space="0" w:color="auto"/>
            </w:tcBorders>
          </w:tcPr>
          <w:p w14:paraId="18937BBB" w14:textId="77777777" w:rsidR="00A97C0C" w:rsidRPr="00B84E99" w:rsidRDefault="00A97C0C" w:rsidP="00A0765A">
            <w:pPr>
              <w:tabs>
                <w:tab w:val="left" w:pos="709"/>
                <w:tab w:val="left" w:pos="964"/>
              </w:tabs>
              <w:jc w:val="both"/>
              <w:rPr>
                <w:rFonts w:ascii="Arial" w:hAnsi="Arial" w:cs="Arial"/>
                <w:lang w:val="en-GB"/>
              </w:rPr>
            </w:pPr>
          </w:p>
          <w:p w14:paraId="6CFE7C43"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5.3.1</w:t>
            </w:r>
          </w:p>
        </w:tc>
        <w:tc>
          <w:tcPr>
            <w:tcW w:w="9355" w:type="dxa"/>
            <w:tcBorders>
              <w:top w:val="single" w:sz="4" w:space="0" w:color="auto"/>
              <w:left w:val="single" w:sz="4" w:space="0" w:color="auto"/>
              <w:bottom w:val="single" w:sz="4" w:space="0" w:color="auto"/>
              <w:right w:val="single" w:sz="4" w:space="0" w:color="auto"/>
            </w:tcBorders>
          </w:tcPr>
          <w:p w14:paraId="79F2138B" w14:textId="77777777" w:rsidR="00A97C0C" w:rsidRPr="00B84E99" w:rsidRDefault="00A97C0C" w:rsidP="00A0765A">
            <w:pPr>
              <w:tabs>
                <w:tab w:val="left" w:pos="709"/>
                <w:tab w:val="left" w:pos="964"/>
              </w:tabs>
              <w:jc w:val="both"/>
              <w:rPr>
                <w:rFonts w:ascii="Arial" w:hAnsi="Arial" w:cs="Arial"/>
                <w:lang w:val="en-GB"/>
              </w:rPr>
            </w:pPr>
          </w:p>
          <w:p w14:paraId="56E4A96A"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The documentation required before commencement with the Works execution are:</w:t>
            </w:r>
          </w:p>
          <w:p w14:paraId="1D443355" w14:textId="77777777" w:rsidR="00A0765A" w:rsidRPr="00B84E99" w:rsidRDefault="00A0765A" w:rsidP="00A0765A">
            <w:pPr>
              <w:tabs>
                <w:tab w:val="left" w:pos="709"/>
                <w:tab w:val="left" w:pos="964"/>
              </w:tabs>
              <w:jc w:val="both"/>
              <w:rPr>
                <w:rFonts w:ascii="Arial" w:hAnsi="Arial" w:cs="Arial"/>
                <w:lang w:val="en-GB"/>
              </w:rPr>
            </w:pPr>
          </w:p>
          <w:p w14:paraId="5C7205F7" w14:textId="77777777" w:rsidR="00EB558A" w:rsidRPr="00B84E99" w:rsidRDefault="00A0765A" w:rsidP="00EB558A">
            <w:pPr>
              <w:tabs>
                <w:tab w:val="left" w:pos="708"/>
              </w:tabs>
              <w:jc w:val="both"/>
              <w:rPr>
                <w:rFonts w:ascii="Arial" w:hAnsi="Arial" w:cs="Arial"/>
                <w:lang w:val="en-GB"/>
              </w:rPr>
            </w:pPr>
            <w:r w:rsidRPr="00B84E99">
              <w:rPr>
                <w:rFonts w:ascii="Arial" w:hAnsi="Arial" w:cs="Arial"/>
                <w:lang w:val="en-GB"/>
              </w:rPr>
              <w:t>1</w:t>
            </w:r>
            <w:r w:rsidRPr="00B84E99">
              <w:rPr>
                <w:rFonts w:ascii="Arial" w:hAnsi="Arial" w:cs="Arial"/>
                <w:bCs/>
                <w:lang w:val="en-GB"/>
              </w:rPr>
              <w:tab/>
            </w:r>
            <w:r w:rsidRPr="00B84E99">
              <w:rPr>
                <w:rFonts w:ascii="Arial" w:hAnsi="Arial" w:cs="Arial"/>
                <w:lang w:val="en-GB"/>
              </w:rPr>
              <w:t>Health and Safety Plan (Refer to Clause 4.3)</w:t>
            </w:r>
          </w:p>
          <w:p w14:paraId="1D5BB684" w14:textId="5D81028C" w:rsidR="00EB558A" w:rsidRPr="00B84E99" w:rsidRDefault="00EB558A" w:rsidP="00EB558A">
            <w:pPr>
              <w:tabs>
                <w:tab w:val="left" w:pos="708"/>
              </w:tabs>
              <w:jc w:val="both"/>
              <w:rPr>
                <w:rFonts w:ascii="Arial" w:hAnsi="Arial" w:cs="Arial"/>
                <w:lang w:val="en-GB"/>
              </w:rPr>
            </w:pPr>
            <w:r w:rsidRPr="00B84E99">
              <w:rPr>
                <w:rFonts w:ascii="Arial" w:hAnsi="Arial" w:cs="Arial"/>
              </w:rPr>
              <w:t>2</w:t>
            </w:r>
            <w:r w:rsidRPr="00B84E99">
              <w:rPr>
                <w:rFonts w:ascii="Arial" w:hAnsi="Arial" w:cs="Arial"/>
              </w:rPr>
              <w:tab/>
              <w:t xml:space="preserve">Risk Mitigation Plan for </w:t>
            </w:r>
            <w:r w:rsidR="0048459F" w:rsidRPr="00B84E99">
              <w:rPr>
                <w:rFonts w:ascii="Arial" w:hAnsi="Arial" w:cs="Arial"/>
              </w:rPr>
              <w:t>Construction.</w:t>
            </w:r>
            <w:r w:rsidRPr="00B84E99">
              <w:rPr>
                <w:rFonts w:ascii="Arial" w:hAnsi="Arial" w:cs="Arial"/>
              </w:rPr>
              <w:t xml:space="preserve"> </w:t>
            </w:r>
          </w:p>
          <w:p w14:paraId="62759B00" w14:textId="77777777" w:rsidR="00A0765A" w:rsidRPr="00B84E99" w:rsidRDefault="00EB558A" w:rsidP="00A0765A">
            <w:pPr>
              <w:tabs>
                <w:tab w:val="left" w:pos="708"/>
              </w:tabs>
              <w:jc w:val="both"/>
              <w:rPr>
                <w:rFonts w:ascii="Arial" w:hAnsi="Arial" w:cs="Arial"/>
                <w:lang w:val="en-GB"/>
              </w:rPr>
            </w:pPr>
            <w:r w:rsidRPr="00B84E99">
              <w:rPr>
                <w:rFonts w:ascii="Arial" w:hAnsi="Arial" w:cs="Arial"/>
                <w:lang w:val="en-GB"/>
              </w:rPr>
              <w:t>3</w:t>
            </w:r>
            <w:r w:rsidR="00A0765A" w:rsidRPr="00B84E99">
              <w:rPr>
                <w:rFonts w:ascii="Arial" w:hAnsi="Arial" w:cs="Arial"/>
                <w:bCs/>
                <w:lang w:val="en-GB"/>
              </w:rPr>
              <w:tab/>
            </w:r>
            <w:r w:rsidR="00A0765A" w:rsidRPr="00B84E99">
              <w:rPr>
                <w:rFonts w:ascii="Arial" w:hAnsi="Arial" w:cs="Arial"/>
                <w:lang w:val="en-GB"/>
              </w:rPr>
              <w:t>Initial programme (Refer to Clause 5.6)</w:t>
            </w:r>
          </w:p>
          <w:p w14:paraId="54C83FEA" w14:textId="77777777" w:rsidR="00A0765A" w:rsidRPr="00B84E99" w:rsidRDefault="00EB558A" w:rsidP="00A0765A">
            <w:pPr>
              <w:tabs>
                <w:tab w:val="left" w:pos="708"/>
              </w:tabs>
              <w:jc w:val="both"/>
              <w:rPr>
                <w:rFonts w:ascii="Arial" w:hAnsi="Arial" w:cs="Arial"/>
                <w:lang w:val="en-GB"/>
              </w:rPr>
            </w:pPr>
            <w:r w:rsidRPr="00B84E99">
              <w:rPr>
                <w:rFonts w:ascii="Arial" w:hAnsi="Arial" w:cs="Arial"/>
                <w:lang w:val="en-GB"/>
              </w:rPr>
              <w:t>4</w:t>
            </w:r>
            <w:r w:rsidRPr="00B84E99">
              <w:rPr>
                <w:rFonts w:ascii="Arial" w:hAnsi="Arial" w:cs="Arial"/>
                <w:lang w:val="en-GB"/>
              </w:rPr>
              <w:tab/>
            </w:r>
            <w:r w:rsidR="00A0765A" w:rsidRPr="00B84E99">
              <w:rPr>
                <w:rFonts w:ascii="Arial" w:hAnsi="Arial" w:cs="Arial"/>
                <w:lang w:val="en-GB"/>
              </w:rPr>
              <w:t>Security (Refer to Clause 6.2)</w:t>
            </w:r>
          </w:p>
          <w:p w14:paraId="2148E9F2" w14:textId="77777777" w:rsidR="00A0765A" w:rsidRPr="00B84E99" w:rsidRDefault="00EB558A" w:rsidP="00A0765A">
            <w:pPr>
              <w:tabs>
                <w:tab w:val="left" w:pos="708"/>
              </w:tabs>
              <w:jc w:val="both"/>
              <w:rPr>
                <w:rFonts w:ascii="Arial" w:hAnsi="Arial" w:cs="Arial"/>
                <w:lang w:val="en-GB"/>
              </w:rPr>
            </w:pPr>
            <w:r w:rsidRPr="00B84E99">
              <w:rPr>
                <w:rFonts w:ascii="Arial" w:hAnsi="Arial" w:cs="Arial"/>
                <w:lang w:val="en-GB"/>
              </w:rPr>
              <w:t>5</w:t>
            </w:r>
            <w:r w:rsidR="00A0765A" w:rsidRPr="00B84E99">
              <w:rPr>
                <w:rFonts w:ascii="Arial" w:hAnsi="Arial" w:cs="Arial"/>
                <w:bCs/>
                <w:lang w:val="en-GB"/>
              </w:rPr>
              <w:tab/>
            </w:r>
            <w:r w:rsidR="00A0765A" w:rsidRPr="00B84E99">
              <w:rPr>
                <w:rFonts w:ascii="Arial" w:hAnsi="Arial" w:cs="Arial"/>
                <w:lang w:val="en-GB"/>
              </w:rPr>
              <w:t>Insurance (Refer to Clause 8.6)</w:t>
            </w:r>
          </w:p>
          <w:p w14:paraId="0543BF03" w14:textId="77777777" w:rsidR="00A0765A" w:rsidRPr="00B84E99" w:rsidRDefault="00EB558A" w:rsidP="00A0765A">
            <w:pPr>
              <w:tabs>
                <w:tab w:val="left" w:pos="708"/>
              </w:tabs>
              <w:jc w:val="both"/>
              <w:rPr>
                <w:rFonts w:ascii="Arial" w:hAnsi="Arial" w:cs="Arial"/>
                <w:bCs/>
                <w:lang w:val="en-GB"/>
              </w:rPr>
            </w:pPr>
            <w:r w:rsidRPr="00B84E99">
              <w:rPr>
                <w:rFonts w:ascii="Arial" w:hAnsi="Arial" w:cs="Arial"/>
                <w:bCs/>
                <w:lang w:val="en-GB"/>
              </w:rPr>
              <w:t>6</w:t>
            </w:r>
            <w:r w:rsidR="00A0765A" w:rsidRPr="00B84E99">
              <w:rPr>
                <w:rFonts w:ascii="Arial" w:hAnsi="Arial" w:cs="Arial"/>
                <w:bCs/>
                <w:lang w:val="en-GB"/>
              </w:rPr>
              <w:tab/>
              <w:t xml:space="preserve">Letter of Good Standing from the Compensation Commissioner (if not insured with a Licensed </w:t>
            </w:r>
            <w:r w:rsidR="00A0765A" w:rsidRPr="00B84E99">
              <w:rPr>
                <w:rFonts w:ascii="Arial" w:hAnsi="Arial" w:cs="Arial"/>
                <w:bCs/>
                <w:lang w:val="en-GB"/>
              </w:rPr>
              <w:tab/>
              <w:t>Compensation Insurer)</w:t>
            </w:r>
          </w:p>
          <w:p w14:paraId="29013DEB" w14:textId="64119895" w:rsidR="00DD79F3" w:rsidRPr="00B84E99" w:rsidRDefault="00F0415A" w:rsidP="00A0765A">
            <w:pPr>
              <w:tabs>
                <w:tab w:val="left" w:pos="708"/>
              </w:tabs>
              <w:jc w:val="both"/>
              <w:rPr>
                <w:rFonts w:ascii="Arial" w:hAnsi="Arial" w:cs="Arial"/>
                <w:bCs/>
                <w:lang w:val="en-GB"/>
              </w:rPr>
            </w:pPr>
            <w:r w:rsidRPr="00B84E99">
              <w:rPr>
                <w:rFonts w:ascii="Arial" w:hAnsi="Arial" w:cs="Arial"/>
                <w:bCs/>
                <w:lang w:val="en-GB"/>
              </w:rPr>
              <w:t xml:space="preserve">7           Quality Management </w:t>
            </w:r>
            <w:r w:rsidR="00487253" w:rsidRPr="00B84E99">
              <w:rPr>
                <w:rFonts w:ascii="Arial" w:hAnsi="Arial" w:cs="Arial"/>
                <w:bCs/>
                <w:lang w:val="en-GB"/>
              </w:rPr>
              <w:t>Plan</w:t>
            </w:r>
          </w:p>
          <w:p w14:paraId="13037E41" w14:textId="77777777" w:rsidR="00A97C0C" w:rsidRPr="00B84E99" w:rsidRDefault="00A97C0C" w:rsidP="00A0765A">
            <w:pPr>
              <w:tabs>
                <w:tab w:val="left" w:pos="708"/>
              </w:tabs>
              <w:jc w:val="both"/>
              <w:rPr>
                <w:rFonts w:ascii="Arial" w:hAnsi="Arial" w:cs="Arial"/>
                <w:bCs/>
                <w:lang w:val="en-GB"/>
              </w:rPr>
            </w:pPr>
          </w:p>
        </w:tc>
      </w:tr>
      <w:tr w:rsidR="00A0765A" w:rsidRPr="00B84E99" w14:paraId="62F41524"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CD2273B" w14:textId="77777777" w:rsidR="00A97C0C" w:rsidRPr="00B84E99" w:rsidRDefault="00A97C0C" w:rsidP="00A0765A">
            <w:pPr>
              <w:tabs>
                <w:tab w:val="left" w:pos="709"/>
                <w:tab w:val="left" w:pos="964"/>
              </w:tabs>
              <w:jc w:val="both"/>
              <w:rPr>
                <w:rFonts w:ascii="Arial" w:hAnsi="Arial" w:cs="Arial"/>
                <w:lang w:val="en-GB"/>
              </w:rPr>
            </w:pPr>
          </w:p>
          <w:p w14:paraId="3537E4D1"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5.3.2</w:t>
            </w:r>
          </w:p>
          <w:p w14:paraId="3C51EC5C"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2DE5555F" w14:textId="77777777" w:rsidR="00A97C0C" w:rsidRPr="00B84E99" w:rsidRDefault="00A97C0C" w:rsidP="00A0765A">
            <w:pPr>
              <w:tabs>
                <w:tab w:val="left" w:pos="709"/>
                <w:tab w:val="left" w:pos="964"/>
              </w:tabs>
              <w:jc w:val="both"/>
              <w:rPr>
                <w:rFonts w:ascii="Arial" w:hAnsi="Arial" w:cs="Arial"/>
                <w:lang w:val="en-GB"/>
              </w:rPr>
            </w:pPr>
          </w:p>
          <w:p w14:paraId="5208F015"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The time to submit the documentation required before commencement with the Works execution is 14 days</w:t>
            </w:r>
            <w:r w:rsidR="00BE28C6" w:rsidRPr="00B84E99">
              <w:rPr>
                <w:rFonts w:ascii="Arial" w:hAnsi="Arial" w:cs="Arial"/>
                <w:lang w:val="en-GB"/>
              </w:rPr>
              <w:t>.</w:t>
            </w:r>
          </w:p>
          <w:p w14:paraId="3BEF35EA" w14:textId="77777777" w:rsidR="00BE28C6" w:rsidRPr="00B84E99" w:rsidRDefault="00BE28C6" w:rsidP="00A0765A">
            <w:pPr>
              <w:tabs>
                <w:tab w:val="left" w:pos="709"/>
                <w:tab w:val="left" w:pos="964"/>
              </w:tabs>
              <w:jc w:val="both"/>
              <w:rPr>
                <w:rFonts w:ascii="Arial" w:hAnsi="Arial" w:cs="Arial"/>
                <w:lang w:val="en-GB"/>
              </w:rPr>
            </w:pPr>
          </w:p>
        </w:tc>
      </w:tr>
      <w:tr w:rsidR="00A0765A" w:rsidRPr="00B84E99" w14:paraId="277211A8"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8DBFCB0" w14:textId="77777777" w:rsidR="00A97C0C" w:rsidRPr="00B84E99" w:rsidRDefault="00A97C0C" w:rsidP="00A0765A">
            <w:pPr>
              <w:tabs>
                <w:tab w:val="left" w:pos="709"/>
                <w:tab w:val="left" w:pos="964"/>
              </w:tabs>
              <w:jc w:val="both"/>
              <w:rPr>
                <w:rFonts w:ascii="Arial" w:hAnsi="Arial" w:cs="Arial"/>
                <w:lang w:val="en-GB"/>
              </w:rPr>
            </w:pPr>
          </w:p>
          <w:p w14:paraId="3A79DA62"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5.3.3</w:t>
            </w:r>
          </w:p>
          <w:p w14:paraId="6FBBB166"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0E91810E" w14:textId="77777777" w:rsidR="00A97C0C" w:rsidRPr="00B84E99" w:rsidRDefault="00A97C0C" w:rsidP="004335C9">
            <w:pPr>
              <w:tabs>
                <w:tab w:val="left" w:pos="709"/>
                <w:tab w:val="left" w:pos="964"/>
              </w:tabs>
              <w:jc w:val="both"/>
              <w:rPr>
                <w:rFonts w:ascii="Arial" w:hAnsi="Arial" w:cs="Arial"/>
                <w:lang w:val="en-GB"/>
              </w:rPr>
            </w:pPr>
          </w:p>
          <w:p w14:paraId="7F10B83E" w14:textId="77777777" w:rsidR="00A0765A" w:rsidRPr="00B84E99" w:rsidRDefault="00A0765A" w:rsidP="004335C9">
            <w:pPr>
              <w:tabs>
                <w:tab w:val="left" w:pos="709"/>
                <w:tab w:val="left" w:pos="964"/>
              </w:tabs>
              <w:jc w:val="both"/>
              <w:rPr>
                <w:rFonts w:ascii="Arial" w:hAnsi="Arial" w:cs="Arial"/>
                <w:lang w:val="en-GB"/>
              </w:rPr>
            </w:pPr>
            <w:r w:rsidRPr="00B84E99">
              <w:rPr>
                <w:rFonts w:ascii="Arial" w:hAnsi="Arial" w:cs="Arial"/>
                <w:lang w:val="en-GB"/>
              </w:rPr>
              <w:t>The Contractor shall commence with execution of the Works withi</w:t>
            </w:r>
            <w:r w:rsidR="004335C9" w:rsidRPr="00B84E99">
              <w:rPr>
                <w:rFonts w:ascii="Arial" w:hAnsi="Arial" w:cs="Arial"/>
                <w:lang w:val="en-GB"/>
              </w:rPr>
              <w:t xml:space="preserve">n 7 days after receiving </w:t>
            </w:r>
            <w:r w:rsidR="00F546F2" w:rsidRPr="00B84E99">
              <w:rPr>
                <w:rFonts w:ascii="Arial" w:hAnsi="Arial" w:cs="Arial"/>
                <w:lang w:val="en-GB"/>
              </w:rPr>
              <w:t>an</w:t>
            </w:r>
            <w:r w:rsidR="004335C9" w:rsidRPr="00B84E99">
              <w:rPr>
                <w:rFonts w:ascii="Arial" w:hAnsi="Arial" w:cs="Arial"/>
                <w:lang w:val="en-GB"/>
              </w:rPr>
              <w:t xml:space="preserve"> instruction to commence with the Works</w:t>
            </w:r>
            <w:r w:rsidRPr="00B84E99">
              <w:rPr>
                <w:rFonts w:ascii="Arial" w:hAnsi="Arial" w:cs="Arial"/>
                <w:lang w:val="en-GB"/>
              </w:rPr>
              <w:t>.</w:t>
            </w:r>
          </w:p>
          <w:p w14:paraId="3F7931A3" w14:textId="77777777" w:rsidR="00A97C0C" w:rsidRPr="00B84E99" w:rsidRDefault="00A97C0C" w:rsidP="004335C9">
            <w:pPr>
              <w:tabs>
                <w:tab w:val="left" w:pos="709"/>
                <w:tab w:val="left" w:pos="964"/>
              </w:tabs>
              <w:jc w:val="both"/>
              <w:rPr>
                <w:rFonts w:ascii="Arial" w:hAnsi="Arial" w:cs="Arial"/>
                <w:lang w:val="en-GB"/>
              </w:rPr>
            </w:pPr>
          </w:p>
        </w:tc>
      </w:tr>
      <w:tr w:rsidR="00A0765A" w:rsidRPr="00B84E99" w14:paraId="2F3E533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E1C32E5" w14:textId="77777777" w:rsidR="00A97C0C" w:rsidRPr="00B84E99" w:rsidRDefault="00A97C0C" w:rsidP="00A0765A">
            <w:pPr>
              <w:tabs>
                <w:tab w:val="left" w:pos="709"/>
                <w:tab w:val="left" w:pos="964"/>
              </w:tabs>
              <w:jc w:val="both"/>
              <w:rPr>
                <w:rFonts w:ascii="Arial" w:hAnsi="Arial" w:cs="Arial"/>
                <w:lang w:val="en-GB"/>
              </w:rPr>
            </w:pPr>
          </w:p>
          <w:p w14:paraId="7AD9655D" w14:textId="77777777" w:rsidR="00A0765A" w:rsidRPr="00B84E99" w:rsidRDefault="004335C9" w:rsidP="00A0765A">
            <w:pPr>
              <w:tabs>
                <w:tab w:val="left" w:pos="709"/>
                <w:tab w:val="left" w:pos="964"/>
              </w:tabs>
              <w:jc w:val="both"/>
              <w:rPr>
                <w:rFonts w:ascii="Arial" w:hAnsi="Arial" w:cs="Arial"/>
                <w:lang w:val="en-GB"/>
              </w:rPr>
            </w:pPr>
            <w:r w:rsidRPr="00B84E99">
              <w:rPr>
                <w:rFonts w:ascii="Arial" w:hAnsi="Arial" w:cs="Arial"/>
                <w:lang w:val="en-GB"/>
              </w:rPr>
              <w:t>5.4.1</w:t>
            </w:r>
          </w:p>
          <w:p w14:paraId="01128964"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3F2D6452" w14:textId="77777777" w:rsidR="00A97C0C" w:rsidRPr="00B84E99" w:rsidRDefault="00A97C0C" w:rsidP="00A0765A">
            <w:pPr>
              <w:tabs>
                <w:tab w:val="left" w:pos="709"/>
                <w:tab w:val="left" w:pos="964"/>
              </w:tabs>
              <w:jc w:val="both"/>
              <w:rPr>
                <w:rFonts w:ascii="Arial" w:hAnsi="Arial" w:cs="Arial"/>
                <w:lang w:val="en-GB"/>
              </w:rPr>
            </w:pPr>
          </w:p>
          <w:p w14:paraId="4B6E70F6" w14:textId="77777777" w:rsidR="00A97C0C"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The Contractor shall bear all costs and charges for special and temporary rights of way required by him in connection with access to the Site</w:t>
            </w:r>
            <w:r w:rsidR="00BE28C6" w:rsidRPr="00B84E99">
              <w:rPr>
                <w:rFonts w:ascii="Arial" w:hAnsi="Arial" w:cs="Arial"/>
                <w:lang w:val="en-GB"/>
              </w:rPr>
              <w:t>.</w:t>
            </w:r>
          </w:p>
          <w:p w14:paraId="66F06422" w14:textId="77777777" w:rsidR="00A0765A" w:rsidRPr="00B84E99" w:rsidRDefault="00A0765A" w:rsidP="00A0765A">
            <w:pPr>
              <w:tabs>
                <w:tab w:val="left" w:pos="709"/>
                <w:tab w:val="left" w:pos="964"/>
              </w:tabs>
              <w:jc w:val="both"/>
              <w:rPr>
                <w:rFonts w:ascii="Arial" w:hAnsi="Arial" w:cs="Arial"/>
                <w:lang w:val="en-GB"/>
              </w:rPr>
            </w:pPr>
          </w:p>
        </w:tc>
      </w:tr>
      <w:tr w:rsidR="00A0765A" w:rsidRPr="00B84E99" w14:paraId="67DC970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50BC0F9" w14:textId="77777777" w:rsidR="00A97C0C" w:rsidRPr="00B84E99" w:rsidRDefault="00A97C0C" w:rsidP="00A0765A">
            <w:pPr>
              <w:tabs>
                <w:tab w:val="left" w:pos="709"/>
                <w:tab w:val="left" w:pos="840"/>
                <w:tab w:val="left" w:pos="964"/>
                <w:tab w:val="left" w:pos="1418"/>
                <w:tab w:val="left" w:pos="1843"/>
                <w:tab w:val="left" w:pos="2268"/>
                <w:tab w:val="right" w:pos="8789"/>
              </w:tabs>
              <w:jc w:val="both"/>
              <w:rPr>
                <w:rFonts w:ascii="Arial" w:hAnsi="Arial" w:cs="Arial"/>
                <w:lang w:val="en-GB"/>
              </w:rPr>
            </w:pPr>
          </w:p>
          <w:p w14:paraId="2EF6CF53" w14:textId="77777777" w:rsidR="00A0765A" w:rsidRPr="00B84E99" w:rsidRDefault="00A0765A" w:rsidP="00A0765A">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lang w:val="en-GB"/>
              </w:rPr>
              <w:t>5.5.1</w:t>
            </w:r>
          </w:p>
          <w:p w14:paraId="4D7C65D7" w14:textId="77777777" w:rsidR="00A97C0C" w:rsidRPr="00B84E99" w:rsidRDefault="00A97C0C" w:rsidP="00A0765A">
            <w:pPr>
              <w:tabs>
                <w:tab w:val="left" w:pos="709"/>
                <w:tab w:val="left" w:pos="840"/>
                <w:tab w:val="left" w:pos="964"/>
                <w:tab w:val="left" w:pos="1418"/>
                <w:tab w:val="left" w:pos="1843"/>
                <w:tab w:val="left" w:pos="2268"/>
                <w:tab w:val="right" w:pos="8789"/>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385BB5E8" w14:textId="77777777" w:rsidR="00A97C0C" w:rsidRPr="00B84E99" w:rsidRDefault="00A97C0C" w:rsidP="00E51145">
            <w:pPr>
              <w:tabs>
                <w:tab w:val="left" w:pos="709"/>
                <w:tab w:val="left" w:pos="840"/>
                <w:tab w:val="left" w:pos="964"/>
                <w:tab w:val="left" w:pos="1418"/>
                <w:tab w:val="left" w:pos="1843"/>
                <w:tab w:val="left" w:pos="2268"/>
                <w:tab w:val="right" w:pos="8789"/>
              </w:tabs>
              <w:jc w:val="both"/>
              <w:rPr>
                <w:rFonts w:ascii="Arial" w:hAnsi="Arial" w:cs="Arial"/>
                <w:lang w:val="en-GB"/>
              </w:rPr>
            </w:pPr>
          </w:p>
          <w:p w14:paraId="315E6617" w14:textId="0B5A0D89" w:rsidR="00A0765A" w:rsidRPr="00B84E99" w:rsidRDefault="00A0765A" w:rsidP="00E51145">
            <w:pPr>
              <w:tabs>
                <w:tab w:val="left" w:pos="709"/>
                <w:tab w:val="left" w:pos="840"/>
                <w:tab w:val="left" w:pos="964"/>
                <w:tab w:val="left" w:pos="1418"/>
                <w:tab w:val="left" w:pos="1843"/>
                <w:tab w:val="left" w:pos="2268"/>
                <w:tab w:val="right" w:pos="8789"/>
              </w:tabs>
              <w:jc w:val="both"/>
              <w:rPr>
                <w:rFonts w:ascii="Arial" w:hAnsi="Arial" w:cs="Arial"/>
                <w:b/>
                <w:lang w:val="en-GB"/>
              </w:rPr>
            </w:pPr>
            <w:r w:rsidRPr="00B84E99">
              <w:rPr>
                <w:rFonts w:ascii="Arial" w:hAnsi="Arial" w:cs="Arial"/>
                <w:lang w:val="en-GB"/>
              </w:rPr>
              <w:t>The Works shall be completed</w:t>
            </w:r>
            <w:r w:rsidR="00E1796A" w:rsidRPr="00B84E99">
              <w:rPr>
                <w:rFonts w:ascii="Arial" w:hAnsi="Arial" w:cs="Arial"/>
                <w:lang w:val="en-GB"/>
              </w:rPr>
              <w:t xml:space="preserve"> (Practical Completion) within</w:t>
            </w:r>
            <w:r w:rsidR="00E51145" w:rsidRPr="00B84E99">
              <w:rPr>
                <w:rFonts w:ascii="Arial" w:hAnsi="Arial" w:cs="Arial"/>
                <w:lang w:val="en-GB"/>
              </w:rPr>
              <w:t xml:space="preserve"> </w:t>
            </w:r>
            <w:r w:rsidR="0086212F" w:rsidRPr="00B84E99">
              <w:rPr>
                <w:rFonts w:ascii="Arial" w:hAnsi="Arial" w:cs="Arial"/>
                <w:b/>
                <w:highlight w:val="yellow"/>
                <w:lang w:val="en-GB"/>
              </w:rPr>
              <w:fldChar w:fldCharType="begin"/>
            </w:r>
            <w:r w:rsidR="0086212F" w:rsidRPr="00B84E99">
              <w:rPr>
                <w:rFonts w:ascii="Arial" w:hAnsi="Arial" w:cs="Arial"/>
                <w:b/>
                <w:highlight w:val="yellow"/>
                <w:lang w:val="en-GB"/>
              </w:rPr>
              <w:instrText xml:space="preserve"> LINK Excel.Sheet.12 "C:\\Users\\58233369\\Documents\\OFFICE DOCUMENTS\\Projects\\CASP 2024-25\\Shearing Shed\\Mirrlees Shed\\Mirrlees Shearing Shed Tender Info Rev19.xlsx" "Sheet1!R35C3" \a \t \* MERGEFORMAT </w:instrText>
            </w:r>
            <w:r w:rsidR="0086212F" w:rsidRPr="00B84E99">
              <w:rPr>
                <w:rFonts w:ascii="Arial" w:hAnsi="Arial" w:cs="Arial"/>
                <w:b/>
                <w:highlight w:val="yellow"/>
                <w:lang w:val="en-GB"/>
              </w:rPr>
              <w:fldChar w:fldCharType="separate"/>
            </w:r>
            <w:r w:rsidR="00754206" w:rsidRPr="00B84E99">
              <w:rPr>
                <w:rFonts w:ascii="Arial" w:hAnsi="Arial" w:cs="Arial"/>
                <w:b/>
              </w:rPr>
              <w:t xml:space="preserve"> 16 WEEKS</w:t>
            </w:r>
            <w:r w:rsidR="0086212F" w:rsidRPr="00B84E99">
              <w:rPr>
                <w:rFonts w:ascii="Arial" w:hAnsi="Arial" w:cs="Arial"/>
                <w:b/>
                <w:highlight w:val="yellow"/>
                <w:lang w:val="en-GB"/>
              </w:rPr>
              <w:fldChar w:fldCharType="end"/>
            </w:r>
            <w:r w:rsidR="00BE28C6" w:rsidRPr="00B84E99">
              <w:rPr>
                <w:rFonts w:ascii="Arial" w:hAnsi="Arial" w:cs="Arial"/>
                <w:b/>
                <w:lang w:val="en-GB"/>
              </w:rPr>
              <w:t>.</w:t>
            </w:r>
          </w:p>
          <w:p w14:paraId="0D7F4DE9" w14:textId="77777777" w:rsidR="00BE28C6" w:rsidRPr="00B84E99" w:rsidRDefault="00BE28C6" w:rsidP="00E51145">
            <w:pPr>
              <w:tabs>
                <w:tab w:val="left" w:pos="709"/>
                <w:tab w:val="left" w:pos="840"/>
                <w:tab w:val="left" w:pos="964"/>
                <w:tab w:val="left" w:pos="1418"/>
                <w:tab w:val="left" w:pos="1843"/>
                <w:tab w:val="left" w:pos="2268"/>
                <w:tab w:val="right" w:pos="8789"/>
              </w:tabs>
              <w:jc w:val="both"/>
              <w:rPr>
                <w:rFonts w:ascii="Arial" w:hAnsi="Arial" w:cs="Arial"/>
                <w:b/>
                <w:i/>
                <w:lang w:val="en-GB"/>
              </w:rPr>
            </w:pPr>
          </w:p>
        </w:tc>
      </w:tr>
      <w:tr w:rsidR="00A0765A" w:rsidRPr="00B84E99" w14:paraId="1EF32DF9"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49B7211" w14:textId="77777777" w:rsidR="00A97C0C" w:rsidRPr="00B84E99" w:rsidRDefault="00A97C0C" w:rsidP="00A0765A">
            <w:pPr>
              <w:tabs>
                <w:tab w:val="left" w:pos="709"/>
                <w:tab w:val="left" w:pos="964"/>
              </w:tabs>
              <w:jc w:val="both"/>
              <w:rPr>
                <w:rFonts w:ascii="Arial" w:hAnsi="Arial" w:cs="Arial"/>
                <w:lang w:val="en-GB"/>
              </w:rPr>
            </w:pPr>
          </w:p>
          <w:p w14:paraId="2A73AD53"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5.8.1</w:t>
            </w:r>
          </w:p>
        </w:tc>
        <w:tc>
          <w:tcPr>
            <w:tcW w:w="9355" w:type="dxa"/>
            <w:tcBorders>
              <w:top w:val="single" w:sz="4" w:space="0" w:color="auto"/>
              <w:left w:val="single" w:sz="4" w:space="0" w:color="auto"/>
              <w:bottom w:val="single" w:sz="4" w:space="0" w:color="auto"/>
              <w:right w:val="single" w:sz="4" w:space="0" w:color="auto"/>
            </w:tcBorders>
          </w:tcPr>
          <w:p w14:paraId="32CD1701" w14:textId="77777777" w:rsidR="00A97C0C" w:rsidRPr="00B84E99" w:rsidRDefault="00A97C0C" w:rsidP="00A0765A">
            <w:pPr>
              <w:tabs>
                <w:tab w:val="left" w:pos="709"/>
                <w:tab w:val="left" w:pos="964"/>
              </w:tabs>
              <w:ind w:left="900" w:hanging="900"/>
              <w:jc w:val="both"/>
              <w:rPr>
                <w:rFonts w:ascii="Arial" w:hAnsi="Arial" w:cs="Arial"/>
                <w:bCs/>
                <w:lang w:val="en-GB"/>
              </w:rPr>
            </w:pPr>
          </w:p>
          <w:p w14:paraId="00F850A4" w14:textId="77777777" w:rsidR="00A0765A" w:rsidRPr="00B84E99" w:rsidRDefault="00A0765A" w:rsidP="00A0765A">
            <w:pPr>
              <w:tabs>
                <w:tab w:val="left" w:pos="709"/>
                <w:tab w:val="left" w:pos="964"/>
              </w:tabs>
              <w:ind w:left="900" w:hanging="900"/>
              <w:jc w:val="both"/>
              <w:rPr>
                <w:rFonts w:ascii="Arial" w:hAnsi="Arial" w:cs="Arial"/>
                <w:bCs/>
                <w:lang w:val="en-GB"/>
              </w:rPr>
            </w:pPr>
            <w:r w:rsidRPr="00B84E99">
              <w:rPr>
                <w:rFonts w:ascii="Arial" w:hAnsi="Arial" w:cs="Arial"/>
                <w:bCs/>
                <w:lang w:val="en-GB"/>
              </w:rPr>
              <w:t>The non-working days are Sundays.</w:t>
            </w:r>
          </w:p>
          <w:p w14:paraId="513A5DCC" w14:textId="77777777" w:rsidR="00A0765A" w:rsidRPr="00B84E99" w:rsidRDefault="00A0765A" w:rsidP="00A0765A">
            <w:pPr>
              <w:tabs>
                <w:tab w:val="left" w:pos="709"/>
                <w:tab w:val="left" w:pos="964"/>
              </w:tabs>
              <w:ind w:left="900" w:hanging="900"/>
              <w:jc w:val="both"/>
              <w:rPr>
                <w:rFonts w:ascii="Arial" w:hAnsi="Arial" w:cs="Arial"/>
                <w:bCs/>
                <w:lang w:val="en-GB"/>
              </w:rPr>
            </w:pPr>
          </w:p>
          <w:p w14:paraId="472D3A1F" w14:textId="77777777" w:rsidR="00A0765A" w:rsidRPr="00B84E99" w:rsidRDefault="00A0765A" w:rsidP="00A0765A">
            <w:pPr>
              <w:tabs>
                <w:tab w:val="left" w:pos="709"/>
                <w:tab w:val="left" w:pos="964"/>
              </w:tabs>
              <w:ind w:left="900" w:hanging="900"/>
              <w:jc w:val="both"/>
              <w:rPr>
                <w:rFonts w:ascii="Arial" w:hAnsi="Arial" w:cs="Arial"/>
                <w:bCs/>
                <w:lang w:val="en-GB"/>
              </w:rPr>
            </w:pPr>
            <w:r w:rsidRPr="00B84E99">
              <w:rPr>
                <w:rFonts w:ascii="Arial" w:hAnsi="Arial" w:cs="Arial"/>
                <w:bCs/>
                <w:lang w:val="en-GB"/>
              </w:rPr>
              <w:t>The special non-working days are:</w:t>
            </w:r>
          </w:p>
          <w:p w14:paraId="2D1B827E" w14:textId="77777777" w:rsidR="00A0765A" w:rsidRPr="00B84E99" w:rsidRDefault="00A0765A" w:rsidP="00A0765A">
            <w:pPr>
              <w:tabs>
                <w:tab w:val="left" w:pos="709"/>
                <w:tab w:val="left" w:pos="964"/>
              </w:tabs>
              <w:ind w:left="900" w:hanging="900"/>
              <w:jc w:val="both"/>
              <w:rPr>
                <w:rFonts w:ascii="Arial" w:hAnsi="Arial" w:cs="Arial"/>
                <w:b/>
                <w:bCs/>
                <w:lang w:val="en-GB"/>
              </w:rPr>
            </w:pPr>
          </w:p>
          <w:p w14:paraId="1369DD57" w14:textId="77777777" w:rsidR="00A0765A" w:rsidRPr="00B84E99" w:rsidRDefault="00A0765A" w:rsidP="00A0765A">
            <w:pPr>
              <w:tabs>
                <w:tab w:val="left" w:pos="665"/>
                <w:tab w:val="left" w:pos="709"/>
              </w:tabs>
              <w:ind w:left="900" w:hanging="900"/>
              <w:jc w:val="both"/>
              <w:rPr>
                <w:rFonts w:ascii="Arial" w:hAnsi="Arial" w:cs="Arial"/>
                <w:bCs/>
                <w:lang w:val="en-GB"/>
              </w:rPr>
            </w:pPr>
            <w:r w:rsidRPr="00B84E99">
              <w:rPr>
                <w:rFonts w:ascii="Arial" w:hAnsi="Arial" w:cs="Arial"/>
                <w:bCs/>
                <w:lang w:val="en-GB"/>
              </w:rPr>
              <w:t>(1)</w:t>
            </w:r>
            <w:r w:rsidRPr="00B84E99">
              <w:rPr>
                <w:rFonts w:ascii="Arial" w:hAnsi="Arial" w:cs="Arial"/>
                <w:bCs/>
                <w:lang w:val="en-GB"/>
              </w:rPr>
              <w:tab/>
              <w:t>All gazetted public holidays falling outside the year end break.</w:t>
            </w:r>
          </w:p>
          <w:p w14:paraId="5F5D039B" w14:textId="77777777" w:rsidR="00A0765A" w:rsidRPr="00B84E99" w:rsidRDefault="00A0765A" w:rsidP="00A0765A">
            <w:pPr>
              <w:tabs>
                <w:tab w:val="left" w:pos="665"/>
                <w:tab w:val="left" w:pos="709"/>
                <w:tab w:val="left" w:pos="1440"/>
                <w:tab w:val="left" w:pos="2160"/>
              </w:tabs>
              <w:autoSpaceDE w:val="0"/>
              <w:autoSpaceDN w:val="0"/>
              <w:adjustRightInd w:val="0"/>
              <w:jc w:val="both"/>
              <w:rPr>
                <w:rFonts w:ascii="Arial" w:hAnsi="Arial" w:cs="Arial"/>
                <w:bCs/>
                <w:lang w:val="en-GB"/>
              </w:rPr>
            </w:pPr>
            <w:r w:rsidRPr="00B84E99">
              <w:rPr>
                <w:rFonts w:ascii="Arial" w:hAnsi="Arial" w:cs="Arial"/>
                <w:bCs/>
                <w:lang w:val="en-GB"/>
              </w:rPr>
              <w:t>(2)</w:t>
            </w:r>
            <w:r w:rsidRPr="00B84E99">
              <w:rPr>
                <w:rFonts w:ascii="Arial" w:hAnsi="Arial" w:cs="Arial"/>
                <w:bCs/>
                <w:lang w:val="en-GB"/>
              </w:rPr>
              <w:tab/>
              <w:t>The year end break commencing on 15 December and ending on 9 January</w:t>
            </w:r>
          </w:p>
          <w:p w14:paraId="0E604992" w14:textId="77777777" w:rsidR="00A97C0C" w:rsidRPr="00B84E99" w:rsidRDefault="00A97C0C" w:rsidP="00A0765A">
            <w:pPr>
              <w:tabs>
                <w:tab w:val="left" w:pos="665"/>
                <w:tab w:val="left" w:pos="709"/>
                <w:tab w:val="left" w:pos="1440"/>
                <w:tab w:val="left" w:pos="2160"/>
              </w:tabs>
              <w:autoSpaceDE w:val="0"/>
              <w:autoSpaceDN w:val="0"/>
              <w:adjustRightInd w:val="0"/>
              <w:jc w:val="both"/>
              <w:rPr>
                <w:rFonts w:ascii="Arial" w:hAnsi="Arial" w:cs="Arial"/>
                <w:color w:val="000000"/>
                <w:lang w:val="en-GB"/>
              </w:rPr>
            </w:pPr>
          </w:p>
        </w:tc>
      </w:tr>
      <w:tr w:rsidR="00A0765A" w:rsidRPr="00B84E99" w14:paraId="75359818"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2376B51" w14:textId="77777777" w:rsidR="00A97C0C" w:rsidRPr="00B84E99" w:rsidRDefault="00A97C0C" w:rsidP="00A0765A">
            <w:pPr>
              <w:tabs>
                <w:tab w:val="left" w:pos="709"/>
                <w:tab w:val="left" w:pos="964"/>
              </w:tabs>
              <w:jc w:val="both"/>
              <w:rPr>
                <w:rFonts w:ascii="Arial" w:hAnsi="Arial" w:cs="Arial"/>
                <w:lang w:val="en-GB"/>
              </w:rPr>
            </w:pPr>
          </w:p>
          <w:p w14:paraId="531CF5AA"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5.8.3</w:t>
            </w:r>
          </w:p>
        </w:tc>
        <w:tc>
          <w:tcPr>
            <w:tcW w:w="9355" w:type="dxa"/>
            <w:tcBorders>
              <w:top w:val="single" w:sz="4" w:space="0" w:color="auto"/>
              <w:left w:val="single" w:sz="4" w:space="0" w:color="auto"/>
              <w:bottom w:val="single" w:sz="4" w:space="0" w:color="auto"/>
              <w:right w:val="single" w:sz="4" w:space="0" w:color="auto"/>
            </w:tcBorders>
          </w:tcPr>
          <w:p w14:paraId="190962B0" w14:textId="77777777" w:rsidR="00A97C0C" w:rsidRPr="00B84E99" w:rsidRDefault="00A97C0C" w:rsidP="00A0765A">
            <w:pPr>
              <w:tabs>
                <w:tab w:val="left" w:pos="709"/>
              </w:tabs>
              <w:ind w:left="720" w:hanging="720"/>
              <w:jc w:val="both"/>
              <w:rPr>
                <w:rFonts w:ascii="Arial" w:hAnsi="Arial" w:cs="Arial"/>
                <w:color w:val="000000"/>
                <w:lang w:val="en-GB"/>
              </w:rPr>
            </w:pPr>
          </w:p>
          <w:p w14:paraId="181BAAF2" w14:textId="77777777" w:rsidR="00A0765A" w:rsidRPr="00B84E99" w:rsidRDefault="00A0765A" w:rsidP="00A0765A">
            <w:pPr>
              <w:tabs>
                <w:tab w:val="left" w:pos="709"/>
              </w:tabs>
              <w:ind w:left="720" w:hanging="720"/>
              <w:jc w:val="both"/>
              <w:rPr>
                <w:rFonts w:ascii="Arial" w:hAnsi="Arial" w:cs="Arial"/>
                <w:color w:val="000000"/>
                <w:lang w:val="en-GB"/>
              </w:rPr>
            </w:pPr>
            <w:r w:rsidRPr="00B84E99">
              <w:rPr>
                <w:rFonts w:ascii="Arial" w:hAnsi="Arial" w:cs="Arial"/>
                <w:color w:val="000000"/>
                <w:lang w:val="en-GB"/>
              </w:rPr>
              <w:t>The following additional clause shall apply:</w:t>
            </w:r>
          </w:p>
          <w:p w14:paraId="7879B172" w14:textId="77777777" w:rsidR="00A0765A" w:rsidRPr="00B84E99" w:rsidRDefault="00A0765A" w:rsidP="00A0765A">
            <w:pPr>
              <w:tabs>
                <w:tab w:val="left" w:pos="709"/>
              </w:tabs>
              <w:jc w:val="both"/>
              <w:rPr>
                <w:rFonts w:ascii="Arial" w:hAnsi="Arial" w:cs="Arial"/>
                <w:color w:val="000000"/>
                <w:lang w:val="en-GB"/>
              </w:rPr>
            </w:pPr>
          </w:p>
          <w:p w14:paraId="6F9950B5" w14:textId="77777777" w:rsidR="00A0765A" w:rsidRPr="00B84E99" w:rsidRDefault="00A0765A" w:rsidP="00A0765A">
            <w:pPr>
              <w:tabs>
                <w:tab w:val="left" w:pos="709"/>
              </w:tabs>
              <w:ind w:hanging="1"/>
              <w:jc w:val="both"/>
              <w:rPr>
                <w:rFonts w:ascii="Arial" w:hAnsi="Arial" w:cs="Arial"/>
                <w:color w:val="000000"/>
                <w:lang w:val="en-GB"/>
              </w:rPr>
            </w:pPr>
            <w:r w:rsidRPr="00B84E99">
              <w:rPr>
                <w:rFonts w:ascii="Arial" w:hAnsi="Arial" w:cs="Arial"/>
                <w:color w:val="000000"/>
                <w:lang w:val="en-GB"/>
              </w:rPr>
              <w:tab/>
              <w:t xml:space="preserve">Should the </w:t>
            </w:r>
            <w:r w:rsidR="004335C9" w:rsidRPr="00B84E99">
              <w:rPr>
                <w:rFonts w:ascii="Arial" w:hAnsi="Arial" w:cs="Arial"/>
                <w:color w:val="000000"/>
                <w:lang w:val="en-GB"/>
              </w:rPr>
              <w:t>Employer’s Agent</w:t>
            </w:r>
            <w:r w:rsidRPr="00B84E99">
              <w:rPr>
                <w:rFonts w:ascii="Arial" w:hAnsi="Arial" w:cs="Arial"/>
                <w:color w:val="000000"/>
                <w:lang w:val="en-GB"/>
              </w:rPr>
              <w:t xml:space="preserve"> permit work outside of normal Employer working hours (viz Mondays to Fridays inclusive sunrise to sunset) and on Saturdays, Sundays or on any of the non-working days stated in the Appendix and if he deems the presence of the </w:t>
            </w:r>
            <w:r w:rsidR="004335C9" w:rsidRPr="00B84E99">
              <w:rPr>
                <w:rFonts w:ascii="Arial" w:hAnsi="Arial" w:cs="Arial"/>
                <w:color w:val="000000"/>
                <w:lang w:val="en-GB"/>
              </w:rPr>
              <w:t>Employer’s Agent</w:t>
            </w:r>
            <w:r w:rsidRPr="00B84E99">
              <w:rPr>
                <w:rFonts w:ascii="Arial" w:hAnsi="Arial" w:cs="Arial"/>
                <w:color w:val="000000"/>
                <w:lang w:val="en-GB"/>
              </w:rPr>
              <w:t xml:space="preserve"> Representative or other duly authorised representative to be necessary, the Contractor will be liable for the cost of such supervision (calculated at a daily rate of 1/130 of the annual salary of such representative).  Where the </w:t>
            </w:r>
            <w:r w:rsidR="004335C9" w:rsidRPr="00B84E99">
              <w:rPr>
                <w:rFonts w:ascii="Arial" w:hAnsi="Arial" w:cs="Arial"/>
                <w:color w:val="000000"/>
                <w:lang w:val="en-GB"/>
              </w:rPr>
              <w:t>Employer’s Agent</w:t>
            </w:r>
            <w:r w:rsidRPr="00B84E99">
              <w:rPr>
                <w:rFonts w:ascii="Arial" w:hAnsi="Arial" w:cs="Arial"/>
                <w:color w:val="000000"/>
                <w:lang w:val="en-GB"/>
              </w:rPr>
              <w:t xml:space="preserve"> has ordered such work, the salary of the representative will be to the account of the Employer.</w:t>
            </w:r>
          </w:p>
          <w:p w14:paraId="67BA17FA" w14:textId="77777777" w:rsidR="00A0765A" w:rsidRPr="00B84E99" w:rsidRDefault="00A0765A" w:rsidP="00A0765A">
            <w:pPr>
              <w:tabs>
                <w:tab w:val="left" w:pos="709"/>
              </w:tabs>
              <w:jc w:val="both"/>
              <w:rPr>
                <w:rFonts w:ascii="Arial" w:hAnsi="Arial" w:cs="Arial"/>
                <w:color w:val="000000"/>
                <w:lang w:val="en-GB"/>
              </w:rPr>
            </w:pPr>
          </w:p>
          <w:p w14:paraId="6936C522" w14:textId="77777777" w:rsidR="00A0765A" w:rsidRPr="00B84E99" w:rsidRDefault="00A0765A" w:rsidP="00A0765A">
            <w:pPr>
              <w:tabs>
                <w:tab w:val="left" w:pos="283"/>
                <w:tab w:val="left" w:pos="709"/>
              </w:tabs>
              <w:jc w:val="both"/>
              <w:rPr>
                <w:rFonts w:ascii="Arial" w:hAnsi="Arial" w:cs="Arial"/>
                <w:bCs/>
                <w:lang w:val="en-GB"/>
              </w:rPr>
            </w:pPr>
            <w:r w:rsidRPr="00B84E99">
              <w:rPr>
                <w:rFonts w:ascii="Arial" w:hAnsi="Arial" w:cs="Arial"/>
                <w:color w:val="000000"/>
                <w:lang w:val="en-GB"/>
              </w:rPr>
              <w:t>A minimum of 24 hours notification of intent to work outside normal working hours shall be regarded as sufficient notice as set out in 5.8.1"</w:t>
            </w:r>
          </w:p>
        </w:tc>
      </w:tr>
      <w:tr w:rsidR="00A0765A" w:rsidRPr="00B84E99" w14:paraId="64A66E07"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2418BC65" w14:textId="77777777" w:rsidR="00A97C0C" w:rsidRPr="00B84E99" w:rsidRDefault="00A97C0C" w:rsidP="00A0765A">
            <w:pPr>
              <w:tabs>
                <w:tab w:val="left" w:pos="709"/>
                <w:tab w:val="left" w:pos="964"/>
              </w:tabs>
              <w:jc w:val="both"/>
              <w:rPr>
                <w:rFonts w:ascii="Arial" w:hAnsi="Arial" w:cs="Arial"/>
                <w:lang w:val="en-GB"/>
              </w:rPr>
            </w:pPr>
          </w:p>
          <w:p w14:paraId="640022EA"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5.12.2.2</w:t>
            </w:r>
          </w:p>
        </w:tc>
        <w:tc>
          <w:tcPr>
            <w:tcW w:w="9355" w:type="dxa"/>
            <w:tcBorders>
              <w:top w:val="single" w:sz="4" w:space="0" w:color="auto"/>
              <w:left w:val="single" w:sz="4" w:space="0" w:color="auto"/>
              <w:bottom w:val="single" w:sz="4" w:space="0" w:color="auto"/>
              <w:right w:val="single" w:sz="4" w:space="0" w:color="auto"/>
            </w:tcBorders>
          </w:tcPr>
          <w:p w14:paraId="74485BFF" w14:textId="77777777" w:rsidR="00A97C0C" w:rsidRPr="00B84E99" w:rsidRDefault="00A97C0C"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p w14:paraId="16FE428C" w14:textId="77777777" w:rsidR="00A0765A" w:rsidRPr="00B84E99"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r w:rsidRPr="00B84E99">
              <w:rPr>
                <w:rFonts w:ascii="Arial" w:hAnsi="Arial" w:cs="Arial"/>
                <w:color w:val="000000"/>
                <w:lang w:val="en-GB"/>
              </w:rPr>
              <w:t xml:space="preserve">No extension of time will be granted in respect of any delays attributed to normal climatic conditions. Normal climatic conditions shall be deemed to include normal rainfall and associated wet conditions and materials, strong winds and extremes of temperature. </w:t>
            </w:r>
          </w:p>
          <w:p w14:paraId="334BA08B" w14:textId="77777777" w:rsidR="00A0765A" w:rsidRPr="00B84E99"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p w14:paraId="775ACA5C" w14:textId="77777777" w:rsidR="00A0765A" w:rsidRPr="00B84E99"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r w:rsidRPr="00B84E99">
              <w:rPr>
                <w:rFonts w:ascii="Arial" w:hAnsi="Arial" w:cs="Arial"/>
                <w:color w:val="000000"/>
                <w:lang w:val="en-GB"/>
              </w:rPr>
              <w:t>However, in the event that delays to critical activities exceed 2 consecutive working days for each month, then abnormal climatic conditions shall be deemed to exist, and an extension of time may be claimed in accordance with the provisions of Clause 5.12.</w:t>
            </w:r>
          </w:p>
          <w:p w14:paraId="711231C4" w14:textId="77777777" w:rsidR="00A0765A" w:rsidRPr="00B84E99"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p w14:paraId="620C2044" w14:textId="77777777" w:rsidR="00A0765A" w:rsidRPr="00B84E99"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r w:rsidRPr="00B84E99">
              <w:rPr>
                <w:rFonts w:ascii="Arial" w:hAnsi="Arial" w:cs="Arial"/>
                <w:color w:val="000000"/>
                <w:lang w:val="en-GB"/>
              </w:rPr>
              <w:t>Claims for delays for abnormal climatic conditions shall be accompanied by substantiating facts and evidence, which shall be submitted timeously by the Contractor as each day or half-day delay is experienced.</w:t>
            </w:r>
          </w:p>
          <w:p w14:paraId="063EB87C" w14:textId="77777777" w:rsidR="00A0765A" w:rsidRPr="00B84E99"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p w14:paraId="2F38101D" w14:textId="77777777" w:rsidR="00A0765A" w:rsidRPr="00B84E99"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r w:rsidRPr="00B84E99">
              <w:rPr>
                <w:rFonts w:ascii="Arial" w:hAnsi="Arial" w:cs="Arial"/>
                <w:color w:val="000000"/>
                <w:lang w:val="en-GB"/>
              </w:rPr>
              <w:t>It shall be further noted that where the critical path is not affected, no extension of time for abnormal climatic conditions or for any o</w:t>
            </w:r>
            <w:r w:rsidR="00A97C0C" w:rsidRPr="00B84E99">
              <w:rPr>
                <w:rFonts w:ascii="Arial" w:hAnsi="Arial" w:cs="Arial"/>
                <w:color w:val="000000"/>
                <w:lang w:val="en-GB"/>
              </w:rPr>
              <w:t>ther reason will be entertained</w:t>
            </w:r>
          </w:p>
          <w:p w14:paraId="14CF02AD" w14:textId="77777777" w:rsidR="00A97C0C" w:rsidRPr="00B84E99" w:rsidRDefault="00A97C0C"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tc>
      </w:tr>
      <w:tr w:rsidR="00A0765A" w:rsidRPr="00B84E99" w14:paraId="1C17D707"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FD7F1CF" w14:textId="77777777" w:rsidR="00A97C0C" w:rsidRPr="00B84E99" w:rsidRDefault="00A97C0C" w:rsidP="00A0765A">
            <w:pPr>
              <w:tabs>
                <w:tab w:val="left" w:pos="709"/>
                <w:tab w:val="left" w:pos="964"/>
              </w:tabs>
              <w:jc w:val="both"/>
              <w:rPr>
                <w:rFonts w:ascii="Arial" w:hAnsi="Arial" w:cs="Arial"/>
                <w:bCs/>
                <w:lang w:val="en-GB"/>
              </w:rPr>
            </w:pPr>
          </w:p>
          <w:p w14:paraId="7A648848"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5.13.1</w:t>
            </w:r>
          </w:p>
          <w:p w14:paraId="7DCD3C8C" w14:textId="77777777" w:rsidR="00A97C0C" w:rsidRPr="00B84E99" w:rsidRDefault="00A97C0C" w:rsidP="00A0765A">
            <w:pPr>
              <w:tabs>
                <w:tab w:val="left" w:pos="709"/>
                <w:tab w:val="left" w:pos="964"/>
              </w:tabs>
              <w:jc w:val="both"/>
              <w:rPr>
                <w:rFonts w:ascii="Arial" w:hAnsi="Arial" w:cs="Arial"/>
                <w:bCs/>
                <w:lang w:val="en-GB"/>
              </w:rPr>
            </w:pPr>
          </w:p>
          <w:p w14:paraId="4598B395"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0E2E2430" w14:textId="77777777" w:rsidR="00A97C0C" w:rsidRPr="00B84E99" w:rsidRDefault="00A97C0C" w:rsidP="000015A2">
            <w:pPr>
              <w:tabs>
                <w:tab w:val="left" w:pos="709"/>
                <w:tab w:val="left" w:pos="964"/>
              </w:tabs>
              <w:jc w:val="both"/>
              <w:rPr>
                <w:rFonts w:ascii="Arial" w:hAnsi="Arial" w:cs="Arial"/>
                <w:lang w:val="en-GB"/>
              </w:rPr>
            </w:pPr>
          </w:p>
          <w:p w14:paraId="1B2EFCBD" w14:textId="41A095E7" w:rsidR="00A0765A" w:rsidRPr="00B84E99" w:rsidRDefault="00A0765A" w:rsidP="000015A2">
            <w:pPr>
              <w:tabs>
                <w:tab w:val="left" w:pos="709"/>
                <w:tab w:val="left" w:pos="964"/>
              </w:tabs>
              <w:jc w:val="both"/>
              <w:rPr>
                <w:rFonts w:ascii="Arial" w:hAnsi="Arial" w:cs="Arial"/>
                <w:lang w:val="en-GB"/>
              </w:rPr>
            </w:pPr>
            <w:r w:rsidRPr="00B84E99">
              <w:rPr>
                <w:rFonts w:ascii="Arial" w:hAnsi="Arial" w:cs="Arial"/>
                <w:lang w:val="en-GB"/>
              </w:rPr>
              <w:t>The penalty for failing to complete the Works is</w:t>
            </w:r>
            <w:r w:rsidR="003C1ABD" w:rsidRPr="00B84E99">
              <w:rPr>
                <w:rFonts w:ascii="Arial" w:hAnsi="Arial" w:cs="Arial"/>
                <w:b/>
                <w:lang w:val="en-GB"/>
              </w:rPr>
              <w:t xml:space="preserve"> </w:t>
            </w:r>
            <w:r w:rsidR="0086212F" w:rsidRPr="00B84E99">
              <w:rPr>
                <w:rFonts w:ascii="Arial" w:hAnsi="Arial" w:cs="Arial"/>
                <w:b/>
                <w:highlight w:val="yellow"/>
                <w:lang w:val="en-GB"/>
              </w:rPr>
              <w:fldChar w:fldCharType="begin"/>
            </w:r>
            <w:r w:rsidR="0086212F" w:rsidRPr="00B84E99">
              <w:rPr>
                <w:rFonts w:ascii="Arial" w:hAnsi="Arial" w:cs="Arial"/>
                <w:b/>
                <w:highlight w:val="yellow"/>
                <w:lang w:val="en-GB"/>
              </w:rPr>
              <w:instrText xml:space="preserve"> LINK Excel.Sheet.12 "C:\\Users\\58233369\\Documents\\OFFICE DOCUMENTS\\Projects\\CASP 2024-25\\Shearing Shed\\Mirrlees Shed\\Mirrlees Shearing Shed Tender Info Rev19.xlsx" "Sheet1!R36C3" \a \t \* MERGEFORMAT </w:instrText>
            </w:r>
            <w:r w:rsidR="0086212F" w:rsidRPr="00B84E99">
              <w:rPr>
                <w:rFonts w:ascii="Arial" w:hAnsi="Arial" w:cs="Arial"/>
                <w:b/>
                <w:highlight w:val="yellow"/>
                <w:lang w:val="en-GB"/>
              </w:rPr>
              <w:fldChar w:fldCharType="separate"/>
            </w:r>
            <w:r w:rsidR="0086212F" w:rsidRPr="00B84E99">
              <w:rPr>
                <w:rFonts w:ascii="Arial" w:hAnsi="Arial" w:cs="Arial"/>
                <w:b/>
              </w:rPr>
              <w:t>8,5c/R100</w:t>
            </w:r>
            <w:r w:rsidR="0086212F" w:rsidRPr="00B84E99">
              <w:rPr>
                <w:rFonts w:ascii="Arial" w:hAnsi="Arial" w:cs="Arial"/>
                <w:b/>
                <w:highlight w:val="yellow"/>
                <w:lang w:val="en-GB"/>
              </w:rPr>
              <w:fldChar w:fldCharType="end"/>
            </w:r>
            <w:r w:rsidR="00731430" w:rsidRPr="00B84E99">
              <w:rPr>
                <w:rFonts w:ascii="Arial" w:hAnsi="Arial" w:cs="Arial"/>
                <w:b/>
                <w:lang w:val="en-GB"/>
              </w:rPr>
              <w:t xml:space="preserve"> </w:t>
            </w:r>
            <w:r w:rsidR="003C1ABD" w:rsidRPr="00B84E99">
              <w:rPr>
                <w:rFonts w:ascii="Arial" w:hAnsi="Arial" w:cs="Arial"/>
                <w:b/>
                <w:lang w:val="en-GB"/>
              </w:rPr>
              <w:t xml:space="preserve">of contract amount per day. </w:t>
            </w:r>
            <w:r w:rsidRPr="00B84E99">
              <w:rPr>
                <w:rFonts w:ascii="Arial" w:hAnsi="Arial" w:cs="Arial"/>
                <w:lang w:val="en-GB"/>
              </w:rPr>
              <w:t>No claim for bonus payments in respect of early completion will be entertained.</w:t>
            </w:r>
          </w:p>
          <w:p w14:paraId="74A29415" w14:textId="77777777" w:rsidR="00A97C0C" w:rsidRPr="00B84E99" w:rsidRDefault="00A97C0C" w:rsidP="000015A2">
            <w:pPr>
              <w:tabs>
                <w:tab w:val="left" w:pos="709"/>
                <w:tab w:val="left" w:pos="964"/>
              </w:tabs>
              <w:jc w:val="both"/>
              <w:rPr>
                <w:rFonts w:ascii="Arial" w:hAnsi="Arial" w:cs="Arial"/>
                <w:lang w:val="en-GB"/>
              </w:rPr>
            </w:pPr>
          </w:p>
        </w:tc>
      </w:tr>
      <w:tr w:rsidR="007B065C" w:rsidRPr="00B84E99" w14:paraId="78308B54"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9A0E283" w14:textId="77777777" w:rsidR="00A97C0C" w:rsidRPr="00B84E99" w:rsidRDefault="00A97C0C" w:rsidP="00A0765A">
            <w:pPr>
              <w:tabs>
                <w:tab w:val="left" w:pos="709"/>
                <w:tab w:val="left" w:pos="964"/>
              </w:tabs>
              <w:jc w:val="both"/>
              <w:rPr>
                <w:rFonts w:ascii="Arial" w:hAnsi="Arial" w:cs="Arial"/>
                <w:bCs/>
                <w:lang w:val="en-GB"/>
              </w:rPr>
            </w:pPr>
          </w:p>
          <w:p w14:paraId="0C1E938F" w14:textId="77777777" w:rsidR="007B065C" w:rsidRPr="00B84E99" w:rsidRDefault="007B065C" w:rsidP="00A0765A">
            <w:pPr>
              <w:tabs>
                <w:tab w:val="left" w:pos="709"/>
                <w:tab w:val="left" w:pos="964"/>
              </w:tabs>
              <w:jc w:val="both"/>
              <w:rPr>
                <w:rFonts w:ascii="Arial" w:hAnsi="Arial" w:cs="Arial"/>
                <w:bCs/>
                <w:lang w:val="en-GB"/>
              </w:rPr>
            </w:pPr>
            <w:r w:rsidRPr="00B84E99">
              <w:rPr>
                <w:rFonts w:ascii="Arial" w:hAnsi="Arial" w:cs="Arial"/>
                <w:bCs/>
                <w:lang w:val="en-GB"/>
              </w:rPr>
              <w:t>5.14.1</w:t>
            </w:r>
          </w:p>
          <w:p w14:paraId="0C0F91DF" w14:textId="77777777" w:rsidR="00A97C0C" w:rsidRPr="00B84E99"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4C5BBEF9" w14:textId="77777777" w:rsidR="00A97C0C" w:rsidRPr="00B84E99" w:rsidRDefault="00A97C0C" w:rsidP="007B065C">
            <w:pPr>
              <w:tabs>
                <w:tab w:val="left" w:pos="709"/>
                <w:tab w:val="left" w:pos="964"/>
              </w:tabs>
              <w:jc w:val="both"/>
              <w:rPr>
                <w:rFonts w:ascii="Arial" w:hAnsi="Arial" w:cs="Arial"/>
                <w:lang w:val="en-GB"/>
              </w:rPr>
            </w:pPr>
          </w:p>
          <w:p w14:paraId="76BA41AD" w14:textId="77777777" w:rsidR="007B065C" w:rsidRPr="00B84E99" w:rsidRDefault="007B065C" w:rsidP="007B065C">
            <w:pPr>
              <w:tabs>
                <w:tab w:val="left" w:pos="709"/>
                <w:tab w:val="left" w:pos="964"/>
              </w:tabs>
              <w:jc w:val="both"/>
              <w:rPr>
                <w:rFonts w:ascii="Arial" w:hAnsi="Arial" w:cs="Arial"/>
                <w:lang w:val="en-GB"/>
              </w:rPr>
            </w:pPr>
            <w:r w:rsidRPr="00B84E99">
              <w:rPr>
                <w:rFonts w:ascii="Arial" w:hAnsi="Arial" w:cs="Arial"/>
                <w:lang w:val="en-GB"/>
              </w:rPr>
              <w:t>Practical Completion: In terms of this contract, practical completion will be reached, once all the works have been completed in full, according to the bill of quantities and project specifications, and dually been approved by the Employers agent</w:t>
            </w:r>
            <w:r w:rsidR="00346AAA" w:rsidRPr="00B84E99">
              <w:rPr>
                <w:rFonts w:ascii="Arial" w:hAnsi="Arial" w:cs="Arial"/>
                <w:lang w:val="en-GB"/>
              </w:rPr>
              <w:t xml:space="preserve"> </w:t>
            </w:r>
            <w:r w:rsidR="00816743" w:rsidRPr="00B84E99">
              <w:rPr>
                <w:rFonts w:ascii="Arial" w:hAnsi="Arial" w:cs="Arial"/>
                <w:lang w:val="en-GB"/>
              </w:rPr>
              <w:t>representative</w:t>
            </w:r>
            <w:r w:rsidRPr="00B84E99">
              <w:rPr>
                <w:rFonts w:ascii="Arial" w:hAnsi="Arial" w:cs="Arial"/>
                <w:lang w:val="en-GB"/>
              </w:rPr>
              <w:t>.</w:t>
            </w:r>
          </w:p>
          <w:p w14:paraId="62768747" w14:textId="77777777" w:rsidR="00BE28C6" w:rsidRPr="00B84E99" w:rsidRDefault="00BE28C6" w:rsidP="007B065C">
            <w:pPr>
              <w:tabs>
                <w:tab w:val="left" w:pos="709"/>
                <w:tab w:val="left" w:pos="964"/>
              </w:tabs>
              <w:jc w:val="both"/>
              <w:rPr>
                <w:rFonts w:ascii="Arial" w:hAnsi="Arial" w:cs="Arial"/>
                <w:lang w:val="en-GB"/>
              </w:rPr>
            </w:pPr>
          </w:p>
        </w:tc>
      </w:tr>
      <w:tr w:rsidR="00A0765A" w:rsidRPr="00B84E99" w14:paraId="18B70F1C"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95DFBDD" w14:textId="77777777" w:rsidR="00A97C0C" w:rsidRPr="00B84E99" w:rsidRDefault="00A97C0C" w:rsidP="00A0765A">
            <w:pPr>
              <w:tabs>
                <w:tab w:val="left" w:pos="709"/>
                <w:tab w:val="left" w:pos="964"/>
              </w:tabs>
              <w:jc w:val="both"/>
              <w:rPr>
                <w:rFonts w:ascii="Arial" w:hAnsi="Arial" w:cs="Arial"/>
                <w:bCs/>
                <w:lang w:val="en-GB"/>
              </w:rPr>
            </w:pPr>
          </w:p>
          <w:p w14:paraId="25945249"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5.16.3</w:t>
            </w:r>
          </w:p>
          <w:p w14:paraId="46257DE1"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275B05E5" w14:textId="77777777" w:rsidR="00A97C0C" w:rsidRPr="00B84E99" w:rsidRDefault="00A97C0C" w:rsidP="003C1ABD">
            <w:pPr>
              <w:tabs>
                <w:tab w:val="left" w:pos="709"/>
                <w:tab w:val="left" w:pos="964"/>
              </w:tabs>
              <w:jc w:val="both"/>
              <w:rPr>
                <w:rFonts w:ascii="Arial" w:hAnsi="Arial" w:cs="Arial"/>
                <w:bCs/>
                <w:lang w:val="en-GB"/>
              </w:rPr>
            </w:pPr>
          </w:p>
          <w:p w14:paraId="69FDDDE8" w14:textId="3FCA916C" w:rsidR="00A0765A" w:rsidRPr="00B84E99" w:rsidRDefault="00A0765A" w:rsidP="00E375D6">
            <w:pPr>
              <w:tabs>
                <w:tab w:val="left" w:pos="709"/>
                <w:tab w:val="left" w:pos="964"/>
              </w:tabs>
              <w:jc w:val="both"/>
              <w:rPr>
                <w:rFonts w:ascii="Arial" w:hAnsi="Arial" w:cs="Arial"/>
                <w:b/>
                <w:bCs/>
                <w:lang w:val="en-GB"/>
              </w:rPr>
            </w:pPr>
            <w:r w:rsidRPr="00B84E99">
              <w:rPr>
                <w:rFonts w:ascii="Arial" w:hAnsi="Arial" w:cs="Arial"/>
                <w:bCs/>
                <w:lang w:val="en-GB"/>
              </w:rPr>
              <w:t>The latent defect period is</w:t>
            </w:r>
            <w:r w:rsidR="00816743" w:rsidRPr="00B84E99">
              <w:rPr>
                <w:rFonts w:ascii="Arial" w:hAnsi="Arial" w:cs="Arial"/>
                <w:bCs/>
                <w:lang w:val="en-GB"/>
              </w:rPr>
              <w:t xml:space="preserve"> </w:t>
            </w:r>
            <w:r w:rsidR="0086212F" w:rsidRPr="00B84E99">
              <w:rPr>
                <w:rFonts w:ascii="Arial" w:hAnsi="Arial" w:cs="Arial"/>
                <w:b/>
                <w:bCs/>
                <w:highlight w:val="yellow"/>
                <w:lang w:val="en-GB"/>
              </w:rPr>
              <w:fldChar w:fldCharType="begin"/>
            </w:r>
            <w:r w:rsidR="0086212F" w:rsidRPr="00B84E99">
              <w:rPr>
                <w:rFonts w:ascii="Arial" w:hAnsi="Arial" w:cs="Arial"/>
                <w:b/>
                <w:bCs/>
                <w:highlight w:val="yellow"/>
                <w:lang w:val="en-GB"/>
              </w:rPr>
              <w:instrText xml:space="preserve"> LINK Excel.Sheet.12 "C:\\Users\\58233369\\Documents\\OFFICE DOCUMENTS\\Projects\\CASP 2024-25\\Shearing Shed\\Mirrlees Shed\\Mirrlees Shearing Shed Tender Info Rev19.xlsx" "Sheet1!R38C3" \a \t \* MERGEFORMAT </w:instrText>
            </w:r>
            <w:r w:rsidR="0086212F" w:rsidRPr="00B84E99">
              <w:rPr>
                <w:rFonts w:ascii="Arial" w:hAnsi="Arial" w:cs="Arial"/>
                <w:b/>
                <w:bCs/>
                <w:highlight w:val="yellow"/>
                <w:lang w:val="en-GB"/>
              </w:rPr>
              <w:fldChar w:fldCharType="separate"/>
            </w:r>
            <w:r w:rsidR="0086212F" w:rsidRPr="00B84E99">
              <w:rPr>
                <w:rFonts w:ascii="Arial" w:hAnsi="Arial" w:cs="Arial"/>
                <w:b/>
              </w:rPr>
              <w:t>5 Years</w:t>
            </w:r>
            <w:r w:rsidR="0086212F" w:rsidRPr="00B84E99">
              <w:rPr>
                <w:rFonts w:ascii="Arial" w:hAnsi="Arial" w:cs="Arial"/>
                <w:b/>
                <w:bCs/>
                <w:highlight w:val="yellow"/>
                <w:lang w:val="en-GB"/>
              </w:rPr>
              <w:fldChar w:fldCharType="end"/>
            </w:r>
            <w:r w:rsidRPr="00B84E99">
              <w:rPr>
                <w:rFonts w:ascii="Arial" w:hAnsi="Arial" w:cs="Arial"/>
                <w:b/>
                <w:bCs/>
                <w:lang w:val="en-GB"/>
              </w:rPr>
              <w:t>.</w:t>
            </w:r>
          </w:p>
          <w:p w14:paraId="4B370491" w14:textId="77777777" w:rsidR="00BE28C6" w:rsidRPr="00B84E99" w:rsidRDefault="00BE28C6" w:rsidP="00E375D6">
            <w:pPr>
              <w:tabs>
                <w:tab w:val="left" w:pos="709"/>
                <w:tab w:val="left" w:pos="964"/>
              </w:tabs>
              <w:jc w:val="both"/>
              <w:rPr>
                <w:rFonts w:ascii="Arial" w:hAnsi="Arial" w:cs="Arial"/>
                <w:lang w:val="en-GB"/>
              </w:rPr>
            </w:pPr>
          </w:p>
        </w:tc>
      </w:tr>
      <w:tr w:rsidR="00A0765A" w:rsidRPr="00B84E99" w14:paraId="38542AE1"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1CB763F" w14:textId="77777777" w:rsidR="00A97C0C" w:rsidRPr="00B84E99" w:rsidRDefault="00A97C0C" w:rsidP="00A0765A">
            <w:pPr>
              <w:tabs>
                <w:tab w:val="left" w:pos="709"/>
                <w:tab w:val="left" w:pos="964"/>
              </w:tabs>
              <w:jc w:val="both"/>
              <w:rPr>
                <w:rFonts w:ascii="Arial" w:hAnsi="Arial" w:cs="Arial"/>
                <w:lang w:val="en-GB"/>
              </w:rPr>
            </w:pPr>
          </w:p>
          <w:p w14:paraId="358416E5"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6.2.1</w:t>
            </w:r>
          </w:p>
        </w:tc>
        <w:tc>
          <w:tcPr>
            <w:tcW w:w="9355" w:type="dxa"/>
            <w:tcBorders>
              <w:top w:val="single" w:sz="4" w:space="0" w:color="auto"/>
              <w:left w:val="single" w:sz="4" w:space="0" w:color="auto"/>
              <w:bottom w:val="single" w:sz="4" w:space="0" w:color="auto"/>
              <w:right w:val="single" w:sz="4" w:space="0" w:color="auto"/>
            </w:tcBorders>
          </w:tcPr>
          <w:p w14:paraId="276F1806" w14:textId="77777777" w:rsidR="00A97C0C" w:rsidRPr="00B84E99" w:rsidRDefault="00A97C0C" w:rsidP="00A0765A">
            <w:pPr>
              <w:tabs>
                <w:tab w:val="left" w:pos="709"/>
                <w:tab w:val="left" w:pos="964"/>
              </w:tabs>
              <w:jc w:val="both"/>
              <w:rPr>
                <w:rFonts w:ascii="Arial" w:hAnsi="Arial" w:cs="Arial"/>
                <w:bCs/>
                <w:lang w:val="en-GB"/>
              </w:rPr>
            </w:pPr>
          </w:p>
          <w:p w14:paraId="3D7B3657" w14:textId="77777777" w:rsidR="002B0960" w:rsidRPr="00B84E99" w:rsidRDefault="002B0960" w:rsidP="002B0960">
            <w:pPr>
              <w:tabs>
                <w:tab w:val="left" w:pos="709"/>
                <w:tab w:val="left" w:pos="964"/>
              </w:tabs>
              <w:jc w:val="both"/>
              <w:rPr>
                <w:rFonts w:ascii="Arial" w:hAnsi="Arial" w:cs="Arial"/>
                <w:bCs/>
                <w:lang w:val="en-GB"/>
              </w:rPr>
            </w:pPr>
            <w:r w:rsidRPr="00B84E99">
              <w:rPr>
                <w:rFonts w:ascii="Arial" w:hAnsi="Arial" w:cs="Arial"/>
                <w:bCs/>
                <w:lang w:val="en-GB"/>
              </w:rPr>
              <w:t>The security to be provided by the Contractor shall be</w:t>
            </w:r>
            <w:r w:rsidRPr="00B84E99">
              <w:rPr>
                <w:rFonts w:ascii="Arial" w:hAnsi="Arial" w:cs="Arial"/>
                <w:b/>
                <w:bCs/>
                <w:lang w:val="en-GB"/>
              </w:rPr>
              <w:t xml:space="preserve"> 10 % Retention</w:t>
            </w:r>
            <w:r w:rsidRPr="00B84E99">
              <w:rPr>
                <w:rFonts w:ascii="Arial" w:hAnsi="Arial" w:cs="Arial"/>
                <w:bCs/>
                <w:lang w:val="en-GB"/>
              </w:rPr>
              <w:t xml:space="preserve">.  </w:t>
            </w:r>
          </w:p>
          <w:p w14:paraId="59EEC6F9" w14:textId="77777777" w:rsidR="00A97C0C" w:rsidRPr="00B84E99" w:rsidRDefault="00A97C0C" w:rsidP="00A0765A">
            <w:pPr>
              <w:tabs>
                <w:tab w:val="left" w:pos="709"/>
                <w:tab w:val="left" w:pos="964"/>
              </w:tabs>
              <w:jc w:val="both"/>
              <w:rPr>
                <w:rFonts w:ascii="Arial" w:hAnsi="Arial" w:cs="Arial"/>
                <w:bCs/>
                <w:lang w:val="en-GB"/>
              </w:rPr>
            </w:pPr>
          </w:p>
        </w:tc>
      </w:tr>
      <w:tr w:rsidR="00A0765A" w:rsidRPr="00B84E99" w14:paraId="63CB8E75"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FFDCD36" w14:textId="77777777" w:rsidR="00A97C0C" w:rsidRPr="00B84E99" w:rsidRDefault="00A97C0C" w:rsidP="00A0765A">
            <w:pPr>
              <w:tabs>
                <w:tab w:val="left" w:pos="709"/>
                <w:tab w:val="left" w:pos="964"/>
              </w:tabs>
              <w:jc w:val="both"/>
              <w:rPr>
                <w:rFonts w:ascii="Arial" w:hAnsi="Arial" w:cs="Arial"/>
                <w:lang w:val="en-GB"/>
              </w:rPr>
            </w:pPr>
          </w:p>
          <w:p w14:paraId="16B6516F"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6.6.1</w:t>
            </w:r>
          </w:p>
          <w:p w14:paraId="6B5EC75E"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2E135C42" w14:textId="77777777" w:rsidR="00A97C0C" w:rsidRPr="00B84E99" w:rsidRDefault="00A97C0C" w:rsidP="00A0765A">
            <w:pPr>
              <w:tabs>
                <w:tab w:val="left" w:pos="709"/>
                <w:tab w:val="left" w:pos="964"/>
              </w:tabs>
              <w:jc w:val="both"/>
              <w:rPr>
                <w:rFonts w:ascii="Arial" w:hAnsi="Arial" w:cs="Arial"/>
                <w:bCs/>
                <w:lang w:val="en-GB"/>
              </w:rPr>
            </w:pPr>
          </w:p>
          <w:p w14:paraId="37C7143D"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The provisional sums stated in the Schedule of Quantities are net amounts covering the actual expenditure which the Employer may incur.</w:t>
            </w:r>
          </w:p>
          <w:p w14:paraId="6B602DD7" w14:textId="77777777" w:rsidR="00A97C0C" w:rsidRPr="00B84E99" w:rsidRDefault="00A97C0C" w:rsidP="00A0765A">
            <w:pPr>
              <w:tabs>
                <w:tab w:val="left" w:pos="709"/>
                <w:tab w:val="left" w:pos="964"/>
              </w:tabs>
              <w:jc w:val="both"/>
              <w:rPr>
                <w:rFonts w:ascii="Arial" w:hAnsi="Arial" w:cs="Arial"/>
                <w:bCs/>
                <w:lang w:val="en-GB"/>
              </w:rPr>
            </w:pPr>
          </w:p>
        </w:tc>
      </w:tr>
      <w:tr w:rsidR="00A0765A" w:rsidRPr="00B84E99" w14:paraId="36685FB7"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3251A5D" w14:textId="77777777" w:rsidR="00A97C0C" w:rsidRPr="00B84E99" w:rsidRDefault="00A97C0C" w:rsidP="00A0765A">
            <w:pPr>
              <w:tabs>
                <w:tab w:val="left" w:pos="709"/>
                <w:tab w:val="left" w:pos="964"/>
              </w:tabs>
              <w:jc w:val="both"/>
              <w:rPr>
                <w:rFonts w:ascii="Arial" w:hAnsi="Arial" w:cs="Arial"/>
                <w:lang w:val="en-GB"/>
              </w:rPr>
            </w:pPr>
          </w:p>
          <w:p w14:paraId="11711EEE"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6.7.6</w:t>
            </w:r>
          </w:p>
        </w:tc>
        <w:tc>
          <w:tcPr>
            <w:tcW w:w="9355" w:type="dxa"/>
            <w:tcBorders>
              <w:top w:val="single" w:sz="4" w:space="0" w:color="auto"/>
              <w:left w:val="single" w:sz="4" w:space="0" w:color="auto"/>
              <w:bottom w:val="single" w:sz="4" w:space="0" w:color="auto"/>
              <w:right w:val="single" w:sz="4" w:space="0" w:color="auto"/>
            </w:tcBorders>
          </w:tcPr>
          <w:p w14:paraId="3BBC4C54" w14:textId="77777777" w:rsidR="00A97C0C" w:rsidRPr="00B84E99" w:rsidRDefault="00A97C0C" w:rsidP="00A0765A">
            <w:pPr>
              <w:tabs>
                <w:tab w:val="left" w:pos="709"/>
                <w:tab w:val="left" w:pos="964"/>
              </w:tabs>
              <w:jc w:val="both"/>
              <w:rPr>
                <w:rFonts w:ascii="Arial" w:hAnsi="Arial" w:cs="Arial"/>
                <w:bCs/>
                <w:lang w:val="en-GB"/>
              </w:rPr>
            </w:pPr>
          </w:p>
          <w:p w14:paraId="41C91160"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The following additional clause shall apply:</w:t>
            </w:r>
          </w:p>
          <w:p w14:paraId="59AC6810" w14:textId="77777777" w:rsidR="00A0765A" w:rsidRPr="00B84E99" w:rsidRDefault="00A0765A" w:rsidP="00A0765A">
            <w:pPr>
              <w:tabs>
                <w:tab w:val="left" w:pos="709"/>
              </w:tabs>
              <w:jc w:val="both"/>
              <w:rPr>
                <w:rFonts w:ascii="Arial" w:hAnsi="Arial" w:cs="Arial"/>
                <w:color w:val="000000"/>
                <w:lang w:val="en-GB"/>
              </w:rPr>
            </w:pPr>
          </w:p>
          <w:p w14:paraId="462125FF" w14:textId="2F90FD95" w:rsidR="00A97C0C" w:rsidRPr="00B84E99" w:rsidRDefault="00A0765A" w:rsidP="00A0765A">
            <w:pPr>
              <w:tabs>
                <w:tab w:val="left" w:pos="709"/>
              </w:tabs>
              <w:jc w:val="both"/>
              <w:rPr>
                <w:rFonts w:ascii="Arial" w:hAnsi="Arial" w:cs="Arial"/>
                <w:color w:val="000000"/>
                <w:lang w:val="en-GB"/>
              </w:rPr>
            </w:pPr>
            <w:r w:rsidRPr="00B84E99">
              <w:rPr>
                <w:rFonts w:ascii="Arial" w:hAnsi="Arial" w:cs="Arial"/>
                <w:color w:val="000000"/>
                <w:lang w:val="en-GB"/>
              </w:rPr>
              <w:t xml:space="preserve">The Works are measured in accordance with the current SANS 1200 and the standard system of measurement of Civil </w:t>
            </w:r>
            <w:r w:rsidR="003C6466" w:rsidRPr="00B84E99">
              <w:rPr>
                <w:rFonts w:ascii="Arial" w:hAnsi="Arial" w:cs="Arial"/>
                <w:color w:val="000000"/>
                <w:lang w:val="en-GB"/>
              </w:rPr>
              <w:t>E</w:t>
            </w:r>
            <w:r w:rsidR="00BA5370" w:rsidRPr="00B84E99">
              <w:rPr>
                <w:rFonts w:ascii="Arial" w:hAnsi="Arial" w:cs="Arial"/>
                <w:color w:val="000000"/>
                <w:lang w:val="en-GB"/>
              </w:rPr>
              <w:t>ngineering</w:t>
            </w:r>
            <w:r w:rsidRPr="00B84E99">
              <w:rPr>
                <w:rFonts w:ascii="Arial" w:hAnsi="Arial" w:cs="Arial"/>
                <w:color w:val="000000"/>
                <w:lang w:val="en-GB"/>
              </w:rPr>
              <w:t xml:space="preserve"> quantities for South Africa, published by the South African Institution of Civil </w:t>
            </w:r>
            <w:r w:rsidR="003C6466" w:rsidRPr="00B84E99">
              <w:rPr>
                <w:rFonts w:ascii="Arial" w:hAnsi="Arial" w:cs="Arial"/>
                <w:color w:val="000000"/>
                <w:lang w:val="en-GB"/>
              </w:rPr>
              <w:t>Engineers</w:t>
            </w:r>
            <w:r w:rsidRPr="00B84E99">
              <w:rPr>
                <w:rFonts w:ascii="Arial" w:hAnsi="Arial" w:cs="Arial"/>
                <w:color w:val="000000"/>
                <w:lang w:val="en-GB"/>
              </w:rPr>
              <w:t>. No claims arising from the method of measurement will be entertained</w:t>
            </w:r>
            <w:r w:rsidR="00BE28C6" w:rsidRPr="00B84E99">
              <w:rPr>
                <w:rFonts w:ascii="Arial" w:hAnsi="Arial" w:cs="Arial"/>
                <w:color w:val="000000"/>
                <w:lang w:val="en-GB"/>
              </w:rPr>
              <w:t>.</w:t>
            </w:r>
          </w:p>
          <w:p w14:paraId="00BB8EF8" w14:textId="77777777" w:rsidR="00A0765A" w:rsidRPr="00B84E99" w:rsidRDefault="00A0765A" w:rsidP="00A0765A">
            <w:pPr>
              <w:tabs>
                <w:tab w:val="left" w:pos="709"/>
              </w:tabs>
              <w:jc w:val="both"/>
              <w:rPr>
                <w:rFonts w:ascii="Arial" w:hAnsi="Arial" w:cs="Arial"/>
                <w:color w:val="000000"/>
                <w:lang w:val="en-GB"/>
              </w:rPr>
            </w:pPr>
          </w:p>
        </w:tc>
      </w:tr>
      <w:tr w:rsidR="00ED7B52" w:rsidRPr="00B84E99" w14:paraId="4A6CC007"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D2CBBFB" w14:textId="77777777" w:rsidR="00A97C0C" w:rsidRPr="00B84E99" w:rsidRDefault="00A97C0C" w:rsidP="00ED7B52">
            <w:pPr>
              <w:tabs>
                <w:tab w:val="left" w:pos="964"/>
              </w:tabs>
              <w:rPr>
                <w:rFonts w:ascii="Arial" w:hAnsi="Arial" w:cs="Arial"/>
              </w:rPr>
            </w:pPr>
          </w:p>
          <w:p w14:paraId="183482F3" w14:textId="77777777" w:rsidR="00ED7B52" w:rsidRPr="00B84E99" w:rsidRDefault="00ED7B52" w:rsidP="00ED7B52">
            <w:pPr>
              <w:tabs>
                <w:tab w:val="left" w:pos="964"/>
              </w:tabs>
              <w:rPr>
                <w:rFonts w:ascii="Arial" w:hAnsi="Arial" w:cs="Arial"/>
              </w:rPr>
            </w:pPr>
            <w:r w:rsidRPr="00B84E99">
              <w:rPr>
                <w:rFonts w:ascii="Arial" w:hAnsi="Arial" w:cs="Arial"/>
              </w:rPr>
              <w:t>6.8.1</w:t>
            </w:r>
          </w:p>
        </w:tc>
        <w:tc>
          <w:tcPr>
            <w:tcW w:w="9355" w:type="dxa"/>
            <w:tcBorders>
              <w:top w:val="single" w:sz="4" w:space="0" w:color="auto"/>
              <w:left w:val="single" w:sz="4" w:space="0" w:color="auto"/>
              <w:bottom w:val="single" w:sz="4" w:space="0" w:color="auto"/>
              <w:right w:val="single" w:sz="4" w:space="0" w:color="auto"/>
            </w:tcBorders>
          </w:tcPr>
          <w:p w14:paraId="319053EF" w14:textId="77777777" w:rsidR="00A97C0C" w:rsidRPr="00B84E99" w:rsidRDefault="00A97C0C" w:rsidP="004335C9">
            <w:pPr>
              <w:rPr>
                <w:rFonts w:ascii="Arial" w:hAnsi="Arial" w:cs="Arial"/>
              </w:rPr>
            </w:pPr>
          </w:p>
          <w:p w14:paraId="08F0BF62" w14:textId="77777777" w:rsidR="00ED7B52" w:rsidRPr="00B84E99" w:rsidRDefault="00ED7B52" w:rsidP="004335C9">
            <w:pPr>
              <w:rPr>
                <w:rFonts w:ascii="Arial" w:hAnsi="Arial" w:cs="Arial"/>
              </w:rPr>
            </w:pPr>
            <w:r w:rsidRPr="00B84E99">
              <w:rPr>
                <w:rFonts w:ascii="Arial" w:hAnsi="Arial" w:cs="Arial"/>
              </w:rPr>
              <w:t xml:space="preserve">Should the rated tendered be unrealistically high or low, the </w:t>
            </w:r>
            <w:r w:rsidR="004335C9" w:rsidRPr="00B84E99">
              <w:rPr>
                <w:rFonts w:ascii="Arial" w:hAnsi="Arial" w:cs="Arial"/>
              </w:rPr>
              <w:t>Employer’s Agent</w:t>
            </w:r>
            <w:r w:rsidRPr="00B84E99">
              <w:rPr>
                <w:rFonts w:ascii="Arial" w:hAnsi="Arial" w:cs="Arial"/>
              </w:rPr>
              <w:t xml:space="preserve"> may instruct the contractor to balance the rates while the contract sum will stay firm, before commencement of construction. The </w:t>
            </w:r>
            <w:r w:rsidR="00DE349B" w:rsidRPr="00B84E99">
              <w:rPr>
                <w:rFonts w:ascii="Arial" w:hAnsi="Arial" w:cs="Arial"/>
              </w:rPr>
              <w:t xml:space="preserve">revised balanced </w:t>
            </w:r>
            <w:r w:rsidRPr="00B84E99">
              <w:rPr>
                <w:rFonts w:ascii="Arial" w:hAnsi="Arial" w:cs="Arial"/>
              </w:rPr>
              <w:t xml:space="preserve">rates will be final and binding. And the value of the payment certificates is to be calculated in accordance with the </w:t>
            </w:r>
            <w:r w:rsidR="00DE349B" w:rsidRPr="00B84E99">
              <w:rPr>
                <w:rFonts w:ascii="Arial" w:hAnsi="Arial" w:cs="Arial"/>
              </w:rPr>
              <w:t xml:space="preserve">revised </w:t>
            </w:r>
            <w:r w:rsidRPr="00B84E99">
              <w:rPr>
                <w:rFonts w:ascii="Arial" w:hAnsi="Arial" w:cs="Arial"/>
              </w:rPr>
              <w:t>rates and/or prices of the tender throughout the period of the Contract.</w:t>
            </w:r>
          </w:p>
          <w:p w14:paraId="16EAD7FD" w14:textId="77777777" w:rsidR="00A97C0C" w:rsidRPr="00B84E99" w:rsidRDefault="00A97C0C" w:rsidP="004335C9">
            <w:pPr>
              <w:rPr>
                <w:rFonts w:ascii="Arial" w:hAnsi="Arial" w:cs="Arial"/>
              </w:rPr>
            </w:pPr>
          </w:p>
        </w:tc>
      </w:tr>
      <w:tr w:rsidR="00A0765A" w:rsidRPr="00B84E99" w14:paraId="7D196116"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90FB272" w14:textId="77777777" w:rsidR="00A97C0C" w:rsidRPr="00B84E99" w:rsidRDefault="00A97C0C" w:rsidP="00A0765A">
            <w:pPr>
              <w:tabs>
                <w:tab w:val="left" w:pos="709"/>
                <w:tab w:val="left" w:pos="964"/>
              </w:tabs>
              <w:jc w:val="both"/>
              <w:rPr>
                <w:rFonts w:ascii="Arial" w:hAnsi="Arial" w:cs="Arial"/>
                <w:lang w:val="en-GB"/>
              </w:rPr>
            </w:pPr>
          </w:p>
          <w:p w14:paraId="7A3D9A73"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6.10.1.5</w:t>
            </w:r>
          </w:p>
          <w:p w14:paraId="285B2238"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4B3C7C4F" w14:textId="77777777" w:rsidR="00A97C0C" w:rsidRPr="00B84E99" w:rsidRDefault="00A97C0C" w:rsidP="00A0765A">
            <w:pPr>
              <w:tabs>
                <w:tab w:val="left" w:pos="709"/>
              </w:tabs>
              <w:jc w:val="both"/>
              <w:rPr>
                <w:rFonts w:ascii="Arial" w:hAnsi="Arial" w:cs="Arial"/>
                <w:lang w:val="en-GB"/>
              </w:rPr>
            </w:pPr>
          </w:p>
          <w:p w14:paraId="6A79C4DA" w14:textId="77777777" w:rsidR="00A97C0C" w:rsidRPr="00B84E99" w:rsidRDefault="00A0765A" w:rsidP="00A0765A">
            <w:pPr>
              <w:tabs>
                <w:tab w:val="left" w:pos="709"/>
              </w:tabs>
              <w:jc w:val="both"/>
              <w:rPr>
                <w:rFonts w:ascii="Arial" w:hAnsi="Arial" w:cs="Arial"/>
                <w:b/>
                <w:bCs/>
                <w:color w:val="000000"/>
                <w:lang w:eastAsia="en-ZA"/>
              </w:rPr>
            </w:pPr>
            <w:r w:rsidRPr="00B84E99">
              <w:rPr>
                <w:rFonts w:ascii="Arial" w:hAnsi="Arial" w:cs="Arial"/>
                <w:lang w:val="en-GB"/>
              </w:rPr>
              <w:t xml:space="preserve">The percentage advance on materials not yet built into the Permanent Works is </w:t>
            </w:r>
            <w:r w:rsidRPr="00B84E99">
              <w:rPr>
                <w:rFonts w:ascii="Arial" w:hAnsi="Arial" w:cs="Arial"/>
                <w:b/>
                <w:bCs/>
                <w:color w:val="000000"/>
                <w:lang w:eastAsia="en-ZA"/>
              </w:rPr>
              <w:t>80%</w:t>
            </w:r>
            <w:r w:rsidR="00BE28C6" w:rsidRPr="00B84E99">
              <w:rPr>
                <w:rFonts w:ascii="Arial" w:hAnsi="Arial" w:cs="Arial"/>
                <w:b/>
                <w:bCs/>
                <w:color w:val="000000"/>
                <w:lang w:eastAsia="en-ZA"/>
              </w:rPr>
              <w:t>.</w:t>
            </w:r>
          </w:p>
          <w:p w14:paraId="5C81DD73" w14:textId="77777777" w:rsidR="00A0765A" w:rsidRPr="00B84E99" w:rsidRDefault="00A0765A" w:rsidP="00A0765A">
            <w:pPr>
              <w:tabs>
                <w:tab w:val="left" w:pos="709"/>
              </w:tabs>
              <w:jc w:val="both"/>
              <w:rPr>
                <w:rFonts w:ascii="Arial" w:hAnsi="Arial" w:cs="Arial"/>
                <w:lang w:val="en-GB"/>
              </w:rPr>
            </w:pPr>
          </w:p>
        </w:tc>
      </w:tr>
      <w:tr w:rsidR="00A0765A" w:rsidRPr="00B84E99" w14:paraId="74914223"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1AE80CD" w14:textId="77777777" w:rsidR="00A97C0C" w:rsidRPr="00B84E99" w:rsidRDefault="00A97C0C" w:rsidP="00A0765A">
            <w:pPr>
              <w:tabs>
                <w:tab w:val="left" w:pos="709"/>
                <w:tab w:val="left" w:pos="964"/>
              </w:tabs>
              <w:jc w:val="both"/>
              <w:rPr>
                <w:rFonts w:ascii="Arial" w:hAnsi="Arial" w:cs="Arial"/>
                <w:lang w:val="en-GB"/>
              </w:rPr>
            </w:pPr>
          </w:p>
          <w:p w14:paraId="2E902366"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6.10.3</w:t>
            </w:r>
          </w:p>
        </w:tc>
        <w:tc>
          <w:tcPr>
            <w:tcW w:w="9355" w:type="dxa"/>
            <w:tcBorders>
              <w:top w:val="single" w:sz="4" w:space="0" w:color="auto"/>
              <w:left w:val="single" w:sz="4" w:space="0" w:color="auto"/>
              <w:bottom w:val="single" w:sz="4" w:space="0" w:color="auto"/>
              <w:right w:val="single" w:sz="4" w:space="0" w:color="auto"/>
            </w:tcBorders>
          </w:tcPr>
          <w:p w14:paraId="6AAABB3F" w14:textId="77777777" w:rsidR="00A97C0C" w:rsidRPr="00B84E99" w:rsidRDefault="00A97C0C" w:rsidP="00A0765A">
            <w:pPr>
              <w:tabs>
                <w:tab w:val="left" w:pos="709"/>
                <w:tab w:val="left" w:pos="964"/>
              </w:tabs>
              <w:jc w:val="both"/>
              <w:rPr>
                <w:rFonts w:ascii="Arial" w:hAnsi="Arial" w:cs="Arial"/>
                <w:lang w:val="en-GB"/>
              </w:rPr>
            </w:pPr>
          </w:p>
          <w:p w14:paraId="32DE4CC2"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The percentage retention on amounts due to the contractor is 10% and the limit on retention is 5% of the Contract Price if guarantees of an insurance company or bank that are provided are equal to or greater than 10% of the contract price.</w:t>
            </w:r>
          </w:p>
          <w:p w14:paraId="15338565" w14:textId="77777777" w:rsidR="00A97C0C" w:rsidRPr="00B84E99" w:rsidRDefault="00A97C0C" w:rsidP="00A0765A">
            <w:pPr>
              <w:tabs>
                <w:tab w:val="left" w:pos="709"/>
                <w:tab w:val="left" w:pos="964"/>
              </w:tabs>
              <w:jc w:val="both"/>
              <w:rPr>
                <w:rFonts w:ascii="Arial" w:hAnsi="Arial" w:cs="Arial"/>
                <w:lang w:val="en-GB"/>
              </w:rPr>
            </w:pPr>
          </w:p>
        </w:tc>
      </w:tr>
      <w:tr w:rsidR="00A0765A" w:rsidRPr="00B84E99" w14:paraId="456CA632"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3A33FBD" w14:textId="77777777" w:rsidR="00A0765A" w:rsidRPr="00B84E99" w:rsidRDefault="00A0765A" w:rsidP="00A0765A">
            <w:pPr>
              <w:tabs>
                <w:tab w:val="left" w:pos="709"/>
                <w:tab w:val="left" w:pos="964"/>
              </w:tabs>
              <w:jc w:val="both"/>
              <w:rPr>
                <w:rFonts w:ascii="Arial" w:hAnsi="Arial" w:cs="Arial"/>
                <w:lang w:val="en-GB"/>
              </w:rPr>
            </w:pPr>
          </w:p>
          <w:p w14:paraId="28D0F56D" w14:textId="77777777" w:rsidR="00A0765A" w:rsidRPr="00B84E99" w:rsidRDefault="00A0765A" w:rsidP="00A0765A">
            <w:pPr>
              <w:tabs>
                <w:tab w:val="left" w:pos="709"/>
                <w:tab w:val="left" w:pos="964"/>
              </w:tabs>
              <w:jc w:val="both"/>
              <w:rPr>
                <w:rFonts w:ascii="Arial" w:hAnsi="Arial" w:cs="Arial"/>
                <w:lang w:val="en-GB"/>
              </w:rPr>
            </w:pPr>
          </w:p>
          <w:p w14:paraId="7364202D"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6.10.4</w:t>
            </w:r>
          </w:p>
        </w:tc>
        <w:tc>
          <w:tcPr>
            <w:tcW w:w="9355" w:type="dxa"/>
            <w:tcBorders>
              <w:top w:val="single" w:sz="4" w:space="0" w:color="auto"/>
              <w:left w:val="single" w:sz="4" w:space="0" w:color="auto"/>
              <w:bottom w:val="single" w:sz="4" w:space="0" w:color="auto"/>
              <w:right w:val="single" w:sz="4" w:space="0" w:color="auto"/>
            </w:tcBorders>
          </w:tcPr>
          <w:p w14:paraId="6333466C"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Add the following to clause:</w:t>
            </w:r>
          </w:p>
          <w:p w14:paraId="4121829D" w14:textId="77777777" w:rsidR="00A0765A" w:rsidRPr="00B84E99" w:rsidRDefault="00A0765A" w:rsidP="00A0765A">
            <w:pPr>
              <w:tabs>
                <w:tab w:val="left" w:pos="709"/>
                <w:tab w:val="left" w:pos="964"/>
              </w:tabs>
              <w:jc w:val="both"/>
              <w:rPr>
                <w:rFonts w:ascii="Arial" w:hAnsi="Arial" w:cs="Arial"/>
                <w:b/>
                <w:bCs/>
                <w:lang w:val="en-GB"/>
              </w:rPr>
            </w:pPr>
          </w:p>
          <w:p w14:paraId="3D9C91A9" w14:textId="77777777" w:rsidR="00A0765A" w:rsidRPr="00B84E99" w:rsidRDefault="00A0765A" w:rsidP="004335C9">
            <w:pPr>
              <w:tabs>
                <w:tab w:val="left" w:pos="709"/>
                <w:tab w:val="left" w:pos="964"/>
              </w:tabs>
              <w:jc w:val="both"/>
              <w:rPr>
                <w:rFonts w:ascii="Arial" w:hAnsi="Arial" w:cs="Arial"/>
                <w:bCs/>
                <w:lang w:val="en-GB"/>
              </w:rPr>
            </w:pPr>
            <w:r w:rsidRPr="00B84E99">
              <w:rPr>
                <w:rFonts w:ascii="Arial" w:hAnsi="Arial" w:cs="Arial"/>
                <w:bCs/>
                <w:lang w:val="en-GB"/>
              </w:rPr>
              <w:t xml:space="preserve">Notwithstanding the above, the </w:t>
            </w:r>
            <w:r w:rsidR="004335C9" w:rsidRPr="00B84E99">
              <w:rPr>
                <w:rFonts w:ascii="Arial" w:hAnsi="Arial" w:cs="Arial"/>
                <w:bCs/>
                <w:lang w:val="en-GB"/>
              </w:rPr>
              <w:t>Employer’s Agent</w:t>
            </w:r>
            <w:r w:rsidRPr="00B84E99">
              <w:rPr>
                <w:rFonts w:ascii="Arial" w:hAnsi="Arial" w:cs="Arial"/>
                <w:bCs/>
                <w:lang w:val="en-GB"/>
              </w:rPr>
              <w:t xml:space="preserve"> shall be empowered to withhold the delivery of the payment certificate until the Contractor has complied with his obligations to report in terms of Clause 4.10.2 and as described in the Scope of Work.</w:t>
            </w:r>
          </w:p>
          <w:p w14:paraId="3A8CC4F4" w14:textId="77777777" w:rsidR="00A97C0C" w:rsidRPr="00B84E99" w:rsidRDefault="00A97C0C" w:rsidP="004335C9">
            <w:pPr>
              <w:tabs>
                <w:tab w:val="left" w:pos="709"/>
                <w:tab w:val="left" w:pos="964"/>
              </w:tabs>
              <w:jc w:val="both"/>
              <w:rPr>
                <w:rFonts w:ascii="Arial" w:hAnsi="Arial" w:cs="Arial"/>
                <w:bCs/>
                <w:lang w:val="en-GB"/>
              </w:rPr>
            </w:pPr>
          </w:p>
        </w:tc>
      </w:tr>
      <w:tr w:rsidR="002B0960" w:rsidRPr="00B84E99" w14:paraId="41A19C11"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34BBBB6B" w14:textId="45D7D509" w:rsidR="002B0960" w:rsidRPr="00B84E99" w:rsidRDefault="002B0960" w:rsidP="002B0960">
            <w:pPr>
              <w:tabs>
                <w:tab w:val="left" w:pos="709"/>
                <w:tab w:val="left" w:pos="964"/>
              </w:tabs>
              <w:jc w:val="both"/>
              <w:rPr>
                <w:rFonts w:ascii="Arial" w:hAnsi="Arial" w:cs="Arial"/>
                <w:lang w:val="en-GB"/>
              </w:rPr>
            </w:pPr>
            <w:r w:rsidRPr="00B84E99">
              <w:rPr>
                <w:rFonts w:ascii="Arial" w:hAnsi="Arial" w:cs="Arial"/>
                <w:lang w:val="en-GB"/>
              </w:rPr>
              <w:t>8.3.1.6</w:t>
            </w:r>
          </w:p>
        </w:tc>
        <w:tc>
          <w:tcPr>
            <w:tcW w:w="9355" w:type="dxa"/>
            <w:tcBorders>
              <w:top w:val="single" w:sz="4" w:space="0" w:color="auto"/>
              <w:left w:val="single" w:sz="4" w:space="0" w:color="auto"/>
              <w:bottom w:val="single" w:sz="4" w:space="0" w:color="auto"/>
              <w:right w:val="single" w:sz="4" w:space="0" w:color="auto"/>
            </w:tcBorders>
          </w:tcPr>
          <w:p w14:paraId="2111C43A" w14:textId="041496CF" w:rsidR="002B0960" w:rsidRPr="00B84E99" w:rsidRDefault="002B0960" w:rsidP="002B0960">
            <w:pPr>
              <w:tabs>
                <w:tab w:val="left" w:pos="709"/>
                <w:tab w:val="left" w:pos="964"/>
              </w:tabs>
              <w:jc w:val="both"/>
              <w:rPr>
                <w:rFonts w:ascii="Arial" w:hAnsi="Arial" w:cs="Arial"/>
                <w:bCs/>
                <w:lang w:val="en-GB"/>
              </w:rPr>
            </w:pPr>
            <w:r w:rsidRPr="00B84E99">
              <w:rPr>
                <w:rFonts w:ascii="Arial" w:hAnsi="Arial" w:cs="Arial"/>
                <w:bCs/>
                <w:lang w:val="en-GB"/>
              </w:rPr>
              <w:t>Electrical supply interruptions due to ‘load shedding” implemented by the electricity suppliers is excluded from the risks accepted by the Employer.</w:t>
            </w:r>
          </w:p>
        </w:tc>
      </w:tr>
      <w:tr w:rsidR="00A0765A" w:rsidRPr="00B84E99" w14:paraId="348FB594"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430B908" w14:textId="77777777" w:rsidR="00A97C0C" w:rsidRPr="00B84E99" w:rsidRDefault="00A97C0C" w:rsidP="00A0765A">
            <w:pPr>
              <w:tabs>
                <w:tab w:val="left" w:pos="709"/>
                <w:tab w:val="left" w:pos="964"/>
              </w:tabs>
              <w:jc w:val="both"/>
              <w:rPr>
                <w:rFonts w:ascii="Arial" w:hAnsi="Arial" w:cs="Arial"/>
                <w:lang w:val="en-GB"/>
              </w:rPr>
            </w:pPr>
          </w:p>
          <w:p w14:paraId="0C376531"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8.5.2</w:t>
            </w:r>
          </w:p>
        </w:tc>
        <w:tc>
          <w:tcPr>
            <w:tcW w:w="9355" w:type="dxa"/>
            <w:tcBorders>
              <w:top w:val="single" w:sz="4" w:space="0" w:color="auto"/>
              <w:left w:val="single" w:sz="4" w:space="0" w:color="auto"/>
              <w:bottom w:val="single" w:sz="4" w:space="0" w:color="auto"/>
              <w:right w:val="single" w:sz="4" w:space="0" w:color="auto"/>
            </w:tcBorders>
          </w:tcPr>
          <w:p w14:paraId="4431B0E3" w14:textId="77777777" w:rsidR="00A97C0C" w:rsidRPr="00B84E99" w:rsidRDefault="00A97C0C" w:rsidP="00A0765A">
            <w:pPr>
              <w:tabs>
                <w:tab w:val="left" w:pos="709"/>
                <w:tab w:val="left" w:pos="964"/>
              </w:tabs>
              <w:jc w:val="both"/>
              <w:rPr>
                <w:rFonts w:ascii="Arial" w:hAnsi="Arial" w:cs="Arial"/>
                <w:bCs/>
                <w:lang w:val="en-GB"/>
              </w:rPr>
            </w:pPr>
          </w:p>
          <w:p w14:paraId="415BD51F"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The following additional clause shall apply:</w:t>
            </w:r>
          </w:p>
          <w:p w14:paraId="7B0BEC3C" w14:textId="77777777" w:rsidR="00A97C0C" w:rsidRPr="00B84E99" w:rsidRDefault="00A0765A" w:rsidP="004335C9">
            <w:pPr>
              <w:tabs>
                <w:tab w:val="left" w:pos="709"/>
              </w:tabs>
              <w:jc w:val="both"/>
              <w:rPr>
                <w:rFonts w:ascii="Arial" w:hAnsi="Arial" w:cs="Arial"/>
                <w:color w:val="000000"/>
                <w:lang w:val="en-GB"/>
              </w:rPr>
            </w:pPr>
            <w:r w:rsidRPr="00B84E99">
              <w:rPr>
                <w:rFonts w:ascii="Arial" w:hAnsi="Arial" w:cs="Arial"/>
                <w:color w:val="000000"/>
                <w:lang w:val="en-GB"/>
              </w:rPr>
              <w:t xml:space="preserve">If the Contractor receives any claim in respect of any loss or injury or damage to any person or property, then the Contractor shall immediately report the same to the </w:t>
            </w:r>
            <w:r w:rsidR="004335C9" w:rsidRPr="00B84E99">
              <w:rPr>
                <w:rFonts w:ascii="Arial" w:hAnsi="Arial" w:cs="Arial"/>
                <w:color w:val="000000"/>
                <w:lang w:val="en-GB"/>
              </w:rPr>
              <w:t>Employer’s Agent</w:t>
            </w:r>
            <w:r w:rsidRPr="00B84E99">
              <w:rPr>
                <w:rFonts w:ascii="Arial" w:hAnsi="Arial" w:cs="Arial"/>
                <w:color w:val="000000"/>
                <w:lang w:val="en-GB"/>
              </w:rPr>
              <w:t xml:space="preserve"> and, if at the end of ninety days from the date of receipt of such claim the Contractor cannot satisfy the </w:t>
            </w:r>
            <w:r w:rsidR="004335C9" w:rsidRPr="00B84E99">
              <w:rPr>
                <w:rFonts w:ascii="Arial" w:hAnsi="Arial" w:cs="Arial"/>
                <w:color w:val="000000"/>
                <w:lang w:val="en-GB"/>
              </w:rPr>
              <w:t>Employer’s Agent</w:t>
            </w:r>
            <w:r w:rsidRPr="00B84E99">
              <w:rPr>
                <w:rFonts w:ascii="Arial" w:hAnsi="Arial" w:cs="Arial"/>
                <w:color w:val="000000"/>
                <w:lang w:val="en-GB"/>
              </w:rPr>
              <w:t xml:space="preserve"> that the claim has been settled or that valid reasons for the non-settlement of the claim exist, then the Employer may, without limiting the obligations and responsibilities of the Contractor, negotiate a settlement and deduct all sums due in respect of such claim from payments due to the Contractor</w:t>
            </w:r>
            <w:r w:rsidR="00BE28C6" w:rsidRPr="00B84E99">
              <w:rPr>
                <w:rFonts w:ascii="Arial" w:hAnsi="Arial" w:cs="Arial"/>
                <w:color w:val="000000"/>
                <w:lang w:val="en-GB"/>
              </w:rPr>
              <w:t>.</w:t>
            </w:r>
          </w:p>
          <w:p w14:paraId="1372C22B" w14:textId="77777777" w:rsidR="00A0765A" w:rsidRPr="00B84E99" w:rsidRDefault="00A0765A" w:rsidP="004335C9">
            <w:pPr>
              <w:tabs>
                <w:tab w:val="left" w:pos="709"/>
              </w:tabs>
              <w:jc w:val="both"/>
              <w:rPr>
                <w:rFonts w:ascii="Arial" w:hAnsi="Arial" w:cs="Arial"/>
                <w:bCs/>
                <w:lang w:val="en-GB"/>
              </w:rPr>
            </w:pPr>
          </w:p>
        </w:tc>
      </w:tr>
      <w:tr w:rsidR="00A0765A" w:rsidRPr="00B84E99" w14:paraId="7FAF9662"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835ACF6" w14:textId="77777777" w:rsidR="00A97C0C" w:rsidRPr="00B84E99" w:rsidRDefault="00A97C0C" w:rsidP="00A0765A">
            <w:pPr>
              <w:tabs>
                <w:tab w:val="left" w:pos="709"/>
                <w:tab w:val="left" w:pos="964"/>
              </w:tabs>
              <w:jc w:val="both"/>
              <w:rPr>
                <w:rFonts w:ascii="Arial" w:hAnsi="Arial" w:cs="Arial"/>
                <w:lang w:val="en-GB"/>
              </w:rPr>
            </w:pPr>
          </w:p>
          <w:p w14:paraId="0E3903B4"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8.6.1.1.2</w:t>
            </w:r>
          </w:p>
          <w:p w14:paraId="3C4FDBEB"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5EB4A3CE" w14:textId="77777777" w:rsidR="00A97C0C" w:rsidRPr="00B84E99" w:rsidRDefault="00A97C0C" w:rsidP="00A0765A">
            <w:pPr>
              <w:tabs>
                <w:tab w:val="left" w:pos="709"/>
                <w:tab w:val="left" w:pos="964"/>
              </w:tabs>
              <w:jc w:val="both"/>
              <w:rPr>
                <w:rFonts w:ascii="Arial" w:hAnsi="Arial" w:cs="Arial"/>
                <w:bCs/>
                <w:lang w:val="en-GB"/>
              </w:rPr>
            </w:pPr>
          </w:p>
          <w:p w14:paraId="52FD0315" w14:textId="77777777" w:rsidR="00A0765A" w:rsidRPr="00B84E99" w:rsidRDefault="00A0765A" w:rsidP="00A0765A">
            <w:pPr>
              <w:tabs>
                <w:tab w:val="left" w:pos="709"/>
                <w:tab w:val="left" w:pos="964"/>
              </w:tabs>
              <w:jc w:val="both"/>
              <w:rPr>
                <w:rFonts w:ascii="Arial" w:hAnsi="Arial" w:cs="Arial"/>
                <w:b/>
                <w:bCs/>
                <w:lang w:val="en-GB"/>
              </w:rPr>
            </w:pPr>
            <w:r w:rsidRPr="00B84E99">
              <w:rPr>
                <w:rFonts w:ascii="Arial" w:hAnsi="Arial" w:cs="Arial"/>
                <w:bCs/>
                <w:lang w:val="en-GB"/>
              </w:rPr>
              <w:t xml:space="preserve">The value of plant and materials supplied by the Employer to be included in the insurance sum is </w:t>
            </w:r>
            <w:r w:rsidRPr="00B84E99">
              <w:rPr>
                <w:rFonts w:ascii="Arial" w:hAnsi="Arial" w:cs="Arial"/>
                <w:b/>
                <w:bCs/>
                <w:lang w:val="en-GB"/>
              </w:rPr>
              <w:t>Nil</w:t>
            </w:r>
            <w:r w:rsidR="00BE28C6" w:rsidRPr="00B84E99">
              <w:rPr>
                <w:rFonts w:ascii="Arial" w:hAnsi="Arial" w:cs="Arial"/>
                <w:b/>
                <w:bCs/>
                <w:lang w:val="en-GB"/>
              </w:rPr>
              <w:t>.</w:t>
            </w:r>
          </w:p>
          <w:p w14:paraId="4F6C1006" w14:textId="77777777" w:rsidR="00A97C0C" w:rsidRPr="00B84E99" w:rsidRDefault="00A97C0C" w:rsidP="00A0765A">
            <w:pPr>
              <w:tabs>
                <w:tab w:val="left" w:pos="709"/>
                <w:tab w:val="left" w:pos="964"/>
              </w:tabs>
              <w:jc w:val="both"/>
              <w:rPr>
                <w:rFonts w:ascii="Arial" w:hAnsi="Arial" w:cs="Arial"/>
                <w:bCs/>
                <w:lang w:val="en-GB"/>
              </w:rPr>
            </w:pPr>
          </w:p>
        </w:tc>
      </w:tr>
      <w:tr w:rsidR="00A0765A" w:rsidRPr="00B84E99" w14:paraId="04E33631"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E293680" w14:textId="77777777" w:rsidR="00A97C0C" w:rsidRPr="00B84E99" w:rsidRDefault="00A97C0C" w:rsidP="00A0765A">
            <w:pPr>
              <w:tabs>
                <w:tab w:val="left" w:pos="709"/>
                <w:tab w:val="left" w:pos="964"/>
              </w:tabs>
              <w:jc w:val="both"/>
              <w:rPr>
                <w:rFonts w:ascii="Arial" w:hAnsi="Arial" w:cs="Arial"/>
                <w:lang w:val="en-GB"/>
              </w:rPr>
            </w:pPr>
          </w:p>
          <w:p w14:paraId="5E1C7A94"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8.6.1.1.3</w:t>
            </w:r>
          </w:p>
          <w:p w14:paraId="059774CF"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1E68D20A" w14:textId="77777777" w:rsidR="00A97C0C" w:rsidRPr="00B84E99" w:rsidRDefault="00A97C0C" w:rsidP="00A0765A">
            <w:pPr>
              <w:tabs>
                <w:tab w:val="left" w:pos="709"/>
                <w:tab w:val="left" w:pos="964"/>
              </w:tabs>
              <w:jc w:val="both"/>
              <w:rPr>
                <w:rFonts w:ascii="Arial" w:hAnsi="Arial" w:cs="Arial"/>
                <w:bCs/>
                <w:lang w:val="en-GB"/>
              </w:rPr>
            </w:pPr>
          </w:p>
          <w:p w14:paraId="364E7CE2" w14:textId="24B6A080" w:rsidR="00A0765A" w:rsidRPr="00B84E99" w:rsidRDefault="00A0765A" w:rsidP="00EC1F1F">
            <w:pPr>
              <w:tabs>
                <w:tab w:val="left" w:pos="709"/>
                <w:tab w:val="left" w:pos="964"/>
              </w:tabs>
              <w:jc w:val="both"/>
              <w:rPr>
                <w:rFonts w:ascii="Arial" w:hAnsi="Arial" w:cs="Arial"/>
                <w:b/>
                <w:bCs/>
                <w:lang w:val="en-GB"/>
              </w:rPr>
            </w:pPr>
            <w:r w:rsidRPr="00B84E99">
              <w:rPr>
                <w:rFonts w:ascii="Arial" w:hAnsi="Arial" w:cs="Arial"/>
                <w:bCs/>
                <w:lang w:val="en-GB"/>
              </w:rPr>
              <w:t xml:space="preserve">The amount to cover professional fees for repairing damage and loss to be included in the insurance sum is </w:t>
            </w:r>
            <w:r w:rsidR="002B0960" w:rsidRPr="00B84E99">
              <w:rPr>
                <w:rFonts w:ascii="Arial" w:hAnsi="Arial" w:cs="Arial"/>
                <w:b/>
                <w:bCs/>
                <w:lang w:val="en-GB"/>
              </w:rPr>
              <w:t>R 20</w:t>
            </w:r>
            <w:r w:rsidRPr="00B84E99">
              <w:rPr>
                <w:rFonts w:ascii="Arial" w:hAnsi="Arial" w:cs="Arial"/>
                <w:b/>
                <w:bCs/>
                <w:lang w:val="en-GB"/>
              </w:rPr>
              <w:t>0</w:t>
            </w:r>
            <w:r w:rsidR="00EC1F1F" w:rsidRPr="00B84E99">
              <w:rPr>
                <w:rFonts w:ascii="Arial" w:hAnsi="Arial" w:cs="Arial"/>
                <w:b/>
                <w:bCs/>
                <w:lang w:val="en-GB"/>
              </w:rPr>
              <w:t xml:space="preserve"> </w:t>
            </w:r>
            <w:r w:rsidRPr="00B84E99">
              <w:rPr>
                <w:rFonts w:ascii="Arial" w:hAnsi="Arial" w:cs="Arial"/>
                <w:b/>
                <w:bCs/>
                <w:lang w:val="en-GB"/>
              </w:rPr>
              <w:t>000.00</w:t>
            </w:r>
            <w:r w:rsidR="00BE28C6" w:rsidRPr="00B84E99">
              <w:rPr>
                <w:rFonts w:ascii="Arial" w:hAnsi="Arial" w:cs="Arial"/>
                <w:b/>
                <w:bCs/>
                <w:lang w:val="en-GB"/>
              </w:rPr>
              <w:t>.</w:t>
            </w:r>
          </w:p>
          <w:p w14:paraId="7C19CD3A" w14:textId="77777777" w:rsidR="00A97C0C" w:rsidRPr="00B84E99" w:rsidRDefault="00A97C0C" w:rsidP="00EC1F1F">
            <w:pPr>
              <w:tabs>
                <w:tab w:val="left" w:pos="709"/>
                <w:tab w:val="left" w:pos="964"/>
              </w:tabs>
              <w:jc w:val="both"/>
              <w:rPr>
                <w:rFonts w:ascii="Arial" w:hAnsi="Arial" w:cs="Arial"/>
                <w:bCs/>
                <w:lang w:val="en-GB"/>
              </w:rPr>
            </w:pPr>
          </w:p>
        </w:tc>
      </w:tr>
      <w:tr w:rsidR="00A0765A" w:rsidRPr="00B84E99" w14:paraId="4884263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BA29CB1" w14:textId="77777777" w:rsidR="00A97C0C" w:rsidRPr="00B84E99" w:rsidRDefault="00A97C0C" w:rsidP="00A0765A">
            <w:pPr>
              <w:tabs>
                <w:tab w:val="left" w:pos="709"/>
                <w:tab w:val="left" w:pos="964"/>
              </w:tabs>
              <w:jc w:val="both"/>
              <w:rPr>
                <w:rFonts w:ascii="Arial" w:hAnsi="Arial" w:cs="Arial"/>
                <w:bCs/>
                <w:lang w:val="en-GB"/>
              </w:rPr>
            </w:pPr>
          </w:p>
          <w:p w14:paraId="4861F031"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8.6.1.3</w:t>
            </w:r>
          </w:p>
          <w:p w14:paraId="704862FC" w14:textId="77777777" w:rsidR="00A97C0C" w:rsidRPr="00B84E99"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240A5FED" w14:textId="77777777" w:rsidR="00A97C0C" w:rsidRPr="00B84E99" w:rsidRDefault="00A97C0C" w:rsidP="00A0765A">
            <w:pPr>
              <w:tabs>
                <w:tab w:val="left" w:pos="373"/>
                <w:tab w:val="left" w:pos="709"/>
                <w:tab w:val="left" w:pos="770"/>
                <w:tab w:val="left" w:pos="964"/>
                <w:tab w:val="left" w:pos="1336"/>
                <w:tab w:val="left" w:pos="1814"/>
                <w:tab w:val="left" w:pos="2324"/>
                <w:tab w:val="left" w:pos="6802"/>
                <w:tab w:val="right" w:pos="9002"/>
              </w:tabs>
              <w:jc w:val="both"/>
              <w:rPr>
                <w:rFonts w:ascii="Arial" w:hAnsi="Arial" w:cs="Arial"/>
                <w:lang w:val="en-GB"/>
              </w:rPr>
            </w:pPr>
          </w:p>
          <w:p w14:paraId="3D0EBCAC" w14:textId="77777777" w:rsidR="00A0765A" w:rsidRPr="00B84E99" w:rsidRDefault="00A0765A" w:rsidP="00A0765A">
            <w:pPr>
              <w:tabs>
                <w:tab w:val="left" w:pos="373"/>
                <w:tab w:val="left" w:pos="709"/>
                <w:tab w:val="left" w:pos="770"/>
                <w:tab w:val="left" w:pos="964"/>
                <w:tab w:val="left" w:pos="1336"/>
                <w:tab w:val="left" w:pos="1814"/>
                <w:tab w:val="left" w:pos="2324"/>
                <w:tab w:val="left" w:pos="6802"/>
                <w:tab w:val="right" w:pos="9002"/>
              </w:tabs>
              <w:jc w:val="both"/>
              <w:rPr>
                <w:rFonts w:ascii="Arial" w:hAnsi="Arial" w:cs="Arial"/>
                <w:lang w:val="en-GB"/>
              </w:rPr>
            </w:pPr>
            <w:r w:rsidRPr="00B84E99">
              <w:rPr>
                <w:rFonts w:ascii="Arial" w:hAnsi="Arial" w:cs="Arial"/>
                <w:lang w:val="en-GB"/>
              </w:rPr>
              <w:t xml:space="preserve">The limit of indemnity for liability insurance is </w:t>
            </w:r>
            <w:r w:rsidRPr="003F09E0">
              <w:rPr>
                <w:rFonts w:ascii="Arial" w:hAnsi="Arial" w:cs="Arial"/>
                <w:b/>
                <w:bCs/>
                <w:lang w:val="en-GB"/>
              </w:rPr>
              <w:t>R 2 000 000.00</w:t>
            </w:r>
            <w:r w:rsidRPr="00B84E99">
              <w:rPr>
                <w:rFonts w:ascii="Arial" w:hAnsi="Arial" w:cs="Arial"/>
                <w:lang w:val="en-GB"/>
              </w:rPr>
              <w:t xml:space="preserve"> per claim for projects under </w:t>
            </w:r>
            <w:r w:rsidRPr="003F09E0">
              <w:rPr>
                <w:rFonts w:ascii="Arial" w:hAnsi="Arial" w:cs="Arial"/>
                <w:b/>
                <w:bCs/>
                <w:lang w:val="en-GB"/>
              </w:rPr>
              <w:t>R</w:t>
            </w:r>
            <w:r w:rsidR="004125BC" w:rsidRPr="003F09E0">
              <w:rPr>
                <w:rFonts w:ascii="Arial" w:hAnsi="Arial" w:cs="Arial"/>
                <w:b/>
                <w:bCs/>
                <w:lang w:val="en-GB"/>
              </w:rPr>
              <w:t xml:space="preserve"> </w:t>
            </w:r>
            <w:r w:rsidRPr="003F09E0">
              <w:rPr>
                <w:rFonts w:ascii="Arial" w:hAnsi="Arial" w:cs="Arial"/>
                <w:b/>
                <w:bCs/>
                <w:lang w:val="en-GB"/>
              </w:rPr>
              <w:t>5 000 000.00</w:t>
            </w:r>
            <w:r w:rsidRPr="00B84E99">
              <w:rPr>
                <w:rFonts w:ascii="Arial" w:hAnsi="Arial" w:cs="Arial"/>
                <w:lang w:val="en-GB"/>
              </w:rPr>
              <w:t xml:space="preserve"> and </w:t>
            </w:r>
            <w:r w:rsidRPr="003F09E0">
              <w:rPr>
                <w:rFonts w:ascii="Arial" w:hAnsi="Arial" w:cs="Arial"/>
                <w:b/>
                <w:bCs/>
                <w:lang w:val="en-GB"/>
              </w:rPr>
              <w:t>R</w:t>
            </w:r>
            <w:r w:rsidR="004125BC" w:rsidRPr="003F09E0">
              <w:rPr>
                <w:rFonts w:ascii="Arial" w:hAnsi="Arial" w:cs="Arial"/>
                <w:b/>
                <w:bCs/>
                <w:lang w:val="en-GB"/>
              </w:rPr>
              <w:t xml:space="preserve"> </w:t>
            </w:r>
            <w:r w:rsidRPr="003F09E0">
              <w:rPr>
                <w:rFonts w:ascii="Arial" w:hAnsi="Arial" w:cs="Arial"/>
                <w:b/>
                <w:bCs/>
                <w:lang w:val="en-GB"/>
              </w:rPr>
              <w:t>5 000 000.00</w:t>
            </w:r>
            <w:r w:rsidRPr="00B84E99">
              <w:rPr>
                <w:rFonts w:ascii="Arial" w:hAnsi="Arial" w:cs="Arial"/>
                <w:lang w:val="en-GB"/>
              </w:rPr>
              <w:t xml:space="preserve"> for projects over </w:t>
            </w:r>
            <w:r w:rsidRPr="003F09E0">
              <w:rPr>
                <w:rFonts w:ascii="Arial" w:hAnsi="Arial" w:cs="Arial"/>
                <w:b/>
                <w:bCs/>
                <w:lang w:val="en-GB"/>
              </w:rPr>
              <w:t>R</w:t>
            </w:r>
            <w:r w:rsidR="004125BC" w:rsidRPr="003F09E0">
              <w:rPr>
                <w:rFonts w:ascii="Arial" w:hAnsi="Arial" w:cs="Arial"/>
                <w:b/>
                <w:bCs/>
                <w:lang w:val="en-GB"/>
              </w:rPr>
              <w:t xml:space="preserve"> </w:t>
            </w:r>
            <w:r w:rsidRPr="003F09E0">
              <w:rPr>
                <w:rFonts w:ascii="Arial" w:hAnsi="Arial" w:cs="Arial"/>
                <w:b/>
                <w:bCs/>
                <w:lang w:val="en-GB"/>
              </w:rPr>
              <w:t>5 000 000.00</w:t>
            </w:r>
            <w:r w:rsidR="00BE28C6" w:rsidRPr="00B84E99">
              <w:rPr>
                <w:rFonts w:ascii="Arial" w:hAnsi="Arial" w:cs="Arial"/>
                <w:lang w:val="en-GB"/>
              </w:rPr>
              <w:t>.</w:t>
            </w:r>
          </w:p>
          <w:p w14:paraId="7968E773" w14:textId="77777777" w:rsidR="00A97C0C" w:rsidRPr="00B84E99" w:rsidRDefault="00A97C0C" w:rsidP="00A0765A">
            <w:pPr>
              <w:tabs>
                <w:tab w:val="left" w:pos="373"/>
                <w:tab w:val="left" w:pos="709"/>
                <w:tab w:val="left" w:pos="770"/>
                <w:tab w:val="left" w:pos="964"/>
                <w:tab w:val="left" w:pos="1336"/>
                <w:tab w:val="left" w:pos="1814"/>
                <w:tab w:val="left" w:pos="2324"/>
                <w:tab w:val="left" w:pos="6802"/>
                <w:tab w:val="right" w:pos="9002"/>
              </w:tabs>
              <w:jc w:val="both"/>
              <w:rPr>
                <w:rFonts w:ascii="Arial" w:hAnsi="Arial" w:cs="Arial"/>
                <w:lang w:val="en-GB"/>
              </w:rPr>
            </w:pPr>
          </w:p>
        </w:tc>
      </w:tr>
      <w:tr w:rsidR="00A0765A" w:rsidRPr="00B84E99" w14:paraId="53BCC339"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0BB7E3A" w14:textId="77777777" w:rsidR="00A97C0C" w:rsidRPr="00B84E99" w:rsidRDefault="00A97C0C" w:rsidP="00A0765A">
            <w:pPr>
              <w:tabs>
                <w:tab w:val="left" w:pos="709"/>
                <w:tab w:val="left" w:pos="964"/>
              </w:tabs>
              <w:jc w:val="both"/>
              <w:rPr>
                <w:rFonts w:ascii="Arial" w:hAnsi="Arial" w:cs="Arial"/>
                <w:lang w:val="en-GB"/>
              </w:rPr>
            </w:pPr>
          </w:p>
          <w:p w14:paraId="03E633EB"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9.2.1.3.8</w:t>
            </w:r>
          </w:p>
        </w:tc>
        <w:tc>
          <w:tcPr>
            <w:tcW w:w="9355" w:type="dxa"/>
            <w:tcBorders>
              <w:top w:val="single" w:sz="4" w:space="0" w:color="auto"/>
              <w:left w:val="single" w:sz="4" w:space="0" w:color="auto"/>
              <w:bottom w:val="single" w:sz="4" w:space="0" w:color="auto"/>
              <w:right w:val="single" w:sz="4" w:space="0" w:color="auto"/>
            </w:tcBorders>
          </w:tcPr>
          <w:p w14:paraId="31625E5E" w14:textId="77777777" w:rsidR="00A97C0C" w:rsidRPr="00B84E99" w:rsidRDefault="00A97C0C" w:rsidP="00A0765A">
            <w:pPr>
              <w:tabs>
                <w:tab w:val="left" w:pos="709"/>
                <w:tab w:val="left" w:pos="964"/>
              </w:tabs>
              <w:jc w:val="both"/>
              <w:rPr>
                <w:rFonts w:ascii="Arial" w:hAnsi="Arial" w:cs="Arial"/>
                <w:bCs/>
                <w:lang w:val="en-GB"/>
              </w:rPr>
            </w:pPr>
          </w:p>
          <w:p w14:paraId="25CB0521" w14:textId="77777777" w:rsidR="00A0765A" w:rsidRPr="00B84E99" w:rsidRDefault="00BE28C6" w:rsidP="00A0765A">
            <w:pPr>
              <w:tabs>
                <w:tab w:val="left" w:pos="709"/>
                <w:tab w:val="left" w:pos="964"/>
              </w:tabs>
              <w:jc w:val="both"/>
              <w:rPr>
                <w:rFonts w:ascii="Arial" w:hAnsi="Arial" w:cs="Arial"/>
                <w:bCs/>
                <w:lang w:val="en-GB"/>
              </w:rPr>
            </w:pPr>
            <w:r w:rsidRPr="00B84E99">
              <w:rPr>
                <w:rFonts w:ascii="Arial" w:hAnsi="Arial" w:cs="Arial"/>
                <w:bCs/>
                <w:lang w:val="en-GB"/>
              </w:rPr>
              <w:t>Add the following to clause:</w:t>
            </w:r>
          </w:p>
          <w:p w14:paraId="789099AD" w14:textId="77777777" w:rsidR="00A0765A" w:rsidRPr="00B84E99" w:rsidRDefault="00A0765A" w:rsidP="00A0765A">
            <w:pPr>
              <w:tabs>
                <w:tab w:val="left" w:pos="0"/>
                <w:tab w:val="left" w:pos="709"/>
              </w:tabs>
              <w:jc w:val="both"/>
              <w:rPr>
                <w:rFonts w:ascii="Arial" w:hAnsi="Arial" w:cs="Arial"/>
                <w:bCs/>
                <w:lang w:val="en-GB"/>
              </w:rPr>
            </w:pPr>
          </w:p>
          <w:p w14:paraId="5E64881E" w14:textId="77777777" w:rsidR="00A0765A" w:rsidRPr="00B84E99" w:rsidRDefault="00A0765A" w:rsidP="00A0765A">
            <w:pPr>
              <w:tabs>
                <w:tab w:val="left" w:pos="0"/>
                <w:tab w:val="left" w:pos="709"/>
              </w:tabs>
              <w:jc w:val="both"/>
              <w:rPr>
                <w:rFonts w:ascii="Arial" w:hAnsi="Arial" w:cs="Arial"/>
                <w:bCs/>
                <w:lang w:val="en-GB"/>
              </w:rPr>
            </w:pPr>
            <w:r w:rsidRPr="00B84E99">
              <w:rPr>
                <w:rFonts w:ascii="Arial" w:hAnsi="Arial" w:cs="Arial"/>
                <w:bCs/>
                <w:lang w:val="en-GB"/>
              </w:rPr>
              <w:t>The Contractor committed a corrupt or fraudulent act during the procurement process or the execution of the contract.</w:t>
            </w:r>
          </w:p>
          <w:p w14:paraId="51C6D3EB" w14:textId="77777777" w:rsidR="00A97C0C" w:rsidRPr="00B84E99" w:rsidRDefault="00A97C0C" w:rsidP="00A0765A">
            <w:pPr>
              <w:tabs>
                <w:tab w:val="left" w:pos="0"/>
                <w:tab w:val="left" w:pos="709"/>
              </w:tabs>
              <w:jc w:val="both"/>
              <w:rPr>
                <w:rFonts w:ascii="Arial" w:hAnsi="Arial" w:cs="Arial"/>
                <w:bCs/>
                <w:lang w:val="en-GB"/>
              </w:rPr>
            </w:pPr>
          </w:p>
        </w:tc>
      </w:tr>
      <w:tr w:rsidR="00A0765A" w:rsidRPr="00B84E99" w14:paraId="538F6C6D"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B9A4E48" w14:textId="77777777" w:rsidR="00A97C0C" w:rsidRPr="00B84E99" w:rsidRDefault="00A97C0C" w:rsidP="004335C9">
            <w:pPr>
              <w:tabs>
                <w:tab w:val="left" w:pos="709"/>
                <w:tab w:val="left" w:pos="964"/>
              </w:tabs>
              <w:jc w:val="both"/>
              <w:rPr>
                <w:rFonts w:ascii="Arial" w:hAnsi="Arial" w:cs="Arial"/>
                <w:lang w:val="en-GB"/>
              </w:rPr>
            </w:pPr>
          </w:p>
          <w:p w14:paraId="39B9DB33" w14:textId="77777777" w:rsidR="00A0765A" w:rsidRPr="00B84E99" w:rsidRDefault="00A0765A" w:rsidP="004335C9">
            <w:pPr>
              <w:tabs>
                <w:tab w:val="left" w:pos="709"/>
                <w:tab w:val="left" w:pos="964"/>
              </w:tabs>
              <w:jc w:val="both"/>
              <w:rPr>
                <w:rFonts w:ascii="Arial" w:hAnsi="Arial" w:cs="Arial"/>
                <w:lang w:val="en-GB"/>
              </w:rPr>
            </w:pPr>
            <w:r w:rsidRPr="00B84E99">
              <w:rPr>
                <w:rFonts w:ascii="Arial" w:hAnsi="Arial" w:cs="Arial"/>
                <w:lang w:val="en-GB"/>
              </w:rPr>
              <w:t>9.2.1.3.</w:t>
            </w:r>
            <w:r w:rsidR="004335C9" w:rsidRPr="00B84E99">
              <w:rPr>
                <w:rFonts w:ascii="Arial" w:hAnsi="Arial" w:cs="Arial"/>
                <w:lang w:val="en-GB"/>
              </w:rPr>
              <w:t>8</w:t>
            </w:r>
          </w:p>
        </w:tc>
        <w:tc>
          <w:tcPr>
            <w:tcW w:w="9355" w:type="dxa"/>
            <w:tcBorders>
              <w:top w:val="single" w:sz="4" w:space="0" w:color="auto"/>
              <w:left w:val="single" w:sz="4" w:space="0" w:color="auto"/>
              <w:bottom w:val="single" w:sz="4" w:space="0" w:color="auto"/>
              <w:right w:val="single" w:sz="4" w:space="0" w:color="auto"/>
            </w:tcBorders>
          </w:tcPr>
          <w:p w14:paraId="2A1B1277" w14:textId="77777777" w:rsidR="00A97C0C" w:rsidRPr="00B84E99" w:rsidRDefault="00A97C0C" w:rsidP="00A0765A">
            <w:pPr>
              <w:tabs>
                <w:tab w:val="left" w:pos="709"/>
                <w:tab w:val="left" w:pos="964"/>
              </w:tabs>
              <w:jc w:val="both"/>
              <w:rPr>
                <w:rFonts w:ascii="Arial" w:hAnsi="Arial" w:cs="Arial"/>
                <w:bCs/>
                <w:lang w:val="en-GB"/>
              </w:rPr>
            </w:pPr>
          </w:p>
          <w:p w14:paraId="6BA01806"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Add the following to clause:</w:t>
            </w:r>
          </w:p>
          <w:p w14:paraId="77C6923E" w14:textId="77777777" w:rsidR="00A0765A" w:rsidRPr="00B84E99" w:rsidRDefault="00A0765A" w:rsidP="00A0765A">
            <w:pPr>
              <w:tabs>
                <w:tab w:val="left" w:pos="35"/>
                <w:tab w:val="left" w:pos="709"/>
              </w:tabs>
              <w:jc w:val="both"/>
              <w:rPr>
                <w:rFonts w:ascii="Arial" w:hAnsi="Arial" w:cs="Arial"/>
                <w:bCs/>
                <w:lang w:val="en-GB"/>
              </w:rPr>
            </w:pPr>
          </w:p>
          <w:p w14:paraId="17E53C4D" w14:textId="77777777" w:rsidR="00A0765A" w:rsidRPr="00B84E99" w:rsidRDefault="00A0765A" w:rsidP="00A0765A">
            <w:pPr>
              <w:tabs>
                <w:tab w:val="left" w:pos="35"/>
                <w:tab w:val="left" w:pos="709"/>
              </w:tabs>
              <w:jc w:val="both"/>
              <w:rPr>
                <w:rFonts w:ascii="Arial" w:hAnsi="Arial" w:cs="Arial"/>
                <w:bCs/>
                <w:lang w:val="en-GB"/>
              </w:rPr>
            </w:pPr>
            <w:r w:rsidRPr="00B84E99">
              <w:rPr>
                <w:rFonts w:ascii="Arial" w:hAnsi="Arial" w:cs="Arial"/>
                <w:bCs/>
                <w:lang w:val="en-GB"/>
              </w:rPr>
              <w:t>An official or other role player committed any corrupt or fraudulent act during the procurement process or in the execution of the contract that benefited the Contractor.</w:t>
            </w:r>
          </w:p>
          <w:p w14:paraId="50471F7A" w14:textId="77777777" w:rsidR="00A97C0C" w:rsidRPr="00B84E99" w:rsidRDefault="00A97C0C" w:rsidP="00A0765A">
            <w:pPr>
              <w:tabs>
                <w:tab w:val="left" w:pos="35"/>
                <w:tab w:val="left" w:pos="709"/>
              </w:tabs>
              <w:jc w:val="both"/>
              <w:rPr>
                <w:rFonts w:ascii="Arial" w:hAnsi="Arial" w:cs="Arial"/>
                <w:bCs/>
                <w:lang w:val="en-GB"/>
              </w:rPr>
            </w:pPr>
          </w:p>
        </w:tc>
      </w:tr>
      <w:tr w:rsidR="002B0960" w:rsidRPr="00B84E99" w14:paraId="4C29F7B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8924C72" w14:textId="7502D559"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lang w:val="en-GB"/>
              </w:rPr>
              <w:t>10.1</w:t>
            </w:r>
          </w:p>
        </w:tc>
        <w:tc>
          <w:tcPr>
            <w:tcW w:w="9355" w:type="dxa"/>
            <w:tcBorders>
              <w:top w:val="single" w:sz="4" w:space="0" w:color="auto"/>
              <w:left w:val="single" w:sz="4" w:space="0" w:color="auto"/>
              <w:bottom w:val="single" w:sz="4" w:space="0" w:color="auto"/>
              <w:right w:val="single" w:sz="4" w:space="0" w:color="auto"/>
            </w:tcBorders>
          </w:tcPr>
          <w:p w14:paraId="1F8BAAF3" w14:textId="08BFBB6F"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bCs/>
                <w:lang w:val="en-GB"/>
              </w:rPr>
              <w:t xml:space="preserve">Replace all references to </w:t>
            </w:r>
            <w:r w:rsidRPr="00B84E99">
              <w:rPr>
                <w:rFonts w:ascii="Arial" w:hAnsi="Arial" w:cs="Arial"/>
                <w:b/>
                <w:bCs/>
                <w:lang w:val="en-GB"/>
              </w:rPr>
              <w:t xml:space="preserve">28 days, </w:t>
            </w:r>
            <w:r w:rsidRPr="00B84E99">
              <w:rPr>
                <w:rFonts w:ascii="Arial" w:hAnsi="Arial" w:cs="Arial"/>
                <w:bCs/>
                <w:lang w:val="en-GB"/>
              </w:rPr>
              <w:t xml:space="preserve">with </w:t>
            </w:r>
            <w:r w:rsidRPr="00B84E99">
              <w:rPr>
                <w:rFonts w:ascii="Arial" w:hAnsi="Arial" w:cs="Arial"/>
                <w:b/>
                <w:bCs/>
                <w:lang w:val="en-GB"/>
              </w:rPr>
              <w:t>14 days</w:t>
            </w:r>
            <w:r w:rsidRPr="00B84E99">
              <w:rPr>
                <w:rFonts w:ascii="Arial" w:hAnsi="Arial" w:cs="Arial"/>
                <w:bCs/>
                <w:lang w:val="en-GB"/>
              </w:rPr>
              <w:t xml:space="preserve"> in this clause and all sub clauses.</w:t>
            </w:r>
          </w:p>
        </w:tc>
      </w:tr>
      <w:tr w:rsidR="002B0960" w:rsidRPr="00B84E99" w14:paraId="6768FC3C"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7FD819F" w14:textId="3E864DCB"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lang w:val="en-GB"/>
              </w:rPr>
              <w:t>10.2</w:t>
            </w:r>
          </w:p>
        </w:tc>
        <w:tc>
          <w:tcPr>
            <w:tcW w:w="9355" w:type="dxa"/>
            <w:tcBorders>
              <w:top w:val="single" w:sz="4" w:space="0" w:color="auto"/>
              <w:left w:val="single" w:sz="4" w:space="0" w:color="auto"/>
              <w:bottom w:val="single" w:sz="4" w:space="0" w:color="auto"/>
              <w:right w:val="single" w:sz="4" w:space="0" w:color="auto"/>
            </w:tcBorders>
          </w:tcPr>
          <w:p w14:paraId="33629132" w14:textId="41632EA0"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bCs/>
                <w:lang w:val="en-GB"/>
              </w:rPr>
              <w:t xml:space="preserve">Replace all references to </w:t>
            </w:r>
            <w:r w:rsidRPr="00B84E99">
              <w:rPr>
                <w:rFonts w:ascii="Arial" w:hAnsi="Arial" w:cs="Arial"/>
                <w:b/>
                <w:bCs/>
                <w:lang w:val="en-GB"/>
              </w:rPr>
              <w:t xml:space="preserve">28 days, </w:t>
            </w:r>
            <w:r w:rsidRPr="00B84E99">
              <w:rPr>
                <w:rFonts w:ascii="Arial" w:hAnsi="Arial" w:cs="Arial"/>
                <w:bCs/>
                <w:lang w:val="en-GB"/>
              </w:rPr>
              <w:t xml:space="preserve">with </w:t>
            </w:r>
            <w:r w:rsidRPr="00B84E99">
              <w:rPr>
                <w:rFonts w:ascii="Arial" w:hAnsi="Arial" w:cs="Arial"/>
                <w:b/>
                <w:bCs/>
                <w:lang w:val="en-GB"/>
              </w:rPr>
              <w:t>14 days</w:t>
            </w:r>
            <w:r w:rsidRPr="00B84E99">
              <w:rPr>
                <w:rFonts w:ascii="Arial" w:hAnsi="Arial" w:cs="Arial"/>
                <w:bCs/>
                <w:lang w:val="en-GB"/>
              </w:rPr>
              <w:t xml:space="preserve"> in this clause and all sub clauses.</w:t>
            </w:r>
          </w:p>
        </w:tc>
      </w:tr>
      <w:tr w:rsidR="00A0765A" w:rsidRPr="00B84E99" w14:paraId="0B5BA650"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03F7B06" w14:textId="77777777" w:rsidR="009A274C" w:rsidRPr="00B84E99" w:rsidRDefault="009A274C" w:rsidP="009A274C">
            <w:pPr>
              <w:tabs>
                <w:tab w:val="left" w:pos="709"/>
                <w:tab w:val="left" w:pos="840"/>
                <w:tab w:val="left" w:pos="964"/>
                <w:tab w:val="left" w:pos="1418"/>
                <w:tab w:val="left" w:pos="1843"/>
                <w:tab w:val="left" w:pos="2268"/>
                <w:tab w:val="right" w:pos="8789"/>
              </w:tabs>
              <w:jc w:val="both"/>
              <w:rPr>
                <w:rFonts w:ascii="Arial" w:hAnsi="Arial" w:cs="Arial"/>
                <w:lang w:val="en-GB"/>
              </w:rPr>
            </w:pPr>
          </w:p>
          <w:p w14:paraId="5E5F5E75" w14:textId="77777777" w:rsidR="00A0765A" w:rsidRPr="00B84E99" w:rsidRDefault="00A0765A" w:rsidP="009A274C">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lang w:val="en-GB"/>
              </w:rPr>
              <w:t>10.4.1</w:t>
            </w:r>
          </w:p>
          <w:p w14:paraId="0BB7A113" w14:textId="77777777" w:rsidR="00A97C0C" w:rsidRPr="00B84E99" w:rsidRDefault="00A97C0C"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1EAAFEF7" w14:textId="77777777" w:rsidR="00A97C0C" w:rsidRPr="00B84E99" w:rsidRDefault="00A97C0C" w:rsidP="00A0765A">
            <w:pPr>
              <w:tabs>
                <w:tab w:val="left" w:pos="709"/>
                <w:tab w:val="left" w:pos="840"/>
                <w:tab w:val="left" w:pos="964"/>
                <w:tab w:val="left" w:pos="1418"/>
                <w:tab w:val="left" w:pos="1843"/>
                <w:tab w:val="left" w:pos="2268"/>
                <w:tab w:val="right" w:pos="8789"/>
              </w:tabs>
              <w:jc w:val="both"/>
              <w:rPr>
                <w:rFonts w:ascii="Arial" w:hAnsi="Arial" w:cs="Arial"/>
                <w:lang w:val="en-GB"/>
              </w:rPr>
            </w:pPr>
          </w:p>
          <w:p w14:paraId="210411E3" w14:textId="77777777" w:rsidR="00A0765A" w:rsidRPr="00B84E99" w:rsidRDefault="00A0765A" w:rsidP="00A0765A">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lang w:val="en-GB"/>
              </w:rPr>
              <w:t>The parties may at any time agree to settle disputes with the help of an impartial third party</w:t>
            </w:r>
            <w:r w:rsidR="00BE28C6" w:rsidRPr="00B84E99">
              <w:rPr>
                <w:rFonts w:ascii="Arial" w:hAnsi="Arial" w:cs="Arial"/>
                <w:lang w:val="en-GB"/>
              </w:rPr>
              <w:t>.</w:t>
            </w:r>
          </w:p>
          <w:p w14:paraId="342F083C" w14:textId="77777777" w:rsidR="00A97C0C" w:rsidRPr="00B84E99" w:rsidRDefault="00A97C0C" w:rsidP="00A0765A">
            <w:pPr>
              <w:tabs>
                <w:tab w:val="left" w:pos="709"/>
                <w:tab w:val="left" w:pos="840"/>
                <w:tab w:val="left" w:pos="964"/>
                <w:tab w:val="left" w:pos="1418"/>
                <w:tab w:val="left" w:pos="1843"/>
                <w:tab w:val="left" w:pos="2268"/>
                <w:tab w:val="right" w:pos="8789"/>
              </w:tabs>
              <w:jc w:val="both"/>
              <w:rPr>
                <w:rFonts w:ascii="Arial" w:hAnsi="Arial" w:cs="Arial"/>
                <w:lang w:val="en-GB"/>
              </w:rPr>
            </w:pPr>
          </w:p>
        </w:tc>
      </w:tr>
      <w:tr w:rsidR="00A0765A" w:rsidRPr="00B84E99" w14:paraId="45C95AD4"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6080D99" w14:textId="77777777" w:rsidR="00911AFD" w:rsidRPr="00B84E99" w:rsidRDefault="00911AFD" w:rsidP="00A0765A">
            <w:pPr>
              <w:tabs>
                <w:tab w:val="left" w:pos="709"/>
                <w:tab w:val="left" w:pos="964"/>
              </w:tabs>
              <w:jc w:val="both"/>
              <w:rPr>
                <w:rFonts w:ascii="Arial" w:hAnsi="Arial" w:cs="Arial"/>
                <w:lang w:val="en-GB"/>
              </w:rPr>
            </w:pPr>
          </w:p>
          <w:p w14:paraId="0DFE8BD0"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10.5.3</w:t>
            </w:r>
          </w:p>
          <w:p w14:paraId="79466D3F" w14:textId="77777777" w:rsidR="00911AFD" w:rsidRPr="00B84E99" w:rsidRDefault="00911AFD"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1DD9FD0E" w14:textId="77777777" w:rsidR="00911AFD" w:rsidRPr="00B84E99" w:rsidRDefault="00911AFD" w:rsidP="00A0765A">
            <w:pPr>
              <w:tabs>
                <w:tab w:val="left" w:pos="709"/>
                <w:tab w:val="left" w:pos="964"/>
              </w:tabs>
              <w:jc w:val="both"/>
              <w:rPr>
                <w:rFonts w:ascii="Arial" w:hAnsi="Arial" w:cs="Arial"/>
                <w:lang w:val="en-GB"/>
              </w:rPr>
            </w:pPr>
          </w:p>
          <w:p w14:paraId="4ECDBC9B"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The number of Adjudication Board Members to be appointed is THREE.</w:t>
            </w:r>
          </w:p>
        </w:tc>
      </w:tr>
      <w:tr w:rsidR="00A0765A" w:rsidRPr="00B84E99" w14:paraId="31BFBA79"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jc w:val="center"/>
        </w:trPr>
        <w:tc>
          <w:tcPr>
            <w:tcW w:w="10348" w:type="dxa"/>
            <w:gridSpan w:val="2"/>
            <w:tcBorders>
              <w:bottom w:val="single" w:sz="4" w:space="0" w:color="auto"/>
            </w:tcBorders>
          </w:tcPr>
          <w:p w14:paraId="58AE4CA8" w14:textId="77777777" w:rsidR="00A0765A" w:rsidRPr="00B84E99" w:rsidRDefault="00A0765A" w:rsidP="00A0765A">
            <w:pPr>
              <w:tabs>
                <w:tab w:val="left" w:pos="851"/>
              </w:tabs>
              <w:spacing w:before="120" w:after="160"/>
              <w:ind w:right="1701"/>
              <w:outlineLvl w:val="1"/>
              <w:rPr>
                <w:rFonts w:ascii="Arial" w:hAnsi="Arial" w:cs="Arial"/>
                <w:b/>
                <w:caps/>
                <w:sz w:val="22"/>
                <w:szCs w:val="22"/>
                <w:lang w:val="en-GB"/>
              </w:rPr>
            </w:pPr>
            <w:bookmarkStart w:id="24" w:name="_Toc294710959"/>
            <w:bookmarkStart w:id="25" w:name="_Toc294711010"/>
            <w:bookmarkStart w:id="26" w:name="_Toc480376226"/>
            <w:bookmarkStart w:id="27" w:name="_Toc488661081"/>
            <w:r w:rsidRPr="00B84E99">
              <w:rPr>
                <w:rFonts w:ascii="Arial" w:hAnsi="Arial" w:cs="Arial"/>
                <w:b/>
                <w:bCs/>
                <w:caps/>
                <w:sz w:val="22"/>
                <w:szCs w:val="22"/>
                <w:lang w:val="en-GB"/>
              </w:rPr>
              <w:t>2.</w:t>
            </w:r>
            <w:r w:rsidRPr="00B84E99">
              <w:rPr>
                <w:rFonts w:ascii="Arial" w:hAnsi="Arial" w:cs="Arial"/>
                <w:b/>
                <w:bCs/>
                <w:caps/>
                <w:sz w:val="22"/>
                <w:szCs w:val="22"/>
                <w:lang w:val="en-GB"/>
              </w:rPr>
              <w:tab/>
              <w:t>CLAUSES APPLICABLE TO EPWP CONTRACTS</w:t>
            </w:r>
            <w:bookmarkEnd w:id="24"/>
            <w:bookmarkEnd w:id="25"/>
            <w:bookmarkEnd w:id="26"/>
            <w:bookmarkEnd w:id="27"/>
          </w:p>
        </w:tc>
      </w:tr>
      <w:tr w:rsidR="002B0960" w:rsidRPr="00B84E99" w14:paraId="101AADB5" w14:textId="77777777" w:rsidTr="00091C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567"/>
          <w:jc w:val="center"/>
        </w:trPr>
        <w:tc>
          <w:tcPr>
            <w:tcW w:w="10348" w:type="dxa"/>
            <w:gridSpan w:val="2"/>
            <w:tcBorders>
              <w:bottom w:val="single" w:sz="4" w:space="0" w:color="auto"/>
            </w:tcBorders>
          </w:tcPr>
          <w:p w14:paraId="644ACB6E" w14:textId="77777777" w:rsidR="002B0960" w:rsidRPr="00B84E99" w:rsidRDefault="002B0960" w:rsidP="002B0960">
            <w:pPr>
              <w:pStyle w:val="ListParagraph"/>
              <w:numPr>
                <w:ilvl w:val="0"/>
                <w:numId w:val="209"/>
              </w:numPr>
              <w:tabs>
                <w:tab w:val="left" w:pos="709"/>
                <w:tab w:val="left" w:pos="964"/>
              </w:tabs>
              <w:jc w:val="both"/>
              <w:rPr>
                <w:rFonts w:cs="Arial"/>
                <w:lang w:val="en-GB"/>
              </w:rPr>
            </w:pPr>
            <w:r w:rsidRPr="00B84E99">
              <w:rPr>
                <w:rFonts w:cs="Arial"/>
              </w:rPr>
              <w:t>Employer’s objectives:</w:t>
            </w:r>
          </w:p>
          <w:p w14:paraId="246B3997" w14:textId="77777777" w:rsidR="002B0960" w:rsidRPr="00B84E99" w:rsidRDefault="002B0960" w:rsidP="002B0960">
            <w:pPr>
              <w:pStyle w:val="ListParagraph"/>
              <w:tabs>
                <w:tab w:val="left" w:pos="709"/>
                <w:tab w:val="left" w:pos="964"/>
              </w:tabs>
              <w:jc w:val="both"/>
              <w:rPr>
                <w:rFonts w:cs="Arial"/>
              </w:rPr>
            </w:pPr>
            <w:r w:rsidRPr="00B84E99">
              <w:rPr>
                <w:rFonts w:cs="Arial"/>
              </w:rPr>
              <w:t>The employer’s objectives are to deliver infrastructure using labour-intensive methods according to EPWP guidelines.</w:t>
            </w:r>
          </w:p>
          <w:p w14:paraId="408D2EA5" w14:textId="77777777" w:rsidR="002B0960" w:rsidRPr="00B84E99" w:rsidRDefault="002B0960" w:rsidP="002B0960">
            <w:pPr>
              <w:tabs>
                <w:tab w:val="left" w:pos="709"/>
                <w:tab w:val="left" w:pos="964"/>
              </w:tabs>
              <w:jc w:val="both"/>
              <w:rPr>
                <w:rFonts w:ascii="Arial" w:hAnsi="Arial" w:cs="Arial"/>
                <w:lang w:val="en-GB"/>
              </w:rPr>
            </w:pPr>
          </w:p>
          <w:p w14:paraId="03435327" w14:textId="77777777" w:rsidR="002B0960" w:rsidRPr="00B84E99" w:rsidRDefault="002B0960" w:rsidP="002B0960">
            <w:pPr>
              <w:pStyle w:val="ListParagraph"/>
              <w:numPr>
                <w:ilvl w:val="0"/>
                <w:numId w:val="209"/>
              </w:numPr>
              <w:tabs>
                <w:tab w:val="left" w:pos="709"/>
                <w:tab w:val="left" w:pos="964"/>
              </w:tabs>
              <w:jc w:val="both"/>
              <w:rPr>
                <w:rFonts w:cs="Arial"/>
                <w:lang w:val="en-GB"/>
              </w:rPr>
            </w:pPr>
            <w:r w:rsidRPr="00B84E99">
              <w:rPr>
                <w:rFonts w:cs="Arial"/>
                <w:lang w:val="en-GB"/>
              </w:rPr>
              <w:t>Labour-intensive works:</w:t>
            </w:r>
          </w:p>
          <w:p w14:paraId="48D99F2A" w14:textId="77777777" w:rsidR="002B0960" w:rsidRPr="00B84E99" w:rsidRDefault="002B0960" w:rsidP="002B0960">
            <w:pPr>
              <w:pStyle w:val="ListParagraph"/>
              <w:tabs>
                <w:tab w:val="left" w:pos="709"/>
                <w:tab w:val="left" w:pos="964"/>
              </w:tabs>
              <w:jc w:val="both"/>
              <w:rPr>
                <w:rFonts w:cs="Arial"/>
                <w:lang w:val="en-GB"/>
              </w:rPr>
            </w:pPr>
            <w:r w:rsidRPr="00B84E99">
              <w:rPr>
                <w:rFonts w:cs="Arial"/>
                <w:lang w:val="en-GB"/>
              </w:rPr>
              <w:t>Labour-intensive works shall be conducted using local workers who are temporary employed in terms of the scope of work.</w:t>
            </w:r>
          </w:p>
          <w:p w14:paraId="5FBBD73D" w14:textId="77777777" w:rsidR="002B0960" w:rsidRPr="00B84E99" w:rsidRDefault="002B0960" w:rsidP="002B0960">
            <w:pPr>
              <w:pStyle w:val="ListParagraph"/>
              <w:tabs>
                <w:tab w:val="left" w:pos="709"/>
                <w:tab w:val="left" w:pos="964"/>
              </w:tabs>
              <w:jc w:val="both"/>
              <w:rPr>
                <w:rFonts w:cs="Arial"/>
                <w:lang w:val="en-GB"/>
              </w:rPr>
            </w:pPr>
          </w:p>
          <w:p w14:paraId="6FA7B6BF" w14:textId="48157109" w:rsidR="002B0960" w:rsidRPr="00B84E99" w:rsidRDefault="002B0960" w:rsidP="002B0960">
            <w:pPr>
              <w:pStyle w:val="ListParagraph"/>
              <w:numPr>
                <w:ilvl w:val="0"/>
                <w:numId w:val="209"/>
              </w:numPr>
              <w:tabs>
                <w:tab w:val="left" w:pos="709"/>
                <w:tab w:val="left" w:pos="964"/>
              </w:tabs>
              <w:jc w:val="both"/>
              <w:rPr>
                <w:rFonts w:cs="Arial"/>
                <w:lang w:val="en-GB"/>
              </w:rPr>
            </w:pPr>
            <w:r w:rsidRPr="00B84E99">
              <w:rPr>
                <w:rFonts w:cs="Arial"/>
                <w:lang w:val="en-GB"/>
              </w:rPr>
              <w:t>Labour-intensive competencies of supervisory and management staff: The contractor shall engage supervisory and management staff in labour intensive works that have completed the skills programme including Foreman/Supervisors at NQF level 4 “National Certificate on supervision of Civil Engineering Construction Processes” and Site Agent/manager at NQF level 5 on “Manage labour-intensive Construction Processes” or equivalent QCTO qualification.</w:t>
            </w:r>
          </w:p>
        </w:tc>
      </w:tr>
      <w:tr w:rsidR="002B0960" w:rsidRPr="00B84E99" w14:paraId="0A72F45C"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567"/>
          <w:jc w:val="center"/>
        </w:trPr>
        <w:tc>
          <w:tcPr>
            <w:tcW w:w="993" w:type="dxa"/>
            <w:tcBorders>
              <w:bottom w:val="single" w:sz="4" w:space="0" w:color="auto"/>
            </w:tcBorders>
          </w:tcPr>
          <w:p w14:paraId="23618DF3" w14:textId="77777777"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p>
          <w:p w14:paraId="708F5C85" w14:textId="77777777"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lang w:val="en-GB"/>
              </w:rPr>
              <w:t>4.1</w:t>
            </w:r>
          </w:p>
          <w:p w14:paraId="46DD51D4" w14:textId="77777777"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p>
        </w:tc>
        <w:tc>
          <w:tcPr>
            <w:tcW w:w="9355" w:type="dxa"/>
            <w:tcBorders>
              <w:bottom w:val="single" w:sz="4" w:space="0" w:color="auto"/>
            </w:tcBorders>
          </w:tcPr>
          <w:p w14:paraId="33990111" w14:textId="77777777" w:rsidR="002B0960" w:rsidRPr="00B84E99" w:rsidRDefault="002B0960" w:rsidP="002B0960">
            <w:pPr>
              <w:tabs>
                <w:tab w:val="left" w:pos="709"/>
                <w:tab w:val="left" w:pos="964"/>
              </w:tabs>
              <w:jc w:val="both"/>
              <w:rPr>
                <w:rFonts w:ascii="Arial" w:hAnsi="Arial" w:cs="Arial"/>
                <w:lang w:val="en-GB"/>
              </w:rPr>
            </w:pPr>
          </w:p>
          <w:p w14:paraId="0FCAB4DB" w14:textId="77777777" w:rsidR="002B0960" w:rsidRPr="00B84E99" w:rsidRDefault="002B0960" w:rsidP="002B0960">
            <w:pPr>
              <w:tabs>
                <w:tab w:val="left" w:pos="709"/>
                <w:tab w:val="left" w:pos="964"/>
              </w:tabs>
              <w:jc w:val="both"/>
              <w:rPr>
                <w:rFonts w:ascii="Arial" w:hAnsi="Arial" w:cs="Arial"/>
                <w:lang w:val="en-GB"/>
              </w:rPr>
            </w:pPr>
            <w:r w:rsidRPr="00B84E99">
              <w:rPr>
                <w:rFonts w:ascii="Arial" w:hAnsi="Arial" w:cs="Arial"/>
                <w:lang w:val="en-GB"/>
              </w:rPr>
              <w:t>Variations to the Conditions of Contract are:</w:t>
            </w:r>
          </w:p>
          <w:p w14:paraId="6E88FA91" w14:textId="77777777" w:rsidR="002B0960" w:rsidRPr="00B84E99" w:rsidRDefault="002B0960" w:rsidP="002B0960">
            <w:pPr>
              <w:tabs>
                <w:tab w:val="left" w:pos="709"/>
                <w:tab w:val="left" w:pos="964"/>
              </w:tabs>
              <w:jc w:val="both"/>
              <w:rPr>
                <w:rFonts w:ascii="Arial" w:hAnsi="Arial" w:cs="Arial"/>
                <w:i/>
                <w:lang w:val="en-GB"/>
              </w:rPr>
            </w:pPr>
            <w:r w:rsidRPr="00B84E99">
              <w:rPr>
                <w:rFonts w:ascii="Arial" w:hAnsi="Arial" w:cs="Arial"/>
                <w:i/>
                <w:lang w:val="en-GB"/>
              </w:rPr>
              <w:t>Add the following at the end of sub clause 4.1.2.</w:t>
            </w:r>
          </w:p>
          <w:p w14:paraId="180171AF" w14:textId="77777777" w:rsidR="002B0960" w:rsidRPr="00B84E99" w:rsidRDefault="002B0960" w:rsidP="002B0960">
            <w:pPr>
              <w:tabs>
                <w:tab w:val="left" w:pos="709"/>
                <w:tab w:val="left" w:pos="964"/>
              </w:tabs>
              <w:jc w:val="both"/>
              <w:rPr>
                <w:rFonts w:ascii="Arial" w:hAnsi="Arial" w:cs="Arial"/>
                <w:i/>
                <w:lang w:val="en-GB"/>
              </w:rPr>
            </w:pPr>
          </w:p>
        </w:tc>
      </w:tr>
      <w:tr w:rsidR="002B0960" w:rsidRPr="00B84E99" w14:paraId="536E4724"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2411"/>
          <w:jc w:val="center"/>
        </w:trPr>
        <w:tc>
          <w:tcPr>
            <w:tcW w:w="993" w:type="dxa"/>
            <w:tcBorders>
              <w:bottom w:val="single" w:sz="4" w:space="0" w:color="auto"/>
            </w:tcBorders>
          </w:tcPr>
          <w:p w14:paraId="77152038" w14:textId="77777777"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p>
          <w:p w14:paraId="00820A65" w14:textId="77777777"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r w:rsidRPr="00B84E99">
              <w:rPr>
                <w:rFonts w:ascii="Arial" w:hAnsi="Arial" w:cs="Arial"/>
                <w:lang w:val="en-GB"/>
              </w:rPr>
              <w:t>4.1.3</w:t>
            </w:r>
          </w:p>
        </w:tc>
        <w:tc>
          <w:tcPr>
            <w:tcW w:w="9355" w:type="dxa"/>
            <w:tcBorders>
              <w:bottom w:val="single" w:sz="4" w:space="0" w:color="auto"/>
            </w:tcBorders>
          </w:tcPr>
          <w:p w14:paraId="17D57686" w14:textId="77777777" w:rsidR="002B0960" w:rsidRPr="00B84E99" w:rsidRDefault="002B0960" w:rsidP="002B0960">
            <w:pPr>
              <w:tabs>
                <w:tab w:val="left" w:pos="709"/>
                <w:tab w:val="left" w:pos="964"/>
              </w:tabs>
              <w:jc w:val="both"/>
              <w:rPr>
                <w:rFonts w:ascii="Arial" w:hAnsi="Arial" w:cs="Arial"/>
                <w:lang w:val="en-GB"/>
              </w:rPr>
            </w:pPr>
          </w:p>
          <w:p w14:paraId="73309E23" w14:textId="77777777" w:rsidR="002B0960" w:rsidRPr="00B84E99" w:rsidRDefault="002B0960" w:rsidP="002B0960">
            <w:pPr>
              <w:tabs>
                <w:tab w:val="left" w:pos="709"/>
                <w:tab w:val="left" w:pos="964"/>
              </w:tabs>
              <w:jc w:val="both"/>
              <w:rPr>
                <w:rFonts w:ascii="Arial" w:hAnsi="Arial" w:cs="Arial"/>
                <w:lang w:val="en-GB"/>
              </w:rPr>
            </w:pPr>
            <w:r w:rsidRPr="00B84E99">
              <w:rPr>
                <w:rFonts w:ascii="Arial" w:hAnsi="Arial" w:cs="Arial"/>
                <w:lang w:val="en-GB"/>
              </w:rPr>
              <w:t>The Employer and the Contractor hereby agree, in terms of the provisions of Section 37(2) of the Occupational Health and Safety Amendment Act, 1993 (Act 85 of 1993), hereinafter referred to as 'the Act', that the following arrangements and procedures shall apply between them to ensure compliance by the Contractor with the provisions of the Act:</w:t>
            </w:r>
          </w:p>
          <w:p w14:paraId="2B2F978B" w14:textId="77777777" w:rsidR="002B0960" w:rsidRPr="00B84E99" w:rsidRDefault="002B0960" w:rsidP="002B0960">
            <w:pPr>
              <w:tabs>
                <w:tab w:val="left" w:pos="552"/>
                <w:tab w:val="left" w:pos="709"/>
              </w:tabs>
              <w:ind w:left="552" w:hanging="552"/>
              <w:jc w:val="both"/>
              <w:rPr>
                <w:rFonts w:ascii="Arial" w:hAnsi="Arial" w:cs="Arial"/>
                <w:lang w:val="en-GB"/>
              </w:rPr>
            </w:pPr>
            <w:r w:rsidRPr="00B84E99">
              <w:rPr>
                <w:rFonts w:ascii="Arial" w:hAnsi="Arial" w:cs="Arial"/>
                <w:lang w:val="en-GB"/>
              </w:rPr>
              <w:t>(i)</w:t>
            </w:r>
            <w:r w:rsidRPr="00B84E99">
              <w:rPr>
                <w:rFonts w:ascii="Arial" w:hAnsi="Arial" w:cs="Arial"/>
                <w:lang w:val="en-GB"/>
              </w:rPr>
              <w:tab/>
              <w:t>The Contractor undertakes to acquaint the appropriate officials and employees of the Contractor with all relevant provisions of the Act and the Regulations promulgated in terms of the Act.</w:t>
            </w:r>
          </w:p>
          <w:p w14:paraId="5BD5843D" w14:textId="77777777" w:rsidR="002B0960" w:rsidRPr="00B84E99" w:rsidRDefault="002B0960" w:rsidP="002B0960">
            <w:pPr>
              <w:tabs>
                <w:tab w:val="left" w:pos="552"/>
                <w:tab w:val="left" w:pos="709"/>
              </w:tabs>
              <w:ind w:left="552" w:hanging="552"/>
              <w:jc w:val="both"/>
              <w:rPr>
                <w:rFonts w:ascii="Arial" w:hAnsi="Arial" w:cs="Arial"/>
                <w:lang w:val="en-GB"/>
              </w:rPr>
            </w:pPr>
            <w:r w:rsidRPr="00B84E99">
              <w:rPr>
                <w:rFonts w:ascii="Arial" w:hAnsi="Arial" w:cs="Arial"/>
                <w:lang w:val="en-GB"/>
              </w:rPr>
              <w:t xml:space="preserve">(ii) </w:t>
            </w:r>
            <w:r w:rsidRPr="00B84E99">
              <w:rPr>
                <w:rFonts w:ascii="Arial" w:hAnsi="Arial" w:cs="Arial"/>
                <w:lang w:val="en-GB"/>
              </w:rPr>
              <w:tab/>
              <w:t>The Contractor undertakes that all relevant duties, obligations and prohibitions imposed in terms of the Act and Regulations on the Contractor will be fully complied with.</w:t>
            </w:r>
          </w:p>
          <w:p w14:paraId="293F02B6" w14:textId="77777777" w:rsidR="002B0960" w:rsidRPr="00B84E99" w:rsidRDefault="002B0960" w:rsidP="002B0960">
            <w:pPr>
              <w:tabs>
                <w:tab w:val="left" w:pos="552"/>
                <w:tab w:val="left" w:pos="709"/>
                <w:tab w:val="left" w:pos="964"/>
              </w:tabs>
              <w:ind w:left="552" w:hanging="552"/>
              <w:jc w:val="both"/>
              <w:rPr>
                <w:rFonts w:ascii="Arial" w:hAnsi="Arial" w:cs="Arial"/>
                <w:lang w:val="en-GB"/>
              </w:rPr>
            </w:pPr>
            <w:r w:rsidRPr="00B84E99">
              <w:rPr>
                <w:rFonts w:ascii="Arial" w:hAnsi="Arial" w:cs="Arial"/>
                <w:lang w:val="en-GB"/>
              </w:rPr>
              <w:t xml:space="preserve">(iii) </w:t>
            </w:r>
            <w:r w:rsidRPr="00B84E99">
              <w:rPr>
                <w:rFonts w:ascii="Arial" w:hAnsi="Arial" w:cs="Arial"/>
                <w:lang w:val="en-GB"/>
              </w:rPr>
              <w:tab/>
              <w:t>The Contractor accepts sole liability for such due compliance with the relevant duties, obligations and prohibitions imposed by the Act and Regulations and expressly absolves the Employer from himself being obliged to comply with any of the aforesaid duties, obligations and prohibitions, with the exception of such duties, obligations and prohibitions expressly assigned to the Employer in terms of the Act and its associated Regulations.</w:t>
            </w:r>
          </w:p>
          <w:p w14:paraId="7157BED4" w14:textId="77777777" w:rsidR="002B0960" w:rsidRPr="00B84E99" w:rsidRDefault="002B0960" w:rsidP="002B0960">
            <w:pPr>
              <w:tabs>
                <w:tab w:val="left" w:pos="552"/>
                <w:tab w:val="left" w:pos="709"/>
                <w:tab w:val="left" w:pos="964"/>
              </w:tabs>
              <w:ind w:left="552" w:hanging="552"/>
              <w:jc w:val="both"/>
              <w:rPr>
                <w:rFonts w:ascii="Arial" w:hAnsi="Arial" w:cs="Arial"/>
                <w:lang w:val="en-GB"/>
              </w:rPr>
            </w:pPr>
          </w:p>
          <w:p w14:paraId="4E40CC7E" w14:textId="77777777" w:rsidR="002B0960" w:rsidRPr="00B84E99" w:rsidRDefault="002B0960" w:rsidP="002B0960">
            <w:pPr>
              <w:tabs>
                <w:tab w:val="left" w:pos="552"/>
                <w:tab w:val="left" w:pos="709"/>
              </w:tabs>
              <w:ind w:left="552" w:hanging="552"/>
              <w:jc w:val="both"/>
              <w:rPr>
                <w:rFonts w:ascii="Arial" w:hAnsi="Arial" w:cs="Arial"/>
                <w:lang w:val="en-GB"/>
              </w:rPr>
            </w:pPr>
            <w:r w:rsidRPr="00B84E99">
              <w:rPr>
                <w:rFonts w:ascii="Arial" w:hAnsi="Arial" w:cs="Arial"/>
                <w:lang w:val="en-GB"/>
              </w:rPr>
              <w:t xml:space="preserve">(iv) </w:t>
            </w:r>
            <w:r w:rsidRPr="00B84E99">
              <w:rPr>
                <w:rFonts w:ascii="Arial" w:hAnsi="Arial" w:cs="Arial"/>
                <w:lang w:val="en-GB"/>
              </w:rPr>
              <w:tab/>
              <w:t>The Contractor agrees that any duly authorised officials of the Employer shall be entitled, although not obliged, to take such steps as may be necessary to monitor that the Contractor has conformed to his undertakings as described in paragraphs (i) and (ii) above, which steps may include, but will not be limited to, the right to inspect any appropriate site or premises occupied by the Contractor, or any appropriate records or safety plans held by the Contractor.</w:t>
            </w:r>
          </w:p>
          <w:p w14:paraId="26F1D2D2" w14:textId="46DF2D8C" w:rsidR="002B0960" w:rsidRPr="00B84E99" w:rsidRDefault="002B0960" w:rsidP="002B0960">
            <w:pPr>
              <w:tabs>
                <w:tab w:val="left" w:pos="552"/>
                <w:tab w:val="left" w:pos="709"/>
              </w:tabs>
              <w:ind w:left="552" w:hanging="552"/>
              <w:jc w:val="both"/>
              <w:rPr>
                <w:rFonts w:ascii="Arial" w:hAnsi="Arial" w:cs="Arial"/>
                <w:lang w:val="en-GB"/>
              </w:rPr>
            </w:pPr>
            <w:r w:rsidRPr="00B84E99">
              <w:rPr>
                <w:rFonts w:ascii="Arial" w:hAnsi="Arial" w:cs="Arial"/>
                <w:bCs/>
                <w:lang w:val="en-GB"/>
              </w:rPr>
              <w:t>(v)</w:t>
            </w:r>
            <w:r w:rsidRPr="00B84E99">
              <w:rPr>
                <w:rFonts w:ascii="Arial" w:hAnsi="Arial" w:cs="Arial"/>
                <w:lang w:val="en-GB"/>
              </w:rPr>
              <w:tab/>
              <w:t xml:space="preserve">The </w:t>
            </w:r>
            <w:r w:rsidRPr="00B84E99">
              <w:rPr>
                <w:rFonts w:ascii="Arial" w:hAnsi="Arial" w:cs="Arial"/>
                <w:bCs/>
                <w:lang w:val="en-GB"/>
              </w:rPr>
              <w:t>Contractor shall be obliged to report forthwith to the Employer and Employer’s Agent any investigation, complaint or criminal charge which may arise as a consequence of the provisions of the Act and Regulations, pursuant to work performed in terms of this Contract, and shall, on written demand, provide full details in writing, to the Employer and Employer’s Agent, of such investigation, complaint or criminal charge.</w:t>
            </w:r>
          </w:p>
          <w:p w14:paraId="26317BFC" w14:textId="77777777" w:rsidR="002B0960" w:rsidRPr="00B84E99" w:rsidRDefault="002B0960" w:rsidP="002B0960">
            <w:pPr>
              <w:tabs>
                <w:tab w:val="left" w:pos="709"/>
                <w:tab w:val="left" w:pos="964"/>
              </w:tabs>
              <w:jc w:val="both"/>
              <w:rPr>
                <w:rFonts w:ascii="Arial" w:hAnsi="Arial" w:cs="Arial"/>
                <w:lang w:val="en-GB"/>
              </w:rPr>
            </w:pPr>
          </w:p>
        </w:tc>
      </w:tr>
      <w:tr w:rsidR="002B0960" w:rsidRPr="00B84E99" w14:paraId="569F3050"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jc w:val="center"/>
        </w:trPr>
        <w:tc>
          <w:tcPr>
            <w:tcW w:w="993" w:type="dxa"/>
            <w:tcBorders>
              <w:top w:val="single" w:sz="4" w:space="0" w:color="auto"/>
              <w:bottom w:val="single" w:sz="4" w:space="0" w:color="auto"/>
            </w:tcBorders>
          </w:tcPr>
          <w:p w14:paraId="2F204203" w14:textId="77777777"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p>
          <w:p w14:paraId="03914A74"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B84E99">
              <w:rPr>
                <w:rFonts w:ascii="Arial" w:hAnsi="Arial" w:cs="Arial"/>
                <w:lang w:val="en-GB"/>
              </w:rPr>
              <w:t>6.7.6</w:t>
            </w:r>
          </w:p>
        </w:tc>
        <w:tc>
          <w:tcPr>
            <w:tcW w:w="9355" w:type="dxa"/>
            <w:tcBorders>
              <w:top w:val="single" w:sz="4" w:space="0" w:color="auto"/>
              <w:bottom w:val="single" w:sz="4" w:space="0" w:color="auto"/>
            </w:tcBorders>
            <w:vAlign w:val="center"/>
          </w:tcPr>
          <w:p w14:paraId="77E2040D" w14:textId="77777777" w:rsidR="002B0960" w:rsidRPr="00B84E99" w:rsidRDefault="002B0960" w:rsidP="002B0960">
            <w:pPr>
              <w:tabs>
                <w:tab w:val="left" w:pos="709"/>
                <w:tab w:val="left" w:pos="964"/>
                <w:tab w:val="left" w:pos="1440"/>
                <w:tab w:val="right" w:pos="8789"/>
              </w:tabs>
              <w:autoSpaceDE w:val="0"/>
              <w:autoSpaceDN w:val="0"/>
              <w:adjustRightInd w:val="0"/>
              <w:jc w:val="both"/>
              <w:rPr>
                <w:rFonts w:ascii="Arial" w:hAnsi="Arial" w:cs="Arial"/>
                <w:bCs/>
                <w:i/>
                <w:color w:val="000000"/>
                <w:lang w:val="en-GB"/>
              </w:rPr>
            </w:pPr>
          </w:p>
          <w:p w14:paraId="34C2649A" w14:textId="77777777" w:rsidR="002B0960" w:rsidRPr="00B84E99" w:rsidRDefault="002B0960" w:rsidP="002B0960">
            <w:pPr>
              <w:tabs>
                <w:tab w:val="left" w:pos="709"/>
                <w:tab w:val="left" w:pos="964"/>
                <w:tab w:val="left" w:pos="1440"/>
                <w:tab w:val="right" w:pos="8789"/>
              </w:tabs>
              <w:autoSpaceDE w:val="0"/>
              <w:autoSpaceDN w:val="0"/>
              <w:adjustRightInd w:val="0"/>
              <w:jc w:val="both"/>
              <w:rPr>
                <w:rFonts w:ascii="Arial" w:hAnsi="Arial" w:cs="Arial"/>
                <w:bCs/>
                <w:i/>
                <w:color w:val="000000"/>
                <w:lang w:val="en-GB"/>
              </w:rPr>
            </w:pPr>
            <w:r w:rsidRPr="00B84E99">
              <w:rPr>
                <w:rFonts w:ascii="Arial" w:hAnsi="Arial" w:cs="Arial"/>
                <w:bCs/>
                <w:i/>
                <w:color w:val="000000"/>
                <w:lang w:val="en-GB"/>
              </w:rPr>
              <w:t>Add new subclause6.7.6:</w:t>
            </w:r>
          </w:p>
          <w:p w14:paraId="209A47C8" w14:textId="77777777" w:rsidR="002B0960" w:rsidRPr="00B84E99" w:rsidRDefault="002B0960" w:rsidP="002B0960">
            <w:pPr>
              <w:tabs>
                <w:tab w:val="left" w:pos="709"/>
                <w:tab w:val="left" w:pos="964"/>
                <w:tab w:val="left" w:pos="1440"/>
                <w:tab w:val="right" w:pos="8789"/>
              </w:tabs>
              <w:autoSpaceDE w:val="0"/>
              <w:autoSpaceDN w:val="0"/>
              <w:adjustRightInd w:val="0"/>
              <w:jc w:val="both"/>
              <w:rPr>
                <w:rFonts w:ascii="Arial" w:hAnsi="Arial" w:cs="Arial"/>
                <w:b/>
                <w:bCs/>
                <w:color w:val="000000"/>
                <w:lang w:val="en-GB"/>
              </w:rPr>
            </w:pPr>
          </w:p>
          <w:p w14:paraId="59C08358" w14:textId="77777777" w:rsidR="002B0960" w:rsidRPr="00B84E99" w:rsidRDefault="002B0960" w:rsidP="002B0960">
            <w:pPr>
              <w:tabs>
                <w:tab w:val="left" w:pos="709"/>
                <w:tab w:val="left" w:pos="964"/>
                <w:tab w:val="left" w:pos="1440"/>
                <w:tab w:val="right" w:pos="8789"/>
              </w:tabs>
              <w:autoSpaceDE w:val="0"/>
              <w:autoSpaceDN w:val="0"/>
              <w:adjustRightInd w:val="0"/>
              <w:jc w:val="both"/>
              <w:rPr>
                <w:rFonts w:ascii="Arial" w:hAnsi="Arial" w:cs="Arial"/>
                <w:b/>
                <w:bCs/>
                <w:color w:val="000000"/>
                <w:lang w:val="en-GB"/>
              </w:rPr>
            </w:pPr>
            <w:r w:rsidRPr="00B84E99">
              <w:rPr>
                <w:rFonts w:ascii="Arial" w:hAnsi="Arial" w:cs="Arial"/>
                <w:b/>
                <w:bCs/>
                <w:color w:val="000000"/>
                <w:lang w:val="en-GB"/>
              </w:rPr>
              <w:t>"Payment for the labour-intensive component of the works</w:t>
            </w:r>
          </w:p>
          <w:p w14:paraId="497BAFF1"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B84E99">
              <w:rPr>
                <w:rFonts w:ascii="Arial" w:hAnsi="Arial" w:cs="Arial"/>
                <w:lang w:val="en-GB"/>
              </w:rPr>
              <w:t>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in contract.</w:t>
            </w:r>
          </w:p>
          <w:p w14:paraId="18180F32" w14:textId="77777777" w:rsidR="005A6353" w:rsidRPr="00B84E99" w:rsidRDefault="005A6353" w:rsidP="005A6353">
            <w:pPr>
              <w:tabs>
                <w:tab w:val="left" w:pos="709"/>
                <w:tab w:val="left" w:pos="840"/>
                <w:tab w:val="left" w:pos="964"/>
                <w:tab w:val="left" w:pos="1418"/>
                <w:tab w:val="left" w:pos="1843"/>
                <w:tab w:val="left" w:pos="2268"/>
                <w:tab w:val="right" w:pos="8789"/>
              </w:tabs>
              <w:spacing w:beforeLines="40" w:before="96"/>
              <w:jc w:val="both"/>
              <w:rPr>
                <w:rFonts w:ascii="Arial" w:hAnsi="Arial" w:cs="Arial"/>
                <w:b/>
                <w:lang w:val="en-GB"/>
              </w:rPr>
            </w:pPr>
            <w:r w:rsidRPr="00B84E99">
              <w:rPr>
                <w:rFonts w:ascii="Arial" w:hAnsi="Arial" w:cs="Arial"/>
                <w:lang w:val="en-GB"/>
              </w:rPr>
              <w:t xml:space="preserve">The Contractor’s payment invoice shall be accompanied by labour information for the corresponding period in a format specified by the employer. If the contractor chooses to delay submitting payment invoices, labour returns shall still be submitted as per frequency and timeframe stipulated by the Employer. </w:t>
            </w:r>
            <w:r w:rsidRPr="00B84E99">
              <w:rPr>
                <w:rFonts w:ascii="Arial" w:hAnsi="Arial" w:cs="Arial"/>
                <w:b/>
                <w:lang w:val="en-GB"/>
              </w:rPr>
              <w:t>The contractor’s invoices shall not be paid until all pending labour information has been submitted.</w:t>
            </w:r>
          </w:p>
          <w:p w14:paraId="29199CC0"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tc>
      </w:tr>
      <w:tr w:rsidR="002B0960" w:rsidRPr="00B84E99" w14:paraId="003FD13C"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170"/>
          <w:jc w:val="center"/>
        </w:trPr>
        <w:tc>
          <w:tcPr>
            <w:tcW w:w="10348" w:type="dxa"/>
            <w:gridSpan w:val="2"/>
          </w:tcPr>
          <w:p w14:paraId="340D609A" w14:textId="77777777" w:rsidR="002B0960" w:rsidRPr="00B84E99" w:rsidRDefault="002B0960" w:rsidP="002B0960">
            <w:pPr>
              <w:tabs>
                <w:tab w:val="left" w:pos="34"/>
              </w:tabs>
              <w:spacing w:before="120" w:after="160"/>
              <w:ind w:left="34" w:right="1701"/>
              <w:outlineLvl w:val="1"/>
              <w:rPr>
                <w:rFonts w:ascii="Arial" w:hAnsi="Arial" w:cs="Arial"/>
                <w:caps/>
                <w:lang w:val="en-GB"/>
              </w:rPr>
            </w:pPr>
            <w:bookmarkStart w:id="28" w:name="_Toc294710960"/>
            <w:bookmarkStart w:id="29" w:name="_Toc294711011"/>
            <w:bookmarkStart w:id="30" w:name="_Toc480376227"/>
            <w:bookmarkStart w:id="31" w:name="_Toc488661082"/>
            <w:r w:rsidRPr="00B84E99">
              <w:rPr>
                <w:rFonts w:ascii="Arial" w:hAnsi="Arial" w:cs="Arial"/>
                <w:b/>
                <w:caps/>
                <w:lang w:val="en-GB"/>
              </w:rPr>
              <w:t>3.</w:t>
            </w:r>
            <w:r w:rsidRPr="00B84E99">
              <w:rPr>
                <w:rFonts w:ascii="Arial" w:hAnsi="Arial" w:cs="Arial"/>
                <w:b/>
                <w:caps/>
                <w:lang w:val="en-GB"/>
              </w:rPr>
              <w:tab/>
              <w:t>additional Conditions of Contract</w:t>
            </w:r>
            <w:r w:rsidRPr="00B84E99">
              <w:rPr>
                <w:rFonts w:ascii="Arial" w:hAnsi="Arial" w:cs="Arial"/>
                <w:caps/>
                <w:lang w:val="en-GB"/>
              </w:rPr>
              <w:t>:</w:t>
            </w:r>
            <w:bookmarkEnd w:id="28"/>
            <w:bookmarkEnd w:id="29"/>
            <w:bookmarkEnd w:id="30"/>
            <w:bookmarkEnd w:id="31"/>
          </w:p>
        </w:tc>
      </w:tr>
      <w:tr w:rsidR="002B0960" w:rsidRPr="00B84E99" w14:paraId="5092C03D"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170"/>
          <w:jc w:val="center"/>
        </w:trPr>
        <w:tc>
          <w:tcPr>
            <w:tcW w:w="993" w:type="dxa"/>
            <w:tcBorders>
              <w:bottom w:val="single" w:sz="4" w:space="0" w:color="auto"/>
            </w:tcBorders>
          </w:tcPr>
          <w:p w14:paraId="2B4AA3BE"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B84E99">
              <w:rPr>
                <w:rFonts w:ascii="Arial" w:hAnsi="Arial" w:cs="Arial"/>
                <w:b/>
                <w:lang w:val="en-GB"/>
              </w:rPr>
              <w:t>Clause</w:t>
            </w:r>
          </w:p>
        </w:tc>
        <w:tc>
          <w:tcPr>
            <w:tcW w:w="9355" w:type="dxa"/>
            <w:tcBorders>
              <w:bottom w:val="single" w:sz="4" w:space="0" w:color="auto"/>
            </w:tcBorders>
          </w:tcPr>
          <w:p w14:paraId="69788BA9"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b/>
                <w:lang w:val="en-GB"/>
              </w:rPr>
            </w:pPr>
          </w:p>
        </w:tc>
      </w:tr>
      <w:tr w:rsidR="002B0960" w:rsidRPr="00B84E99" w14:paraId="695B622D"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418"/>
          <w:jc w:val="center"/>
        </w:trPr>
        <w:tc>
          <w:tcPr>
            <w:tcW w:w="993" w:type="dxa"/>
            <w:tcBorders>
              <w:bottom w:val="single" w:sz="4" w:space="0" w:color="auto"/>
            </w:tcBorders>
          </w:tcPr>
          <w:p w14:paraId="28E5C8F1"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p w14:paraId="125A84CB"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B84E99">
              <w:rPr>
                <w:rFonts w:ascii="Arial" w:hAnsi="Arial" w:cs="Arial"/>
                <w:lang w:val="en-GB"/>
              </w:rPr>
              <w:t>4.13</w:t>
            </w:r>
          </w:p>
          <w:p w14:paraId="35A51EE9"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tc>
        <w:tc>
          <w:tcPr>
            <w:tcW w:w="9355" w:type="dxa"/>
            <w:tcBorders>
              <w:bottom w:val="single" w:sz="4" w:space="0" w:color="auto"/>
            </w:tcBorders>
          </w:tcPr>
          <w:p w14:paraId="1A9FAF35" w14:textId="77777777" w:rsidR="002B0960" w:rsidRPr="00B84E99" w:rsidRDefault="002B0960" w:rsidP="002B0960">
            <w:pPr>
              <w:tabs>
                <w:tab w:val="left" w:pos="709"/>
                <w:tab w:val="left" w:pos="964"/>
                <w:tab w:val="left" w:pos="1440"/>
                <w:tab w:val="right" w:pos="8789"/>
              </w:tabs>
              <w:autoSpaceDE w:val="0"/>
              <w:autoSpaceDN w:val="0"/>
              <w:adjustRightInd w:val="0"/>
              <w:spacing w:beforeLines="40" w:before="96"/>
              <w:jc w:val="both"/>
              <w:rPr>
                <w:rFonts w:ascii="Arial" w:hAnsi="Arial" w:cs="Arial"/>
                <w:bCs/>
                <w:color w:val="000000"/>
                <w:lang w:val="en-GB"/>
              </w:rPr>
            </w:pPr>
            <w:r w:rsidRPr="00B84E99">
              <w:rPr>
                <w:rFonts w:ascii="Arial" w:hAnsi="Arial" w:cs="Arial"/>
                <w:bCs/>
                <w:color w:val="000000"/>
                <w:lang w:val="en-GB"/>
              </w:rPr>
              <w:t>Add new sub clause 4.13:</w:t>
            </w:r>
          </w:p>
          <w:p w14:paraId="7B114091" w14:textId="77777777" w:rsidR="002B0960" w:rsidRPr="00B84E99" w:rsidRDefault="002B0960" w:rsidP="002B0960">
            <w:pPr>
              <w:tabs>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Applicable labour laws</w:t>
            </w:r>
          </w:p>
          <w:p w14:paraId="3C782CCC" w14:textId="24820F81" w:rsidR="002B0960" w:rsidRPr="00B84E99" w:rsidRDefault="002B0960" w:rsidP="002B0960">
            <w:pPr>
              <w:tabs>
                <w:tab w:val="left" w:pos="709"/>
                <w:tab w:val="left" w:pos="964"/>
                <w:tab w:val="left" w:pos="1440"/>
                <w:tab w:val="right" w:pos="8789"/>
              </w:tabs>
              <w:autoSpaceDE w:val="0"/>
              <w:autoSpaceDN w:val="0"/>
              <w:adjustRightInd w:val="0"/>
              <w:spacing w:beforeLines="40" w:before="96"/>
              <w:jc w:val="both"/>
              <w:rPr>
                <w:rFonts w:ascii="Arial" w:hAnsi="Arial" w:cs="Arial"/>
                <w:bCs/>
                <w:color w:val="000000"/>
                <w:lang w:val="en-GB"/>
              </w:rPr>
            </w:pPr>
            <w:r w:rsidRPr="00B84E99">
              <w:rPr>
                <w:rFonts w:ascii="Arial" w:hAnsi="Arial" w:cs="Arial"/>
                <w:color w:val="000000"/>
                <w:lang w:val="en-GB"/>
              </w:rPr>
              <w:t>The Ministerial Determination, Special Public Works Programmes, issued in terms of the Basic Conditions of Employment Act of 1997 by the Minister of Labour in Government Notice No R63 of 25 January 2002, as reproduced below, shall apply to works described in the scope of work as being labour-intensive and which are undertaken by unskilled or semi-skilled workers.</w:t>
            </w:r>
          </w:p>
        </w:tc>
      </w:tr>
      <w:tr w:rsidR="002B0960" w:rsidRPr="00B84E99" w14:paraId="044CAE44"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888"/>
          <w:jc w:val="center"/>
        </w:trPr>
        <w:tc>
          <w:tcPr>
            <w:tcW w:w="993" w:type="dxa"/>
            <w:tcBorders>
              <w:top w:val="single" w:sz="4" w:space="0" w:color="auto"/>
              <w:bottom w:val="single" w:sz="4" w:space="0" w:color="auto"/>
            </w:tcBorders>
          </w:tcPr>
          <w:p w14:paraId="71D250E8" w14:textId="77777777"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p>
          <w:p w14:paraId="2C76B816"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80" w:before="192"/>
              <w:jc w:val="both"/>
              <w:rPr>
                <w:rFonts w:ascii="Arial" w:hAnsi="Arial" w:cs="Arial"/>
                <w:lang w:val="en-GB"/>
              </w:rPr>
            </w:pPr>
            <w:r w:rsidRPr="00B84E99">
              <w:rPr>
                <w:rFonts w:ascii="Arial" w:hAnsi="Arial" w:cs="Arial"/>
                <w:lang w:val="en-GB"/>
              </w:rPr>
              <w:t>4.13 (cont.)</w:t>
            </w:r>
          </w:p>
        </w:tc>
        <w:tc>
          <w:tcPr>
            <w:tcW w:w="9355" w:type="dxa"/>
            <w:tcBorders>
              <w:top w:val="single" w:sz="4" w:space="0" w:color="auto"/>
              <w:bottom w:val="single" w:sz="4" w:space="0" w:color="auto"/>
            </w:tcBorders>
          </w:tcPr>
          <w:p w14:paraId="6180FBBB" w14:textId="77777777" w:rsidR="002B0960" w:rsidRPr="00B84E99" w:rsidRDefault="002B0960" w:rsidP="002B0960">
            <w:pPr>
              <w:tabs>
                <w:tab w:val="left" w:pos="402"/>
                <w:tab w:val="left" w:pos="709"/>
                <w:tab w:val="left" w:pos="964"/>
                <w:tab w:val="left" w:pos="1440"/>
                <w:tab w:val="right" w:pos="8789"/>
              </w:tabs>
              <w:autoSpaceDE w:val="0"/>
              <w:autoSpaceDN w:val="0"/>
              <w:adjustRightInd w:val="0"/>
              <w:jc w:val="both"/>
              <w:rPr>
                <w:rFonts w:ascii="Arial" w:hAnsi="Arial" w:cs="Arial"/>
                <w:b/>
                <w:bCs/>
                <w:color w:val="000000"/>
                <w:lang w:val="en-GB"/>
              </w:rPr>
            </w:pPr>
          </w:p>
          <w:p w14:paraId="2C4629AC" w14:textId="77777777" w:rsidR="002B0960" w:rsidRPr="00B84E99" w:rsidRDefault="002B0960" w:rsidP="002B0960">
            <w:pPr>
              <w:tabs>
                <w:tab w:val="left" w:pos="40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1</w:t>
            </w:r>
            <w:r w:rsidRPr="00B84E99">
              <w:rPr>
                <w:rFonts w:ascii="Arial" w:hAnsi="Arial" w:cs="Arial"/>
                <w:b/>
                <w:bCs/>
                <w:color w:val="000000"/>
                <w:lang w:val="en-GB"/>
              </w:rPr>
              <w:tab/>
              <w:t>Introduction</w:t>
            </w:r>
          </w:p>
          <w:p w14:paraId="1AB9852D" w14:textId="77777777" w:rsidR="002B0960" w:rsidRPr="00B84E99" w:rsidRDefault="002B0960" w:rsidP="002B0960">
            <w:pPr>
              <w:tabs>
                <w:tab w:val="left" w:pos="402"/>
                <w:tab w:val="left" w:pos="709"/>
                <w:tab w:val="left" w:pos="964"/>
                <w:tab w:val="left" w:pos="1440"/>
                <w:tab w:val="right" w:pos="8789"/>
              </w:tabs>
              <w:autoSpaceDE w:val="0"/>
              <w:autoSpaceDN w:val="0"/>
              <w:adjustRightInd w:val="0"/>
              <w:spacing w:beforeLines="40" w:before="96"/>
              <w:ind w:left="402" w:hanging="402"/>
              <w:jc w:val="both"/>
              <w:rPr>
                <w:rFonts w:ascii="Arial" w:hAnsi="Arial" w:cs="Arial"/>
                <w:color w:val="000000"/>
                <w:lang w:val="en-GB"/>
              </w:rPr>
            </w:pPr>
            <w:r w:rsidRPr="00B84E99">
              <w:rPr>
                <w:rFonts w:ascii="Arial" w:hAnsi="Arial" w:cs="Arial"/>
                <w:color w:val="000000"/>
                <w:lang w:val="en-GB"/>
              </w:rPr>
              <w:t>1.1</w:t>
            </w:r>
            <w:r w:rsidRPr="00B84E99">
              <w:rPr>
                <w:rFonts w:ascii="Arial" w:hAnsi="Arial" w:cs="Arial"/>
                <w:color w:val="000000"/>
                <w:lang w:val="en-GB"/>
              </w:rPr>
              <w:tab/>
              <w:t>This document contains the standard terms and conditions for workers employed in elementary occupations on a Special Public Works Programme (SPWP). These terms and conditions do NOT apply to persons employed in the supervision and management of a SPWP.</w:t>
            </w:r>
          </w:p>
          <w:p w14:paraId="5A36D315" w14:textId="77777777" w:rsidR="002B0960" w:rsidRPr="00B84E99" w:rsidRDefault="002B0960" w:rsidP="002B0960">
            <w:pPr>
              <w:tabs>
                <w:tab w:val="left" w:pos="402"/>
                <w:tab w:val="left" w:pos="709"/>
                <w:tab w:val="left" w:pos="964"/>
                <w:tab w:val="left" w:pos="1440"/>
                <w:tab w:val="right" w:pos="8789"/>
              </w:tabs>
              <w:autoSpaceDE w:val="0"/>
              <w:autoSpaceDN w:val="0"/>
              <w:adjustRightInd w:val="0"/>
              <w:spacing w:beforeLines="40" w:before="96"/>
              <w:ind w:left="402" w:hanging="402"/>
              <w:jc w:val="both"/>
              <w:rPr>
                <w:rFonts w:ascii="Arial" w:hAnsi="Arial" w:cs="Arial"/>
                <w:b/>
                <w:bCs/>
                <w:color w:val="000000"/>
                <w:lang w:val="en-GB"/>
              </w:rPr>
            </w:pPr>
          </w:p>
        </w:tc>
      </w:tr>
      <w:tr w:rsidR="002B0960" w:rsidRPr="00B84E99" w14:paraId="7AB7EB47"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1886"/>
          <w:jc w:val="center"/>
        </w:trPr>
        <w:tc>
          <w:tcPr>
            <w:tcW w:w="993" w:type="dxa"/>
            <w:tcBorders>
              <w:top w:val="single" w:sz="4" w:space="0" w:color="auto"/>
              <w:bottom w:val="single" w:sz="4" w:space="0" w:color="auto"/>
            </w:tcBorders>
          </w:tcPr>
          <w:p w14:paraId="0CC60DD2" w14:textId="77777777"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p>
          <w:p w14:paraId="250CDDB9"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50" w:before="120"/>
              <w:jc w:val="both"/>
              <w:rPr>
                <w:rFonts w:ascii="Arial" w:hAnsi="Arial" w:cs="Arial"/>
                <w:lang w:val="en-GB"/>
              </w:rPr>
            </w:pPr>
            <w:r w:rsidRPr="00B84E99">
              <w:rPr>
                <w:rFonts w:ascii="Arial" w:hAnsi="Arial" w:cs="Arial"/>
                <w:lang w:val="en-GB"/>
              </w:rPr>
              <w:t>4.13 (cont.)</w:t>
            </w:r>
          </w:p>
        </w:tc>
        <w:tc>
          <w:tcPr>
            <w:tcW w:w="9355" w:type="dxa"/>
            <w:tcBorders>
              <w:top w:val="single" w:sz="4" w:space="0" w:color="auto"/>
              <w:bottom w:val="single" w:sz="4" w:space="0" w:color="auto"/>
            </w:tcBorders>
          </w:tcPr>
          <w:p w14:paraId="79A2D107" w14:textId="77777777" w:rsidR="002B0960" w:rsidRPr="00B84E99" w:rsidRDefault="002B0960" w:rsidP="002B0960">
            <w:pPr>
              <w:tabs>
                <w:tab w:val="left" w:pos="417"/>
                <w:tab w:val="left" w:pos="709"/>
                <w:tab w:val="left" w:pos="964"/>
                <w:tab w:val="left" w:pos="1440"/>
                <w:tab w:val="right" w:pos="8789"/>
              </w:tabs>
              <w:autoSpaceDE w:val="0"/>
              <w:autoSpaceDN w:val="0"/>
              <w:adjustRightInd w:val="0"/>
              <w:jc w:val="both"/>
              <w:rPr>
                <w:rFonts w:ascii="Arial" w:hAnsi="Arial" w:cs="Arial"/>
                <w:color w:val="000000"/>
                <w:lang w:val="en-GB"/>
              </w:rPr>
            </w:pPr>
          </w:p>
          <w:p w14:paraId="7639FD0A" w14:textId="77777777" w:rsidR="002B0960" w:rsidRPr="00B84E99" w:rsidRDefault="002B0960" w:rsidP="002B0960">
            <w:pPr>
              <w:tabs>
                <w:tab w:val="left" w:pos="417"/>
                <w:tab w:val="left" w:pos="709"/>
                <w:tab w:val="left" w:pos="964"/>
                <w:tab w:val="left" w:pos="1440"/>
                <w:tab w:val="right" w:pos="8789"/>
              </w:tabs>
              <w:autoSpaceDE w:val="0"/>
              <w:autoSpaceDN w:val="0"/>
              <w:adjustRightInd w:val="0"/>
              <w:spacing w:beforeLines="50" w:before="120"/>
              <w:jc w:val="both"/>
              <w:rPr>
                <w:rFonts w:ascii="Arial" w:hAnsi="Arial" w:cs="Arial"/>
                <w:color w:val="000000"/>
                <w:lang w:val="en-GB"/>
              </w:rPr>
            </w:pPr>
            <w:r w:rsidRPr="00B84E99">
              <w:rPr>
                <w:rFonts w:ascii="Arial" w:hAnsi="Arial" w:cs="Arial"/>
                <w:color w:val="000000"/>
                <w:lang w:val="en-GB"/>
              </w:rPr>
              <w:t>1.2</w:t>
            </w:r>
            <w:r w:rsidRPr="00B84E99">
              <w:rPr>
                <w:rFonts w:ascii="Arial" w:hAnsi="Arial" w:cs="Arial"/>
                <w:color w:val="000000"/>
                <w:lang w:val="en-GB"/>
              </w:rPr>
              <w:tab/>
              <w:t>In this document –</w:t>
            </w:r>
          </w:p>
          <w:p w14:paraId="29AD6072" w14:textId="77777777" w:rsidR="002B0960" w:rsidRPr="00B84E99" w:rsidRDefault="002B0960" w:rsidP="002B0960">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 xml:space="preserve">“department” means any department of the State, implementing agent or contractor; </w:t>
            </w:r>
          </w:p>
          <w:p w14:paraId="7B59B9F8" w14:textId="77777777" w:rsidR="002B0960" w:rsidRPr="00B84E99" w:rsidRDefault="002B0960" w:rsidP="002B0960">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“employer” means any department, implementing agency or contractor that hires workers to work in elementary occupations on a SPWP;</w:t>
            </w:r>
          </w:p>
          <w:p w14:paraId="3C406704" w14:textId="77777777" w:rsidR="002B0960" w:rsidRPr="00B84E99" w:rsidRDefault="002B0960" w:rsidP="002B0960">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“worker” means any person working in an elementary occupation on a SPWP;</w:t>
            </w:r>
          </w:p>
          <w:p w14:paraId="0DBCCB1D" w14:textId="77777777" w:rsidR="002B0960" w:rsidRPr="00B84E99" w:rsidRDefault="002B0960" w:rsidP="002B0960">
            <w:pPr>
              <w:tabs>
                <w:tab w:val="left" w:pos="417"/>
                <w:tab w:val="left" w:pos="709"/>
                <w:tab w:val="left" w:pos="824"/>
                <w:tab w:val="left" w:pos="964"/>
                <w:tab w:val="right" w:pos="8789"/>
              </w:tabs>
              <w:autoSpaceDE w:val="0"/>
              <w:autoSpaceDN w:val="0"/>
              <w:adjustRightInd w:val="0"/>
              <w:spacing w:beforeLines="50" w:before="120"/>
              <w:ind w:left="824" w:hanging="824"/>
              <w:jc w:val="both"/>
              <w:rPr>
                <w:rFonts w:ascii="Arial" w:hAnsi="Arial" w:cs="Arial"/>
                <w:color w:val="000000"/>
                <w:lang w:val="en-GB"/>
              </w:rPr>
            </w:pPr>
            <w:r w:rsidRPr="00B84E99">
              <w:rPr>
                <w:rFonts w:ascii="Arial" w:hAnsi="Arial" w:cs="Arial"/>
                <w:color w:val="000000"/>
                <w:lang w:val="en-GB"/>
              </w:rPr>
              <w:tab/>
              <w:t>(d)</w:t>
            </w:r>
            <w:r w:rsidRPr="00B84E99">
              <w:rPr>
                <w:rFonts w:ascii="Arial" w:hAnsi="Arial" w:cs="Arial"/>
                <w:color w:val="000000"/>
                <w:lang w:val="en-GB"/>
              </w:rPr>
              <w:tab/>
              <w:t>“elementary occupation” means any occupation involving unskilled or semi-skilled work;</w:t>
            </w:r>
          </w:p>
          <w:p w14:paraId="1EC8D607" w14:textId="77777777" w:rsidR="002B0960" w:rsidRPr="00B84E99" w:rsidRDefault="002B0960" w:rsidP="002B0960">
            <w:pPr>
              <w:tabs>
                <w:tab w:val="left" w:pos="417"/>
                <w:tab w:val="left" w:pos="709"/>
                <w:tab w:val="left" w:pos="824"/>
                <w:tab w:val="left" w:pos="964"/>
                <w:tab w:val="right" w:pos="8789"/>
              </w:tabs>
              <w:autoSpaceDE w:val="0"/>
              <w:autoSpaceDN w:val="0"/>
              <w:adjustRightInd w:val="0"/>
              <w:spacing w:beforeLines="50" w:before="120"/>
              <w:ind w:left="834" w:hanging="417"/>
              <w:jc w:val="both"/>
              <w:rPr>
                <w:rFonts w:ascii="Arial" w:hAnsi="Arial" w:cs="Arial"/>
                <w:color w:val="000000"/>
                <w:lang w:val="en-GB"/>
              </w:rPr>
            </w:pPr>
            <w:r w:rsidRPr="00B84E99">
              <w:rPr>
                <w:rFonts w:ascii="Arial" w:hAnsi="Arial" w:cs="Arial"/>
                <w:color w:val="000000"/>
                <w:lang w:val="en-GB"/>
              </w:rPr>
              <w:t>(e)</w:t>
            </w:r>
            <w:r w:rsidRPr="00B84E99">
              <w:rPr>
                <w:rFonts w:ascii="Arial" w:hAnsi="Arial" w:cs="Arial"/>
                <w:color w:val="000000"/>
                <w:lang w:val="en-GB"/>
              </w:rPr>
              <w:tab/>
              <w:t>“management” means any person employed by a department or implementing agency to administer or execute an SPWP;</w:t>
            </w:r>
          </w:p>
          <w:p w14:paraId="19C790C1" w14:textId="77777777" w:rsidR="002B0960" w:rsidRPr="00B84E99" w:rsidRDefault="002B0960" w:rsidP="002B0960">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(f)</w:t>
            </w:r>
            <w:r w:rsidRPr="00B84E99">
              <w:rPr>
                <w:rFonts w:ascii="Arial" w:hAnsi="Arial" w:cs="Arial"/>
                <w:color w:val="000000"/>
                <w:lang w:val="en-GB"/>
              </w:rPr>
              <w:tab/>
              <w:t>“task” means a fixed quantity of work;</w:t>
            </w:r>
          </w:p>
          <w:p w14:paraId="1808F729" w14:textId="77777777" w:rsidR="002B0960" w:rsidRPr="00B84E99" w:rsidRDefault="002B0960" w:rsidP="002B0960">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(g)</w:t>
            </w:r>
            <w:r w:rsidRPr="00B84E99">
              <w:rPr>
                <w:rFonts w:ascii="Arial" w:hAnsi="Arial" w:cs="Arial"/>
                <w:color w:val="000000"/>
                <w:lang w:val="en-GB"/>
              </w:rPr>
              <w:tab/>
              <w:t>“task-based work” means work in which a worker is paid a fixed rate for performing a task;</w:t>
            </w:r>
          </w:p>
          <w:p w14:paraId="2AFE9878" w14:textId="77777777" w:rsidR="002B0960" w:rsidRPr="00B84E99" w:rsidRDefault="002B0960" w:rsidP="002B0960">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(h)</w:t>
            </w:r>
            <w:r w:rsidRPr="00B84E99">
              <w:rPr>
                <w:rFonts w:ascii="Arial" w:hAnsi="Arial" w:cs="Arial"/>
                <w:color w:val="000000"/>
                <w:lang w:val="en-GB"/>
              </w:rPr>
              <w:tab/>
              <w:t>“task-rated worker” means a worker paid on the basis of the number of tasks completed;</w:t>
            </w:r>
          </w:p>
          <w:p w14:paraId="042BEC65" w14:textId="77777777" w:rsidR="002B0960" w:rsidRPr="00B84E99" w:rsidRDefault="002B0960" w:rsidP="002B0960">
            <w:pPr>
              <w:tabs>
                <w:tab w:val="left" w:pos="417"/>
                <w:tab w:val="left" w:pos="709"/>
                <w:tab w:val="left" w:pos="824"/>
                <w:tab w:val="left" w:pos="964"/>
                <w:tab w:val="right" w:pos="8789"/>
              </w:tabs>
              <w:autoSpaceDE w:val="0"/>
              <w:autoSpaceDN w:val="0"/>
              <w:adjustRightInd w:val="0"/>
              <w:spacing w:beforeLines="50" w:before="120"/>
              <w:ind w:left="834" w:hanging="417"/>
              <w:jc w:val="both"/>
              <w:rPr>
                <w:rFonts w:ascii="Arial" w:hAnsi="Arial" w:cs="Arial"/>
                <w:color w:val="000000"/>
                <w:lang w:val="en-GB"/>
              </w:rPr>
            </w:pPr>
            <w:r w:rsidRPr="00B84E99">
              <w:rPr>
                <w:rFonts w:ascii="Arial" w:hAnsi="Arial" w:cs="Arial"/>
                <w:color w:val="000000"/>
                <w:lang w:val="en-GB"/>
              </w:rPr>
              <w:t>(i)</w:t>
            </w:r>
            <w:r w:rsidRPr="00B84E99">
              <w:rPr>
                <w:rFonts w:ascii="Arial" w:hAnsi="Arial" w:cs="Arial"/>
                <w:color w:val="000000"/>
                <w:lang w:val="en-GB"/>
              </w:rPr>
              <w:tab/>
              <w:t>“time-rated worker” means a worker paid on the basis of the length of time worked.</w:t>
            </w:r>
          </w:p>
          <w:p w14:paraId="24188608"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2</w:t>
            </w:r>
            <w:r w:rsidRPr="00B84E99">
              <w:rPr>
                <w:rFonts w:ascii="Arial" w:hAnsi="Arial" w:cs="Arial"/>
                <w:b/>
                <w:bCs/>
                <w:color w:val="000000"/>
                <w:lang w:val="en-GB"/>
              </w:rPr>
              <w:tab/>
              <w:t>Terms of work</w:t>
            </w:r>
          </w:p>
          <w:p w14:paraId="5BDAA23E" w14:textId="77777777" w:rsidR="002B0960" w:rsidRPr="00B84E99" w:rsidRDefault="002B0960" w:rsidP="002B0960">
            <w:pPr>
              <w:tabs>
                <w:tab w:val="left" w:pos="432"/>
                <w:tab w:val="left" w:pos="709"/>
                <w:tab w:val="left" w:pos="837"/>
                <w:tab w:val="left" w:pos="964"/>
                <w:tab w:val="left" w:pos="1440"/>
                <w:tab w:val="right" w:pos="8789"/>
              </w:tabs>
              <w:autoSpaceDE w:val="0"/>
              <w:autoSpaceDN w:val="0"/>
              <w:adjustRightInd w:val="0"/>
              <w:spacing w:beforeLines="40" w:before="96"/>
              <w:ind w:left="443" w:hanging="443"/>
              <w:jc w:val="both"/>
              <w:rPr>
                <w:rFonts w:ascii="Arial" w:hAnsi="Arial" w:cs="Arial"/>
                <w:color w:val="000000"/>
                <w:lang w:val="en-GB"/>
              </w:rPr>
            </w:pPr>
            <w:r w:rsidRPr="00B84E99">
              <w:rPr>
                <w:rFonts w:ascii="Arial" w:hAnsi="Arial" w:cs="Arial"/>
                <w:color w:val="000000"/>
                <w:lang w:val="en-GB"/>
              </w:rPr>
              <w:t>2.1</w:t>
            </w:r>
            <w:r w:rsidRPr="00B84E99">
              <w:rPr>
                <w:rFonts w:ascii="Arial" w:hAnsi="Arial" w:cs="Arial"/>
                <w:color w:val="000000"/>
                <w:lang w:val="en-GB"/>
              </w:rPr>
              <w:tab/>
              <w:t>Workers on a Special Public Works Programme (SPWP) are employed on a temporary basis.</w:t>
            </w:r>
          </w:p>
          <w:p w14:paraId="6D8F0D58" w14:textId="7F237071" w:rsidR="002B0960" w:rsidRPr="00B84E99" w:rsidRDefault="002B0960" w:rsidP="002B0960">
            <w:pPr>
              <w:tabs>
                <w:tab w:val="left" w:pos="432"/>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2.2</w:t>
            </w:r>
            <w:r w:rsidRPr="00B84E99">
              <w:rPr>
                <w:rFonts w:ascii="Arial" w:hAnsi="Arial" w:cs="Arial"/>
                <w:color w:val="000000"/>
                <w:lang w:val="en-GB"/>
              </w:rPr>
              <w:tab/>
              <w:t>A worker may NOT be employed for longer than 2 16 WEEKS in any five-year cycle on a SPWP.</w:t>
            </w:r>
          </w:p>
          <w:p w14:paraId="23FFED98" w14:textId="77777777" w:rsidR="002B0960" w:rsidRPr="00B84E99" w:rsidRDefault="002B0960" w:rsidP="002B0960">
            <w:pPr>
              <w:tabs>
                <w:tab w:val="left" w:pos="417"/>
                <w:tab w:val="left" w:pos="443"/>
                <w:tab w:val="left" w:pos="709"/>
                <w:tab w:val="left" w:pos="964"/>
                <w:tab w:val="right" w:pos="8789"/>
              </w:tabs>
              <w:autoSpaceDE w:val="0"/>
              <w:autoSpaceDN w:val="0"/>
              <w:adjustRightInd w:val="0"/>
              <w:spacing w:beforeLines="50" w:before="120"/>
              <w:ind w:left="443" w:hanging="450"/>
              <w:jc w:val="both"/>
              <w:rPr>
                <w:rFonts w:ascii="Arial" w:hAnsi="Arial" w:cs="Arial"/>
                <w:color w:val="000000"/>
                <w:lang w:val="en-GB"/>
              </w:rPr>
            </w:pPr>
            <w:r w:rsidRPr="00B84E99">
              <w:rPr>
                <w:rFonts w:ascii="Arial" w:hAnsi="Arial" w:cs="Arial"/>
                <w:color w:val="000000"/>
                <w:lang w:val="en-GB"/>
              </w:rPr>
              <w:t>2.3</w:t>
            </w:r>
            <w:r w:rsidRPr="00B84E99">
              <w:rPr>
                <w:rFonts w:ascii="Arial" w:hAnsi="Arial" w:cs="Arial"/>
                <w:color w:val="000000"/>
                <w:lang w:val="en-GB"/>
              </w:rPr>
              <w:tab/>
              <w:t>Employment on a SPWP does not qualify as employment as a contributor for the purposes of the Unemployment Insurance Act 30 of 1966.</w:t>
            </w:r>
          </w:p>
          <w:p w14:paraId="2C4AA72D" w14:textId="77777777" w:rsidR="002B0960" w:rsidRPr="00B84E99" w:rsidRDefault="002B0960" w:rsidP="002B0960">
            <w:pPr>
              <w:tabs>
                <w:tab w:val="left" w:pos="432"/>
                <w:tab w:val="left" w:pos="709"/>
                <w:tab w:val="left" w:pos="837"/>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3</w:t>
            </w:r>
            <w:r w:rsidRPr="00B84E99">
              <w:rPr>
                <w:rFonts w:ascii="Arial" w:hAnsi="Arial" w:cs="Arial"/>
                <w:b/>
                <w:bCs/>
                <w:color w:val="000000"/>
                <w:lang w:val="en-GB"/>
              </w:rPr>
              <w:tab/>
              <w:t>Normal hours of work</w:t>
            </w:r>
          </w:p>
          <w:p w14:paraId="46FC43B6" w14:textId="77777777" w:rsidR="002B0960" w:rsidRPr="00B84E99" w:rsidRDefault="002B0960" w:rsidP="002B0960">
            <w:pPr>
              <w:tabs>
                <w:tab w:val="left" w:pos="432"/>
                <w:tab w:val="left" w:pos="709"/>
                <w:tab w:val="left" w:pos="837"/>
                <w:tab w:val="left" w:pos="964"/>
                <w:tab w:val="left" w:pos="1440"/>
                <w:tab w:val="right" w:pos="8789"/>
              </w:tabs>
              <w:autoSpaceDE w:val="0"/>
              <w:autoSpaceDN w:val="0"/>
              <w:adjustRightInd w:val="0"/>
              <w:spacing w:beforeLines="40" w:before="96"/>
              <w:jc w:val="both"/>
              <w:rPr>
                <w:rFonts w:ascii="Arial" w:hAnsi="Arial" w:cs="Arial"/>
                <w:color w:val="000000"/>
                <w:lang w:val="en-GB"/>
              </w:rPr>
            </w:pPr>
            <w:r w:rsidRPr="00B84E99">
              <w:rPr>
                <w:rFonts w:ascii="Arial" w:hAnsi="Arial" w:cs="Arial"/>
                <w:color w:val="000000"/>
                <w:lang w:val="en-GB"/>
              </w:rPr>
              <w:t>3.1</w:t>
            </w:r>
            <w:r w:rsidRPr="00B84E99">
              <w:rPr>
                <w:rFonts w:ascii="Arial" w:hAnsi="Arial" w:cs="Arial"/>
                <w:color w:val="000000"/>
                <w:lang w:val="en-GB"/>
              </w:rPr>
              <w:tab/>
              <w:t>An employer may not set tasks or hours of work that require a worker to work–</w:t>
            </w:r>
          </w:p>
          <w:p w14:paraId="56BE7934" w14:textId="77777777" w:rsidR="002B0960" w:rsidRPr="00B84E99" w:rsidRDefault="002B0960" w:rsidP="002B0960">
            <w:pPr>
              <w:tabs>
                <w:tab w:val="left" w:pos="432"/>
                <w:tab w:val="left" w:pos="709"/>
                <w:tab w:val="left" w:pos="837"/>
                <w:tab w:val="left" w:pos="964"/>
                <w:tab w:val="left" w:pos="1440"/>
                <w:tab w:val="left" w:pos="1800"/>
                <w:tab w:val="right" w:pos="8789"/>
              </w:tabs>
              <w:autoSpaceDE w:val="0"/>
              <w:autoSpaceDN w:val="0"/>
              <w:adjustRightInd w:val="0"/>
              <w:spacing w:beforeLines="40" w:before="96"/>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more than forty hours in any week;</w:t>
            </w:r>
          </w:p>
          <w:p w14:paraId="643CA2CB" w14:textId="77777777" w:rsidR="002B0960" w:rsidRPr="00B84E99" w:rsidRDefault="002B0960" w:rsidP="002B0960">
            <w:pPr>
              <w:tabs>
                <w:tab w:val="left" w:pos="432"/>
                <w:tab w:val="left" w:pos="709"/>
                <w:tab w:val="left" w:pos="837"/>
                <w:tab w:val="left" w:pos="964"/>
                <w:tab w:val="left" w:pos="1440"/>
                <w:tab w:val="left" w:pos="1800"/>
                <w:tab w:val="right" w:pos="8789"/>
              </w:tabs>
              <w:autoSpaceDE w:val="0"/>
              <w:autoSpaceDN w:val="0"/>
              <w:adjustRightInd w:val="0"/>
              <w:spacing w:beforeLines="40" w:before="96"/>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on more than five days in any week; and</w:t>
            </w:r>
          </w:p>
          <w:p w14:paraId="053E3CF6" w14:textId="77777777" w:rsidR="002B0960" w:rsidRPr="00B84E99" w:rsidRDefault="002B0960" w:rsidP="002B0960">
            <w:pPr>
              <w:tabs>
                <w:tab w:val="left" w:pos="432"/>
                <w:tab w:val="left" w:pos="709"/>
                <w:tab w:val="left" w:pos="837"/>
                <w:tab w:val="left" w:pos="964"/>
                <w:tab w:val="left" w:pos="1440"/>
                <w:tab w:val="left" w:pos="1800"/>
                <w:tab w:val="right" w:pos="8789"/>
              </w:tabs>
              <w:autoSpaceDE w:val="0"/>
              <w:autoSpaceDN w:val="0"/>
              <w:adjustRightInd w:val="0"/>
              <w:spacing w:beforeLines="40" w:before="96"/>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for more than eight hours on any day.</w:t>
            </w:r>
          </w:p>
          <w:p w14:paraId="3FB55C78" w14:textId="77777777" w:rsidR="002B0960" w:rsidRPr="00B84E99" w:rsidRDefault="002B0960" w:rsidP="002B0960">
            <w:pPr>
              <w:tabs>
                <w:tab w:val="left" w:pos="432"/>
                <w:tab w:val="left" w:pos="709"/>
                <w:tab w:val="left" w:pos="837"/>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3.2</w:t>
            </w:r>
            <w:r w:rsidRPr="00B84E99">
              <w:rPr>
                <w:rFonts w:ascii="Arial" w:hAnsi="Arial" w:cs="Arial"/>
                <w:color w:val="000000"/>
                <w:lang w:val="en-GB"/>
              </w:rPr>
              <w:tab/>
              <w:t>An employer and worker may agree that a worker will work four days per week. The worker may then work up to ten hours per day.</w:t>
            </w:r>
          </w:p>
          <w:p w14:paraId="2BA93CCA" w14:textId="1CC807DE" w:rsidR="002B0960" w:rsidRPr="00B84E99" w:rsidRDefault="002B0960" w:rsidP="002B0960">
            <w:pPr>
              <w:tabs>
                <w:tab w:val="left" w:pos="417"/>
                <w:tab w:val="left" w:pos="443"/>
                <w:tab w:val="left" w:pos="709"/>
                <w:tab w:val="left" w:pos="964"/>
                <w:tab w:val="right" w:pos="8789"/>
              </w:tabs>
              <w:autoSpaceDE w:val="0"/>
              <w:autoSpaceDN w:val="0"/>
              <w:adjustRightInd w:val="0"/>
              <w:spacing w:beforeLines="50" w:before="120"/>
              <w:ind w:left="443" w:hanging="450"/>
              <w:jc w:val="both"/>
              <w:rPr>
                <w:rFonts w:ascii="Arial" w:hAnsi="Arial" w:cs="Arial"/>
                <w:color w:val="000000"/>
                <w:lang w:val="en-GB"/>
              </w:rPr>
            </w:pPr>
            <w:r w:rsidRPr="00B84E99">
              <w:rPr>
                <w:rFonts w:ascii="Arial" w:hAnsi="Arial" w:cs="Arial"/>
                <w:color w:val="000000"/>
                <w:lang w:val="en-GB"/>
              </w:rPr>
              <w:t>3.3</w:t>
            </w:r>
            <w:r w:rsidRPr="00B84E99">
              <w:rPr>
                <w:rFonts w:ascii="Arial" w:hAnsi="Arial" w:cs="Arial"/>
                <w:color w:val="000000"/>
                <w:lang w:val="en-GB"/>
              </w:rPr>
              <w:tab/>
              <w:t>A task-rated worker may not work more than a total of 55 hours in any week to complete the tasks allocated (based on a 40-hour week) to that worker.</w:t>
            </w:r>
          </w:p>
          <w:p w14:paraId="40E28021" w14:textId="77777777" w:rsidR="002B0960" w:rsidRPr="00B84E99" w:rsidRDefault="002B0960" w:rsidP="002B0960">
            <w:pPr>
              <w:tabs>
                <w:tab w:val="left" w:pos="417"/>
                <w:tab w:val="left" w:pos="443"/>
                <w:tab w:val="left" w:pos="709"/>
                <w:tab w:val="left" w:pos="964"/>
                <w:tab w:val="right" w:pos="8789"/>
              </w:tabs>
              <w:autoSpaceDE w:val="0"/>
              <w:autoSpaceDN w:val="0"/>
              <w:adjustRightInd w:val="0"/>
              <w:spacing w:beforeLines="50" w:before="120"/>
              <w:ind w:left="443" w:hanging="450"/>
              <w:jc w:val="both"/>
              <w:rPr>
                <w:rFonts w:ascii="Arial" w:hAnsi="Arial" w:cs="Arial"/>
                <w:color w:val="000000"/>
                <w:lang w:val="en-GB"/>
              </w:rPr>
            </w:pPr>
          </w:p>
          <w:p w14:paraId="168DD904" w14:textId="77777777" w:rsidR="002B0960" w:rsidRPr="00B84E99" w:rsidRDefault="002B0960" w:rsidP="002B0960">
            <w:pPr>
              <w:tabs>
                <w:tab w:val="left" w:pos="417"/>
                <w:tab w:val="left" w:pos="709"/>
                <w:tab w:val="left" w:pos="822"/>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4</w:t>
            </w:r>
            <w:r w:rsidRPr="00B84E99">
              <w:rPr>
                <w:rFonts w:ascii="Arial" w:hAnsi="Arial" w:cs="Arial"/>
                <w:b/>
                <w:bCs/>
                <w:color w:val="000000"/>
                <w:lang w:val="en-GB"/>
              </w:rPr>
              <w:tab/>
              <w:t>Meal breaks</w:t>
            </w:r>
          </w:p>
          <w:p w14:paraId="5ACB3ACE" w14:textId="77777777" w:rsidR="002B0960" w:rsidRPr="00B84E99" w:rsidRDefault="002B0960" w:rsidP="002B0960">
            <w:pPr>
              <w:tabs>
                <w:tab w:val="left" w:pos="417"/>
                <w:tab w:val="left" w:pos="443"/>
                <w:tab w:val="left" w:pos="709"/>
                <w:tab w:val="left" w:pos="964"/>
                <w:tab w:val="right" w:pos="8789"/>
              </w:tabs>
              <w:autoSpaceDE w:val="0"/>
              <w:autoSpaceDN w:val="0"/>
              <w:adjustRightInd w:val="0"/>
              <w:spacing w:beforeLines="50" w:before="120"/>
              <w:ind w:left="443" w:hanging="450"/>
              <w:jc w:val="both"/>
              <w:rPr>
                <w:rFonts w:ascii="Arial" w:hAnsi="Arial" w:cs="Arial"/>
                <w:color w:val="000000"/>
                <w:lang w:val="en-GB"/>
              </w:rPr>
            </w:pPr>
            <w:r w:rsidRPr="00B84E99">
              <w:rPr>
                <w:rFonts w:ascii="Arial" w:hAnsi="Arial" w:cs="Arial"/>
                <w:color w:val="000000"/>
                <w:lang w:val="en-GB"/>
              </w:rPr>
              <w:t>4.1</w:t>
            </w:r>
            <w:r w:rsidRPr="00B84E99">
              <w:rPr>
                <w:rFonts w:ascii="Arial" w:hAnsi="Arial" w:cs="Arial"/>
                <w:color w:val="000000"/>
                <w:lang w:val="en-GB"/>
              </w:rPr>
              <w:tab/>
              <w:t>A worker may not work for more than five hours without taking a meal break of at least thirty minutes duration.</w:t>
            </w:r>
          </w:p>
          <w:p w14:paraId="419BCE32" w14:textId="77777777" w:rsidR="002B0960" w:rsidRPr="00B84E99" w:rsidRDefault="002B0960" w:rsidP="002B0960">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4.2</w:t>
            </w:r>
            <w:r w:rsidRPr="00B84E99">
              <w:rPr>
                <w:rFonts w:ascii="Arial" w:hAnsi="Arial" w:cs="Arial"/>
                <w:color w:val="000000"/>
                <w:lang w:val="en-GB"/>
              </w:rPr>
              <w:tab/>
              <w:t>An employer and worker may agree on longer meal breaks.</w:t>
            </w:r>
          </w:p>
          <w:p w14:paraId="11423A72" w14:textId="77777777" w:rsidR="002B0960" w:rsidRPr="00B84E99" w:rsidRDefault="002B0960" w:rsidP="002B0960">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4.3</w:t>
            </w:r>
            <w:r w:rsidRPr="00B84E99">
              <w:rPr>
                <w:rFonts w:ascii="Arial" w:hAnsi="Arial" w:cs="Arial"/>
                <w:color w:val="000000"/>
                <w:lang w:val="en-GB"/>
              </w:rPr>
              <w:tab/>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 break.</w:t>
            </w:r>
          </w:p>
          <w:p w14:paraId="34C8D891" w14:textId="77777777" w:rsidR="002B0960" w:rsidRPr="00B84E99" w:rsidRDefault="002B0960" w:rsidP="002B0960">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4.4</w:t>
            </w:r>
            <w:r w:rsidRPr="00B84E99">
              <w:rPr>
                <w:rFonts w:ascii="Arial" w:hAnsi="Arial" w:cs="Arial"/>
                <w:color w:val="000000"/>
                <w:lang w:val="en-GB"/>
              </w:rPr>
              <w:tab/>
              <w:t>A worker is not entitled to payment for the period of a meal break. However, a worker who is paid on the basis of time worked must be paid if the worker is required to work or to be available for work during the meal break.</w:t>
            </w:r>
          </w:p>
          <w:p w14:paraId="18291283" w14:textId="77777777" w:rsidR="002B0960" w:rsidRPr="00B84E99" w:rsidRDefault="002B0960" w:rsidP="002B0960">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p>
        </w:tc>
      </w:tr>
      <w:tr w:rsidR="002B0960" w:rsidRPr="00B84E99" w14:paraId="64FE21BA"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964"/>
          <w:jc w:val="center"/>
        </w:trPr>
        <w:tc>
          <w:tcPr>
            <w:tcW w:w="993" w:type="dxa"/>
            <w:tcBorders>
              <w:top w:val="single" w:sz="4" w:space="0" w:color="auto"/>
              <w:bottom w:val="nil"/>
            </w:tcBorders>
          </w:tcPr>
          <w:p w14:paraId="7CC9EBC4"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bookmarkStart w:id="32" w:name="_Hlk284426218"/>
          </w:p>
          <w:p w14:paraId="6966AA79"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B84E99">
              <w:rPr>
                <w:rFonts w:ascii="Arial" w:hAnsi="Arial" w:cs="Arial"/>
                <w:lang w:val="en-GB"/>
              </w:rPr>
              <w:t>4.13 (cont)</w:t>
            </w:r>
          </w:p>
        </w:tc>
        <w:tc>
          <w:tcPr>
            <w:tcW w:w="9355" w:type="dxa"/>
            <w:tcBorders>
              <w:top w:val="single" w:sz="4" w:space="0" w:color="auto"/>
              <w:bottom w:val="nil"/>
            </w:tcBorders>
          </w:tcPr>
          <w:p w14:paraId="22A6CFEE" w14:textId="77777777" w:rsidR="002B0960" w:rsidRPr="00B84E99" w:rsidRDefault="002B0960" w:rsidP="002B0960">
            <w:pPr>
              <w:tabs>
                <w:tab w:val="left" w:pos="417"/>
                <w:tab w:val="left" w:pos="709"/>
                <w:tab w:val="left" w:pos="822"/>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5</w:t>
            </w:r>
            <w:r w:rsidRPr="00B84E99">
              <w:rPr>
                <w:rFonts w:ascii="Arial" w:hAnsi="Arial" w:cs="Arial"/>
                <w:b/>
                <w:bCs/>
                <w:color w:val="000000"/>
                <w:lang w:val="en-GB"/>
              </w:rPr>
              <w:tab/>
              <w:t>Special conditions for security guards</w:t>
            </w:r>
          </w:p>
          <w:p w14:paraId="7483AD7B" w14:textId="77777777" w:rsidR="002B0960" w:rsidRPr="00B84E99" w:rsidRDefault="002B0960" w:rsidP="002B0960">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5.1</w:t>
            </w:r>
            <w:r w:rsidRPr="00B84E99">
              <w:rPr>
                <w:rFonts w:ascii="Arial" w:hAnsi="Arial" w:cs="Arial"/>
                <w:color w:val="000000"/>
                <w:lang w:val="en-GB"/>
              </w:rPr>
              <w:tab/>
              <w:t>A security guard may work up to 55 hours per week and up to eleven hours per day.</w:t>
            </w:r>
          </w:p>
          <w:p w14:paraId="7AA34795" w14:textId="77777777" w:rsidR="002B0960" w:rsidRPr="00B84E99" w:rsidRDefault="002B0960" w:rsidP="002B0960">
            <w:pPr>
              <w:tabs>
                <w:tab w:val="left" w:pos="417"/>
                <w:tab w:val="left" w:pos="709"/>
                <w:tab w:val="left" w:pos="822"/>
                <w:tab w:val="left" w:pos="964"/>
                <w:tab w:val="left" w:pos="1843"/>
                <w:tab w:val="left" w:pos="2268"/>
                <w:tab w:val="right" w:pos="8789"/>
              </w:tabs>
              <w:spacing w:beforeLines="40" w:before="96"/>
              <w:ind w:left="432" w:hanging="432"/>
              <w:jc w:val="both"/>
              <w:rPr>
                <w:rFonts w:ascii="Arial" w:hAnsi="Arial" w:cs="Arial"/>
                <w:color w:val="000000"/>
                <w:lang w:val="en-GB"/>
              </w:rPr>
            </w:pPr>
            <w:r w:rsidRPr="00B84E99">
              <w:rPr>
                <w:rFonts w:ascii="Arial" w:hAnsi="Arial" w:cs="Arial"/>
                <w:color w:val="000000"/>
                <w:lang w:val="en-GB"/>
              </w:rPr>
              <w:t>5.2</w:t>
            </w:r>
            <w:r w:rsidRPr="00B84E99">
              <w:rPr>
                <w:rFonts w:ascii="Arial" w:hAnsi="Arial" w:cs="Arial"/>
                <w:color w:val="000000"/>
                <w:lang w:val="en-GB"/>
              </w:rPr>
              <w:tab/>
              <w:t>A security guard who works more than ten hours per day must have a meal break of at least one hour or two breaks of at least 30 minutes each.</w:t>
            </w:r>
          </w:p>
        </w:tc>
      </w:tr>
      <w:bookmarkEnd w:id="32"/>
      <w:tr w:rsidR="002B0960" w:rsidRPr="00B84E99" w14:paraId="6FD09712"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264"/>
          <w:jc w:val="center"/>
        </w:trPr>
        <w:tc>
          <w:tcPr>
            <w:tcW w:w="993" w:type="dxa"/>
            <w:tcBorders>
              <w:top w:val="nil"/>
              <w:bottom w:val="nil"/>
            </w:tcBorders>
          </w:tcPr>
          <w:p w14:paraId="0460CD7E"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tc>
        <w:tc>
          <w:tcPr>
            <w:tcW w:w="9355" w:type="dxa"/>
            <w:tcBorders>
              <w:top w:val="nil"/>
              <w:bottom w:val="nil"/>
            </w:tcBorders>
          </w:tcPr>
          <w:p w14:paraId="10B803FD"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6</w:t>
            </w:r>
            <w:r w:rsidRPr="00B84E99">
              <w:rPr>
                <w:rFonts w:ascii="Arial" w:hAnsi="Arial" w:cs="Arial"/>
                <w:b/>
                <w:bCs/>
                <w:color w:val="000000"/>
                <w:lang w:val="en-GB"/>
              </w:rPr>
              <w:tab/>
              <w:t>Daily rest period</w:t>
            </w:r>
          </w:p>
          <w:p w14:paraId="7E7DB0A3" w14:textId="77777777" w:rsidR="002B0960" w:rsidRPr="00B84E99" w:rsidRDefault="002B0960" w:rsidP="002B0960">
            <w:pPr>
              <w:tabs>
                <w:tab w:val="left" w:pos="462"/>
                <w:tab w:val="left" w:pos="709"/>
                <w:tab w:val="left" w:pos="964"/>
                <w:tab w:val="right" w:pos="8789"/>
              </w:tabs>
              <w:autoSpaceDE w:val="0"/>
              <w:autoSpaceDN w:val="0"/>
              <w:adjustRightInd w:val="0"/>
              <w:spacing w:beforeLines="40" w:before="96"/>
              <w:ind w:left="432"/>
              <w:jc w:val="both"/>
              <w:rPr>
                <w:rFonts w:ascii="Arial" w:hAnsi="Arial" w:cs="Arial"/>
                <w:color w:val="000000"/>
                <w:lang w:val="en-GB"/>
              </w:rPr>
            </w:pPr>
            <w:r w:rsidRPr="00B84E99">
              <w:rPr>
                <w:rFonts w:ascii="Arial" w:hAnsi="Arial" w:cs="Arial"/>
                <w:color w:val="000000"/>
                <w:lang w:val="en-GB"/>
              </w:rPr>
              <w:t>Every worker is entitled to a daily rest period of at least eight consecutive hours.</w:t>
            </w:r>
          </w:p>
          <w:p w14:paraId="36EE521B" w14:textId="77777777" w:rsidR="002B0960" w:rsidRPr="00B84E99" w:rsidRDefault="002B0960" w:rsidP="002B0960">
            <w:pPr>
              <w:tabs>
                <w:tab w:val="left" w:pos="462"/>
                <w:tab w:val="left" w:pos="709"/>
                <w:tab w:val="left" w:pos="840"/>
                <w:tab w:val="left" w:pos="964"/>
                <w:tab w:val="left" w:pos="1418"/>
                <w:tab w:val="left" w:pos="1843"/>
                <w:tab w:val="left" w:pos="2268"/>
                <w:tab w:val="right" w:pos="8789"/>
              </w:tabs>
              <w:spacing w:beforeLines="40" w:before="96"/>
              <w:ind w:left="432"/>
              <w:jc w:val="both"/>
              <w:rPr>
                <w:rFonts w:ascii="Arial" w:hAnsi="Arial" w:cs="Arial"/>
                <w:lang w:val="en-GB"/>
              </w:rPr>
            </w:pPr>
            <w:r w:rsidRPr="00B84E99">
              <w:rPr>
                <w:rFonts w:ascii="Arial" w:hAnsi="Arial" w:cs="Arial"/>
                <w:color w:val="000000"/>
                <w:lang w:val="en-GB"/>
              </w:rPr>
              <w:t>The daily rest period is measured from the time the worker ends work on one day until the time the worker starts work on the next day.</w:t>
            </w:r>
          </w:p>
        </w:tc>
      </w:tr>
      <w:tr w:rsidR="002B0960" w:rsidRPr="00B84E99" w14:paraId="3FF7C01C"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719"/>
          <w:jc w:val="center"/>
        </w:trPr>
        <w:tc>
          <w:tcPr>
            <w:tcW w:w="993" w:type="dxa"/>
            <w:tcBorders>
              <w:top w:val="nil"/>
              <w:bottom w:val="single" w:sz="4" w:space="0" w:color="auto"/>
            </w:tcBorders>
          </w:tcPr>
          <w:p w14:paraId="30406F66"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B84E99">
              <w:rPr>
                <w:rFonts w:ascii="Arial" w:hAnsi="Arial" w:cs="Arial"/>
                <w:lang w:val="en-GB"/>
              </w:rPr>
              <w:t>4.13 (cont)</w:t>
            </w:r>
          </w:p>
        </w:tc>
        <w:tc>
          <w:tcPr>
            <w:tcW w:w="9355" w:type="dxa"/>
            <w:tcBorders>
              <w:top w:val="nil"/>
              <w:bottom w:val="single" w:sz="4" w:space="0" w:color="auto"/>
            </w:tcBorders>
          </w:tcPr>
          <w:p w14:paraId="32FE5839" w14:textId="77777777" w:rsidR="002B0960" w:rsidRPr="00B84E99" w:rsidRDefault="002B0960" w:rsidP="002B0960">
            <w:pPr>
              <w:tabs>
                <w:tab w:val="left" w:pos="40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7</w:t>
            </w:r>
            <w:r w:rsidRPr="00B84E99">
              <w:rPr>
                <w:rFonts w:ascii="Arial" w:hAnsi="Arial" w:cs="Arial"/>
                <w:b/>
                <w:bCs/>
                <w:color w:val="000000"/>
                <w:lang w:val="en-GB"/>
              </w:rPr>
              <w:tab/>
              <w:t>Weekly rest period</w:t>
            </w:r>
          </w:p>
          <w:p w14:paraId="628B5713" w14:textId="77777777" w:rsidR="002B0960" w:rsidRPr="00B84E99" w:rsidRDefault="002B0960" w:rsidP="002B0960">
            <w:pPr>
              <w:tabs>
                <w:tab w:val="left" w:pos="402"/>
                <w:tab w:val="left" w:pos="709"/>
                <w:tab w:val="left" w:pos="840"/>
                <w:tab w:val="left" w:pos="964"/>
                <w:tab w:val="left" w:pos="1418"/>
                <w:tab w:val="left" w:pos="1843"/>
                <w:tab w:val="left" w:pos="2268"/>
                <w:tab w:val="right" w:pos="8789"/>
              </w:tabs>
              <w:spacing w:beforeLines="40" w:before="96"/>
              <w:ind w:left="403"/>
              <w:jc w:val="both"/>
              <w:rPr>
                <w:rFonts w:ascii="Arial" w:hAnsi="Arial" w:cs="Arial"/>
                <w:color w:val="000000"/>
                <w:lang w:val="en-GB"/>
              </w:rPr>
            </w:pPr>
            <w:r w:rsidRPr="00B84E99">
              <w:rPr>
                <w:rFonts w:ascii="Arial" w:hAnsi="Arial" w:cs="Arial"/>
                <w:color w:val="000000"/>
                <w:lang w:val="en-GB"/>
              </w:rPr>
              <w:t>Every worker must have two days off every week. A worker may only work on their day off to perform work which must be done without delay and cannot be performed by workers during their ordinary hours of work (“emergency work”).</w:t>
            </w:r>
          </w:p>
          <w:p w14:paraId="169861FA"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8</w:t>
            </w:r>
            <w:r w:rsidRPr="00B84E99">
              <w:rPr>
                <w:rFonts w:ascii="Arial" w:hAnsi="Arial" w:cs="Arial"/>
                <w:b/>
                <w:bCs/>
                <w:color w:val="000000"/>
                <w:lang w:val="en-GB"/>
              </w:rPr>
              <w:tab/>
              <w:t>Work on Sundays and public holidays</w:t>
            </w:r>
          </w:p>
          <w:p w14:paraId="6EF360C6" w14:textId="77777777" w:rsidR="002B0960" w:rsidRPr="00B84E99" w:rsidRDefault="002B0960" w:rsidP="002B0960">
            <w:pPr>
              <w:tabs>
                <w:tab w:val="left" w:pos="432"/>
                <w:tab w:val="left" w:pos="709"/>
                <w:tab w:val="left" w:pos="964"/>
                <w:tab w:val="right" w:pos="8789"/>
              </w:tabs>
              <w:autoSpaceDE w:val="0"/>
              <w:autoSpaceDN w:val="0"/>
              <w:adjustRightInd w:val="0"/>
              <w:spacing w:beforeLines="40" w:before="96"/>
              <w:ind w:left="431" w:hanging="431"/>
              <w:jc w:val="both"/>
              <w:rPr>
                <w:rFonts w:ascii="Arial" w:hAnsi="Arial" w:cs="Arial"/>
                <w:color w:val="000000"/>
                <w:lang w:val="en-GB"/>
              </w:rPr>
            </w:pPr>
            <w:r w:rsidRPr="00B84E99">
              <w:rPr>
                <w:rFonts w:ascii="Arial" w:hAnsi="Arial" w:cs="Arial"/>
                <w:color w:val="000000"/>
                <w:lang w:val="en-GB"/>
              </w:rPr>
              <w:t>8.1</w:t>
            </w:r>
            <w:r w:rsidRPr="00B84E99">
              <w:rPr>
                <w:rFonts w:ascii="Arial" w:hAnsi="Arial" w:cs="Arial"/>
                <w:color w:val="000000"/>
                <w:lang w:val="en-GB"/>
              </w:rPr>
              <w:tab/>
              <w:t>A worker may only work on a Sunday or public holiday to perform emergency or security work.</w:t>
            </w:r>
          </w:p>
          <w:p w14:paraId="09D48B89"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20" w:before="48"/>
              <w:jc w:val="both"/>
              <w:rPr>
                <w:rFonts w:ascii="Arial" w:hAnsi="Arial" w:cs="Arial"/>
                <w:color w:val="000000"/>
                <w:lang w:val="en-GB"/>
              </w:rPr>
            </w:pPr>
            <w:r w:rsidRPr="00B84E99">
              <w:rPr>
                <w:rFonts w:ascii="Arial" w:hAnsi="Arial" w:cs="Arial"/>
                <w:color w:val="000000"/>
                <w:lang w:val="en-GB"/>
              </w:rPr>
              <w:t>8.2</w:t>
            </w:r>
            <w:r w:rsidRPr="00B84E99">
              <w:rPr>
                <w:rFonts w:ascii="Arial" w:hAnsi="Arial" w:cs="Arial"/>
                <w:color w:val="000000"/>
                <w:lang w:val="en-GB"/>
              </w:rPr>
              <w:tab/>
              <w:t>Work on Sundays is paid at the ordinary rate of pay.</w:t>
            </w:r>
          </w:p>
          <w:p w14:paraId="39F9C722"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20" w:before="48"/>
              <w:jc w:val="both"/>
              <w:rPr>
                <w:rFonts w:ascii="Arial" w:hAnsi="Arial" w:cs="Arial"/>
                <w:color w:val="000000"/>
                <w:lang w:val="en-GB"/>
              </w:rPr>
            </w:pPr>
            <w:r w:rsidRPr="00B84E99">
              <w:rPr>
                <w:rFonts w:ascii="Arial" w:hAnsi="Arial" w:cs="Arial"/>
                <w:color w:val="000000"/>
                <w:lang w:val="en-GB"/>
              </w:rPr>
              <w:t>8.3</w:t>
            </w:r>
            <w:r w:rsidRPr="00B84E99">
              <w:rPr>
                <w:rFonts w:ascii="Arial" w:hAnsi="Arial" w:cs="Arial"/>
                <w:color w:val="000000"/>
                <w:lang w:val="en-GB"/>
              </w:rPr>
              <w:tab/>
              <w:t>A task-rated worker who works on a public holiday must be paid –</w:t>
            </w:r>
          </w:p>
          <w:p w14:paraId="3E593E51" w14:textId="77777777" w:rsidR="002B0960" w:rsidRPr="00B84E99" w:rsidRDefault="002B0960" w:rsidP="002B0960">
            <w:pPr>
              <w:tabs>
                <w:tab w:val="left" w:pos="432"/>
                <w:tab w:val="left" w:pos="709"/>
                <w:tab w:val="left" w:pos="792"/>
                <w:tab w:val="left" w:pos="964"/>
                <w:tab w:val="right" w:pos="8789"/>
              </w:tabs>
              <w:autoSpaceDE w:val="0"/>
              <w:autoSpaceDN w:val="0"/>
              <w:adjustRightInd w:val="0"/>
              <w:spacing w:beforeLines="20" w:before="48"/>
              <w:ind w:left="792" w:hanging="79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the worker’s daily task rate, if the worker works for less than four hours;</w:t>
            </w:r>
          </w:p>
          <w:p w14:paraId="00B87089" w14:textId="77777777" w:rsidR="002B0960" w:rsidRPr="00B84E99" w:rsidRDefault="002B0960" w:rsidP="002B0960">
            <w:pPr>
              <w:tabs>
                <w:tab w:val="left" w:pos="432"/>
                <w:tab w:val="left" w:pos="709"/>
                <w:tab w:val="left" w:pos="792"/>
                <w:tab w:val="left" w:pos="964"/>
                <w:tab w:val="right" w:pos="8789"/>
              </w:tabs>
              <w:autoSpaceDE w:val="0"/>
              <w:autoSpaceDN w:val="0"/>
              <w:adjustRightInd w:val="0"/>
              <w:spacing w:beforeLines="20" w:before="48"/>
              <w:ind w:left="792" w:hanging="79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double the worker’s daily task rate, if the worker works for more than four hours.</w:t>
            </w:r>
          </w:p>
          <w:p w14:paraId="3EC1F9B5"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20" w:before="48"/>
              <w:jc w:val="both"/>
              <w:rPr>
                <w:rFonts w:ascii="Arial" w:hAnsi="Arial" w:cs="Arial"/>
                <w:color w:val="000000"/>
                <w:lang w:val="en-GB"/>
              </w:rPr>
            </w:pPr>
            <w:r w:rsidRPr="00B84E99">
              <w:rPr>
                <w:rFonts w:ascii="Arial" w:hAnsi="Arial" w:cs="Arial"/>
                <w:color w:val="000000"/>
                <w:lang w:val="en-GB"/>
              </w:rPr>
              <w:t>8.4</w:t>
            </w:r>
            <w:r w:rsidRPr="00B84E99">
              <w:rPr>
                <w:rFonts w:ascii="Arial" w:hAnsi="Arial" w:cs="Arial"/>
                <w:color w:val="000000"/>
                <w:lang w:val="en-GB"/>
              </w:rPr>
              <w:tab/>
              <w:t>A time-rated worker who works on a public holiday must be paid –</w:t>
            </w:r>
          </w:p>
          <w:p w14:paraId="3295689A" w14:textId="77777777" w:rsidR="002B0960" w:rsidRPr="00B84E99" w:rsidRDefault="002B0960" w:rsidP="002B0960">
            <w:pPr>
              <w:tabs>
                <w:tab w:val="left" w:pos="432"/>
                <w:tab w:val="left" w:pos="709"/>
                <w:tab w:val="left" w:pos="792"/>
                <w:tab w:val="left" w:pos="964"/>
                <w:tab w:val="left" w:pos="1440"/>
                <w:tab w:val="right" w:pos="8789"/>
              </w:tabs>
              <w:autoSpaceDE w:val="0"/>
              <w:autoSpaceDN w:val="0"/>
              <w:adjustRightInd w:val="0"/>
              <w:spacing w:beforeLines="20" w:before="48"/>
              <w:ind w:left="792" w:hanging="79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the worker’s daily rate of pay, if the worker works for less than four hours on the public holiday;</w:t>
            </w:r>
          </w:p>
          <w:p w14:paraId="28DAA4B4"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20" w:before="48"/>
              <w:ind w:left="803" w:hanging="803"/>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double the worker’s daily rate of pay, if the worker works for more than four hours on the public holiday.</w:t>
            </w:r>
          </w:p>
          <w:p w14:paraId="66ED4F2D" w14:textId="77777777" w:rsidR="002B0960" w:rsidRPr="00B84E99" w:rsidRDefault="002B0960" w:rsidP="002B0960">
            <w:pPr>
              <w:tabs>
                <w:tab w:val="left" w:pos="417"/>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9</w:t>
            </w:r>
            <w:r w:rsidRPr="00B84E99">
              <w:rPr>
                <w:rFonts w:ascii="Arial" w:hAnsi="Arial" w:cs="Arial"/>
                <w:b/>
                <w:bCs/>
                <w:color w:val="000000"/>
                <w:lang w:val="en-GB"/>
              </w:rPr>
              <w:tab/>
              <w:t>Sick leave</w:t>
            </w:r>
          </w:p>
          <w:p w14:paraId="39035D9F" w14:textId="77777777" w:rsidR="002B0960" w:rsidRPr="00B84E99" w:rsidRDefault="002B0960" w:rsidP="002B0960">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9.1</w:t>
            </w:r>
            <w:r w:rsidRPr="00B84E99">
              <w:rPr>
                <w:rFonts w:ascii="Arial" w:hAnsi="Arial" w:cs="Arial"/>
                <w:color w:val="000000"/>
                <w:lang w:val="en-GB"/>
              </w:rPr>
              <w:tab/>
              <w:t>Only workers who work four or more days per week have the right to claim sick-pay in terms of this clause.</w:t>
            </w:r>
          </w:p>
          <w:p w14:paraId="512B624B" w14:textId="77777777" w:rsidR="002B0960" w:rsidRPr="00B84E99" w:rsidRDefault="002B0960" w:rsidP="002B0960">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9.2</w:t>
            </w:r>
            <w:r w:rsidRPr="00B84E99">
              <w:rPr>
                <w:rFonts w:ascii="Arial" w:hAnsi="Arial" w:cs="Arial"/>
                <w:color w:val="000000"/>
                <w:lang w:val="en-GB"/>
              </w:rPr>
              <w:tab/>
              <w:t>A worker who is unable to work on account of illness or injury is entitled to claim one day’s paid sick leave for every full month that the worker has worked in terms of a contract.</w:t>
            </w:r>
          </w:p>
          <w:p w14:paraId="0866C6AB" w14:textId="77777777" w:rsidR="002B0960" w:rsidRPr="00B84E99" w:rsidRDefault="002B0960" w:rsidP="002B0960">
            <w:pPr>
              <w:tabs>
                <w:tab w:val="left" w:pos="417"/>
                <w:tab w:val="left" w:pos="709"/>
                <w:tab w:val="left" w:pos="964"/>
                <w:tab w:val="left" w:pos="1440"/>
                <w:tab w:val="right" w:pos="8789"/>
              </w:tabs>
              <w:autoSpaceDE w:val="0"/>
              <w:autoSpaceDN w:val="0"/>
              <w:adjustRightInd w:val="0"/>
              <w:spacing w:beforeLines="40" w:before="96"/>
              <w:ind w:left="1440" w:hanging="1440"/>
              <w:jc w:val="both"/>
              <w:rPr>
                <w:rFonts w:ascii="Arial" w:hAnsi="Arial" w:cs="Arial"/>
                <w:color w:val="000000"/>
                <w:lang w:val="en-GB"/>
              </w:rPr>
            </w:pPr>
            <w:r w:rsidRPr="00B84E99">
              <w:rPr>
                <w:rFonts w:ascii="Arial" w:hAnsi="Arial" w:cs="Arial"/>
                <w:color w:val="000000"/>
                <w:lang w:val="en-GB"/>
              </w:rPr>
              <w:t>9.3</w:t>
            </w:r>
            <w:r w:rsidRPr="00B84E99">
              <w:rPr>
                <w:rFonts w:ascii="Arial" w:hAnsi="Arial" w:cs="Arial"/>
                <w:color w:val="000000"/>
                <w:lang w:val="en-GB"/>
              </w:rPr>
              <w:tab/>
              <w:t>A worker may accumulate a maximum of twelve days sick leave in a year.</w:t>
            </w:r>
          </w:p>
          <w:p w14:paraId="69E0456A" w14:textId="77777777" w:rsidR="002B0960" w:rsidRPr="00B84E99" w:rsidRDefault="002B0960" w:rsidP="002B0960">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9.4</w:t>
            </w:r>
            <w:r w:rsidRPr="00B84E99">
              <w:rPr>
                <w:rFonts w:ascii="Arial" w:hAnsi="Arial" w:cs="Arial"/>
                <w:color w:val="000000"/>
                <w:lang w:val="en-GB"/>
              </w:rPr>
              <w:tab/>
              <w:t>Accumulated sick leave may not be transferred from one contract to another contract.</w:t>
            </w:r>
          </w:p>
          <w:p w14:paraId="5BD3F5A8" w14:textId="77777777" w:rsidR="002B0960" w:rsidRPr="00B84E99" w:rsidRDefault="002B0960" w:rsidP="002B0960">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9.5</w:t>
            </w:r>
            <w:r w:rsidRPr="00B84E99">
              <w:rPr>
                <w:rFonts w:ascii="Arial" w:hAnsi="Arial" w:cs="Arial"/>
                <w:color w:val="000000"/>
                <w:lang w:val="en-GB"/>
              </w:rPr>
              <w:tab/>
              <w:t>An employer must pay a task-rated worker the worker’s daily task rate for a day’s sick leave.</w:t>
            </w:r>
          </w:p>
          <w:p w14:paraId="6D841B6D" w14:textId="77777777" w:rsidR="002B0960" w:rsidRPr="00B84E99" w:rsidRDefault="002B0960" w:rsidP="002B0960">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9.6</w:t>
            </w:r>
            <w:r w:rsidRPr="00B84E99">
              <w:rPr>
                <w:rFonts w:ascii="Arial" w:hAnsi="Arial" w:cs="Arial"/>
                <w:color w:val="000000"/>
                <w:lang w:val="en-GB"/>
              </w:rPr>
              <w:tab/>
              <w:t>An employer must pay a time-rated worker the worker’s daily rate of pay for a day’s sick leave.</w:t>
            </w:r>
          </w:p>
          <w:p w14:paraId="001D05EF"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20" w:before="48"/>
              <w:jc w:val="both"/>
              <w:rPr>
                <w:rFonts w:ascii="Arial" w:hAnsi="Arial" w:cs="Arial"/>
                <w:color w:val="000000"/>
                <w:lang w:val="en-GB"/>
              </w:rPr>
            </w:pPr>
            <w:r w:rsidRPr="00B84E99">
              <w:rPr>
                <w:rFonts w:ascii="Arial" w:hAnsi="Arial" w:cs="Arial"/>
                <w:color w:val="000000"/>
                <w:lang w:val="en-GB"/>
              </w:rPr>
              <w:t>9.7</w:t>
            </w:r>
            <w:r w:rsidRPr="00B84E99">
              <w:rPr>
                <w:rFonts w:ascii="Arial" w:hAnsi="Arial" w:cs="Arial"/>
                <w:color w:val="000000"/>
                <w:lang w:val="en-GB"/>
              </w:rPr>
              <w:tab/>
              <w:t>An employer must pay a worker sick pay on the worker’s usual pay day.</w:t>
            </w:r>
          </w:p>
          <w:p w14:paraId="74795380" w14:textId="77777777" w:rsidR="002B0960" w:rsidRPr="00B84E99" w:rsidRDefault="002B0960" w:rsidP="002B0960">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9.8</w:t>
            </w:r>
            <w:r w:rsidRPr="00B84E99">
              <w:rPr>
                <w:rFonts w:ascii="Arial" w:hAnsi="Arial" w:cs="Arial"/>
                <w:color w:val="000000"/>
                <w:lang w:val="en-GB"/>
              </w:rPr>
              <w:tab/>
              <w:t>Before paying sick pay, an employer may require a worker to produce a certificate stating that the worker was unable to work on account of sickness or injury if the worker is –</w:t>
            </w:r>
          </w:p>
          <w:p w14:paraId="6D853FBF" w14:textId="77777777" w:rsidR="002B0960" w:rsidRPr="00B84E99" w:rsidRDefault="002B0960" w:rsidP="002B0960">
            <w:pPr>
              <w:tabs>
                <w:tab w:val="left" w:pos="417"/>
                <w:tab w:val="left" w:pos="709"/>
                <w:tab w:val="left" w:pos="792"/>
                <w:tab w:val="left" w:pos="964"/>
                <w:tab w:val="left" w:pos="1440"/>
                <w:tab w:val="left" w:pos="1800"/>
                <w:tab w:val="right" w:pos="8789"/>
              </w:tabs>
              <w:autoSpaceDE w:val="0"/>
              <w:autoSpaceDN w:val="0"/>
              <w:adjustRightInd w:val="0"/>
              <w:spacing w:beforeLines="40" w:before="96"/>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absent from work for more than two consecutive days; or</w:t>
            </w:r>
          </w:p>
          <w:p w14:paraId="2BEB8058" w14:textId="77777777" w:rsidR="002B0960" w:rsidRPr="00B84E99" w:rsidRDefault="002B0960" w:rsidP="002B0960">
            <w:pPr>
              <w:tabs>
                <w:tab w:val="left" w:pos="417"/>
                <w:tab w:val="left" w:pos="709"/>
                <w:tab w:val="left" w:pos="792"/>
                <w:tab w:val="left" w:pos="964"/>
                <w:tab w:val="left" w:pos="1440"/>
                <w:tab w:val="left" w:pos="1800"/>
                <w:tab w:val="right" w:pos="8789"/>
              </w:tabs>
              <w:autoSpaceDE w:val="0"/>
              <w:autoSpaceDN w:val="0"/>
              <w:adjustRightInd w:val="0"/>
              <w:spacing w:beforeLines="40" w:before="96"/>
              <w:jc w:val="both"/>
              <w:rPr>
                <w:rFonts w:ascii="Arial" w:hAnsi="Arial" w:cs="Arial"/>
                <w:b/>
                <w:bCs/>
                <w:color w:val="FFFFFF"/>
                <w:lang w:val="en-GB"/>
              </w:rPr>
            </w:pPr>
            <w:r w:rsidRPr="00B84E99">
              <w:rPr>
                <w:rFonts w:ascii="Arial" w:hAnsi="Arial" w:cs="Arial"/>
                <w:color w:val="000000"/>
                <w:lang w:val="en-GB"/>
              </w:rPr>
              <w:tab/>
              <w:t>(b)</w:t>
            </w:r>
            <w:r w:rsidRPr="00B84E99">
              <w:rPr>
                <w:rFonts w:ascii="Arial" w:hAnsi="Arial" w:cs="Arial"/>
                <w:color w:val="000000"/>
                <w:lang w:val="en-GB"/>
              </w:rPr>
              <w:tab/>
              <w:t>absent from work on more than two occasions in any eight-week period.</w:t>
            </w:r>
            <w:r w:rsidRPr="00B84E99">
              <w:rPr>
                <w:rFonts w:ascii="Arial" w:hAnsi="Arial" w:cs="Arial"/>
                <w:b/>
                <w:bCs/>
                <w:color w:val="FFFFFF"/>
                <w:lang w:val="en-GB"/>
              </w:rPr>
              <w:t>8</w:t>
            </w:r>
          </w:p>
          <w:p w14:paraId="04A7707C" w14:textId="77777777" w:rsidR="002B0960" w:rsidRPr="00B84E99" w:rsidRDefault="002B0960" w:rsidP="002B0960">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9.9</w:t>
            </w:r>
            <w:r w:rsidRPr="00B84E99">
              <w:rPr>
                <w:rFonts w:ascii="Arial" w:hAnsi="Arial" w:cs="Arial"/>
                <w:color w:val="000000"/>
                <w:lang w:val="en-GB"/>
              </w:rPr>
              <w:tab/>
              <w:t>A medical certificate must be issued and signed by a medical practitioner, a qualified nurse or a clinic staff member authorised to issue medical certificates indicating the duration and reason for incapacity.</w:t>
            </w:r>
          </w:p>
          <w:p w14:paraId="26930796" w14:textId="77777777" w:rsidR="002B0960" w:rsidRPr="00B84E99" w:rsidRDefault="002B0960" w:rsidP="002B0960">
            <w:pPr>
              <w:tabs>
                <w:tab w:val="left" w:pos="432"/>
                <w:tab w:val="left" w:pos="709"/>
                <w:tab w:val="left" w:pos="964"/>
                <w:tab w:val="left" w:pos="1418"/>
                <w:tab w:val="right" w:pos="8789"/>
              </w:tabs>
              <w:autoSpaceDE w:val="0"/>
              <w:autoSpaceDN w:val="0"/>
              <w:adjustRightInd w:val="0"/>
              <w:spacing w:beforeLines="20" w:before="48"/>
              <w:ind w:left="459" w:hanging="459"/>
              <w:jc w:val="both"/>
              <w:rPr>
                <w:rFonts w:ascii="Arial" w:hAnsi="Arial" w:cs="Arial"/>
                <w:color w:val="000000"/>
                <w:lang w:val="en-GB"/>
              </w:rPr>
            </w:pPr>
            <w:r w:rsidRPr="00B84E99">
              <w:rPr>
                <w:rFonts w:ascii="Arial" w:hAnsi="Arial" w:cs="Arial"/>
                <w:color w:val="000000"/>
                <w:lang w:val="en-GB"/>
              </w:rPr>
              <w:t>9.10</w:t>
            </w:r>
            <w:r w:rsidRPr="00B84E99">
              <w:rPr>
                <w:rFonts w:ascii="Arial" w:hAnsi="Arial" w:cs="Arial"/>
                <w:color w:val="000000"/>
                <w:lang w:val="en-GB"/>
              </w:rPr>
              <w:tab/>
              <w:t>A worker is not entitled to paid sick leave for a work-related injury or occupational disease for which the worker can claim compensation under the Compensation for Occupational Injuries and Diseases Act.</w:t>
            </w:r>
          </w:p>
          <w:p w14:paraId="7196C45B" w14:textId="77777777" w:rsidR="002B0960" w:rsidRPr="00B84E99" w:rsidRDefault="002B0960" w:rsidP="002B0960">
            <w:pPr>
              <w:tabs>
                <w:tab w:val="left" w:pos="432"/>
                <w:tab w:val="left" w:pos="709"/>
                <w:tab w:val="left" w:pos="964"/>
                <w:tab w:val="left" w:pos="1418"/>
                <w:tab w:val="right" w:pos="8789"/>
              </w:tabs>
              <w:autoSpaceDE w:val="0"/>
              <w:autoSpaceDN w:val="0"/>
              <w:adjustRightInd w:val="0"/>
              <w:spacing w:beforeLines="20" w:before="48"/>
              <w:ind w:left="459" w:hanging="459"/>
              <w:jc w:val="both"/>
              <w:rPr>
                <w:rFonts w:ascii="Arial" w:hAnsi="Arial" w:cs="Arial"/>
                <w:color w:val="000000"/>
                <w:lang w:val="en-GB"/>
              </w:rPr>
            </w:pPr>
          </w:p>
        </w:tc>
      </w:tr>
      <w:tr w:rsidR="002B0960" w:rsidRPr="00B84E99" w14:paraId="72B2B000"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719"/>
          <w:jc w:val="center"/>
        </w:trPr>
        <w:tc>
          <w:tcPr>
            <w:tcW w:w="993" w:type="dxa"/>
            <w:tcBorders>
              <w:top w:val="single" w:sz="4" w:space="0" w:color="auto"/>
              <w:bottom w:val="single" w:sz="4" w:space="0" w:color="auto"/>
            </w:tcBorders>
          </w:tcPr>
          <w:p w14:paraId="1E91BF20" w14:textId="77777777" w:rsidR="002B0960" w:rsidRPr="00B84E99" w:rsidRDefault="002B0960" w:rsidP="002B0960">
            <w:pPr>
              <w:tabs>
                <w:tab w:val="left" w:pos="709"/>
                <w:tab w:val="left" w:pos="840"/>
                <w:tab w:val="left" w:pos="964"/>
                <w:tab w:val="left" w:pos="1418"/>
                <w:tab w:val="left" w:pos="1843"/>
                <w:tab w:val="left" w:pos="2268"/>
                <w:tab w:val="right" w:pos="8789"/>
              </w:tabs>
              <w:jc w:val="both"/>
              <w:rPr>
                <w:rFonts w:ascii="Arial" w:hAnsi="Arial" w:cs="Arial"/>
                <w:lang w:val="en-GB"/>
              </w:rPr>
            </w:pPr>
          </w:p>
          <w:p w14:paraId="585DF701"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B84E99">
              <w:rPr>
                <w:rFonts w:ascii="Arial" w:hAnsi="Arial" w:cs="Arial"/>
                <w:lang w:val="en-GB"/>
              </w:rPr>
              <w:t>4.13 (cont)</w:t>
            </w:r>
          </w:p>
        </w:tc>
        <w:tc>
          <w:tcPr>
            <w:tcW w:w="9355" w:type="dxa"/>
            <w:tcBorders>
              <w:top w:val="single" w:sz="4" w:space="0" w:color="auto"/>
              <w:bottom w:val="single" w:sz="4" w:space="0" w:color="auto"/>
            </w:tcBorders>
          </w:tcPr>
          <w:p w14:paraId="27D9CD09" w14:textId="77777777" w:rsidR="002B0960" w:rsidRPr="00B84E99" w:rsidRDefault="002B0960" w:rsidP="002B0960">
            <w:pPr>
              <w:tabs>
                <w:tab w:val="left" w:pos="432"/>
                <w:tab w:val="left" w:pos="709"/>
                <w:tab w:val="left" w:pos="852"/>
                <w:tab w:val="left" w:pos="964"/>
                <w:tab w:val="left" w:pos="1440"/>
                <w:tab w:val="right" w:pos="8789"/>
              </w:tabs>
              <w:autoSpaceDE w:val="0"/>
              <w:autoSpaceDN w:val="0"/>
              <w:adjustRightInd w:val="0"/>
              <w:jc w:val="both"/>
              <w:rPr>
                <w:rFonts w:ascii="Arial" w:hAnsi="Arial" w:cs="Arial"/>
                <w:color w:val="000000"/>
                <w:lang w:val="en-GB"/>
              </w:rPr>
            </w:pPr>
          </w:p>
          <w:p w14:paraId="699BACC8" w14:textId="77777777" w:rsidR="002B0960" w:rsidRPr="00B84E99" w:rsidRDefault="002B0960" w:rsidP="002B0960">
            <w:pPr>
              <w:tabs>
                <w:tab w:val="left" w:pos="432"/>
                <w:tab w:val="left" w:pos="709"/>
                <w:tab w:val="left" w:pos="852"/>
                <w:tab w:val="left" w:pos="964"/>
                <w:tab w:val="left" w:pos="1440"/>
                <w:tab w:val="right" w:pos="8789"/>
              </w:tabs>
              <w:autoSpaceDE w:val="0"/>
              <w:autoSpaceDN w:val="0"/>
              <w:adjustRightInd w:val="0"/>
              <w:spacing w:beforeLines="60" w:before="144"/>
              <w:jc w:val="both"/>
              <w:rPr>
                <w:rFonts w:ascii="Arial" w:hAnsi="Arial" w:cs="Arial"/>
                <w:b/>
                <w:color w:val="000000"/>
                <w:lang w:val="en-GB"/>
              </w:rPr>
            </w:pPr>
            <w:r w:rsidRPr="00B84E99">
              <w:rPr>
                <w:rFonts w:ascii="Arial" w:hAnsi="Arial" w:cs="Arial"/>
                <w:b/>
                <w:color w:val="000000"/>
                <w:lang w:val="en-GB"/>
              </w:rPr>
              <w:t>10</w:t>
            </w:r>
            <w:r w:rsidRPr="00B84E99">
              <w:rPr>
                <w:rFonts w:ascii="Arial" w:hAnsi="Arial" w:cs="Arial"/>
                <w:b/>
                <w:color w:val="000000"/>
                <w:lang w:val="en-GB"/>
              </w:rPr>
              <w:tab/>
              <w:t>Maternity leave</w:t>
            </w:r>
          </w:p>
          <w:p w14:paraId="14405EAF" w14:textId="77777777" w:rsidR="002B0960" w:rsidRPr="00B84E99" w:rsidRDefault="002B0960" w:rsidP="002B0960">
            <w:pPr>
              <w:tabs>
                <w:tab w:val="left" w:pos="432"/>
                <w:tab w:val="left" w:pos="709"/>
                <w:tab w:val="left" w:pos="852"/>
                <w:tab w:val="left" w:pos="964"/>
                <w:tab w:val="left" w:pos="1440"/>
                <w:tab w:val="right" w:pos="8789"/>
              </w:tabs>
              <w:autoSpaceDE w:val="0"/>
              <w:autoSpaceDN w:val="0"/>
              <w:adjustRightInd w:val="0"/>
              <w:spacing w:beforeLines="60" w:before="144"/>
              <w:jc w:val="both"/>
              <w:rPr>
                <w:rFonts w:ascii="Arial" w:hAnsi="Arial" w:cs="Arial"/>
                <w:color w:val="000000"/>
                <w:lang w:val="en-GB"/>
              </w:rPr>
            </w:pPr>
            <w:r w:rsidRPr="00B84E99">
              <w:rPr>
                <w:rFonts w:ascii="Arial" w:hAnsi="Arial" w:cs="Arial"/>
                <w:color w:val="000000"/>
                <w:lang w:val="en-GB"/>
              </w:rPr>
              <w:t>10.1</w:t>
            </w:r>
            <w:r w:rsidRPr="00B84E99">
              <w:rPr>
                <w:rFonts w:ascii="Arial" w:hAnsi="Arial" w:cs="Arial"/>
                <w:color w:val="000000"/>
                <w:lang w:val="en-GB"/>
              </w:rPr>
              <w:tab/>
              <w:t>A worker may take up to four consecutive months unpaid maternity leave.</w:t>
            </w:r>
          </w:p>
          <w:p w14:paraId="047D13E1"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20" w:before="48"/>
              <w:ind w:left="459" w:hanging="459"/>
              <w:jc w:val="both"/>
              <w:rPr>
                <w:rFonts w:ascii="Arial" w:hAnsi="Arial" w:cs="Arial"/>
                <w:color w:val="000000"/>
                <w:lang w:val="en-GB"/>
              </w:rPr>
            </w:pPr>
            <w:r w:rsidRPr="00B84E99">
              <w:rPr>
                <w:rFonts w:ascii="Arial" w:hAnsi="Arial" w:cs="Arial"/>
                <w:color w:val="000000"/>
                <w:lang w:val="en-GB"/>
              </w:rPr>
              <w:t>10.2</w:t>
            </w:r>
            <w:r w:rsidRPr="00B84E99">
              <w:rPr>
                <w:rFonts w:ascii="Arial" w:hAnsi="Arial" w:cs="Arial"/>
                <w:color w:val="000000"/>
                <w:lang w:val="en-GB"/>
              </w:rPr>
              <w:tab/>
              <w:t>A worker is not entitled to any payment or employment-related benefits during maternity leave.</w:t>
            </w:r>
          </w:p>
          <w:p w14:paraId="4D7049F9" w14:textId="77777777" w:rsidR="002B0960" w:rsidRPr="00B84E99" w:rsidRDefault="002B0960" w:rsidP="002B0960">
            <w:pPr>
              <w:tabs>
                <w:tab w:val="left" w:pos="432"/>
                <w:tab w:val="left" w:pos="709"/>
                <w:tab w:val="left" w:pos="852"/>
                <w:tab w:val="left" w:pos="964"/>
                <w:tab w:val="right" w:pos="8789"/>
              </w:tabs>
              <w:autoSpaceDE w:val="0"/>
              <w:autoSpaceDN w:val="0"/>
              <w:adjustRightInd w:val="0"/>
              <w:spacing w:beforeLines="50" w:before="120"/>
              <w:ind w:left="431" w:hanging="431"/>
              <w:jc w:val="both"/>
              <w:rPr>
                <w:rFonts w:ascii="Arial" w:hAnsi="Arial" w:cs="Arial"/>
                <w:color w:val="000000"/>
                <w:lang w:val="en-GB"/>
              </w:rPr>
            </w:pPr>
            <w:r w:rsidRPr="00B84E99">
              <w:rPr>
                <w:rFonts w:ascii="Arial" w:hAnsi="Arial" w:cs="Arial"/>
                <w:color w:val="000000"/>
                <w:lang w:val="en-GB"/>
              </w:rPr>
              <w:t>10.3</w:t>
            </w:r>
            <w:r w:rsidRPr="00B84E99">
              <w:rPr>
                <w:rFonts w:ascii="Arial" w:hAnsi="Arial" w:cs="Arial"/>
                <w:color w:val="000000"/>
                <w:lang w:val="en-GB"/>
              </w:rPr>
              <w:tab/>
              <w:t>A worker must give her employer reasonable notice of when she will start maternity leave and when she will return to work.</w:t>
            </w:r>
          </w:p>
          <w:p w14:paraId="67D2A7E0" w14:textId="77777777" w:rsidR="002B0960" w:rsidRPr="00B84E99" w:rsidRDefault="002B0960" w:rsidP="002B0960">
            <w:pPr>
              <w:tabs>
                <w:tab w:val="left" w:pos="432"/>
                <w:tab w:val="left" w:pos="709"/>
                <w:tab w:val="left" w:pos="852"/>
                <w:tab w:val="left" w:pos="964"/>
                <w:tab w:val="right" w:pos="8789"/>
              </w:tabs>
              <w:autoSpaceDE w:val="0"/>
              <w:autoSpaceDN w:val="0"/>
              <w:adjustRightInd w:val="0"/>
              <w:spacing w:beforeLines="60" w:before="144"/>
              <w:ind w:left="432" w:hanging="432"/>
              <w:jc w:val="both"/>
              <w:rPr>
                <w:rFonts w:ascii="Arial" w:hAnsi="Arial" w:cs="Arial"/>
                <w:color w:val="000000"/>
                <w:lang w:val="en-GB"/>
              </w:rPr>
            </w:pPr>
            <w:r w:rsidRPr="00B84E99">
              <w:rPr>
                <w:rFonts w:ascii="Arial" w:hAnsi="Arial" w:cs="Arial"/>
                <w:color w:val="000000"/>
                <w:lang w:val="en-GB"/>
              </w:rPr>
              <w:t>10.4</w:t>
            </w:r>
            <w:r w:rsidRPr="00B84E99">
              <w:rPr>
                <w:rFonts w:ascii="Arial" w:hAnsi="Arial" w:cs="Arial"/>
                <w:color w:val="000000"/>
                <w:lang w:val="en-GB"/>
              </w:rPr>
              <w:tab/>
              <w:t>A worker is not required to take the full period of maternity leave. However, a worker may not work for four weeks before the expected date of birth of her child or for six weeks after the birth of her child, unless a medical practitioner, midwife or qualified nurse certifies that she is fit to do so.</w:t>
            </w:r>
          </w:p>
          <w:p w14:paraId="177F3516" w14:textId="77777777" w:rsidR="002B0960" w:rsidRPr="00B84E99" w:rsidRDefault="002B0960" w:rsidP="002B0960">
            <w:pPr>
              <w:tabs>
                <w:tab w:val="left" w:pos="432"/>
                <w:tab w:val="left" w:pos="709"/>
                <w:tab w:val="left" w:pos="852"/>
                <w:tab w:val="left" w:pos="964"/>
                <w:tab w:val="left" w:pos="1440"/>
                <w:tab w:val="right" w:pos="8789"/>
              </w:tabs>
              <w:autoSpaceDE w:val="0"/>
              <w:autoSpaceDN w:val="0"/>
              <w:adjustRightInd w:val="0"/>
              <w:spacing w:beforeLines="60" w:before="144"/>
              <w:jc w:val="both"/>
              <w:rPr>
                <w:rFonts w:ascii="Arial" w:hAnsi="Arial" w:cs="Arial"/>
                <w:color w:val="000000"/>
                <w:lang w:val="en-GB"/>
              </w:rPr>
            </w:pPr>
            <w:r w:rsidRPr="00B84E99">
              <w:rPr>
                <w:rFonts w:ascii="Arial" w:hAnsi="Arial" w:cs="Arial"/>
                <w:color w:val="000000"/>
                <w:lang w:val="en-GB"/>
              </w:rPr>
              <w:t>10.5</w:t>
            </w:r>
            <w:r w:rsidRPr="00B84E99">
              <w:rPr>
                <w:rFonts w:ascii="Arial" w:hAnsi="Arial" w:cs="Arial"/>
                <w:color w:val="000000"/>
                <w:lang w:val="en-GB"/>
              </w:rPr>
              <w:tab/>
              <w:t>A worker may begin maternity leave –</w:t>
            </w:r>
          </w:p>
          <w:p w14:paraId="06245860" w14:textId="77777777" w:rsidR="002B0960" w:rsidRPr="00B84E99" w:rsidRDefault="002B0960" w:rsidP="002B0960">
            <w:pPr>
              <w:tabs>
                <w:tab w:val="left" w:pos="432"/>
                <w:tab w:val="left" w:pos="709"/>
                <w:tab w:val="left" w:pos="852"/>
                <w:tab w:val="left" w:pos="964"/>
                <w:tab w:val="left" w:pos="1440"/>
                <w:tab w:val="left" w:pos="1800"/>
                <w:tab w:val="left" w:pos="2340"/>
                <w:tab w:val="right" w:pos="8789"/>
              </w:tabs>
              <w:autoSpaceDE w:val="0"/>
              <w:autoSpaceDN w:val="0"/>
              <w:adjustRightInd w:val="0"/>
              <w:spacing w:beforeLines="60" w:before="144"/>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four weeks before the expected date of birth; or</w:t>
            </w:r>
          </w:p>
          <w:p w14:paraId="3B5F0403" w14:textId="77777777" w:rsidR="002B0960" w:rsidRPr="00B84E99" w:rsidRDefault="002B0960" w:rsidP="002B0960">
            <w:pPr>
              <w:tabs>
                <w:tab w:val="left" w:pos="432"/>
                <w:tab w:val="left" w:pos="709"/>
                <w:tab w:val="left" w:pos="852"/>
                <w:tab w:val="left" w:pos="964"/>
                <w:tab w:val="left" w:pos="1440"/>
                <w:tab w:val="left" w:pos="1800"/>
                <w:tab w:val="left" w:pos="2340"/>
                <w:tab w:val="right" w:pos="8789"/>
              </w:tabs>
              <w:autoSpaceDE w:val="0"/>
              <w:autoSpaceDN w:val="0"/>
              <w:adjustRightInd w:val="0"/>
              <w:spacing w:beforeLines="60" w:before="144"/>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on an earlier date –</w:t>
            </w:r>
          </w:p>
          <w:p w14:paraId="4729B637" w14:textId="77777777" w:rsidR="002B0960" w:rsidRPr="00B84E99" w:rsidRDefault="002B0960" w:rsidP="002B0960">
            <w:pPr>
              <w:tabs>
                <w:tab w:val="left" w:pos="432"/>
                <w:tab w:val="left" w:pos="709"/>
                <w:tab w:val="left" w:pos="852"/>
                <w:tab w:val="left" w:pos="964"/>
                <w:tab w:val="left" w:pos="1026"/>
                <w:tab w:val="left" w:pos="1800"/>
                <w:tab w:val="right" w:pos="8789"/>
              </w:tabs>
              <w:autoSpaceDE w:val="0"/>
              <w:autoSpaceDN w:val="0"/>
              <w:adjustRightInd w:val="0"/>
              <w:spacing w:beforeLines="60" w:before="144"/>
              <w:ind w:left="1026" w:hanging="1026"/>
              <w:jc w:val="both"/>
              <w:rPr>
                <w:rFonts w:ascii="Arial" w:hAnsi="Arial" w:cs="Arial"/>
                <w:color w:val="000000"/>
                <w:lang w:val="en-GB"/>
              </w:rPr>
            </w:pPr>
            <w:r w:rsidRPr="00B84E99">
              <w:rPr>
                <w:rFonts w:ascii="Arial" w:hAnsi="Arial" w:cs="Arial"/>
                <w:color w:val="000000"/>
                <w:lang w:val="en-GB"/>
              </w:rPr>
              <w:tab/>
            </w:r>
            <w:r w:rsidRPr="00B84E99">
              <w:rPr>
                <w:rFonts w:ascii="Arial" w:hAnsi="Arial" w:cs="Arial"/>
                <w:color w:val="000000"/>
                <w:lang w:val="en-GB"/>
              </w:rPr>
              <w:tab/>
              <w:t>(i)</w:t>
            </w:r>
            <w:r w:rsidRPr="00B84E99">
              <w:rPr>
                <w:rFonts w:ascii="Arial" w:hAnsi="Arial" w:cs="Arial"/>
                <w:color w:val="000000"/>
                <w:lang w:val="en-GB"/>
              </w:rPr>
              <w:tab/>
              <w:t>if a medical practitioner, midwife or certified nurse certifies that it is necessary for the health of the worker or that of her unborn child; or</w:t>
            </w:r>
          </w:p>
          <w:p w14:paraId="26402EA1" w14:textId="77777777" w:rsidR="002B0960" w:rsidRPr="00B84E99" w:rsidRDefault="002B0960" w:rsidP="002B0960">
            <w:pPr>
              <w:tabs>
                <w:tab w:val="left" w:pos="432"/>
                <w:tab w:val="left" w:pos="709"/>
                <w:tab w:val="left" w:pos="852"/>
                <w:tab w:val="left" w:pos="964"/>
                <w:tab w:val="left" w:pos="1332"/>
                <w:tab w:val="left" w:pos="1800"/>
                <w:tab w:val="right" w:pos="8789"/>
              </w:tabs>
              <w:autoSpaceDE w:val="0"/>
              <w:autoSpaceDN w:val="0"/>
              <w:adjustRightInd w:val="0"/>
              <w:spacing w:beforeLines="60" w:before="144"/>
              <w:ind w:left="1332" w:hanging="1332"/>
              <w:jc w:val="both"/>
              <w:rPr>
                <w:rFonts w:ascii="Arial" w:hAnsi="Arial" w:cs="Arial"/>
                <w:color w:val="000000"/>
                <w:lang w:val="en-GB"/>
              </w:rPr>
            </w:pPr>
            <w:r w:rsidRPr="00B84E99">
              <w:rPr>
                <w:rFonts w:ascii="Arial" w:hAnsi="Arial" w:cs="Arial"/>
                <w:color w:val="000000"/>
                <w:lang w:val="en-GB"/>
              </w:rPr>
              <w:tab/>
            </w:r>
            <w:r w:rsidRPr="00B84E99">
              <w:rPr>
                <w:rFonts w:ascii="Arial" w:hAnsi="Arial" w:cs="Arial"/>
                <w:color w:val="000000"/>
                <w:lang w:val="en-GB"/>
              </w:rPr>
              <w:tab/>
              <w:t>(ii)</w:t>
            </w:r>
            <w:r w:rsidRPr="00B84E99">
              <w:rPr>
                <w:rFonts w:ascii="Arial" w:hAnsi="Arial" w:cs="Arial"/>
                <w:color w:val="000000"/>
                <w:lang w:val="en-GB"/>
              </w:rPr>
              <w:tab/>
              <w:t>if agreed to between employer and worker; or</w:t>
            </w:r>
          </w:p>
          <w:p w14:paraId="07499761" w14:textId="77777777" w:rsidR="002B0960" w:rsidRPr="00B84E99" w:rsidRDefault="002B0960" w:rsidP="002B0960">
            <w:pPr>
              <w:tabs>
                <w:tab w:val="left" w:pos="432"/>
                <w:tab w:val="left" w:pos="709"/>
                <w:tab w:val="left" w:pos="852"/>
                <w:tab w:val="left" w:pos="964"/>
                <w:tab w:val="left" w:pos="1026"/>
                <w:tab w:val="left" w:pos="1800"/>
                <w:tab w:val="right" w:pos="8789"/>
              </w:tabs>
              <w:autoSpaceDE w:val="0"/>
              <w:autoSpaceDN w:val="0"/>
              <w:adjustRightInd w:val="0"/>
              <w:spacing w:beforeLines="60" w:before="144"/>
              <w:ind w:left="742" w:hanging="74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on a later date, if a medical practitioner, midwife or certified nurse has certified that the worker is able to continue to work without endangering her health.</w:t>
            </w:r>
          </w:p>
          <w:p w14:paraId="2D412341" w14:textId="77777777" w:rsidR="002B0960" w:rsidRPr="00B84E99" w:rsidRDefault="002B0960" w:rsidP="002B0960">
            <w:pPr>
              <w:tabs>
                <w:tab w:val="left" w:pos="432"/>
                <w:tab w:val="left" w:pos="709"/>
                <w:tab w:val="left" w:pos="852"/>
                <w:tab w:val="left" w:pos="964"/>
                <w:tab w:val="right" w:pos="8789"/>
              </w:tabs>
              <w:autoSpaceDE w:val="0"/>
              <w:autoSpaceDN w:val="0"/>
              <w:adjustRightInd w:val="0"/>
              <w:spacing w:beforeLines="60" w:before="144"/>
              <w:ind w:left="432" w:hanging="432"/>
              <w:jc w:val="both"/>
              <w:rPr>
                <w:rFonts w:ascii="Arial" w:hAnsi="Arial" w:cs="Arial"/>
                <w:color w:val="000000"/>
                <w:lang w:val="en-GB"/>
              </w:rPr>
            </w:pPr>
            <w:r w:rsidRPr="00B84E99">
              <w:rPr>
                <w:rFonts w:ascii="Arial" w:hAnsi="Arial" w:cs="Arial"/>
                <w:color w:val="000000"/>
                <w:lang w:val="en-GB"/>
              </w:rPr>
              <w:t>10.6</w:t>
            </w:r>
            <w:r w:rsidRPr="00B84E99">
              <w:rPr>
                <w:rFonts w:ascii="Arial" w:hAnsi="Arial" w:cs="Arial"/>
                <w:color w:val="000000"/>
                <w:lang w:val="en-GB"/>
              </w:rPr>
              <w:tab/>
              <w:t>A worker who has a miscarriage during the third trimester of pregnancy or bears a stillborn child may take maternity leave for up to six weeks after the miscarriage or stillbirth.</w:t>
            </w:r>
          </w:p>
          <w:p w14:paraId="36F2453D" w14:textId="77777777" w:rsidR="002B0960" w:rsidRPr="00B84E99" w:rsidRDefault="002B0960" w:rsidP="002B0960">
            <w:pPr>
              <w:tabs>
                <w:tab w:val="left" w:pos="432"/>
                <w:tab w:val="left" w:pos="709"/>
                <w:tab w:val="left" w:pos="852"/>
                <w:tab w:val="left" w:pos="964"/>
                <w:tab w:val="right" w:pos="8789"/>
              </w:tabs>
              <w:autoSpaceDE w:val="0"/>
              <w:autoSpaceDN w:val="0"/>
              <w:adjustRightInd w:val="0"/>
              <w:spacing w:beforeLines="50" w:before="120"/>
              <w:ind w:left="431" w:hanging="431"/>
              <w:jc w:val="both"/>
              <w:rPr>
                <w:rFonts w:ascii="Arial" w:hAnsi="Arial" w:cs="Arial"/>
                <w:color w:val="000000"/>
                <w:lang w:val="en-GB"/>
              </w:rPr>
            </w:pPr>
            <w:r w:rsidRPr="00B84E99">
              <w:rPr>
                <w:rFonts w:ascii="Arial" w:hAnsi="Arial" w:cs="Arial"/>
                <w:color w:val="000000"/>
                <w:lang w:val="en-GB"/>
              </w:rPr>
              <w:t>10.7</w:t>
            </w:r>
            <w:r w:rsidRPr="00B84E99">
              <w:rPr>
                <w:rFonts w:ascii="Arial" w:hAnsi="Arial" w:cs="Arial"/>
                <w:color w:val="000000"/>
                <w:lang w:val="en-GB"/>
              </w:rPr>
              <w:tab/>
              <w:t>A worker who returns to work after maternity leave, has the right to start a new cycle of twenty-four months employment, unless the SPWP on which she was employed has ended.</w:t>
            </w:r>
          </w:p>
          <w:p w14:paraId="0756F9B9" w14:textId="77777777" w:rsidR="002B0960" w:rsidRPr="00B84E99" w:rsidRDefault="002B0960" w:rsidP="002B0960">
            <w:pPr>
              <w:tabs>
                <w:tab w:val="left" w:pos="447"/>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B84E99">
              <w:rPr>
                <w:rFonts w:ascii="Arial" w:hAnsi="Arial" w:cs="Arial"/>
                <w:b/>
                <w:bCs/>
                <w:color w:val="000000"/>
                <w:lang w:val="en-GB"/>
              </w:rPr>
              <w:t>11</w:t>
            </w:r>
            <w:r w:rsidRPr="00B84E99">
              <w:rPr>
                <w:rFonts w:ascii="Arial" w:hAnsi="Arial" w:cs="Arial"/>
                <w:b/>
                <w:bCs/>
                <w:color w:val="000000"/>
                <w:lang w:val="en-GB"/>
              </w:rPr>
              <w:tab/>
              <w:t>Family responsibility leave</w:t>
            </w:r>
          </w:p>
          <w:p w14:paraId="2EB6E967" w14:textId="77777777" w:rsidR="002B0960" w:rsidRPr="00B84E99" w:rsidRDefault="002B0960" w:rsidP="002B0960">
            <w:pPr>
              <w:tabs>
                <w:tab w:val="left" w:pos="447"/>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11.1</w:t>
            </w:r>
            <w:r w:rsidRPr="00B84E99">
              <w:rPr>
                <w:rFonts w:ascii="Arial" w:hAnsi="Arial" w:cs="Arial"/>
                <w:color w:val="000000"/>
                <w:lang w:val="en-GB"/>
              </w:rPr>
              <w:tab/>
              <w:t>Workers who work for at least four days per week, are entitled to three days paid family responsibility leave each year in the following circumstances:</w:t>
            </w:r>
          </w:p>
          <w:p w14:paraId="3A24DAED" w14:textId="77777777" w:rsidR="002B0960" w:rsidRPr="00B84E99" w:rsidRDefault="002B0960" w:rsidP="002B0960">
            <w:pPr>
              <w:tabs>
                <w:tab w:val="left" w:pos="447"/>
                <w:tab w:val="left" w:pos="709"/>
                <w:tab w:val="left" w:pos="792"/>
                <w:tab w:val="left" w:pos="964"/>
                <w:tab w:val="left" w:pos="1152"/>
                <w:tab w:val="left" w:pos="180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when the employee’s child is born;</w:t>
            </w:r>
          </w:p>
          <w:p w14:paraId="32EF8D04" w14:textId="77777777" w:rsidR="002B0960" w:rsidRPr="00B84E99" w:rsidRDefault="002B0960" w:rsidP="002B0960">
            <w:pPr>
              <w:tabs>
                <w:tab w:val="left" w:pos="447"/>
                <w:tab w:val="left" w:pos="709"/>
                <w:tab w:val="left" w:pos="792"/>
                <w:tab w:val="left" w:pos="964"/>
                <w:tab w:val="left" w:pos="1152"/>
                <w:tab w:val="left" w:pos="180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when the employee’s child is sick;</w:t>
            </w:r>
          </w:p>
          <w:p w14:paraId="2B01A0E8" w14:textId="77777777" w:rsidR="002B0960" w:rsidRPr="00B84E99" w:rsidRDefault="002B0960" w:rsidP="002B0960">
            <w:pPr>
              <w:tabs>
                <w:tab w:val="left" w:pos="447"/>
                <w:tab w:val="left" w:pos="709"/>
                <w:tab w:val="left" w:pos="792"/>
                <w:tab w:val="left" w:pos="964"/>
                <w:tab w:val="left" w:pos="1152"/>
                <w:tab w:val="left" w:pos="180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in the event of a death of</w:t>
            </w:r>
          </w:p>
          <w:p w14:paraId="78869E93" w14:textId="77777777" w:rsidR="002B0960" w:rsidRPr="00B84E99" w:rsidRDefault="002B0960" w:rsidP="002B0960">
            <w:pPr>
              <w:tabs>
                <w:tab w:val="left" w:pos="709"/>
                <w:tab w:val="left" w:pos="792"/>
                <w:tab w:val="left" w:pos="1163"/>
                <w:tab w:val="left" w:pos="1800"/>
                <w:tab w:val="left" w:pos="23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ab/>
            </w:r>
            <w:r w:rsidRPr="00B84E99">
              <w:rPr>
                <w:rFonts w:ascii="Arial" w:hAnsi="Arial" w:cs="Arial"/>
                <w:color w:val="000000"/>
                <w:lang w:val="en-GB"/>
              </w:rPr>
              <w:tab/>
              <w:t>(i)</w:t>
            </w:r>
            <w:r w:rsidRPr="00B84E99">
              <w:rPr>
                <w:rFonts w:ascii="Arial" w:hAnsi="Arial" w:cs="Arial"/>
                <w:color w:val="000000"/>
                <w:lang w:val="en-GB"/>
              </w:rPr>
              <w:tab/>
              <w:t>the employee’s spouse or life partner;</w:t>
            </w:r>
          </w:p>
          <w:p w14:paraId="5F7E5361" w14:textId="77777777" w:rsidR="002B0960" w:rsidRPr="00B84E99" w:rsidRDefault="002B0960" w:rsidP="002B0960">
            <w:pPr>
              <w:tabs>
                <w:tab w:val="left" w:pos="709"/>
                <w:tab w:val="left" w:pos="792"/>
                <w:tab w:val="left" w:pos="1163"/>
                <w:tab w:val="left" w:pos="1800"/>
                <w:tab w:val="left" w:pos="2340"/>
                <w:tab w:val="right" w:pos="8789"/>
              </w:tabs>
              <w:autoSpaceDE w:val="0"/>
              <w:autoSpaceDN w:val="0"/>
              <w:adjustRightInd w:val="0"/>
              <w:spacing w:beforeLines="40" w:before="96"/>
              <w:ind w:left="1163" w:hanging="1170"/>
              <w:jc w:val="both"/>
              <w:rPr>
                <w:rFonts w:ascii="Arial" w:hAnsi="Arial" w:cs="Arial"/>
                <w:color w:val="000000"/>
                <w:lang w:val="en-GB"/>
              </w:rPr>
            </w:pPr>
            <w:r w:rsidRPr="00B84E99">
              <w:rPr>
                <w:rFonts w:ascii="Arial" w:hAnsi="Arial" w:cs="Arial"/>
                <w:color w:val="000000"/>
                <w:lang w:val="en-GB"/>
              </w:rPr>
              <w:tab/>
              <w:t>(ii)</w:t>
            </w:r>
            <w:r w:rsidRPr="00B84E99">
              <w:rPr>
                <w:rFonts w:ascii="Arial" w:hAnsi="Arial" w:cs="Arial"/>
                <w:color w:val="000000"/>
                <w:lang w:val="en-GB"/>
              </w:rPr>
              <w:tab/>
              <w:t xml:space="preserve">the employee’s parent, adoptive parent, grandparent, child, adopted child, grandchild or sibling. </w:t>
            </w:r>
          </w:p>
          <w:p w14:paraId="0C519253"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12</w:t>
            </w:r>
            <w:r w:rsidRPr="00B84E99">
              <w:rPr>
                <w:rFonts w:ascii="Arial" w:hAnsi="Arial" w:cs="Arial"/>
                <w:b/>
                <w:bCs/>
                <w:color w:val="000000"/>
                <w:lang w:val="en-GB"/>
              </w:rPr>
              <w:tab/>
              <w:t>Statement of conditions</w:t>
            </w:r>
          </w:p>
          <w:p w14:paraId="306724B7" w14:textId="77777777" w:rsidR="002B0960" w:rsidRPr="00B84E99" w:rsidRDefault="002B0960" w:rsidP="002B0960">
            <w:pPr>
              <w:tabs>
                <w:tab w:val="left" w:pos="462"/>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12.1</w:t>
            </w:r>
            <w:r w:rsidRPr="00B84E99">
              <w:rPr>
                <w:rFonts w:ascii="Arial" w:hAnsi="Arial" w:cs="Arial"/>
                <w:color w:val="000000"/>
                <w:lang w:val="en-GB"/>
              </w:rPr>
              <w:tab/>
              <w:t>An employer must give a worker a statement containing the following details at the start of employment:</w:t>
            </w:r>
          </w:p>
          <w:p w14:paraId="7FF83A8C" w14:textId="77777777" w:rsidR="002B0960" w:rsidRPr="00B84E99" w:rsidRDefault="002B0960" w:rsidP="002B0960">
            <w:pPr>
              <w:tabs>
                <w:tab w:val="left" w:pos="432"/>
                <w:tab w:val="left" w:pos="709"/>
                <w:tab w:val="left" w:pos="82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the employer’s name and address and the name of the SPWP;</w:t>
            </w:r>
          </w:p>
          <w:p w14:paraId="70EB044B" w14:textId="77777777" w:rsidR="002B0960" w:rsidRPr="00B84E99" w:rsidRDefault="002B0960" w:rsidP="002B0960">
            <w:pPr>
              <w:tabs>
                <w:tab w:val="left" w:pos="432"/>
                <w:tab w:val="left" w:pos="709"/>
                <w:tab w:val="left" w:pos="82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the tasks or job that the worker is to perform; and</w:t>
            </w:r>
          </w:p>
          <w:p w14:paraId="03109FC5" w14:textId="77777777" w:rsidR="002B0960" w:rsidRPr="00B84E99" w:rsidRDefault="002B0960" w:rsidP="002B0960">
            <w:pPr>
              <w:tabs>
                <w:tab w:val="left" w:pos="432"/>
                <w:tab w:val="left" w:pos="709"/>
                <w:tab w:val="left" w:pos="82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the period for which the worker is hired or, if this is not certain, the expected duration of the contract;</w:t>
            </w:r>
          </w:p>
          <w:p w14:paraId="2FCDF90C" w14:textId="77777777" w:rsidR="002B0960" w:rsidRPr="00B84E99" w:rsidRDefault="002B0960" w:rsidP="002B0960">
            <w:pPr>
              <w:tabs>
                <w:tab w:val="left" w:pos="709"/>
                <w:tab w:val="left" w:pos="803"/>
                <w:tab w:val="left" w:pos="852"/>
                <w:tab w:val="left" w:pos="964"/>
                <w:tab w:val="right" w:pos="8789"/>
              </w:tabs>
              <w:autoSpaceDE w:val="0"/>
              <w:autoSpaceDN w:val="0"/>
              <w:adjustRightInd w:val="0"/>
              <w:spacing w:beforeLines="50" w:before="120"/>
              <w:ind w:left="443"/>
              <w:jc w:val="both"/>
              <w:rPr>
                <w:rFonts w:ascii="Arial" w:hAnsi="Arial" w:cs="Arial"/>
                <w:color w:val="000000"/>
                <w:lang w:val="en-GB"/>
              </w:rPr>
            </w:pPr>
            <w:r w:rsidRPr="00B84E99">
              <w:rPr>
                <w:rFonts w:ascii="Arial" w:hAnsi="Arial" w:cs="Arial"/>
                <w:color w:val="000000"/>
                <w:lang w:val="en-GB"/>
              </w:rPr>
              <w:t>(d)</w:t>
            </w:r>
            <w:r w:rsidRPr="00B84E99">
              <w:rPr>
                <w:rFonts w:ascii="Arial" w:hAnsi="Arial" w:cs="Arial"/>
                <w:color w:val="000000"/>
                <w:lang w:val="en-GB"/>
              </w:rPr>
              <w:tab/>
              <w:t>the worker’s rate of pay and how this is to be calculated;</w:t>
            </w:r>
          </w:p>
          <w:p w14:paraId="0BD808D9" w14:textId="77777777" w:rsidR="002B0960" w:rsidRPr="00B84E99" w:rsidRDefault="002B0960" w:rsidP="002B0960">
            <w:pPr>
              <w:tabs>
                <w:tab w:val="left" w:pos="709"/>
                <w:tab w:val="left" w:pos="803"/>
                <w:tab w:val="left" w:pos="852"/>
                <w:tab w:val="left" w:pos="964"/>
                <w:tab w:val="right" w:pos="8789"/>
              </w:tabs>
              <w:autoSpaceDE w:val="0"/>
              <w:autoSpaceDN w:val="0"/>
              <w:adjustRightInd w:val="0"/>
              <w:spacing w:beforeLines="50" w:before="120"/>
              <w:ind w:left="443"/>
              <w:jc w:val="both"/>
              <w:rPr>
                <w:rFonts w:ascii="Arial" w:hAnsi="Arial" w:cs="Arial"/>
                <w:color w:val="000000"/>
                <w:lang w:val="en-GB"/>
              </w:rPr>
            </w:pPr>
            <w:r w:rsidRPr="00B84E99">
              <w:rPr>
                <w:rFonts w:ascii="Arial" w:hAnsi="Arial" w:cs="Arial"/>
                <w:color w:val="000000"/>
                <w:lang w:val="en-GB"/>
              </w:rPr>
              <w:t>(e)</w:t>
            </w:r>
            <w:r w:rsidRPr="00B84E99">
              <w:rPr>
                <w:rFonts w:ascii="Arial" w:hAnsi="Arial" w:cs="Arial"/>
                <w:color w:val="000000"/>
                <w:lang w:val="en-GB"/>
              </w:rPr>
              <w:tab/>
              <w:t>the training that the worker will receive during the SPWP.</w:t>
            </w:r>
          </w:p>
          <w:p w14:paraId="79D81BE2" w14:textId="77777777" w:rsidR="002B0960" w:rsidRPr="00B84E99" w:rsidRDefault="002B0960" w:rsidP="002B0960">
            <w:pPr>
              <w:tabs>
                <w:tab w:val="left" w:pos="709"/>
                <w:tab w:val="left" w:pos="803"/>
                <w:tab w:val="left" w:pos="852"/>
                <w:tab w:val="left" w:pos="964"/>
                <w:tab w:val="right" w:pos="8789"/>
              </w:tabs>
              <w:autoSpaceDE w:val="0"/>
              <w:autoSpaceDN w:val="0"/>
              <w:adjustRightInd w:val="0"/>
              <w:spacing w:beforeLines="50" w:before="120"/>
              <w:jc w:val="both"/>
              <w:rPr>
                <w:rFonts w:ascii="Arial" w:hAnsi="Arial" w:cs="Arial"/>
                <w:color w:val="000000"/>
                <w:lang w:val="en-GB"/>
              </w:rPr>
            </w:pPr>
            <w:r w:rsidRPr="00B84E99">
              <w:rPr>
                <w:rFonts w:ascii="Arial" w:hAnsi="Arial" w:cs="Arial"/>
                <w:color w:val="000000"/>
                <w:lang w:val="en-GB"/>
              </w:rPr>
              <w:t>12.2</w:t>
            </w:r>
            <w:r w:rsidRPr="00B84E99">
              <w:rPr>
                <w:rFonts w:ascii="Arial" w:hAnsi="Arial" w:cs="Arial"/>
                <w:color w:val="000000"/>
                <w:lang w:val="en-GB"/>
              </w:rPr>
              <w:tab/>
              <w:t>An employer must supply each worker with a copy of these conditions of employment.</w:t>
            </w:r>
          </w:p>
        </w:tc>
      </w:tr>
      <w:tr w:rsidR="002B0960" w:rsidRPr="00B84E99" w14:paraId="79A048A3"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77"/>
          <w:jc w:val="center"/>
        </w:trPr>
        <w:tc>
          <w:tcPr>
            <w:tcW w:w="993" w:type="dxa"/>
            <w:tcBorders>
              <w:bottom w:val="single" w:sz="4" w:space="0" w:color="auto"/>
            </w:tcBorders>
          </w:tcPr>
          <w:p w14:paraId="4C16D66D"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50" w:before="120"/>
              <w:jc w:val="both"/>
              <w:rPr>
                <w:rFonts w:ascii="Arial" w:hAnsi="Arial" w:cs="Arial"/>
                <w:lang w:val="en-GB"/>
              </w:rPr>
            </w:pPr>
          </w:p>
          <w:p w14:paraId="232CF921"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50" w:before="120"/>
              <w:jc w:val="both"/>
              <w:rPr>
                <w:rFonts w:ascii="Arial" w:hAnsi="Arial" w:cs="Arial"/>
                <w:lang w:val="en-GB"/>
              </w:rPr>
            </w:pPr>
            <w:r w:rsidRPr="00B84E99">
              <w:rPr>
                <w:rFonts w:ascii="Arial" w:hAnsi="Arial" w:cs="Arial"/>
                <w:lang w:val="en-GB"/>
              </w:rPr>
              <w:t>4.13 (cont)</w:t>
            </w:r>
          </w:p>
        </w:tc>
        <w:tc>
          <w:tcPr>
            <w:tcW w:w="9355" w:type="dxa"/>
            <w:tcBorders>
              <w:bottom w:val="single" w:sz="4" w:space="0" w:color="auto"/>
            </w:tcBorders>
          </w:tcPr>
          <w:p w14:paraId="0F5E1F30"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p>
          <w:p w14:paraId="28DF30C2"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B84E99">
              <w:rPr>
                <w:rFonts w:ascii="Arial" w:hAnsi="Arial" w:cs="Arial"/>
                <w:b/>
                <w:bCs/>
                <w:color w:val="000000"/>
                <w:lang w:val="en-GB"/>
              </w:rPr>
              <w:t>13</w:t>
            </w:r>
            <w:r w:rsidRPr="00B84E99">
              <w:rPr>
                <w:rFonts w:ascii="Arial" w:hAnsi="Arial" w:cs="Arial"/>
                <w:b/>
                <w:bCs/>
                <w:color w:val="000000"/>
                <w:lang w:val="en-GB"/>
              </w:rPr>
              <w:tab/>
              <w:t>Keeping records</w:t>
            </w:r>
          </w:p>
          <w:p w14:paraId="155E3E6C"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jc w:val="both"/>
              <w:rPr>
                <w:rFonts w:ascii="Arial" w:hAnsi="Arial" w:cs="Arial"/>
                <w:color w:val="000000"/>
                <w:lang w:val="en-GB"/>
              </w:rPr>
            </w:pPr>
            <w:r w:rsidRPr="00B84E99">
              <w:rPr>
                <w:rFonts w:ascii="Arial" w:hAnsi="Arial" w:cs="Arial"/>
                <w:color w:val="000000"/>
                <w:lang w:val="en-GB"/>
              </w:rPr>
              <w:t>13.1</w:t>
            </w:r>
            <w:r w:rsidRPr="00B84E99">
              <w:rPr>
                <w:rFonts w:ascii="Arial" w:hAnsi="Arial" w:cs="Arial"/>
                <w:color w:val="000000"/>
                <w:lang w:val="en-GB"/>
              </w:rPr>
              <w:tab/>
              <w:t>Every employer must keep a written record of at least the following:</w:t>
            </w:r>
          </w:p>
          <w:p w14:paraId="5B8D74B3" w14:textId="77777777" w:rsidR="002B0960" w:rsidRPr="00B84E99" w:rsidRDefault="002B0960" w:rsidP="002B0960">
            <w:pPr>
              <w:tabs>
                <w:tab w:val="left" w:pos="462"/>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the worker’s name and position;</w:t>
            </w:r>
          </w:p>
          <w:p w14:paraId="5CC2CB18" w14:textId="77777777" w:rsidR="002B0960" w:rsidRPr="00B84E99" w:rsidRDefault="002B0960" w:rsidP="002B0960">
            <w:pPr>
              <w:tabs>
                <w:tab w:val="left" w:pos="462"/>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in the case of a task-rated worker, the number of tasks completed by the worker;</w:t>
            </w:r>
          </w:p>
          <w:p w14:paraId="37F65047" w14:textId="77777777" w:rsidR="002B0960" w:rsidRPr="00B84E99" w:rsidRDefault="002B0960" w:rsidP="002B0960">
            <w:pPr>
              <w:tabs>
                <w:tab w:val="left" w:pos="462"/>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in the case of a time-rated worker, the time worked by the worker;</w:t>
            </w:r>
          </w:p>
          <w:p w14:paraId="7F729798" w14:textId="77777777" w:rsidR="002B0960" w:rsidRPr="00B84E99" w:rsidRDefault="002B0960" w:rsidP="002B0960">
            <w:pPr>
              <w:tabs>
                <w:tab w:val="left" w:pos="709"/>
                <w:tab w:val="left" w:pos="964"/>
                <w:tab w:val="left" w:pos="1309"/>
                <w:tab w:val="left" w:pos="1451"/>
                <w:tab w:val="right" w:pos="8789"/>
              </w:tabs>
              <w:autoSpaceDE w:val="0"/>
              <w:autoSpaceDN w:val="0"/>
              <w:adjustRightInd w:val="0"/>
              <w:spacing w:beforeLines="50" w:before="120"/>
              <w:ind w:left="884" w:hanging="425"/>
              <w:jc w:val="both"/>
              <w:rPr>
                <w:rFonts w:ascii="Arial" w:hAnsi="Arial" w:cs="Arial"/>
                <w:color w:val="000000"/>
                <w:lang w:val="en-GB"/>
              </w:rPr>
            </w:pPr>
            <w:r w:rsidRPr="00B84E99">
              <w:rPr>
                <w:rFonts w:ascii="Arial" w:hAnsi="Arial" w:cs="Arial"/>
                <w:color w:val="000000"/>
                <w:lang w:val="en-GB"/>
              </w:rPr>
              <w:t>(d)</w:t>
            </w:r>
            <w:r w:rsidRPr="00B84E99">
              <w:rPr>
                <w:rFonts w:ascii="Arial" w:hAnsi="Arial" w:cs="Arial"/>
                <w:color w:val="000000"/>
                <w:lang w:val="en-GB"/>
              </w:rPr>
              <w:tab/>
              <w:t>payments made to each worker.</w:t>
            </w:r>
          </w:p>
          <w:p w14:paraId="6A2EA052" w14:textId="77777777" w:rsidR="002B0960" w:rsidRPr="00B84E99" w:rsidRDefault="002B0960" w:rsidP="002B0960">
            <w:pPr>
              <w:tabs>
                <w:tab w:val="left" w:pos="709"/>
                <w:tab w:val="left" w:pos="964"/>
                <w:tab w:val="left" w:pos="1309"/>
                <w:tab w:val="left" w:pos="1451"/>
                <w:tab w:val="right" w:pos="8789"/>
              </w:tabs>
              <w:autoSpaceDE w:val="0"/>
              <w:autoSpaceDN w:val="0"/>
              <w:adjustRightInd w:val="0"/>
              <w:spacing w:beforeLines="50" w:before="120"/>
              <w:ind w:left="459" w:hanging="459"/>
              <w:jc w:val="both"/>
              <w:rPr>
                <w:rFonts w:ascii="Arial" w:hAnsi="Arial" w:cs="Arial"/>
                <w:color w:val="000000"/>
                <w:lang w:val="en-GB"/>
              </w:rPr>
            </w:pPr>
            <w:r w:rsidRPr="00B84E99">
              <w:rPr>
                <w:rFonts w:ascii="Arial" w:hAnsi="Arial" w:cs="Arial"/>
                <w:color w:val="000000"/>
                <w:lang w:val="en-GB"/>
              </w:rPr>
              <w:t>13.2</w:t>
            </w:r>
            <w:r w:rsidRPr="00B84E99">
              <w:rPr>
                <w:rFonts w:ascii="Arial" w:hAnsi="Arial" w:cs="Arial"/>
                <w:color w:val="000000"/>
                <w:lang w:val="en-GB"/>
              </w:rPr>
              <w:tab/>
              <w:t>The employer must keep this record for a period of at least three years after the completion of the SPWP.</w:t>
            </w:r>
          </w:p>
          <w:p w14:paraId="19C95E9B"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B84E99">
              <w:rPr>
                <w:rFonts w:ascii="Arial" w:hAnsi="Arial" w:cs="Arial"/>
                <w:b/>
                <w:bCs/>
                <w:color w:val="000000"/>
                <w:lang w:val="en-GB"/>
              </w:rPr>
              <w:t>14</w:t>
            </w:r>
            <w:r w:rsidRPr="00B84E99">
              <w:rPr>
                <w:rFonts w:ascii="Arial" w:hAnsi="Arial" w:cs="Arial"/>
                <w:b/>
                <w:bCs/>
                <w:color w:val="000000"/>
                <w:lang w:val="en-GB"/>
              </w:rPr>
              <w:tab/>
              <w:t>Payment</w:t>
            </w:r>
          </w:p>
          <w:p w14:paraId="5D3F1A9A"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lang w:val="en-GB"/>
              </w:rPr>
            </w:pPr>
            <w:r w:rsidRPr="00B84E99">
              <w:rPr>
                <w:rFonts w:ascii="Arial" w:hAnsi="Arial" w:cs="Arial"/>
                <w:color w:val="000000"/>
                <w:lang w:val="en-GB"/>
              </w:rPr>
              <w:t>14.1</w:t>
            </w:r>
            <w:r w:rsidRPr="00B84E99">
              <w:rPr>
                <w:rFonts w:ascii="Arial" w:hAnsi="Arial" w:cs="Arial"/>
                <w:color w:val="000000"/>
                <w:lang w:val="en-GB"/>
              </w:rPr>
              <w:tab/>
            </w:r>
            <w:r w:rsidRPr="00B84E99">
              <w:rPr>
                <w:rFonts w:ascii="Arial" w:hAnsi="Arial" w:cs="Arial"/>
                <w:lang w:val="en-GB"/>
              </w:rPr>
              <w:t>An employer must pay all wages at least monthly in cash or by cheque or into a bank account.</w:t>
            </w:r>
          </w:p>
          <w:p w14:paraId="58EC6BEC"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lang w:val="en-GB"/>
              </w:rPr>
            </w:pPr>
            <w:r w:rsidRPr="00B84E99">
              <w:rPr>
                <w:rFonts w:ascii="Arial" w:hAnsi="Arial" w:cs="Arial"/>
                <w:lang w:val="en-GB"/>
              </w:rPr>
              <w:t>14.2</w:t>
            </w:r>
            <w:r w:rsidRPr="00B84E99">
              <w:rPr>
                <w:rFonts w:ascii="Arial" w:hAnsi="Arial" w:cs="Arial"/>
                <w:lang w:val="en-GB"/>
              </w:rPr>
              <w:tab/>
              <w:t>A task-rated worker will only be paid for tasks that have been completed.</w:t>
            </w:r>
          </w:p>
          <w:p w14:paraId="00F51EBF"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lang w:val="en-GB"/>
              </w:rPr>
            </w:pPr>
            <w:r w:rsidRPr="00B84E99">
              <w:rPr>
                <w:rFonts w:ascii="Arial" w:hAnsi="Arial" w:cs="Arial"/>
                <w:lang w:val="en-GB"/>
              </w:rPr>
              <w:t>14.3</w:t>
            </w:r>
            <w:r w:rsidRPr="00B84E99">
              <w:rPr>
                <w:rFonts w:ascii="Arial" w:hAnsi="Arial" w:cs="Arial"/>
                <w:lang w:val="en-GB"/>
              </w:rPr>
              <w:tab/>
              <w:t>An employer must pay a task-rated worker within five weeks of the work being completed and the work having been approved by the manager or the contractor having submitted an invoice to the employer.</w:t>
            </w:r>
          </w:p>
          <w:p w14:paraId="56A928FA"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lang w:val="en-GB"/>
              </w:rPr>
            </w:pPr>
            <w:r w:rsidRPr="00B84E99">
              <w:rPr>
                <w:rFonts w:ascii="Arial" w:hAnsi="Arial" w:cs="Arial"/>
                <w:lang w:val="en-GB"/>
              </w:rPr>
              <w:t>14.4</w:t>
            </w:r>
            <w:r w:rsidRPr="00B84E99">
              <w:rPr>
                <w:rFonts w:ascii="Arial" w:hAnsi="Arial" w:cs="Arial"/>
                <w:lang w:val="en-GB"/>
              </w:rPr>
              <w:tab/>
              <w:t>A time-rated worker will be paid at the end of each month.</w:t>
            </w:r>
          </w:p>
          <w:p w14:paraId="3295E360" w14:textId="77777777" w:rsidR="002B0960" w:rsidRPr="00B84E99" w:rsidRDefault="002B0960" w:rsidP="002B0960">
            <w:pPr>
              <w:tabs>
                <w:tab w:val="left" w:pos="709"/>
                <w:tab w:val="left" w:pos="964"/>
                <w:tab w:val="left" w:pos="1309"/>
                <w:tab w:val="left" w:pos="1451"/>
                <w:tab w:val="right" w:pos="8789"/>
              </w:tabs>
              <w:autoSpaceDE w:val="0"/>
              <w:autoSpaceDN w:val="0"/>
              <w:adjustRightInd w:val="0"/>
              <w:spacing w:beforeLines="50" w:before="120"/>
              <w:ind w:left="459" w:hanging="459"/>
              <w:jc w:val="both"/>
              <w:rPr>
                <w:rFonts w:ascii="Arial" w:hAnsi="Arial" w:cs="Arial"/>
                <w:lang w:val="en-GB"/>
              </w:rPr>
            </w:pPr>
            <w:r w:rsidRPr="00B84E99">
              <w:rPr>
                <w:rFonts w:ascii="Arial" w:hAnsi="Arial" w:cs="Arial"/>
                <w:lang w:val="en-GB"/>
              </w:rPr>
              <w:t>14.5</w:t>
            </w:r>
            <w:r w:rsidRPr="00B84E99">
              <w:rPr>
                <w:rFonts w:ascii="Arial" w:hAnsi="Arial" w:cs="Arial"/>
                <w:lang w:val="en-GB"/>
              </w:rPr>
              <w:tab/>
              <w:t>Payment must be made in cash, by cheque or by direct deposit into a bank account designated by the worker.</w:t>
            </w:r>
          </w:p>
          <w:p w14:paraId="3B40B60A"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14.6</w:t>
            </w:r>
            <w:r w:rsidRPr="00B84E99">
              <w:rPr>
                <w:rFonts w:ascii="Arial" w:hAnsi="Arial" w:cs="Arial"/>
                <w:color w:val="000000"/>
                <w:lang w:val="en-GB"/>
              </w:rPr>
              <w:tab/>
              <w:t>Payment in cash or by cheque must take place –</w:t>
            </w:r>
          </w:p>
          <w:p w14:paraId="3C946125" w14:textId="77777777" w:rsidR="002B0960" w:rsidRPr="00B84E99" w:rsidRDefault="002B0960" w:rsidP="002B0960">
            <w:pPr>
              <w:tabs>
                <w:tab w:val="left" w:pos="432"/>
                <w:tab w:val="left" w:pos="709"/>
                <w:tab w:val="left" w:pos="837"/>
                <w:tab w:val="left" w:pos="964"/>
                <w:tab w:val="left" w:pos="1440"/>
                <w:tab w:val="left" w:pos="1800"/>
                <w:tab w:val="right" w:pos="8789"/>
              </w:tabs>
              <w:autoSpaceDE w:val="0"/>
              <w:autoSpaceDN w:val="0"/>
              <w:adjustRightInd w:val="0"/>
              <w:spacing w:beforeLines="20" w:before="48"/>
              <w:ind w:left="792" w:hanging="79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at the workplace or at a place agreed to by the worker;</w:t>
            </w:r>
          </w:p>
          <w:p w14:paraId="235F952C" w14:textId="77777777" w:rsidR="002B0960" w:rsidRPr="00B84E99" w:rsidRDefault="002B0960" w:rsidP="002B0960">
            <w:pPr>
              <w:tabs>
                <w:tab w:val="left" w:pos="432"/>
                <w:tab w:val="left" w:pos="709"/>
                <w:tab w:val="left" w:pos="837"/>
                <w:tab w:val="left" w:pos="964"/>
                <w:tab w:val="left" w:pos="1440"/>
                <w:tab w:val="left" w:pos="1800"/>
                <w:tab w:val="right" w:pos="8789"/>
              </w:tabs>
              <w:autoSpaceDE w:val="0"/>
              <w:autoSpaceDN w:val="0"/>
              <w:adjustRightInd w:val="0"/>
              <w:spacing w:beforeLines="20" w:before="48"/>
              <w:ind w:left="792" w:hanging="79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during the worker’s working hours or within fifteen minutes of the start or finish of work;</w:t>
            </w:r>
          </w:p>
          <w:p w14:paraId="24EA6C76" w14:textId="77777777" w:rsidR="002B0960" w:rsidRPr="00B84E99" w:rsidRDefault="002B0960" w:rsidP="002B0960">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in a sealed envelope which becomes the property of the worker.</w:t>
            </w:r>
          </w:p>
          <w:p w14:paraId="504FBC8A"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14.7</w:t>
            </w:r>
            <w:r w:rsidRPr="00B84E99">
              <w:rPr>
                <w:rFonts w:ascii="Arial" w:hAnsi="Arial" w:cs="Arial"/>
                <w:color w:val="000000"/>
                <w:lang w:val="en-GB"/>
              </w:rPr>
              <w:tab/>
              <w:t>An employer must give a worker the following information in writing:</w:t>
            </w:r>
          </w:p>
          <w:p w14:paraId="1E00D386" w14:textId="77777777" w:rsidR="002B0960" w:rsidRPr="00B84E99" w:rsidRDefault="002B0960" w:rsidP="002B0960">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the period for which payment is made;</w:t>
            </w:r>
          </w:p>
          <w:p w14:paraId="20BF89E8" w14:textId="77777777" w:rsidR="002B0960" w:rsidRPr="00B84E99" w:rsidRDefault="002B0960" w:rsidP="002B0960">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the numbers of tasks completed or hours worked;</w:t>
            </w:r>
          </w:p>
          <w:p w14:paraId="6F1A5508" w14:textId="77777777" w:rsidR="002B0960" w:rsidRPr="00B84E99" w:rsidRDefault="002B0960" w:rsidP="002B0960">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the worker’s earnings;</w:t>
            </w:r>
          </w:p>
          <w:p w14:paraId="603D063F" w14:textId="77777777" w:rsidR="002B0960" w:rsidRPr="00B84E99" w:rsidRDefault="002B0960" w:rsidP="002B0960">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(d)</w:t>
            </w:r>
            <w:r w:rsidRPr="00B84E99">
              <w:rPr>
                <w:rFonts w:ascii="Arial" w:hAnsi="Arial" w:cs="Arial"/>
                <w:color w:val="000000"/>
                <w:lang w:val="en-GB"/>
              </w:rPr>
              <w:tab/>
              <w:t>any money deducted from the payment;</w:t>
            </w:r>
          </w:p>
          <w:p w14:paraId="20257FEC" w14:textId="77777777" w:rsidR="002B0960" w:rsidRPr="00B84E99" w:rsidRDefault="002B0960" w:rsidP="002B0960">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(e)</w:t>
            </w:r>
            <w:r w:rsidRPr="00B84E99">
              <w:rPr>
                <w:rFonts w:ascii="Arial" w:hAnsi="Arial" w:cs="Arial"/>
                <w:color w:val="000000"/>
                <w:lang w:val="en-GB"/>
              </w:rPr>
              <w:tab/>
              <w:t>the actual amount paid to the worker.</w:t>
            </w:r>
          </w:p>
          <w:p w14:paraId="59A93CD3"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14.8</w:t>
            </w:r>
            <w:r w:rsidRPr="00B84E99">
              <w:rPr>
                <w:rFonts w:ascii="Arial" w:hAnsi="Arial" w:cs="Arial"/>
                <w:color w:val="000000"/>
                <w:lang w:val="en-GB"/>
              </w:rPr>
              <w:tab/>
              <w:t>If the worker is paid in cash or by cheque, this information must be recorded on the envelope and the worker must acknowledge receipt of payment by signing for it.</w:t>
            </w:r>
          </w:p>
          <w:p w14:paraId="4C8F5E6B" w14:textId="77777777" w:rsidR="002B0960" w:rsidRPr="00B84E99" w:rsidRDefault="002B0960" w:rsidP="002B0960">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14.9</w:t>
            </w:r>
            <w:r w:rsidRPr="00B84E99">
              <w:rPr>
                <w:rFonts w:ascii="Arial" w:hAnsi="Arial" w:cs="Arial"/>
                <w:color w:val="000000"/>
                <w:lang w:val="en-GB"/>
              </w:rPr>
              <w:tab/>
              <w:t>If a worker’s employment is terminated, the employer must pay all monies owing to that worker within one month of the termination of employment.</w:t>
            </w:r>
          </w:p>
          <w:p w14:paraId="3325FAB3"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B84E99">
              <w:rPr>
                <w:rFonts w:ascii="Arial" w:hAnsi="Arial" w:cs="Arial"/>
                <w:b/>
                <w:bCs/>
                <w:color w:val="000000"/>
                <w:lang w:val="en-GB"/>
              </w:rPr>
              <w:t>15</w:t>
            </w:r>
            <w:r w:rsidRPr="00B84E99">
              <w:rPr>
                <w:rFonts w:ascii="Arial" w:hAnsi="Arial" w:cs="Arial"/>
                <w:b/>
                <w:bCs/>
                <w:color w:val="000000"/>
                <w:lang w:val="en-GB"/>
              </w:rPr>
              <w:tab/>
              <w:t>Deductions</w:t>
            </w:r>
          </w:p>
          <w:p w14:paraId="530F77F9"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15.1</w:t>
            </w:r>
            <w:r w:rsidRPr="00B84E99">
              <w:rPr>
                <w:rFonts w:ascii="Arial" w:hAnsi="Arial" w:cs="Arial"/>
                <w:color w:val="000000"/>
                <w:lang w:val="en-GB"/>
              </w:rPr>
              <w:tab/>
              <w:t>An employer may not deduct money from a worker’s payment unless the deduction is required in terms of a law.</w:t>
            </w:r>
          </w:p>
          <w:p w14:paraId="137A6839"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15.2</w:t>
            </w:r>
            <w:r w:rsidRPr="00B84E99">
              <w:rPr>
                <w:rFonts w:ascii="Arial" w:hAnsi="Arial" w:cs="Arial"/>
                <w:color w:val="000000"/>
                <w:lang w:val="en-GB"/>
              </w:rPr>
              <w:tab/>
              <w:t>An employer must deduct and pay to the SA Revenue Services any income tax that the worker is required to pay.</w:t>
            </w:r>
          </w:p>
          <w:p w14:paraId="59FD013C"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15.3</w:t>
            </w:r>
            <w:r w:rsidRPr="00B84E99">
              <w:rPr>
                <w:rFonts w:ascii="Arial" w:hAnsi="Arial" w:cs="Arial"/>
                <w:color w:val="000000"/>
                <w:lang w:val="en-GB"/>
              </w:rPr>
              <w:tab/>
              <w:t>An employer who deducts money from a worker’s pay for payment to another person must pay the money to that person within the time period and other requirements specified in the agreement law, court order or arbitration award concerned.</w:t>
            </w:r>
          </w:p>
          <w:p w14:paraId="5A255348" w14:textId="77777777" w:rsidR="002B0960" w:rsidRPr="00B84E99" w:rsidRDefault="002B0960" w:rsidP="002B0960">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15.4</w:t>
            </w:r>
            <w:r w:rsidRPr="00B84E99">
              <w:rPr>
                <w:rFonts w:ascii="Arial" w:hAnsi="Arial" w:cs="Arial"/>
                <w:color w:val="000000"/>
                <w:lang w:val="en-GB"/>
              </w:rPr>
              <w:tab/>
              <w:t>An employer may not require or allow a worker to –</w:t>
            </w:r>
          </w:p>
          <w:p w14:paraId="64F8CDFE" w14:textId="77777777" w:rsidR="002B0960" w:rsidRPr="00B84E99" w:rsidRDefault="002B0960" w:rsidP="002B0960">
            <w:pPr>
              <w:tabs>
                <w:tab w:val="left" w:pos="443"/>
                <w:tab w:val="left" w:pos="709"/>
                <w:tab w:val="left" w:pos="1440"/>
                <w:tab w:val="right" w:pos="8789"/>
              </w:tabs>
              <w:autoSpaceDE w:val="0"/>
              <w:autoSpaceDN w:val="0"/>
              <w:adjustRightInd w:val="0"/>
              <w:spacing w:beforeLines="40" w:before="96"/>
              <w:ind w:left="803" w:hanging="810"/>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repay any payment except an overpayment previously made by the employer by mistake;</w:t>
            </w:r>
          </w:p>
          <w:p w14:paraId="38036523" w14:textId="77777777" w:rsidR="002B0960" w:rsidRPr="00B84E99" w:rsidRDefault="002B0960" w:rsidP="002B0960">
            <w:pPr>
              <w:tabs>
                <w:tab w:val="left" w:pos="432"/>
                <w:tab w:val="left" w:pos="742"/>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state that the worker received a greater amount of money than the employer actually paid to the worker; or</w:t>
            </w:r>
          </w:p>
          <w:p w14:paraId="754BBDB6" w14:textId="77777777" w:rsidR="002B0960" w:rsidRPr="00B84E99" w:rsidRDefault="002B0960" w:rsidP="002B0960">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pay the employer or any other person for having been employed.</w:t>
            </w:r>
          </w:p>
          <w:p w14:paraId="75B9F2B0" w14:textId="77777777" w:rsidR="002B0960" w:rsidRPr="00B84E99" w:rsidRDefault="002B0960" w:rsidP="002B0960">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p>
        </w:tc>
      </w:tr>
      <w:tr w:rsidR="002B0960" w:rsidRPr="00B84E99" w14:paraId="35849AEA"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77"/>
          <w:jc w:val="center"/>
        </w:trPr>
        <w:tc>
          <w:tcPr>
            <w:tcW w:w="993" w:type="dxa"/>
            <w:tcBorders>
              <w:top w:val="single" w:sz="4" w:space="0" w:color="auto"/>
              <w:bottom w:val="single" w:sz="4" w:space="0" w:color="auto"/>
            </w:tcBorders>
          </w:tcPr>
          <w:p w14:paraId="150F9B6A"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p w14:paraId="12C9F146"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p w14:paraId="6839D402" w14:textId="77777777" w:rsidR="002B0960" w:rsidRPr="00B84E99" w:rsidRDefault="002B0960" w:rsidP="002B0960">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B84E99">
              <w:rPr>
                <w:rFonts w:ascii="Arial" w:hAnsi="Arial" w:cs="Arial"/>
                <w:lang w:val="en-GB"/>
              </w:rPr>
              <w:t>4.13 (cont)</w:t>
            </w:r>
          </w:p>
        </w:tc>
        <w:tc>
          <w:tcPr>
            <w:tcW w:w="9355" w:type="dxa"/>
            <w:tcBorders>
              <w:top w:val="single" w:sz="4" w:space="0" w:color="auto"/>
              <w:bottom w:val="single" w:sz="4" w:space="0" w:color="auto"/>
            </w:tcBorders>
          </w:tcPr>
          <w:p w14:paraId="0D8738CE"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p>
          <w:p w14:paraId="179AF5C7"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B84E99">
              <w:rPr>
                <w:rFonts w:ascii="Arial" w:hAnsi="Arial" w:cs="Arial"/>
                <w:b/>
                <w:bCs/>
                <w:color w:val="000000"/>
                <w:lang w:val="en-GB"/>
              </w:rPr>
              <w:t>16</w:t>
            </w:r>
            <w:r w:rsidRPr="00B84E99">
              <w:rPr>
                <w:rFonts w:ascii="Arial" w:hAnsi="Arial" w:cs="Arial"/>
                <w:b/>
                <w:bCs/>
                <w:color w:val="000000"/>
                <w:lang w:val="en-GB"/>
              </w:rPr>
              <w:tab/>
              <w:t>Health and safety</w:t>
            </w:r>
          </w:p>
          <w:p w14:paraId="2ED39CF3"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16.1</w:t>
            </w:r>
            <w:r w:rsidRPr="00B84E99">
              <w:rPr>
                <w:rFonts w:ascii="Arial" w:hAnsi="Arial" w:cs="Arial"/>
                <w:color w:val="000000"/>
                <w:lang w:val="en-GB"/>
              </w:rPr>
              <w:tab/>
              <w:t>Employers must take all reasonable steps to ensure that the working environment is healthy and safe.</w:t>
            </w:r>
          </w:p>
          <w:p w14:paraId="0738DEF6"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16.2</w:t>
            </w:r>
            <w:r w:rsidRPr="00B84E99">
              <w:rPr>
                <w:rFonts w:ascii="Arial" w:hAnsi="Arial" w:cs="Arial"/>
                <w:color w:val="000000"/>
                <w:lang w:val="en-GB"/>
              </w:rPr>
              <w:tab/>
              <w:t>A worker must –</w:t>
            </w:r>
          </w:p>
          <w:p w14:paraId="2BCE3E30" w14:textId="77777777" w:rsidR="002B0960" w:rsidRPr="00B84E99" w:rsidRDefault="002B0960" w:rsidP="002B0960">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work in a way that does not endanger his/her health and safety or that of any other person;</w:t>
            </w:r>
          </w:p>
          <w:p w14:paraId="22348178" w14:textId="77777777" w:rsidR="002B0960" w:rsidRPr="00B84E99" w:rsidRDefault="002B0960" w:rsidP="002B0960">
            <w:pPr>
              <w:tabs>
                <w:tab w:val="left" w:pos="447"/>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obey any health and safety instruction;</w:t>
            </w:r>
          </w:p>
          <w:p w14:paraId="53579DC0" w14:textId="77777777" w:rsidR="002B0960" w:rsidRPr="00B84E99" w:rsidRDefault="002B0960" w:rsidP="002B0960">
            <w:pPr>
              <w:tabs>
                <w:tab w:val="left" w:pos="447"/>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obey all health and safety rules of the SPWP;</w:t>
            </w:r>
          </w:p>
          <w:p w14:paraId="634BC1B0" w14:textId="77777777" w:rsidR="002B0960" w:rsidRPr="00B84E99" w:rsidRDefault="002B0960" w:rsidP="002B0960">
            <w:pPr>
              <w:tabs>
                <w:tab w:val="left" w:pos="447"/>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(d)</w:t>
            </w:r>
            <w:r w:rsidRPr="00B84E99">
              <w:rPr>
                <w:rFonts w:ascii="Arial" w:hAnsi="Arial" w:cs="Arial"/>
                <w:color w:val="000000"/>
                <w:lang w:val="en-GB"/>
              </w:rPr>
              <w:tab/>
              <w:t>use any personal protective equipment or clothing issued by the employer;</w:t>
            </w:r>
          </w:p>
          <w:p w14:paraId="6C526F33" w14:textId="77777777" w:rsidR="002B0960" w:rsidRPr="00B84E99" w:rsidRDefault="002B0960" w:rsidP="002B0960">
            <w:pPr>
              <w:tabs>
                <w:tab w:val="left" w:pos="709"/>
                <w:tab w:val="left" w:pos="1451"/>
                <w:tab w:val="right" w:pos="8789"/>
              </w:tabs>
              <w:autoSpaceDE w:val="0"/>
              <w:autoSpaceDN w:val="0"/>
              <w:adjustRightInd w:val="0"/>
              <w:spacing w:beforeLines="40" w:before="96"/>
              <w:ind w:left="742" w:hanging="283"/>
              <w:jc w:val="both"/>
              <w:rPr>
                <w:rFonts w:ascii="Arial" w:hAnsi="Arial" w:cs="Arial"/>
                <w:color w:val="000000"/>
                <w:lang w:val="en-GB"/>
              </w:rPr>
            </w:pPr>
            <w:r w:rsidRPr="00B84E99">
              <w:rPr>
                <w:rFonts w:ascii="Arial" w:hAnsi="Arial" w:cs="Arial"/>
                <w:color w:val="000000"/>
                <w:lang w:val="en-GB"/>
              </w:rPr>
              <w:t>(e)</w:t>
            </w:r>
            <w:r w:rsidRPr="00B84E99">
              <w:rPr>
                <w:rFonts w:ascii="Arial" w:hAnsi="Arial" w:cs="Arial"/>
                <w:color w:val="000000"/>
                <w:lang w:val="en-GB"/>
              </w:rPr>
              <w:tab/>
              <w:t>report any accident, near-miss incident or dangerous behaviour by another person to their employer or manager.</w:t>
            </w:r>
          </w:p>
          <w:p w14:paraId="3180F7CE" w14:textId="77777777" w:rsidR="002B0960" w:rsidRPr="00B84E99" w:rsidRDefault="002B0960" w:rsidP="002B0960">
            <w:pPr>
              <w:tabs>
                <w:tab w:val="left" w:pos="417"/>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B84E99">
              <w:rPr>
                <w:rFonts w:ascii="Arial" w:hAnsi="Arial" w:cs="Arial"/>
                <w:b/>
                <w:bCs/>
                <w:color w:val="000000"/>
                <w:lang w:val="en-GB"/>
              </w:rPr>
              <w:t>17</w:t>
            </w:r>
            <w:r w:rsidRPr="00B84E99">
              <w:rPr>
                <w:rFonts w:ascii="Arial" w:hAnsi="Arial" w:cs="Arial"/>
                <w:b/>
                <w:bCs/>
                <w:color w:val="000000"/>
                <w:lang w:val="en-GB"/>
              </w:rPr>
              <w:tab/>
              <w:t>Compensation for injuries and diseases</w:t>
            </w:r>
          </w:p>
          <w:p w14:paraId="3BAF727A" w14:textId="77777777" w:rsidR="002B0960" w:rsidRPr="00B84E99" w:rsidRDefault="002B0960" w:rsidP="002B0960">
            <w:pPr>
              <w:tabs>
                <w:tab w:val="left" w:pos="417"/>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17.1</w:t>
            </w:r>
            <w:r w:rsidRPr="00B84E99">
              <w:rPr>
                <w:rFonts w:ascii="Arial" w:hAnsi="Arial" w:cs="Arial"/>
                <w:color w:val="000000"/>
                <w:lang w:val="en-GB"/>
              </w:rPr>
              <w:tab/>
              <w:t>It is the responsibility of the employers (other than a contractor) to arrange for all persons employed on a SPWP to be covered in terms of the Compensation for Occupational Injuries and Diseases Act, 130 of 1993.</w:t>
            </w:r>
          </w:p>
          <w:p w14:paraId="54C78796" w14:textId="77777777" w:rsidR="002B0960" w:rsidRPr="00B84E99" w:rsidRDefault="002B0960" w:rsidP="002B0960">
            <w:pPr>
              <w:tabs>
                <w:tab w:val="left" w:pos="417"/>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17.2</w:t>
            </w:r>
            <w:r w:rsidRPr="00B84E99">
              <w:rPr>
                <w:rFonts w:ascii="Arial" w:hAnsi="Arial" w:cs="Arial"/>
                <w:color w:val="000000"/>
                <w:lang w:val="en-GB"/>
              </w:rPr>
              <w:tab/>
              <w:t>A worker must report any work-related injury or occupational disease to their employer or manager.</w:t>
            </w:r>
          </w:p>
          <w:p w14:paraId="05A97A76" w14:textId="77777777" w:rsidR="002B0960" w:rsidRPr="00B84E99" w:rsidRDefault="002B0960" w:rsidP="002B0960">
            <w:pPr>
              <w:tabs>
                <w:tab w:val="left" w:pos="417"/>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17.3</w:t>
            </w:r>
            <w:r w:rsidRPr="00B84E99">
              <w:rPr>
                <w:rFonts w:ascii="Arial" w:hAnsi="Arial" w:cs="Arial"/>
                <w:color w:val="000000"/>
                <w:lang w:val="en-GB"/>
              </w:rPr>
              <w:tab/>
              <w:t>The employer must report the accident or disease to the Compensation Commissioner.</w:t>
            </w:r>
          </w:p>
          <w:p w14:paraId="51CBA2BC" w14:textId="77777777" w:rsidR="002B0960" w:rsidRPr="00B84E99" w:rsidRDefault="002B0960" w:rsidP="002B0960">
            <w:pPr>
              <w:tabs>
                <w:tab w:val="left" w:pos="417"/>
                <w:tab w:val="left" w:pos="709"/>
                <w:tab w:val="left" w:pos="840"/>
                <w:tab w:val="left" w:pos="964"/>
                <w:tab w:val="left" w:pos="1418"/>
                <w:tab w:val="left" w:pos="1843"/>
                <w:tab w:val="left" w:pos="2268"/>
                <w:tab w:val="right" w:pos="8789"/>
              </w:tabs>
              <w:spacing w:beforeLines="40" w:before="96"/>
              <w:ind w:left="432" w:hanging="432"/>
              <w:jc w:val="both"/>
              <w:rPr>
                <w:rFonts w:ascii="Arial" w:hAnsi="Arial" w:cs="Arial"/>
                <w:color w:val="000000"/>
                <w:lang w:val="en-GB"/>
              </w:rPr>
            </w:pPr>
            <w:r w:rsidRPr="00B84E99">
              <w:rPr>
                <w:rFonts w:ascii="Arial" w:hAnsi="Arial" w:cs="Arial"/>
                <w:color w:val="000000"/>
                <w:lang w:val="en-GB"/>
              </w:rPr>
              <w:t>17.4</w:t>
            </w:r>
            <w:r w:rsidRPr="00B84E99">
              <w:rPr>
                <w:rFonts w:ascii="Arial" w:hAnsi="Arial" w:cs="Arial"/>
                <w:color w:val="000000"/>
                <w:lang w:val="en-GB"/>
              </w:rPr>
              <w:tab/>
              <w:t>An employer must pay a worker who is unable to work because of an injury caused by an accident at work 75% of their earnings for up to three months. The employer will be refunded this amount by the Compensation Commissioner.  This does NOT apply to injuries caused by accidents outside the workplace such as road accidents or accidents at home.</w:t>
            </w:r>
          </w:p>
          <w:p w14:paraId="6C709C5F" w14:textId="77777777" w:rsidR="002B0960" w:rsidRPr="00B84E99" w:rsidRDefault="002B0960" w:rsidP="00C3097B">
            <w:pPr>
              <w:tabs>
                <w:tab w:val="left" w:pos="417"/>
                <w:tab w:val="left" w:pos="709"/>
                <w:tab w:val="left" w:pos="840"/>
                <w:tab w:val="left" w:pos="964"/>
                <w:tab w:val="left" w:pos="1418"/>
                <w:tab w:val="left" w:pos="1843"/>
                <w:tab w:val="left" w:pos="2268"/>
                <w:tab w:val="right" w:pos="8789"/>
              </w:tabs>
              <w:spacing w:beforeLines="40" w:before="96"/>
              <w:jc w:val="both"/>
              <w:rPr>
                <w:rFonts w:ascii="Arial" w:hAnsi="Arial" w:cs="Arial"/>
                <w:color w:val="000000"/>
                <w:lang w:val="en-GB"/>
              </w:rPr>
            </w:pPr>
          </w:p>
          <w:p w14:paraId="7DEEE9A9"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B84E99">
              <w:rPr>
                <w:rFonts w:ascii="Arial" w:hAnsi="Arial" w:cs="Arial"/>
                <w:b/>
                <w:bCs/>
                <w:color w:val="000000"/>
                <w:lang w:val="en-GB"/>
              </w:rPr>
              <w:t>18</w:t>
            </w:r>
            <w:r w:rsidRPr="00B84E99">
              <w:rPr>
                <w:rFonts w:ascii="Arial" w:hAnsi="Arial" w:cs="Arial"/>
                <w:b/>
                <w:bCs/>
                <w:color w:val="000000"/>
                <w:lang w:val="en-GB"/>
              </w:rPr>
              <w:tab/>
              <w:t>Termination</w:t>
            </w:r>
          </w:p>
          <w:p w14:paraId="5186E1AB"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18.1</w:t>
            </w:r>
            <w:r w:rsidRPr="00B84E99">
              <w:rPr>
                <w:rFonts w:ascii="Arial" w:hAnsi="Arial" w:cs="Arial"/>
                <w:color w:val="000000"/>
                <w:lang w:val="en-GB"/>
              </w:rPr>
              <w:tab/>
              <w:t>The employer may terminate the employment of a worker for good cause after following a fair procedure.</w:t>
            </w:r>
          </w:p>
          <w:p w14:paraId="3E8C3EE7"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18.2</w:t>
            </w:r>
            <w:r w:rsidRPr="00B84E99">
              <w:rPr>
                <w:rFonts w:ascii="Arial" w:hAnsi="Arial" w:cs="Arial"/>
                <w:color w:val="000000"/>
                <w:lang w:val="en-GB"/>
              </w:rPr>
              <w:tab/>
              <w:t>A worker will not receive severance pay on termination.</w:t>
            </w:r>
          </w:p>
          <w:p w14:paraId="2555FF55"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18.3</w:t>
            </w:r>
            <w:r w:rsidRPr="00B84E99">
              <w:rPr>
                <w:rFonts w:ascii="Arial" w:hAnsi="Arial" w:cs="Arial"/>
                <w:color w:val="000000"/>
                <w:lang w:val="en-GB"/>
              </w:rPr>
              <w:tab/>
              <w:t>A worker is not required to give notice to terminate employment. However, a worker who wishes to resign should advise the employer in advance to allow the employer to find a replacement.</w:t>
            </w:r>
          </w:p>
          <w:p w14:paraId="6F312A6E"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18.4</w:t>
            </w:r>
            <w:r w:rsidRPr="00B84E99">
              <w:rPr>
                <w:rFonts w:ascii="Arial" w:hAnsi="Arial" w:cs="Arial"/>
                <w:color w:val="000000"/>
                <w:lang w:val="en-GB"/>
              </w:rPr>
              <w:tab/>
              <w:t>A worker who is absent for more than three consecutive days without informing the employer of an intention to return to work will have terminated the contract.  However, the worker may be re-engaged if a position becomes available for the balance of the 24-month period.</w:t>
            </w:r>
          </w:p>
          <w:p w14:paraId="4C35B3E6" w14:textId="77777777" w:rsidR="002B0960" w:rsidRPr="00B84E99" w:rsidRDefault="002B0960" w:rsidP="002B0960">
            <w:pPr>
              <w:tabs>
                <w:tab w:val="left" w:pos="417"/>
                <w:tab w:val="left" w:pos="709"/>
                <w:tab w:val="left" w:pos="840"/>
                <w:tab w:val="left" w:pos="964"/>
                <w:tab w:val="left" w:pos="1418"/>
                <w:tab w:val="left" w:pos="1843"/>
                <w:tab w:val="left" w:pos="2268"/>
                <w:tab w:val="right" w:pos="8789"/>
              </w:tabs>
              <w:spacing w:beforeLines="40" w:before="96"/>
              <w:ind w:left="432" w:hanging="432"/>
              <w:jc w:val="both"/>
              <w:rPr>
                <w:rFonts w:ascii="Arial" w:hAnsi="Arial" w:cs="Arial"/>
                <w:color w:val="000000"/>
                <w:lang w:val="en-GB"/>
              </w:rPr>
            </w:pPr>
            <w:r w:rsidRPr="00B84E99">
              <w:rPr>
                <w:rFonts w:ascii="Arial" w:hAnsi="Arial" w:cs="Arial"/>
                <w:color w:val="000000"/>
                <w:lang w:val="en-GB"/>
              </w:rPr>
              <w:t>18.5</w:t>
            </w:r>
            <w:r w:rsidRPr="00B84E99">
              <w:rPr>
                <w:rFonts w:ascii="Arial" w:hAnsi="Arial" w:cs="Arial"/>
                <w:color w:val="000000"/>
                <w:lang w:val="en-GB"/>
              </w:rPr>
              <w:tab/>
              <w:t>A worker who does not attend required training events, without good reason, will have terminated the contract. However, the worker may be re-engaged if a position becomes available for the balance of the 24-month period.</w:t>
            </w:r>
          </w:p>
          <w:p w14:paraId="434354CC"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B84E99">
              <w:rPr>
                <w:rFonts w:ascii="Arial" w:hAnsi="Arial" w:cs="Arial"/>
                <w:b/>
                <w:bCs/>
                <w:color w:val="000000"/>
                <w:lang w:val="en-GB"/>
              </w:rPr>
              <w:t>19</w:t>
            </w:r>
            <w:r w:rsidRPr="00B84E99">
              <w:rPr>
                <w:rFonts w:ascii="Arial" w:hAnsi="Arial" w:cs="Arial"/>
                <w:b/>
                <w:bCs/>
                <w:color w:val="000000"/>
                <w:lang w:val="en-GB"/>
              </w:rPr>
              <w:tab/>
              <w:t>Certificate of service</w:t>
            </w:r>
          </w:p>
          <w:p w14:paraId="0918F293" w14:textId="77777777" w:rsidR="002B0960" w:rsidRPr="00B84E99" w:rsidRDefault="002B0960" w:rsidP="002B0960">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B84E99">
              <w:rPr>
                <w:rFonts w:ascii="Arial" w:hAnsi="Arial" w:cs="Arial"/>
                <w:color w:val="000000"/>
                <w:lang w:val="en-GB"/>
              </w:rPr>
              <w:t>19.1</w:t>
            </w:r>
            <w:r w:rsidRPr="00B84E99">
              <w:rPr>
                <w:rFonts w:ascii="Arial" w:hAnsi="Arial" w:cs="Arial"/>
                <w:color w:val="000000"/>
                <w:lang w:val="en-GB"/>
              </w:rPr>
              <w:tab/>
              <w:t>On termination of employment, a worker is entitled to a certificate stating –</w:t>
            </w:r>
          </w:p>
          <w:p w14:paraId="1D1EAA6D" w14:textId="77777777" w:rsidR="002B0960" w:rsidRPr="00B84E99" w:rsidRDefault="002B0960" w:rsidP="002B0960">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(a)</w:t>
            </w:r>
            <w:r w:rsidRPr="00B84E99">
              <w:rPr>
                <w:rFonts w:ascii="Arial" w:hAnsi="Arial" w:cs="Arial"/>
                <w:color w:val="000000"/>
                <w:lang w:val="en-GB"/>
              </w:rPr>
              <w:tab/>
              <w:t>the worker’s full name;</w:t>
            </w:r>
          </w:p>
          <w:p w14:paraId="3C7CD3D7" w14:textId="77777777" w:rsidR="002B0960" w:rsidRPr="00B84E99" w:rsidRDefault="002B0960" w:rsidP="002B0960">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(b)</w:t>
            </w:r>
            <w:r w:rsidRPr="00B84E99">
              <w:rPr>
                <w:rFonts w:ascii="Arial" w:hAnsi="Arial" w:cs="Arial"/>
                <w:color w:val="000000"/>
                <w:lang w:val="en-GB"/>
              </w:rPr>
              <w:tab/>
              <w:t>the name and address of the employer;</w:t>
            </w:r>
          </w:p>
          <w:p w14:paraId="1BD7BA72" w14:textId="77777777" w:rsidR="002B0960" w:rsidRPr="00B84E99" w:rsidRDefault="002B0960" w:rsidP="002B0960">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(c)</w:t>
            </w:r>
            <w:r w:rsidRPr="00B84E99">
              <w:rPr>
                <w:rFonts w:ascii="Arial" w:hAnsi="Arial" w:cs="Arial"/>
                <w:color w:val="000000"/>
                <w:lang w:val="en-GB"/>
              </w:rPr>
              <w:tab/>
              <w:t>the SPWP on which the worker worked;</w:t>
            </w:r>
          </w:p>
          <w:p w14:paraId="3E186B00" w14:textId="77777777" w:rsidR="002B0960" w:rsidRPr="00B84E99" w:rsidRDefault="002B0960" w:rsidP="002B0960">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(d)</w:t>
            </w:r>
            <w:r w:rsidRPr="00B84E99">
              <w:rPr>
                <w:rFonts w:ascii="Arial" w:hAnsi="Arial" w:cs="Arial"/>
                <w:color w:val="000000"/>
                <w:lang w:val="en-GB"/>
              </w:rPr>
              <w:tab/>
              <w:t>the work performed by the worker;</w:t>
            </w:r>
          </w:p>
          <w:p w14:paraId="49CDB2B2" w14:textId="77777777" w:rsidR="002B0960" w:rsidRPr="00B84E99" w:rsidRDefault="002B0960" w:rsidP="002B0960">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(e)</w:t>
            </w:r>
            <w:r w:rsidRPr="00B84E99">
              <w:rPr>
                <w:rFonts w:ascii="Arial" w:hAnsi="Arial" w:cs="Arial"/>
                <w:color w:val="000000"/>
                <w:lang w:val="en-GB"/>
              </w:rPr>
              <w:tab/>
              <w:t>any training received by the worker as part of the SPWP;</w:t>
            </w:r>
          </w:p>
          <w:p w14:paraId="734D2C61" w14:textId="77777777" w:rsidR="002B0960" w:rsidRPr="00B84E99" w:rsidRDefault="002B0960" w:rsidP="002B0960">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B84E99">
              <w:rPr>
                <w:rFonts w:ascii="Arial" w:hAnsi="Arial" w:cs="Arial"/>
                <w:color w:val="000000"/>
                <w:lang w:val="en-GB"/>
              </w:rPr>
              <w:tab/>
              <w:t>(f)</w:t>
            </w:r>
            <w:r w:rsidRPr="00B84E99">
              <w:rPr>
                <w:rFonts w:ascii="Arial" w:hAnsi="Arial" w:cs="Arial"/>
                <w:color w:val="000000"/>
                <w:lang w:val="en-GB"/>
              </w:rPr>
              <w:tab/>
              <w:t>the period for which the worker worked on the SPWP;</w:t>
            </w:r>
          </w:p>
          <w:p w14:paraId="72AC7DA5" w14:textId="77777777" w:rsidR="002B0960" w:rsidRPr="00B84E99" w:rsidRDefault="002B0960" w:rsidP="002B0960">
            <w:pPr>
              <w:tabs>
                <w:tab w:val="left" w:pos="417"/>
                <w:tab w:val="left" w:pos="709"/>
                <w:tab w:val="left" w:pos="840"/>
                <w:tab w:val="left" w:pos="964"/>
                <w:tab w:val="left" w:pos="1418"/>
                <w:tab w:val="left" w:pos="1843"/>
                <w:tab w:val="left" w:pos="2268"/>
                <w:tab w:val="right" w:pos="8789"/>
              </w:tabs>
              <w:spacing w:beforeLines="40" w:before="96"/>
              <w:ind w:left="432" w:hanging="432"/>
              <w:jc w:val="both"/>
              <w:rPr>
                <w:rFonts w:ascii="Arial" w:hAnsi="Arial" w:cs="Arial"/>
                <w:color w:val="000000"/>
                <w:lang w:val="en-GB"/>
              </w:rPr>
            </w:pPr>
            <w:r w:rsidRPr="00B84E99">
              <w:rPr>
                <w:rFonts w:ascii="Arial" w:hAnsi="Arial" w:cs="Arial"/>
                <w:color w:val="000000"/>
                <w:lang w:val="en-GB"/>
              </w:rPr>
              <w:tab/>
              <w:t>(g)</w:t>
            </w:r>
            <w:r w:rsidRPr="00B84E99">
              <w:rPr>
                <w:rFonts w:ascii="Arial" w:hAnsi="Arial" w:cs="Arial"/>
                <w:color w:val="000000"/>
                <w:lang w:val="en-GB"/>
              </w:rPr>
              <w:tab/>
              <w:t>any other information agreed on by the employer and worker.</w:t>
            </w:r>
          </w:p>
          <w:p w14:paraId="5E5D1F3F" w14:textId="77777777" w:rsidR="002B0960" w:rsidRPr="00B84E99" w:rsidRDefault="002B0960" w:rsidP="002B0960">
            <w:pPr>
              <w:tabs>
                <w:tab w:val="left" w:pos="417"/>
                <w:tab w:val="left" w:pos="709"/>
                <w:tab w:val="left" w:pos="840"/>
                <w:tab w:val="left" w:pos="964"/>
                <w:tab w:val="left" w:pos="1418"/>
                <w:tab w:val="left" w:pos="1843"/>
                <w:tab w:val="left" w:pos="2268"/>
                <w:tab w:val="right" w:pos="8789"/>
              </w:tabs>
              <w:spacing w:beforeLines="40" w:before="96"/>
              <w:ind w:left="432" w:hanging="432"/>
              <w:jc w:val="both"/>
              <w:rPr>
                <w:rFonts w:ascii="Arial" w:hAnsi="Arial" w:cs="Arial"/>
                <w:b/>
                <w:bCs/>
                <w:color w:val="000000"/>
                <w:lang w:val="en-GB"/>
              </w:rPr>
            </w:pPr>
          </w:p>
        </w:tc>
      </w:tr>
    </w:tbl>
    <w:p w14:paraId="3FE5AAD9" w14:textId="77777777" w:rsidR="00C429F7" w:rsidRPr="00B84E99" w:rsidRDefault="00A0765A" w:rsidP="00A0765A">
      <w:pPr>
        <w:tabs>
          <w:tab w:val="left" w:pos="851"/>
        </w:tabs>
        <w:spacing w:before="120" w:after="160"/>
        <w:ind w:right="1701"/>
        <w:outlineLvl w:val="1"/>
        <w:rPr>
          <w:rFonts w:ascii="Arial" w:hAnsi="Arial" w:cs="Arial"/>
          <w:b/>
          <w:caps/>
          <w:sz w:val="28"/>
          <w:lang w:val="en-GB"/>
        </w:rPr>
      </w:pPr>
      <w:r w:rsidRPr="00B84E99">
        <w:rPr>
          <w:rFonts w:ascii="Arial" w:hAnsi="Arial" w:cs="Arial"/>
          <w:b/>
          <w:caps/>
          <w:sz w:val="28"/>
          <w:lang w:val="en-GB"/>
        </w:rPr>
        <w:br w:type="page"/>
      </w:r>
      <w:bookmarkStart w:id="33" w:name="_Toc277059826"/>
      <w:bookmarkStart w:id="34" w:name="_Toc294710961"/>
      <w:bookmarkStart w:id="35" w:name="_Toc294711012"/>
      <w:bookmarkStart w:id="36" w:name="_Toc480376228"/>
      <w:bookmarkStart w:id="37" w:name="_Toc488661083"/>
    </w:p>
    <w:p w14:paraId="466A3828" w14:textId="77777777" w:rsidR="00C429F7" w:rsidRPr="00B84E99" w:rsidRDefault="00C429F7" w:rsidP="00A0765A">
      <w:pPr>
        <w:tabs>
          <w:tab w:val="left" w:pos="851"/>
        </w:tabs>
        <w:spacing w:before="120" w:after="160"/>
        <w:ind w:right="1701"/>
        <w:outlineLvl w:val="1"/>
        <w:rPr>
          <w:rFonts w:ascii="Arial" w:hAnsi="Arial" w:cs="Arial"/>
          <w:b/>
          <w:caps/>
          <w:sz w:val="28"/>
          <w:lang w:val="en-GB"/>
        </w:rPr>
      </w:pPr>
    </w:p>
    <w:p w14:paraId="3B37D37B" w14:textId="68D820AB" w:rsidR="00A0765A" w:rsidRPr="00B84E99" w:rsidRDefault="00A0765A" w:rsidP="00A0765A">
      <w:pPr>
        <w:tabs>
          <w:tab w:val="left" w:pos="851"/>
        </w:tabs>
        <w:spacing w:before="120" w:after="160"/>
        <w:ind w:right="1701"/>
        <w:outlineLvl w:val="1"/>
        <w:rPr>
          <w:rFonts w:ascii="Arial" w:hAnsi="Arial" w:cs="Arial"/>
          <w:b/>
          <w:caps/>
          <w:sz w:val="28"/>
          <w:szCs w:val="28"/>
          <w:lang w:val="en-GB"/>
        </w:rPr>
      </w:pPr>
      <w:r w:rsidRPr="00B84E99">
        <w:rPr>
          <w:rFonts w:ascii="Arial" w:hAnsi="Arial" w:cs="Arial"/>
          <w:b/>
          <w:caps/>
          <w:sz w:val="28"/>
          <w:szCs w:val="28"/>
          <w:lang w:val="en-GB"/>
        </w:rPr>
        <w:t xml:space="preserve">PART 2: </w:t>
      </w:r>
      <w:r w:rsidRPr="00B84E99">
        <w:rPr>
          <w:rFonts w:ascii="Arial" w:hAnsi="Arial" w:cs="Arial"/>
          <w:b/>
          <w:caps/>
          <w:sz w:val="28"/>
          <w:szCs w:val="28"/>
          <w:lang w:val="en-GB"/>
        </w:rPr>
        <w:tab/>
        <w:t>DATA PROVIDED BY THE CONTRACTOR</w:t>
      </w:r>
      <w:bookmarkEnd w:id="33"/>
      <w:bookmarkEnd w:id="34"/>
      <w:bookmarkEnd w:id="35"/>
      <w:bookmarkEnd w:id="36"/>
      <w:bookmarkEnd w:id="37"/>
    </w:p>
    <w:p w14:paraId="67B8F2AB" w14:textId="77777777" w:rsidR="00A0765A" w:rsidRPr="00B84E99" w:rsidRDefault="00A0765A" w:rsidP="00A0765A">
      <w:pPr>
        <w:tabs>
          <w:tab w:val="left" w:pos="709"/>
        </w:tabs>
        <w:jc w:val="both"/>
        <w:rPr>
          <w:rFonts w:ascii="Arial" w:hAnsi="Arial" w:cs="Arial"/>
          <w:lang w:val="en-GB"/>
        </w:rPr>
      </w:pPr>
    </w:p>
    <w:tbl>
      <w:tblPr>
        <w:tblW w:w="9923" w:type="dxa"/>
        <w:tblInd w:w="85" w:type="dxa"/>
        <w:tblLayout w:type="fixed"/>
        <w:tblCellMar>
          <w:top w:w="85" w:type="dxa"/>
          <w:left w:w="85" w:type="dxa"/>
          <w:bottom w:w="85" w:type="dxa"/>
          <w:right w:w="85" w:type="dxa"/>
        </w:tblCellMar>
        <w:tblLook w:val="0000" w:firstRow="0" w:lastRow="0" w:firstColumn="0" w:lastColumn="0" w:noHBand="0" w:noVBand="0"/>
      </w:tblPr>
      <w:tblGrid>
        <w:gridCol w:w="1050"/>
        <w:gridCol w:w="5862"/>
        <w:gridCol w:w="3011"/>
      </w:tblGrid>
      <w:tr w:rsidR="00A0765A" w:rsidRPr="00B84E99" w14:paraId="15E1C1BD" w14:textId="77777777" w:rsidTr="004B1E6A">
        <w:trPr>
          <w:cantSplit/>
        </w:trPr>
        <w:tc>
          <w:tcPr>
            <w:tcW w:w="1050" w:type="dxa"/>
            <w:tcBorders>
              <w:top w:val="single" w:sz="4" w:space="0" w:color="auto"/>
              <w:left w:val="single" w:sz="4" w:space="0" w:color="auto"/>
              <w:bottom w:val="single" w:sz="4" w:space="0" w:color="auto"/>
              <w:right w:val="single" w:sz="4" w:space="0" w:color="auto"/>
            </w:tcBorders>
            <w:shd w:val="clear" w:color="auto" w:fill="D9D9D9"/>
          </w:tcPr>
          <w:p w14:paraId="3D4273EC" w14:textId="77777777" w:rsidR="00A0765A" w:rsidRPr="00B84E99" w:rsidRDefault="00A0765A" w:rsidP="00A0765A">
            <w:pPr>
              <w:rPr>
                <w:rFonts w:ascii="Arial" w:eastAsia="Calibri" w:hAnsi="Arial" w:cs="Arial"/>
                <w:b/>
                <w:bCs/>
              </w:rPr>
            </w:pPr>
            <w:r w:rsidRPr="00B84E99">
              <w:rPr>
                <w:rFonts w:ascii="Arial" w:eastAsia="Calibri" w:hAnsi="Arial" w:cs="Arial"/>
                <w:b/>
                <w:bCs/>
                <w:lang w:val="en-AU"/>
              </w:rPr>
              <w:t>Clause</w:t>
            </w:r>
          </w:p>
        </w:tc>
        <w:tc>
          <w:tcPr>
            <w:tcW w:w="8873" w:type="dxa"/>
            <w:gridSpan w:val="2"/>
            <w:tcBorders>
              <w:top w:val="single" w:sz="4" w:space="0" w:color="auto"/>
              <w:left w:val="single" w:sz="4" w:space="0" w:color="auto"/>
              <w:bottom w:val="single" w:sz="4" w:space="0" w:color="auto"/>
              <w:right w:val="single" w:sz="4" w:space="0" w:color="auto"/>
            </w:tcBorders>
            <w:shd w:val="clear" w:color="auto" w:fill="D9D9D9"/>
          </w:tcPr>
          <w:p w14:paraId="3965EA7E" w14:textId="77777777" w:rsidR="00A0765A" w:rsidRPr="00B84E99" w:rsidRDefault="00A0765A" w:rsidP="00A0765A">
            <w:pPr>
              <w:rPr>
                <w:rFonts w:ascii="Arial" w:eastAsia="Calibri" w:hAnsi="Arial" w:cs="Arial"/>
                <w:b/>
                <w:bCs/>
                <w:lang w:val="en-AU"/>
              </w:rPr>
            </w:pPr>
            <w:r w:rsidRPr="00B84E99">
              <w:rPr>
                <w:rFonts w:ascii="Arial" w:eastAsia="Calibri" w:hAnsi="Arial" w:cs="Arial"/>
                <w:b/>
                <w:bCs/>
                <w:lang w:val="en-AU"/>
              </w:rPr>
              <w:t>Data</w:t>
            </w:r>
          </w:p>
        </w:tc>
      </w:tr>
      <w:tr w:rsidR="00A0765A" w:rsidRPr="00B84E99" w14:paraId="77988C2A"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10D21A99"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1.1.1.9</w:t>
            </w:r>
          </w:p>
        </w:tc>
        <w:tc>
          <w:tcPr>
            <w:tcW w:w="8873" w:type="dxa"/>
            <w:gridSpan w:val="2"/>
            <w:tcBorders>
              <w:top w:val="single" w:sz="4" w:space="0" w:color="auto"/>
              <w:left w:val="single" w:sz="4" w:space="0" w:color="auto"/>
              <w:bottom w:val="single" w:sz="4" w:space="0" w:color="auto"/>
              <w:right w:val="single" w:sz="4" w:space="0" w:color="auto"/>
            </w:tcBorders>
          </w:tcPr>
          <w:p w14:paraId="67531621" w14:textId="77777777" w:rsidR="00A0765A" w:rsidRPr="00B84E99" w:rsidRDefault="00A0765A" w:rsidP="00A0765A">
            <w:pPr>
              <w:tabs>
                <w:tab w:val="left" w:pos="709"/>
                <w:tab w:val="left" w:pos="964"/>
              </w:tabs>
              <w:rPr>
                <w:rFonts w:ascii="Arial" w:hAnsi="Arial" w:cs="Arial"/>
                <w:lang w:val="en-GB"/>
              </w:rPr>
            </w:pPr>
            <w:r w:rsidRPr="00B84E99">
              <w:rPr>
                <w:rFonts w:ascii="Arial" w:hAnsi="Arial" w:cs="Arial"/>
                <w:lang w:val="en-GB"/>
              </w:rPr>
              <w:t xml:space="preserve">The name of the Contractor is </w:t>
            </w:r>
          </w:p>
          <w:p w14:paraId="7984D2D1" w14:textId="77777777" w:rsidR="00A0765A" w:rsidRPr="00B84E99" w:rsidRDefault="00A0765A" w:rsidP="00A0765A">
            <w:pPr>
              <w:tabs>
                <w:tab w:val="left" w:pos="709"/>
                <w:tab w:val="left" w:pos="964"/>
              </w:tabs>
              <w:rPr>
                <w:rFonts w:ascii="Arial" w:hAnsi="Arial" w:cs="Arial"/>
                <w:lang w:val="en-GB"/>
              </w:rPr>
            </w:pPr>
            <w:r w:rsidRPr="00B84E99">
              <w:rPr>
                <w:rFonts w:ascii="Arial" w:hAnsi="Arial" w:cs="Arial"/>
                <w:lang w:val="en-GB"/>
              </w:rPr>
              <w:t>………………………………………………………</w:t>
            </w:r>
            <w:r w:rsidR="009A274C" w:rsidRPr="00B84E99">
              <w:rPr>
                <w:rFonts w:ascii="Arial" w:hAnsi="Arial" w:cs="Arial"/>
                <w:lang w:val="en-GB"/>
              </w:rPr>
              <w:t>………………………</w:t>
            </w:r>
            <w:r w:rsidRPr="00B84E99">
              <w:rPr>
                <w:rFonts w:ascii="Arial" w:hAnsi="Arial" w:cs="Arial"/>
                <w:lang w:val="en-GB"/>
              </w:rPr>
              <w:t>……………………………….</w:t>
            </w:r>
          </w:p>
        </w:tc>
      </w:tr>
      <w:tr w:rsidR="00A0765A" w:rsidRPr="00B84E99" w14:paraId="28B7AF20"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32462B5C" w14:textId="77777777" w:rsidR="00A0765A" w:rsidRPr="00B84E99" w:rsidRDefault="00A0765A" w:rsidP="00A0765A">
            <w:pPr>
              <w:tabs>
                <w:tab w:val="left" w:pos="709"/>
                <w:tab w:val="left" w:pos="964"/>
              </w:tabs>
              <w:jc w:val="both"/>
              <w:rPr>
                <w:rFonts w:ascii="Arial" w:hAnsi="Arial" w:cs="Arial"/>
                <w:bCs/>
                <w:lang w:val="en-GB"/>
              </w:rPr>
            </w:pPr>
            <w:r w:rsidRPr="00B84E99">
              <w:rPr>
                <w:rFonts w:ascii="Arial" w:hAnsi="Arial" w:cs="Arial"/>
                <w:bCs/>
                <w:lang w:val="en-GB"/>
              </w:rPr>
              <w:t>1.2.1.2</w:t>
            </w:r>
          </w:p>
        </w:tc>
        <w:tc>
          <w:tcPr>
            <w:tcW w:w="8873" w:type="dxa"/>
            <w:gridSpan w:val="2"/>
            <w:tcBorders>
              <w:top w:val="single" w:sz="4" w:space="0" w:color="auto"/>
              <w:left w:val="single" w:sz="4" w:space="0" w:color="auto"/>
              <w:bottom w:val="single" w:sz="4" w:space="0" w:color="auto"/>
              <w:right w:val="single" w:sz="4" w:space="0" w:color="auto"/>
            </w:tcBorders>
          </w:tcPr>
          <w:p w14:paraId="48FA24E4"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The address of the Contractor is:</w:t>
            </w:r>
          </w:p>
          <w:p w14:paraId="3F6608B5" w14:textId="77777777" w:rsidR="00A0765A" w:rsidRPr="00B84E99" w:rsidRDefault="00A0765A" w:rsidP="00A0765A">
            <w:pPr>
              <w:tabs>
                <w:tab w:val="left" w:pos="709"/>
                <w:tab w:val="left" w:pos="964"/>
              </w:tabs>
              <w:jc w:val="both"/>
              <w:rPr>
                <w:rFonts w:ascii="Arial" w:hAnsi="Arial" w:cs="Arial"/>
                <w:lang w:val="en-GB"/>
              </w:rPr>
            </w:pPr>
          </w:p>
          <w:p w14:paraId="4868E557" w14:textId="77777777" w:rsidR="00A0765A" w:rsidRPr="00B84E99" w:rsidRDefault="006671D2" w:rsidP="00A0765A">
            <w:pPr>
              <w:tabs>
                <w:tab w:val="left" w:pos="709"/>
                <w:tab w:val="left" w:pos="964"/>
              </w:tabs>
              <w:jc w:val="both"/>
              <w:rPr>
                <w:rFonts w:ascii="Arial" w:hAnsi="Arial" w:cs="Arial"/>
                <w:lang w:val="en-GB"/>
              </w:rPr>
            </w:pPr>
            <w:r w:rsidRPr="00B84E99">
              <w:rPr>
                <w:rFonts w:ascii="Arial" w:hAnsi="Arial" w:cs="Arial"/>
                <w:lang w:val="en-GB"/>
              </w:rPr>
              <w:t>Physical Address:</w:t>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00A0765A" w:rsidRPr="00B84E99">
              <w:rPr>
                <w:rFonts w:ascii="Arial" w:hAnsi="Arial" w:cs="Arial"/>
                <w:lang w:val="en-GB"/>
              </w:rPr>
              <w:t>Postal</w:t>
            </w:r>
            <w:r w:rsidRPr="00B84E99">
              <w:rPr>
                <w:rFonts w:ascii="Arial" w:hAnsi="Arial" w:cs="Arial"/>
                <w:lang w:val="en-GB"/>
              </w:rPr>
              <w:t xml:space="preserve"> Address:</w:t>
            </w:r>
          </w:p>
          <w:p w14:paraId="7B330F6C" w14:textId="77777777" w:rsidR="00A0765A" w:rsidRPr="00B84E99" w:rsidRDefault="00A0765A" w:rsidP="00A0765A">
            <w:pPr>
              <w:tabs>
                <w:tab w:val="left" w:pos="709"/>
                <w:tab w:val="left" w:pos="964"/>
              </w:tabs>
              <w:jc w:val="both"/>
              <w:rPr>
                <w:rFonts w:ascii="Arial" w:hAnsi="Arial" w:cs="Arial"/>
                <w:lang w:val="en-GB"/>
              </w:rPr>
            </w:pPr>
          </w:p>
          <w:p w14:paraId="70E393C0"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w:t>
            </w:r>
            <w:r w:rsidR="006671D2" w:rsidRPr="00B84E99">
              <w:rPr>
                <w:rFonts w:ascii="Arial" w:hAnsi="Arial" w:cs="Arial"/>
                <w:lang w:val="en-GB"/>
              </w:rPr>
              <w:t>……………..</w:t>
            </w:r>
            <w:r w:rsidR="006671D2" w:rsidRPr="00B84E99">
              <w:rPr>
                <w:rFonts w:ascii="Arial" w:hAnsi="Arial" w:cs="Arial"/>
                <w:lang w:val="en-GB"/>
              </w:rPr>
              <w:tab/>
            </w:r>
            <w:r w:rsidR="006671D2" w:rsidRPr="00B84E99">
              <w:rPr>
                <w:rFonts w:ascii="Arial" w:hAnsi="Arial" w:cs="Arial"/>
                <w:lang w:val="en-GB"/>
              </w:rPr>
              <w:tab/>
            </w:r>
            <w:r w:rsidRPr="00B84E99">
              <w:rPr>
                <w:rFonts w:ascii="Arial" w:hAnsi="Arial" w:cs="Arial"/>
                <w:lang w:val="en-GB"/>
              </w:rPr>
              <w:t>…………………………………………………..</w:t>
            </w:r>
          </w:p>
          <w:p w14:paraId="65A80DC8" w14:textId="77777777" w:rsidR="00A0765A" w:rsidRPr="00B84E99" w:rsidRDefault="00A0765A" w:rsidP="00A0765A">
            <w:pPr>
              <w:tabs>
                <w:tab w:val="left" w:pos="709"/>
                <w:tab w:val="left" w:pos="964"/>
              </w:tabs>
              <w:jc w:val="both"/>
              <w:rPr>
                <w:rFonts w:ascii="Arial" w:hAnsi="Arial" w:cs="Arial"/>
                <w:lang w:val="en-GB"/>
              </w:rPr>
            </w:pPr>
          </w:p>
          <w:p w14:paraId="7B25942F"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w:t>
            </w:r>
            <w:r w:rsidR="006671D2" w:rsidRPr="00B84E99">
              <w:rPr>
                <w:rFonts w:ascii="Arial" w:hAnsi="Arial" w:cs="Arial"/>
                <w:lang w:val="en-GB"/>
              </w:rPr>
              <w:t>……………..</w:t>
            </w:r>
            <w:r w:rsidR="006671D2" w:rsidRPr="00B84E99">
              <w:rPr>
                <w:rFonts w:ascii="Arial" w:hAnsi="Arial" w:cs="Arial"/>
                <w:lang w:val="en-GB"/>
              </w:rPr>
              <w:tab/>
            </w:r>
            <w:r w:rsidR="006671D2" w:rsidRPr="00B84E99">
              <w:rPr>
                <w:rFonts w:ascii="Arial" w:hAnsi="Arial" w:cs="Arial"/>
                <w:lang w:val="en-GB"/>
              </w:rPr>
              <w:tab/>
            </w:r>
            <w:r w:rsidRPr="00B84E99">
              <w:rPr>
                <w:rFonts w:ascii="Arial" w:hAnsi="Arial" w:cs="Arial"/>
                <w:lang w:val="en-GB"/>
              </w:rPr>
              <w:t>…………………………………………………..</w:t>
            </w:r>
          </w:p>
          <w:p w14:paraId="6BB2C9CE" w14:textId="77777777" w:rsidR="00A0765A" w:rsidRPr="00B84E99" w:rsidRDefault="00A0765A" w:rsidP="00A0765A">
            <w:pPr>
              <w:tabs>
                <w:tab w:val="left" w:pos="709"/>
                <w:tab w:val="left" w:pos="964"/>
              </w:tabs>
              <w:jc w:val="both"/>
              <w:rPr>
                <w:rFonts w:ascii="Arial" w:hAnsi="Arial" w:cs="Arial"/>
                <w:lang w:val="en-GB"/>
              </w:rPr>
            </w:pPr>
          </w:p>
          <w:p w14:paraId="44F4D20E"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w:t>
            </w:r>
            <w:r w:rsidR="006671D2" w:rsidRPr="00B84E99">
              <w:rPr>
                <w:rFonts w:ascii="Arial" w:hAnsi="Arial" w:cs="Arial"/>
                <w:lang w:val="en-GB"/>
              </w:rPr>
              <w:t>…………….</w:t>
            </w:r>
            <w:r w:rsidR="006671D2" w:rsidRPr="00B84E99">
              <w:rPr>
                <w:rFonts w:ascii="Arial" w:hAnsi="Arial" w:cs="Arial"/>
                <w:lang w:val="en-GB"/>
              </w:rPr>
              <w:tab/>
            </w:r>
            <w:r w:rsidR="006671D2" w:rsidRPr="00B84E99">
              <w:rPr>
                <w:rFonts w:ascii="Arial" w:hAnsi="Arial" w:cs="Arial"/>
                <w:lang w:val="en-GB"/>
              </w:rPr>
              <w:tab/>
            </w:r>
            <w:r w:rsidRPr="00B84E99">
              <w:rPr>
                <w:rFonts w:ascii="Arial" w:hAnsi="Arial" w:cs="Arial"/>
                <w:lang w:val="en-GB"/>
              </w:rPr>
              <w:t>…………………………………………………..</w:t>
            </w:r>
          </w:p>
          <w:p w14:paraId="7F2B446A" w14:textId="77777777" w:rsidR="006671D2" w:rsidRPr="00B84E99" w:rsidRDefault="006671D2" w:rsidP="00A0765A">
            <w:pPr>
              <w:tabs>
                <w:tab w:val="left" w:pos="709"/>
                <w:tab w:val="left" w:pos="964"/>
              </w:tabs>
              <w:jc w:val="both"/>
              <w:rPr>
                <w:rFonts w:ascii="Arial" w:hAnsi="Arial" w:cs="Arial"/>
                <w:lang w:val="en-GB"/>
              </w:rPr>
            </w:pPr>
          </w:p>
          <w:p w14:paraId="39EC94D6" w14:textId="77777777" w:rsidR="006671D2" w:rsidRPr="00B84E99" w:rsidRDefault="006671D2" w:rsidP="006671D2">
            <w:pPr>
              <w:tabs>
                <w:tab w:val="left" w:pos="709"/>
                <w:tab w:val="left" w:pos="964"/>
              </w:tabs>
              <w:jc w:val="both"/>
              <w:rPr>
                <w:rFonts w:ascii="Arial" w:hAnsi="Arial" w:cs="Arial"/>
                <w:lang w:val="en-GB"/>
              </w:rPr>
            </w:pPr>
            <w:r w:rsidRPr="00B84E99">
              <w:rPr>
                <w:rFonts w:ascii="Arial" w:hAnsi="Arial" w:cs="Arial"/>
                <w:lang w:val="en-GB"/>
              </w:rPr>
              <w:t>…………………………………………….</w:t>
            </w:r>
            <w:r w:rsidRPr="00B84E99">
              <w:rPr>
                <w:rFonts w:ascii="Arial" w:hAnsi="Arial" w:cs="Arial"/>
                <w:lang w:val="en-GB"/>
              </w:rPr>
              <w:tab/>
            </w:r>
            <w:r w:rsidRPr="00B84E99">
              <w:rPr>
                <w:rFonts w:ascii="Arial" w:hAnsi="Arial" w:cs="Arial"/>
                <w:lang w:val="en-GB"/>
              </w:rPr>
              <w:tab/>
              <w:t>…………………………………………………..</w:t>
            </w:r>
          </w:p>
          <w:p w14:paraId="4416B92C" w14:textId="77777777" w:rsidR="006671D2" w:rsidRPr="00B84E99" w:rsidRDefault="006671D2" w:rsidP="00A0765A">
            <w:pPr>
              <w:tabs>
                <w:tab w:val="left" w:pos="709"/>
                <w:tab w:val="left" w:pos="964"/>
              </w:tabs>
              <w:jc w:val="both"/>
              <w:rPr>
                <w:rFonts w:ascii="Arial" w:hAnsi="Arial" w:cs="Arial"/>
                <w:lang w:val="en-GB"/>
              </w:rPr>
            </w:pPr>
          </w:p>
          <w:p w14:paraId="36CAA83F" w14:textId="77777777" w:rsidR="00A0765A" w:rsidRPr="00B84E99" w:rsidRDefault="00A0765A" w:rsidP="00A0765A">
            <w:pPr>
              <w:tabs>
                <w:tab w:val="left" w:pos="709"/>
                <w:tab w:val="left" w:pos="964"/>
              </w:tabs>
              <w:jc w:val="both"/>
              <w:rPr>
                <w:rFonts w:ascii="Arial" w:hAnsi="Arial" w:cs="Arial"/>
                <w:lang w:val="en-GB"/>
              </w:rPr>
            </w:pPr>
          </w:p>
          <w:p w14:paraId="17A55BDF" w14:textId="77777777" w:rsidR="00A0765A" w:rsidRPr="00B84E99" w:rsidRDefault="006671D2" w:rsidP="00A0765A">
            <w:pPr>
              <w:tabs>
                <w:tab w:val="left" w:pos="709"/>
                <w:tab w:val="left" w:pos="964"/>
              </w:tabs>
              <w:jc w:val="both"/>
              <w:rPr>
                <w:rFonts w:ascii="Arial" w:hAnsi="Arial" w:cs="Arial"/>
                <w:lang w:val="en-GB"/>
              </w:rPr>
            </w:pPr>
            <w:r w:rsidRPr="00B84E99">
              <w:rPr>
                <w:rFonts w:ascii="Arial" w:hAnsi="Arial" w:cs="Arial"/>
                <w:lang w:val="en-GB"/>
              </w:rPr>
              <w:t xml:space="preserve">e-mail: </w:t>
            </w:r>
            <w:r w:rsidR="00A0765A" w:rsidRPr="00B84E99">
              <w:rPr>
                <w:rFonts w:ascii="Arial" w:hAnsi="Arial" w:cs="Arial"/>
                <w:lang w:val="en-GB"/>
              </w:rPr>
              <w:t>………………………………………………………………………………………………………</w:t>
            </w:r>
          </w:p>
          <w:p w14:paraId="3DC22B77" w14:textId="77777777" w:rsidR="00A0765A" w:rsidRPr="00B84E99" w:rsidRDefault="00A0765A" w:rsidP="00A0765A">
            <w:pPr>
              <w:tabs>
                <w:tab w:val="left" w:pos="709"/>
                <w:tab w:val="left" w:pos="964"/>
              </w:tabs>
              <w:jc w:val="both"/>
              <w:rPr>
                <w:rFonts w:ascii="Arial" w:hAnsi="Arial" w:cs="Arial"/>
                <w:lang w:val="en-GB"/>
              </w:rPr>
            </w:pPr>
          </w:p>
          <w:p w14:paraId="5D0A4993"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Tel. No. …………………………………………………..</w:t>
            </w:r>
          </w:p>
          <w:p w14:paraId="6EB561F8" w14:textId="77777777" w:rsidR="00A0765A" w:rsidRPr="00B84E99" w:rsidRDefault="00A0765A" w:rsidP="00A0765A">
            <w:pPr>
              <w:tabs>
                <w:tab w:val="left" w:pos="709"/>
                <w:tab w:val="left" w:pos="964"/>
              </w:tabs>
              <w:jc w:val="both"/>
              <w:rPr>
                <w:rFonts w:ascii="Arial" w:hAnsi="Arial" w:cs="Arial"/>
                <w:lang w:val="en-GB"/>
              </w:rPr>
            </w:pPr>
          </w:p>
          <w:p w14:paraId="3F7C5191" w14:textId="77777777" w:rsidR="00A0765A" w:rsidRPr="00B84E99" w:rsidRDefault="00A0765A" w:rsidP="00A0765A">
            <w:pPr>
              <w:tabs>
                <w:tab w:val="left" w:pos="709"/>
                <w:tab w:val="left" w:pos="964"/>
              </w:tabs>
              <w:jc w:val="both"/>
              <w:rPr>
                <w:rFonts w:ascii="Arial" w:hAnsi="Arial" w:cs="Arial"/>
                <w:lang w:val="en-GB"/>
              </w:rPr>
            </w:pPr>
            <w:r w:rsidRPr="00B84E99">
              <w:rPr>
                <w:rFonts w:ascii="Arial" w:hAnsi="Arial" w:cs="Arial"/>
                <w:lang w:val="en-GB"/>
              </w:rPr>
              <w:t>Fax No.  …………………………………………………</w:t>
            </w:r>
          </w:p>
          <w:p w14:paraId="1F5205DD" w14:textId="77777777" w:rsidR="00A0765A" w:rsidRPr="00B84E99" w:rsidRDefault="00A0765A" w:rsidP="00A0765A">
            <w:pPr>
              <w:tabs>
                <w:tab w:val="left" w:pos="709"/>
                <w:tab w:val="left" w:pos="964"/>
              </w:tabs>
              <w:jc w:val="both"/>
              <w:rPr>
                <w:rFonts w:ascii="Arial" w:hAnsi="Arial" w:cs="Arial"/>
                <w:lang w:val="en-GB"/>
              </w:rPr>
            </w:pPr>
          </w:p>
        </w:tc>
      </w:tr>
      <w:tr w:rsidR="00A0765A" w:rsidRPr="00B84E99" w14:paraId="03D472DF"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29C62F2D" w14:textId="77777777" w:rsidR="00A0765A" w:rsidRPr="00B84E99" w:rsidRDefault="00A0765A" w:rsidP="009A274C">
            <w:pPr>
              <w:tabs>
                <w:tab w:val="left" w:pos="709"/>
                <w:tab w:val="left" w:pos="964"/>
              </w:tabs>
              <w:spacing w:before="120" w:after="120"/>
              <w:jc w:val="both"/>
              <w:rPr>
                <w:rFonts w:ascii="Arial" w:hAnsi="Arial" w:cs="Arial"/>
                <w:bCs/>
                <w:lang w:val="en-GB"/>
              </w:rPr>
            </w:pPr>
            <w:r w:rsidRPr="00B84E99">
              <w:rPr>
                <w:rFonts w:ascii="Arial" w:hAnsi="Arial" w:cs="Arial"/>
                <w:bCs/>
                <w:lang w:val="en-GB"/>
              </w:rPr>
              <w:t>1.1.1.14</w:t>
            </w:r>
          </w:p>
        </w:tc>
        <w:tc>
          <w:tcPr>
            <w:tcW w:w="8873" w:type="dxa"/>
            <w:gridSpan w:val="2"/>
            <w:tcBorders>
              <w:top w:val="single" w:sz="4" w:space="0" w:color="auto"/>
              <w:left w:val="single" w:sz="4" w:space="0" w:color="auto"/>
              <w:bottom w:val="single" w:sz="4" w:space="0" w:color="auto"/>
              <w:right w:val="single" w:sz="4" w:space="0" w:color="auto"/>
            </w:tcBorders>
          </w:tcPr>
          <w:p w14:paraId="330C8EF1" w14:textId="73F92FEB" w:rsidR="00A0765A" w:rsidRPr="00B84E99" w:rsidRDefault="00A0765A" w:rsidP="004B38A0">
            <w:pPr>
              <w:tabs>
                <w:tab w:val="left" w:pos="709"/>
                <w:tab w:val="left" w:pos="964"/>
              </w:tabs>
              <w:spacing w:before="120" w:after="120"/>
              <w:jc w:val="both"/>
              <w:rPr>
                <w:rFonts w:ascii="Arial" w:hAnsi="Arial" w:cs="Arial"/>
                <w:lang w:val="en-GB"/>
              </w:rPr>
            </w:pPr>
            <w:r w:rsidRPr="00B84E99">
              <w:rPr>
                <w:rFonts w:ascii="Arial" w:hAnsi="Arial" w:cs="Arial"/>
                <w:lang w:val="en-GB"/>
              </w:rPr>
              <w:t>The time for achieving Practical Completion is</w:t>
            </w:r>
            <w:r w:rsidR="0054144F" w:rsidRPr="00B84E99">
              <w:rPr>
                <w:rFonts w:ascii="Arial" w:hAnsi="Arial" w:cs="Arial"/>
                <w:b/>
                <w:lang w:val="en-GB"/>
              </w:rPr>
              <w:t xml:space="preserve"> </w:t>
            </w:r>
            <w:r w:rsidR="0086212F" w:rsidRPr="00B84E99">
              <w:rPr>
                <w:rFonts w:ascii="Arial" w:hAnsi="Arial" w:cs="Arial"/>
                <w:b/>
                <w:highlight w:val="yellow"/>
                <w:lang w:val="en-GB"/>
              </w:rPr>
              <w:fldChar w:fldCharType="begin"/>
            </w:r>
            <w:r w:rsidR="0086212F" w:rsidRPr="00B84E99">
              <w:rPr>
                <w:rFonts w:ascii="Arial" w:hAnsi="Arial" w:cs="Arial"/>
                <w:b/>
                <w:highlight w:val="yellow"/>
                <w:lang w:val="en-GB"/>
              </w:rPr>
              <w:instrText xml:space="preserve"> LINK Excel.Sheet.12 "C:\\Users\\58233369\\Documents\\OFFICE DOCUMENTS\\Projects\\CASP 2024-25\\Shearing Shed\\Mirrlees Shed\\Mirrlees Shearing Shed Tender Info Rev19.xlsx" "Sheet1!R35C3" \a \t \* MERGEFORMAT </w:instrText>
            </w:r>
            <w:r w:rsidR="0086212F" w:rsidRPr="00B84E99">
              <w:rPr>
                <w:rFonts w:ascii="Arial" w:hAnsi="Arial" w:cs="Arial"/>
                <w:b/>
                <w:highlight w:val="yellow"/>
                <w:lang w:val="en-GB"/>
              </w:rPr>
              <w:fldChar w:fldCharType="separate"/>
            </w:r>
            <w:r w:rsidR="00754206" w:rsidRPr="00B84E99">
              <w:rPr>
                <w:rFonts w:ascii="Arial" w:hAnsi="Arial" w:cs="Arial"/>
                <w:b/>
              </w:rPr>
              <w:t>16 WEEKS</w:t>
            </w:r>
            <w:r w:rsidR="0086212F" w:rsidRPr="00B84E99">
              <w:rPr>
                <w:rFonts w:ascii="Arial" w:hAnsi="Arial" w:cs="Arial"/>
                <w:b/>
                <w:highlight w:val="yellow"/>
                <w:lang w:val="en-GB"/>
              </w:rPr>
              <w:fldChar w:fldCharType="end"/>
            </w:r>
            <w:r w:rsidR="006A740A" w:rsidRPr="00B84E99">
              <w:rPr>
                <w:rFonts w:ascii="Arial" w:hAnsi="Arial" w:cs="Arial"/>
                <w:b/>
                <w:lang w:val="en-GB"/>
              </w:rPr>
              <w:t>.</w:t>
            </w:r>
          </w:p>
        </w:tc>
      </w:tr>
      <w:tr w:rsidR="00A0765A" w:rsidRPr="00B84E99" w14:paraId="21AF36C7"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084774C9" w14:textId="77777777" w:rsidR="00A0765A" w:rsidRPr="00B84E99" w:rsidRDefault="00A0765A" w:rsidP="009A274C">
            <w:pPr>
              <w:tabs>
                <w:tab w:val="left" w:pos="709"/>
                <w:tab w:val="left" w:pos="964"/>
              </w:tabs>
              <w:spacing w:before="120" w:after="120"/>
              <w:jc w:val="both"/>
              <w:rPr>
                <w:rFonts w:ascii="Arial" w:hAnsi="Arial" w:cs="Arial"/>
                <w:bCs/>
                <w:lang w:val="en-GB"/>
              </w:rPr>
            </w:pPr>
            <w:r w:rsidRPr="00B84E99">
              <w:rPr>
                <w:rFonts w:ascii="Arial" w:hAnsi="Arial" w:cs="Arial"/>
                <w:bCs/>
                <w:lang w:val="en-GB"/>
              </w:rPr>
              <w:t>6.5.1.2.3</w:t>
            </w:r>
          </w:p>
        </w:tc>
        <w:tc>
          <w:tcPr>
            <w:tcW w:w="8873" w:type="dxa"/>
            <w:gridSpan w:val="2"/>
            <w:tcBorders>
              <w:top w:val="single" w:sz="4" w:space="0" w:color="auto"/>
              <w:left w:val="single" w:sz="4" w:space="0" w:color="auto"/>
              <w:bottom w:val="single" w:sz="4" w:space="0" w:color="auto"/>
              <w:right w:val="single" w:sz="4" w:space="0" w:color="auto"/>
            </w:tcBorders>
          </w:tcPr>
          <w:p w14:paraId="3857F718" w14:textId="77777777" w:rsidR="00A0765A" w:rsidRPr="00B84E99" w:rsidRDefault="00A0765A" w:rsidP="009A274C">
            <w:pPr>
              <w:tabs>
                <w:tab w:val="left" w:pos="709"/>
                <w:tab w:val="left" w:pos="964"/>
              </w:tabs>
              <w:spacing w:before="120" w:after="120"/>
              <w:jc w:val="both"/>
              <w:rPr>
                <w:rFonts w:ascii="Arial" w:hAnsi="Arial" w:cs="Arial"/>
                <w:lang w:val="en-GB"/>
              </w:rPr>
            </w:pPr>
            <w:r w:rsidRPr="00B84E99">
              <w:rPr>
                <w:rFonts w:ascii="Arial" w:hAnsi="Arial" w:cs="Arial"/>
                <w:lang w:val="en-GB"/>
              </w:rPr>
              <w:t>The percentage allowance to cover overhead charges is ……………….</w:t>
            </w:r>
            <w:r w:rsidR="009A274C" w:rsidRPr="00B84E99">
              <w:rPr>
                <w:rFonts w:ascii="Arial" w:hAnsi="Arial" w:cs="Arial"/>
                <w:lang w:val="en-GB"/>
              </w:rPr>
              <w:t xml:space="preserve"> </w:t>
            </w:r>
            <w:r w:rsidRPr="00B84E99">
              <w:rPr>
                <w:rFonts w:ascii="Arial" w:hAnsi="Arial" w:cs="Arial"/>
                <w:lang w:val="en-GB"/>
              </w:rPr>
              <w:t>%</w:t>
            </w:r>
          </w:p>
        </w:tc>
      </w:tr>
      <w:tr w:rsidR="00A0765A" w:rsidRPr="00B84E99" w14:paraId="30B86056"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59D528B6" w14:textId="77777777" w:rsidR="00A0765A" w:rsidRPr="00B84E99" w:rsidRDefault="00A0765A" w:rsidP="009A274C">
            <w:pPr>
              <w:tabs>
                <w:tab w:val="left" w:pos="709"/>
                <w:tab w:val="left" w:pos="964"/>
              </w:tabs>
              <w:spacing w:before="120" w:after="120"/>
              <w:jc w:val="both"/>
              <w:rPr>
                <w:rFonts w:ascii="Arial" w:hAnsi="Arial" w:cs="Arial"/>
                <w:bCs/>
                <w:lang w:val="en-GB"/>
              </w:rPr>
            </w:pPr>
            <w:r w:rsidRPr="00B84E99">
              <w:rPr>
                <w:rFonts w:ascii="Arial" w:hAnsi="Arial" w:cs="Arial"/>
                <w:bCs/>
                <w:lang w:val="en-GB"/>
              </w:rPr>
              <w:t>6.2.1</w:t>
            </w:r>
          </w:p>
        </w:tc>
        <w:tc>
          <w:tcPr>
            <w:tcW w:w="8873" w:type="dxa"/>
            <w:gridSpan w:val="2"/>
            <w:tcBorders>
              <w:top w:val="single" w:sz="4" w:space="0" w:color="auto"/>
              <w:left w:val="single" w:sz="4" w:space="0" w:color="auto"/>
              <w:bottom w:val="single" w:sz="4" w:space="0" w:color="auto"/>
              <w:right w:val="single" w:sz="4" w:space="0" w:color="auto"/>
            </w:tcBorders>
          </w:tcPr>
          <w:p w14:paraId="6187C5B3" w14:textId="77777777" w:rsidR="00A0765A" w:rsidRPr="00B84E99" w:rsidRDefault="00A0765A" w:rsidP="009A274C">
            <w:pPr>
              <w:tabs>
                <w:tab w:val="left" w:pos="709"/>
              </w:tabs>
              <w:spacing w:before="120" w:after="120"/>
              <w:jc w:val="both"/>
              <w:rPr>
                <w:rFonts w:ascii="Arial" w:hAnsi="Arial" w:cs="Arial"/>
                <w:lang w:val="en-GB"/>
              </w:rPr>
            </w:pPr>
            <w:r w:rsidRPr="00B84E99">
              <w:rPr>
                <w:rFonts w:ascii="Arial" w:hAnsi="Arial" w:cs="Arial"/>
                <w:lang w:val="en-GB"/>
              </w:rPr>
              <w:t>The security to be provided by the Contractor shall be one of the following:</w:t>
            </w:r>
          </w:p>
        </w:tc>
      </w:tr>
      <w:tr w:rsidR="00A0765A" w:rsidRPr="00B84E99" w14:paraId="11553AFD" w14:textId="77777777" w:rsidTr="005A6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912" w:type="dxa"/>
            <w:gridSpan w:val="2"/>
            <w:vAlign w:val="center"/>
          </w:tcPr>
          <w:p w14:paraId="2C5483D5" w14:textId="77777777" w:rsidR="00A0765A" w:rsidRPr="00B84E99" w:rsidRDefault="00A0765A" w:rsidP="00A0765A">
            <w:pPr>
              <w:tabs>
                <w:tab w:val="left" w:pos="709"/>
                <w:tab w:val="right" w:leader="dot" w:pos="8648"/>
              </w:tabs>
              <w:ind w:left="480" w:hanging="240"/>
              <w:jc w:val="center"/>
              <w:rPr>
                <w:rFonts w:ascii="Arial" w:hAnsi="Arial" w:cs="Arial"/>
                <w:lang w:val="en-GB"/>
              </w:rPr>
            </w:pPr>
          </w:p>
          <w:p w14:paraId="41524BE2" w14:textId="77777777" w:rsidR="00A0765A" w:rsidRPr="00B84E99" w:rsidRDefault="00A0765A" w:rsidP="00A0765A">
            <w:pPr>
              <w:tabs>
                <w:tab w:val="left" w:pos="709"/>
                <w:tab w:val="right" w:leader="dot" w:pos="8648"/>
              </w:tabs>
              <w:ind w:left="480" w:hanging="240"/>
              <w:jc w:val="center"/>
              <w:rPr>
                <w:rFonts w:ascii="Arial" w:hAnsi="Arial" w:cs="Arial"/>
                <w:lang w:val="en-GB"/>
              </w:rPr>
            </w:pPr>
            <w:r w:rsidRPr="00B84E99">
              <w:rPr>
                <w:rFonts w:ascii="Arial" w:hAnsi="Arial" w:cs="Arial"/>
                <w:lang w:val="en-GB"/>
              </w:rPr>
              <w:t>Type of security</w:t>
            </w:r>
          </w:p>
          <w:p w14:paraId="0D35FE36" w14:textId="77777777" w:rsidR="00A0765A" w:rsidRPr="00B84E99" w:rsidRDefault="00A0765A" w:rsidP="00A0765A">
            <w:pPr>
              <w:tabs>
                <w:tab w:val="left" w:pos="709"/>
                <w:tab w:val="right" w:leader="dot" w:pos="8648"/>
              </w:tabs>
              <w:ind w:left="480" w:hanging="240"/>
              <w:jc w:val="center"/>
              <w:rPr>
                <w:rFonts w:ascii="Arial" w:hAnsi="Arial" w:cs="Arial"/>
                <w:lang w:val="en-GB"/>
              </w:rPr>
            </w:pPr>
            <w:r w:rsidRPr="00B84E99">
              <w:rPr>
                <w:rFonts w:ascii="Arial" w:hAnsi="Arial" w:cs="Arial"/>
                <w:lang w:val="en-GB"/>
              </w:rPr>
              <w:t>(Value Added Tax is excluded from the Contract Sum and the value of the Works for calculating the percentages)</w:t>
            </w:r>
          </w:p>
          <w:p w14:paraId="6B6620AD" w14:textId="77777777" w:rsidR="00A0765A" w:rsidRPr="00B84E99" w:rsidRDefault="00A0765A" w:rsidP="00A0765A">
            <w:pPr>
              <w:tabs>
                <w:tab w:val="left" w:pos="709"/>
                <w:tab w:val="right" w:leader="dot" w:pos="8648"/>
              </w:tabs>
              <w:ind w:left="480" w:hanging="240"/>
              <w:jc w:val="center"/>
              <w:rPr>
                <w:rFonts w:ascii="Arial" w:hAnsi="Arial" w:cs="Arial"/>
                <w:lang w:val="en-GB"/>
              </w:rPr>
            </w:pPr>
          </w:p>
        </w:tc>
        <w:tc>
          <w:tcPr>
            <w:tcW w:w="3011" w:type="dxa"/>
            <w:vAlign w:val="center"/>
          </w:tcPr>
          <w:p w14:paraId="55B4BA20" w14:textId="0059700B" w:rsidR="00A0765A" w:rsidRPr="00B84E99" w:rsidRDefault="005A6353" w:rsidP="005A6353">
            <w:pPr>
              <w:tabs>
                <w:tab w:val="left" w:pos="709"/>
                <w:tab w:val="right" w:leader="dot" w:pos="8648"/>
              </w:tabs>
              <w:ind w:left="480" w:hanging="240"/>
              <w:jc w:val="center"/>
              <w:rPr>
                <w:rFonts w:ascii="Arial" w:hAnsi="Arial" w:cs="Arial"/>
                <w:lang w:val="en-GB"/>
              </w:rPr>
            </w:pPr>
            <w:r w:rsidRPr="00B84E99">
              <w:rPr>
                <w:rFonts w:ascii="Arial" w:hAnsi="Arial" w:cs="Arial"/>
                <w:lang w:val="en-GB"/>
              </w:rPr>
              <w:t>10% Retention</w:t>
            </w:r>
          </w:p>
        </w:tc>
      </w:tr>
    </w:tbl>
    <w:p w14:paraId="0E5256F0" w14:textId="77777777" w:rsidR="00A0765A" w:rsidRPr="00B84E99" w:rsidRDefault="00A0765A" w:rsidP="00A0765A">
      <w:pPr>
        <w:ind w:right="-271"/>
        <w:jc w:val="both"/>
        <w:rPr>
          <w:rFonts w:ascii="Arial" w:hAnsi="Arial" w:cs="Arial"/>
          <w:sz w:val="22"/>
          <w:lang w:val="en-GB"/>
        </w:rPr>
      </w:pPr>
    </w:p>
    <w:p w14:paraId="07DDEA77" w14:textId="77777777" w:rsidR="00A0765A" w:rsidRPr="00B84E99" w:rsidRDefault="00A0765A" w:rsidP="00A0765A">
      <w:pPr>
        <w:tabs>
          <w:tab w:val="left" w:pos="204"/>
        </w:tabs>
        <w:rPr>
          <w:rFonts w:ascii="Arial" w:hAnsi="Arial" w:cs="Arial"/>
          <w:b/>
          <w:sz w:val="24"/>
          <w:szCs w:val="24"/>
        </w:rPr>
      </w:pPr>
    </w:p>
    <w:p w14:paraId="396C2F1F" w14:textId="77777777" w:rsidR="00C429F7" w:rsidRPr="00B84E99" w:rsidRDefault="008F4474" w:rsidP="008F4474">
      <w:pPr>
        <w:tabs>
          <w:tab w:val="left" w:pos="204"/>
        </w:tabs>
        <w:rPr>
          <w:rFonts w:ascii="Arial" w:hAnsi="Arial" w:cs="Arial"/>
          <w:b/>
          <w:sz w:val="24"/>
          <w:szCs w:val="24"/>
        </w:rPr>
      </w:pPr>
      <w:r w:rsidRPr="00B84E99">
        <w:rPr>
          <w:rFonts w:ascii="Arial" w:hAnsi="Arial" w:cs="Arial"/>
          <w:b/>
          <w:sz w:val="24"/>
          <w:szCs w:val="24"/>
        </w:rPr>
        <w:br w:type="page"/>
      </w:r>
      <w:bookmarkStart w:id="38" w:name="_Toc488661084"/>
    </w:p>
    <w:p w14:paraId="0CD5F90C" w14:textId="77777777" w:rsidR="00C429F7" w:rsidRPr="00B84E99" w:rsidRDefault="00C429F7" w:rsidP="008F4474">
      <w:pPr>
        <w:tabs>
          <w:tab w:val="left" w:pos="204"/>
        </w:tabs>
        <w:rPr>
          <w:rFonts w:ascii="Arial" w:hAnsi="Arial" w:cs="Arial"/>
          <w:b/>
          <w:sz w:val="24"/>
          <w:szCs w:val="24"/>
        </w:rPr>
      </w:pPr>
    </w:p>
    <w:p w14:paraId="67789053" w14:textId="0658843E" w:rsidR="00A0765A" w:rsidRPr="00B84E99" w:rsidRDefault="00A0765A" w:rsidP="008F4474">
      <w:pPr>
        <w:tabs>
          <w:tab w:val="left" w:pos="204"/>
        </w:tabs>
        <w:rPr>
          <w:rFonts w:ascii="Arial" w:hAnsi="Arial" w:cs="Arial"/>
          <w:b/>
          <w:caps/>
          <w:sz w:val="28"/>
          <w:szCs w:val="28"/>
        </w:rPr>
      </w:pPr>
      <w:r w:rsidRPr="00B84E99">
        <w:rPr>
          <w:rFonts w:ascii="Arial" w:hAnsi="Arial" w:cs="Arial"/>
          <w:b/>
          <w:caps/>
          <w:sz w:val="28"/>
          <w:szCs w:val="28"/>
          <w:lang w:val="en-GB"/>
        </w:rPr>
        <w:t xml:space="preserve">AGREEMENT </w:t>
      </w:r>
      <w:r w:rsidRPr="00B84E99">
        <w:rPr>
          <w:rFonts w:ascii="Arial" w:hAnsi="Arial" w:cs="Arial"/>
          <w:b/>
          <w:caps/>
          <w:sz w:val="28"/>
          <w:szCs w:val="28"/>
        </w:rPr>
        <w:t>IN TERMS OF SECTION 37(2) OF THE OCCUPATIONAL HEALTH AND SAFETY ACT No. 85 OF 1993</w:t>
      </w:r>
      <w:bookmarkEnd w:id="38"/>
    </w:p>
    <w:p w14:paraId="1745A9BB" w14:textId="77777777" w:rsidR="00A0765A" w:rsidRPr="00B84E99" w:rsidRDefault="00A0765A" w:rsidP="00A0765A">
      <w:pPr>
        <w:tabs>
          <w:tab w:val="left" w:pos="709"/>
          <w:tab w:val="left" w:pos="900"/>
        </w:tabs>
        <w:ind w:left="900" w:hanging="900"/>
        <w:jc w:val="both"/>
        <w:rPr>
          <w:rFonts w:ascii="Arial" w:hAnsi="Arial" w:cs="Arial"/>
          <w:sz w:val="22"/>
          <w:szCs w:val="22"/>
        </w:rPr>
      </w:pPr>
    </w:p>
    <w:p w14:paraId="668D1BC9" w14:textId="77777777" w:rsidR="00A0765A" w:rsidRPr="00B84E99" w:rsidRDefault="00A0765A" w:rsidP="00A0765A">
      <w:pPr>
        <w:tabs>
          <w:tab w:val="left" w:pos="709"/>
          <w:tab w:val="left" w:pos="900"/>
          <w:tab w:val="right" w:leader="dot" w:pos="9356"/>
        </w:tabs>
        <w:spacing w:before="240"/>
        <w:ind w:left="900" w:hanging="900"/>
        <w:jc w:val="both"/>
        <w:rPr>
          <w:rFonts w:ascii="Arial" w:hAnsi="Arial" w:cs="Arial"/>
          <w:lang w:val="en-GB"/>
        </w:rPr>
      </w:pPr>
      <w:r w:rsidRPr="00B84E99">
        <w:rPr>
          <w:rFonts w:ascii="Arial" w:hAnsi="Arial" w:cs="Arial"/>
          <w:lang w:val="en-GB"/>
        </w:rPr>
        <w:t xml:space="preserve">THIS AGREEMENT is made between </w:t>
      </w:r>
      <w:r w:rsidRPr="00B84E99">
        <w:rPr>
          <w:rFonts w:ascii="Arial" w:hAnsi="Arial" w:cs="Arial"/>
          <w:lang w:val="en-GB"/>
        </w:rPr>
        <w:tab/>
      </w:r>
    </w:p>
    <w:p w14:paraId="4E6FD858" w14:textId="77777777" w:rsidR="00A0765A" w:rsidRPr="00B84E99" w:rsidRDefault="00A0765A" w:rsidP="00A0765A">
      <w:pPr>
        <w:tabs>
          <w:tab w:val="left" w:pos="709"/>
          <w:tab w:val="left" w:pos="900"/>
          <w:tab w:val="right" w:leader="dot" w:pos="9356"/>
        </w:tabs>
        <w:spacing w:before="240"/>
        <w:ind w:left="900" w:hanging="900"/>
        <w:jc w:val="both"/>
        <w:rPr>
          <w:rFonts w:ascii="Arial" w:hAnsi="Arial" w:cs="Arial"/>
          <w:lang w:val="en-GB"/>
        </w:rPr>
      </w:pPr>
      <w:r w:rsidRPr="00B84E99">
        <w:rPr>
          <w:rFonts w:ascii="Arial" w:hAnsi="Arial" w:cs="Arial"/>
          <w:lang w:val="en-GB"/>
        </w:rPr>
        <w:t>……………………………………………………………………………………………………………</w:t>
      </w:r>
    </w:p>
    <w:p w14:paraId="33CB7825" w14:textId="77777777" w:rsidR="00A0765A" w:rsidRPr="00B84E99" w:rsidRDefault="00A0765A" w:rsidP="00A0765A">
      <w:pPr>
        <w:tabs>
          <w:tab w:val="left" w:pos="709"/>
          <w:tab w:val="left" w:pos="900"/>
          <w:tab w:val="right" w:leader="dot" w:pos="9356"/>
        </w:tabs>
        <w:spacing w:before="240"/>
        <w:ind w:left="900" w:hanging="900"/>
        <w:jc w:val="both"/>
        <w:rPr>
          <w:rFonts w:ascii="Arial" w:hAnsi="Arial" w:cs="Arial"/>
          <w:lang w:val="en-GB"/>
        </w:rPr>
      </w:pPr>
      <w:r w:rsidRPr="00B84E99">
        <w:rPr>
          <w:rFonts w:ascii="Arial" w:hAnsi="Arial" w:cs="Arial"/>
          <w:lang w:val="en-GB"/>
        </w:rPr>
        <w:t xml:space="preserve">(hereinafter called the EMPLOYER) of the one part, herein represented by: </w:t>
      </w:r>
      <w:r w:rsidRPr="00B84E99">
        <w:rPr>
          <w:rFonts w:ascii="Arial" w:hAnsi="Arial" w:cs="Arial"/>
          <w:lang w:val="en-GB"/>
        </w:rPr>
        <w:tab/>
      </w:r>
    </w:p>
    <w:p w14:paraId="1FCCE48E" w14:textId="77777777" w:rsidR="00A0765A" w:rsidRPr="00B84E99" w:rsidRDefault="00A0765A" w:rsidP="00A0765A">
      <w:pPr>
        <w:tabs>
          <w:tab w:val="left" w:pos="709"/>
          <w:tab w:val="right" w:leader="dot" w:pos="9356"/>
        </w:tabs>
        <w:spacing w:before="240"/>
        <w:jc w:val="both"/>
        <w:rPr>
          <w:rFonts w:ascii="Arial" w:hAnsi="Arial" w:cs="Arial"/>
          <w:lang w:val="en-GB"/>
        </w:rPr>
      </w:pPr>
      <w:r w:rsidRPr="00B84E99">
        <w:rPr>
          <w:rFonts w:ascii="Arial" w:hAnsi="Arial" w:cs="Arial"/>
          <w:lang w:val="en-GB"/>
        </w:rPr>
        <w:tab/>
      </w:r>
      <w:r w:rsidRPr="00B84E99">
        <w:rPr>
          <w:rFonts w:ascii="Arial" w:hAnsi="Arial" w:cs="Arial"/>
          <w:lang w:val="en-GB"/>
        </w:rPr>
        <w:tab/>
      </w:r>
    </w:p>
    <w:p w14:paraId="1268EF82" w14:textId="77777777" w:rsidR="00A0765A" w:rsidRPr="00B84E99" w:rsidRDefault="00A0765A" w:rsidP="00A0765A">
      <w:pPr>
        <w:tabs>
          <w:tab w:val="left" w:pos="709"/>
          <w:tab w:val="right" w:leader="dot" w:pos="9356"/>
        </w:tabs>
        <w:spacing w:before="240"/>
        <w:jc w:val="both"/>
        <w:rPr>
          <w:rFonts w:ascii="Arial" w:hAnsi="Arial" w:cs="Arial"/>
          <w:lang w:val="en-GB"/>
        </w:rPr>
      </w:pPr>
      <w:r w:rsidRPr="00B84E99">
        <w:rPr>
          <w:rFonts w:ascii="Arial" w:hAnsi="Arial" w:cs="Arial"/>
          <w:lang w:val="en-GB"/>
        </w:rPr>
        <w:t xml:space="preserve">in his capacity as: </w:t>
      </w:r>
      <w:r w:rsidRPr="00B84E99">
        <w:rPr>
          <w:rFonts w:ascii="Arial" w:hAnsi="Arial" w:cs="Arial"/>
          <w:lang w:val="en-GB"/>
        </w:rPr>
        <w:tab/>
      </w:r>
    </w:p>
    <w:p w14:paraId="5EB9127C" w14:textId="77777777" w:rsidR="00A0765A" w:rsidRPr="00B84E99" w:rsidRDefault="00A0765A" w:rsidP="00A0765A">
      <w:pPr>
        <w:tabs>
          <w:tab w:val="left" w:pos="709"/>
          <w:tab w:val="right" w:leader="dot" w:pos="9356"/>
        </w:tabs>
        <w:spacing w:before="240"/>
        <w:jc w:val="both"/>
        <w:rPr>
          <w:rFonts w:ascii="Arial" w:hAnsi="Arial" w:cs="Arial"/>
          <w:lang w:val="en-GB"/>
        </w:rPr>
      </w:pPr>
      <w:r w:rsidRPr="00B84E99">
        <w:rPr>
          <w:rFonts w:ascii="Arial" w:hAnsi="Arial" w:cs="Arial"/>
          <w:lang w:val="en-GB"/>
        </w:rPr>
        <w:t xml:space="preserve">AND: </w:t>
      </w:r>
      <w:r w:rsidRPr="00B84E99">
        <w:rPr>
          <w:rFonts w:ascii="Arial" w:hAnsi="Arial" w:cs="Arial"/>
          <w:lang w:val="en-GB"/>
        </w:rPr>
        <w:tab/>
      </w:r>
    </w:p>
    <w:p w14:paraId="7D070B17" w14:textId="77777777" w:rsidR="00A0765A" w:rsidRPr="00B84E99" w:rsidRDefault="00A0765A" w:rsidP="00A0765A">
      <w:pPr>
        <w:tabs>
          <w:tab w:val="left" w:pos="709"/>
          <w:tab w:val="right" w:leader="dot" w:pos="9356"/>
        </w:tabs>
        <w:spacing w:before="240"/>
        <w:jc w:val="both"/>
        <w:rPr>
          <w:rFonts w:ascii="Arial" w:hAnsi="Arial" w:cs="Arial"/>
          <w:lang w:val="en-GB"/>
        </w:rPr>
      </w:pPr>
      <w:r w:rsidRPr="00B84E99">
        <w:rPr>
          <w:rFonts w:ascii="Arial" w:hAnsi="Arial" w:cs="Arial"/>
          <w:lang w:val="en-GB"/>
        </w:rPr>
        <w:t xml:space="preserve">(hereinafter called the CONTRACTOR) of the other part, herein represented by </w:t>
      </w:r>
      <w:r w:rsidRPr="00B84E99">
        <w:rPr>
          <w:rFonts w:ascii="Arial" w:hAnsi="Arial" w:cs="Arial"/>
          <w:lang w:val="en-GB"/>
        </w:rPr>
        <w:tab/>
      </w:r>
    </w:p>
    <w:p w14:paraId="12416EB7" w14:textId="77777777" w:rsidR="00A0765A" w:rsidRPr="00B84E99" w:rsidRDefault="00A0765A" w:rsidP="00A0765A">
      <w:pPr>
        <w:tabs>
          <w:tab w:val="left" w:pos="709"/>
          <w:tab w:val="right" w:leader="dot" w:pos="9356"/>
        </w:tabs>
        <w:spacing w:before="240"/>
        <w:jc w:val="both"/>
        <w:rPr>
          <w:rFonts w:ascii="Arial" w:hAnsi="Arial" w:cs="Arial"/>
          <w:lang w:val="en-GB"/>
        </w:rPr>
      </w:pPr>
      <w:r w:rsidRPr="00B84E99">
        <w:rPr>
          <w:rFonts w:ascii="Arial" w:hAnsi="Arial" w:cs="Arial"/>
          <w:lang w:val="en-GB"/>
        </w:rPr>
        <w:tab/>
      </w:r>
      <w:r w:rsidRPr="00B84E99">
        <w:rPr>
          <w:rFonts w:ascii="Arial" w:hAnsi="Arial" w:cs="Arial"/>
          <w:lang w:val="en-GB"/>
        </w:rPr>
        <w:tab/>
      </w:r>
    </w:p>
    <w:p w14:paraId="7341119C" w14:textId="77777777" w:rsidR="00A0765A" w:rsidRPr="00B84E99" w:rsidRDefault="00A0765A" w:rsidP="00A0765A">
      <w:pPr>
        <w:tabs>
          <w:tab w:val="left" w:pos="709"/>
          <w:tab w:val="right" w:leader="dot" w:pos="9356"/>
        </w:tabs>
        <w:spacing w:before="240"/>
        <w:jc w:val="both"/>
        <w:rPr>
          <w:rFonts w:ascii="Arial" w:hAnsi="Arial" w:cs="Arial"/>
          <w:lang w:val="en-GB"/>
        </w:rPr>
      </w:pPr>
      <w:r w:rsidRPr="00B84E99">
        <w:rPr>
          <w:rFonts w:ascii="Arial" w:hAnsi="Arial" w:cs="Arial"/>
          <w:lang w:val="en-GB"/>
        </w:rPr>
        <w:t xml:space="preserve">in his capacity as: </w:t>
      </w:r>
      <w:r w:rsidRPr="00B84E99">
        <w:rPr>
          <w:rFonts w:ascii="Arial" w:hAnsi="Arial" w:cs="Arial"/>
          <w:lang w:val="en-GB"/>
        </w:rPr>
        <w:tab/>
      </w:r>
    </w:p>
    <w:p w14:paraId="224D712E" w14:textId="77777777" w:rsidR="00A0765A" w:rsidRPr="00B84E99" w:rsidRDefault="00A0765A" w:rsidP="00A0765A">
      <w:pPr>
        <w:tabs>
          <w:tab w:val="left" w:pos="709"/>
          <w:tab w:val="right" w:leader="dot" w:pos="9356"/>
        </w:tabs>
        <w:spacing w:before="240"/>
        <w:jc w:val="both"/>
        <w:rPr>
          <w:rFonts w:ascii="Arial" w:hAnsi="Arial" w:cs="Arial"/>
          <w:lang w:val="en-GB"/>
        </w:rPr>
      </w:pPr>
      <w:r w:rsidRPr="00B84E99">
        <w:rPr>
          <w:rFonts w:ascii="Arial" w:hAnsi="Arial" w:cs="Arial"/>
          <w:lang w:val="en-GB"/>
        </w:rPr>
        <w:t>duly authorised to sign on behalf of the Contractor.</w:t>
      </w:r>
    </w:p>
    <w:p w14:paraId="0FFBAD95" w14:textId="77777777" w:rsidR="00A0765A" w:rsidRPr="00B84E99" w:rsidRDefault="00A0765A" w:rsidP="00A0765A">
      <w:pPr>
        <w:tabs>
          <w:tab w:val="left" w:pos="709"/>
          <w:tab w:val="right" w:leader="dot" w:pos="9639"/>
        </w:tabs>
        <w:spacing w:before="240"/>
        <w:jc w:val="both"/>
        <w:rPr>
          <w:rFonts w:ascii="Arial" w:hAnsi="Arial" w:cs="Arial"/>
          <w:lang w:val="en-GB"/>
        </w:rPr>
      </w:pPr>
      <w:r w:rsidRPr="00B84E99">
        <w:rPr>
          <w:rFonts w:ascii="Arial" w:hAnsi="Arial" w:cs="Arial"/>
          <w:b/>
          <w:lang w:val="en-GB"/>
        </w:rPr>
        <w:t>WHEREAS</w:t>
      </w:r>
      <w:r w:rsidRPr="00B84E99">
        <w:rPr>
          <w:rFonts w:ascii="Arial" w:hAnsi="Arial" w:cs="Arial"/>
          <w:lang w:val="en-GB"/>
        </w:rPr>
        <w:t xml:space="preserve"> the CONTRACTOR is the Mandatory of the EMPLOYER in consequence of an agreement between the CONTRACTOR and the EMPLOYER in respect of</w:t>
      </w:r>
    </w:p>
    <w:p w14:paraId="453EE5A0" w14:textId="274E8422" w:rsidR="00A0765A" w:rsidRPr="00B84E99" w:rsidRDefault="00A0765A" w:rsidP="00853CC7">
      <w:pPr>
        <w:tabs>
          <w:tab w:val="left" w:pos="709"/>
          <w:tab w:val="right" w:leader="dot" w:pos="3240"/>
          <w:tab w:val="left" w:pos="3600"/>
          <w:tab w:val="right" w:leader="dot" w:pos="9356"/>
        </w:tabs>
        <w:spacing w:before="240"/>
        <w:jc w:val="both"/>
        <w:rPr>
          <w:rFonts w:ascii="Arial" w:hAnsi="Arial" w:cs="Arial"/>
          <w:lang w:val="en-GB"/>
        </w:rPr>
      </w:pPr>
      <w:r w:rsidRPr="00B84E99">
        <w:rPr>
          <w:rFonts w:ascii="Arial" w:hAnsi="Arial" w:cs="Arial"/>
          <w:lang w:val="en-GB"/>
        </w:rPr>
        <w:t>CONTRACT No.:</w:t>
      </w:r>
      <w:r w:rsidR="006D1303">
        <w:rPr>
          <w:rFonts w:ascii="Arial" w:hAnsi="Arial" w:cs="Arial"/>
          <w:b/>
        </w:rPr>
        <w:t xml:space="preserve">GDC 001/2025 </w:t>
      </w:r>
      <w:r w:rsidR="00F26B2E" w:rsidRPr="00B84E99">
        <w:rPr>
          <w:rFonts w:ascii="Arial" w:hAnsi="Arial" w:cs="Arial"/>
          <w:b/>
        </w:rPr>
        <w:t>:</w:t>
      </w:r>
      <w:r w:rsidRPr="00B84E99">
        <w:rPr>
          <w:rFonts w:ascii="Arial" w:hAnsi="Arial" w:cs="Arial"/>
          <w:b/>
          <w:lang w:val="en-GB"/>
        </w:rPr>
        <w:tab/>
      </w:r>
      <w:r w:rsidR="0086212F" w:rsidRPr="00B84E99">
        <w:rPr>
          <w:rFonts w:ascii="Arial" w:hAnsi="Arial" w:cs="Arial"/>
          <w:b/>
        </w:rPr>
        <w:fldChar w:fldCharType="begin"/>
      </w:r>
      <w:r w:rsidR="0086212F" w:rsidRPr="00B84E99">
        <w:rPr>
          <w:rFonts w:ascii="Arial" w:hAnsi="Arial" w:cs="Arial"/>
          <w:b/>
        </w:rPr>
        <w:instrText xml:space="preserve"> LINK Excel.Sheet.12 "C:\\Users\\58233369\\Documents\\OFFICE DOCUMENTS\\Projects\\CASP 2024-25\\Shearing Shed\\Mirrlees Shed\\Mirrlees Shearing Shed Tender Info Rev19.xlsx" "Sheet1!OLE_LINK1" \a \t \* MERGEFORMAT </w:instrText>
      </w:r>
      <w:r w:rsidR="0086212F" w:rsidRPr="00B84E99">
        <w:rPr>
          <w:rFonts w:ascii="Arial" w:hAnsi="Arial" w:cs="Arial"/>
          <w:b/>
        </w:rPr>
        <w:fldChar w:fldCharType="separate"/>
      </w:r>
      <w:r w:rsidR="007B2AD2" w:rsidRPr="00B84E99">
        <w:rPr>
          <w:rFonts w:ascii="Arial" w:hAnsi="Arial" w:cs="Arial"/>
          <w:b/>
        </w:rPr>
        <w:t>BID FOR THE REFURBISHMENT OF RIPPLEMEAD PACKHOUSE (PHASE 1)</w:t>
      </w:r>
      <w:r w:rsidR="000E6C9B" w:rsidRPr="00B84E99">
        <w:rPr>
          <w:rFonts w:ascii="Arial" w:hAnsi="Arial" w:cs="Arial"/>
          <w:b/>
        </w:rPr>
        <w:t>.</w:t>
      </w:r>
      <w:r w:rsidR="0086212F" w:rsidRPr="00B84E99">
        <w:rPr>
          <w:rFonts w:ascii="Arial" w:hAnsi="Arial" w:cs="Arial"/>
          <w:b/>
        </w:rPr>
        <w:fldChar w:fldCharType="end"/>
      </w:r>
      <w:r w:rsidR="001F15D0" w:rsidRPr="00B84E99">
        <w:rPr>
          <w:rFonts w:ascii="Arial" w:hAnsi="Arial" w:cs="Arial"/>
          <w:b/>
        </w:rPr>
        <w:t xml:space="preserve"> </w:t>
      </w:r>
      <w:r w:rsidRPr="00B84E99">
        <w:rPr>
          <w:rFonts w:ascii="Arial" w:hAnsi="Arial" w:cs="Arial"/>
          <w:lang w:val="en-GB"/>
        </w:rPr>
        <w:t>for the construction, completion and maintenance of the works;</w:t>
      </w:r>
    </w:p>
    <w:p w14:paraId="18FC0351" w14:textId="77777777" w:rsidR="00A0765A" w:rsidRPr="00B84E99" w:rsidRDefault="00A0765A" w:rsidP="00A0765A">
      <w:pPr>
        <w:tabs>
          <w:tab w:val="left" w:pos="709"/>
          <w:tab w:val="right" w:leader="dot" w:pos="3240"/>
          <w:tab w:val="right" w:leader="dot" w:pos="9639"/>
        </w:tabs>
        <w:spacing w:before="240"/>
        <w:jc w:val="both"/>
        <w:rPr>
          <w:rFonts w:ascii="Arial" w:hAnsi="Arial" w:cs="Arial"/>
          <w:lang w:val="en-GB"/>
        </w:rPr>
      </w:pPr>
      <w:r w:rsidRPr="00B84E99">
        <w:rPr>
          <w:rFonts w:ascii="Arial" w:hAnsi="Arial" w:cs="Arial"/>
          <w:b/>
          <w:lang w:val="en-GB"/>
        </w:rPr>
        <w:t>NOW THEREFORE</w:t>
      </w:r>
      <w:r w:rsidRPr="00B84E99">
        <w:rPr>
          <w:rFonts w:ascii="Arial" w:hAnsi="Arial" w:cs="Arial"/>
          <w:lang w:val="en-GB"/>
        </w:rPr>
        <w:t xml:space="preserve"> the parties agree as follows:</w:t>
      </w:r>
    </w:p>
    <w:p w14:paraId="17180C40" w14:textId="77777777" w:rsidR="00A0765A" w:rsidRPr="00B84E99" w:rsidRDefault="00A0765A" w:rsidP="0092413B">
      <w:pPr>
        <w:spacing w:before="240"/>
        <w:ind w:left="709" w:hanging="709"/>
        <w:jc w:val="both"/>
        <w:rPr>
          <w:rFonts w:ascii="Arial" w:hAnsi="Arial" w:cs="Arial"/>
          <w:b/>
          <w:sz w:val="22"/>
          <w:lang w:val="en-GB"/>
        </w:rPr>
      </w:pPr>
      <w:r w:rsidRPr="00B84E99">
        <w:rPr>
          <w:rFonts w:ascii="Arial" w:hAnsi="Arial" w:cs="Arial"/>
          <w:lang w:val="en-GB"/>
        </w:rPr>
        <w:t>1.</w:t>
      </w:r>
      <w:r w:rsidRPr="00B84E99">
        <w:rPr>
          <w:rFonts w:ascii="Arial" w:hAnsi="Arial" w:cs="Arial"/>
          <w:sz w:val="22"/>
          <w:lang w:val="en-GB"/>
        </w:rPr>
        <w:tab/>
      </w:r>
      <w:r w:rsidRPr="00B84E99">
        <w:rPr>
          <w:rFonts w:ascii="Arial" w:hAnsi="Arial" w:cs="Arial"/>
          <w:b/>
          <w:sz w:val="22"/>
          <w:lang w:val="en-GB"/>
        </w:rPr>
        <w:t>The CONTRACTOR undertakes to acquaint the appropriate officials and employees of the CONTRACTOR with all relevant provisions of the ACT and the regulations promulgated in terms thereof.</w:t>
      </w:r>
    </w:p>
    <w:p w14:paraId="109AB437" w14:textId="77777777" w:rsidR="00A0765A" w:rsidRPr="00B84E99" w:rsidRDefault="00A0765A" w:rsidP="00A0765A">
      <w:pPr>
        <w:tabs>
          <w:tab w:val="left" w:pos="709"/>
        </w:tabs>
        <w:ind w:left="709" w:hanging="709"/>
        <w:jc w:val="both"/>
        <w:rPr>
          <w:rFonts w:ascii="Arial" w:hAnsi="Arial" w:cs="Arial"/>
          <w:lang w:val="en-GB"/>
        </w:rPr>
      </w:pPr>
    </w:p>
    <w:p w14:paraId="1A0067F7" w14:textId="77777777" w:rsidR="00A0765A" w:rsidRPr="00B84E99" w:rsidRDefault="00A0765A" w:rsidP="00A0765A">
      <w:pPr>
        <w:tabs>
          <w:tab w:val="left" w:pos="709"/>
        </w:tabs>
        <w:ind w:left="709" w:hanging="709"/>
        <w:jc w:val="both"/>
        <w:rPr>
          <w:rFonts w:ascii="Arial" w:hAnsi="Arial" w:cs="Arial"/>
          <w:lang w:val="en-GB"/>
        </w:rPr>
      </w:pPr>
      <w:r w:rsidRPr="00B84E99">
        <w:rPr>
          <w:rFonts w:ascii="Arial" w:hAnsi="Arial" w:cs="Arial"/>
          <w:lang w:val="en-GB"/>
        </w:rPr>
        <w:t>2.</w:t>
      </w:r>
      <w:r w:rsidRPr="00B84E99">
        <w:rPr>
          <w:rFonts w:ascii="Arial" w:hAnsi="Arial" w:cs="Arial"/>
          <w:lang w:val="en-GB"/>
        </w:rPr>
        <w:tab/>
        <w:t>The CONTRACTOR undertakes to fully comply with all relevant duties, obligations and prohibitions imposed in terms of the ACT and Regulations: Provided that should the EMPLOYER have prescribed certain arrangements and procedures that same shall be observed and adhered to by the CONTRACTOR, his officials and employees. The CONTRACTOR shall bear the onus of acquainting himself/herself/itself with such arrangements and procedures.</w:t>
      </w:r>
    </w:p>
    <w:p w14:paraId="1CA13B3C" w14:textId="77777777" w:rsidR="00A0765A" w:rsidRPr="00B84E99" w:rsidRDefault="00A0765A" w:rsidP="00A0765A">
      <w:pPr>
        <w:tabs>
          <w:tab w:val="left" w:pos="709"/>
        </w:tabs>
        <w:ind w:left="709" w:hanging="709"/>
        <w:jc w:val="both"/>
        <w:rPr>
          <w:rFonts w:ascii="Arial" w:hAnsi="Arial" w:cs="Arial"/>
          <w:lang w:val="en-GB"/>
        </w:rPr>
      </w:pPr>
    </w:p>
    <w:p w14:paraId="706A31BA" w14:textId="77777777" w:rsidR="00A0765A" w:rsidRPr="00B84E99" w:rsidRDefault="00A0765A" w:rsidP="00A0765A">
      <w:pPr>
        <w:tabs>
          <w:tab w:val="left" w:pos="709"/>
        </w:tabs>
        <w:ind w:left="709" w:hanging="709"/>
        <w:jc w:val="both"/>
        <w:rPr>
          <w:rFonts w:ascii="Arial" w:hAnsi="Arial" w:cs="Arial"/>
          <w:lang w:val="en-GB"/>
        </w:rPr>
      </w:pPr>
      <w:r w:rsidRPr="00B84E99">
        <w:rPr>
          <w:rFonts w:ascii="Arial" w:hAnsi="Arial" w:cs="Arial"/>
          <w:lang w:val="en-GB"/>
        </w:rPr>
        <w:t>3.</w:t>
      </w:r>
      <w:r w:rsidRPr="00B84E99">
        <w:rPr>
          <w:rFonts w:ascii="Arial" w:hAnsi="Arial" w:cs="Arial"/>
          <w:lang w:val="en-GB"/>
        </w:rPr>
        <w:tab/>
        <w:t>The CONTRACTOR hereby accepts sole liability for such due compliance with the relevant duties, obligations, prohibitions, arrangements and procedures, if any, imposed by the ACT and Regulations, and the CONTRACTOR expressly absolves the EMPLOYER and the Employer’s CONSULTING EMPLOYER’S AGENTS from being obliged to comply with any of the aforesaid duties, obligations, prohibitions, arrangements and procedures in respect of the work included in the contract.</w:t>
      </w:r>
    </w:p>
    <w:p w14:paraId="3502B0F8" w14:textId="77777777" w:rsidR="00A0765A" w:rsidRPr="00B84E99" w:rsidRDefault="00A0765A" w:rsidP="00A0765A">
      <w:pPr>
        <w:tabs>
          <w:tab w:val="left" w:pos="709"/>
        </w:tabs>
        <w:ind w:left="709" w:hanging="709"/>
        <w:jc w:val="both"/>
        <w:rPr>
          <w:rFonts w:ascii="Arial" w:hAnsi="Arial" w:cs="Arial"/>
          <w:lang w:val="en-GB"/>
        </w:rPr>
      </w:pPr>
    </w:p>
    <w:p w14:paraId="434BF26F" w14:textId="77777777" w:rsidR="00A0765A" w:rsidRPr="00B84E99" w:rsidRDefault="00A0765A" w:rsidP="00A0765A">
      <w:pPr>
        <w:tabs>
          <w:tab w:val="left" w:pos="709"/>
        </w:tabs>
        <w:ind w:left="709" w:hanging="709"/>
        <w:jc w:val="both"/>
        <w:rPr>
          <w:rFonts w:ascii="Arial" w:hAnsi="Arial" w:cs="Arial"/>
          <w:lang w:val="en-GB"/>
        </w:rPr>
      </w:pPr>
      <w:r w:rsidRPr="00B84E99">
        <w:rPr>
          <w:rFonts w:ascii="Arial" w:hAnsi="Arial" w:cs="Arial"/>
          <w:lang w:val="en-GB"/>
        </w:rPr>
        <w:t>4.</w:t>
      </w:r>
      <w:r w:rsidRPr="00B84E99">
        <w:rPr>
          <w:rFonts w:ascii="Arial" w:hAnsi="Arial" w:cs="Arial"/>
          <w:lang w:val="en-GB"/>
        </w:rPr>
        <w:tab/>
        <w:t>The CONTRACTOR agrees that any duly authorised officials of the EMPLOYER shall be entitled, although not obliged, to take such steps as may be necessary to ensure that the CONTRACTOR has complied with his undertakings as more fully set out in paragraphs 1 and 2 above, which steps may include, but shall not be limited to, the right to inspect any appropriate site or premises occupied by the CONTRACTOR, or to take such steps it may deem necessary to remedy the default of the CONTRACTOR at the cost of the CONTRACTOR.</w:t>
      </w:r>
    </w:p>
    <w:p w14:paraId="53A06C15" w14:textId="77777777" w:rsidR="00A0765A" w:rsidRPr="00B84E99" w:rsidRDefault="00A0765A" w:rsidP="00A0765A">
      <w:pPr>
        <w:tabs>
          <w:tab w:val="left" w:pos="709"/>
        </w:tabs>
        <w:ind w:left="567" w:hanging="567"/>
        <w:jc w:val="both"/>
        <w:rPr>
          <w:rFonts w:ascii="Arial" w:hAnsi="Arial" w:cs="Arial"/>
          <w:lang w:val="en-GB"/>
        </w:rPr>
      </w:pPr>
    </w:p>
    <w:p w14:paraId="20089BDF" w14:textId="5C63BA09" w:rsidR="007A5DB9" w:rsidRPr="00B84E99" w:rsidRDefault="00A0765A" w:rsidP="006550DB">
      <w:pPr>
        <w:tabs>
          <w:tab w:val="left" w:pos="709"/>
        </w:tabs>
        <w:ind w:left="709" w:hanging="709"/>
        <w:jc w:val="both"/>
        <w:rPr>
          <w:rFonts w:ascii="Arial" w:hAnsi="Arial" w:cs="Arial"/>
          <w:lang w:val="en-GB"/>
        </w:rPr>
      </w:pPr>
      <w:r w:rsidRPr="00B84E99">
        <w:rPr>
          <w:rFonts w:ascii="Arial" w:hAnsi="Arial" w:cs="Arial"/>
          <w:lang w:val="en-GB"/>
        </w:rPr>
        <w:t>5.</w:t>
      </w:r>
      <w:r w:rsidRPr="00B84E99">
        <w:rPr>
          <w:rFonts w:ascii="Arial" w:hAnsi="Arial" w:cs="Arial"/>
          <w:lang w:val="en-GB"/>
        </w:rPr>
        <w:tab/>
        <w:t>The CONTRACTOR shall be obliged to report forthwith to the EMPLOYER any investigation, complaint or criminal charge which may arise as a consequence of the provisions of the ACT and Regulations, pursuant to work performed in terms of this agreement, and shall, on written demand, provide full details in writing of such investigation, complaint or criminal charge.</w:t>
      </w:r>
    </w:p>
    <w:p w14:paraId="05508671" w14:textId="77777777" w:rsidR="00A0765A" w:rsidRPr="00B84E99" w:rsidRDefault="00A0765A" w:rsidP="00A0765A">
      <w:pPr>
        <w:tabs>
          <w:tab w:val="left" w:pos="709"/>
          <w:tab w:val="right" w:leader="dot" w:pos="9639"/>
        </w:tabs>
        <w:spacing w:before="240"/>
        <w:ind w:left="284" w:hanging="284"/>
        <w:jc w:val="both"/>
        <w:rPr>
          <w:rFonts w:ascii="Arial" w:hAnsi="Arial" w:cs="Arial"/>
          <w:lang w:val="en-GB"/>
        </w:rPr>
      </w:pPr>
      <w:r w:rsidRPr="00B84E99">
        <w:rPr>
          <w:rFonts w:ascii="Arial" w:hAnsi="Arial" w:cs="Arial"/>
          <w:lang w:val="en-GB"/>
        </w:rPr>
        <w:t xml:space="preserve">Thus signed at </w:t>
      </w:r>
      <w:r w:rsidRPr="00B84E99">
        <w:rPr>
          <w:rFonts w:ascii="Arial" w:hAnsi="Arial" w:cs="Arial"/>
          <w:lang w:val="en-GB"/>
        </w:rPr>
        <w:tab/>
        <w:t xml:space="preserve">for and on behalf of the </w:t>
      </w:r>
      <w:r w:rsidRPr="00B84E99">
        <w:rPr>
          <w:rFonts w:ascii="Arial" w:hAnsi="Arial" w:cs="Arial"/>
          <w:b/>
          <w:lang w:val="en-GB"/>
        </w:rPr>
        <w:t>CONTRACTOR</w:t>
      </w:r>
    </w:p>
    <w:p w14:paraId="7D425B03" w14:textId="77777777" w:rsidR="00A0765A" w:rsidRPr="00B84E99" w:rsidRDefault="00A0765A" w:rsidP="00A0765A">
      <w:pPr>
        <w:tabs>
          <w:tab w:val="left" w:pos="709"/>
          <w:tab w:val="right" w:leader="dot" w:pos="2340"/>
          <w:tab w:val="left" w:pos="2700"/>
          <w:tab w:val="left" w:leader="dot" w:pos="5220"/>
          <w:tab w:val="left" w:leader="dot" w:pos="6096"/>
        </w:tabs>
        <w:spacing w:before="240"/>
        <w:ind w:left="284" w:hanging="284"/>
        <w:jc w:val="both"/>
        <w:rPr>
          <w:rFonts w:ascii="Arial" w:hAnsi="Arial" w:cs="Arial"/>
          <w:lang w:val="en-GB"/>
        </w:rPr>
      </w:pPr>
      <w:r w:rsidRPr="00B84E99">
        <w:rPr>
          <w:rFonts w:ascii="Arial" w:hAnsi="Arial" w:cs="Arial"/>
          <w:lang w:val="en-GB"/>
        </w:rPr>
        <w:t>on this day</w:t>
      </w:r>
      <w:r w:rsidRPr="00B84E99">
        <w:rPr>
          <w:rFonts w:ascii="Arial" w:hAnsi="Arial" w:cs="Arial"/>
          <w:lang w:val="en-GB"/>
        </w:rPr>
        <w:tab/>
        <w:t>day of</w:t>
      </w:r>
      <w:r w:rsidRPr="00B84E99">
        <w:rPr>
          <w:rFonts w:ascii="Arial" w:hAnsi="Arial" w:cs="Arial"/>
          <w:lang w:val="en-GB"/>
        </w:rPr>
        <w:tab/>
      </w:r>
      <w:r w:rsidRPr="00B84E99">
        <w:rPr>
          <w:rFonts w:ascii="Arial" w:hAnsi="Arial" w:cs="Arial"/>
          <w:lang w:val="en-GB"/>
        </w:rPr>
        <w:tab/>
        <w:t>20</w:t>
      </w:r>
      <w:r w:rsidR="00853CC7" w:rsidRPr="00B84E99">
        <w:rPr>
          <w:rFonts w:ascii="Arial" w:hAnsi="Arial" w:cs="Arial"/>
          <w:lang w:val="en-GB"/>
        </w:rPr>
        <w:t>_____</w:t>
      </w:r>
    </w:p>
    <w:p w14:paraId="75AA8A9B" w14:textId="77777777" w:rsidR="00A0765A" w:rsidRPr="00B84E99" w:rsidRDefault="00A0765A" w:rsidP="00A0765A">
      <w:pPr>
        <w:tabs>
          <w:tab w:val="left" w:pos="709"/>
          <w:tab w:val="right" w:leader="dot" w:pos="9638"/>
        </w:tabs>
        <w:spacing w:before="240"/>
        <w:ind w:left="284" w:hanging="284"/>
        <w:jc w:val="both"/>
        <w:rPr>
          <w:rFonts w:ascii="Arial" w:hAnsi="Arial" w:cs="Arial"/>
          <w:lang w:val="en-GB"/>
        </w:rPr>
      </w:pPr>
      <w:r w:rsidRPr="00B84E99">
        <w:rPr>
          <w:rFonts w:ascii="Arial" w:hAnsi="Arial" w:cs="Arial"/>
          <w:lang w:val="en-GB"/>
        </w:rPr>
        <w:t xml:space="preserve">SIGNATURE: </w:t>
      </w:r>
      <w:r w:rsidRPr="00B84E99">
        <w:rPr>
          <w:rFonts w:ascii="Arial" w:hAnsi="Arial" w:cs="Arial"/>
          <w:lang w:val="en-GB"/>
        </w:rPr>
        <w:tab/>
      </w:r>
    </w:p>
    <w:p w14:paraId="2A945AB7" w14:textId="77777777" w:rsidR="00A0765A" w:rsidRPr="00B84E99" w:rsidRDefault="00A0765A" w:rsidP="00A0765A">
      <w:pPr>
        <w:tabs>
          <w:tab w:val="left" w:pos="709"/>
          <w:tab w:val="right" w:leader="dot" w:pos="9638"/>
        </w:tabs>
        <w:spacing w:before="240"/>
        <w:ind w:left="284" w:hanging="284"/>
        <w:jc w:val="both"/>
        <w:rPr>
          <w:rFonts w:ascii="Arial" w:hAnsi="Arial" w:cs="Arial"/>
          <w:lang w:val="en-GB"/>
        </w:rPr>
      </w:pPr>
      <w:r w:rsidRPr="00B84E99">
        <w:rPr>
          <w:rFonts w:ascii="Arial" w:hAnsi="Arial" w:cs="Arial"/>
          <w:lang w:val="en-GB"/>
        </w:rPr>
        <w:t xml:space="preserve">NAME AND SURNAME: </w:t>
      </w:r>
      <w:r w:rsidRPr="00B84E99">
        <w:rPr>
          <w:rFonts w:ascii="Arial" w:hAnsi="Arial" w:cs="Arial"/>
          <w:lang w:val="en-GB"/>
        </w:rPr>
        <w:tab/>
      </w:r>
    </w:p>
    <w:p w14:paraId="1868E271" w14:textId="77777777" w:rsidR="00A0765A" w:rsidRPr="00B84E99" w:rsidRDefault="00A0765A" w:rsidP="00A0765A">
      <w:pPr>
        <w:tabs>
          <w:tab w:val="left" w:pos="709"/>
          <w:tab w:val="right" w:leader="dot" w:pos="9638"/>
        </w:tabs>
        <w:spacing w:before="240"/>
        <w:ind w:left="284" w:hanging="284"/>
        <w:jc w:val="both"/>
        <w:rPr>
          <w:rFonts w:ascii="Arial" w:hAnsi="Arial" w:cs="Arial"/>
          <w:lang w:val="en-GB"/>
        </w:rPr>
      </w:pPr>
      <w:r w:rsidRPr="00B84E99">
        <w:rPr>
          <w:rFonts w:ascii="Arial" w:hAnsi="Arial" w:cs="Arial"/>
          <w:lang w:val="en-GB"/>
        </w:rPr>
        <w:t xml:space="preserve">CAPACITY: </w:t>
      </w:r>
      <w:r w:rsidRPr="00B84E99">
        <w:rPr>
          <w:rFonts w:ascii="Arial" w:hAnsi="Arial" w:cs="Arial"/>
          <w:lang w:val="en-GB"/>
        </w:rPr>
        <w:tab/>
      </w:r>
    </w:p>
    <w:p w14:paraId="0AC3D93A" w14:textId="77777777" w:rsidR="00A0765A" w:rsidRPr="00B84E99"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cs="Arial"/>
          <w:sz w:val="10"/>
          <w:szCs w:val="10"/>
          <w:lang w:val="en-GB"/>
        </w:rPr>
      </w:pPr>
    </w:p>
    <w:p w14:paraId="16714730" w14:textId="77777777" w:rsidR="00A0765A" w:rsidRPr="00B84E99"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cs="Arial"/>
          <w:lang w:val="en-GB"/>
        </w:rPr>
      </w:pPr>
      <w:r w:rsidRPr="00B84E99">
        <w:rPr>
          <w:rFonts w:ascii="Arial" w:hAnsi="Arial" w:cs="Arial"/>
          <w:lang w:val="en-GB"/>
        </w:rPr>
        <w:t>WITNESS:</w:t>
      </w:r>
      <w:r w:rsidRPr="00B84E99">
        <w:rPr>
          <w:rFonts w:ascii="Arial" w:hAnsi="Arial" w:cs="Arial"/>
          <w:lang w:val="en-GB"/>
        </w:rPr>
        <w:tab/>
        <w:t>1.</w:t>
      </w:r>
      <w:r w:rsidRPr="00B84E99">
        <w:rPr>
          <w:rFonts w:ascii="Arial" w:hAnsi="Arial" w:cs="Arial"/>
          <w:lang w:val="en-GB"/>
        </w:rPr>
        <w:tab/>
      </w:r>
      <w:r w:rsidRPr="00B84E99">
        <w:rPr>
          <w:rFonts w:ascii="Arial" w:hAnsi="Arial" w:cs="Arial"/>
          <w:lang w:val="en-GB"/>
        </w:rPr>
        <w:tab/>
        <w:t>……………...</w:t>
      </w:r>
    </w:p>
    <w:p w14:paraId="12C4A9FF" w14:textId="77777777" w:rsidR="00A0765A" w:rsidRPr="00B84E99"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cs="Arial"/>
          <w:sz w:val="10"/>
          <w:szCs w:val="10"/>
          <w:lang w:val="en-GB"/>
        </w:rPr>
      </w:pPr>
    </w:p>
    <w:p w14:paraId="1DBA5FE6" w14:textId="77777777" w:rsidR="00A0765A" w:rsidRPr="00B84E99"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cs="Arial"/>
          <w:lang w:val="en-GB"/>
        </w:rPr>
      </w:pP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t>2.</w:t>
      </w:r>
      <w:r w:rsidRPr="00B84E99">
        <w:rPr>
          <w:rFonts w:ascii="Arial" w:hAnsi="Arial" w:cs="Arial"/>
          <w:lang w:val="en-GB"/>
        </w:rPr>
        <w:tab/>
      </w:r>
      <w:r w:rsidRPr="00B84E99">
        <w:rPr>
          <w:rFonts w:ascii="Arial" w:hAnsi="Arial" w:cs="Arial"/>
          <w:lang w:val="en-GB"/>
        </w:rPr>
        <w:tab/>
      </w:r>
    </w:p>
    <w:p w14:paraId="11FDC03E" w14:textId="77777777" w:rsidR="00A0765A" w:rsidRPr="00B84E99" w:rsidRDefault="00A0765A" w:rsidP="00A0765A">
      <w:pPr>
        <w:tabs>
          <w:tab w:val="left" w:pos="709"/>
          <w:tab w:val="left" w:pos="851"/>
          <w:tab w:val="right" w:leader="dot" w:pos="9639"/>
        </w:tabs>
        <w:spacing w:before="240"/>
        <w:ind w:left="284" w:hanging="284"/>
        <w:jc w:val="both"/>
        <w:rPr>
          <w:rFonts w:ascii="Arial" w:hAnsi="Arial" w:cs="Arial"/>
          <w:sz w:val="10"/>
          <w:szCs w:val="10"/>
          <w:lang w:val="en-GB"/>
        </w:rPr>
      </w:pPr>
    </w:p>
    <w:p w14:paraId="4EC4BB27" w14:textId="77777777" w:rsidR="00A0765A" w:rsidRPr="00B84E99" w:rsidRDefault="00A0765A" w:rsidP="00A0765A">
      <w:pPr>
        <w:tabs>
          <w:tab w:val="left" w:pos="709"/>
          <w:tab w:val="right" w:leader="dot" w:pos="9639"/>
        </w:tabs>
        <w:ind w:left="284" w:hanging="284"/>
        <w:jc w:val="both"/>
        <w:rPr>
          <w:rFonts w:ascii="Arial" w:hAnsi="Arial" w:cs="Arial"/>
          <w:lang w:val="en-GB"/>
        </w:rPr>
      </w:pPr>
      <w:r w:rsidRPr="00B84E99">
        <w:rPr>
          <w:rFonts w:ascii="Arial" w:hAnsi="Arial" w:cs="Arial"/>
          <w:lang w:val="en-GB"/>
        </w:rPr>
        <w:t xml:space="preserve">Thus signed at </w:t>
      </w:r>
      <w:r w:rsidRPr="00B84E99">
        <w:rPr>
          <w:rFonts w:ascii="Arial" w:hAnsi="Arial" w:cs="Arial"/>
          <w:lang w:val="en-GB"/>
        </w:rPr>
        <w:tab/>
        <w:t xml:space="preserve">for and on behalf of the </w:t>
      </w:r>
      <w:r w:rsidRPr="00B84E99">
        <w:rPr>
          <w:rFonts w:ascii="Arial" w:hAnsi="Arial" w:cs="Arial"/>
          <w:b/>
          <w:lang w:val="en-GB"/>
        </w:rPr>
        <w:t>EMPLOYER</w:t>
      </w:r>
    </w:p>
    <w:p w14:paraId="6C4C9C95" w14:textId="77777777" w:rsidR="00A0765A" w:rsidRPr="00B84E99" w:rsidRDefault="00A0765A" w:rsidP="00853CC7">
      <w:pPr>
        <w:tabs>
          <w:tab w:val="left" w:pos="709"/>
          <w:tab w:val="right" w:leader="dot" w:pos="2340"/>
          <w:tab w:val="left" w:pos="2700"/>
          <w:tab w:val="right" w:leader="dot" w:pos="5529"/>
          <w:tab w:val="right" w:leader="dot" w:pos="6096"/>
        </w:tabs>
        <w:spacing w:before="240"/>
        <w:ind w:left="284" w:hanging="284"/>
        <w:jc w:val="both"/>
        <w:rPr>
          <w:rFonts w:ascii="Arial" w:hAnsi="Arial" w:cs="Arial"/>
          <w:lang w:val="en-GB"/>
        </w:rPr>
      </w:pPr>
      <w:r w:rsidRPr="00B84E99">
        <w:rPr>
          <w:rFonts w:ascii="Arial" w:hAnsi="Arial" w:cs="Arial"/>
          <w:lang w:val="en-GB"/>
        </w:rPr>
        <w:t>on this day</w:t>
      </w:r>
      <w:r w:rsidRPr="00B84E99">
        <w:rPr>
          <w:rFonts w:ascii="Arial" w:hAnsi="Arial" w:cs="Arial"/>
          <w:lang w:val="en-GB"/>
        </w:rPr>
        <w:tab/>
        <w:t>day of</w:t>
      </w:r>
      <w:r w:rsidRPr="00B84E99">
        <w:rPr>
          <w:rFonts w:ascii="Arial" w:hAnsi="Arial" w:cs="Arial"/>
          <w:lang w:val="en-GB"/>
        </w:rPr>
        <w:tab/>
      </w:r>
      <w:r w:rsidRPr="00B84E99">
        <w:rPr>
          <w:rFonts w:ascii="Arial" w:hAnsi="Arial" w:cs="Arial"/>
          <w:lang w:val="en-GB"/>
        </w:rPr>
        <w:tab/>
        <w:t>20</w:t>
      </w:r>
      <w:r w:rsidR="00853CC7" w:rsidRPr="00B84E99">
        <w:rPr>
          <w:rFonts w:ascii="Arial" w:hAnsi="Arial" w:cs="Arial"/>
          <w:lang w:val="en-GB"/>
        </w:rPr>
        <w:t>_____</w:t>
      </w:r>
    </w:p>
    <w:p w14:paraId="52200307" w14:textId="77777777" w:rsidR="00A0765A" w:rsidRPr="00B84E99" w:rsidRDefault="00A0765A" w:rsidP="00A0765A">
      <w:pPr>
        <w:tabs>
          <w:tab w:val="left" w:pos="709"/>
          <w:tab w:val="right" w:leader="dot" w:pos="9638"/>
        </w:tabs>
        <w:spacing w:before="240"/>
        <w:ind w:left="284" w:hanging="284"/>
        <w:jc w:val="both"/>
        <w:rPr>
          <w:rFonts w:ascii="Arial" w:hAnsi="Arial" w:cs="Arial"/>
          <w:lang w:val="en-GB"/>
        </w:rPr>
      </w:pPr>
      <w:r w:rsidRPr="00B84E99">
        <w:rPr>
          <w:rFonts w:ascii="Arial" w:hAnsi="Arial" w:cs="Arial"/>
          <w:lang w:val="en-GB"/>
        </w:rPr>
        <w:t xml:space="preserve">SIGNATURE: </w:t>
      </w:r>
      <w:r w:rsidRPr="00B84E99">
        <w:rPr>
          <w:rFonts w:ascii="Arial" w:hAnsi="Arial" w:cs="Arial"/>
          <w:lang w:val="en-GB"/>
        </w:rPr>
        <w:tab/>
      </w:r>
    </w:p>
    <w:p w14:paraId="312109F9" w14:textId="77777777" w:rsidR="00A0765A" w:rsidRPr="00B84E99" w:rsidRDefault="00A0765A" w:rsidP="00A0765A">
      <w:pPr>
        <w:tabs>
          <w:tab w:val="left" w:pos="709"/>
          <w:tab w:val="right" w:leader="dot" w:pos="9638"/>
        </w:tabs>
        <w:spacing w:before="240"/>
        <w:ind w:left="284" w:hanging="284"/>
        <w:jc w:val="both"/>
        <w:rPr>
          <w:rFonts w:ascii="Arial" w:hAnsi="Arial" w:cs="Arial"/>
          <w:lang w:val="en-GB"/>
        </w:rPr>
      </w:pPr>
      <w:r w:rsidRPr="00B84E99">
        <w:rPr>
          <w:rFonts w:ascii="Arial" w:hAnsi="Arial" w:cs="Arial"/>
          <w:lang w:val="en-GB"/>
        </w:rPr>
        <w:t xml:space="preserve">NAME AND SURNAME: </w:t>
      </w:r>
      <w:r w:rsidRPr="00B84E99">
        <w:rPr>
          <w:rFonts w:ascii="Arial" w:hAnsi="Arial" w:cs="Arial"/>
          <w:lang w:val="en-GB"/>
        </w:rPr>
        <w:tab/>
      </w:r>
    </w:p>
    <w:p w14:paraId="5B88548C" w14:textId="77777777" w:rsidR="00A0765A" w:rsidRPr="00B84E99" w:rsidRDefault="00A0765A" w:rsidP="00A0765A">
      <w:pPr>
        <w:tabs>
          <w:tab w:val="left" w:pos="709"/>
          <w:tab w:val="right" w:leader="dot" w:pos="9638"/>
        </w:tabs>
        <w:spacing w:before="240"/>
        <w:ind w:left="284" w:hanging="284"/>
        <w:jc w:val="both"/>
        <w:rPr>
          <w:rFonts w:ascii="Arial" w:hAnsi="Arial" w:cs="Arial"/>
          <w:lang w:val="en-GB"/>
        </w:rPr>
      </w:pPr>
      <w:r w:rsidRPr="00B84E99">
        <w:rPr>
          <w:rFonts w:ascii="Arial" w:hAnsi="Arial" w:cs="Arial"/>
          <w:lang w:val="en-GB"/>
        </w:rPr>
        <w:t xml:space="preserve">CAPACITY: </w:t>
      </w:r>
      <w:r w:rsidRPr="00B84E99">
        <w:rPr>
          <w:rFonts w:ascii="Arial" w:hAnsi="Arial" w:cs="Arial"/>
          <w:lang w:val="en-GB"/>
        </w:rPr>
        <w:tab/>
      </w:r>
    </w:p>
    <w:p w14:paraId="18205674" w14:textId="77777777" w:rsidR="00A0765A" w:rsidRPr="00B84E99"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cs="Arial"/>
          <w:lang w:val="en-GB"/>
        </w:rPr>
      </w:pPr>
    </w:p>
    <w:p w14:paraId="2BA16095" w14:textId="77777777" w:rsidR="00A0765A" w:rsidRPr="00B84E99"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cs="Arial"/>
          <w:lang w:val="en-GB"/>
        </w:rPr>
      </w:pPr>
      <w:r w:rsidRPr="00B84E99">
        <w:rPr>
          <w:rFonts w:ascii="Arial" w:hAnsi="Arial" w:cs="Arial"/>
          <w:lang w:val="en-GB"/>
        </w:rPr>
        <w:t>WITNESS:</w:t>
      </w:r>
      <w:r w:rsidRPr="00B84E99">
        <w:rPr>
          <w:rFonts w:ascii="Arial" w:hAnsi="Arial" w:cs="Arial"/>
          <w:lang w:val="en-GB"/>
        </w:rPr>
        <w:tab/>
        <w:t>1.</w:t>
      </w:r>
      <w:r w:rsidRPr="00B84E99">
        <w:rPr>
          <w:rFonts w:ascii="Arial" w:hAnsi="Arial" w:cs="Arial"/>
          <w:lang w:val="en-GB"/>
        </w:rPr>
        <w:tab/>
      </w:r>
      <w:r w:rsidRPr="00B84E99">
        <w:rPr>
          <w:rFonts w:ascii="Arial" w:hAnsi="Arial" w:cs="Arial"/>
          <w:lang w:val="en-GB"/>
        </w:rPr>
        <w:tab/>
      </w:r>
    </w:p>
    <w:p w14:paraId="6902EFB2" w14:textId="77777777" w:rsidR="00A0765A" w:rsidRPr="00B84E99"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cs="Arial"/>
          <w:lang w:val="en-GB"/>
        </w:rPr>
      </w:pPr>
    </w:p>
    <w:p w14:paraId="30B26904" w14:textId="77777777" w:rsidR="00A0765A" w:rsidRPr="00B84E99" w:rsidRDefault="00A0765A" w:rsidP="00A0765A">
      <w:pPr>
        <w:tabs>
          <w:tab w:val="left" w:pos="204"/>
        </w:tabs>
        <w:rPr>
          <w:rFonts w:ascii="Arial" w:hAnsi="Arial" w:cs="Arial"/>
          <w:b/>
          <w:sz w:val="24"/>
          <w:szCs w:val="24"/>
        </w:rPr>
      </w:pP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t xml:space="preserve">2. </w:t>
      </w:r>
      <w:r w:rsidR="002B720A" w:rsidRPr="00B84E99">
        <w:rPr>
          <w:rFonts w:ascii="Arial" w:hAnsi="Arial" w:cs="Arial"/>
          <w:lang w:val="en-GB"/>
        </w:rPr>
        <w:t xml:space="preserve">   ……………………………….</w:t>
      </w:r>
      <w:r w:rsidR="002B720A"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p>
    <w:p w14:paraId="477380C4" w14:textId="77777777" w:rsidR="0060152C" w:rsidRPr="00B84E99" w:rsidRDefault="00A0765A" w:rsidP="00A0765A">
      <w:pPr>
        <w:tabs>
          <w:tab w:val="left" w:pos="6036"/>
        </w:tabs>
        <w:rPr>
          <w:rFonts w:ascii="Arial" w:hAnsi="Arial" w:cs="Arial"/>
          <w:sz w:val="24"/>
          <w:szCs w:val="24"/>
        </w:rPr>
      </w:pPr>
      <w:r w:rsidRPr="00B84E99">
        <w:rPr>
          <w:rFonts w:ascii="Arial" w:hAnsi="Arial" w:cs="Arial"/>
          <w:sz w:val="24"/>
          <w:szCs w:val="24"/>
        </w:rPr>
        <w:tab/>
      </w:r>
    </w:p>
    <w:p w14:paraId="351FAF87" w14:textId="77777777" w:rsidR="00A0765A" w:rsidRPr="00B84E99" w:rsidRDefault="00A0765A" w:rsidP="00A0765A">
      <w:pPr>
        <w:tabs>
          <w:tab w:val="left" w:pos="6036"/>
        </w:tabs>
        <w:rPr>
          <w:rFonts w:ascii="Arial" w:hAnsi="Arial" w:cs="Arial"/>
          <w:sz w:val="24"/>
          <w:szCs w:val="24"/>
        </w:rPr>
      </w:pPr>
    </w:p>
    <w:p w14:paraId="69547098" w14:textId="77777777" w:rsidR="00C429F7" w:rsidRPr="00B84E99" w:rsidRDefault="008F4474" w:rsidP="00853CC7">
      <w:pPr>
        <w:tabs>
          <w:tab w:val="left" w:pos="6036"/>
        </w:tabs>
        <w:jc w:val="center"/>
        <w:rPr>
          <w:rFonts w:ascii="Arial" w:hAnsi="Arial" w:cs="Arial"/>
          <w:sz w:val="24"/>
          <w:szCs w:val="24"/>
        </w:rPr>
      </w:pPr>
      <w:r w:rsidRPr="00B84E99">
        <w:rPr>
          <w:rFonts w:ascii="Arial" w:hAnsi="Arial" w:cs="Arial"/>
          <w:sz w:val="24"/>
          <w:szCs w:val="24"/>
        </w:rPr>
        <w:br w:type="page"/>
      </w:r>
      <w:bookmarkStart w:id="39" w:name="_Toc488661085"/>
    </w:p>
    <w:p w14:paraId="5E6BF562" w14:textId="77777777" w:rsidR="00C429F7" w:rsidRPr="00B84E99" w:rsidRDefault="00C429F7" w:rsidP="00853CC7">
      <w:pPr>
        <w:tabs>
          <w:tab w:val="left" w:pos="6036"/>
        </w:tabs>
        <w:jc w:val="center"/>
        <w:rPr>
          <w:rFonts w:ascii="Arial" w:hAnsi="Arial" w:cs="Arial"/>
          <w:sz w:val="24"/>
          <w:szCs w:val="24"/>
        </w:rPr>
      </w:pPr>
    </w:p>
    <w:p w14:paraId="1B9D9D18" w14:textId="677068A8" w:rsidR="00A0765A" w:rsidRPr="00B84E99" w:rsidRDefault="00A0765A" w:rsidP="00853CC7">
      <w:pPr>
        <w:tabs>
          <w:tab w:val="left" w:pos="6036"/>
        </w:tabs>
        <w:jc w:val="center"/>
        <w:rPr>
          <w:rFonts w:ascii="Arial" w:hAnsi="Arial" w:cs="Arial"/>
          <w:b/>
          <w:caps/>
          <w:sz w:val="28"/>
          <w:szCs w:val="28"/>
          <w:lang w:val="en-GB"/>
        </w:rPr>
      </w:pPr>
      <w:r w:rsidRPr="00B84E99">
        <w:rPr>
          <w:rFonts w:ascii="Arial" w:hAnsi="Arial" w:cs="Arial"/>
          <w:b/>
          <w:caps/>
          <w:sz w:val="28"/>
          <w:szCs w:val="28"/>
          <w:lang w:val="en-GB"/>
        </w:rPr>
        <w:t>CESSION OF RIGHTS FOR MATERIALS ON SITE</w:t>
      </w:r>
      <w:bookmarkEnd w:id="39"/>
    </w:p>
    <w:p w14:paraId="08A06D66" w14:textId="77777777" w:rsidR="00A0765A" w:rsidRPr="00B84E99" w:rsidRDefault="00A0765A" w:rsidP="00A0765A">
      <w:pPr>
        <w:tabs>
          <w:tab w:val="left" w:pos="709"/>
        </w:tabs>
        <w:jc w:val="both"/>
        <w:rPr>
          <w:rFonts w:ascii="Arial" w:hAnsi="Arial" w:cs="Arial"/>
          <w:b/>
          <w:noProof/>
          <w:u w:val="single"/>
          <w:lang w:val="en-GB"/>
        </w:rPr>
      </w:pPr>
    </w:p>
    <w:p w14:paraId="0D91A711" w14:textId="77777777" w:rsidR="00A0765A" w:rsidRPr="00B84E99" w:rsidRDefault="00A0765A" w:rsidP="00A0765A">
      <w:pPr>
        <w:tabs>
          <w:tab w:val="left" w:pos="-720"/>
          <w:tab w:val="left" w:pos="0"/>
          <w:tab w:val="left" w:pos="709"/>
          <w:tab w:val="left" w:leader="dot" w:pos="5040"/>
          <w:tab w:val="right" w:leader="dot" w:pos="8931"/>
        </w:tabs>
        <w:ind w:left="5040" w:hanging="5040"/>
        <w:jc w:val="both"/>
        <w:rPr>
          <w:rFonts w:ascii="Arial" w:hAnsi="Arial" w:cs="Arial"/>
          <w:b/>
          <w:noProof/>
          <w:lang w:val="en-GB"/>
        </w:rPr>
      </w:pPr>
      <w:r w:rsidRPr="00B84E99">
        <w:rPr>
          <w:rFonts w:ascii="Arial" w:hAnsi="Arial" w:cs="Arial"/>
          <w:b/>
          <w:noProof/>
          <w:lang w:val="en-GB"/>
        </w:rPr>
        <w:t xml:space="preserve">Claim for materials on site </w:t>
      </w:r>
    </w:p>
    <w:p w14:paraId="27C2F5D1" w14:textId="77777777" w:rsidR="00A0765A" w:rsidRPr="00B84E99" w:rsidRDefault="00A0765A" w:rsidP="00A0765A">
      <w:pPr>
        <w:tabs>
          <w:tab w:val="left" w:pos="-720"/>
          <w:tab w:val="left" w:pos="0"/>
          <w:tab w:val="left" w:pos="709"/>
          <w:tab w:val="left" w:leader="dot" w:pos="5040"/>
          <w:tab w:val="right" w:leader="dot" w:pos="8931"/>
        </w:tabs>
        <w:ind w:left="5040" w:hanging="5040"/>
        <w:jc w:val="both"/>
        <w:rPr>
          <w:rFonts w:ascii="Arial" w:hAnsi="Arial" w:cs="Arial"/>
          <w:b/>
          <w:noProof/>
          <w:lang w:val="en-GB"/>
        </w:rPr>
      </w:pPr>
    </w:p>
    <w:p w14:paraId="7D5D2711" w14:textId="77777777" w:rsidR="00A0765A" w:rsidRPr="00B84E99" w:rsidRDefault="00A0765A" w:rsidP="00853CC7">
      <w:pPr>
        <w:tabs>
          <w:tab w:val="left" w:pos="-720"/>
          <w:tab w:val="left" w:pos="0"/>
          <w:tab w:val="left" w:pos="709"/>
          <w:tab w:val="left" w:leader="dot" w:pos="5040"/>
          <w:tab w:val="right" w:leader="dot" w:pos="9498"/>
        </w:tabs>
        <w:ind w:left="5040" w:hanging="5040"/>
        <w:jc w:val="both"/>
        <w:rPr>
          <w:rFonts w:ascii="Arial" w:hAnsi="Arial" w:cs="Arial"/>
          <w:i/>
          <w:noProof/>
          <w:lang w:val="en-GB"/>
        </w:rPr>
      </w:pPr>
      <w:r w:rsidRPr="00B84E99">
        <w:rPr>
          <w:rFonts w:ascii="Arial" w:hAnsi="Arial" w:cs="Arial"/>
          <w:b/>
          <w:noProof/>
          <w:lang w:val="en-GB"/>
        </w:rPr>
        <w:t>Payment Certificate No.</w:t>
      </w:r>
      <w:r w:rsidRPr="00B84E99">
        <w:rPr>
          <w:rFonts w:ascii="Arial" w:hAnsi="Arial" w:cs="Arial"/>
          <w:noProof/>
          <w:lang w:val="en-GB"/>
        </w:rPr>
        <w:t xml:space="preserve"> ........................  </w:t>
      </w:r>
      <w:r w:rsidRPr="00B84E99">
        <w:rPr>
          <w:rFonts w:ascii="Arial" w:hAnsi="Arial" w:cs="Arial"/>
          <w:b/>
          <w:noProof/>
          <w:lang w:val="en-GB"/>
        </w:rPr>
        <w:t>Date:</w:t>
      </w:r>
      <w:r w:rsidRPr="00B84E99">
        <w:rPr>
          <w:rFonts w:ascii="Arial" w:hAnsi="Arial" w:cs="Arial"/>
          <w:noProof/>
          <w:lang w:val="en-GB"/>
        </w:rPr>
        <w:t xml:space="preserve"> </w:t>
      </w:r>
      <w:r w:rsidRPr="00B84E99">
        <w:rPr>
          <w:rFonts w:ascii="Arial" w:hAnsi="Arial" w:cs="Arial"/>
          <w:noProof/>
          <w:lang w:val="en-GB"/>
        </w:rPr>
        <w:tab/>
      </w:r>
      <w:r w:rsidRPr="00B84E99">
        <w:rPr>
          <w:rFonts w:ascii="Arial" w:hAnsi="Arial" w:cs="Arial"/>
          <w:noProof/>
          <w:lang w:val="en-GB"/>
        </w:rPr>
        <w:tab/>
      </w:r>
    </w:p>
    <w:p w14:paraId="79B0B6B3" w14:textId="77777777" w:rsidR="00A0765A" w:rsidRPr="00B84E99" w:rsidRDefault="00A0765A" w:rsidP="00A0765A">
      <w:pPr>
        <w:tabs>
          <w:tab w:val="left" w:pos="709"/>
          <w:tab w:val="left" w:pos="1701"/>
          <w:tab w:val="left" w:pos="1985"/>
          <w:tab w:val="right" w:leader="dot" w:pos="8931"/>
        </w:tabs>
        <w:jc w:val="both"/>
        <w:rPr>
          <w:rFonts w:ascii="Arial" w:hAnsi="Arial" w:cs="Arial"/>
          <w:noProof/>
          <w:lang w:val="en-GB"/>
        </w:rPr>
      </w:pPr>
    </w:p>
    <w:p w14:paraId="0B5DF73A" w14:textId="77777777" w:rsidR="00A0765A" w:rsidRPr="00B84E99" w:rsidRDefault="00A0765A" w:rsidP="00853CC7">
      <w:pPr>
        <w:tabs>
          <w:tab w:val="left" w:pos="709"/>
          <w:tab w:val="left" w:pos="1701"/>
          <w:tab w:val="left" w:pos="1985"/>
          <w:tab w:val="right" w:leader="dot" w:pos="9639"/>
        </w:tabs>
        <w:jc w:val="both"/>
        <w:rPr>
          <w:rFonts w:ascii="Arial" w:hAnsi="Arial" w:cs="Arial"/>
          <w:noProof/>
          <w:lang w:val="en-GB"/>
        </w:rPr>
      </w:pPr>
      <w:r w:rsidRPr="00B84E99">
        <w:rPr>
          <w:rFonts w:ascii="Arial" w:hAnsi="Arial" w:cs="Arial"/>
          <w:b/>
          <w:noProof/>
          <w:lang w:val="en-GB"/>
        </w:rPr>
        <w:t>Contract:</w:t>
      </w:r>
      <w:r w:rsidRPr="00B84E99">
        <w:rPr>
          <w:rFonts w:ascii="Arial" w:hAnsi="Arial" w:cs="Arial"/>
          <w:noProof/>
          <w:lang w:val="en-GB"/>
        </w:rPr>
        <w:t xml:space="preserve"> .....................................................</w:t>
      </w:r>
      <w:r w:rsidR="00853CC7" w:rsidRPr="00B84E99">
        <w:rPr>
          <w:rFonts w:ascii="Arial" w:hAnsi="Arial" w:cs="Arial"/>
          <w:noProof/>
          <w:lang w:val="en-GB"/>
        </w:rPr>
        <w:t>.....................................................................................................</w:t>
      </w:r>
    </w:p>
    <w:p w14:paraId="2EE22BD6" w14:textId="77777777" w:rsidR="00A0765A" w:rsidRPr="00B84E99" w:rsidRDefault="00A0765A" w:rsidP="00A0765A">
      <w:pPr>
        <w:tabs>
          <w:tab w:val="left" w:pos="709"/>
          <w:tab w:val="left" w:pos="1701"/>
          <w:tab w:val="left" w:pos="1985"/>
          <w:tab w:val="right" w:leader="dot" w:pos="8931"/>
        </w:tabs>
        <w:jc w:val="both"/>
        <w:rPr>
          <w:rFonts w:ascii="Arial" w:hAnsi="Arial" w:cs="Arial"/>
          <w:noProof/>
          <w:lang w:val="en-GB"/>
        </w:rPr>
      </w:pPr>
    </w:p>
    <w:p w14:paraId="35B87A53" w14:textId="77777777" w:rsidR="00A0765A" w:rsidRPr="00B84E99" w:rsidRDefault="00A0765A" w:rsidP="00853CC7">
      <w:pPr>
        <w:tabs>
          <w:tab w:val="left" w:pos="709"/>
          <w:tab w:val="left" w:pos="1701"/>
          <w:tab w:val="left" w:pos="1985"/>
          <w:tab w:val="right" w:leader="dot" w:pos="9498"/>
        </w:tabs>
        <w:jc w:val="both"/>
        <w:rPr>
          <w:rFonts w:ascii="Arial" w:hAnsi="Arial" w:cs="Arial"/>
          <w:noProof/>
          <w:lang w:val="en-GB"/>
        </w:rPr>
      </w:pPr>
      <w:r w:rsidRPr="00B84E99">
        <w:rPr>
          <w:rFonts w:ascii="Arial" w:hAnsi="Arial" w:cs="Arial"/>
          <w:b/>
          <w:noProof/>
          <w:lang w:val="en-GB"/>
        </w:rPr>
        <w:t>Employer:</w:t>
      </w:r>
      <w:r w:rsidRPr="00B84E99">
        <w:rPr>
          <w:rFonts w:ascii="Arial" w:hAnsi="Arial" w:cs="Arial"/>
          <w:noProof/>
          <w:lang w:val="en-GB"/>
        </w:rPr>
        <w:t xml:space="preserve"> ....................................................................................</w:t>
      </w:r>
      <w:r w:rsidRPr="00B84E99">
        <w:rPr>
          <w:rFonts w:ascii="Arial" w:hAnsi="Arial" w:cs="Arial"/>
          <w:noProof/>
          <w:lang w:val="en-GB"/>
        </w:rPr>
        <w:tab/>
        <w:t>…</w:t>
      </w:r>
    </w:p>
    <w:p w14:paraId="013983DE" w14:textId="77777777" w:rsidR="00A0765A" w:rsidRPr="00B84E99" w:rsidRDefault="00A0765A" w:rsidP="00A0765A">
      <w:pPr>
        <w:tabs>
          <w:tab w:val="left" w:pos="709"/>
          <w:tab w:val="left" w:pos="1701"/>
          <w:tab w:val="left" w:pos="1985"/>
          <w:tab w:val="right" w:leader="dot" w:pos="8931"/>
        </w:tabs>
        <w:jc w:val="both"/>
        <w:rPr>
          <w:rFonts w:ascii="Arial" w:hAnsi="Arial" w:cs="Arial"/>
          <w:noProof/>
          <w:lang w:val="en-GB"/>
        </w:rPr>
      </w:pPr>
    </w:p>
    <w:p w14:paraId="16849A97" w14:textId="77777777" w:rsidR="00A0765A" w:rsidRPr="00B84E99" w:rsidRDefault="00A0765A" w:rsidP="00853CC7">
      <w:pPr>
        <w:tabs>
          <w:tab w:val="left" w:pos="709"/>
          <w:tab w:val="left" w:pos="1701"/>
          <w:tab w:val="left" w:pos="1985"/>
          <w:tab w:val="right" w:leader="dot" w:pos="9498"/>
        </w:tabs>
        <w:jc w:val="both"/>
        <w:rPr>
          <w:rFonts w:ascii="Arial" w:hAnsi="Arial" w:cs="Arial"/>
          <w:lang w:val="en-GB"/>
        </w:rPr>
      </w:pPr>
      <w:r w:rsidRPr="00B84E99">
        <w:rPr>
          <w:rFonts w:ascii="Arial" w:hAnsi="Arial" w:cs="Arial"/>
          <w:b/>
          <w:noProof/>
          <w:lang w:val="en-GB"/>
        </w:rPr>
        <w:t>Contract No:</w:t>
      </w:r>
      <w:r w:rsidRPr="00B84E99">
        <w:rPr>
          <w:rFonts w:ascii="Arial" w:hAnsi="Arial" w:cs="Arial"/>
          <w:bCs/>
          <w:noProof/>
          <w:lang w:val="en-GB"/>
        </w:rPr>
        <w:t>....................................................................................…</w:t>
      </w:r>
      <w:r w:rsidRPr="00B84E99">
        <w:rPr>
          <w:rFonts w:ascii="Arial" w:hAnsi="Arial" w:cs="Arial"/>
          <w:bCs/>
          <w:noProof/>
          <w:lang w:val="en-GB"/>
        </w:rPr>
        <w:tab/>
      </w:r>
    </w:p>
    <w:p w14:paraId="782B5C82" w14:textId="77777777" w:rsidR="00A0765A" w:rsidRPr="00B84E99" w:rsidRDefault="00A0765A" w:rsidP="00A0765A">
      <w:pPr>
        <w:tabs>
          <w:tab w:val="left" w:pos="709"/>
          <w:tab w:val="left" w:pos="1701"/>
          <w:tab w:val="left" w:pos="1985"/>
          <w:tab w:val="right" w:leader="dot" w:pos="8931"/>
        </w:tabs>
        <w:jc w:val="both"/>
        <w:rPr>
          <w:rFonts w:ascii="Arial" w:hAnsi="Arial" w:cs="Arial"/>
          <w:b/>
          <w:noProof/>
          <w:lang w:val="en-GB"/>
        </w:rPr>
      </w:pPr>
    </w:p>
    <w:p w14:paraId="3288E1C6" w14:textId="77777777" w:rsidR="00A0765A" w:rsidRPr="00B84E99" w:rsidRDefault="00A0765A" w:rsidP="00853CC7">
      <w:pPr>
        <w:tabs>
          <w:tab w:val="left" w:pos="709"/>
          <w:tab w:val="left" w:pos="1701"/>
          <w:tab w:val="left" w:pos="1985"/>
          <w:tab w:val="right" w:leader="dot" w:pos="9498"/>
        </w:tabs>
        <w:jc w:val="both"/>
        <w:rPr>
          <w:rFonts w:ascii="Arial" w:hAnsi="Arial" w:cs="Arial"/>
          <w:bCs/>
          <w:noProof/>
          <w:lang w:val="en-GB"/>
        </w:rPr>
      </w:pPr>
      <w:r w:rsidRPr="00B84E99">
        <w:rPr>
          <w:rFonts w:ascii="Arial" w:hAnsi="Arial" w:cs="Arial"/>
          <w:b/>
          <w:noProof/>
          <w:lang w:val="en-GB"/>
        </w:rPr>
        <w:t xml:space="preserve">Contractor: </w:t>
      </w:r>
      <w:r w:rsidRPr="00B84E99">
        <w:rPr>
          <w:rFonts w:ascii="Arial" w:hAnsi="Arial" w:cs="Arial"/>
          <w:bCs/>
          <w:noProof/>
          <w:lang w:val="en-GB"/>
        </w:rPr>
        <w:t>............................................................................…</w:t>
      </w:r>
      <w:r w:rsidRPr="00B84E99">
        <w:rPr>
          <w:rFonts w:ascii="Arial" w:hAnsi="Arial" w:cs="Arial"/>
          <w:bCs/>
          <w:noProof/>
          <w:lang w:val="en-GB"/>
        </w:rPr>
        <w:tab/>
      </w:r>
    </w:p>
    <w:p w14:paraId="484A326F" w14:textId="77777777" w:rsidR="00A0765A" w:rsidRPr="00B84E99" w:rsidRDefault="00A0765A" w:rsidP="00A0765A">
      <w:pPr>
        <w:tabs>
          <w:tab w:val="left" w:pos="709"/>
          <w:tab w:val="left" w:pos="1701"/>
          <w:tab w:val="left" w:pos="1985"/>
          <w:tab w:val="right" w:leader="dot" w:pos="8931"/>
        </w:tabs>
        <w:jc w:val="both"/>
        <w:rPr>
          <w:rFonts w:ascii="Arial" w:hAnsi="Arial" w:cs="Arial"/>
          <w:bCs/>
          <w:noProof/>
          <w:lang w:val="en-GB"/>
        </w:rPr>
      </w:pPr>
    </w:p>
    <w:p w14:paraId="617DAD6E" w14:textId="77777777" w:rsidR="00A0765A" w:rsidRPr="00B84E99" w:rsidRDefault="00A0765A" w:rsidP="00A0765A">
      <w:pPr>
        <w:tabs>
          <w:tab w:val="left" w:pos="709"/>
          <w:tab w:val="left" w:pos="1701"/>
          <w:tab w:val="left" w:pos="1985"/>
          <w:tab w:val="right" w:leader="dot" w:pos="8931"/>
        </w:tabs>
        <w:jc w:val="both"/>
        <w:rPr>
          <w:rFonts w:ascii="Arial" w:hAnsi="Arial" w:cs="Arial"/>
          <w:lang w:val="en-GB"/>
        </w:rPr>
      </w:pPr>
    </w:p>
    <w:p w14:paraId="2D733E63" w14:textId="77777777" w:rsidR="00A0765A" w:rsidRPr="00B84E99" w:rsidRDefault="00A0765A" w:rsidP="00853CC7">
      <w:pPr>
        <w:tabs>
          <w:tab w:val="left" w:pos="709"/>
          <w:tab w:val="left" w:leader="dot" w:pos="9639"/>
        </w:tabs>
        <w:jc w:val="both"/>
        <w:rPr>
          <w:rFonts w:ascii="Arial" w:hAnsi="Arial" w:cs="Arial"/>
          <w:lang w:val="en-GB"/>
        </w:rPr>
      </w:pPr>
      <w:r w:rsidRPr="00B84E99">
        <w:rPr>
          <w:rFonts w:ascii="Arial" w:hAnsi="Arial" w:cs="Arial"/>
          <w:lang w:val="en-GB"/>
        </w:rPr>
        <w:t>I / We, the undersigned,</w:t>
      </w:r>
      <w:r w:rsidRPr="00B84E99">
        <w:rPr>
          <w:rFonts w:ascii="Arial" w:hAnsi="Arial" w:cs="Arial"/>
          <w:bCs/>
          <w:lang w:val="en-GB"/>
        </w:rPr>
        <w:tab/>
      </w:r>
    </w:p>
    <w:p w14:paraId="392D253F" w14:textId="77777777" w:rsidR="00A0765A" w:rsidRPr="00B84E99" w:rsidRDefault="00853CC7" w:rsidP="00A0765A">
      <w:pPr>
        <w:tabs>
          <w:tab w:val="left" w:pos="709"/>
        </w:tabs>
        <w:jc w:val="both"/>
        <w:rPr>
          <w:rFonts w:ascii="Arial" w:hAnsi="Arial" w:cs="Arial"/>
          <w:lang w:val="en-GB"/>
        </w:rPr>
      </w:pP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00A0765A" w:rsidRPr="00B84E99">
        <w:rPr>
          <w:rFonts w:ascii="Arial" w:hAnsi="Arial" w:cs="Arial"/>
          <w:lang w:val="en-GB"/>
        </w:rPr>
        <w:t>(Print name)</w:t>
      </w:r>
    </w:p>
    <w:p w14:paraId="13FAAE18" w14:textId="77777777" w:rsidR="00A0765A" w:rsidRPr="00B84E99" w:rsidRDefault="00A0765A" w:rsidP="00A0765A">
      <w:pPr>
        <w:tabs>
          <w:tab w:val="left" w:pos="709"/>
        </w:tabs>
        <w:jc w:val="both"/>
        <w:rPr>
          <w:rFonts w:ascii="Arial" w:hAnsi="Arial" w:cs="Arial"/>
          <w:lang w:val="en-GB"/>
        </w:rPr>
      </w:pPr>
    </w:p>
    <w:p w14:paraId="12F577C8" w14:textId="77777777" w:rsidR="00A0765A" w:rsidRPr="00B84E99" w:rsidRDefault="00A0765A" w:rsidP="00853CC7">
      <w:pPr>
        <w:tabs>
          <w:tab w:val="left" w:pos="709"/>
          <w:tab w:val="left" w:leader="dot" w:pos="5387"/>
          <w:tab w:val="right" w:leader="dot" w:pos="9639"/>
        </w:tabs>
        <w:jc w:val="both"/>
        <w:rPr>
          <w:rFonts w:ascii="Arial" w:hAnsi="Arial" w:cs="Arial"/>
          <w:lang w:val="en-GB"/>
        </w:rPr>
      </w:pPr>
      <w:r w:rsidRPr="00B84E99">
        <w:rPr>
          <w:rFonts w:ascii="Arial" w:hAnsi="Arial" w:cs="Arial"/>
          <w:lang w:val="en-GB"/>
        </w:rPr>
        <w:t>in my / our capacity as</w:t>
      </w:r>
      <w:r w:rsidRPr="00B84E99">
        <w:rPr>
          <w:rFonts w:ascii="Arial" w:hAnsi="Arial" w:cs="Arial"/>
          <w:lang w:val="en-GB"/>
        </w:rPr>
        <w:tab/>
        <w:t>of</w:t>
      </w:r>
      <w:r w:rsidRPr="00B84E99">
        <w:rPr>
          <w:rFonts w:ascii="Arial" w:hAnsi="Arial" w:cs="Arial"/>
          <w:lang w:val="en-GB"/>
        </w:rPr>
        <w:tab/>
      </w:r>
      <w:r w:rsidR="00853CC7" w:rsidRPr="00B84E99">
        <w:rPr>
          <w:rFonts w:ascii="Arial" w:hAnsi="Arial" w:cs="Arial"/>
          <w:lang w:val="en-GB"/>
        </w:rPr>
        <w:t>…….</w:t>
      </w:r>
    </w:p>
    <w:p w14:paraId="6E00FBCF" w14:textId="77777777" w:rsidR="00A0765A" w:rsidRPr="00B84E99" w:rsidRDefault="00853CC7" w:rsidP="00A0765A">
      <w:pPr>
        <w:tabs>
          <w:tab w:val="left" w:pos="709"/>
        </w:tabs>
        <w:jc w:val="both"/>
        <w:rPr>
          <w:rFonts w:ascii="Arial" w:hAnsi="Arial" w:cs="Arial"/>
          <w:lang w:val="en-GB"/>
        </w:rPr>
      </w:pP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00A0765A" w:rsidRPr="00B84E99">
        <w:rPr>
          <w:rFonts w:ascii="Arial" w:hAnsi="Arial" w:cs="Arial"/>
          <w:lang w:val="en-GB"/>
        </w:rPr>
        <w:t xml:space="preserve">(Print capacity) </w:t>
      </w:r>
      <w:r w:rsidR="00A0765A" w:rsidRPr="00B84E99">
        <w:rPr>
          <w:rFonts w:ascii="Arial" w:hAnsi="Arial" w:cs="Arial"/>
          <w:lang w:val="en-GB"/>
        </w:rPr>
        <w:tab/>
      </w:r>
      <w:r w:rsidR="00A0765A" w:rsidRPr="00B84E99">
        <w:rPr>
          <w:rFonts w:ascii="Arial" w:hAnsi="Arial" w:cs="Arial"/>
          <w:lang w:val="en-GB"/>
        </w:rPr>
        <w:tab/>
      </w:r>
      <w:r w:rsidR="00A0765A" w:rsidRPr="00B84E99">
        <w:rPr>
          <w:rFonts w:ascii="Arial" w:hAnsi="Arial" w:cs="Arial"/>
          <w:lang w:val="en-GB"/>
        </w:rPr>
        <w:tab/>
      </w:r>
      <w:r w:rsidRPr="00B84E99">
        <w:rPr>
          <w:rFonts w:ascii="Arial" w:hAnsi="Arial" w:cs="Arial"/>
          <w:lang w:val="en-GB"/>
        </w:rPr>
        <w:tab/>
      </w:r>
      <w:r w:rsidRPr="00B84E99">
        <w:rPr>
          <w:rFonts w:ascii="Arial" w:hAnsi="Arial" w:cs="Arial"/>
          <w:lang w:val="en-GB"/>
        </w:rPr>
        <w:tab/>
      </w:r>
      <w:r w:rsidR="00A0765A" w:rsidRPr="00B84E99">
        <w:rPr>
          <w:rFonts w:ascii="Arial" w:hAnsi="Arial" w:cs="Arial"/>
          <w:lang w:val="en-GB"/>
        </w:rPr>
        <w:t>(Company)</w:t>
      </w:r>
    </w:p>
    <w:p w14:paraId="36C93155" w14:textId="77777777" w:rsidR="00A0765A" w:rsidRPr="00B84E99" w:rsidRDefault="00A0765A" w:rsidP="00A0765A">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noProof/>
          <w:lang w:val="en-GB"/>
        </w:rPr>
      </w:pPr>
    </w:p>
    <w:p w14:paraId="5F764A8A" w14:textId="77777777" w:rsidR="00A0765A" w:rsidRPr="00B84E99" w:rsidRDefault="00A0765A" w:rsidP="00A0765A">
      <w:pPr>
        <w:tabs>
          <w:tab w:val="left" w:pos="-1440"/>
          <w:tab w:val="left" w:pos="-720"/>
          <w:tab w:val="left" w:pos="0"/>
          <w:tab w:val="left" w:pos="720"/>
          <w:tab w:val="left" w:pos="2160"/>
          <w:tab w:val="left" w:pos="2592"/>
          <w:tab w:val="left" w:pos="9360"/>
        </w:tabs>
        <w:suppressAutoHyphens/>
        <w:jc w:val="both"/>
        <w:rPr>
          <w:rFonts w:ascii="Arial" w:hAnsi="Arial" w:cs="Arial"/>
          <w:spacing w:val="-2"/>
          <w:lang w:val="en-GB"/>
        </w:rPr>
      </w:pPr>
      <w:r w:rsidRPr="00B84E99">
        <w:rPr>
          <w:rFonts w:ascii="Arial" w:hAnsi="Arial" w:cs="Arial"/>
          <w:spacing w:val="-2"/>
          <w:lang w:val="en-GB"/>
        </w:rPr>
        <w:t xml:space="preserve">hereby confirm that the Contractor is the bona fide owner of the goods and materials described in the </w:t>
      </w:r>
      <w:r w:rsidRPr="00B84E99">
        <w:rPr>
          <w:rFonts w:ascii="Arial" w:hAnsi="Arial" w:cs="Arial"/>
          <w:spacing w:val="-2"/>
          <w:u w:val="single"/>
          <w:lang w:val="en-GB"/>
        </w:rPr>
        <w:t>attached</w:t>
      </w:r>
      <w:r w:rsidRPr="00B84E99">
        <w:rPr>
          <w:rFonts w:ascii="Arial" w:hAnsi="Arial" w:cs="Arial"/>
          <w:spacing w:val="-2"/>
          <w:lang w:val="en-GB"/>
        </w:rPr>
        <w:t xml:space="preserve"> schedule and the Contractor hereby cedes assigns and transfers all the right, title and interest claim and demand in and due to the materials and goods described in the </w:t>
      </w:r>
      <w:r w:rsidRPr="00B84E99">
        <w:rPr>
          <w:rFonts w:ascii="Arial" w:hAnsi="Arial" w:cs="Arial"/>
          <w:spacing w:val="-2"/>
          <w:u w:val="single"/>
          <w:lang w:val="en-GB"/>
        </w:rPr>
        <w:t>attached</w:t>
      </w:r>
      <w:r w:rsidRPr="00B84E99">
        <w:rPr>
          <w:rFonts w:ascii="Arial" w:hAnsi="Arial" w:cs="Arial"/>
          <w:spacing w:val="-2"/>
          <w:lang w:val="en-GB"/>
        </w:rPr>
        <w:t xml:space="preserve"> schedule in favour of the Employer.</w:t>
      </w:r>
    </w:p>
    <w:p w14:paraId="581686F8" w14:textId="77777777" w:rsidR="00A0765A" w:rsidRPr="00B84E99" w:rsidRDefault="00A0765A" w:rsidP="00A0765A">
      <w:pPr>
        <w:tabs>
          <w:tab w:val="left" w:pos="-1440"/>
          <w:tab w:val="left" w:pos="-720"/>
          <w:tab w:val="left" w:pos="0"/>
          <w:tab w:val="left" w:pos="720"/>
          <w:tab w:val="left" w:pos="2160"/>
          <w:tab w:val="left" w:pos="2592"/>
          <w:tab w:val="left" w:pos="9360"/>
        </w:tabs>
        <w:suppressAutoHyphens/>
        <w:jc w:val="both"/>
        <w:rPr>
          <w:rFonts w:ascii="Arial" w:hAnsi="Arial" w:cs="Arial"/>
          <w:spacing w:val="-2"/>
          <w:lang w:val="en-GB"/>
        </w:rPr>
      </w:pPr>
    </w:p>
    <w:p w14:paraId="7344B514" w14:textId="77777777" w:rsidR="00A0765A" w:rsidRPr="00B84E99" w:rsidRDefault="00A0765A" w:rsidP="00A0765A">
      <w:pPr>
        <w:tabs>
          <w:tab w:val="left" w:pos="-1440"/>
          <w:tab w:val="left" w:pos="-720"/>
          <w:tab w:val="left" w:pos="0"/>
          <w:tab w:val="left" w:pos="720"/>
          <w:tab w:val="left" w:pos="2160"/>
          <w:tab w:val="left" w:pos="2592"/>
          <w:tab w:val="left" w:pos="9360"/>
        </w:tabs>
        <w:suppressAutoHyphens/>
        <w:jc w:val="both"/>
        <w:rPr>
          <w:rFonts w:ascii="Arial" w:hAnsi="Arial" w:cs="Arial"/>
          <w:spacing w:val="-2"/>
          <w:lang w:val="en-GB"/>
        </w:rPr>
      </w:pPr>
      <w:r w:rsidRPr="00B84E99">
        <w:rPr>
          <w:rFonts w:ascii="Arial" w:hAnsi="Arial" w:cs="Arial"/>
          <w:spacing w:val="-2"/>
          <w:lang w:val="en-GB"/>
        </w:rPr>
        <w:t xml:space="preserve">All rights of the Employer in and to this Cession shall become effective immediately upon the Contractor obtaining payment for the goods referred to on the </w:t>
      </w:r>
      <w:r w:rsidRPr="00B84E99">
        <w:rPr>
          <w:rFonts w:ascii="Arial" w:hAnsi="Arial" w:cs="Arial"/>
          <w:spacing w:val="-2"/>
          <w:u w:val="single"/>
          <w:lang w:val="en-GB"/>
        </w:rPr>
        <w:t>attached</w:t>
      </w:r>
      <w:r w:rsidRPr="00B84E99">
        <w:rPr>
          <w:rFonts w:ascii="Arial" w:hAnsi="Arial" w:cs="Arial"/>
          <w:spacing w:val="-2"/>
          <w:lang w:val="en-GB"/>
        </w:rPr>
        <w:t xml:space="preserve"> schedule (less payment of retention monies that may be validly retained in respect thereof) from which time forward the ownership of all the stated goods and materials will vest in and pass irrevocably to the Employer.</w:t>
      </w:r>
    </w:p>
    <w:p w14:paraId="2DE3AA11" w14:textId="77777777" w:rsidR="00A0765A" w:rsidRPr="00B84E99" w:rsidRDefault="00A0765A" w:rsidP="00A0765A">
      <w:pPr>
        <w:tabs>
          <w:tab w:val="left" w:pos="709"/>
        </w:tabs>
        <w:jc w:val="both"/>
        <w:rPr>
          <w:rFonts w:ascii="Arial" w:hAnsi="Arial" w:cs="Arial"/>
          <w:spacing w:val="-2"/>
          <w:lang w:val="en-GB"/>
        </w:rPr>
      </w:pPr>
    </w:p>
    <w:p w14:paraId="120013F0" w14:textId="77777777" w:rsidR="00A0765A" w:rsidRPr="00B84E99" w:rsidRDefault="00A0765A" w:rsidP="00A0765A">
      <w:pPr>
        <w:tabs>
          <w:tab w:val="left" w:pos="720"/>
          <w:tab w:val="left" w:pos="2160"/>
          <w:tab w:val="left" w:pos="2592"/>
          <w:tab w:val="left" w:pos="9360"/>
        </w:tabs>
        <w:suppressAutoHyphens/>
        <w:jc w:val="both"/>
        <w:rPr>
          <w:rFonts w:ascii="Arial" w:hAnsi="Arial" w:cs="Arial"/>
          <w:spacing w:val="-2"/>
          <w:lang w:val="en-GB"/>
        </w:rPr>
      </w:pPr>
      <w:r w:rsidRPr="00B84E99">
        <w:rPr>
          <w:rFonts w:ascii="Arial" w:hAnsi="Arial" w:cs="Arial"/>
          <w:spacing w:val="-2"/>
          <w:lang w:val="en-GB"/>
        </w:rPr>
        <w:t>Notwithstanding the foregoing all risk or loss and/or damage to the said goods and materials whilst in the Contractor’s stores up until the time that all the goods and materials have been installed in the Works shall be the responsibility of the Contractor.</w:t>
      </w:r>
    </w:p>
    <w:p w14:paraId="280995C9" w14:textId="77777777" w:rsidR="00A0765A" w:rsidRPr="00B84E99" w:rsidRDefault="00A0765A" w:rsidP="00A0765A">
      <w:pPr>
        <w:tabs>
          <w:tab w:val="left" w:pos="-1440"/>
          <w:tab w:val="left" w:pos="-720"/>
          <w:tab w:val="left" w:pos="0"/>
          <w:tab w:val="left" w:pos="720"/>
          <w:tab w:val="left" w:pos="2160"/>
          <w:tab w:val="left" w:pos="2592"/>
          <w:tab w:val="left" w:pos="9360"/>
        </w:tabs>
        <w:suppressAutoHyphens/>
        <w:jc w:val="both"/>
        <w:rPr>
          <w:rFonts w:ascii="Arial" w:hAnsi="Arial" w:cs="Arial"/>
          <w:spacing w:val="-2"/>
          <w:lang w:val="en-GB"/>
        </w:rPr>
      </w:pPr>
    </w:p>
    <w:p w14:paraId="12C41152" w14:textId="77777777" w:rsidR="00A0765A" w:rsidRPr="00B84E99" w:rsidRDefault="00A0765A" w:rsidP="00A0765A">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noProof/>
          <w:lang w:val="en-GB"/>
        </w:rPr>
      </w:pPr>
      <w:r w:rsidRPr="00B84E99">
        <w:rPr>
          <w:rFonts w:ascii="Arial" w:hAnsi="Arial" w:cs="Arial"/>
          <w:spacing w:val="-2"/>
          <w:lang w:val="en-GB"/>
        </w:rPr>
        <w:t>This Cession shall neither constitute a novation of nor amend the terms of the Contract existing between the Employer and the Contractor nor shall it in any manner vitiate any of the rights and obligations imposed on either party.</w:t>
      </w:r>
    </w:p>
    <w:p w14:paraId="06D92D57" w14:textId="77777777" w:rsidR="00A0765A" w:rsidRPr="00B84E99" w:rsidRDefault="00A0765A" w:rsidP="00A0765A">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noProof/>
          <w:lang w:val="en-GB"/>
        </w:rPr>
      </w:pPr>
    </w:p>
    <w:p w14:paraId="54AD1F12" w14:textId="77777777" w:rsidR="00A0765A" w:rsidRPr="00B84E99" w:rsidRDefault="00A0765A" w:rsidP="00A0765A">
      <w:pPr>
        <w:tabs>
          <w:tab w:val="left" w:pos="-720"/>
          <w:tab w:val="left" w:pos="0"/>
          <w:tab w:val="left" w:pos="709"/>
          <w:tab w:val="left" w:leader="dot" w:pos="5040"/>
          <w:tab w:val="right" w:leader="dot" w:pos="9055"/>
        </w:tabs>
        <w:ind w:left="4320" w:hanging="4320"/>
        <w:jc w:val="both"/>
        <w:rPr>
          <w:rFonts w:ascii="Arial" w:hAnsi="Arial" w:cs="Arial"/>
          <w:noProof/>
          <w:lang w:val="en-GB"/>
        </w:rPr>
      </w:pPr>
      <w:r w:rsidRPr="00B84E99">
        <w:rPr>
          <w:rFonts w:ascii="Arial" w:hAnsi="Arial" w:cs="Arial"/>
          <w:b/>
          <w:noProof/>
          <w:lang w:val="en-GB"/>
        </w:rPr>
        <w:t>Signed by</w:t>
      </w:r>
      <w:r w:rsidRPr="00B84E99">
        <w:rPr>
          <w:rFonts w:ascii="Arial" w:hAnsi="Arial" w:cs="Arial"/>
          <w:noProof/>
          <w:lang w:val="en-GB"/>
        </w:rPr>
        <w:t>: ............................................................................. Date: .................................</w:t>
      </w:r>
    </w:p>
    <w:p w14:paraId="108DE5C9" w14:textId="77777777" w:rsidR="00A0765A" w:rsidRPr="00B84E99" w:rsidRDefault="00A0765A" w:rsidP="00A0765A">
      <w:pPr>
        <w:tabs>
          <w:tab w:val="left" w:pos="-720"/>
          <w:tab w:val="left" w:pos="0"/>
          <w:tab w:val="left" w:pos="709"/>
          <w:tab w:val="left" w:leader="dot" w:pos="5040"/>
          <w:tab w:val="right" w:leader="dot" w:pos="9055"/>
        </w:tabs>
        <w:ind w:left="4320" w:hanging="4320"/>
        <w:jc w:val="both"/>
        <w:rPr>
          <w:rFonts w:ascii="Arial" w:hAnsi="Arial" w:cs="Arial"/>
          <w:noProof/>
          <w:lang w:val="en-GB"/>
        </w:rPr>
      </w:pPr>
      <w:r w:rsidRPr="00B84E99">
        <w:rPr>
          <w:rFonts w:ascii="Arial" w:hAnsi="Arial" w:cs="Arial"/>
          <w:noProof/>
          <w:lang w:val="en-GB"/>
        </w:rPr>
        <w:t>for and on behalf of the Contractor.</w:t>
      </w:r>
    </w:p>
    <w:p w14:paraId="2EB5073E" w14:textId="77777777" w:rsidR="00A0765A" w:rsidRPr="00B84E99" w:rsidRDefault="00A0765A" w:rsidP="00A0765A">
      <w:pPr>
        <w:tabs>
          <w:tab w:val="left" w:pos="-720"/>
          <w:tab w:val="left" w:pos="0"/>
          <w:tab w:val="left" w:pos="709"/>
          <w:tab w:val="left" w:leader="dot" w:pos="5040"/>
          <w:tab w:val="right" w:leader="dot" w:pos="9055"/>
        </w:tabs>
        <w:ind w:left="4320" w:hanging="4320"/>
        <w:jc w:val="both"/>
        <w:rPr>
          <w:rFonts w:ascii="Arial" w:hAnsi="Arial" w:cs="Arial"/>
          <w:noProof/>
          <w:lang w:val="en-GB"/>
        </w:rPr>
      </w:pPr>
    </w:p>
    <w:p w14:paraId="71E3AA57" w14:textId="77777777" w:rsidR="00A0765A" w:rsidRPr="00B84E99" w:rsidRDefault="00A0765A" w:rsidP="00A0765A">
      <w:pPr>
        <w:tabs>
          <w:tab w:val="left" w:pos="-720"/>
          <w:tab w:val="left" w:pos="0"/>
          <w:tab w:val="left" w:pos="709"/>
          <w:tab w:val="left" w:leader="dot" w:pos="5040"/>
          <w:tab w:val="right" w:leader="dot" w:pos="9055"/>
        </w:tabs>
        <w:ind w:left="4320" w:hanging="4320"/>
        <w:jc w:val="both"/>
        <w:rPr>
          <w:rFonts w:ascii="Arial" w:hAnsi="Arial" w:cs="Arial"/>
          <w:noProof/>
          <w:lang w:val="en-GB"/>
        </w:rPr>
      </w:pPr>
      <w:r w:rsidRPr="00B84E99">
        <w:rPr>
          <w:rFonts w:ascii="Arial" w:hAnsi="Arial" w:cs="Arial"/>
          <w:b/>
          <w:noProof/>
          <w:lang w:val="en-GB"/>
        </w:rPr>
        <w:t xml:space="preserve">Witnessed by: </w:t>
      </w:r>
      <w:r w:rsidRPr="00B84E99">
        <w:rPr>
          <w:rFonts w:ascii="Arial" w:hAnsi="Arial" w:cs="Arial"/>
          <w:noProof/>
          <w:lang w:val="en-GB"/>
        </w:rPr>
        <w:t>........................................................................Date: ...............................</w:t>
      </w:r>
    </w:p>
    <w:p w14:paraId="460ABD1F" w14:textId="77777777" w:rsidR="00A0765A" w:rsidRPr="00B84E99" w:rsidRDefault="00A0765A" w:rsidP="00A0765A">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left="720" w:hanging="720"/>
        <w:jc w:val="both"/>
        <w:rPr>
          <w:rFonts w:ascii="Arial" w:hAnsi="Arial" w:cs="Arial"/>
          <w:i/>
          <w:lang w:val="en-GB"/>
        </w:rPr>
      </w:pPr>
    </w:p>
    <w:p w14:paraId="25062F4C" w14:textId="77777777" w:rsidR="00A0765A" w:rsidRPr="00B84E99" w:rsidRDefault="00A0765A" w:rsidP="00A0765A">
      <w:pPr>
        <w:tabs>
          <w:tab w:val="left" w:pos="709"/>
          <w:tab w:val="left" w:pos="2977"/>
          <w:tab w:val="right" w:leader="dot" w:pos="3190"/>
          <w:tab w:val="left" w:pos="3410"/>
          <w:tab w:val="left" w:pos="5954"/>
          <w:tab w:val="right" w:leader="dot" w:pos="6270"/>
          <w:tab w:val="left" w:pos="6490"/>
          <w:tab w:val="right" w:leader="dot" w:pos="8910"/>
        </w:tabs>
        <w:autoSpaceDE w:val="0"/>
        <w:autoSpaceDN w:val="0"/>
        <w:adjustRightInd w:val="0"/>
        <w:spacing w:before="120"/>
        <w:jc w:val="both"/>
        <w:rPr>
          <w:rFonts w:ascii="Arial" w:hAnsi="Arial" w:cs="Arial"/>
          <w:lang w:val="en-GB"/>
        </w:rPr>
      </w:pPr>
      <w:r w:rsidRPr="00B84E99">
        <w:rPr>
          <w:rFonts w:ascii="Arial" w:hAnsi="Arial" w:cs="Arial"/>
          <w:b/>
          <w:bCs/>
          <w:lang w:val="en-GB"/>
        </w:rPr>
        <w:t>(NOTE</w:t>
      </w:r>
      <w:r w:rsidRPr="00B84E99">
        <w:rPr>
          <w:rFonts w:ascii="Arial" w:hAnsi="Arial" w:cs="Arial"/>
          <w:lang w:val="en-GB"/>
        </w:rPr>
        <w:t>: This form, together with the documentary proof of ownership or proof of payment by the Contractor to the supplier, shall accompany the Contractor's claim for payment for materials on site in terms of Clause 49.1.5 of the General Conditions of Contract Third Edition 2015).</w:t>
      </w:r>
    </w:p>
    <w:p w14:paraId="795132B3" w14:textId="77777777" w:rsidR="00A0765A" w:rsidRPr="00B84E99" w:rsidRDefault="00A0765A" w:rsidP="00A0765A">
      <w:pPr>
        <w:tabs>
          <w:tab w:val="left" w:pos="709"/>
        </w:tabs>
        <w:jc w:val="both"/>
        <w:rPr>
          <w:rFonts w:ascii="Arial" w:hAnsi="Arial" w:cs="Arial"/>
          <w:lang w:val="en-GB"/>
        </w:rPr>
      </w:pPr>
    </w:p>
    <w:p w14:paraId="3B12F0CB" w14:textId="77777777" w:rsidR="00897027" w:rsidRPr="00B84E99" w:rsidRDefault="00897027" w:rsidP="00897027">
      <w:pPr>
        <w:jc w:val="center"/>
        <w:rPr>
          <w:rFonts w:ascii="Arial" w:hAnsi="Arial" w:cs="Arial"/>
          <w:b/>
          <w:sz w:val="24"/>
          <w:szCs w:val="24"/>
        </w:rPr>
      </w:pPr>
    </w:p>
    <w:p w14:paraId="60AC67A6" w14:textId="77777777" w:rsidR="00897027" w:rsidRPr="00B84E99" w:rsidRDefault="008F4474" w:rsidP="00897027">
      <w:pPr>
        <w:jc w:val="center"/>
        <w:rPr>
          <w:rFonts w:ascii="Arial" w:hAnsi="Arial" w:cs="Arial"/>
          <w:b/>
          <w:sz w:val="24"/>
          <w:szCs w:val="24"/>
        </w:rPr>
      </w:pPr>
      <w:r w:rsidRPr="00B84E99">
        <w:rPr>
          <w:rFonts w:ascii="Arial" w:hAnsi="Arial" w:cs="Arial"/>
          <w:b/>
          <w:sz w:val="24"/>
          <w:szCs w:val="24"/>
        </w:rPr>
        <w:br w:type="page"/>
      </w:r>
    </w:p>
    <w:p w14:paraId="51112538" w14:textId="77777777" w:rsidR="00897027" w:rsidRPr="00B84E99" w:rsidRDefault="00897027" w:rsidP="00897027">
      <w:pPr>
        <w:jc w:val="center"/>
        <w:rPr>
          <w:rFonts w:ascii="Arial" w:hAnsi="Arial" w:cs="Arial"/>
          <w:b/>
          <w:sz w:val="24"/>
          <w:szCs w:val="24"/>
        </w:rPr>
      </w:pPr>
    </w:p>
    <w:p w14:paraId="19CDADFD" w14:textId="77777777" w:rsidR="00897027" w:rsidRPr="00B84E99" w:rsidRDefault="00897027" w:rsidP="00897027">
      <w:pPr>
        <w:jc w:val="center"/>
        <w:rPr>
          <w:rFonts w:ascii="Arial" w:hAnsi="Arial" w:cs="Arial"/>
          <w:b/>
          <w:sz w:val="24"/>
          <w:szCs w:val="24"/>
        </w:rPr>
      </w:pPr>
    </w:p>
    <w:p w14:paraId="029871D2" w14:textId="77777777" w:rsidR="00897027" w:rsidRPr="00B84E99" w:rsidRDefault="00897027" w:rsidP="00897027">
      <w:pPr>
        <w:jc w:val="center"/>
        <w:rPr>
          <w:rFonts w:ascii="Arial" w:hAnsi="Arial" w:cs="Arial"/>
          <w:b/>
          <w:sz w:val="24"/>
          <w:szCs w:val="24"/>
        </w:rPr>
      </w:pPr>
    </w:p>
    <w:p w14:paraId="2D532D87" w14:textId="77777777" w:rsidR="00897027" w:rsidRPr="00B84E99" w:rsidRDefault="00897027" w:rsidP="00897027">
      <w:pPr>
        <w:jc w:val="center"/>
        <w:rPr>
          <w:rFonts w:ascii="Arial" w:hAnsi="Arial" w:cs="Arial"/>
          <w:b/>
          <w:sz w:val="24"/>
          <w:szCs w:val="24"/>
        </w:rPr>
      </w:pPr>
    </w:p>
    <w:p w14:paraId="6B065C46" w14:textId="77777777" w:rsidR="00897027" w:rsidRPr="00B84E99" w:rsidRDefault="00897027" w:rsidP="00897027">
      <w:pPr>
        <w:jc w:val="center"/>
        <w:rPr>
          <w:rFonts w:ascii="Arial" w:hAnsi="Arial" w:cs="Arial"/>
          <w:b/>
          <w:sz w:val="24"/>
          <w:szCs w:val="24"/>
        </w:rPr>
      </w:pPr>
    </w:p>
    <w:p w14:paraId="6E0EDE2A" w14:textId="77777777" w:rsidR="00897027" w:rsidRPr="00B84E99" w:rsidRDefault="00897027" w:rsidP="00897027">
      <w:pPr>
        <w:jc w:val="center"/>
        <w:rPr>
          <w:rFonts w:ascii="Arial" w:hAnsi="Arial" w:cs="Arial"/>
          <w:b/>
          <w:sz w:val="24"/>
          <w:szCs w:val="24"/>
        </w:rPr>
      </w:pPr>
    </w:p>
    <w:p w14:paraId="4B6DF176" w14:textId="77777777" w:rsidR="00897027" w:rsidRPr="00B84E99" w:rsidRDefault="00897027" w:rsidP="00897027">
      <w:pPr>
        <w:jc w:val="center"/>
        <w:rPr>
          <w:rFonts w:ascii="Arial" w:hAnsi="Arial" w:cs="Arial"/>
          <w:b/>
          <w:sz w:val="24"/>
          <w:szCs w:val="24"/>
        </w:rPr>
      </w:pPr>
    </w:p>
    <w:p w14:paraId="53D50D9D" w14:textId="77777777" w:rsidR="00897027" w:rsidRPr="00B84E99" w:rsidRDefault="00897027" w:rsidP="00897027">
      <w:pPr>
        <w:jc w:val="center"/>
        <w:rPr>
          <w:rFonts w:ascii="Arial" w:hAnsi="Arial" w:cs="Arial"/>
          <w:b/>
          <w:sz w:val="24"/>
          <w:szCs w:val="24"/>
        </w:rPr>
      </w:pPr>
    </w:p>
    <w:p w14:paraId="2F782065" w14:textId="77777777" w:rsidR="00897027" w:rsidRPr="00B84E99" w:rsidRDefault="00897027" w:rsidP="00897027">
      <w:pPr>
        <w:jc w:val="center"/>
        <w:rPr>
          <w:rFonts w:ascii="Arial" w:hAnsi="Arial" w:cs="Arial"/>
          <w:b/>
          <w:sz w:val="24"/>
          <w:szCs w:val="24"/>
        </w:rPr>
      </w:pPr>
    </w:p>
    <w:p w14:paraId="2E7F8CCC" w14:textId="77777777" w:rsidR="00897027" w:rsidRPr="00B84E99" w:rsidRDefault="00897027" w:rsidP="00897027">
      <w:pPr>
        <w:jc w:val="center"/>
        <w:rPr>
          <w:rFonts w:ascii="Arial" w:hAnsi="Arial" w:cs="Arial"/>
          <w:b/>
          <w:sz w:val="24"/>
          <w:szCs w:val="24"/>
        </w:rPr>
      </w:pPr>
    </w:p>
    <w:p w14:paraId="6E493A3C" w14:textId="77777777" w:rsidR="00897027" w:rsidRPr="00B84E99" w:rsidRDefault="00897027" w:rsidP="00897027">
      <w:pPr>
        <w:jc w:val="center"/>
        <w:rPr>
          <w:rFonts w:ascii="Arial" w:hAnsi="Arial" w:cs="Arial"/>
          <w:b/>
          <w:sz w:val="24"/>
          <w:szCs w:val="24"/>
        </w:rPr>
      </w:pPr>
    </w:p>
    <w:p w14:paraId="0A4BFE9F" w14:textId="77777777" w:rsidR="00897027" w:rsidRPr="00B84E99" w:rsidRDefault="00897027" w:rsidP="00897027">
      <w:pPr>
        <w:jc w:val="center"/>
        <w:rPr>
          <w:rFonts w:ascii="Arial" w:hAnsi="Arial" w:cs="Arial"/>
          <w:b/>
          <w:sz w:val="24"/>
          <w:szCs w:val="24"/>
        </w:rPr>
      </w:pPr>
    </w:p>
    <w:p w14:paraId="2073BFC1" w14:textId="77777777" w:rsidR="00897027" w:rsidRPr="00B84E99" w:rsidRDefault="00897027" w:rsidP="00897027">
      <w:pPr>
        <w:jc w:val="center"/>
        <w:rPr>
          <w:rFonts w:ascii="Arial" w:hAnsi="Arial" w:cs="Arial"/>
          <w:b/>
          <w:sz w:val="24"/>
          <w:szCs w:val="24"/>
        </w:rPr>
      </w:pPr>
    </w:p>
    <w:p w14:paraId="1390061D" w14:textId="77777777" w:rsidR="00897027" w:rsidRPr="00B84E99" w:rsidRDefault="00897027" w:rsidP="00897027">
      <w:pPr>
        <w:jc w:val="center"/>
        <w:rPr>
          <w:rFonts w:ascii="Arial" w:hAnsi="Arial" w:cs="Arial"/>
          <w:b/>
          <w:sz w:val="24"/>
          <w:szCs w:val="24"/>
        </w:rPr>
      </w:pPr>
    </w:p>
    <w:p w14:paraId="17474674" w14:textId="77777777" w:rsidR="00897027" w:rsidRPr="00B84E99" w:rsidRDefault="00897027" w:rsidP="00897027">
      <w:pPr>
        <w:jc w:val="center"/>
        <w:rPr>
          <w:rFonts w:ascii="Arial" w:hAnsi="Arial" w:cs="Arial"/>
          <w:b/>
          <w:sz w:val="24"/>
          <w:szCs w:val="24"/>
        </w:rPr>
      </w:pPr>
    </w:p>
    <w:p w14:paraId="2466814C" w14:textId="77777777" w:rsidR="00897027" w:rsidRPr="00B84E99" w:rsidRDefault="00897027" w:rsidP="00897027">
      <w:pPr>
        <w:jc w:val="center"/>
        <w:rPr>
          <w:rFonts w:ascii="Arial" w:hAnsi="Arial" w:cs="Arial"/>
          <w:b/>
          <w:sz w:val="24"/>
          <w:szCs w:val="24"/>
        </w:rPr>
      </w:pPr>
    </w:p>
    <w:p w14:paraId="0B7AFA15" w14:textId="77777777" w:rsidR="00325068" w:rsidRPr="00B84E99" w:rsidRDefault="00325068" w:rsidP="00897027">
      <w:pPr>
        <w:jc w:val="center"/>
        <w:rPr>
          <w:rFonts w:ascii="Arial" w:hAnsi="Arial" w:cs="Arial"/>
          <w:b/>
          <w:sz w:val="24"/>
          <w:szCs w:val="24"/>
        </w:rPr>
      </w:pPr>
    </w:p>
    <w:p w14:paraId="07D8B752" w14:textId="77777777" w:rsidR="00325068" w:rsidRPr="00B84E99" w:rsidRDefault="00325068" w:rsidP="00897027">
      <w:pPr>
        <w:jc w:val="center"/>
        <w:rPr>
          <w:rFonts w:ascii="Arial" w:hAnsi="Arial" w:cs="Arial"/>
          <w:b/>
          <w:sz w:val="24"/>
          <w:szCs w:val="24"/>
        </w:rPr>
      </w:pPr>
    </w:p>
    <w:p w14:paraId="1FFD8767" w14:textId="77777777" w:rsidR="00325068" w:rsidRPr="00B84E99" w:rsidRDefault="00325068" w:rsidP="00897027">
      <w:pPr>
        <w:jc w:val="center"/>
        <w:rPr>
          <w:rFonts w:ascii="Arial" w:hAnsi="Arial" w:cs="Arial"/>
          <w:b/>
          <w:sz w:val="24"/>
          <w:szCs w:val="24"/>
        </w:rPr>
      </w:pPr>
    </w:p>
    <w:p w14:paraId="5C404040" w14:textId="77777777" w:rsidR="00897027" w:rsidRPr="00B84E99" w:rsidRDefault="00897027" w:rsidP="00897027">
      <w:pPr>
        <w:jc w:val="center"/>
        <w:rPr>
          <w:rFonts w:ascii="Arial" w:hAnsi="Arial" w:cs="Arial"/>
          <w:b/>
          <w:sz w:val="40"/>
          <w:szCs w:val="40"/>
        </w:rPr>
      </w:pPr>
      <w:r w:rsidRPr="00B84E99">
        <w:rPr>
          <w:rFonts w:ascii="Arial" w:hAnsi="Arial" w:cs="Arial"/>
          <w:b/>
          <w:sz w:val="40"/>
          <w:szCs w:val="40"/>
        </w:rPr>
        <w:t>C 1.3</w:t>
      </w:r>
    </w:p>
    <w:p w14:paraId="27EDBC2E" w14:textId="77777777" w:rsidR="00897027" w:rsidRPr="00B84E99" w:rsidRDefault="00897027" w:rsidP="00897027">
      <w:pPr>
        <w:jc w:val="center"/>
        <w:rPr>
          <w:rFonts w:ascii="Arial" w:hAnsi="Arial" w:cs="Arial"/>
          <w:b/>
          <w:sz w:val="40"/>
          <w:szCs w:val="40"/>
        </w:rPr>
      </w:pPr>
    </w:p>
    <w:p w14:paraId="6658FDE3" w14:textId="77777777" w:rsidR="00897027" w:rsidRPr="00B84E99" w:rsidRDefault="00897027" w:rsidP="00897027">
      <w:pPr>
        <w:jc w:val="center"/>
        <w:rPr>
          <w:rFonts w:ascii="Arial" w:hAnsi="Arial" w:cs="Arial"/>
          <w:b/>
          <w:sz w:val="40"/>
          <w:szCs w:val="40"/>
        </w:rPr>
      </w:pPr>
      <w:r w:rsidRPr="00B84E99">
        <w:rPr>
          <w:rFonts w:ascii="Arial" w:hAnsi="Arial" w:cs="Arial"/>
          <w:b/>
          <w:sz w:val="40"/>
          <w:szCs w:val="40"/>
        </w:rPr>
        <w:t>Form of Guarantee</w:t>
      </w:r>
    </w:p>
    <w:p w14:paraId="7F10CABF" w14:textId="77777777" w:rsidR="00897027" w:rsidRPr="00B84E99" w:rsidRDefault="00897027" w:rsidP="00897027">
      <w:pPr>
        <w:jc w:val="center"/>
        <w:rPr>
          <w:rFonts w:ascii="Arial" w:hAnsi="Arial" w:cs="Arial"/>
          <w:b/>
          <w:sz w:val="24"/>
          <w:szCs w:val="24"/>
        </w:rPr>
      </w:pPr>
    </w:p>
    <w:p w14:paraId="423F070F" w14:textId="6EB19035" w:rsidR="00325068" w:rsidRPr="00B84E99" w:rsidRDefault="008F4474" w:rsidP="0001498C">
      <w:pPr>
        <w:jc w:val="center"/>
        <w:rPr>
          <w:rFonts w:ascii="Arial" w:hAnsi="Arial" w:cs="Arial"/>
          <w:b/>
          <w:sz w:val="24"/>
          <w:szCs w:val="24"/>
        </w:rPr>
      </w:pPr>
      <w:r w:rsidRPr="00B84E99">
        <w:rPr>
          <w:rFonts w:ascii="Arial" w:hAnsi="Arial" w:cs="Arial"/>
          <w:b/>
          <w:sz w:val="24"/>
          <w:szCs w:val="24"/>
        </w:rPr>
        <w:br w:type="page"/>
      </w:r>
    </w:p>
    <w:p w14:paraId="7CEC8640" w14:textId="77777777" w:rsidR="00C429F7" w:rsidRPr="00B84E99" w:rsidRDefault="00C429F7" w:rsidP="0001498C">
      <w:pPr>
        <w:jc w:val="center"/>
        <w:rPr>
          <w:rFonts w:ascii="Arial" w:hAnsi="Arial" w:cs="Arial"/>
          <w:b/>
          <w:sz w:val="24"/>
          <w:szCs w:val="24"/>
        </w:rPr>
      </w:pPr>
    </w:p>
    <w:p w14:paraId="7940FD67" w14:textId="77777777" w:rsidR="00C429F7" w:rsidRPr="00B84E99" w:rsidRDefault="00C429F7" w:rsidP="0001498C">
      <w:pPr>
        <w:jc w:val="center"/>
        <w:rPr>
          <w:rFonts w:ascii="Arial" w:hAnsi="Arial" w:cs="Arial"/>
          <w:b/>
          <w:sz w:val="24"/>
          <w:szCs w:val="24"/>
        </w:rPr>
      </w:pPr>
    </w:p>
    <w:p w14:paraId="06FEA617" w14:textId="58AC1A30" w:rsidR="00325068" w:rsidRPr="00B84E99" w:rsidRDefault="00CF6636" w:rsidP="00325068">
      <w:pPr>
        <w:jc w:val="center"/>
        <w:rPr>
          <w:rFonts w:ascii="Arial" w:hAnsi="Arial" w:cs="Arial"/>
          <w:b/>
          <w:sz w:val="24"/>
          <w:szCs w:val="24"/>
        </w:rPr>
      </w:pPr>
      <w:r w:rsidRPr="00B84E99">
        <w:rPr>
          <w:rFonts w:ascii="Arial" w:hAnsi="Arial" w:cs="Arial"/>
          <w:b/>
          <w:sz w:val="24"/>
          <w:szCs w:val="24"/>
        </w:rPr>
        <w:t>DEPARTMENT OF AGRICULTURE</w:t>
      </w:r>
    </w:p>
    <w:p w14:paraId="72367973" w14:textId="77777777" w:rsidR="008F4474" w:rsidRPr="00B84E99" w:rsidRDefault="008F4474" w:rsidP="00325068">
      <w:pPr>
        <w:tabs>
          <w:tab w:val="left" w:pos="1770"/>
        </w:tabs>
        <w:rPr>
          <w:rFonts w:ascii="Arial" w:hAnsi="Arial" w:cs="Arial"/>
          <w:b/>
          <w:sz w:val="24"/>
          <w:szCs w:val="24"/>
        </w:rPr>
      </w:pPr>
    </w:p>
    <w:p w14:paraId="2EDE1A5A" w14:textId="764DE269" w:rsidR="007A5DB9" w:rsidRPr="00B84E99" w:rsidRDefault="0086212F" w:rsidP="000D7607">
      <w:pPr>
        <w:autoSpaceDE w:val="0"/>
        <w:autoSpaceDN w:val="0"/>
        <w:adjustRightInd w:val="0"/>
        <w:jc w:val="center"/>
        <w:rPr>
          <w:rFonts w:ascii="Arial" w:hAnsi="Arial" w:cs="Arial"/>
          <w:b/>
          <w:sz w:val="24"/>
          <w:szCs w:val="24"/>
        </w:rPr>
      </w:pPr>
      <w:r w:rsidRPr="00B84E99">
        <w:rPr>
          <w:rFonts w:ascii="Arial" w:hAnsi="Arial" w:cs="Arial"/>
          <w:b/>
          <w:sz w:val="24"/>
          <w:szCs w:val="24"/>
        </w:rPr>
        <w:fldChar w:fldCharType="begin"/>
      </w:r>
      <w:r w:rsidRPr="00B84E99">
        <w:rPr>
          <w:rFonts w:ascii="Arial" w:hAnsi="Arial" w:cs="Arial"/>
          <w:b/>
          <w:sz w:val="24"/>
          <w:szCs w:val="24"/>
        </w:rPr>
        <w:instrText xml:space="preserve"> LINK Excel.Sheet.12 "C:\\Users\\58233369\\Documents\\OFFICE DOCUMENTS\\Projects\\CASP 2024-25\\Shearing Shed\\Mirrlees Shed\\Mirrlees Shearing Shed Tender Info Rev19.xlsx" "Sheet1!OLE_LINK1" \a \t \* MERGEFORMAT </w:instrText>
      </w:r>
      <w:r w:rsidRPr="00B84E99">
        <w:rPr>
          <w:rFonts w:ascii="Arial" w:hAnsi="Arial" w:cs="Arial"/>
          <w:b/>
          <w:sz w:val="24"/>
          <w:szCs w:val="24"/>
        </w:rPr>
        <w:fldChar w:fldCharType="separate"/>
      </w:r>
      <w:r w:rsidR="007B2AD2" w:rsidRPr="00B84E99">
        <w:rPr>
          <w:rFonts w:ascii="Arial" w:hAnsi="Arial" w:cs="Arial"/>
          <w:b/>
          <w:sz w:val="24"/>
          <w:szCs w:val="24"/>
        </w:rPr>
        <w:t>BID FOR THE REFURBISHMENT OF RIPPLEMEAD PACKHOUSE (PHASE 1)</w:t>
      </w:r>
      <w:r w:rsidR="000E6C9B" w:rsidRPr="00B84E99">
        <w:rPr>
          <w:rFonts w:ascii="Arial" w:hAnsi="Arial" w:cs="Arial"/>
          <w:b/>
          <w:sz w:val="24"/>
          <w:szCs w:val="24"/>
        </w:rPr>
        <w:t>.</w:t>
      </w:r>
      <w:r w:rsidRPr="00B84E99">
        <w:rPr>
          <w:rFonts w:ascii="Arial" w:hAnsi="Arial" w:cs="Arial"/>
          <w:b/>
          <w:sz w:val="24"/>
          <w:szCs w:val="24"/>
        </w:rPr>
        <w:fldChar w:fldCharType="end"/>
      </w:r>
    </w:p>
    <w:p w14:paraId="1CC5D47A" w14:textId="77777777" w:rsidR="00C429F7" w:rsidRPr="00B84E99" w:rsidRDefault="00C429F7" w:rsidP="000D7607">
      <w:pPr>
        <w:autoSpaceDE w:val="0"/>
        <w:autoSpaceDN w:val="0"/>
        <w:adjustRightInd w:val="0"/>
        <w:jc w:val="center"/>
        <w:rPr>
          <w:rFonts w:ascii="Arial" w:hAnsi="Arial" w:cs="Arial"/>
          <w:b/>
          <w:sz w:val="24"/>
          <w:szCs w:val="24"/>
          <w:lang w:eastAsia="en-ZA"/>
        </w:rPr>
      </w:pPr>
    </w:p>
    <w:p w14:paraId="19A5C5FD" w14:textId="05DB6E28" w:rsidR="00325068" w:rsidRPr="00B84E99" w:rsidRDefault="00325068" w:rsidP="00325068">
      <w:pPr>
        <w:autoSpaceDE w:val="0"/>
        <w:autoSpaceDN w:val="0"/>
        <w:adjustRightInd w:val="0"/>
        <w:rPr>
          <w:rFonts w:ascii="Arial" w:hAnsi="Arial" w:cs="Arial"/>
          <w:b/>
          <w:sz w:val="28"/>
          <w:szCs w:val="28"/>
        </w:rPr>
      </w:pPr>
      <w:r w:rsidRPr="00B84E99">
        <w:rPr>
          <w:rFonts w:ascii="Arial" w:hAnsi="Arial" w:cs="Arial"/>
          <w:b/>
          <w:sz w:val="28"/>
          <w:szCs w:val="28"/>
        </w:rPr>
        <w:t>C1.3</w:t>
      </w:r>
      <w:r w:rsidRPr="00B84E99">
        <w:rPr>
          <w:rFonts w:ascii="Arial" w:hAnsi="Arial" w:cs="Arial"/>
          <w:b/>
          <w:sz w:val="28"/>
          <w:szCs w:val="28"/>
        </w:rPr>
        <w:tab/>
        <w:t>Form of Guarantee</w:t>
      </w:r>
      <w:r w:rsidR="002972BA" w:rsidRPr="00B84E99">
        <w:rPr>
          <w:rFonts w:ascii="Arial" w:hAnsi="Arial" w:cs="Arial"/>
          <w:b/>
          <w:sz w:val="28"/>
          <w:szCs w:val="28"/>
        </w:rPr>
        <w:t xml:space="preserve">: Contract No. </w:t>
      </w:r>
      <w:r w:rsidR="006D1303">
        <w:rPr>
          <w:rFonts w:ascii="Arial" w:hAnsi="Arial" w:cs="Arial"/>
          <w:b/>
          <w:sz w:val="28"/>
          <w:szCs w:val="28"/>
        </w:rPr>
        <w:t>GDC 001/2025</w:t>
      </w:r>
    </w:p>
    <w:p w14:paraId="07A945D8" w14:textId="77777777" w:rsidR="00325068" w:rsidRPr="00B84E99" w:rsidRDefault="00325068" w:rsidP="00325068">
      <w:pPr>
        <w:autoSpaceDE w:val="0"/>
        <w:autoSpaceDN w:val="0"/>
        <w:adjustRightInd w:val="0"/>
        <w:rPr>
          <w:rFonts w:ascii="Arial" w:hAnsi="Arial" w:cs="Arial"/>
        </w:rPr>
      </w:pPr>
    </w:p>
    <w:p w14:paraId="03E91529" w14:textId="77777777" w:rsidR="002972BA" w:rsidRPr="00B84E99" w:rsidRDefault="002972BA" w:rsidP="002972BA">
      <w:pPr>
        <w:rPr>
          <w:rFonts w:ascii="Arial" w:hAnsi="Arial" w:cs="Arial"/>
        </w:rPr>
      </w:pPr>
      <w:r w:rsidRPr="00B84E99">
        <w:rPr>
          <w:rFonts w:ascii="Arial" w:hAnsi="Arial" w:cs="Arial"/>
        </w:rPr>
        <w:t>For use with the General Conditions of Contract of Construction Works, Third Edition (2015)</w:t>
      </w:r>
    </w:p>
    <w:p w14:paraId="1FDD8762" w14:textId="77777777" w:rsidR="002972BA" w:rsidRPr="00B84E99" w:rsidRDefault="002972BA" w:rsidP="002972BA">
      <w:pPr>
        <w:rPr>
          <w:rFonts w:ascii="Arial" w:hAnsi="Arial" w:cs="Arial"/>
        </w:rPr>
      </w:pPr>
    </w:p>
    <w:p w14:paraId="109F8B01" w14:textId="77777777" w:rsidR="002972BA" w:rsidRPr="00B84E99" w:rsidRDefault="002972BA" w:rsidP="002972BA">
      <w:pPr>
        <w:rPr>
          <w:rFonts w:ascii="Arial" w:hAnsi="Arial" w:cs="Arial"/>
          <w:b/>
        </w:rPr>
      </w:pPr>
      <w:r w:rsidRPr="00B84E99">
        <w:rPr>
          <w:rFonts w:ascii="Arial" w:hAnsi="Arial" w:cs="Arial"/>
          <w:b/>
        </w:rPr>
        <w:t>GUARANTOR DETAILS AND DEFINITIONS</w:t>
      </w:r>
    </w:p>
    <w:p w14:paraId="53A45504" w14:textId="77777777" w:rsidR="002972BA" w:rsidRPr="00B84E99" w:rsidRDefault="002972BA" w:rsidP="002972BA">
      <w:pPr>
        <w:rPr>
          <w:rFonts w:ascii="Arial" w:hAnsi="Arial" w:cs="Arial"/>
          <w:sz w:val="16"/>
          <w:szCs w:val="16"/>
        </w:rPr>
      </w:pPr>
    </w:p>
    <w:p w14:paraId="625E685F" w14:textId="77777777" w:rsidR="00680E85" w:rsidRPr="00B84E99" w:rsidRDefault="00680E85" w:rsidP="00680E85">
      <w:pPr>
        <w:rPr>
          <w:rFonts w:ascii="Arial" w:hAnsi="Arial" w:cs="Arial"/>
        </w:rPr>
      </w:pPr>
      <w:r w:rsidRPr="00B84E99">
        <w:rPr>
          <w:rFonts w:ascii="Arial" w:hAnsi="Arial" w:cs="Arial"/>
        </w:rPr>
        <w:t>“Guarantor” means …………………………………………………………………………………………</w:t>
      </w:r>
    </w:p>
    <w:p w14:paraId="5AD6F042" w14:textId="77777777" w:rsidR="00680E85" w:rsidRPr="00B84E99" w:rsidRDefault="00680E85" w:rsidP="00680E85">
      <w:pPr>
        <w:rPr>
          <w:rFonts w:ascii="Arial" w:hAnsi="Arial" w:cs="Arial"/>
          <w:sz w:val="16"/>
          <w:szCs w:val="16"/>
        </w:rPr>
      </w:pPr>
    </w:p>
    <w:p w14:paraId="02CBF576" w14:textId="77777777" w:rsidR="00680E85" w:rsidRPr="00B84E99" w:rsidRDefault="00680E85" w:rsidP="00680E85">
      <w:pPr>
        <w:rPr>
          <w:rFonts w:ascii="Arial" w:hAnsi="Arial" w:cs="Arial"/>
        </w:rPr>
      </w:pPr>
      <w:r w:rsidRPr="00B84E99">
        <w:rPr>
          <w:rFonts w:ascii="Arial" w:hAnsi="Arial" w:cs="Arial"/>
        </w:rPr>
        <w:t>Physical address: ……………………………………………………………………………………..</w:t>
      </w:r>
    </w:p>
    <w:p w14:paraId="65946F68" w14:textId="77777777" w:rsidR="00680E85" w:rsidRPr="00B84E99" w:rsidRDefault="00680E85" w:rsidP="00680E85">
      <w:pPr>
        <w:rPr>
          <w:rFonts w:ascii="Arial" w:hAnsi="Arial" w:cs="Arial"/>
          <w:sz w:val="16"/>
          <w:szCs w:val="16"/>
        </w:rPr>
      </w:pPr>
    </w:p>
    <w:p w14:paraId="0A82C3D3" w14:textId="77777777" w:rsidR="00680E85" w:rsidRPr="00B84E99" w:rsidRDefault="00680E85" w:rsidP="00680E85">
      <w:pPr>
        <w:rPr>
          <w:rFonts w:ascii="Arial" w:hAnsi="Arial" w:cs="Arial"/>
        </w:rPr>
      </w:pPr>
      <w:r w:rsidRPr="00B84E99">
        <w:rPr>
          <w:rFonts w:ascii="Arial" w:hAnsi="Arial" w:cs="Arial"/>
        </w:rPr>
        <w:t>“Employer” means …………………………………………………………………………………….</w:t>
      </w:r>
    </w:p>
    <w:p w14:paraId="559F345E" w14:textId="77777777" w:rsidR="00680E85" w:rsidRPr="00B84E99" w:rsidRDefault="00680E85" w:rsidP="00680E85">
      <w:pPr>
        <w:rPr>
          <w:rFonts w:ascii="Arial" w:hAnsi="Arial" w:cs="Arial"/>
          <w:sz w:val="16"/>
          <w:szCs w:val="16"/>
        </w:rPr>
      </w:pPr>
    </w:p>
    <w:p w14:paraId="57A8D543" w14:textId="77777777" w:rsidR="00680E85" w:rsidRPr="00B84E99" w:rsidRDefault="00680E85" w:rsidP="00680E85">
      <w:pPr>
        <w:rPr>
          <w:rFonts w:ascii="Arial" w:hAnsi="Arial" w:cs="Arial"/>
        </w:rPr>
      </w:pPr>
      <w:r w:rsidRPr="00B84E99">
        <w:rPr>
          <w:rFonts w:ascii="Arial" w:hAnsi="Arial" w:cs="Arial"/>
        </w:rPr>
        <w:t>“Contractor” means: ……………………………………………………………………..…………….</w:t>
      </w:r>
    </w:p>
    <w:p w14:paraId="030A4063" w14:textId="77777777" w:rsidR="00680E85" w:rsidRPr="00B84E99" w:rsidRDefault="00680E85" w:rsidP="00680E85">
      <w:pPr>
        <w:rPr>
          <w:rFonts w:ascii="Arial" w:hAnsi="Arial" w:cs="Arial"/>
          <w:sz w:val="16"/>
          <w:szCs w:val="16"/>
        </w:rPr>
      </w:pPr>
    </w:p>
    <w:p w14:paraId="3B54CFA9" w14:textId="77777777" w:rsidR="00680E85" w:rsidRPr="00B84E99" w:rsidRDefault="00680E85" w:rsidP="00680E85">
      <w:pPr>
        <w:rPr>
          <w:rFonts w:ascii="Arial" w:hAnsi="Arial" w:cs="Arial"/>
        </w:rPr>
      </w:pPr>
      <w:r w:rsidRPr="00B84E99">
        <w:rPr>
          <w:rFonts w:ascii="Arial" w:hAnsi="Arial" w:cs="Arial"/>
        </w:rPr>
        <w:t>“Employer’s Agent” means …..………………………………………………………………………</w:t>
      </w:r>
    </w:p>
    <w:p w14:paraId="3FAF5AFE" w14:textId="77777777" w:rsidR="00680E85" w:rsidRPr="00B84E99" w:rsidRDefault="00680E85" w:rsidP="00680E85">
      <w:pPr>
        <w:rPr>
          <w:rFonts w:ascii="Arial" w:hAnsi="Arial" w:cs="Arial"/>
          <w:sz w:val="16"/>
          <w:szCs w:val="16"/>
        </w:rPr>
      </w:pPr>
    </w:p>
    <w:p w14:paraId="45428F86" w14:textId="77777777" w:rsidR="00680E85" w:rsidRPr="00B84E99" w:rsidRDefault="00680E85" w:rsidP="00680E85">
      <w:pPr>
        <w:rPr>
          <w:rFonts w:ascii="Arial" w:hAnsi="Arial" w:cs="Arial"/>
        </w:rPr>
      </w:pPr>
      <w:r w:rsidRPr="00B84E99">
        <w:rPr>
          <w:rFonts w:ascii="Arial" w:hAnsi="Arial" w:cs="Arial"/>
        </w:rPr>
        <w:t>“Works” means: …………..……………………………………………………………………………</w:t>
      </w:r>
    </w:p>
    <w:p w14:paraId="2588EBF0" w14:textId="77777777" w:rsidR="00680E85" w:rsidRPr="00B84E99" w:rsidRDefault="00680E85" w:rsidP="00680E85">
      <w:pPr>
        <w:rPr>
          <w:rFonts w:ascii="Arial" w:hAnsi="Arial" w:cs="Arial"/>
          <w:sz w:val="16"/>
          <w:szCs w:val="16"/>
        </w:rPr>
      </w:pPr>
    </w:p>
    <w:p w14:paraId="10D00B04" w14:textId="77777777" w:rsidR="00680E85" w:rsidRPr="00B84E99" w:rsidRDefault="00680E85" w:rsidP="00680E85">
      <w:pPr>
        <w:rPr>
          <w:rFonts w:ascii="Arial" w:hAnsi="Arial" w:cs="Arial"/>
        </w:rPr>
      </w:pPr>
      <w:r w:rsidRPr="00B84E99">
        <w:rPr>
          <w:rFonts w:ascii="Arial" w:hAnsi="Arial" w:cs="Arial"/>
        </w:rPr>
        <w:t>“Site” means: …………….…………………………………………………………………………….</w:t>
      </w:r>
    </w:p>
    <w:p w14:paraId="18434E1B" w14:textId="77777777" w:rsidR="00680E85" w:rsidRPr="00B84E99" w:rsidRDefault="00680E85" w:rsidP="00680E85">
      <w:pPr>
        <w:rPr>
          <w:rFonts w:ascii="Arial" w:hAnsi="Arial" w:cs="Arial"/>
        </w:rPr>
      </w:pPr>
    </w:p>
    <w:p w14:paraId="69181761" w14:textId="77777777" w:rsidR="002972BA" w:rsidRPr="00B84E99" w:rsidRDefault="00680E85" w:rsidP="00680E85">
      <w:pPr>
        <w:rPr>
          <w:rFonts w:ascii="Arial" w:hAnsi="Arial" w:cs="Arial"/>
        </w:rPr>
      </w:pPr>
      <w:r w:rsidRPr="00B84E99">
        <w:rPr>
          <w:rFonts w:ascii="Arial" w:hAnsi="Arial" w:cs="Arial"/>
        </w:rPr>
        <w:t xml:space="preserve"> </w:t>
      </w:r>
      <w:r w:rsidR="002972BA" w:rsidRPr="00B84E99">
        <w:rPr>
          <w:rFonts w:ascii="Arial" w:hAnsi="Arial" w:cs="Arial"/>
        </w:rPr>
        <w:t>“Contract” means: The Agreement made in terms of the Form of Officer and Acceptance and such amendments or additions to the Contract as may be agreed in writing between the parties.</w:t>
      </w:r>
      <w:r w:rsidR="0087206C" w:rsidRPr="00B84E99">
        <w:rPr>
          <w:rFonts w:ascii="Arial" w:hAnsi="Arial" w:cs="Arial"/>
        </w:rPr>
        <w:tab/>
      </w:r>
      <w:r w:rsidR="0087206C" w:rsidRPr="00B84E99">
        <w:rPr>
          <w:rFonts w:ascii="Arial" w:hAnsi="Arial" w:cs="Arial"/>
        </w:rPr>
        <w:tab/>
      </w:r>
    </w:p>
    <w:p w14:paraId="5C45DF92" w14:textId="77777777" w:rsidR="002972BA" w:rsidRPr="00B84E99" w:rsidRDefault="002972BA" w:rsidP="002972BA">
      <w:pPr>
        <w:rPr>
          <w:rFonts w:ascii="Arial" w:hAnsi="Arial" w:cs="Arial"/>
          <w:sz w:val="16"/>
          <w:szCs w:val="16"/>
        </w:rPr>
      </w:pPr>
    </w:p>
    <w:p w14:paraId="7F9EBD20" w14:textId="77777777" w:rsidR="002972BA" w:rsidRPr="00B84E99" w:rsidRDefault="002972BA" w:rsidP="002972BA">
      <w:pPr>
        <w:rPr>
          <w:rFonts w:ascii="Arial" w:hAnsi="Arial" w:cs="Arial"/>
        </w:rPr>
      </w:pPr>
      <w:r w:rsidRPr="00B84E99">
        <w:rPr>
          <w:rFonts w:ascii="Arial" w:hAnsi="Arial" w:cs="Arial"/>
        </w:rPr>
        <w:t>“Contract</w:t>
      </w:r>
      <w:r w:rsidR="00210AF8" w:rsidRPr="00B84E99">
        <w:rPr>
          <w:rFonts w:ascii="Arial" w:hAnsi="Arial" w:cs="Arial"/>
        </w:rPr>
        <w:t xml:space="preserve"> </w:t>
      </w:r>
      <w:r w:rsidRPr="00B84E99">
        <w:rPr>
          <w:rFonts w:ascii="Arial" w:hAnsi="Arial" w:cs="Arial"/>
        </w:rPr>
        <w:t>”SUM”</w:t>
      </w:r>
      <w:r w:rsidR="00210AF8" w:rsidRPr="00B84E99">
        <w:rPr>
          <w:rFonts w:ascii="Arial" w:hAnsi="Arial" w:cs="Arial"/>
        </w:rPr>
        <w:t xml:space="preserve"> </w:t>
      </w:r>
      <w:r w:rsidRPr="00B84E99">
        <w:rPr>
          <w:rFonts w:ascii="Arial" w:hAnsi="Arial" w:cs="Arial"/>
        </w:rPr>
        <w:t>means: The accepted amount inclusive of tax of R</w:t>
      </w:r>
      <w:r w:rsidR="0087206C" w:rsidRPr="00B84E99">
        <w:rPr>
          <w:rFonts w:ascii="Arial" w:hAnsi="Arial" w:cs="Arial"/>
        </w:rPr>
        <w:tab/>
      </w:r>
      <w:r w:rsidR="00095719" w:rsidRPr="00B84E99">
        <w:rPr>
          <w:rFonts w:ascii="Arial" w:hAnsi="Arial" w:cs="Arial"/>
        </w:rPr>
        <w:t>__________________________</w:t>
      </w:r>
    </w:p>
    <w:p w14:paraId="07CA73B5" w14:textId="77777777" w:rsidR="002972BA" w:rsidRPr="00B84E99" w:rsidRDefault="002972BA" w:rsidP="002972BA">
      <w:pPr>
        <w:rPr>
          <w:rFonts w:ascii="Arial" w:hAnsi="Arial" w:cs="Arial"/>
          <w:sz w:val="16"/>
          <w:szCs w:val="16"/>
        </w:rPr>
      </w:pPr>
    </w:p>
    <w:p w14:paraId="7CC59CA0" w14:textId="77777777" w:rsidR="002972BA" w:rsidRPr="00B84E99" w:rsidRDefault="002972BA" w:rsidP="002972BA">
      <w:pPr>
        <w:rPr>
          <w:rFonts w:ascii="Arial" w:hAnsi="Arial" w:cs="Arial"/>
        </w:rPr>
      </w:pPr>
      <w:r w:rsidRPr="00B84E99">
        <w:rPr>
          <w:rFonts w:ascii="Arial" w:hAnsi="Arial" w:cs="Arial"/>
        </w:rPr>
        <w:t>Amount in words:</w:t>
      </w:r>
      <w:r w:rsidR="0087206C" w:rsidRPr="00B84E99">
        <w:rPr>
          <w:rFonts w:ascii="Arial" w:hAnsi="Arial" w:cs="Arial"/>
        </w:rPr>
        <w:tab/>
      </w:r>
      <w:r w:rsidR="00095719" w:rsidRPr="00B84E99">
        <w:rPr>
          <w:rFonts w:ascii="Arial" w:hAnsi="Arial" w:cs="Arial"/>
        </w:rPr>
        <w:t>_________________________________________________________________</w:t>
      </w:r>
    </w:p>
    <w:p w14:paraId="441696F8" w14:textId="77777777" w:rsidR="002972BA" w:rsidRPr="00B84E99" w:rsidRDefault="002972BA" w:rsidP="002972BA">
      <w:pPr>
        <w:rPr>
          <w:rFonts w:ascii="Arial" w:hAnsi="Arial" w:cs="Arial"/>
          <w:sz w:val="16"/>
          <w:szCs w:val="16"/>
        </w:rPr>
      </w:pPr>
    </w:p>
    <w:p w14:paraId="31AA70DA" w14:textId="77777777" w:rsidR="002972BA" w:rsidRPr="00B84E99" w:rsidRDefault="002972BA" w:rsidP="002972BA">
      <w:pPr>
        <w:rPr>
          <w:rFonts w:ascii="Arial" w:hAnsi="Arial" w:cs="Arial"/>
        </w:rPr>
      </w:pPr>
      <w:r w:rsidRPr="00B84E99">
        <w:rPr>
          <w:rFonts w:ascii="Arial" w:hAnsi="Arial" w:cs="Arial"/>
        </w:rPr>
        <w:t>Type of performance Guarantee:</w:t>
      </w:r>
      <w:r w:rsidR="0087206C" w:rsidRPr="00B84E99">
        <w:rPr>
          <w:rFonts w:ascii="Arial" w:hAnsi="Arial" w:cs="Arial"/>
        </w:rPr>
        <w:tab/>
      </w:r>
      <w:r w:rsidR="00095719" w:rsidRPr="00B84E99">
        <w:rPr>
          <w:rFonts w:ascii="Arial" w:hAnsi="Arial" w:cs="Arial"/>
        </w:rPr>
        <w:t>___________________________</w:t>
      </w:r>
      <w:r w:rsidR="0087206C" w:rsidRPr="00B84E99">
        <w:rPr>
          <w:rFonts w:ascii="Arial" w:hAnsi="Arial" w:cs="Arial"/>
        </w:rPr>
        <w:tab/>
      </w:r>
      <w:r w:rsidRPr="00B84E99">
        <w:rPr>
          <w:rFonts w:ascii="Arial" w:hAnsi="Arial" w:cs="Arial"/>
        </w:rPr>
        <w:t>(insert Variable or Fixed)</w:t>
      </w:r>
    </w:p>
    <w:p w14:paraId="72B81CFB" w14:textId="77777777" w:rsidR="002972BA" w:rsidRPr="00B84E99" w:rsidRDefault="002972BA" w:rsidP="002972BA">
      <w:pPr>
        <w:rPr>
          <w:rFonts w:ascii="Arial" w:hAnsi="Arial" w:cs="Arial"/>
          <w:sz w:val="16"/>
          <w:szCs w:val="16"/>
        </w:rPr>
      </w:pPr>
    </w:p>
    <w:p w14:paraId="1C3CB575" w14:textId="77777777" w:rsidR="002972BA" w:rsidRPr="00B84E99" w:rsidRDefault="002972BA" w:rsidP="003824C3">
      <w:pPr>
        <w:jc w:val="both"/>
        <w:rPr>
          <w:rFonts w:ascii="Arial" w:hAnsi="Arial" w:cs="Arial"/>
        </w:rPr>
      </w:pPr>
      <w:r w:rsidRPr="00B84E99">
        <w:rPr>
          <w:rFonts w:ascii="Arial" w:hAnsi="Arial" w:cs="Arial"/>
        </w:rPr>
        <w:t>“Expiry Date” means</w:t>
      </w:r>
      <w:r w:rsidR="0087206C" w:rsidRPr="00B84E99">
        <w:rPr>
          <w:rFonts w:ascii="Arial" w:hAnsi="Arial" w:cs="Arial"/>
        </w:rPr>
        <w:tab/>
      </w:r>
      <w:r w:rsidR="0087206C" w:rsidRPr="00B84E99">
        <w:rPr>
          <w:rFonts w:ascii="Arial" w:hAnsi="Arial" w:cs="Arial"/>
        </w:rPr>
        <w:tab/>
        <w:t xml:space="preserve"> </w:t>
      </w:r>
      <w:r w:rsidRPr="00B84E99">
        <w:rPr>
          <w:rFonts w:ascii="Arial" w:hAnsi="Arial" w:cs="Arial"/>
        </w:rPr>
        <w:t>(Give date) or any other later date set by the Contractor and/or Employer provided such instruction is received prior to th</w:t>
      </w:r>
      <w:r w:rsidR="0087206C" w:rsidRPr="00B84E99">
        <w:rPr>
          <w:rFonts w:ascii="Arial" w:hAnsi="Arial" w:cs="Arial"/>
        </w:rPr>
        <w:t>e Expiry Date as indicated here</w:t>
      </w:r>
      <w:r w:rsidR="0087206C" w:rsidRPr="00B84E99">
        <w:rPr>
          <w:rFonts w:ascii="Arial" w:hAnsi="Arial" w:cs="Arial"/>
        </w:rPr>
        <w:tab/>
      </w:r>
      <w:r w:rsidR="0087206C" w:rsidRPr="00B84E99">
        <w:rPr>
          <w:rFonts w:ascii="Arial" w:hAnsi="Arial" w:cs="Arial"/>
        </w:rPr>
        <w:tab/>
      </w:r>
    </w:p>
    <w:p w14:paraId="600A0F1C" w14:textId="77777777" w:rsidR="002972BA" w:rsidRPr="00B84E99" w:rsidRDefault="002972BA" w:rsidP="003824C3">
      <w:pPr>
        <w:jc w:val="both"/>
        <w:rPr>
          <w:rFonts w:ascii="Arial" w:hAnsi="Arial" w:cs="Arial"/>
        </w:rPr>
      </w:pPr>
    </w:p>
    <w:p w14:paraId="7CF29B8E" w14:textId="77777777" w:rsidR="002972BA" w:rsidRPr="00B84E99" w:rsidRDefault="002972BA" w:rsidP="003824C3">
      <w:pPr>
        <w:jc w:val="both"/>
        <w:rPr>
          <w:rFonts w:ascii="Arial" w:hAnsi="Arial" w:cs="Arial"/>
          <w:b/>
        </w:rPr>
      </w:pPr>
      <w:r w:rsidRPr="00B84E99">
        <w:rPr>
          <w:rFonts w:ascii="Arial" w:hAnsi="Arial" w:cs="Arial"/>
          <w:b/>
        </w:rPr>
        <w:t>CONTRACT DE</w:t>
      </w:r>
      <w:r w:rsidR="0020732E" w:rsidRPr="00B84E99">
        <w:rPr>
          <w:rFonts w:ascii="Arial" w:hAnsi="Arial" w:cs="Arial"/>
          <w:b/>
        </w:rPr>
        <w:t>T</w:t>
      </w:r>
      <w:r w:rsidRPr="00B84E99">
        <w:rPr>
          <w:rFonts w:ascii="Arial" w:hAnsi="Arial" w:cs="Arial"/>
          <w:b/>
        </w:rPr>
        <w:t xml:space="preserve">AILS </w:t>
      </w:r>
    </w:p>
    <w:p w14:paraId="0246967E" w14:textId="77777777" w:rsidR="002972BA" w:rsidRPr="00B84E99" w:rsidRDefault="002972BA" w:rsidP="003824C3">
      <w:pPr>
        <w:jc w:val="both"/>
        <w:rPr>
          <w:rFonts w:ascii="Arial" w:hAnsi="Arial" w:cs="Arial"/>
        </w:rPr>
      </w:pPr>
    </w:p>
    <w:p w14:paraId="690815A5" w14:textId="77777777" w:rsidR="002972BA" w:rsidRPr="00B84E99" w:rsidRDefault="002972BA" w:rsidP="003824C3">
      <w:pPr>
        <w:jc w:val="both"/>
        <w:rPr>
          <w:rFonts w:ascii="Arial" w:hAnsi="Arial" w:cs="Arial"/>
        </w:rPr>
      </w:pPr>
      <w:r w:rsidRPr="00B84E99">
        <w:rPr>
          <w:rFonts w:ascii="Arial" w:hAnsi="Arial" w:cs="Arial"/>
        </w:rPr>
        <w:t>Employer’s Agent issues: Interim Payment Certificates, Final Payment Certificate and the Certificate of Completion of the Works as defined in the Contract.</w:t>
      </w:r>
    </w:p>
    <w:p w14:paraId="76334BC8" w14:textId="77777777" w:rsidR="002972BA" w:rsidRPr="00B84E99" w:rsidRDefault="002972BA" w:rsidP="003824C3">
      <w:pPr>
        <w:jc w:val="both"/>
        <w:rPr>
          <w:rFonts w:ascii="Arial" w:hAnsi="Arial" w:cs="Arial"/>
        </w:rPr>
      </w:pPr>
    </w:p>
    <w:p w14:paraId="28EF3DA1" w14:textId="77777777" w:rsidR="002972BA" w:rsidRPr="00B84E99" w:rsidRDefault="00210AF8" w:rsidP="003824C3">
      <w:pPr>
        <w:jc w:val="both"/>
        <w:rPr>
          <w:rFonts w:ascii="Arial" w:hAnsi="Arial" w:cs="Arial"/>
        </w:rPr>
      </w:pPr>
      <w:r w:rsidRPr="00B84E99">
        <w:rPr>
          <w:rFonts w:ascii="Arial" w:hAnsi="Arial" w:cs="Arial"/>
          <w:b/>
        </w:rPr>
        <w:t>1.</w:t>
      </w:r>
      <w:r w:rsidRPr="00B84E99">
        <w:rPr>
          <w:rFonts w:ascii="Arial" w:hAnsi="Arial" w:cs="Arial"/>
          <w:b/>
        </w:rPr>
        <w:tab/>
      </w:r>
      <w:r w:rsidR="002972BA" w:rsidRPr="00B84E99">
        <w:rPr>
          <w:rFonts w:ascii="Arial" w:hAnsi="Arial" w:cs="Arial"/>
          <w:b/>
        </w:rPr>
        <w:t>VARIABLE PERFO</w:t>
      </w:r>
      <w:r w:rsidR="003824C3" w:rsidRPr="00B84E99">
        <w:rPr>
          <w:rFonts w:ascii="Arial" w:hAnsi="Arial" w:cs="Arial"/>
          <w:b/>
        </w:rPr>
        <w:t>R</w:t>
      </w:r>
      <w:r w:rsidR="002972BA" w:rsidRPr="00B84E99">
        <w:rPr>
          <w:rFonts w:ascii="Arial" w:hAnsi="Arial" w:cs="Arial"/>
          <w:b/>
        </w:rPr>
        <w:t>MANCE GUARANTEE</w:t>
      </w:r>
    </w:p>
    <w:p w14:paraId="7D1C1AA2" w14:textId="77777777" w:rsidR="002972BA" w:rsidRPr="00B84E99" w:rsidRDefault="002972BA" w:rsidP="003824C3">
      <w:pPr>
        <w:jc w:val="both"/>
        <w:rPr>
          <w:rFonts w:ascii="Arial" w:hAnsi="Arial" w:cs="Arial"/>
        </w:rPr>
      </w:pPr>
    </w:p>
    <w:p w14:paraId="3A36AE31" w14:textId="77777777" w:rsidR="002972BA" w:rsidRPr="00B84E99" w:rsidRDefault="002972BA" w:rsidP="003824C3">
      <w:pPr>
        <w:ind w:left="720" w:hanging="720"/>
        <w:jc w:val="both"/>
        <w:rPr>
          <w:rFonts w:ascii="Arial" w:hAnsi="Arial" w:cs="Arial"/>
        </w:rPr>
      </w:pPr>
      <w:r w:rsidRPr="00B84E99">
        <w:rPr>
          <w:rFonts w:ascii="Arial" w:hAnsi="Arial" w:cs="Arial"/>
        </w:rPr>
        <w:t>1.1</w:t>
      </w:r>
      <w:r w:rsidRPr="00B84E99">
        <w:rPr>
          <w:rFonts w:ascii="Arial" w:hAnsi="Arial" w:cs="Arial"/>
        </w:rPr>
        <w:tab/>
        <w:t>Where a Variable Performance Guarantee has been selected, the Guarantor’s liability shall be limited during the following periods to diminishing amounts of the Guaranteed Sum as follows:</w:t>
      </w:r>
    </w:p>
    <w:p w14:paraId="5EC552A9" w14:textId="77777777" w:rsidR="002972BA" w:rsidRPr="00B84E99" w:rsidRDefault="002972BA" w:rsidP="003824C3">
      <w:pPr>
        <w:ind w:left="720" w:hanging="720"/>
        <w:jc w:val="both"/>
        <w:rPr>
          <w:rFonts w:ascii="Arial" w:hAnsi="Arial" w:cs="Arial"/>
        </w:rPr>
      </w:pPr>
    </w:p>
    <w:p w14:paraId="5300F476" w14:textId="77777777" w:rsidR="002972BA" w:rsidRPr="00B84E99" w:rsidRDefault="002972BA" w:rsidP="003824C3">
      <w:pPr>
        <w:ind w:left="720" w:hanging="720"/>
        <w:jc w:val="both"/>
        <w:rPr>
          <w:rFonts w:ascii="Arial" w:hAnsi="Arial" w:cs="Arial"/>
        </w:rPr>
      </w:pPr>
      <w:r w:rsidRPr="00B84E99">
        <w:rPr>
          <w:rFonts w:ascii="Arial" w:hAnsi="Arial" w:cs="Arial"/>
        </w:rPr>
        <w:t>1.1.1</w:t>
      </w:r>
      <w:r w:rsidRPr="00B84E99">
        <w:rPr>
          <w:rFonts w:ascii="Arial" w:hAnsi="Arial" w:cs="Arial"/>
        </w:rPr>
        <w:tab/>
        <w:t xml:space="preserve">From and including the date of signing the Performance Guarantee up to and including the date of the interim payment certificate </w:t>
      </w:r>
      <w:r w:rsidR="00095719" w:rsidRPr="00B84E99">
        <w:rPr>
          <w:rFonts w:ascii="Arial" w:hAnsi="Arial" w:cs="Arial"/>
        </w:rPr>
        <w:t>certifying,</w:t>
      </w:r>
      <w:r w:rsidRPr="00B84E99">
        <w:rPr>
          <w:rFonts w:ascii="Arial" w:hAnsi="Arial" w:cs="Arial"/>
        </w:rPr>
        <w:t xml:space="preserve"> for the first time, more than 50</w:t>
      </w:r>
      <w:r w:rsidR="00210AF8" w:rsidRPr="00B84E99">
        <w:rPr>
          <w:rFonts w:ascii="Arial" w:hAnsi="Arial" w:cs="Arial"/>
        </w:rPr>
        <w:t>% of the Contract Sum:</w:t>
      </w:r>
    </w:p>
    <w:p w14:paraId="66AF2F40" w14:textId="77777777" w:rsidR="002972BA" w:rsidRPr="00B84E99" w:rsidRDefault="002972BA" w:rsidP="003824C3">
      <w:pPr>
        <w:ind w:left="720"/>
        <w:jc w:val="both"/>
        <w:rPr>
          <w:rFonts w:ascii="Arial" w:hAnsi="Arial" w:cs="Arial"/>
        </w:rPr>
      </w:pPr>
    </w:p>
    <w:p w14:paraId="69B4A907" w14:textId="77777777" w:rsidR="002972BA" w:rsidRPr="00B84E99" w:rsidRDefault="002972BA" w:rsidP="003824C3">
      <w:pPr>
        <w:ind w:left="720"/>
        <w:jc w:val="both"/>
        <w:rPr>
          <w:rFonts w:ascii="Arial" w:hAnsi="Arial" w:cs="Arial"/>
        </w:rPr>
      </w:pPr>
      <w:r w:rsidRPr="00B84E99">
        <w:rPr>
          <w:rFonts w:ascii="Arial" w:hAnsi="Arial" w:cs="Arial"/>
        </w:rPr>
        <w:t>R</w:t>
      </w:r>
      <w:r w:rsidR="0087206C" w:rsidRPr="00B84E99">
        <w:rPr>
          <w:rFonts w:ascii="Arial" w:hAnsi="Arial" w:cs="Arial"/>
        </w:rPr>
        <w:tab/>
      </w:r>
      <w:r w:rsidR="00095719" w:rsidRPr="00B84E99">
        <w:rPr>
          <w:rFonts w:ascii="Arial" w:hAnsi="Arial" w:cs="Arial"/>
        </w:rPr>
        <w:t>__________________________________________</w:t>
      </w:r>
    </w:p>
    <w:p w14:paraId="52C55845" w14:textId="77777777" w:rsidR="002972BA" w:rsidRPr="00B84E99" w:rsidRDefault="002972BA" w:rsidP="003824C3">
      <w:pPr>
        <w:ind w:firstLine="720"/>
        <w:jc w:val="both"/>
        <w:rPr>
          <w:rFonts w:ascii="Arial" w:hAnsi="Arial" w:cs="Arial"/>
        </w:rPr>
      </w:pPr>
    </w:p>
    <w:p w14:paraId="77D82A07" w14:textId="77777777" w:rsidR="002972BA" w:rsidRPr="00B84E99" w:rsidRDefault="002972BA" w:rsidP="003824C3">
      <w:pPr>
        <w:ind w:firstLine="720"/>
        <w:jc w:val="both"/>
        <w:rPr>
          <w:rFonts w:ascii="Arial" w:hAnsi="Arial" w:cs="Arial"/>
        </w:rPr>
      </w:pPr>
      <w:r w:rsidRPr="00B84E99">
        <w:rPr>
          <w:rFonts w:ascii="Arial" w:hAnsi="Arial" w:cs="Arial"/>
        </w:rPr>
        <w:t xml:space="preserve">(Amount in </w:t>
      </w:r>
      <w:r w:rsidR="00530B5D" w:rsidRPr="00B84E99">
        <w:rPr>
          <w:rFonts w:ascii="Arial" w:hAnsi="Arial" w:cs="Arial"/>
        </w:rPr>
        <w:t>words</w:t>
      </w:r>
      <w:r w:rsidR="0087206C" w:rsidRPr="00B84E99">
        <w:rPr>
          <w:rFonts w:ascii="Arial" w:hAnsi="Arial" w:cs="Arial"/>
        </w:rPr>
        <w:tab/>
      </w:r>
      <w:r w:rsidR="00095719" w:rsidRPr="00B84E99">
        <w:rPr>
          <w:rFonts w:ascii="Arial" w:hAnsi="Arial" w:cs="Arial"/>
        </w:rPr>
        <w:t>____________________________________________________________</w:t>
      </w:r>
    </w:p>
    <w:p w14:paraId="3AD13C04" w14:textId="77777777" w:rsidR="002972BA" w:rsidRPr="00B84E99" w:rsidRDefault="002972BA" w:rsidP="003824C3">
      <w:pPr>
        <w:ind w:firstLine="720"/>
        <w:jc w:val="both"/>
        <w:rPr>
          <w:rFonts w:ascii="Arial" w:hAnsi="Arial" w:cs="Arial"/>
        </w:rPr>
      </w:pPr>
    </w:p>
    <w:p w14:paraId="07F82778" w14:textId="77777777" w:rsidR="002972BA" w:rsidRPr="00B84E99" w:rsidRDefault="002972BA" w:rsidP="003824C3">
      <w:pPr>
        <w:ind w:left="720" w:hanging="720"/>
        <w:jc w:val="both"/>
        <w:rPr>
          <w:rFonts w:ascii="Arial" w:hAnsi="Arial" w:cs="Arial"/>
        </w:rPr>
      </w:pPr>
      <w:r w:rsidRPr="00B84E99">
        <w:rPr>
          <w:rFonts w:ascii="Arial" w:hAnsi="Arial" w:cs="Arial"/>
        </w:rPr>
        <w:t>1.1.2</w:t>
      </w:r>
      <w:r w:rsidRPr="00B84E99">
        <w:rPr>
          <w:rFonts w:ascii="Arial" w:hAnsi="Arial" w:cs="Arial"/>
        </w:rPr>
        <w:tab/>
        <w:t xml:space="preserve">From the day following the date of the said interim payment certificate up to and including the Expiry Date, or the date of issue by the Employer’s Agent of the Certification of Completion of the Works, whichever occurs </w:t>
      </w:r>
      <w:r w:rsidR="00210AF8" w:rsidRPr="00B84E99">
        <w:rPr>
          <w:rFonts w:ascii="Arial" w:hAnsi="Arial" w:cs="Arial"/>
        </w:rPr>
        <w:t>first?</w:t>
      </w:r>
    </w:p>
    <w:p w14:paraId="560EDB0B" w14:textId="77777777" w:rsidR="002972BA" w:rsidRPr="00B84E99" w:rsidRDefault="002972BA" w:rsidP="003824C3">
      <w:pPr>
        <w:ind w:left="720" w:hanging="720"/>
        <w:jc w:val="both"/>
        <w:rPr>
          <w:rFonts w:ascii="Arial" w:hAnsi="Arial" w:cs="Arial"/>
        </w:rPr>
      </w:pPr>
    </w:p>
    <w:p w14:paraId="12F61488" w14:textId="77777777" w:rsidR="002972BA" w:rsidRPr="00B84E99" w:rsidRDefault="002972BA" w:rsidP="003824C3">
      <w:pPr>
        <w:ind w:firstLine="720"/>
        <w:jc w:val="both"/>
        <w:rPr>
          <w:rFonts w:ascii="Arial" w:hAnsi="Arial" w:cs="Arial"/>
        </w:rPr>
      </w:pPr>
      <w:r w:rsidRPr="00B84E99">
        <w:rPr>
          <w:rFonts w:ascii="Arial" w:hAnsi="Arial" w:cs="Arial"/>
        </w:rPr>
        <w:t>R</w:t>
      </w:r>
      <w:r w:rsidR="0087206C" w:rsidRPr="00B84E99">
        <w:rPr>
          <w:rFonts w:ascii="Arial" w:hAnsi="Arial" w:cs="Arial"/>
        </w:rPr>
        <w:tab/>
      </w:r>
      <w:r w:rsidR="00095719" w:rsidRPr="00B84E99">
        <w:rPr>
          <w:rFonts w:ascii="Arial" w:hAnsi="Arial" w:cs="Arial"/>
        </w:rPr>
        <w:t>_______________________________________</w:t>
      </w:r>
    </w:p>
    <w:p w14:paraId="057E6F97" w14:textId="77777777" w:rsidR="00530B5D" w:rsidRPr="00B84E99" w:rsidRDefault="00530B5D" w:rsidP="00530B5D">
      <w:pPr>
        <w:ind w:firstLine="720"/>
        <w:rPr>
          <w:rFonts w:ascii="Arial" w:hAnsi="Arial" w:cs="Arial"/>
        </w:rPr>
      </w:pPr>
    </w:p>
    <w:p w14:paraId="5E8BA096" w14:textId="77777777" w:rsidR="002972BA" w:rsidRPr="00B84E99" w:rsidRDefault="002972BA" w:rsidP="002972BA">
      <w:pPr>
        <w:ind w:firstLine="720"/>
        <w:rPr>
          <w:rFonts w:ascii="Arial" w:hAnsi="Arial" w:cs="Arial"/>
        </w:rPr>
      </w:pPr>
      <w:r w:rsidRPr="00B84E99">
        <w:rPr>
          <w:rFonts w:ascii="Arial" w:hAnsi="Arial" w:cs="Arial"/>
        </w:rPr>
        <w:t>(Amount in words</w:t>
      </w:r>
      <w:r w:rsidR="0087206C" w:rsidRPr="00B84E99">
        <w:rPr>
          <w:rFonts w:ascii="Arial" w:hAnsi="Arial" w:cs="Arial"/>
        </w:rPr>
        <w:tab/>
      </w:r>
      <w:r w:rsidR="00095719" w:rsidRPr="00B84E99">
        <w:rPr>
          <w:rFonts w:ascii="Arial" w:hAnsi="Arial" w:cs="Arial"/>
        </w:rPr>
        <w:t>___________________________________________________________</w:t>
      </w:r>
    </w:p>
    <w:p w14:paraId="2D9C8531" w14:textId="77777777" w:rsidR="002972BA" w:rsidRPr="00B84E99" w:rsidRDefault="002972BA" w:rsidP="007D1D97">
      <w:pPr>
        <w:numPr>
          <w:ilvl w:val="1"/>
          <w:numId w:val="43"/>
        </w:numPr>
        <w:jc w:val="both"/>
        <w:rPr>
          <w:rFonts w:ascii="Arial" w:hAnsi="Arial" w:cs="Arial"/>
        </w:rPr>
      </w:pPr>
      <w:r w:rsidRPr="00B84E99">
        <w:rPr>
          <w:rFonts w:ascii="Arial" w:hAnsi="Arial" w:cs="Arial"/>
        </w:rPr>
        <w:t xml:space="preserve">The employer’s Agent and/or the Employer shall advise the Guarantor in writing of the date on which the interim payment certificate </w:t>
      </w:r>
      <w:r w:rsidR="001D34A3" w:rsidRPr="00B84E99">
        <w:rPr>
          <w:rFonts w:ascii="Arial" w:hAnsi="Arial" w:cs="Arial"/>
        </w:rPr>
        <w:t>certifying,</w:t>
      </w:r>
      <w:r w:rsidRPr="00B84E99">
        <w:rPr>
          <w:rFonts w:ascii="Arial" w:hAnsi="Arial" w:cs="Arial"/>
        </w:rPr>
        <w:t xml:space="preserve"> for the first time, more 50% of the Contract Sum, has been used and the date on which the Certificate of Completion of the Works has been issued.</w:t>
      </w:r>
    </w:p>
    <w:p w14:paraId="68AE7573" w14:textId="77777777" w:rsidR="000B299A" w:rsidRPr="00B84E99" w:rsidRDefault="000B299A" w:rsidP="000B299A">
      <w:pPr>
        <w:jc w:val="both"/>
        <w:rPr>
          <w:rFonts w:ascii="Arial" w:hAnsi="Arial" w:cs="Arial"/>
        </w:rPr>
      </w:pPr>
    </w:p>
    <w:p w14:paraId="4548E1A5" w14:textId="77777777" w:rsidR="00430188" w:rsidRPr="00B84E99" w:rsidRDefault="00430188" w:rsidP="003824C3">
      <w:pPr>
        <w:jc w:val="both"/>
        <w:rPr>
          <w:rFonts w:ascii="Arial" w:hAnsi="Arial" w:cs="Arial"/>
        </w:rPr>
      </w:pPr>
    </w:p>
    <w:p w14:paraId="1805574D" w14:textId="77777777" w:rsidR="002972BA" w:rsidRPr="00B84E99" w:rsidRDefault="002972BA" w:rsidP="003824C3">
      <w:pPr>
        <w:jc w:val="both"/>
        <w:rPr>
          <w:rFonts w:ascii="Arial" w:hAnsi="Arial" w:cs="Arial"/>
          <w:b/>
        </w:rPr>
      </w:pPr>
      <w:r w:rsidRPr="00B84E99">
        <w:rPr>
          <w:rFonts w:ascii="Arial" w:hAnsi="Arial" w:cs="Arial"/>
          <w:b/>
        </w:rPr>
        <w:t>2.</w:t>
      </w:r>
      <w:r w:rsidRPr="00B84E99">
        <w:rPr>
          <w:rFonts w:ascii="Arial" w:hAnsi="Arial" w:cs="Arial"/>
          <w:b/>
        </w:rPr>
        <w:tab/>
        <w:t>FIXED PERFO</w:t>
      </w:r>
      <w:r w:rsidR="003824C3" w:rsidRPr="00B84E99">
        <w:rPr>
          <w:rFonts w:ascii="Arial" w:hAnsi="Arial" w:cs="Arial"/>
          <w:b/>
        </w:rPr>
        <w:t>R</w:t>
      </w:r>
      <w:r w:rsidRPr="00B84E99">
        <w:rPr>
          <w:rFonts w:ascii="Arial" w:hAnsi="Arial" w:cs="Arial"/>
          <w:b/>
        </w:rPr>
        <w:t>MANCE GUARANTEE</w:t>
      </w:r>
    </w:p>
    <w:p w14:paraId="1FF2EF14" w14:textId="77777777" w:rsidR="002972BA" w:rsidRPr="00B84E99" w:rsidRDefault="002972BA" w:rsidP="003824C3">
      <w:pPr>
        <w:jc w:val="both"/>
        <w:rPr>
          <w:rFonts w:ascii="Arial" w:hAnsi="Arial" w:cs="Arial"/>
        </w:rPr>
      </w:pPr>
    </w:p>
    <w:p w14:paraId="45CA9E65" w14:textId="77777777" w:rsidR="002972BA" w:rsidRPr="00B84E99" w:rsidRDefault="002972BA" w:rsidP="003824C3">
      <w:pPr>
        <w:ind w:left="720" w:hanging="720"/>
        <w:jc w:val="both"/>
        <w:rPr>
          <w:rFonts w:ascii="Arial" w:hAnsi="Arial" w:cs="Arial"/>
        </w:rPr>
      </w:pPr>
      <w:r w:rsidRPr="00B84E99">
        <w:rPr>
          <w:rFonts w:ascii="Arial" w:hAnsi="Arial" w:cs="Arial"/>
        </w:rPr>
        <w:t>2.1</w:t>
      </w:r>
      <w:r w:rsidRPr="00B84E99">
        <w:rPr>
          <w:rFonts w:ascii="Arial" w:hAnsi="Arial" w:cs="Arial"/>
        </w:rPr>
        <w:tab/>
        <w:t>Where a Fixed Performance Guarantee has been selected, the Guarantor’s liability shall be limited to the amount of the Guaranteed Sum.</w:t>
      </w:r>
    </w:p>
    <w:p w14:paraId="092B5127" w14:textId="77777777" w:rsidR="002972BA" w:rsidRPr="00B84E99" w:rsidRDefault="002972BA" w:rsidP="003824C3">
      <w:pPr>
        <w:jc w:val="both"/>
        <w:rPr>
          <w:rFonts w:ascii="Arial" w:hAnsi="Arial" w:cs="Arial"/>
        </w:rPr>
      </w:pPr>
    </w:p>
    <w:p w14:paraId="5DD4EB15" w14:textId="77777777" w:rsidR="002972BA" w:rsidRPr="00B84E99" w:rsidRDefault="002972BA" w:rsidP="003824C3">
      <w:pPr>
        <w:ind w:left="720" w:hanging="720"/>
        <w:jc w:val="both"/>
        <w:rPr>
          <w:rFonts w:ascii="Arial" w:hAnsi="Arial" w:cs="Arial"/>
        </w:rPr>
      </w:pPr>
      <w:r w:rsidRPr="00B84E99">
        <w:rPr>
          <w:rFonts w:ascii="Arial" w:hAnsi="Arial" w:cs="Arial"/>
        </w:rPr>
        <w:t>2.2</w:t>
      </w:r>
      <w:r w:rsidRPr="00B84E99">
        <w:rPr>
          <w:rFonts w:ascii="Arial" w:hAnsi="Arial" w:cs="Arial"/>
        </w:rPr>
        <w:tab/>
        <w:t>The Guarantor’s period of liability shall be from and including the date on which the Performance Guarantee is signed, up to and including the Expiry Date, or the date of issue by the Employer’s Agent of the Certificate of Completion of the Works, or the date of payment in full of the Guaranteed Sum, whichever occurs first.</w:t>
      </w:r>
    </w:p>
    <w:p w14:paraId="4C4B5B05" w14:textId="77777777" w:rsidR="002972BA" w:rsidRPr="00B84E99" w:rsidRDefault="002972BA" w:rsidP="003824C3">
      <w:pPr>
        <w:jc w:val="both"/>
        <w:rPr>
          <w:rFonts w:ascii="Arial" w:hAnsi="Arial" w:cs="Arial"/>
        </w:rPr>
      </w:pPr>
    </w:p>
    <w:p w14:paraId="01EFB938" w14:textId="77777777" w:rsidR="002972BA" w:rsidRPr="00B84E99" w:rsidRDefault="002972BA" w:rsidP="003824C3">
      <w:pPr>
        <w:ind w:left="720" w:hanging="720"/>
        <w:jc w:val="both"/>
        <w:rPr>
          <w:rFonts w:ascii="Arial" w:hAnsi="Arial" w:cs="Arial"/>
        </w:rPr>
      </w:pPr>
      <w:r w:rsidRPr="00B84E99">
        <w:rPr>
          <w:rFonts w:ascii="Arial" w:hAnsi="Arial" w:cs="Arial"/>
        </w:rPr>
        <w:t>2.3</w:t>
      </w:r>
      <w:r w:rsidRPr="00B84E99">
        <w:rPr>
          <w:rFonts w:ascii="Arial" w:hAnsi="Arial" w:cs="Arial"/>
        </w:rPr>
        <w:tab/>
        <w:t xml:space="preserve">The employer’s Agent and/or the Employer shall advise the Guarantor in writing of the date on which the Certificate of Completion of the Works has been issued.  </w:t>
      </w:r>
    </w:p>
    <w:p w14:paraId="64A14A1F" w14:textId="77777777" w:rsidR="002972BA" w:rsidRPr="00B84E99" w:rsidRDefault="002972BA" w:rsidP="003824C3">
      <w:pPr>
        <w:jc w:val="both"/>
        <w:rPr>
          <w:rFonts w:ascii="Arial" w:hAnsi="Arial" w:cs="Arial"/>
        </w:rPr>
      </w:pPr>
    </w:p>
    <w:p w14:paraId="1AA56A9F" w14:textId="77777777" w:rsidR="002972BA" w:rsidRPr="00B84E99" w:rsidRDefault="002972BA" w:rsidP="003824C3">
      <w:pPr>
        <w:jc w:val="both"/>
        <w:rPr>
          <w:rFonts w:ascii="Arial" w:hAnsi="Arial" w:cs="Arial"/>
          <w:b/>
        </w:rPr>
      </w:pPr>
      <w:r w:rsidRPr="00B84E99">
        <w:rPr>
          <w:rFonts w:ascii="Arial" w:hAnsi="Arial" w:cs="Arial"/>
          <w:b/>
        </w:rPr>
        <w:t>3.</w:t>
      </w:r>
      <w:r w:rsidRPr="00B84E99">
        <w:rPr>
          <w:rFonts w:ascii="Arial" w:hAnsi="Arial" w:cs="Arial"/>
          <w:b/>
        </w:rPr>
        <w:tab/>
        <w:t>CONDITIONS APPLICABLE TO VARIABLE AND FIXED PERFO</w:t>
      </w:r>
      <w:r w:rsidR="003824C3" w:rsidRPr="00B84E99">
        <w:rPr>
          <w:rFonts w:ascii="Arial" w:hAnsi="Arial" w:cs="Arial"/>
          <w:b/>
        </w:rPr>
        <w:t>R</w:t>
      </w:r>
      <w:r w:rsidRPr="00B84E99">
        <w:rPr>
          <w:rFonts w:ascii="Arial" w:hAnsi="Arial" w:cs="Arial"/>
          <w:b/>
        </w:rPr>
        <w:t>MANCE GUARANTEES</w:t>
      </w:r>
    </w:p>
    <w:p w14:paraId="56F81AB2" w14:textId="77777777" w:rsidR="002972BA" w:rsidRPr="00B84E99" w:rsidRDefault="002972BA" w:rsidP="003824C3">
      <w:pPr>
        <w:jc w:val="both"/>
        <w:rPr>
          <w:rFonts w:ascii="Arial" w:hAnsi="Arial" w:cs="Arial"/>
        </w:rPr>
      </w:pPr>
    </w:p>
    <w:p w14:paraId="0724FCB4" w14:textId="77777777" w:rsidR="002972BA" w:rsidRPr="00B84E99" w:rsidRDefault="002972BA" w:rsidP="003824C3">
      <w:pPr>
        <w:jc w:val="both"/>
        <w:rPr>
          <w:rFonts w:ascii="Arial" w:hAnsi="Arial" w:cs="Arial"/>
        </w:rPr>
      </w:pPr>
      <w:r w:rsidRPr="00B84E99">
        <w:rPr>
          <w:rFonts w:ascii="Arial" w:hAnsi="Arial" w:cs="Arial"/>
        </w:rPr>
        <w:t>3.1</w:t>
      </w:r>
      <w:r w:rsidRPr="00B84E99">
        <w:rPr>
          <w:rFonts w:ascii="Arial" w:hAnsi="Arial" w:cs="Arial"/>
        </w:rPr>
        <w:tab/>
        <w:t xml:space="preserve">The Guarantor hereby acknowledges that: </w:t>
      </w:r>
    </w:p>
    <w:p w14:paraId="30FF374B" w14:textId="77777777" w:rsidR="002972BA" w:rsidRPr="00B84E99" w:rsidRDefault="002972BA" w:rsidP="003824C3">
      <w:pPr>
        <w:jc w:val="both"/>
        <w:rPr>
          <w:rFonts w:ascii="Arial" w:hAnsi="Arial" w:cs="Arial"/>
        </w:rPr>
      </w:pPr>
    </w:p>
    <w:p w14:paraId="49F91109" w14:textId="77777777" w:rsidR="002972BA" w:rsidRPr="00B84E99" w:rsidRDefault="002972BA" w:rsidP="003824C3">
      <w:pPr>
        <w:ind w:left="720" w:hanging="720"/>
        <w:jc w:val="both"/>
        <w:rPr>
          <w:rFonts w:ascii="Arial" w:hAnsi="Arial" w:cs="Arial"/>
        </w:rPr>
      </w:pPr>
      <w:r w:rsidRPr="00B84E99">
        <w:rPr>
          <w:rFonts w:ascii="Arial" w:hAnsi="Arial" w:cs="Arial"/>
        </w:rPr>
        <w:t>3.1.1</w:t>
      </w:r>
      <w:r w:rsidRPr="00B84E99">
        <w:rPr>
          <w:rFonts w:ascii="Arial" w:hAnsi="Arial" w:cs="Arial"/>
        </w:rPr>
        <w:tab/>
        <w:t>Any reference in this Performance Guarantee to the Contract is made of the purpose of convenience and shall not be construed as any intention whatsoever to create an accessory obligation or any intention whatsoever to create a surety ship.</w:t>
      </w:r>
    </w:p>
    <w:p w14:paraId="730F6979" w14:textId="77777777" w:rsidR="002972BA" w:rsidRPr="00B84E99" w:rsidRDefault="002972BA" w:rsidP="003824C3">
      <w:pPr>
        <w:ind w:left="720" w:hanging="720"/>
        <w:jc w:val="both"/>
        <w:rPr>
          <w:rFonts w:ascii="Arial" w:hAnsi="Arial" w:cs="Arial"/>
        </w:rPr>
      </w:pPr>
    </w:p>
    <w:p w14:paraId="314E33AE" w14:textId="77777777" w:rsidR="002972BA" w:rsidRPr="00B84E99" w:rsidRDefault="002972BA" w:rsidP="003824C3">
      <w:pPr>
        <w:jc w:val="both"/>
        <w:rPr>
          <w:rFonts w:ascii="Arial" w:hAnsi="Arial" w:cs="Arial"/>
        </w:rPr>
      </w:pPr>
      <w:r w:rsidRPr="00B84E99">
        <w:rPr>
          <w:rFonts w:ascii="Arial" w:hAnsi="Arial" w:cs="Arial"/>
        </w:rPr>
        <w:t>3.1.2</w:t>
      </w:r>
      <w:r w:rsidRPr="00B84E99">
        <w:rPr>
          <w:rFonts w:ascii="Arial" w:hAnsi="Arial" w:cs="Arial"/>
        </w:rPr>
        <w:tab/>
        <w:t>Its obligation under this Performance Guarantee is restricted to the payment of money.</w:t>
      </w:r>
    </w:p>
    <w:p w14:paraId="20216345" w14:textId="77777777" w:rsidR="002972BA" w:rsidRPr="00B84E99" w:rsidRDefault="002972BA" w:rsidP="003824C3">
      <w:pPr>
        <w:jc w:val="both"/>
        <w:rPr>
          <w:rFonts w:ascii="Arial" w:hAnsi="Arial" w:cs="Arial"/>
        </w:rPr>
      </w:pPr>
    </w:p>
    <w:p w14:paraId="3BEA055D" w14:textId="77777777" w:rsidR="002972BA" w:rsidRPr="00B84E99" w:rsidRDefault="002972BA" w:rsidP="003824C3">
      <w:pPr>
        <w:ind w:left="720" w:hanging="720"/>
        <w:jc w:val="both"/>
        <w:rPr>
          <w:rFonts w:ascii="Arial" w:hAnsi="Arial" w:cs="Arial"/>
        </w:rPr>
      </w:pPr>
      <w:r w:rsidRPr="00B84E99">
        <w:rPr>
          <w:rFonts w:ascii="Arial" w:hAnsi="Arial" w:cs="Arial"/>
        </w:rPr>
        <w:t>3.2</w:t>
      </w:r>
      <w:r w:rsidRPr="00B84E99">
        <w:rPr>
          <w:rFonts w:ascii="Arial" w:hAnsi="Arial" w:cs="Arial"/>
        </w:rPr>
        <w:tab/>
        <w:t>Subject to the Guarantors maximum liability reoffered to in 1.1 or 2.1, the Guarantor hereby undertakes to pay the Employer the sum certified upon receipt of the documents identified in 3.2.1 to 3.2.3:</w:t>
      </w:r>
    </w:p>
    <w:p w14:paraId="1BDC9C93" w14:textId="77777777" w:rsidR="002972BA" w:rsidRPr="00B84E99" w:rsidRDefault="002972BA" w:rsidP="003824C3">
      <w:pPr>
        <w:ind w:left="720" w:hanging="720"/>
        <w:jc w:val="both"/>
        <w:rPr>
          <w:rFonts w:ascii="Arial" w:hAnsi="Arial" w:cs="Arial"/>
        </w:rPr>
      </w:pPr>
      <w:r w:rsidRPr="00B84E99">
        <w:rPr>
          <w:rFonts w:ascii="Arial" w:hAnsi="Arial" w:cs="Arial"/>
        </w:rPr>
        <w:t xml:space="preserve">   </w:t>
      </w:r>
    </w:p>
    <w:p w14:paraId="796F7A6E" w14:textId="77777777" w:rsidR="002972BA" w:rsidRPr="00B84E99" w:rsidRDefault="002972BA" w:rsidP="003824C3">
      <w:pPr>
        <w:ind w:left="720" w:hanging="720"/>
        <w:jc w:val="both"/>
        <w:rPr>
          <w:rFonts w:ascii="Arial" w:hAnsi="Arial" w:cs="Arial"/>
        </w:rPr>
      </w:pPr>
      <w:r w:rsidRPr="00B84E99">
        <w:rPr>
          <w:rFonts w:ascii="Arial" w:hAnsi="Arial" w:cs="Arial"/>
        </w:rPr>
        <w:t>3.2.1</w:t>
      </w:r>
      <w:r w:rsidRPr="00B84E99">
        <w:rPr>
          <w:rFonts w:ascii="Arial" w:hAnsi="Arial" w:cs="Arial"/>
        </w:rPr>
        <w:tab/>
        <w:t>A copy of a first written demand issued by the Employer to the Contractor stating that payment of a sum certified by the Employer‘s Agent in an Interim or Final Payment Certificate has not been made in terms of the Contract and failing such payment within seven (7) calendar days, the Employer intends to call upon the Guarantor to make payment in terms of 3.2.2,</w:t>
      </w:r>
    </w:p>
    <w:p w14:paraId="44B8D5A8" w14:textId="77777777" w:rsidR="002972BA" w:rsidRPr="00B84E99" w:rsidRDefault="002972BA" w:rsidP="003824C3">
      <w:pPr>
        <w:ind w:left="720" w:hanging="720"/>
        <w:jc w:val="both"/>
        <w:rPr>
          <w:rFonts w:ascii="Arial" w:hAnsi="Arial" w:cs="Arial"/>
        </w:rPr>
      </w:pPr>
    </w:p>
    <w:p w14:paraId="01E96613" w14:textId="77777777" w:rsidR="002972BA" w:rsidRPr="00B84E99" w:rsidRDefault="002972BA" w:rsidP="003824C3">
      <w:pPr>
        <w:ind w:left="720" w:hanging="720"/>
        <w:jc w:val="both"/>
        <w:rPr>
          <w:rFonts w:ascii="Arial" w:hAnsi="Arial" w:cs="Arial"/>
        </w:rPr>
      </w:pPr>
      <w:r w:rsidRPr="00B84E99">
        <w:rPr>
          <w:rFonts w:ascii="Arial" w:hAnsi="Arial" w:cs="Arial"/>
        </w:rPr>
        <w:t>3.2.2</w:t>
      </w:r>
      <w:r w:rsidRPr="00B84E99">
        <w:rPr>
          <w:rFonts w:ascii="Arial" w:hAnsi="Arial" w:cs="Arial"/>
        </w:rPr>
        <w:tab/>
        <w:t xml:space="preserve">A first written </w:t>
      </w:r>
      <w:r w:rsidR="001D34A3" w:rsidRPr="00B84E99">
        <w:rPr>
          <w:rFonts w:ascii="Arial" w:hAnsi="Arial" w:cs="Arial"/>
        </w:rPr>
        <w:t>demand issued</w:t>
      </w:r>
      <w:r w:rsidRPr="00B84E99">
        <w:rPr>
          <w:rFonts w:ascii="Arial" w:hAnsi="Arial" w:cs="Arial"/>
        </w:rPr>
        <w:t xml:space="preserve"> by the Employer to the Guarantor at the Guarantor’s physical address with a copy to the Contractor stating that period of seven (7) days has elapsed since the first written demand in terms of 3.2.1 and the sum certified has still not been paid,</w:t>
      </w:r>
    </w:p>
    <w:p w14:paraId="71FDAAC9" w14:textId="77777777" w:rsidR="002972BA" w:rsidRPr="00B84E99" w:rsidRDefault="002972BA" w:rsidP="003824C3">
      <w:pPr>
        <w:jc w:val="both"/>
        <w:rPr>
          <w:rFonts w:ascii="Arial" w:hAnsi="Arial" w:cs="Arial"/>
        </w:rPr>
      </w:pPr>
    </w:p>
    <w:p w14:paraId="2B8DD097" w14:textId="77777777" w:rsidR="002972BA" w:rsidRPr="00B84E99" w:rsidRDefault="002972BA" w:rsidP="003824C3">
      <w:pPr>
        <w:ind w:left="720" w:hanging="720"/>
        <w:jc w:val="both"/>
        <w:rPr>
          <w:rFonts w:ascii="Arial" w:hAnsi="Arial" w:cs="Arial"/>
        </w:rPr>
      </w:pPr>
      <w:r w:rsidRPr="00B84E99">
        <w:rPr>
          <w:rFonts w:ascii="Arial" w:hAnsi="Arial" w:cs="Arial"/>
        </w:rPr>
        <w:t>3.2.3</w:t>
      </w:r>
      <w:r w:rsidRPr="00B84E99">
        <w:rPr>
          <w:rFonts w:ascii="Arial" w:hAnsi="Arial" w:cs="Arial"/>
        </w:rPr>
        <w:tab/>
        <w:t>A copy of the aforesaid payment certificate which entitles the Employer to receive payment in terms of the Contract of the sum certified in 3.2</w:t>
      </w:r>
    </w:p>
    <w:p w14:paraId="7A880D17" w14:textId="77777777" w:rsidR="002972BA" w:rsidRPr="00B84E99" w:rsidRDefault="002972BA" w:rsidP="003824C3">
      <w:pPr>
        <w:ind w:left="720" w:hanging="720"/>
        <w:jc w:val="both"/>
        <w:rPr>
          <w:rFonts w:ascii="Arial" w:hAnsi="Arial" w:cs="Arial"/>
        </w:rPr>
      </w:pPr>
    </w:p>
    <w:p w14:paraId="506B1C32" w14:textId="77777777" w:rsidR="002972BA" w:rsidRPr="00B84E99" w:rsidRDefault="002972BA" w:rsidP="003824C3">
      <w:pPr>
        <w:ind w:left="720" w:hanging="720"/>
        <w:jc w:val="both"/>
        <w:rPr>
          <w:rFonts w:ascii="Arial" w:hAnsi="Arial" w:cs="Arial"/>
        </w:rPr>
      </w:pPr>
      <w:r w:rsidRPr="00B84E99">
        <w:rPr>
          <w:rFonts w:ascii="Arial" w:hAnsi="Arial" w:cs="Arial"/>
        </w:rPr>
        <w:t>3.3</w:t>
      </w:r>
      <w:r w:rsidRPr="00B84E99">
        <w:rPr>
          <w:rFonts w:ascii="Arial" w:hAnsi="Arial" w:cs="Arial"/>
        </w:rPr>
        <w:tab/>
        <w:t xml:space="preserve">Subject to the Guarantor’s maximum liability reoffered to in 1.1 or 2.1, the Guarantor undertakes to pay to the Employer the Guaranteed Sum or the full outstanding balance upon receipt of a first written demand from </w:t>
      </w:r>
      <w:r w:rsidR="001D34A3" w:rsidRPr="00B84E99">
        <w:rPr>
          <w:rFonts w:ascii="Arial" w:hAnsi="Arial" w:cs="Arial"/>
        </w:rPr>
        <w:t>the Employer</w:t>
      </w:r>
      <w:r w:rsidRPr="00B84E99">
        <w:rPr>
          <w:rFonts w:ascii="Arial" w:hAnsi="Arial" w:cs="Arial"/>
        </w:rPr>
        <w:t xml:space="preserve"> to the Guarantor’s physical address calling up this Performance Guarantee, such demand stating that:</w:t>
      </w:r>
    </w:p>
    <w:p w14:paraId="38259949" w14:textId="77777777" w:rsidR="002972BA" w:rsidRPr="00B84E99" w:rsidRDefault="002972BA" w:rsidP="003824C3">
      <w:pPr>
        <w:ind w:left="720" w:hanging="720"/>
        <w:jc w:val="both"/>
        <w:rPr>
          <w:rFonts w:ascii="Arial" w:hAnsi="Arial" w:cs="Arial"/>
        </w:rPr>
      </w:pPr>
    </w:p>
    <w:p w14:paraId="1576474F" w14:textId="77777777" w:rsidR="002972BA" w:rsidRPr="00B84E99" w:rsidRDefault="002972BA" w:rsidP="003824C3">
      <w:pPr>
        <w:ind w:left="720" w:hanging="720"/>
        <w:jc w:val="both"/>
        <w:rPr>
          <w:rFonts w:ascii="Arial" w:hAnsi="Arial" w:cs="Arial"/>
        </w:rPr>
      </w:pPr>
      <w:r w:rsidRPr="00B84E99">
        <w:rPr>
          <w:rFonts w:ascii="Arial" w:hAnsi="Arial" w:cs="Arial"/>
        </w:rPr>
        <w:t>3.3.1</w:t>
      </w:r>
      <w:r w:rsidRPr="00B84E99">
        <w:rPr>
          <w:rFonts w:ascii="Arial" w:hAnsi="Arial" w:cs="Arial"/>
        </w:rPr>
        <w:tab/>
        <w:t xml:space="preserve">The Contract has been terminated due to the Contractor’s default and that this Performance Guarantee is called up in terms of 3.3, or </w:t>
      </w:r>
    </w:p>
    <w:p w14:paraId="759A679B" w14:textId="77777777" w:rsidR="002972BA" w:rsidRPr="00B84E99" w:rsidRDefault="002972BA" w:rsidP="003824C3">
      <w:pPr>
        <w:ind w:left="720" w:hanging="720"/>
        <w:jc w:val="both"/>
        <w:rPr>
          <w:rFonts w:ascii="Arial" w:hAnsi="Arial" w:cs="Arial"/>
        </w:rPr>
      </w:pPr>
    </w:p>
    <w:p w14:paraId="3F859135" w14:textId="77777777" w:rsidR="002972BA" w:rsidRPr="00B84E99" w:rsidRDefault="002972BA" w:rsidP="003824C3">
      <w:pPr>
        <w:ind w:left="720" w:hanging="720"/>
        <w:jc w:val="both"/>
        <w:rPr>
          <w:rFonts w:ascii="Arial" w:hAnsi="Arial" w:cs="Arial"/>
        </w:rPr>
      </w:pPr>
      <w:r w:rsidRPr="00B84E99">
        <w:rPr>
          <w:rFonts w:ascii="Arial" w:hAnsi="Arial" w:cs="Arial"/>
        </w:rPr>
        <w:t>3.3.2</w:t>
      </w:r>
      <w:r w:rsidRPr="00B84E99">
        <w:rPr>
          <w:rFonts w:ascii="Arial" w:hAnsi="Arial" w:cs="Arial"/>
        </w:rPr>
        <w:tab/>
        <w:t xml:space="preserve">a provincial or final sequestration or liquidation court order has been granted against the Contractor and that the Performance Guarantee is </w:t>
      </w:r>
      <w:r w:rsidR="001D34A3" w:rsidRPr="00B84E99">
        <w:rPr>
          <w:rFonts w:ascii="Arial" w:hAnsi="Arial" w:cs="Arial"/>
        </w:rPr>
        <w:t>called up</w:t>
      </w:r>
      <w:r w:rsidRPr="00B84E99">
        <w:rPr>
          <w:rFonts w:ascii="Arial" w:hAnsi="Arial" w:cs="Arial"/>
        </w:rPr>
        <w:t xml:space="preserve"> in terms of 3.3, and </w:t>
      </w:r>
    </w:p>
    <w:p w14:paraId="02206750" w14:textId="77777777" w:rsidR="002972BA" w:rsidRPr="00B84E99" w:rsidRDefault="002972BA" w:rsidP="003824C3">
      <w:pPr>
        <w:ind w:left="720" w:hanging="720"/>
        <w:jc w:val="both"/>
        <w:rPr>
          <w:rFonts w:ascii="Arial" w:hAnsi="Arial" w:cs="Arial"/>
        </w:rPr>
      </w:pPr>
    </w:p>
    <w:p w14:paraId="30281F5C" w14:textId="77777777" w:rsidR="002972BA" w:rsidRPr="00B84E99" w:rsidRDefault="002972BA" w:rsidP="003824C3">
      <w:pPr>
        <w:ind w:left="720" w:hanging="720"/>
        <w:jc w:val="both"/>
        <w:rPr>
          <w:rFonts w:ascii="Arial" w:hAnsi="Arial" w:cs="Arial"/>
        </w:rPr>
      </w:pPr>
      <w:r w:rsidRPr="00B84E99">
        <w:rPr>
          <w:rFonts w:ascii="Arial" w:hAnsi="Arial" w:cs="Arial"/>
        </w:rPr>
        <w:t>3.3.3</w:t>
      </w:r>
      <w:r w:rsidRPr="00B84E99">
        <w:rPr>
          <w:rFonts w:ascii="Arial" w:hAnsi="Arial" w:cs="Arial"/>
        </w:rPr>
        <w:tab/>
        <w:t>the aforesaid written demand is accompanied by a copy of the notice of termination and/or the provisional/final sequestration and/or the provisional liquidation court order.</w:t>
      </w:r>
    </w:p>
    <w:p w14:paraId="0E47E837" w14:textId="77777777" w:rsidR="002972BA" w:rsidRPr="00B84E99" w:rsidRDefault="002972BA" w:rsidP="003824C3">
      <w:pPr>
        <w:ind w:left="720" w:hanging="720"/>
        <w:jc w:val="both"/>
        <w:rPr>
          <w:rFonts w:ascii="Arial" w:hAnsi="Arial" w:cs="Arial"/>
        </w:rPr>
      </w:pPr>
    </w:p>
    <w:p w14:paraId="77A43DA6" w14:textId="77777777" w:rsidR="002972BA" w:rsidRPr="00B84E99" w:rsidRDefault="002972BA" w:rsidP="003824C3">
      <w:pPr>
        <w:ind w:left="720" w:hanging="720"/>
        <w:jc w:val="both"/>
        <w:rPr>
          <w:rFonts w:ascii="Arial" w:hAnsi="Arial" w:cs="Arial"/>
        </w:rPr>
      </w:pPr>
      <w:r w:rsidRPr="00B84E99">
        <w:rPr>
          <w:rFonts w:ascii="Arial" w:hAnsi="Arial" w:cs="Arial"/>
        </w:rPr>
        <w:t>3.4</w:t>
      </w:r>
      <w:r w:rsidRPr="00B84E99">
        <w:rPr>
          <w:rFonts w:ascii="Arial" w:hAnsi="Arial" w:cs="Arial"/>
        </w:rPr>
        <w:tab/>
        <w:t>It is recorded that the aggregate amount of payments required to be made by the Guarantor in terms of 3.2 and 3.3 shall not exceed the Guarantor’s maximum liability in terms of 1.1 or 2.1.</w:t>
      </w:r>
    </w:p>
    <w:p w14:paraId="72DE07EE" w14:textId="77777777" w:rsidR="002972BA" w:rsidRPr="00B84E99" w:rsidRDefault="002972BA" w:rsidP="003824C3">
      <w:pPr>
        <w:ind w:left="720" w:hanging="720"/>
        <w:jc w:val="both"/>
        <w:rPr>
          <w:rFonts w:ascii="Arial" w:hAnsi="Arial" w:cs="Arial"/>
        </w:rPr>
      </w:pPr>
    </w:p>
    <w:p w14:paraId="4AE334C4" w14:textId="77777777" w:rsidR="002972BA" w:rsidRPr="00B84E99" w:rsidRDefault="002972BA" w:rsidP="003824C3">
      <w:pPr>
        <w:ind w:left="720" w:hanging="720"/>
        <w:jc w:val="both"/>
        <w:rPr>
          <w:rFonts w:ascii="Arial" w:hAnsi="Arial" w:cs="Arial"/>
        </w:rPr>
      </w:pPr>
      <w:r w:rsidRPr="00B84E99">
        <w:rPr>
          <w:rFonts w:ascii="Arial" w:hAnsi="Arial" w:cs="Arial"/>
        </w:rPr>
        <w:t>3.5</w:t>
      </w:r>
      <w:r w:rsidRPr="00B84E99">
        <w:rPr>
          <w:rFonts w:ascii="Arial" w:hAnsi="Arial" w:cs="Arial"/>
        </w:rPr>
        <w:tab/>
        <w:t>Where the Guarantor has made payment in terms of 3.3, the Employer shall upon the date of issue of the Final Payment 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096C0E0F" w14:textId="77777777" w:rsidR="00987425" w:rsidRPr="00B84E99" w:rsidRDefault="00987425" w:rsidP="003824C3">
      <w:pPr>
        <w:ind w:left="720" w:hanging="720"/>
        <w:jc w:val="both"/>
        <w:rPr>
          <w:rFonts w:ascii="Arial" w:hAnsi="Arial" w:cs="Arial"/>
        </w:rPr>
      </w:pPr>
    </w:p>
    <w:p w14:paraId="11641A89" w14:textId="77777777" w:rsidR="002972BA" w:rsidRPr="00B84E99" w:rsidRDefault="002972BA" w:rsidP="003824C3">
      <w:pPr>
        <w:ind w:left="720" w:hanging="720"/>
        <w:jc w:val="both"/>
        <w:rPr>
          <w:rFonts w:ascii="Arial" w:hAnsi="Arial" w:cs="Arial"/>
        </w:rPr>
      </w:pPr>
      <w:r w:rsidRPr="00B84E99">
        <w:rPr>
          <w:rFonts w:ascii="Arial" w:hAnsi="Arial" w:cs="Arial"/>
        </w:rPr>
        <w:t>3.6</w:t>
      </w:r>
      <w:r w:rsidRPr="00B84E99">
        <w:rPr>
          <w:rFonts w:ascii="Arial" w:hAnsi="Arial" w:cs="Arial"/>
        </w:rPr>
        <w:tab/>
        <w:t>Payment by the Guarantor in terms of 3.2 or 3.3 shall be made within seven (7) calendar days upon receipt of the first written demand to the Guarantor.</w:t>
      </w:r>
    </w:p>
    <w:p w14:paraId="485ABF61" w14:textId="77777777" w:rsidR="002972BA" w:rsidRPr="00B84E99" w:rsidRDefault="002972BA" w:rsidP="003824C3">
      <w:pPr>
        <w:ind w:left="720" w:hanging="720"/>
        <w:jc w:val="both"/>
        <w:rPr>
          <w:rFonts w:ascii="Arial" w:hAnsi="Arial" w:cs="Arial"/>
        </w:rPr>
      </w:pPr>
    </w:p>
    <w:p w14:paraId="5C6CBC43" w14:textId="77777777" w:rsidR="002972BA" w:rsidRPr="00B84E99" w:rsidRDefault="002972BA" w:rsidP="003824C3">
      <w:pPr>
        <w:ind w:left="720" w:hanging="720"/>
        <w:jc w:val="both"/>
        <w:rPr>
          <w:rFonts w:ascii="Arial" w:hAnsi="Arial" w:cs="Arial"/>
        </w:rPr>
      </w:pPr>
      <w:r w:rsidRPr="00B84E99">
        <w:rPr>
          <w:rFonts w:ascii="Arial" w:hAnsi="Arial" w:cs="Arial"/>
        </w:rPr>
        <w:t>3.7</w:t>
      </w:r>
      <w:r w:rsidRPr="00B84E99">
        <w:rPr>
          <w:rFonts w:ascii="Arial" w:hAnsi="Arial" w:cs="Arial"/>
        </w:rPr>
        <w:tab/>
        <w:t>Payment by the Guarantor in terms of 3.3 will only be made against the return of the original Performance Guarantee by the Employer.</w:t>
      </w:r>
    </w:p>
    <w:p w14:paraId="527F2FE1" w14:textId="77777777" w:rsidR="002972BA" w:rsidRPr="00B84E99" w:rsidRDefault="002972BA" w:rsidP="003824C3">
      <w:pPr>
        <w:ind w:left="720" w:hanging="720"/>
        <w:jc w:val="both"/>
        <w:rPr>
          <w:rFonts w:ascii="Arial" w:hAnsi="Arial" w:cs="Arial"/>
        </w:rPr>
      </w:pPr>
    </w:p>
    <w:p w14:paraId="745CA6E6" w14:textId="77777777" w:rsidR="002972BA" w:rsidRPr="00B84E99" w:rsidRDefault="002972BA" w:rsidP="003824C3">
      <w:pPr>
        <w:ind w:left="720" w:hanging="720"/>
        <w:jc w:val="both"/>
        <w:rPr>
          <w:rFonts w:ascii="Arial" w:hAnsi="Arial" w:cs="Arial"/>
        </w:rPr>
      </w:pPr>
      <w:r w:rsidRPr="00B84E99">
        <w:rPr>
          <w:rFonts w:ascii="Arial" w:hAnsi="Arial" w:cs="Arial"/>
        </w:rPr>
        <w:t xml:space="preserve">3.8 </w:t>
      </w:r>
      <w:r w:rsidRPr="00B84E99">
        <w:rPr>
          <w:rFonts w:ascii="Arial" w:hAnsi="Arial" w:cs="Arial"/>
        </w:rPr>
        <w:tab/>
        <w:t xml:space="preserve">The Employer shall have the absolute right to arrange his affairs with the Contractor in any manner which the Employer may consider fit and the Guarantor shall not have the right to claim his release from this Performance Guarantee on account of any conduct alleged to be prejudicial to the Guarantor. </w:t>
      </w:r>
    </w:p>
    <w:p w14:paraId="217BAF6E" w14:textId="77777777" w:rsidR="002972BA" w:rsidRPr="00B84E99" w:rsidRDefault="002972BA" w:rsidP="003824C3">
      <w:pPr>
        <w:ind w:left="720" w:hanging="720"/>
        <w:jc w:val="both"/>
        <w:rPr>
          <w:rFonts w:ascii="Arial" w:hAnsi="Arial" w:cs="Arial"/>
        </w:rPr>
      </w:pPr>
    </w:p>
    <w:p w14:paraId="2105DBC4" w14:textId="77777777" w:rsidR="002972BA" w:rsidRPr="00B84E99" w:rsidRDefault="002972BA" w:rsidP="003824C3">
      <w:pPr>
        <w:ind w:left="720" w:hanging="720"/>
        <w:jc w:val="both"/>
        <w:rPr>
          <w:rFonts w:ascii="Arial" w:hAnsi="Arial" w:cs="Arial"/>
        </w:rPr>
      </w:pPr>
      <w:r w:rsidRPr="00B84E99">
        <w:rPr>
          <w:rFonts w:ascii="Arial" w:hAnsi="Arial" w:cs="Arial"/>
        </w:rPr>
        <w:t xml:space="preserve">3.9 </w:t>
      </w:r>
      <w:r w:rsidRPr="00B84E99">
        <w:rPr>
          <w:rFonts w:ascii="Arial" w:hAnsi="Arial" w:cs="Arial"/>
        </w:rPr>
        <w:tab/>
        <w:t>The Guarantor chooses the physical address as stated above for the services of all notices for all purpose in connection herewith.</w:t>
      </w:r>
    </w:p>
    <w:p w14:paraId="78CCA8A5" w14:textId="77777777" w:rsidR="002972BA" w:rsidRPr="00B84E99" w:rsidRDefault="002972BA" w:rsidP="003824C3">
      <w:pPr>
        <w:ind w:left="720" w:hanging="720"/>
        <w:jc w:val="both"/>
        <w:rPr>
          <w:rFonts w:ascii="Arial" w:hAnsi="Arial" w:cs="Arial"/>
        </w:rPr>
      </w:pPr>
    </w:p>
    <w:p w14:paraId="5E6EB5DB" w14:textId="77777777" w:rsidR="002972BA" w:rsidRPr="00B84E99" w:rsidRDefault="002972BA" w:rsidP="003824C3">
      <w:pPr>
        <w:ind w:left="720" w:hanging="720"/>
        <w:jc w:val="both"/>
        <w:rPr>
          <w:rFonts w:ascii="Arial" w:hAnsi="Arial" w:cs="Arial"/>
        </w:rPr>
      </w:pPr>
      <w:r w:rsidRPr="00B84E99">
        <w:rPr>
          <w:rFonts w:ascii="Arial" w:hAnsi="Arial" w:cs="Arial"/>
        </w:rPr>
        <w:t>3.10</w:t>
      </w:r>
      <w:r w:rsidRPr="00B84E99">
        <w:rPr>
          <w:rFonts w:ascii="Arial" w:hAnsi="Arial" w:cs="Arial"/>
        </w:rPr>
        <w:tab/>
        <w:t xml:space="preserve">This Performance Guarantee is neither negotiable nor transferable and shall expire in terms of 1.1.2 or 2.2, where after no claims will be considered by the Guarantor. The original of this Guarantee shall be returned to the Guarantor after it has expired.  </w:t>
      </w:r>
    </w:p>
    <w:p w14:paraId="58436C65" w14:textId="77777777" w:rsidR="002972BA" w:rsidRPr="00B84E99" w:rsidRDefault="002972BA" w:rsidP="003824C3">
      <w:pPr>
        <w:ind w:left="720" w:hanging="720"/>
        <w:jc w:val="both"/>
        <w:rPr>
          <w:rFonts w:ascii="Arial" w:hAnsi="Arial" w:cs="Arial"/>
        </w:rPr>
      </w:pPr>
      <w:r w:rsidRPr="00B84E99">
        <w:rPr>
          <w:rFonts w:ascii="Arial" w:hAnsi="Arial" w:cs="Arial"/>
        </w:rPr>
        <w:t xml:space="preserve">   </w:t>
      </w:r>
    </w:p>
    <w:p w14:paraId="2DA256BA" w14:textId="77777777" w:rsidR="002972BA" w:rsidRPr="00B84E99" w:rsidRDefault="002972BA" w:rsidP="003824C3">
      <w:pPr>
        <w:ind w:left="720" w:hanging="720"/>
        <w:jc w:val="both"/>
        <w:rPr>
          <w:rFonts w:ascii="Arial" w:hAnsi="Arial" w:cs="Arial"/>
        </w:rPr>
      </w:pPr>
      <w:r w:rsidRPr="00B84E99">
        <w:rPr>
          <w:rFonts w:ascii="Arial" w:hAnsi="Arial" w:cs="Arial"/>
        </w:rPr>
        <w:t xml:space="preserve">3.11 </w:t>
      </w:r>
      <w:r w:rsidRPr="00B84E99">
        <w:rPr>
          <w:rFonts w:ascii="Arial" w:hAnsi="Arial" w:cs="Arial"/>
        </w:rPr>
        <w:tab/>
        <w:t>This performance Guarantee, with the required demand notices in terms of 3.2 or 3.3, shall be regarded as a liquid document for the purposes of obtaining a court order.</w:t>
      </w:r>
    </w:p>
    <w:p w14:paraId="47E5F6F6" w14:textId="77777777" w:rsidR="002972BA" w:rsidRPr="00B84E99" w:rsidRDefault="002972BA" w:rsidP="003824C3">
      <w:pPr>
        <w:ind w:left="720" w:hanging="720"/>
        <w:jc w:val="both"/>
        <w:rPr>
          <w:rFonts w:ascii="Arial" w:hAnsi="Arial" w:cs="Arial"/>
        </w:rPr>
      </w:pPr>
    </w:p>
    <w:p w14:paraId="5C400997" w14:textId="77777777" w:rsidR="002972BA" w:rsidRPr="00B84E99" w:rsidRDefault="002972BA" w:rsidP="003824C3">
      <w:pPr>
        <w:ind w:left="720" w:hanging="720"/>
        <w:jc w:val="both"/>
        <w:rPr>
          <w:rFonts w:ascii="Arial" w:hAnsi="Arial" w:cs="Arial"/>
        </w:rPr>
      </w:pPr>
      <w:r w:rsidRPr="00B84E99">
        <w:rPr>
          <w:rFonts w:ascii="Arial" w:hAnsi="Arial" w:cs="Arial"/>
        </w:rPr>
        <w:t>3.12</w:t>
      </w:r>
      <w:r w:rsidRPr="00B84E99">
        <w:rPr>
          <w:rFonts w:ascii="Arial" w:hAnsi="Arial" w:cs="Arial"/>
        </w:rPr>
        <w:tab/>
        <w:t>Where this Performance Guarantee is issued in the Republic of South Africa the Guarantor hereby consents in terms of Section 45 of the Magistrates ‘Courts Act No 32 of 1994, as amended, to the jurisdiction of the Magistrate’s Court of any district having jurisdiction in terms of Section 28 of the said Act, notwithstanding that the amount of the claim may exceed the jurisdiction of the Magistrate’s Court.</w:t>
      </w:r>
    </w:p>
    <w:p w14:paraId="1FBCD7F9" w14:textId="77777777" w:rsidR="002972BA" w:rsidRPr="00B84E99" w:rsidRDefault="002972BA" w:rsidP="002972BA">
      <w:pPr>
        <w:rPr>
          <w:rFonts w:ascii="Arial" w:hAnsi="Arial" w:cs="Arial"/>
        </w:rPr>
      </w:pPr>
    </w:p>
    <w:p w14:paraId="2AB63770" w14:textId="77777777" w:rsidR="002972BA" w:rsidRPr="00B84E99" w:rsidRDefault="002972BA" w:rsidP="002972BA">
      <w:pPr>
        <w:rPr>
          <w:rFonts w:ascii="Arial" w:hAnsi="Arial" w:cs="Arial"/>
        </w:rPr>
      </w:pPr>
    </w:p>
    <w:p w14:paraId="2B797E35" w14:textId="77777777" w:rsidR="002972BA" w:rsidRPr="00B84E99" w:rsidRDefault="002972BA" w:rsidP="002972BA">
      <w:pPr>
        <w:rPr>
          <w:rFonts w:ascii="Arial" w:hAnsi="Arial" w:cs="Arial"/>
        </w:rPr>
      </w:pPr>
      <w:r w:rsidRPr="00B84E99">
        <w:rPr>
          <w:rFonts w:ascii="Arial" w:hAnsi="Arial" w:cs="Arial"/>
        </w:rPr>
        <w:t>Signed at</w:t>
      </w:r>
      <w:r w:rsidR="001D34A3" w:rsidRPr="00B84E99">
        <w:rPr>
          <w:rFonts w:ascii="Arial" w:hAnsi="Arial" w:cs="Arial"/>
        </w:rPr>
        <w:t>:</w:t>
      </w:r>
      <w:r w:rsidR="00987425" w:rsidRPr="00B84E99">
        <w:rPr>
          <w:rFonts w:ascii="Arial" w:hAnsi="Arial" w:cs="Arial"/>
        </w:rPr>
        <w:tab/>
      </w:r>
      <w:r w:rsidR="001D34A3" w:rsidRPr="00B84E99">
        <w:rPr>
          <w:rFonts w:ascii="Arial" w:hAnsi="Arial" w:cs="Arial"/>
        </w:rPr>
        <w:t>________________________</w:t>
      </w:r>
      <w:r w:rsidR="00987425" w:rsidRPr="00B84E99">
        <w:rPr>
          <w:rFonts w:ascii="Arial" w:hAnsi="Arial" w:cs="Arial"/>
        </w:rPr>
        <w:tab/>
      </w:r>
      <w:r w:rsidR="001D34A3" w:rsidRPr="00B84E99">
        <w:rPr>
          <w:rFonts w:ascii="Arial" w:hAnsi="Arial" w:cs="Arial"/>
        </w:rPr>
        <w:tab/>
      </w:r>
      <w:r w:rsidRPr="00B84E99">
        <w:rPr>
          <w:rFonts w:ascii="Arial" w:hAnsi="Arial" w:cs="Arial"/>
        </w:rPr>
        <w:t>Date</w:t>
      </w:r>
      <w:r w:rsidR="00987425" w:rsidRPr="00B84E99">
        <w:rPr>
          <w:rFonts w:ascii="Arial" w:hAnsi="Arial" w:cs="Arial"/>
        </w:rPr>
        <w:tab/>
      </w:r>
      <w:r w:rsidR="00987425" w:rsidRPr="00B84E99">
        <w:rPr>
          <w:rFonts w:ascii="Arial" w:hAnsi="Arial" w:cs="Arial"/>
        </w:rPr>
        <w:tab/>
      </w:r>
      <w:r w:rsidR="001D34A3" w:rsidRPr="00B84E99">
        <w:rPr>
          <w:rFonts w:ascii="Arial" w:hAnsi="Arial" w:cs="Arial"/>
        </w:rPr>
        <w:t>____________________________</w:t>
      </w:r>
    </w:p>
    <w:p w14:paraId="6EEB8BC5" w14:textId="77777777" w:rsidR="002972BA" w:rsidRPr="00B84E99" w:rsidRDefault="002972BA" w:rsidP="002972BA">
      <w:pPr>
        <w:rPr>
          <w:rFonts w:ascii="Arial" w:hAnsi="Arial" w:cs="Arial"/>
        </w:rPr>
      </w:pPr>
    </w:p>
    <w:p w14:paraId="5D5E0092" w14:textId="77777777" w:rsidR="002972BA" w:rsidRPr="00B84E99" w:rsidRDefault="002972BA" w:rsidP="002972BA">
      <w:pPr>
        <w:rPr>
          <w:rFonts w:ascii="Arial" w:hAnsi="Arial" w:cs="Arial"/>
        </w:rPr>
      </w:pPr>
      <w:r w:rsidRPr="00B84E99">
        <w:rPr>
          <w:rFonts w:ascii="Arial" w:hAnsi="Arial" w:cs="Arial"/>
        </w:rPr>
        <w:t>Guarantor’s signatory (1)</w:t>
      </w:r>
      <w:r w:rsidR="00987425" w:rsidRPr="00B84E99">
        <w:rPr>
          <w:rFonts w:ascii="Arial" w:hAnsi="Arial" w:cs="Arial"/>
        </w:rPr>
        <w:tab/>
      </w:r>
      <w:r w:rsidR="001D34A3" w:rsidRPr="00B84E99">
        <w:rPr>
          <w:rFonts w:ascii="Arial" w:hAnsi="Arial" w:cs="Arial"/>
        </w:rPr>
        <w:t>________________________________________</w:t>
      </w:r>
    </w:p>
    <w:p w14:paraId="7A48D28D" w14:textId="77777777" w:rsidR="002972BA" w:rsidRPr="00B84E99" w:rsidRDefault="002972BA" w:rsidP="002972BA">
      <w:pPr>
        <w:rPr>
          <w:rFonts w:ascii="Arial" w:hAnsi="Arial" w:cs="Arial"/>
        </w:rPr>
      </w:pPr>
    </w:p>
    <w:p w14:paraId="56C2728B" w14:textId="77777777" w:rsidR="002972BA" w:rsidRPr="00B84E99" w:rsidRDefault="002972BA" w:rsidP="002972BA">
      <w:pPr>
        <w:rPr>
          <w:rFonts w:ascii="Arial" w:hAnsi="Arial" w:cs="Arial"/>
        </w:rPr>
      </w:pPr>
      <w:r w:rsidRPr="00B84E99">
        <w:rPr>
          <w:rFonts w:ascii="Arial" w:hAnsi="Arial" w:cs="Arial"/>
        </w:rPr>
        <w:t>Capacity</w:t>
      </w:r>
      <w:r w:rsidR="00987425" w:rsidRPr="00B84E99">
        <w:rPr>
          <w:rFonts w:ascii="Arial" w:hAnsi="Arial" w:cs="Arial"/>
        </w:rPr>
        <w:tab/>
      </w:r>
      <w:r w:rsidR="001D34A3" w:rsidRPr="00B84E99">
        <w:rPr>
          <w:rFonts w:ascii="Arial" w:hAnsi="Arial" w:cs="Arial"/>
        </w:rPr>
        <w:tab/>
      </w:r>
      <w:r w:rsidR="001D34A3" w:rsidRPr="00B84E99">
        <w:rPr>
          <w:rFonts w:ascii="Arial" w:hAnsi="Arial" w:cs="Arial"/>
        </w:rPr>
        <w:tab/>
        <w:t>____________________________________________________________</w:t>
      </w:r>
    </w:p>
    <w:p w14:paraId="7CB11A21" w14:textId="77777777" w:rsidR="002972BA" w:rsidRPr="00B84E99" w:rsidRDefault="002972BA" w:rsidP="002972BA">
      <w:pPr>
        <w:rPr>
          <w:rFonts w:ascii="Arial" w:hAnsi="Arial" w:cs="Arial"/>
        </w:rPr>
      </w:pPr>
    </w:p>
    <w:p w14:paraId="314469D0" w14:textId="77777777" w:rsidR="002972BA" w:rsidRPr="00B84E99" w:rsidRDefault="002972BA" w:rsidP="002972BA">
      <w:pPr>
        <w:rPr>
          <w:rFonts w:ascii="Arial" w:hAnsi="Arial" w:cs="Arial"/>
        </w:rPr>
      </w:pPr>
      <w:r w:rsidRPr="00B84E99">
        <w:rPr>
          <w:rFonts w:ascii="Arial" w:hAnsi="Arial" w:cs="Arial"/>
        </w:rPr>
        <w:t>Guarantor’s signatory (2)</w:t>
      </w:r>
      <w:r w:rsidR="00987425" w:rsidRPr="00B84E99">
        <w:rPr>
          <w:rFonts w:ascii="Arial" w:hAnsi="Arial" w:cs="Arial"/>
        </w:rPr>
        <w:tab/>
      </w:r>
      <w:r w:rsidR="001D34A3" w:rsidRPr="00B84E99">
        <w:rPr>
          <w:rFonts w:ascii="Arial" w:hAnsi="Arial" w:cs="Arial"/>
        </w:rPr>
        <w:t>__________________________________________</w:t>
      </w:r>
    </w:p>
    <w:p w14:paraId="289C13ED" w14:textId="77777777" w:rsidR="002972BA" w:rsidRPr="00B84E99" w:rsidRDefault="002972BA" w:rsidP="002972BA">
      <w:pPr>
        <w:rPr>
          <w:rFonts w:ascii="Arial" w:hAnsi="Arial" w:cs="Arial"/>
        </w:rPr>
      </w:pPr>
    </w:p>
    <w:p w14:paraId="06B529E4" w14:textId="77777777" w:rsidR="002972BA" w:rsidRPr="00B84E99" w:rsidRDefault="002972BA" w:rsidP="002972BA">
      <w:pPr>
        <w:rPr>
          <w:rFonts w:ascii="Arial" w:hAnsi="Arial" w:cs="Arial"/>
        </w:rPr>
      </w:pPr>
      <w:r w:rsidRPr="00B84E99">
        <w:rPr>
          <w:rFonts w:ascii="Arial" w:hAnsi="Arial" w:cs="Arial"/>
        </w:rPr>
        <w:t>Capacity</w:t>
      </w:r>
      <w:r w:rsidR="00987425" w:rsidRPr="00B84E99">
        <w:rPr>
          <w:rFonts w:ascii="Arial" w:hAnsi="Arial" w:cs="Arial"/>
        </w:rPr>
        <w:tab/>
      </w:r>
      <w:r w:rsidR="00987425" w:rsidRPr="00B84E99">
        <w:rPr>
          <w:rFonts w:ascii="Arial" w:hAnsi="Arial" w:cs="Arial"/>
        </w:rPr>
        <w:tab/>
      </w:r>
      <w:r w:rsidR="00987425" w:rsidRPr="00B84E99">
        <w:rPr>
          <w:rFonts w:ascii="Arial" w:hAnsi="Arial" w:cs="Arial"/>
        </w:rPr>
        <w:tab/>
      </w:r>
      <w:r w:rsidR="001D34A3" w:rsidRPr="00B84E99">
        <w:rPr>
          <w:rFonts w:ascii="Arial" w:hAnsi="Arial" w:cs="Arial"/>
        </w:rPr>
        <w:t>____________________________________________________________</w:t>
      </w:r>
    </w:p>
    <w:p w14:paraId="6F14CB8B" w14:textId="77777777" w:rsidR="002972BA" w:rsidRPr="00B84E99" w:rsidRDefault="002972BA" w:rsidP="002972BA">
      <w:pPr>
        <w:rPr>
          <w:rFonts w:ascii="Arial" w:hAnsi="Arial" w:cs="Arial"/>
        </w:rPr>
      </w:pPr>
    </w:p>
    <w:p w14:paraId="0BD18AC9" w14:textId="77777777" w:rsidR="002972BA" w:rsidRPr="00B84E99" w:rsidRDefault="00987425" w:rsidP="002972BA">
      <w:pPr>
        <w:rPr>
          <w:rFonts w:ascii="Arial" w:hAnsi="Arial" w:cs="Arial"/>
        </w:rPr>
      </w:pPr>
      <w:r w:rsidRPr="00B84E99">
        <w:rPr>
          <w:rFonts w:ascii="Arial" w:hAnsi="Arial" w:cs="Arial"/>
        </w:rPr>
        <w:t>Witness signatory (1)</w:t>
      </w:r>
      <w:r w:rsidRPr="00B84E99">
        <w:rPr>
          <w:rFonts w:ascii="Arial" w:hAnsi="Arial" w:cs="Arial"/>
        </w:rPr>
        <w:tab/>
      </w:r>
      <w:r w:rsidRPr="00B84E99">
        <w:rPr>
          <w:rFonts w:ascii="Arial" w:hAnsi="Arial" w:cs="Arial"/>
        </w:rPr>
        <w:tab/>
      </w:r>
      <w:r w:rsidR="001D34A3" w:rsidRPr="00B84E99">
        <w:rPr>
          <w:rFonts w:ascii="Arial" w:hAnsi="Arial" w:cs="Arial"/>
        </w:rPr>
        <w:t>_______________________________________________</w:t>
      </w:r>
    </w:p>
    <w:p w14:paraId="00C5FB18" w14:textId="77777777" w:rsidR="002972BA" w:rsidRPr="00B84E99" w:rsidRDefault="002972BA" w:rsidP="002972BA">
      <w:pPr>
        <w:rPr>
          <w:rFonts w:ascii="Arial" w:hAnsi="Arial" w:cs="Arial"/>
        </w:rPr>
      </w:pPr>
    </w:p>
    <w:p w14:paraId="463E726E" w14:textId="77777777" w:rsidR="002972BA" w:rsidRPr="00B84E99" w:rsidRDefault="002972BA" w:rsidP="002972BA">
      <w:pPr>
        <w:rPr>
          <w:rFonts w:ascii="Arial" w:hAnsi="Arial" w:cs="Arial"/>
          <w:b/>
        </w:rPr>
      </w:pPr>
      <w:r w:rsidRPr="00B84E99">
        <w:rPr>
          <w:rFonts w:ascii="Arial" w:hAnsi="Arial" w:cs="Arial"/>
        </w:rPr>
        <w:t>Witness signatory (2)</w:t>
      </w:r>
      <w:r w:rsidR="00987425" w:rsidRPr="00B84E99">
        <w:rPr>
          <w:rFonts w:ascii="Arial" w:hAnsi="Arial" w:cs="Arial"/>
        </w:rPr>
        <w:tab/>
      </w:r>
      <w:r w:rsidR="00987425" w:rsidRPr="00B84E99">
        <w:rPr>
          <w:rFonts w:ascii="Arial" w:hAnsi="Arial" w:cs="Arial"/>
        </w:rPr>
        <w:tab/>
      </w:r>
      <w:r w:rsidR="001D34A3" w:rsidRPr="00B84E99">
        <w:rPr>
          <w:rFonts w:ascii="Arial" w:hAnsi="Arial" w:cs="Arial"/>
        </w:rPr>
        <w:t>_______________________________________________</w:t>
      </w:r>
    </w:p>
    <w:p w14:paraId="64B8ADF7" w14:textId="77777777" w:rsidR="002972BA" w:rsidRPr="00B84E99" w:rsidRDefault="002972BA" w:rsidP="002972BA">
      <w:pPr>
        <w:rPr>
          <w:rFonts w:ascii="Arial" w:hAnsi="Arial" w:cs="Arial"/>
          <w:b/>
        </w:rPr>
      </w:pPr>
    </w:p>
    <w:p w14:paraId="1BF6D764" w14:textId="77777777" w:rsidR="002972BA" w:rsidRPr="00B84E99" w:rsidRDefault="002972BA" w:rsidP="002972BA">
      <w:pPr>
        <w:jc w:val="center"/>
        <w:rPr>
          <w:rFonts w:ascii="Arial" w:hAnsi="Arial" w:cs="Arial"/>
          <w:b/>
        </w:rPr>
      </w:pPr>
    </w:p>
    <w:p w14:paraId="7708AB30" w14:textId="77777777" w:rsidR="002972BA" w:rsidRPr="00B84E99" w:rsidRDefault="002972BA" w:rsidP="002972BA">
      <w:pPr>
        <w:jc w:val="center"/>
        <w:rPr>
          <w:rFonts w:ascii="Arial" w:hAnsi="Arial" w:cs="Arial"/>
          <w:b/>
        </w:rPr>
      </w:pPr>
    </w:p>
    <w:p w14:paraId="229C4028" w14:textId="77777777" w:rsidR="00897027" w:rsidRPr="00B84E99" w:rsidRDefault="00897027" w:rsidP="00897027">
      <w:pPr>
        <w:jc w:val="center"/>
        <w:rPr>
          <w:rFonts w:ascii="Arial" w:hAnsi="Arial" w:cs="Arial"/>
          <w:b/>
        </w:rPr>
      </w:pPr>
    </w:p>
    <w:p w14:paraId="5F5611C6" w14:textId="77777777" w:rsidR="00897027" w:rsidRPr="00B84E99" w:rsidRDefault="00897027" w:rsidP="00897027">
      <w:pPr>
        <w:jc w:val="center"/>
        <w:rPr>
          <w:rFonts w:ascii="Arial" w:hAnsi="Arial" w:cs="Arial"/>
          <w:b/>
          <w:sz w:val="24"/>
          <w:szCs w:val="24"/>
        </w:rPr>
      </w:pPr>
    </w:p>
    <w:p w14:paraId="03F4D191" w14:textId="77777777" w:rsidR="00897027" w:rsidRPr="00B84E99" w:rsidRDefault="00897027" w:rsidP="00897027">
      <w:pPr>
        <w:jc w:val="center"/>
        <w:rPr>
          <w:rFonts w:ascii="Arial" w:hAnsi="Arial" w:cs="Arial"/>
          <w:b/>
          <w:sz w:val="24"/>
          <w:szCs w:val="24"/>
        </w:rPr>
      </w:pPr>
    </w:p>
    <w:p w14:paraId="62186C15" w14:textId="77777777" w:rsidR="00897027" w:rsidRPr="00B84E99" w:rsidRDefault="00897027" w:rsidP="00897027">
      <w:pPr>
        <w:jc w:val="center"/>
        <w:rPr>
          <w:rFonts w:ascii="Arial" w:hAnsi="Arial" w:cs="Arial"/>
          <w:b/>
          <w:sz w:val="24"/>
          <w:szCs w:val="24"/>
        </w:rPr>
      </w:pPr>
    </w:p>
    <w:p w14:paraId="5DF75B9C" w14:textId="77777777" w:rsidR="00897027" w:rsidRPr="00B84E99" w:rsidRDefault="00897027" w:rsidP="00897027">
      <w:pPr>
        <w:jc w:val="center"/>
        <w:rPr>
          <w:rFonts w:ascii="Arial" w:hAnsi="Arial" w:cs="Arial"/>
          <w:b/>
          <w:sz w:val="24"/>
          <w:szCs w:val="24"/>
        </w:rPr>
      </w:pPr>
    </w:p>
    <w:p w14:paraId="758264C8" w14:textId="77777777" w:rsidR="00AC0297" w:rsidRPr="00B84E99" w:rsidRDefault="00AC0297" w:rsidP="00897027">
      <w:pPr>
        <w:jc w:val="center"/>
        <w:rPr>
          <w:rFonts w:ascii="Arial" w:hAnsi="Arial" w:cs="Arial"/>
          <w:b/>
          <w:sz w:val="24"/>
          <w:szCs w:val="24"/>
        </w:rPr>
      </w:pPr>
    </w:p>
    <w:p w14:paraId="26614930" w14:textId="77777777" w:rsidR="00AC0297" w:rsidRPr="00B84E99" w:rsidRDefault="00AC0297" w:rsidP="00897027">
      <w:pPr>
        <w:jc w:val="center"/>
        <w:rPr>
          <w:rFonts w:ascii="Arial" w:hAnsi="Arial" w:cs="Arial"/>
          <w:b/>
          <w:sz w:val="24"/>
          <w:szCs w:val="24"/>
        </w:rPr>
      </w:pPr>
    </w:p>
    <w:p w14:paraId="7D418C14" w14:textId="77777777" w:rsidR="00AC0297" w:rsidRPr="00B84E99" w:rsidRDefault="00AC0297" w:rsidP="00897027">
      <w:pPr>
        <w:jc w:val="center"/>
        <w:rPr>
          <w:rFonts w:ascii="Arial" w:hAnsi="Arial" w:cs="Arial"/>
          <w:b/>
          <w:sz w:val="24"/>
          <w:szCs w:val="24"/>
        </w:rPr>
      </w:pPr>
    </w:p>
    <w:p w14:paraId="56A7CCB5" w14:textId="77777777" w:rsidR="00897027" w:rsidRPr="00B84E99" w:rsidRDefault="00897027" w:rsidP="00897027">
      <w:pPr>
        <w:jc w:val="center"/>
        <w:rPr>
          <w:rFonts w:ascii="Arial" w:hAnsi="Arial" w:cs="Arial"/>
          <w:b/>
          <w:sz w:val="24"/>
          <w:szCs w:val="24"/>
        </w:rPr>
      </w:pPr>
    </w:p>
    <w:p w14:paraId="7E6515E4" w14:textId="77777777" w:rsidR="00897027" w:rsidRPr="00B84E99" w:rsidRDefault="00897027" w:rsidP="00897027">
      <w:pPr>
        <w:jc w:val="center"/>
        <w:rPr>
          <w:rFonts w:ascii="Arial" w:hAnsi="Arial" w:cs="Arial"/>
          <w:b/>
          <w:sz w:val="24"/>
          <w:szCs w:val="24"/>
        </w:rPr>
      </w:pPr>
    </w:p>
    <w:p w14:paraId="0705B961" w14:textId="77777777" w:rsidR="00897027" w:rsidRPr="00B84E99" w:rsidRDefault="00897027" w:rsidP="00897027">
      <w:pPr>
        <w:jc w:val="center"/>
        <w:rPr>
          <w:rFonts w:ascii="Arial" w:hAnsi="Arial" w:cs="Arial"/>
          <w:b/>
          <w:sz w:val="24"/>
          <w:szCs w:val="24"/>
        </w:rPr>
      </w:pPr>
    </w:p>
    <w:p w14:paraId="01A560EF" w14:textId="77777777" w:rsidR="0092413B" w:rsidRPr="00B84E99" w:rsidRDefault="0092413B" w:rsidP="00897027">
      <w:pPr>
        <w:jc w:val="center"/>
        <w:rPr>
          <w:rFonts w:ascii="Arial" w:hAnsi="Arial" w:cs="Arial"/>
          <w:b/>
          <w:sz w:val="24"/>
          <w:szCs w:val="24"/>
        </w:rPr>
      </w:pPr>
    </w:p>
    <w:p w14:paraId="4084681F" w14:textId="77777777" w:rsidR="0092413B" w:rsidRPr="00B84E99" w:rsidRDefault="0092413B" w:rsidP="00897027">
      <w:pPr>
        <w:jc w:val="center"/>
        <w:rPr>
          <w:rFonts w:ascii="Arial" w:hAnsi="Arial" w:cs="Arial"/>
          <w:b/>
          <w:sz w:val="24"/>
          <w:szCs w:val="24"/>
        </w:rPr>
      </w:pPr>
    </w:p>
    <w:p w14:paraId="329B490D" w14:textId="77777777" w:rsidR="00897027" w:rsidRPr="00B84E99" w:rsidRDefault="00897027" w:rsidP="00897027">
      <w:pPr>
        <w:jc w:val="center"/>
        <w:rPr>
          <w:rFonts w:ascii="Arial" w:hAnsi="Arial" w:cs="Arial"/>
          <w:b/>
          <w:sz w:val="24"/>
          <w:szCs w:val="24"/>
        </w:rPr>
      </w:pPr>
    </w:p>
    <w:p w14:paraId="0A4E4A39" w14:textId="77777777" w:rsidR="00897027" w:rsidRPr="00B84E99" w:rsidRDefault="00897027" w:rsidP="00897027">
      <w:pPr>
        <w:jc w:val="center"/>
        <w:rPr>
          <w:rFonts w:ascii="Arial" w:hAnsi="Arial" w:cs="Arial"/>
          <w:b/>
          <w:sz w:val="24"/>
          <w:szCs w:val="24"/>
        </w:rPr>
      </w:pPr>
    </w:p>
    <w:p w14:paraId="78821FA8" w14:textId="77777777" w:rsidR="00325068" w:rsidRPr="00B84E99" w:rsidRDefault="00325068" w:rsidP="00AF4B44">
      <w:pPr>
        <w:jc w:val="center"/>
        <w:rPr>
          <w:rFonts w:ascii="Arial" w:hAnsi="Arial" w:cs="Arial"/>
          <w:b/>
        </w:rPr>
      </w:pPr>
    </w:p>
    <w:p w14:paraId="33055DA7" w14:textId="77777777" w:rsidR="002B720A" w:rsidRPr="00B84E99" w:rsidRDefault="002B720A" w:rsidP="00AF4B44">
      <w:pPr>
        <w:jc w:val="center"/>
        <w:rPr>
          <w:rFonts w:ascii="Arial" w:hAnsi="Arial" w:cs="Arial"/>
          <w:b/>
        </w:rPr>
      </w:pPr>
    </w:p>
    <w:p w14:paraId="6FE69F9D" w14:textId="77777777" w:rsidR="00325068" w:rsidRPr="00B84E99" w:rsidRDefault="00325068" w:rsidP="00AF4B44">
      <w:pPr>
        <w:jc w:val="center"/>
        <w:rPr>
          <w:rFonts w:ascii="Arial" w:hAnsi="Arial" w:cs="Arial"/>
          <w:b/>
        </w:rPr>
      </w:pPr>
    </w:p>
    <w:p w14:paraId="7D8642F7" w14:textId="77777777" w:rsidR="00325068" w:rsidRPr="00B84E99" w:rsidRDefault="00325068" w:rsidP="00AF4B44">
      <w:pPr>
        <w:jc w:val="center"/>
        <w:rPr>
          <w:rFonts w:ascii="Arial" w:hAnsi="Arial" w:cs="Arial"/>
          <w:b/>
        </w:rPr>
      </w:pPr>
    </w:p>
    <w:p w14:paraId="22C40487" w14:textId="77777777" w:rsidR="00325068" w:rsidRPr="00B84E99" w:rsidRDefault="00325068" w:rsidP="00AF4B44">
      <w:pPr>
        <w:jc w:val="center"/>
        <w:rPr>
          <w:rFonts w:ascii="Arial" w:hAnsi="Arial" w:cs="Arial"/>
          <w:b/>
        </w:rPr>
      </w:pPr>
    </w:p>
    <w:p w14:paraId="54EE8030" w14:textId="77777777" w:rsidR="00325068" w:rsidRPr="00B84E99" w:rsidRDefault="00325068" w:rsidP="00AF4B44">
      <w:pPr>
        <w:jc w:val="center"/>
        <w:rPr>
          <w:rFonts w:ascii="Arial" w:hAnsi="Arial" w:cs="Arial"/>
          <w:b/>
        </w:rPr>
      </w:pPr>
    </w:p>
    <w:p w14:paraId="5CB8A6C6" w14:textId="77777777" w:rsidR="00AF4B44" w:rsidRPr="00B84E99" w:rsidRDefault="00AF4B44" w:rsidP="00AF4B44">
      <w:pPr>
        <w:jc w:val="center"/>
        <w:rPr>
          <w:rFonts w:ascii="Arial" w:hAnsi="Arial" w:cs="Arial"/>
          <w:b/>
          <w:sz w:val="44"/>
          <w:szCs w:val="44"/>
        </w:rPr>
      </w:pPr>
      <w:r w:rsidRPr="00B84E99">
        <w:rPr>
          <w:rFonts w:ascii="Arial" w:hAnsi="Arial" w:cs="Arial"/>
          <w:b/>
          <w:sz w:val="44"/>
          <w:szCs w:val="44"/>
        </w:rPr>
        <w:t>PART C2 – PRICING DATA</w:t>
      </w:r>
    </w:p>
    <w:p w14:paraId="32E2E501" w14:textId="77777777" w:rsidR="00AF4B44" w:rsidRPr="00B84E99" w:rsidRDefault="00AF4B44" w:rsidP="00AF4B44">
      <w:pPr>
        <w:jc w:val="center"/>
        <w:rPr>
          <w:rFonts w:ascii="Arial" w:hAnsi="Arial" w:cs="Arial"/>
          <w:b/>
          <w:sz w:val="44"/>
          <w:szCs w:val="44"/>
        </w:rPr>
      </w:pPr>
    </w:p>
    <w:p w14:paraId="4578207E" w14:textId="77777777" w:rsidR="002972BA" w:rsidRPr="00B84E99" w:rsidRDefault="00CB24DE" w:rsidP="00AF4B44">
      <w:pPr>
        <w:jc w:val="center"/>
        <w:rPr>
          <w:rFonts w:ascii="Arial" w:hAnsi="Arial" w:cs="Arial"/>
          <w:b/>
          <w:sz w:val="24"/>
          <w:szCs w:val="24"/>
        </w:rPr>
      </w:pPr>
      <w:r w:rsidRPr="00B84E99">
        <w:rPr>
          <w:rFonts w:ascii="Arial" w:hAnsi="Arial" w:cs="Arial"/>
          <w:b/>
          <w:sz w:val="24"/>
          <w:szCs w:val="24"/>
        </w:rPr>
        <w:br w:type="page"/>
      </w:r>
    </w:p>
    <w:p w14:paraId="2C836667" w14:textId="77777777" w:rsidR="002972BA" w:rsidRPr="00B84E99" w:rsidRDefault="002972BA" w:rsidP="00AF4B44">
      <w:pPr>
        <w:jc w:val="center"/>
        <w:rPr>
          <w:rFonts w:ascii="Arial" w:hAnsi="Arial" w:cs="Arial"/>
          <w:b/>
          <w:sz w:val="24"/>
          <w:szCs w:val="24"/>
        </w:rPr>
      </w:pPr>
    </w:p>
    <w:p w14:paraId="47FC5515" w14:textId="77777777" w:rsidR="00AF4B44" w:rsidRPr="00B84E99" w:rsidRDefault="00AF4B44" w:rsidP="00AF4B44">
      <w:pPr>
        <w:jc w:val="center"/>
        <w:rPr>
          <w:rFonts w:ascii="Arial" w:hAnsi="Arial" w:cs="Arial"/>
          <w:b/>
          <w:sz w:val="24"/>
          <w:szCs w:val="24"/>
        </w:rPr>
      </w:pPr>
    </w:p>
    <w:p w14:paraId="3658F466" w14:textId="77777777" w:rsidR="00AF4B44" w:rsidRPr="00B84E99" w:rsidRDefault="00AF4B44" w:rsidP="00AF4B44">
      <w:pPr>
        <w:jc w:val="center"/>
        <w:rPr>
          <w:rFonts w:ascii="Arial" w:hAnsi="Arial" w:cs="Arial"/>
          <w:b/>
          <w:sz w:val="24"/>
          <w:szCs w:val="24"/>
        </w:rPr>
      </w:pPr>
    </w:p>
    <w:p w14:paraId="0DA4CADE" w14:textId="77777777" w:rsidR="00AF4B44" w:rsidRPr="00B84E99" w:rsidRDefault="00AF4B44" w:rsidP="00AF4B44">
      <w:pPr>
        <w:jc w:val="center"/>
        <w:rPr>
          <w:rFonts w:ascii="Arial" w:hAnsi="Arial" w:cs="Arial"/>
          <w:b/>
          <w:sz w:val="24"/>
          <w:szCs w:val="24"/>
        </w:rPr>
      </w:pPr>
    </w:p>
    <w:p w14:paraId="06076A03" w14:textId="77777777" w:rsidR="00AF4B44" w:rsidRPr="00B84E99" w:rsidRDefault="00AF4B44" w:rsidP="00AF4B44">
      <w:pPr>
        <w:jc w:val="center"/>
        <w:rPr>
          <w:rFonts w:ascii="Arial" w:hAnsi="Arial" w:cs="Arial"/>
          <w:b/>
          <w:sz w:val="24"/>
          <w:szCs w:val="24"/>
        </w:rPr>
      </w:pPr>
    </w:p>
    <w:p w14:paraId="657AB3E1" w14:textId="77777777" w:rsidR="00AF4B44" w:rsidRPr="00B84E99" w:rsidRDefault="00AF4B44" w:rsidP="00AF4B44">
      <w:pPr>
        <w:jc w:val="center"/>
        <w:rPr>
          <w:rFonts w:ascii="Arial" w:hAnsi="Arial" w:cs="Arial"/>
          <w:b/>
          <w:sz w:val="24"/>
          <w:szCs w:val="24"/>
        </w:rPr>
      </w:pPr>
    </w:p>
    <w:p w14:paraId="2F53A0D2" w14:textId="77777777" w:rsidR="00AF4B44" w:rsidRPr="00B84E99" w:rsidRDefault="00AF4B44" w:rsidP="00AF4B44">
      <w:pPr>
        <w:jc w:val="center"/>
        <w:rPr>
          <w:rFonts w:ascii="Arial" w:hAnsi="Arial" w:cs="Arial"/>
          <w:b/>
          <w:sz w:val="24"/>
          <w:szCs w:val="24"/>
        </w:rPr>
      </w:pPr>
    </w:p>
    <w:p w14:paraId="364D6936" w14:textId="77777777" w:rsidR="00AF4B44" w:rsidRPr="00B84E99" w:rsidRDefault="00AF4B44" w:rsidP="00AF4B44">
      <w:pPr>
        <w:jc w:val="center"/>
        <w:rPr>
          <w:rFonts w:ascii="Arial" w:hAnsi="Arial" w:cs="Arial"/>
          <w:b/>
          <w:sz w:val="24"/>
          <w:szCs w:val="24"/>
        </w:rPr>
      </w:pPr>
    </w:p>
    <w:p w14:paraId="52CA1D0D" w14:textId="77777777" w:rsidR="00AF4B44" w:rsidRPr="00B84E99" w:rsidRDefault="00AF4B44" w:rsidP="00AF4B44">
      <w:pPr>
        <w:jc w:val="center"/>
        <w:rPr>
          <w:rFonts w:ascii="Arial" w:hAnsi="Arial" w:cs="Arial"/>
          <w:b/>
          <w:sz w:val="24"/>
          <w:szCs w:val="24"/>
        </w:rPr>
      </w:pPr>
    </w:p>
    <w:p w14:paraId="2EC94CCC" w14:textId="77777777" w:rsidR="00AF4B44" w:rsidRPr="00B84E99" w:rsidRDefault="00AF4B44" w:rsidP="00AF4B44">
      <w:pPr>
        <w:jc w:val="center"/>
        <w:rPr>
          <w:rFonts w:ascii="Arial" w:hAnsi="Arial" w:cs="Arial"/>
          <w:b/>
          <w:sz w:val="24"/>
          <w:szCs w:val="24"/>
        </w:rPr>
      </w:pPr>
    </w:p>
    <w:p w14:paraId="7B93F61D" w14:textId="77777777" w:rsidR="00AF4B44" w:rsidRPr="00B84E99" w:rsidRDefault="00AF4B44" w:rsidP="00AF4B44">
      <w:pPr>
        <w:jc w:val="center"/>
        <w:rPr>
          <w:rFonts w:ascii="Arial" w:hAnsi="Arial" w:cs="Arial"/>
          <w:b/>
          <w:sz w:val="24"/>
          <w:szCs w:val="24"/>
        </w:rPr>
      </w:pPr>
    </w:p>
    <w:p w14:paraId="7655A5BA" w14:textId="77777777" w:rsidR="00AF4B44" w:rsidRPr="00B84E99" w:rsidRDefault="00AF4B44" w:rsidP="00AF4B44">
      <w:pPr>
        <w:jc w:val="center"/>
        <w:rPr>
          <w:rFonts w:ascii="Arial" w:hAnsi="Arial" w:cs="Arial"/>
          <w:b/>
          <w:sz w:val="24"/>
          <w:szCs w:val="24"/>
        </w:rPr>
      </w:pPr>
    </w:p>
    <w:p w14:paraId="4EC3BFB0" w14:textId="77777777" w:rsidR="00CB24DE" w:rsidRPr="00B84E99" w:rsidRDefault="00CB24DE" w:rsidP="00AF4B44">
      <w:pPr>
        <w:jc w:val="center"/>
        <w:rPr>
          <w:rFonts w:ascii="Arial" w:hAnsi="Arial" w:cs="Arial"/>
          <w:b/>
          <w:sz w:val="24"/>
          <w:szCs w:val="24"/>
        </w:rPr>
      </w:pPr>
    </w:p>
    <w:p w14:paraId="469DAB2A" w14:textId="77777777" w:rsidR="00CB24DE" w:rsidRPr="00B84E99" w:rsidRDefault="00CB24DE" w:rsidP="00AF4B44">
      <w:pPr>
        <w:jc w:val="center"/>
        <w:rPr>
          <w:rFonts w:ascii="Arial" w:hAnsi="Arial" w:cs="Arial"/>
          <w:b/>
          <w:sz w:val="24"/>
          <w:szCs w:val="24"/>
        </w:rPr>
      </w:pPr>
    </w:p>
    <w:p w14:paraId="29BC3723" w14:textId="77777777" w:rsidR="00CB24DE" w:rsidRPr="00B84E99" w:rsidRDefault="00CB24DE" w:rsidP="00AF4B44">
      <w:pPr>
        <w:jc w:val="center"/>
        <w:rPr>
          <w:rFonts w:ascii="Arial" w:hAnsi="Arial" w:cs="Arial"/>
          <w:b/>
          <w:sz w:val="24"/>
          <w:szCs w:val="24"/>
        </w:rPr>
      </w:pPr>
    </w:p>
    <w:p w14:paraId="349BFB21" w14:textId="77777777" w:rsidR="00CB24DE" w:rsidRPr="00B84E99" w:rsidRDefault="00CB24DE" w:rsidP="00AF4B44">
      <w:pPr>
        <w:jc w:val="center"/>
        <w:rPr>
          <w:rFonts w:ascii="Arial" w:hAnsi="Arial" w:cs="Arial"/>
          <w:b/>
          <w:sz w:val="24"/>
          <w:szCs w:val="24"/>
        </w:rPr>
      </w:pPr>
    </w:p>
    <w:p w14:paraId="5EFDEA6B" w14:textId="77777777" w:rsidR="00CB24DE" w:rsidRPr="00B84E99" w:rsidRDefault="00CB24DE" w:rsidP="00AF4B44">
      <w:pPr>
        <w:jc w:val="center"/>
        <w:rPr>
          <w:rFonts w:ascii="Arial" w:hAnsi="Arial" w:cs="Arial"/>
          <w:b/>
          <w:sz w:val="24"/>
          <w:szCs w:val="24"/>
        </w:rPr>
      </w:pPr>
    </w:p>
    <w:p w14:paraId="4E16E502" w14:textId="77777777" w:rsidR="00CB24DE" w:rsidRPr="00B84E99" w:rsidRDefault="00CB24DE" w:rsidP="00AF4B44">
      <w:pPr>
        <w:jc w:val="center"/>
        <w:rPr>
          <w:rFonts w:ascii="Arial" w:hAnsi="Arial" w:cs="Arial"/>
          <w:b/>
          <w:sz w:val="24"/>
          <w:szCs w:val="24"/>
        </w:rPr>
      </w:pPr>
    </w:p>
    <w:p w14:paraId="5F5C6B45" w14:textId="77777777" w:rsidR="00CB24DE" w:rsidRPr="00B84E99" w:rsidRDefault="00CB24DE" w:rsidP="00AF4B44">
      <w:pPr>
        <w:jc w:val="center"/>
        <w:rPr>
          <w:rFonts w:ascii="Arial" w:hAnsi="Arial" w:cs="Arial"/>
          <w:b/>
          <w:sz w:val="24"/>
          <w:szCs w:val="24"/>
        </w:rPr>
      </w:pPr>
    </w:p>
    <w:p w14:paraId="778C2555" w14:textId="77777777" w:rsidR="00CB24DE" w:rsidRPr="00B84E99" w:rsidRDefault="00CB24DE" w:rsidP="00AF4B44">
      <w:pPr>
        <w:jc w:val="center"/>
        <w:rPr>
          <w:rFonts w:ascii="Arial" w:hAnsi="Arial" w:cs="Arial"/>
          <w:b/>
          <w:sz w:val="24"/>
          <w:szCs w:val="24"/>
        </w:rPr>
      </w:pPr>
    </w:p>
    <w:p w14:paraId="568123F7" w14:textId="77777777" w:rsidR="00AF4B44" w:rsidRPr="00B84E99" w:rsidRDefault="00AF4B44" w:rsidP="00AF4B44">
      <w:pPr>
        <w:jc w:val="center"/>
        <w:rPr>
          <w:rFonts w:ascii="Arial" w:hAnsi="Arial" w:cs="Arial"/>
          <w:b/>
          <w:sz w:val="40"/>
          <w:szCs w:val="40"/>
        </w:rPr>
      </w:pPr>
      <w:r w:rsidRPr="00B84E99">
        <w:rPr>
          <w:rFonts w:ascii="Arial" w:hAnsi="Arial" w:cs="Arial"/>
          <w:b/>
          <w:sz w:val="40"/>
          <w:szCs w:val="40"/>
        </w:rPr>
        <w:t>C 2.1</w:t>
      </w:r>
    </w:p>
    <w:p w14:paraId="334D9EC3" w14:textId="77777777" w:rsidR="00AF4B44" w:rsidRPr="00B84E99" w:rsidRDefault="00AF4B44" w:rsidP="00AF4B44">
      <w:pPr>
        <w:jc w:val="center"/>
        <w:rPr>
          <w:rFonts w:ascii="Arial" w:hAnsi="Arial" w:cs="Arial"/>
          <w:b/>
          <w:sz w:val="40"/>
          <w:szCs w:val="40"/>
        </w:rPr>
      </w:pPr>
    </w:p>
    <w:p w14:paraId="43D0651F" w14:textId="77777777" w:rsidR="00AF4B44" w:rsidRPr="00B84E99" w:rsidRDefault="00AF4B44" w:rsidP="00AF4B44">
      <w:pPr>
        <w:jc w:val="center"/>
        <w:rPr>
          <w:rFonts w:ascii="Arial" w:hAnsi="Arial" w:cs="Arial"/>
          <w:b/>
          <w:sz w:val="40"/>
          <w:szCs w:val="40"/>
        </w:rPr>
      </w:pPr>
      <w:r w:rsidRPr="00B84E99">
        <w:rPr>
          <w:rFonts w:ascii="Arial" w:hAnsi="Arial" w:cs="Arial"/>
          <w:b/>
          <w:sz w:val="40"/>
          <w:szCs w:val="40"/>
        </w:rPr>
        <w:t>Pricing Instructions</w:t>
      </w:r>
    </w:p>
    <w:p w14:paraId="2CC43EA3" w14:textId="77777777" w:rsidR="00AF4B44" w:rsidRPr="00B84E99" w:rsidRDefault="00AF4B44" w:rsidP="00AF4B44">
      <w:pPr>
        <w:jc w:val="center"/>
        <w:rPr>
          <w:rFonts w:ascii="Arial" w:hAnsi="Arial" w:cs="Arial"/>
          <w:b/>
          <w:sz w:val="40"/>
          <w:szCs w:val="40"/>
        </w:rPr>
      </w:pPr>
    </w:p>
    <w:p w14:paraId="7FA3CE06" w14:textId="6C750DCE" w:rsidR="00CF5199" w:rsidRPr="00B84E99" w:rsidRDefault="00CB24DE" w:rsidP="00835193">
      <w:pPr>
        <w:jc w:val="center"/>
        <w:rPr>
          <w:rFonts w:ascii="Arial" w:hAnsi="Arial" w:cs="Arial"/>
          <w:b/>
          <w:sz w:val="24"/>
          <w:szCs w:val="24"/>
        </w:rPr>
      </w:pPr>
      <w:r w:rsidRPr="00B84E99">
        <w:rPr>
          <w:rFonts w:ascii="Arial" w:hAnsi="Arial" w:cs="Arial"/>
          <w:b/>
          <w:sz w:val="24"/>
          <w:szCs w:val="24"/>
        </w:rPr>
        <w:br w:type="page"/>
      </w:r>
    </w:p>
    <w:p w14:paraId="412E59AD" w14:textId="77777777" w:rsidR="00C429F7" w:rsidRPr="00B84E99" w:rsidRDefault="00C429F7" w:rsidP="00835193">
      <w:pPr>
        <w:jc w:val="center"/>
        <w:rPr>
          <w:rFonts w:ascii="Arial" w:hAnsi="Arial" w:cs="Arial"/>
          <w:b/>
          <w:sz w:val="24"/>
          <w:szCs w:val="24"/>
        </w:rPr>
      </w:pPr>
    </w:p>
    <w:p w14:paraId="4A23C214" w14:textId="0050D317" w:rsidR="00CF5199" w:rsidRPr="00B84E99" w:rsidRDefault="00CF6636" w:rsidP="00CF5199">
      <w:pPr>
        <w:jc w:val="center"/>
        <w:rPr>
          <w:rFonts w:ascii="Arial" w:hAnsi="Arial" w:cs="Arial"/>
          <w:b/>
          <w:sz w:val="24"/>
          <w:szCs w:val="24"/>
        </w:rPr>
      </w:pPr>
      <w:r w:rsidRPr="00B84E99">
        <w:rPr>
          <w:rFonts w:ascii="Arial" w:hAnsi="Arial" w:cs="Arial"/>
          <w:b/>
          <w:sz w:val="24"/>
          <w:szCs w:val="24"/>
        </w:rPr>
        <w:t>DEPARTMENT OF AGRICULTURE</w:t>
      </w:r>
    </w:p>
    <w:p w14:paraId="58D94385" w14:textId="77777777" w:rsidR="00CF5199" w:rsidRPr="00B84E99" w:rsidRDefault="00CF5199" w:rsidP="00CF5199">
      <w:pPr>
        <w:tabs>
          <w:tab w:val="left" w:pos="1770"/>
        </w:tabs>
        <w:rPr>
          <w:rFonts w:ascii="Arial" w:hAnsi="Arial" w:cs="Arial"/>
          <w:b/>
          <w:sz w:val="24"/>
          <w:szCs w:val="24"/>
        </w:rPr>
      </w:pPr>
      <w:r w:rsidRPr="00B84E99">
        <w:rPr>
          <w:rFonts w:ascii="Arial" w:hAnsi="Arial" w:cs="Arial"/>
          <w:b/>
          <w:sz w:val="24"/>
          <w:szCs w:val="24"/>
        </w:rPr>
        <w:tab/>
      </w:r>
    </w:p>
    <w:bookmarkStart w:id="40" w:name="_Toc488661086"/>
    <w:p w14:paraId="22001F62" w14:textId="36428ACF" w:rsidR="00430188" w:rsidRPr="00B84E99" w:rsidRDefault="0086212F" w:rsidP="000D7607">
      <w:pPr>
        <w:pStyle w:val="Heading3"/>
        <w:jc w:val="center"/>
        <w:rPr>
          <w:sz w:val="22"/>
          <w:szCs w:val="22"/>
        </w:rPr>
      </w:pPr>
      <w:r w:rsidRPr="00B84E99">
        <w:rPr>
          <w:sz w:val="22"/>
          <w:szCs w:val="22"/>
        </w:rPr>
        <w:fldChar w:fldCharType="begin"/>
      </w:r>
      <w:r w:rsidRPr="00B84E99">
        <w:rPr>
          <w:sz w:val="22"/>
          <w:szCs w:val="22"/>
        </w:rPr>
        <w:instrText xml:space="preserve"> LINK Excel.Sheet.12 "C:\\Users\\58233369\\Documents\\OFFICE DOCUMENTS\\Projects\\CASP 2024-25\\Shearing Shed\\Mirrlees Shed\\Mirrlees Shearing Shed Tender Info Rev19.xlsx" "Sheet1!OLE_LINK1" \a \t \* MERGEFORMAT </w:instrText>
      </w:r>
      <w:r w:rsidRPr="00B84E99">
        <w:rPr>
          <w:sz w:val="22"/>
          <w:szCs w:val="22"/>
        </w:rPr>
        <w:fldChar w:fldCharType="separate"/>
      </w:r>
      <w:r w:rsidR="007B2AD2" w:rsidRPr="00B84E99">
        <w:rPr>
          <w:sz w:val="22"/>
          <w:szCs w:val="22"/>
        </w:rPr>
        <w:t>BID FOR THE REFURBISHMENT OF RIPPLEMEAD PACKHOUSE (PHASE 1)</w:t>
      </w:r>
      <w:r w:rsidR="000E6C9B" w:rsidRPr="00B84E99">
        <w:rPr>
          <w:sz w:val="22"/>
          <w:szCs w:val="22"/>
        </w:rPr>
        <w:t>.</w:t>
      </w:r>
      <w:r w:rsidRPr="00B84E99">
        <w:rPr>
          <w:sz w:val="22"/>
          <w:szCs w:val="22"/>
        </w:rPr>
        <w:fldChar w:fldCharType="end"/>
      </w:r>
    </w:p>
    <w:p w14:paraId="79C0B2D0" w14:textId="77777777" w:rsidR="00303306" w:rsidRPr="00B84E99" w:rsidRDefault="00303306" w:rsidP="00303306">
      <w:pPr>
        <w:rPr>
          <w:rFonts w:ascii="Arial" w:hAnsi="Arial" w:cs="Arial"/>
        </w:rPr>
      </w:pPr>
    </w:p>
    <w:p w14:paraId="7098C8F3" w14:textId="77777777" w:rsidR="00CF5199" w:rsidRPr="00B84E99" w:rsidRDefault="00CF5199" w:rsidP="001B660F">
      <w:pPr>
        <w:pStyle w:val="Heading3"/>
        <w:rPr>
          <w:sz w:val="24"/>
          <w:szCs w:val="24"/>
        </w:rPr>
      </w:pPr>
      <w:r w:rsidRPr="00B84E99">
        <w:rPr>
          <w:sz w:val="24"/>
          <w:szCs w:val="24"/>
        </w:rPr>
        <w:t>C2.1 Pricing Instructions</w:t>
      </w:r>
      <w:bookmarkEnd w:id="40"/>
    </w:p>
    <w:tbl>
      <w:tblPr>
        <w:tblW w:w="0" w:type="auto"/>
        <w:tblLook w:val="01E0" w:firstRow="1" w:lastRow="1" w:firstColumn="1" w:lastColumn="1" w:noHBand="0" w:noVBand="0"/>
      </w:tblPr>
      <w:tblGrid>
        <w:gridCol w:w="9620"/>
      </w:tblGrid>
      <w:tr w:rsidR="00917441" w:rsidRPr="00B84E99" w14:paraId="16284BD5" w14:textId="77777777" w:rsidTr="006E1E02">
        <w:tc>
          <w:tcPr>
            <w:tcW w:w="9620" w:type="dxa"/>
          </w:tcPr>
          <w:p w14:paraId="306207FE" w14:textId="77777777" w:rsidR="00917441" w:rsidRPr="00B84E99" w:rsidRDefault="00917441" w:rsidP="006E1E02">
            <w:pPr>
              <w:ind w:firstLine="720"/>
              <w:rPr>
                <w:rFonts w:ascii="Arial" w:hAnsi="Arial" w:cs="Arial"/>
              </w:rPr>
            </w:pPr>
          </w:p>
          <w:p w14:paraId="3BD95C89" w14:textId="0AB3C3D3" w:rsidR="00A830D2" w:rsidRPr="00B84E99" w:rsidRDefault="00C84D2E" w:rsidP="006E1E02">
            <w:pPr>
              <w:ind w:left="567" w:hanging="567"/>
              <w:jc w:val="both"/>
              <w:rPr>
                <w:rFonts w:ascii="Arial" w:hAnsi="Arial" w:cs="Arial"/>
              </w:rPr>
            </w:pPr>
            <w:r w:rsidRPr="00B84E99">
              <w:rPr>
                <w:rFonts w:ascii="Arial" w:hAnsi="Arial" w:cs="Arial"/>
              </w:rPr>
              <w:t>1.</w:t>
            </w:r>
            <w:r w:rsidRPr="00B84E99">
              <w:rPr>
                <w:rFonts w:ascii="Arial" w:hAnsi="Arial" w:cs="Arial"/>
              </w:rPr>
              <w:tab/>
            </w:r>
            <w:r w:rsidR="00A830D2" w:rsidRPr="00B84E99">
              <w:rPr>
                <w:rFonts w:ascii="Arial" w:hAnsi="Arial" w:cs="Arial"/>
              </w:rPr>
              <w:t xml:space="preserve">Measurement and payment shall be in accordance with the relevant provisions of clause 8 of each of the SABS 1200 </w:t>
            </w:r>
            <w:r w:rsidR="00917441" w:rsidRPr="00B84E99">
              <w:rPr>
                <w:rFonts w:ascii="Arial" w:hAnsi="Arial" w:cs="Arial"/>
              </w:rPr>
              <w:t xml:space="preserve">Standardised Specifications for Civil </w:t>
            </w:r>
            <w:r w:rsidR="00E02051" w:rsidRPr="00B84E99">
              <w:rPr>
                <w:rFonts w:ascii="Arial" w:hAnsi="Arial" w:cs="Arial"/>
              </w:rPr>
              <w:t>Employer’s Agent</w:t>
            </w:r>
            <w:r w:rsidR="00917441" w:rsidRPr="00B84E99">
              <w:rPr>
                <w:rFonts w:ascii="Arial" w:hAnsi="Arial" w:cs="Arial"/>
              </w:rPr>
              <w:t xml:space="preserve">ing Construction </w:t>
            </w:r>
            <w:r w:rsidR="00A830D2" w:rsidRPr="00B84E99">
              <w:rPr>
                <w:rFonts w:ascii="Arial" w:hAnsi="Arial" w:cs="Arial"/>
              </w:rPr>
              <w:t>referred to in the Scope of Work.</w:t>
            </w:r>
            <w:r w:rsidR="00532A23" w:rsidRPr="00B84E99">
              <w:rPr>
                <w:rFonts w:ascii="Arial" w:hAnsi="Arial" w:cs="Arial"/>
              </w:rPr>
              <w:t xml:space="preserve"> The Preliminary and General items shall be measured in accordance with the provisions of SABS 1200-A, General.</w:t>
            </w:r>
          </w:p>
          <w:p w14:paraId="1CBFD5A1" w14:textId="77777777" w:rsidR="00A830D2" w:rsidRPr="00B84E99" w:rsidRDefault="00A830D2" w:rsidP="006E1E02">
            <w:pPr>
              <w:ind w:left="567" w:hanging="567"/>
              <w:jc w:val="both"/>
              <w:rPr>
                <w:rFonts w:ascii="Arial" w:hAnsi="Arial" w:cs="Arial"/>
              </w:rPr>
            </w:pPr>
          </w:p>
          <w:p w14:paraId="06733D82" w14:textId="77777777" w:rsidR="00A830D2" w:rsidRPr="00B84E99" w:rsidRDefault="00A830D2" w:rsidP="006E1E02">
            <w:pPr>
              <w:pStyle w:val="List2"/>
              <w:tabs>
                <w:tab w:val="clear" w:pos="720"/>
              </w:tabs>
              <w:spacing w:before="0" w:after="0" w:line="240" w:lineRule="auto"/>
              <w:ind w:left="567" w:hanging="567"/>
              <w:rPr>
                <w:rFonts w:cs="Arial"/>
                <w:sz w:val="20"/>
                <w:lang w:val="en-US"/>
              </w:rPr>
            </w:pPr>
            <w:r w:rsidRPr="00B84E99">
              <w:rPr>
                <w:rFonts w:cs="Arial"/>
                <w:sz w:val="20"/>
                <w:lang w:val="en-US"/>
              </w:rPr>
              <w:t>2.</w:t>
            </w:r>
            <w:r w:rsidRPr="00B84E99">
              <w:rPr>
                <w:rFonts w:cs="Arial"/>
                <w:sz w:val="20"/>
                <w:lang w:val="en-US"/>
              </w:rPr>
              <w:tab/>
              <w:t>The units of measurement described in the Bill</w:t>
            </w:r>
            <w:r w:rsidR="00CF6A28" w:rsidRPr="00B84E99">
              <w:rPr>
                <w:rFonts w:cs="Arial"/>
                <w:sz w:val="20"/>
                <w:lang w:val="en-US"/>
              </w:rPr>
              <w:t>s</w:t>
            </w:r>
            <w:r w:rsidRPr="00B84E99">
              <w:rPr>
                <w:rFonts w:cs="Arial"/>
                <w:sz w:val="20"/>
                <w:lang w:val="en-US"/>
              </w:rPr>
              <w:t xml:space="preserve"> of Quantities are metric units.  Abbreviations used in the</w:t>
            </w:r>
            <w:r w:rsidR="00A140D8" w:rsidRPr="00B84E99">
              <w:rPr>
                <w:rFonts w:cs="Arial"/>
                <w:sz w:val="20"/>
                <w:lang w:val="en-US"/>
              </w:rPr>
              <w:t>se</w:t>
            </w:r>
            <w:r w:rsidRPr="00B84E99">
              <w:rPr>
                <w:rFonts w:cs="Arial"/>
                <w:sz w:val="20"/>
                <w:lang w:val="en-US"/>
              </w:rPr>
              <w:t xml:space="preserve"> Bill</w:t>
            </w:r>
            <w:r w:rsidR="00CF6A28" w:rsidRPr="00B84E99">
              <w:rPr>
                <w:rFonts w:cs="Arial"/>
                <w:sz w:val="20"/>
                <w:lang w:val="en-US"/>
              </w:rPr>
              <w:t>s</w:t>
            </w:r>
            <w:r w:rsidRPr="00B84E99">
              <w:rPr>
                <w:rFonts w:cs="Arial"/>
                <w:sz w:val="20"/>
                <w:lang w:val="en-US"/>
              </w:rPr>
              <w:t xml:space="preserve"> of Quantities are as follows:</w:t>
            </w:r>
          </w:p>
          <w:p w14:paraId="0E0B6AAA" w14:textId="77777777" w:rsidR="00A830D2" w:rsidRPr="00B84E99" w:rsidRDefault="00A830D2" w:rsidP="006E1E02">
            <w:pPr>
              <w:pStyle w:val="List2"/>
              <w:tabs>
                <w:tab w:val="clear" w:pos="720"/>
              </w:tabs>
              <w:spacing w:before="0" w:after="0" w:line="240" w:lineRule="auto"/>
              <w:ind w:left="567" w:hanging="567"/>
              <w:rPr>
                <w:rFonts w:cs="Arial"/>
                <w:sz w:val="20"/>
                <w:lang w:val="en-US"/>
              </w:rPr>
            </w:pPr>
          </w:p>
          <w:p w14:paraId="6707A557" w14:textId="77777777" w:rsidR="00C84D2E" w:rsidRPr="00B84E99" w:rsidRDefault="00C84D2E" w:rsidP="006E1E02">
            <w:pPr>
              <w:pStyle w:val="List2"/>
              <w:tabs>
                <w:tab w:val="clear" w:pos="720"/>
                <w:tab w:val="left" w:pos="1985"/>
                <w:tab w:val="left" w:pos="2552"/>
              </w:tabs>
              <w:spacing w:before="0" w:after="0" w:line="240" w:lineRule="auto"/>
              <w:ind w:left="567" w:hanging="567"/>
              <w:rPr>
                <w:rFonts w:cs="Arial"/>
                <w:sz w:val="20"/>
                <w:lang w:val="en-US"/>
              </w:rPr>
            </w:pPr>
            <w:r w:rsidRPr="00B84E99">
              <w:rPr>
                <w:rFonts w:cs="Arial"/>
                <w:sz w:val="20"/>
                <w:lang w:val="en-US"/>
              </w:rPr>
              <w:tab/>
            </w:r>
            <w:r w:rsidR="00A830D2" w:rsidRPr="00B84E99">
              <w:rPr>
                <w:rFonts w:cs="Arial"/>
                <w:sz w:val="20"/>
                <w:lang w:val="en-US"/>
              </w:rPr>
              <w:t>%</w:t>
            </w:r>
            <w:r w:rsidR="00A830D2" w:rsidRPr="00B84E99">
              <w:rPr>
                <w:rFonts w:cs="Arial"/>
                <w:sz w:val="20"/>
                <w:lang w:val="en-US"/>
              </w:rPr>
              <w:tab/>
              <w:t>=</w:t>
            </w:r>
            <w:r w:rsidR="00A830D2" w:rsidRPr="00B84E99">
              <w:rPr>
                <w:rFonts w:cs="Arial"/>
                <w:sz w:val="20"/>
                <w:lang w:val="en-US"/>
              </w:rPr>
              <w:tab/>
              <w:t>percent</w:t>
            </w:r>
          </w:p>
          <w:p w14:paraId="2B5EF38B" w14:textId="77777777" w:rsidR="00A830D2" w:rsidRPr="00B84E99" w:rsidRDefault="00C84D2E" w:rsidP="006E1E02">
            <w:pPr>
              <w:pStyle w:val="List2"/>
              <w:tabs>
                <w:tab w:val="clear" w:pos="720"/>
                <w:tab w:val="left" w:pos="1985"/>
                <w:tab w:val="left" w:pos="2552"/>
              </w:tabs>
              <w:spacing w:before="0" w:after="0" w:line="240" w:lineRule="auto"/>
              <w:ind w:left="567" w:hanging="567"/>
              <w:rPr>
                <w:rFonts w:cs="Arial"/>
                <w:sz w:val="20"/>
                <w:lang w:val="en-US"/>
              </w:rPr>
            </w:pPr>
            <w:r w:rsidRPr="00B84E99">
              <w:rPr>
                <w:rFonts w:cs="Arial"/>
                <w:sz w:val="20"/>
                <w:lang w:val="en-US"/>
              </w:rPr>
              <w:tab/>
            </w:r>
            <w:r w:rsidR="00A830D2" w:rsidRPr="00B84E99">
              <w:rPr>
                <w:rFonts w:cs="Arial"/>
                <w:sz w:val="20"/>
                <w:lang w:val="en-US"/>
              </w:rPr>
              <w:t>h</w:t>
            </w:r>
            <w:r w:rsidR="00A830D2" w:rsidRPr="00B84E99">
              <w:rPr>
                <w:rFonts w:cs="Arial"/>
                <w:sz w:val="20"/>
                <w:lang w:val="en-US"/>
              </w:rPr>
              <w:tab/>
              <w:t>=</w:t>
            </w:r>
            <w:r w:rsidR="00A830D2" w:rsidRPr="00B84E99">
              <w:rPr>
                <w:rFonts w:cs="Arial"/>
                <w:sz w:val="20"/>
                <w:lang w:val="en-US"/>
              </w:rPr>
              <w:tab/>
              <w:t>hour</w:t>
            </w:r>
          </w:p>
          <w:p w14:paraId="74B1D56A" w14:textId="77777777" w:rsidR="00A830D2" w:rsidRPr="00B84E99"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ha</w:t>
            </w:r>
            <w:r w:rsidR="00A830D2" w:rsidRPr="00B84E99">
              <w:rPr>
                <w:rFonts w:cs="Arial"/>
                <w:sz w:val="20"/>
                <w:lang w:val="en-US"/>
              </w:rPr>
              <w:tab/>
              <w:t>=</w:t>
            </w:r>
            <w:r w:rsidR="00A830D2" w:rsidRPr="00B84E99">
              <w:rPr>
                <w:rFonts w:cs="Arial"/>
                <w:sz w:val="20"/>
                <w:lang w:val="en-US"/>
              </w:rPr>
              <w:tab/>
              <w:t xml:space="preserve">hectare </w:t>
            </w:r>
          </w:p>
          <w:p w14:paraId="65552D01" w14:textId="77777777" w:rsidR="00A830D2" w:rsidRPr="00B84E99"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kg</w:t>
            </w:r>
            <w:r w:rsidR="00A830D2" w:rsidRPr="00B84E99">
              <w:rPr>
                <w:rFonts w:cs="Arial"/>
                <w:sz w:val="20"/>
                <w:lang w:val="en-US"/>
              </w:rPr>
              <w:tab/>
              <w:t>=</w:t>
            </w:r>
            <w:r w:rsidR="00A830D2" w:rsidRPr="00B84E99">
              <w:rPr>
                <w:rFonts w:cs="Arial"/>
                <w:sz w:val="20"/>
                <w:lang w:val="en-US"/>
              </w:rPr>
              <w:tab/>
              <w:t>kilogram</w:t>
            </w:r>
          </w:p>
          <w:p w14:paraId="0FAC75FA" w14:textId="77777777" w:rsidR="00A830D2" w:rsidRPr="004767E8"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de-DE"/>
              </w:rPr>
            </w:pPr>
            <w:r w:rsidRPr="00B84E99">
              <w:rPr>
                <w:rFonts w:cs="Arial"/>
                <w:sz w:val="20"/>
                <w:lang w:val="en-US"/>
              </w:rPr>
              <w:tab/>
            </w:r>
            <w:r w:rsidR="00A830D2" w:rsidRPr="004767E8">
              <w:rPr>
                <w:rFonts w:cs="Arial"/>
                <w:sz w:val="20"/>
                <w:lang w:val="de-DE"/>
              </w:rPr>
              <w:t>kl</w:t>
            </w:r>
            <w:r w:rsidR="00A830D2" w:rsidRPr="004767E8">
              <w:rPr>
                <w:rFonts w:cs="Arial"/>
                <w:sz w:val="20"/>
                <w:lang w:val="de-DE"/>
              </w:rPr>
              <w:tab/>
              <w:t>=</w:t>
            </w:r>
            <w:r w:rsidR="00A830D2" w:rsidRPr="004767E8">
              <w:rPr>
                <w:rFonts w:cs="Arial"/>
                <w:sz w:val="20"/>
                <w:lang w:val="de-DE"/>
              </w:rPr>
              <w:tab/>
              <w:t>kilolitre</w:t>
            </w:r>
          </w:p>
          <w:p w14:paraId="6636BFE6" w14:textId="77777777" w:rsidR="00A830D2" w:rsidRPr="004767E8"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de-DE"/>
              </w:rPr>
            </w:pPr>
            <w:r w:rsidRPr="004767E8">
              <w:rPr>
                <w:rFonts w:cs="Arial"/>
                <w:sz w:val="20"/>
                <w:lang w:val="de-DE"/>
              </w:rPr>
              <w:tab/>
            </w:r>
            <w:r w:rsidR="00A830D2" w:rsidRPr="004767E8">
              <w:rPr>
                <w:rFonts w:cs="Arial"/>
                <w:sz w:val="20"/>
                <w:lang w:val="de-DE"/>
              </w:rPr>
              <w:t>km</w:t>
            </w:r>
            <w:r w:rsidR="00A830D2" w:rsidRPr="004767E8">
              <w:rPr>
                <w:rFonts w:cs="Arial"/>
                <w:sz w:val="20"/>
                <w:lang w:val="de-DE"/>
              </w:rPr>
              <w:tab/>
              <w:t>=</w:t>
            </w:r>
            <w:r w:rsidR="00A830D2" w:rsidRPr="004767E8">
              <w:rPr>
                <w:rFonts w:cs="Arial"/>
                <w:sz w:val="20"/>
                <w:lang w:val="de-DE"/>
              </w:rPr>
              <w:tab/>
              <w:t>kilometre</w:t>
            </w:r>
          </w:p>
          <w:p w14:paraId="5D6CD0B7" w14:textId="77777777" w:rsidR="00C84D2E" w:rsidRPr="004767E8" w:rsidRDefault="00C84D2E" w:rsidP="00C84D2E">
            <w:pPr>
              <w:tabs>
                <w:tab w:val="left" w:pos="0"/>
                <w:tab w:val="left" w:pos="567"/>
                <w:tab w:val="left" w:pos="908"/>
                <w:tab w:val="left" w:pos="1362"/>
                <w:tab w:val="left" w:pos="1985"/>
                <w:tab w:val="left" w:pos="2552"/>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ind w:left="567" w:hanging="567"/>
              <w:jc w:val="both"/>
              <w:rPr>
                <w:rFonts w:ascii="Arial" w:hAnsi="Arial" w:cs="Arial"/>
                <w:lang w:val="de-DE"/>
              </w:rPr>
            </w:pPr>
            <w:r w:rsidRPr="004767E8">
              <w:rPr>
                <w:rFonts w:ascii="Arial" w:hAnsi="Arial" w:cs="Arial"/>
                <w:lang w:val="de-DE"/>
              </w:rPr>
              <w:tab/>
            </w:r>
            <w:r w:rsidR="00A830D2" w:rsidRPr="004767E8">
              <w:rPr>
                <w:rFonts w:ascii="Arial" w:hAnsi="Arial" w:cs="Arial"/>
                <w:lang w:val="de-DE"/>
              </w:rPr>
              <w:t>km-pass</w:t>
            </w:r>
            <w:r w:rsidR="00A830D2" w:rsidRPr="004767E8">
              <w:rPr>
                <w:rFonts w:ascii="Arial" w:hAnsi="Arial" w:cs="Arial"/>
                <w:lang w:val="de-DE"/>
              </w:rPr>
              <w:tab/>
            </w:r>
            <w:r w:rsidR="00A830D2" w:rsidRPr="004767E8">
              <w:rPr>
                <w:rFonts w:ascii="Arial" w:hAnsi="Arial" w:cs="Arial"/>
                <w:lang w:val="de-DE"/>
              </w:rPr>
              <w:tab/>
              <w:t>=</w:t>
            </w:r>
            <w:r w:rsidR="00A830D2" w:rsidRPr="004767E8">
              <w:rPr>
                <w:rFonts w:ascii="Arial" w:hAnsi="Arial" w:cs="Arial"/>
                <w:lang w:val="de-DE"/>
              </w:rPr>
              <w:tab/>
              <w:t>kilometre-pass</w:t>
            </w:r>
          </w:p>
          <w:p w14:paraId="328FE77B" w14:textId="77777777" w:rsidR="00A830D2" w:rsidRPr="004767E8" w:rsidRDefault="00C84D2E" w:rsidP="00C84D2E">
            <w:pPr>
              <w:tabs>
                <w:tab w:val="left" w:pos="0"/>
                <w:tab w:val="left" w:pos="567"/>
                <w:tab w:val="left" w:pos="908"/>
                <w:tab w:val="left" w:pos="1362"/>
                <w:tab w:val="left" w:pos="1985"/>
                <w:tab w:val="left" w:pos="2552"/>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ind w:left="567" w:hanging="567"/>
              <w:jc w:val="both"/>
              <w:rPr>
                <w:rFonts w:ascii="Arial" w:hAnsi="Arial" w:cs="Arial"/>
                <w:lang w:val="de-DE"/>
              </w:rPr>
            </w:pPr>
            <w:r w:rsidRPr="004767E8">
              <w:rPr>
                <w:rFonts w:ascii="Arial" w:hAnsi="Arial" w:cs="Arial"/>
                <w:lang w:val="de-DE"/>
              </w:rPr>
              <w:tab/>
            </w:r>
            <w:r w:rsidR="00A830D2" w:rsidRPr="004767E8">
              <w:rPr>
                <w:rFonts w:ascii="Arial" w:hAnsi="Arial" w:cs="Arial"/>
                <w:lang w:val="de-DE"/>
              </w:rPr>
              <w:t>kPa</w:t>
            </w:r>
            <w:r w:rsidR="00A830D2" w:rsidRPr="004767E8">
              <w:rPr>
                <w:rFonts w:ascii="Arial" w:hAnsi="Arial" w:cs="Arial"/>
                <w:lang w:val="de-DE"/>
              </w:rPr>
              <w:tab/>
            </w:r>
            <w:r w:rsidRPr="004767E8">
              <w:rPr>
                <w:rFonts w:ascii="Arial" w:hAnsi="Arial" w:cs="Arial"/>
                <w:lang w:val="de-DE"/>
              </w:rPr>
              <w:tab/>
            </w:r>
            <w:r w:rsidR="00A830D2" w:rsidRPr="004767E8">
              <w:rPr>
                <w:rFonts w:ascii="Arial" w:hAnsi="Arial" w:cs="Arial"/>
                <w:lang w:val="de-DE"/>
              </w:rPr>
              <w:t>=</w:t>
            </w:r>
            <w:r w:rsidR="00A830D2" w:rsidRPr="004767E8">
              <w:rPr>
                <w:rFonts w:ascii="Arial" w:hAnsi="Arial" w:cs="Arial"/>
                <w:lang w:val="de-DE"/>
              </w:rPr>
              <w:tab/>
            </w:r>
            <w:r w:rsidR="00A830D2" w:rsidRPr="004767E8">
              <w:rPr>
                <w:rFonts w:ascii="Arial" w:hAnsi="Arial" w:cs="Arial"/>
                <w:lang w:val="de-DE"/>
              </w:rPr>
              <w:tab/>
              <w:t>kilopascal</w:t>
            </w:r>
          </w:p>
          <w:p w14:paraId="55B01BD8" w14:textId="77777777" w:rsidR="00C84D2E" w:rsidRPr="004767E8"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de-DE"/>
              </w:rPr>
            </w:pPr>
            <w:r w:rsidRPr="004767E8">
              <w:rPr>
                <w:rFonts w:cs="Arial"/>
                <w:sz w:val="20"/>
                <w:lang w:val="de-DE"/>
              </w:rPr>
              <w:tab/>
              <w:t>kW</w:t>
            </w:r>
            <w:r w:rsidRPr="004767E8">
              <w:rPr>
                <w:rFonts w:cs="Arial"/>
                <w:sz w:val="20"/>
                <w:lang w:val="de-DE"/>
              </w:rPr>
              <w:tab/>
              <w:t>=</w:t>
            </w:r>
            <w:r w:rsidRPr="004767E8">
              <w:rPr>
                <w:rFonts w:cs="Arial"/>
                <w:sz w:val="20"/>
                <w:lang w:val="de-DE"/>
              </w:rPr>
              <w:tab/>
              <w:t>kilowatt</w:t>
            </w:r>
          </w:p>
          <w:p w14:paraId="60291638" w14:textId="77777777" w:rsidR="00A830D2" w:rsidRPr="004767E8"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de-DE"/>
              </w:rPr>
            </w:pPr>
            <w:r w:rsidRPr="004767E8">
              <w:rPr>
                <w:rFonts w:cs="Arial"/>
                <w:sz w:val="20"/>
                <w:lang w:val="de-DE"/>
              </w:rPr>
              <w:tab/>
            </w:r>
            <w:r w:rsidR="00A830D2" w:rsidRPr="004767E8">
              <w:rPr>
                <w:rFonts w:cs="Arial"/>
                <w:sz w:val="20"/>
                <w:lang w:val="de-DE"/>
              </w:rPr>
              <w:t>l</w:t>
            </w:r>
            <w:r w:rsidRPr="004767E8">
              <w:rPr>
                <w:rFonts w:cs="Arial"/>
                <w:sz w:val="20"/>
                <w:lang w:val="de-DE"/>
              </w:rPr>
              <w:tab/>
            </w:r>
            <w:r w:rsidR="00A830D2" w:rsidRPr="004767E8">
              <w:rPr>
                <w:rFonts w:cs="Arial"/>
                <w:sz w:val="20"/>
                <w:lang w:val="de-DE"/>
              </w:rPr>
              <w:tab/>
              <w:t>=</w:t>
            </w:r>
            <w:r w:rsidR="00A830D2" w:rsidRPr="004767E8">
              <w:rPr>
                <w:rFonts w:cs="Arial"/>
                <w:sz w:val="20"/>
                <w:lang w:val="de-DE"/>
              </w:rPr>
              <w:tab/>
              <w:t>litre</w:t>
            </w:r>
            <w:r w:rsidR="00A830D2" w:rsidRPr="004767E8">
              <w:rPr>
                <w:rFonts w:cs="Arial"/>
                <w:sz w:val="20"/>
                <w:lang w:val="de-DE"/>
              </w:rPr>
              <w:tab/>
            </w:r>
          </w:p>
          <w:p w14:paraId="234639A3" w14:textId="77777777" w:rsidR="00A830D2" w:rsidRPr="004767E8"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it-IT"/>
              </w:rPr>
            </w:pPr>
            <w:r w:rsidRPr="004767E8">
              <w:rPr>
                <w:rFonts w:cs="Arial"/>
                <w:sz w:val="20"/>
                <w:lang w:val="de-DE"/>
              </w:rPr>
              <w:tab/>
            </w:r>
            <w:r w:rsidR="00A830D2" w:rsidRPr="004767E8">
              <w:rPr>
                <w:rFonts w:cs="Arial"/>
                <w:sz w:val="20"/>
                <w:lang w:val="it-IT"/>
              </w:rPr>
              <w:t>m</w:t>
            </w:r>
            <w:r w:rsidR="00A830D2" w:rsidRPr="004767E8">
              <w:rPr>
                <w:rFonts w:cs="Arial"/>
                <w:sz w:val="20"/>
                <w:lang w:val="it-IT"/>
              </w:rPr>
              <w:tab/>
              <w:t>=</w:t>
            </w:r>
            <w:r w:rsidR="00A830D2" w:rsidRPr="004767E8">
              <w:rPr>
                <w:rFonts w:cs="Arial"/>
                <w:sz w:val="20"/>
                <w:lang w:val="it-IT"/>
              </w:rPr>
              <w:tab/>
              <w:t>metre</w:t>
            </w:r>
          </w:p>
          <w:p w14:paraId="581DED24" w14:textId="77777777" w:rsidR="00A830D2" w:rsidRPr="004767E8"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it-IT"/>
              </w:rPr>
            </w:pPr>
            <w:r w:rsidRPr="004767E8">
              <w:rPr>
                <w:rFonts w:cs="Arial"/>
                <w:sz w:val="20"/>
                <w:lang w:val="it-IT"/>
              </w:rPr>
              <w:tab/>
            </w:r>
            <w:r w:rsidR="00A830D2" w:rsidRPr="004767E8">
              <w:rPr>
                <w:rFonts w:cs="Arial"/>
                <w:sz w:val="20"/>
                <w:lang w:val="it-IT"/>
              </w:rPr>
              <w:t>mm</w:t>
            </w:r>
            <w:r w:rsidR="00A830D2" w:rsidRPr="004767E8">
              <w:rPr>
                <w:rFonts w:cs="Arial"/>
                <w:sz w:val="20"/>
                <w:lang w:val="it-IT"/>
              </w:rPr>
              <w:tab/>
              <w:t>=</w:t>
            </w:r>
            <w:r w:rsidR="00A830D2" w:rsidRPr="004767E8">
              <w:rPr>
                <w:rFonts w:cs="Arial"/>
                <w:sz w:val="20"/>
                <w:lang w:val="it-IT"/>
              </w:rPr>
              <w:tab/>
              <w:t>millimetre</w:t>
            </w:r>
          </w:p>
          <w:p w14:paraId="0F1F707F" w14:textId="77777777" w:rsidR="00C84D2E" w:rsidRPr="004767E8"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it-IT"/>
              </w:rPr>
            </w:pPr>
            <w:r w:rsidRPr="004767E8">
              <w:rPr>
                <w:rFonts w:cs="Arial"/>
                <w:sz w:val="20"/>
                <w:lang w:val="it-IT"/>
              </w:rPr>
              <w:tab/>
            </w:r>
            <w:r w:rsidR="00A830D2" w:rsidRPr="004767E8">
              <w:rPr>
                <w:rFonts w:cs="Arial"/>
                <w:sz w:val="20"/>
                <w:lang w:val="it-IT"/>
              </w:rPr>
              <w:t>m²</w:t>
            </w:r>
            <w:r w:rsidR="00A830D2" w:rsidRPr="004767E8">
              <w:rPr>
                <w:rFonts w:cs="Arial"/>
                <w:sz w:val="20"/>
                <w:lang w:val="it-IT"/>
              </w:rPr>
              <w:tab/>
              <w:t>=</w:t>
            </w:r>
            <w:r w:rsidR="00A830D2" w:rsidRPr="004767E8">
              <w:rPr>
                <w:rFonts w:cs="Arial"/>
                <w:sz w:val="20"/>
                <w:lang w:val="it-IT"/>
              </w:rPr>
              <w:tab/>
              <w:t>square metre</w:t>
            </w:r>
          </w:p>
          <w:p w14:paraId="442B79A0" w14:textId="77777777" w:rsidR="00C84D2E" w:rsidRPr="00B84E99"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4767E8">
              <w:rPr>
                <w:rFonts w:cs="Arial"/>
                <w:sz w:val="20"/>
                <w:lang w:val="it-IT"/>
              </w:rPr>
              <w:tab/>
            </w:r>
            <w:r w:rsidR="00A830D2" w:rsidRPr="00B84E99">
              <w:rPr>
                <w:rFonts w:cs="Arial"/>
                <w:sz w:val="20"/>
                <w:lang w:val="en-US"/>
              </w:rPr>
              <w:t>m²-pass</w:t>
            </w:r>
            <w:r w:rsidR="00A830D2" w:rsidRPr="00B84E99">
              <w:rPr>
                <w:rFonts w:cs="Arial"/>
                <w:sz w:val="20"/>
                <w:lang w:val="en-US"/>
              </w:rPr>
              <w:tab/>
              <w:t>=</w:t>
            </w:r>
            <w:r w:rsidR="00A830D2" w:rsidRPr="00B84E99">
              <w:rPr>
                <w:rFonts w:cs="Arial"/>
                <w:sz w:val="20"/>
                <w:lang w:val="en-US"/>
              </w:rPr>
              <w:tab/>
              <w:t>square metre-pass</w:t>
            </w:r>
          </w:p>
          <w:p w14:paraId="52E5BF86" w14:textId="77777777" w:rsidR="00C84D2E" w:rsidRPr="00B84E99"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m³</w:t>
            </w:r>
            <w:r w:rsidR="00A830D2" w:rsidRPr="00B84E99">
              <w:rPr>
                <w:rFonts w:cs="Arial"/>
                <w:sz w:val="20"/>
                <w:lang w:val="en-US"/>
              </w:rPr>
              <w:tab/>
              <w:t>=</w:t>
            </w:r>
            <w:r w:rsidR="00A830D2" w:rsidRPr="00B84E99">
              <w:rPr>
                <w:rFonts w:cs="Arial"/>
                <w:sz w:val="20"/>
                <w:lang w:val="en-US"/>
              </w:rPr>
              <w:tab/>
              <w:t>cubic metre</w:t>
            </w:r>
          </w:p>
          <w:p w14:paraId="52F14DB2" w14:textId="77777777" w:rsidR="00C84D2E" w:rsidRPr="00B84E99"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m³-km</w:t>
            </w:r>
            <w:r w:rsidR="00A830D2" w:rsidRPr="00B84E99">
              <w:rPr>
                <w:rFonts w:cs="Arial"/>
                <w:sz w:val="20"/>
                <w:lang w:val="en-US"/>
              </w:rPr>
              <w:tab/>
              <w:t>=</w:t>
            </w:r>
            <w:r w:rsidR="00A830D2" w:rsidRPr="00B84E99">
              <w:rPr>
                <w:rFonts w:cs="Arial"/>
                <w:sz w:val="20"/>
                <w:lang w:val="en-US"/>
              </w:rPr>
              <w:tab/>
              <w:t>cubic metre-kilometre</w:t>
            </w:r>
          </w:p>
          <w:p w14:paraId="0E3E9396" w14:textId="77777777" w:rsidR="00E6017E" w:rsidRPr="00B84E99" w:rsidRDefault="00E6017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291DA9" w:rsidRPr="00B84E99">
              <w:rPr>
                <w:rFonts w:cs="Arial"/>
                <w:sz w:val="20"/>
                <w:lang w:val="en-US"/>
              </w:rPr>
              <w:t>month</w:t>
            </w:r>
            <w:r w:rsidR="00291DA9" w:rsidRPr="00B84E99">
              <w:rPr>
                <w:rFonts w:cs="Arial"/>
                <w:sz w:val="20"/>
                <w:lang w:val="en-US"/>
              </w:rPr>
              <w:tab/>
              <w:t>=</w:t>
            </w:r>
            <w:r w:rsidR="00291DA9" w:rsidRPr="00B84E99">
              <w:rPr>
                <w:rFonts w:cs="Arial"/>
                <w:sz w:val="20"/>
                <w:lang w:val="en-US"/>
              </w:rPr>
              <w:tab/>
              <w:t>month</w:t>
            </w:r>
          </w:p>
          <w:p w14:paraId="11B0A6E1" w14:textId="77777777" w:rsidR="00EF4584" w:rsidRPr="00B84E99"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MN</w:t>
            </w:r>
            <w:r w:rsidR="00A830D2" w:rsidRPr="00B84E99">
              <w:rPr>
                <w:rFonts w:cs="Arial"/>
                <w:sz w:val="20"/>
                <w:lang w:val="en-US"/>
              </w:rPr>
              <w:tab/>
              <w:t>=</w:t>
            </w:r>
            <w:r w:rsidR="00A830D2" w:rsidRPr="00B84E99">
              <w:rPr>
                <w:rFonts w:cs="Arial"/>
                <w:sz w:val="20"/>
                <w:lang w:val="en-US"/>
              </w:rPr>
              <w:tab/>
              <w:t>meganewton</w:t>
            </w:r>
          </w:p>
          <w:p w14:paraId="40FEC0DB" w14:textId="77777777" w:rsidR="00EF4584" w:rsidRPr="00B84E99" w:rsidRDefault="00EF4584"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MN.m</w:t>
            </w:r>
            <w:r w:rsidR="00A830D2" w:rsidRPr="00B84E99">
              <w:rPr>
                <w:rFonts w:cs="Arial"/>
                <w:sz w:val="20"/>
                <w:lang w:val="en-US"/>
              </w:rPr>
              <w:tab/>
              <w:t>=</w:t>
            </w:r>
            <w:r w:rsidR="00A830D2" w:rsidRPr="00B84E99">
              <w:rPr>
                <w:rFonts w:cs="Arial"/>
                <w:sz w:val="20"/>
                <w:lang w:val="en-US"/>
              </w:rPr>
              <w:tab/>
              <w:t>meganewton-metre</w:t>
            </w:r>
          </w:p>
          <w:p w14:paraId="08397777" w14:textId="77777777" w:rsidR="00EF4584" w:rsidRPr="00B84E99" w:rsidRDefault="00EF4584"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MPa</w:t>
            </w:r>
            <w:r w:rsidR="00A830D2" w:rsidRPr="00B84E99">
              <w:rPr>
                <w:rFonts w:cs="Arial"/>
                <w:sz w:val="20"/>
                <w:lang w:val="en-US"/>
              </w:rPr>
              <w:tab/>
              <w:t>=</w:t>
            </w:r>
            <w:r w:rsidR="00A830D2" w:rsidRPr="00B84E99">
              <w:rPr>
                <w:rFonts w:cs="Arial"/>
                <w:sz w:val="20"/>
                <w:lang w:val="en-US"/>
              </w:rPr>
              <w:tab/>
              <w:t>megapascal</w:t>
            </w:r>
          </w:p>
          <w:p w14:paraId="1FA8C4E8" w14:textId="77777777" w:rsidR="00A830D2" w:rsidRPr="00B84E99" w:rsidRDefault="00EF4584"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No.</w:t>
            </w:r>
            <w:r w:rsidR="00A830D2" w:rsidRPr="00B84E99">
              <w:rPr>
                <w:rFonts w:cs="Arial"/>
                <w:sz w:val="20"/>
                <w:lang w:val="en-US"/>
              </w:rPr>
              <w:tab/>
              <w:t>=</w:t>
            </w:r>
            <w:r w:rsidR="00A830D2" w:rsidRPr="00B84E99">
              <w:rPr>
                <w:rFonts w:cs="Arial"/>
                <w:sz w:val="20"/>
                <w:lang w:val="en-US"/>
              </w:rPr>
              <w:tab/>
              <w:t>number</w:t>
            </w:r>
          </w:p>
          <w:p w14:paraId="2896C65C" w14:textId="77777777" w:rsidR="00EF4584" w:rsidRPr="00B84E99"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t>Prov sum</w:t>
            </w:r>
            <w:r w:rsidRPr="00B84E99">
              <w:rPr>
                <w:rFonts w:cs="Arial"/>
                <w:sz w:val="20"/>
                <w:lang w:val="en-US"/>
              </w:rPr>
              <w:tab/>
              <w:t>=</w:t>
            </w:r>
            <w:r w:rsidRPr="00B84E99">
              <w:rPr>
                <w:rFonts w:cs="Arial"/>
                <w:sz w:val="20"/>
                <w:lang w:val="en-US"/>
              </w:rPr>
              <w:tab/>
              <w:t>Provisional sum</w:t>
            </w:r>
          </w:p>
          <w:p w14:paraId="3B44753D" w14:textId="77777777" w:rsidR="00EF4584" w:rsidRPr="00B84E99"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PC sum</w:t>
            </w:r>
            <w:r w:rsidR="00A830D2" w:rsidRPr="00B84E99">
              <w:rPr>
                <w:rFonts w:cs="Arial"/>
                <w:sz w:val="20"/>
                <w:lang w:val="en-US"/>
              </w:rPr>
              <w:tab/>
              <w:t>=</w:t>
            </w:r>
            <w:r w:rsidR="00A830D2" w:rsidRPr="00B84E99">
              <w:rPr>
                <w:rFonts w:cs="Arial"/>
                <w:sz w:val="20"/>
                <w:lang w:val="en-US"/>
              </w:rPr>
              <w:tab/>
              <w:t>Prime Cost sum</w:t>
            </w:r>
          </w:p>
          <w:p w14:paraId="4C527961" w14:textId="77777777" w:rsidR="00EF4584" w:rsidRPr="00B84E99"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R/only</w:t>
            </w:r>
            <w:r w:rsidR="00A830D2" w:rsidRPr="00B84E99">
              <w:rPr>
                <w:rFonts w:cs="Arial"/>
                <w:sz w:val="20"/>
                <w:lang w:val="en-US"/>
              </w:rPr>
              <w:tab/>
              <w:t>=</w:t>
            </w:r>
            <w:r w:rsidR="00A830D2" w:rsidRPr="00B84E99">
              <w:rPr>
                <w:rFonts w:cs="Arial"/>
                <w:sz w:val="20"/>
                <w:lang w:val="en-US"/>
              </w:rPr>
              <w:tab/>
              <w:t>Rate only</w:t>
            </w:r>
          </w:p>
          <w:p w14:paraId="13075E60" w14:textId="77777777" w:rsidR="00EF4584" w:rsidRPr="00B84E99"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sum</w:t>
            </w:r>
            <w:r w:rsidR="00A830D2" w:rsidRPr="00B84E99">
              <w:rPr>
                <w:rFonts w:cs="Arial"/>
                <w:sz w:val="20"/>
                <w:lang w:val="en-US"/>
              </w:rPr>
              <w:tab/>
              <w:t>=</w:t>
            </w:r>
            <w:r w:rsidR="00A830D2" w:rsidRPr="00B84E99">
              <w:rPr>
                <w:rFonts w:cs="Arial"/>
                <w:sz w:val="20"/>
                <w:lang w:val="en-US"/>
              </w:rPr>
              <w:tab/>
              <w:t>lump sum</w:t>
            </w:r>
          </w:p>
          <w:p w14:paraId="1CBC3E14" w14:textId="77777777" w:rsidR="00EF4584" w:rsidRPr="00B84E99"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t</w:t>
            </w:r>
            <w:r w:rsidRPr="00B84E99">
              <w:rPr>
                <w:rFonts w:cs="Arial"/>
                <w:sz w:val="20"/>
                <w:lang w:val="en-US"/>
              </w:rPr>
              <w:tab/>
            </w:r>
            <w:r w:rsidR="00A830D2" w:rsidRPr="00B84E99">
              <w:rPr>
                <w:rFonts w:cs="Arial"/>
                <w:sz w:val="20"/>
                <w:lang w:val="en-US"/>
              </w:rPr>
              <w:tab/>
              <w:t>=</w:t>
            </w:r>
            <w:r w:rsidR="00A830D2" w:rsidRPr="00B84E99">
              <w:rPr>
                <w:rFonts w:cs="Arial"/>
                <w:sz w:val="20"/>
                <w:lang w:val="en-US"/>
              </w:rPr>
              <w:tab/>
              <w:t>ton (1000 kg)</w:t>
            </w:r>
          </w:p>
          <w:p w14:paraId="7CA63764" w14:textId="77777777" w:rsidR="00A830D2" w:rsidRPr="00B84E99"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B84E99">
              <w:rPr>
                <w:rFonts w:cs="Arial"/>
                <w:sz w:val="20"/>
                <w:lang w:val="en-US"/>
              </w:rPr>
              <w:tab/>
            </w:r>
            <w:r w:rsidR="00A830D2" w:rsidRPr="00B84E99">
              <w:rPr>
                <w:rFonts w:cs="Arial"/>
                <w:sz w:val="20"/>
                <w:lang w:val="en-US"/>
              </w:rPr>
              <w:t>W/day</w:t>
            </w:r>
            <w:r w:rsidR="00A830D2" w:rsidRPr="00B84E99">
              <w:rPr>
                <w:rFonts w:cs="Arial"/>
                <w:sz w:val="20"/>
                <w:lang w:val="en-US"/>
              </w:rPr>
              <w:tab/>
              <w:t>=</w:t>
            </w:r>
            <w:r w:rsidR="00A830D2" w:rsidRPr="00B84E99">
              <w:rPr>
                <w:rFonts w:cs="Arial"/>
                <w:sz w:val="20"/>
                <w:lang w:val="en-US"/>
              </w:rPr>
              <w:tab/>
              <w:t>Work day</w:t>
            </w:r>
          </w:p>
          <w:p w14:paraId="0FA7E507" w14:textId="77777777" w:rsidR="00A830D2" w:rsidRPr="00B84E99" w:rsidRDefault="00A830D2" w:rsidP="006E1E02">
            <w:pPr>
              <w:ind w:left="360"/>
              <w:rPr>
                <w:rFonts w:ascii="Arial" w:hAnsi="Arial" w:cs="Arial"/>
              </w:rPr>
            </w:pPr>
          </w:p>
          <w:p w14:paraId="3709EE06" w14:textId="77777777" w:rsidR="00A830D2" w:rsidRPr="00B84E99" w:rsidRDefault="00B06229" w:rsidP="006E1E02">
            <w:pPr>
              <w:pStyle w:val="List2"/>
              <w:tabs>
                <w:tab w:val="clear" w:pos="720"/>
              </w:tabs>
              <w:spacing w:before="0" w:after="0" w:line="240" w:lineRule="auto"/>
              <w:ind w:left="567" w:hanging="567"/>
              <w:rPr>
                <w:rFonts w:cs="Arial"/>
                <w:sz w:val="20"/>
                <w:lang w:val="en-US"/>
              </w:rPr>
            </w:pPr>
            <w:r w:rsidRPr="00B84E99">
              <w:rPr>
                <w:rFonts w:cs="Arial"/>
                <w:sz w:val="20"/>
                <w:lang w:val="en-US"/>
              </w:rPr>
              <w:t>3</w:t>
            </w:r>
            <w:r w:rsidR="00A830D2" w:rsidRPr="00B84E99">
              <w:rPr>
                <w:rFonts w:cs="Arial"/>
                <w:sz w:val="20"/>
                <w:lang w:val="en-US"/>
              </w:rPr>
              <w:t>.</w:t>
            </w:r>
            <w:r w:rsidR="00A830D2" w:rsidRPr="00B84E99">
              <w:rPr>
                <w:rFonts w:cs="Arial"/>
                <w:sz w:val="20"/>
                <w:lang w:val="en-US"/>
              </w:rPr>
              <w:tab/>
              <w:t>Unless otherwise stated, items are measured net in accordance with the drawings, and no allowance is made for waste.</w:t>
            </w:r>
          </w:p>
          <w:p w14:paraId="12FD23AA" w14:textId="77777777" w:rsidR="00A830D2" w:rsidRPr="00B84E99" w:rsidRDefault="00A830D2" w:rsidP="006E1E02">
            <w:pPr>
              <w:pStyle w:val="List2"/>
              <w:tabs>
                <w:tab w:val="clear" w:pos="720"/>
              </w:tabs>
              <w:spacing w:before="0" w:after="0" w:line="240" w:lineRule="auto"/>
              <w:rPr>
                <w:rFonts w:cs="Arial"/>
                <w:sz w:val="20"/>
                <w:lang w:val="en-US"/>
              </w:rPr>
            </w:pPr>
          </w:p>
          <w:p w14:paraId="144DEF2D" w14:textId="77777777" w:rsidR="007E4F51" w:rsidRPr="00B84E99" w:rsidRDefault="00B06229" w:rsidP="007E4F51">
            <w:pPr>
              <w:pStyle w:val="List2"/>
              <w:tabs>
                <w:tab w:val="clear" w:pos="720"/>
              </w:tabs>
              <w:spacing w:before="0" w:after="0" w:line="240" w:lineRule="auto"/>
              <w:ind w:left="567" w:hanging="567"/>
              <w:rPr>
                <w:rFonts w:cs="Arial"/>
                <w:sz w:val="20"/>
                <w:lang w:val="en-US"/>
              </w:rPr>
            </w:pPr>
            <w:r w:rsidRPr="00B84E99">
              <w:rPr>
                <w:rFonts w:cs="Arial"/>
                <w:sz w:val="20"/>
                <w:lang w:val="en-US"/>
              </w:rPr>
              <w:t>4</w:t>
            </w:r>
            <w:r w:rsidR="00A830D2" w:rsidRPr="00B84E99">
              <w:rPr>
                <w:rFonts w:cs="Arial"/>
                <w:sz w:val="20"/>
                <w:lang w:val="en-US"/>
              </w:rPr>
              <w:t>.</w:t>
            </w:r>
            <w:r w:rsidR="00A830D2" w:rsidRPr="00B84E99">
              <w:rPr>
                <w:rFonts w:cs="Arial"/>
                <w:sz w:val="20"/>
                <w:lang w:val="en-US"/>
              </w:rPr>
              <w:tab/>
              <w:t>The prices and rates in the</w:t>
            </w:r>
            <w:r w:rsidR="00A140D8" w:rsidRPr="00B84E99">
              <w:rPr>
                <w:rFonts w:cs="Arial"/>
                <w:sz w:val="20"/>
                <w:lang w:val="en-US"/>
              </w:rPr>
              <w:t>se</w:t>
            </w:r>
            <w:r w:rsidR="00A830D2" w:rsidRPr="00B84E99">
              <w:rPr>
                <w:rFonts w:cs="Arial"/>
                <w:sz w:val="20"/>
                <w:lang w:val="en-US"/>
              </w:rPr>
              <w:t xml:space="preserve"> Bill</w:t>
            </w:r>
            <w:r w:rsidR="00CF6A28" w:rsidRPr="00B84E99">
              <w:rPr>
                <w:rFonts w:cs="Arial"/>
                <w:sz w:val="20"/>
                <w:lang w:val="en-US"/>
              </w:rPr>
              <w:t>s</w:t>
            </w:r>
            <w:r w:rsidR="00A830D2" w:rsidRPr="00B84E99">
              <w:rPr>
                <w:rFonts w:cs="Arial"/>
                <w:sz w:val="20"/>
                <w:lang w:val="en-US"/>
              </w:rPr>
              <w:t xml:space="preserve"> of Quantities are fully inclusive prices for the work described under the items.  Such prices and rates cover all costs and expenses that may be required in and for the execution of the work described</w:t>
            </w:r>
            <w:r w:rsidRPr="00B84E99">
              <w:rPr>
                <w:rFonts w:cs="Arial"/>
                <w:sz w:val="20"/>
                <w:lang w:val="en-US"/>
              </w:rPr>
              <w:t xml:space="preserve"> in accordance with the provisions of the Scope of Work</w:t>
            </w:r>
            <w:r w:rsidR="00A830D2" w:rsidRPr="00B84E99">
              <w:rPr>
                <w:rFonts w:cs="Arial"/>
                <w:sz w:val="20"/>
                <w:lang w:val="en-US"/>
              </w:rPr>
              <w:t>, and shall cover the cost of all general risks, liabilities, and obligations set forth or implied in the Contract Data, as well as overhead charges and profit.  These prices will be used as a basis for assessment of payment for additional work that may have to be carried out.</w:t>
            </w:r>
          </w:p>
          <w:p w14:paraId="0CDD5097" w14:textId="77777777" w:rsidR="0037547C" w:rsidRPr="00B84E99" w:rsidRDefault="0037547C" w:rsidP="007E4F51">
            <w:pPr>
              <w:pStyle w:val="List2"/>
              <w:tabs>
                <w:tab w:val="clear" w:pos="720"/>
              </w:tabs>
              <w:spacing w:before="0" w:after="0" w:line="240" w:lineRule="auto"/>
              <w:ind w:left="567" w:hanging="567"/>
              <w:rPr>
                <w:rFonts w:cs="Arial"/>
                <w:sz w:val="20"/>
                <w:lang w:val="en-US"/>
              </w:rPr>
            </w:pPr>
          </w:p>
          <w:p w14:paraId="21697006" w14:textId="1084781C" w:rsidR="001B3784" w:rsidRPr="00B84E99" w:rsidRDefault="007E4F51" w:rsidP="007E4F51">
            <w:pPr>
              <w:pStyle w:val="List2"/>
              <w:tabs>
                <w:tab w:val="clear" w:pos="720"/>
              </w:tabs>
              <w:spacing w:before="0" w:after="0" w:line="240" w:lineRule="auto"/>
              <w:ind w:left="567" w:hanging="567"/>
              <w:rPr>
                <w:rFonts w:cs="Arial"/>
                <w:sz w:val="20"/>
                <w:lang w:val="en-US"/>
              </w:rPr>
            </w:pPr>
            <w:r w:rsidRPr="00B84E99">
              <w:rPr>
                <w:rFonts w:cs="Arial"/>
                <w:sz w:val="20"/>
                <w:lang w:val="en-US"/>
              </w:rPr>
              <w:t>5.</w:t>
            </w:r>
            <w:r w:rsidRPr="00B84E99">
              <w:rPr>
                <w:rFonts w:cs="Arial"/>
                <w:sz w:val="20"/>
                <w:lang w:val="en-US"/>
              </w:rPr>
              <w:tab/>
            </w:r>
            <w:r w:rsidR="001B3784" w:rsidRPr="00B84E99">
              <w:rPr>
                <w:rFonts w:cs="Arial"/>
                <w:sz w:val="20"/>
                <w:lang w:val="en-US"/>
              </w:rPr>
              <w:t>It will be assumed that prices included in the</w:t>
            </w:r>
            <w:r w:rsidR="003A6780" w:rsidRPr="00B84E99">
              <w:rPr>
                <w:rFonts w:cs="Arial"/>
                <w:sz w:val="20"/>
                <w:lang w:val="en-US"/>
              </w:rPr>
              <w:t>se</w:t>
            </w:r>
            <w:r w:rsidR="001B3784" w:rsidRPr="00B84E99">
              <w:rPr>
                <w:rFonts w:cs="Arial"/>
                <w:sz w:val="20"/>
                <w:lang w:val="en-US"/>
              </w:rPr>
              <w:t xml:space="preserve"> </w:t>
            </w:r>
            <w:r w:rsidR="00CF6A28" w:rsidRPr="00B84E99">
              <w:rPr>
                <w:rFonts w:cs="Arial"/>
                <w:sz w:val="20"/>
                <w:lang w:val="en-US"/>
              </w:rPr>
              <w:t>B</w:t>
            </w:r>
            <w:r w:rsidR="001B3784" w:rsidRPr="00B84E99">
              <w:rPr>
                <w:rFonts w:cs="Arial"/>
                <w:sz w:val="20"/>
                <w:lang w:val="en-US"/>
              </w:rPr>
              <w:t>ill</w:t>
            </w:r>
            <w:r w:rsidR="00CF6A28" w:rsidRPr="00B84E99">
              <w:rPr>
                <w:rFonts w:cs="Arial"/>
                <w:sz w:val="20"/>
                <w:lang w:val="en-US"/>
              </w:rPr>
              <w:t>s</w:t>
            </w:r>
            <w:r w:rsidR="001B3784" w:rsidRPr="00B84E99">
              <w:rPr>
                <w:rFonts w:cs="Arial"/>
                <w:sz w:val="20"/>
                <w:lang w:val="en-US"/>
              </w:rPr>
              <w:t xml:space="preserve"> of </w:t>
            </w:r>
            <w:r w:rsidR="00CF6A28" w:rsidRPr="00B84E99">
              <w:rPr>
                <w:rFonts w:cs="Arial"/>
                <w:sz w:val="20"/>
                <w:lang w:val="en-US"/>
              </w:rPr>
              <w:t>Q</w:t>
            </w:r>
            <w:r w:rsidR="001B3784" w:rsidRPr="00B84E99">
              <w:rPr>
                <w:rFonts w:cs="Arial"/>
                <w:sz w:val="20"/>
                <w:lang w:val="en-US"/>
              </w:rPr>
              <w:t xml:space="preserve">uantities are based on Acts, Ordinances, Regulations, By-laws, International Standards and National Standards that were published 28 days before the closing date for tenders. (Refer to </w:t>
            </w:r>
            <w:hyperlink r:id="rId29" w:history="1">
              <w:r w:rsidR="001B3784" w:rsidRPr="00B84E99">
                <w:rPr>
                  <w:rFonts w:cs="Arial"/>
                  <w:lang w:val="en-US"/>
                </w:rPr>
                <w:t>www.stanza.org.za</w:t>
              </w:r>
            </w:hyperlink>
            <w:r w:rsidR="001B3784" w:rsidRPr="00B84E99">
              <w:rPr>
                <w:rFonts w:cs="Arial"/>
                <w:sz w:val="20"/>
                <w:lang w:val="en-US"/>
              </w:rPr>
              <w:t xml:space="preserve"> or </w:t>
            </w:r>
            <w:hyperlink r:id="rId30" w:history="1">
              <w:r w:rsidR="001B3784" w:rsidRPr="00B84E99">
                <w:rPr>
                  <w:rFonts w:cs="Arial"/>
                  <w:lang w:val="en-US"/>
                </w:rPr>
                <w:t>www.iso.org</w:t>
              </w:r>
            </w:hyperlink>
            <w:r w:rsidR="001B3784" w:rsidRPr="00B84E99">
              <w:rPr>
                <w:rFonts w:cs="Arial"/>
                <w:sz w:val="20"/>
                <w:lang w:val="en-US"/>
              </w:rPr>
              <w:t xml:space="preserve"> for information on standards)</w:t>
            </w:r>
          </w:p>
          <w:p w14:paraId="45008F08" w14:textId="25B5FB92" w:rsidR="005338BF" w:rsidRPr="00B84E99" w:rsidRDefault="005338BF" w:rsidP="007E4F51">
            <w:pPr>
              <w:pStyle w:val="List2"/>
              <w:tabs>
                <w:tab w:val="clear" w:pos="720"/>
              </w:tabs>
              <w:spacing w:before="0" w:after="0" w:line="240" w:lineRule="auto"/>
              <w:ind w:left="567" w:hanging="567"/>
              <w:rPr>
                <w:rFonts w:cs="Arial"/>
                <w:sz w:val="20"/>
                <w:lang w:val="en-US"/>
              </w:rPr>
            </w:pPr>
          </w:p>
          <w:p w14:paraId="0BFEFD94" w14:textId="5DACBF7C" w:rsidR="005338BF" w:rsidRPr="00B84E99" w:rsidRDefault="005338BF" w:rsidP="005338BF">
            <w:pPr>
              <w:pStyle w:val="List2"/>
              <w:tabs>
                <w:tab w:val="clear" w:pos="720"/>
              </w:tabs>
              <w:spacing w:before="0" w:after="0" w:line="240" w:lineRule="auto"/>
              <w:ind w:left="567" w:hanging="567"/>
              <w:rPr>
                <w:rFonts w:cs="Arial"/>
                <w:sz w:val="20"/>
                <w:lang w:val="en-US"/>
              </w:rPr>
            </w:pPr>
            <w:r w:rsidRPr="00B84E99">
              <w:rPr>
                <w:rFonts w:cs="Arial"/>
                <w:sz w:val="20"/>
                <w:lang w:val="en-US"/>
              </w:rPr>
              <w:t>6.</w:t>
            </w:r>
            <w:r w:rsidRPr="00B84E99">
              <w:rPr>
                <w:rFonts w:cs="Arial"/>
                <w:sz w:val="20"/>
                <w:lang w:val="en-US"/>
              </w:rPr>
              <w:tab/>
              <w:t>Where the Scope of Work requires detailed drawings and designs or other information to be provided, all costs associated therewith are deemed to have been provided for and included in the unit rates and sum amount tendered such items</w:t>
            </w:r>
          </w:p>
          <w:p w14:paraId="042E78E5" w14:textId="77777777" w:rsidR="00A830D2" w:rsidRPr="00B84E99" w:rsidRDefault="00A830D2" w:rsidP="006E1E02">
            <w:pPr>
              <w:pStyle w:val="List2"/>
              <w:tabs>
                <w:tab w:val="clear" w:pos="720"/>
              </w:tabs>
              <w:spacing w:before="0" w:after="0" w:line="240" w:lineRule="auto"/>
              <w:ind w:left="567" w:hanging="567"/>
              <w:rPr>
                <w:rFonts w:cs="Arial"/>
                <w:sz w:val="20"/>
                <w:lang w:val="en-US"/>
              </w:rPr>
            </w:pPr>
          </w:p>
          <w:p w14:paraId="05E0A8A9" w14:textId="77777777" w:rsidR="00A830D2" w:rsidRPr="00B84E99" w:rsidRDefault="001B3784" w:rsidP="006E1E02">
            <w:pPr>
              <w:tabs>
                <w:tab w:val="left" w:pos="0"/>
                <w:tab w:val="left" w:pos="709"/>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ind w:left="567" w:hanging="567"/>
              <w:jc w:val="both"/>
              <w:rPr>
                <w:rFonts w:ascii="Arial" w:hAnsi="Arial" w:cs="Arial"/>
              </w:rPr>
            </w:pPr>
            <w:r w:rsidRPr="00B84E99">
              <w:rPr>
                <w:rFonts w:ascii="Arial" w:hAnsi="Arial" w:cs="Arial"/>
              </w:rPr>
              <w:t>7</w:t>
            </w:r>
            <w:r w:rsidR="00A830D2" w:rsidRPr="00B84E99">
              <w:rPr>
                <w:rFonts w:ascii="Arial" w:hAnsi="Arial" w:cs="Arial"/>
              </w:rPr>
              <w:t>.</w:t>
            </w:r>
            <w:r w:rsidR="00A830D2" w:rsidRPr="00B84E99">
              <w:rPr>
                <w:rFonts w:ascii="Arial" w:hAnsi="Arial" w:cs="Arial"/>
              </w:rPr>
              <w:tab/>
              <w:t>An item against which no price is entered will be considered to be covered by the other prices or rates in the Bill</w:t>
            </w:r>
            <w:r w:rsidR="00CF6A28" w:rsidRPr="00B84E99">
              <w:rPr>
                <w:rFonts w:ascii="Arial" w:hAnsi="Arial" w:cs="Arial"/>
              </w:rPr>
              <w:t>s</w:t>
            </w:r>
            <w:r w:rsidR="00A830D2" w:rsidRPr="00B84E99">
              <w:rPr>
                <w:rFonts w:ascii="Arial" w:hAnsi="Arial" w:cs="Arial"/>
              </w:rPr>
              <w:t xml:space="preserve"> of Quantities. A single lump sum will apply should a number of items be group</w:t>
            </w:r>
            <w:r w:rsidR="00B06229" w:rsidRPr="00B84E99">
              <w:rPr>
                <w:rFonts w:ascii="Arial" w:hAnsi="Arial" w:cs="Arial"/>
              </w:rPr>
              <w:t>ed</w:t>
            </w:r>
            <w:r w:rsidR="00A830D2" w:rsidRPr="00B84E99">
              <w:rPr>
                <w:rFonts w:ascii="Arial" w:hAnsi="Arial" w:cs="Arial"/>
              </w:rPr>
              <w:t xml:space="preserve"> together for pricing purposes. </w:t>
            </w:r>
          </w:p>
          <w:p w14:paraId="16B3091B" w14:textId="77777777" w:rsidR="00A830D2" w:rsidRPr="00B84E99" w:rsidRDefault="00A830D2" w:rsidP="006E1E02">
            <w:pPr>
              <w:pStyle w:val="List2"/>
              <w:tabs>
                <w:tab w:val="clear" w:pos="720"/>
              </w:tabs>
              <w:spacing w:before="0" w:after="0" w:line="240" w:lineRule="auto"/>
              <w:ind w:left="567" w:hanging="567"/>
              <w:rPr>
                <w:rFonts w:cs="Arial"/>
                <w:sz w:val="20"/>
                <w:lang w:val="en-US"/>
              </w:rPr>
            </w:pPr>
          </w:p>
          <w:p w14:paraId="6D70FCA4" w14:textId="77777777" w:rsidR="00A830D2" w:rsidRPr="00B84E99" w:rsidRDefault="007E4F51" w:rsidP="007E4F51">
            <w:pPr>
              <w:pStyle w:val="List2"/>
              <w:tabs>
                <w:tab w:val="clear" w:pos="720"/>
              </w:tabs>
              <w:spacing w:before="0" w:after="0" w:line="240" w:lineRule="auto"/>
              <w:ind w:left="567" w:hanging="567"/>
              <w:rPr>
                <w:rFonts w:cs="Arial"/>
                <w:sz w:val="20"/>
                <w:lang w:val="en-US"/>
              </w:rPr>
            </w:pPr>
            <w:r w:rsidRPr="00B84E99">
              <w:rPr>
                <w:rFonts w:cs="Arial"/>
                <w:sz w:val="20"/>
                <w:lang w:val="en-US"/>
              </w:rPr>
              <w:t>8.</w:t>
            </w:r>
            <w:r w:rsidRPr="00B84E99">
              <w:rPr>
                <w:rFonts w:cs="Arial"/>
                <w:sz w:val="20"/>
                <w:lang w:val="en-US"/>
              </w:rPr>
              <w:tab/>
            </w:r>
            <w:r w:rsidR="00A830D2" w:rsidRPr="00B84E99">
              <w:rPr>
                <w:rFonts w:cs="Arial"/>
                <w:sz w:val="20"/>
                <w:lang w:val="en-US"/>
              </w:rPr>
              <w:t>The quantities set out in the</w:t>
            </w:r>
            <w:r w:rsidR="003A6780" w:rsidRPr="00B84E99">
              <w:rPr>
                <w:rFonts w:cs="Arial"/>
                <w:sz w:val="20"/>
                <w:lang w:val="en-US"/>
              </w:rPr>
              <w:t>se</w:t>
            </w:r>
            <w:r w:rsidR="00A830D2" w:rsidRPr="00B84E99">
              <w:rPr>
                <w:rFonts w:cs="Arial"/>
                <w:sz w:val="20"/>
                <w:lang w:val="en-US"/>
              </w:rPr>
              <w:t xml:space="preserve"> Bill</w:t>
            </w:r>
            <w:r w:rsidR="00CF6A28" w:rsidRPr="00B84E99">
              <w:rPr>
                <w:rFonts w:cs="Arial"/>
                <w:sz w:val="20"/>
                <w:lang w:val="en-US"/>
              </w:rPr>
              <w:t>s</w:t>
            </w:r>
            <w:r w:rsidR="00A830D2" w:rsidRPr="00B84E99">
              <w:rPr>
                <w:rFonts w:cs="Arial"/>
                <w:sz w:val="20"/>
                <w:lang w:val="en-US"/>
              </w:rPr>
              <w:t xml:space="preserve"> of Quantities are approximate and do not necessarily represent the actual amount of work to be done.  The quantities of work accepted and certified for payment will be used for determining payments due and not the quantities given in the Bill</w:t>
            </w:r>
            <w:r w:rsidR="00CF6A28" w:rsidRPr="00B84E99">
              <w:rPr>
                <w:rFonts w:cs="Arial"/>
                <w:sz w:val="20"/>
                <w:lang w:val="en-US"/>
              </w:rPr>
              <w:t>s</w:t>
            </w:r>
            <w:r w:rsidR="00A830D2" w:rsidRPr="00B84E99">
              <w:rPr>
                <w:rFonts w:cs="Arial"/>
                <w:sz w:val="20"/>
                <w:lang w:val="en-US"/>
              </w:rPr>
              <w:t xml:space="preserve"> of Quantities.</w:t>
            </w:r>
          </w:p>
          <w:p w14:paraId="63239E57" w14:textId="76287730" w:rsidR="00A830D2" w:rsidRPr="00B84E99" w:rsidRDefault="00A830D2" w:rsidP="007B4A99">
            <w:pPr>
              <w:pStyle w:val="List2"/>
              <w:tabs>
                <w:tab w:val="clear" w:pos="720"/>
              </w:tabs>
              <w:spacing w:before="0" w:after="0" w:line="240" w:lineRule="auto"/>
              <w:ind w:left="0" w:firstLine="0"/>
              <w:rPr>
                <w:rFonts w:cs="Arial"/>
                <w:sz w:val="20"/>
                <w:lang w:val="en-US"/>
              </w:rPr>
            </w:pPr>
          </w:p>
          <w:p w14:paraId="2414F21B" w14:textId="77777777" w:rsidR="005748F0" w:rsidRPr="00B84E99" w:rsidRDefault="005748F0" w:rsidP="005748F0">
            <w:pPr>
              <w:pStyle w:val="List2"/>
              <w:tabs>
                <w:tab w:val="clear" w:pos="720"/>
              </w:tabs>
              <w:spacing w:before="0" w:after="0" w:line="240" w:lineRule="auto"/>
              <w:ind w:left="567" w:hanging="567"/>
              <w:rPr>
                <w:rFonts w:cs="Arial"/>
                <w:sz w:val="20"/>
                <w:lang w:val="en-US"/>
              </w:rPr>
            </w:pPr>
            <w:r w:rsidRPr="00B84E99">
              <w:rPr>
                <w:rFonts w:cs="Arial"/>
                <w:sz w:val="20"/>
                <w:lang w:val="en-US"/>
              </w:rPr>
              <w:t>9.</w:t>
            </w:r>
            <w:r w:rsidRPr="00B84E99">
              <w:rPr>
                <w:rFonts w:cs="Arial"/>
                <w:sz w:val="20"/>
                <w:lang w:val="en-US"/>
              </w:rPr>
              <w:tab/>
              <w:t>The short descriptions of the items of payment given in these Bills of Quantities are only for the purposes of identifying the items.  More details regarding the extent of the work entailed under each item appear in the Scope of Work.</w:t>
            </w:r>
          </w:p>
          <w:p w14:paraId="0971592A" w14:textId="77777777" w:rsidR="005748F0" w:rsidRPr="00B84E99" w:rsidRDefault="005748F0" w:rsidP="007B4A99">
            <w:pPr>
              <w:pStyle w:val="List2"/>
              <w:tabs>
                <w:tab w:val="clear" w:pos="720"/>
              </w:tabs>
              <w:spacing w:before="0" w:after="0" w:line="240" w:lineRule="auto"/>
              <w:ind w:left="0" w:firstLine="0"/>
              <w:rPr>
                <w:rFonts w:cs="Arial"/>
                <w:sz w:val="20"/>
                <w:lang w:val="en-US"/>
              </w:rPr>
            </w:pPr>
          </w:p>
          <w:p w14:paraId="53DC5DA8" w14:textId="5039D34B" w:rsidR="00A830D2" w:rsidRPr="00B84E99" w:rsidRDefault="005748F0" w:rsidP="006E1E02">
            <w:pPr>
              <w:pStyle w:val="List2"/>
              <w:tabs>
                <w:tab w:val="clear" w:pos="720"/>
              </w:tabs>
              <w:spacing w:before="0" w:after="0" w:line="240" w:lineRule="auto"/>
              <w:ind w:left="567" w:hanging="567"/>
              <w:rPr>
                <w:rFonts w:cs="Arial"/>
                <w:sz w:val="20"/>
                <w:lang w:val="en-US"/>
              </w:rPr>
            </w:pPr>
            <w:r w:rsidRPr="00B84E99">
              <w:rPr>
                <w:rFonts w:cs="Arial"/>
                <w:sz w:val="20"/>
                <w:lang w:val="en-US"/>
              </w:rPr>
              <w:t>10</w:t>
            </w:r>
            <w:r w:rsidR="00A830D2" w:rsidRPr="00B84E99">
              <w:rPr>
                <w:rFonts w:cs="Arial"/>
                <w:sz w:val="20"/>
                <w:lang w:val="en-US"/>
              </w:rPr>
              <w:t>.</w:t>
            </w:r>
            <w:r w:rsidR="00A830D2" w:rsidRPr="00B84E99">
              <w:rPr>
                <w:rFonts w:cs="Arial"/>
                <w:sz w:val="20"/>
                <w:lang w:val="en-US"/>
              </w:rPr>
              <w:tab/>
            </w:r>
            <w:r w:rsidRPr="00B84E99">
              <w:rPr>
                <w:rFonts w:cs="Arial"/>
                <w:sz w:val="20"/>
                <w:lang w:val="en-US"/>
              </w:rPr>
              <w:t xml:space="preserve">Descriptions in the Bills of Quantities are abbreviated and comply generally with those in the SABS 1200 </w:t>
            </w:r>
            <w:r w:rsidR="000F6EE0" w:rsidRPr="00B84E99">
              <w:rPr>
                <w:rFonts w:cs="Arial"/>
                <w:sz w:val="20"/>
                <w:lang w:val="en-US"/>
              </w:rPr>
              <w:t>Standardized</w:t>
            </w:r>
            <w:r w:rsidRPr="00B84E99">
              <w:rPr>
                <w:rFonts w:cs="Arial"/>
                <w:sz w:val="20"/>
                <w:lang w:val="en-US"/>
              </w:rPr>
              <w:t xml:space="preserve"> Specifications.</w:t>
            </w:r>
          </w:p>
          <w:p w14:paraId="47EE3E49" w14:textId="5E73AEE7" w:rsidR="00840E15" w:rsidRPr="00B84E99" w:rsidRDefault="00840E15" w:rsidP="006E1E02">
            <w:pPr>
              <w:pStyle w:val="List2"/>
              <w:tabs>
                <w:tab w:val="clear" w:pos="720"/>
              </w:tabs>
              <w:spacing w:before="0" w:after="0" w:line="240" w:lineRule="auto"/>
              <w:ind w:left="567" w:hanging="567"/>
              <w:rPr>
                <w:rFonts w:cs="Arial"/>
                <w:sz w:val="20"/>
                <w:lang w:val="en-US"/>
              </w:rPr>
            </w:pPr>
          </w:p>
          <w:p w14:paraId="613FD243" w14:textId="77777777" w:rsidR="00840E15" w:rsidRPr="00B84E99" w:rsidRDefault="00840E15" w:rsidP="00840E15">
            <w:pPr>
              <w:jc w:val="both"/>
              <w:rPr>
                <w:rFonts w:ascii="Arial" w:hAnsi="Arial" w:cs="Arial"/>
                <w:b/>
                <w:bCs/>
              </w:rPr>
            </w:pPr>
            <w:r w:rsidRPr="00B84E99">
              <w:rPr>
                <w:rFonts w:ascii="Arial" w:hAnsi="Arial" w:cs="Arial"/>
                <w:b/>
                <w:bCs/>
              </w:rPr>
              <w:t>Important:</w:t>
            </w:r>
          </w:p>
          <w:p w14:paraId="68723033" w14:textId="77777777" w:rsidR="00840E15" w:rsidRPr="00B84E99" w:rsidRDefault="00840E15" w:rsidP="00840E15">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Gross calculation errors, and omissions in the Bill of Quantities, will render the bid non-responsive.</w:t>
            </w:r>
          </w:p>
          <w:p w14:paraId="7FB008E3" w14:textId="77777777" w:rsidR="00840E15" w:rsidRPr="00B84E99" w:rsidRDefault="00840E15" w:rsidP="00840E15">
            <w:pPr>
              <w:numPr>
                <w:ilvl w:val="0"/>
                <w:numId w:val="13"/>
              </w:numPr>
              <w:autoSpaceDE w:val="0"/>
              <w:autoSpaceDN w:val="0"/>
              <w:adjustRightInd w:val="0"/>
              <w:spacing w:line="360" w:lineRule="auto"/>
              <w:jc w:val="both"/>
              <w:rPr>
                <w:rFonts w:ascii="Arial" w:hAnsi="Arial" w:cs="Arial"/>
                <w:b/>
                <w:lang w:eastAsia="en-ZA"/>
              </w:rPr>
            </w:pPr>
            <w:r w:rsidRPr="00B84E99">
              <w:rPr>
                <w:rFonts w:ascii="Arial" w:hAnsi="Arial" w:cs="Arial"/>
                <w:b/>
                <w:lang w:eastAsia="en-ZA"/>
              </w:rPr>
              <w:t>Gross under and over pricing will also render the bid as non-responsive.</w:t>
            </w:r>
          </w:p>
          <w:p w14:paraId="3D197EF5" w14:textId="77777777" w:rsidR="00917441" w:rsidRPr="00B84E99" w:rsidRDefault="00917441" w:rsidP="005748F0">
            <w:pPr>
              <w:rPr>
                <w:rFonts w:ascii="Arial" w:hAnsi="Arial" w:cs="Arial"/>
              </w:rPr>
            </w:pPr>
          </w:p>
        </w:tc>
      </w:tr>
      <w:tr w:rsidR="005748F0" w:rsidRPr="00B84E99" w14:paraId="1C898689" w14:textId="77777777" w:rsidTr="006E1E02">
        <w:tc>
          <w:tcPr>
            <w:tcW w:w="9620" w:type="dxa"/>
          </w:tcPr>
          <w:p w14:paraId="6046F09C" w14:textId="77777777" w:rsidR="005748F0" w:rsidRPr="00B84E99" w:rsidRDefault="005748F0" w:rsidP="006E1E02">
            <w:pPr>
              <w:ind w:firstLine="720"/>
              <w:rPr>
                <w:rFonts w:ascii="Arial" w:hAnsi="Arial" w:cs="Arial"/>
              </w:rPr>
            </w:pPr>
          </w:p>
        </w:tc>
      </w:tr>
    </w:tbl>
    <w:p w14:paraId="22F1E127" w14:textId="77777777" w:rsidR="00CB24DE" w:rsidRPr="00B84E99" w:rsidRDefault="00192EDB" w:rsidP="00B37B31">
      <w:pPr>
        <w:tabs>
          <w:tab w:val="left" w:pos="1740"/>
        </w:tabs>
        <w:rPr>
          <w:rFonts w:ascii="Arial" w:hAnsi="Arial" w:cs="Arial"/>
          <w:sz w:val="18"/>
          <w:szCs w:val="18"/>
        </w:rPr>
      </w:pPr>
      <w:r w:rsidRPr="00B84E99">
        <w:rPr>
          <w:rFonts w:ascii="Arial" w:hAnsi="Arial" w:cs="Arial"/>
          <w:sz w:val="18"/>
          <w:szCs w:val="18"/>
        </w:rPr>
        <w:tab/>
      </w:r>
    </w:p>
    <w:p w14:paraId="3457668B" w14:textId="77777777" w:rsidR="00AF4B44" w:rsidRPr="00B84E99" w:rsidRDefault="00CB24DE" w:rsidP="00CB24DE">
      <w:pPr>
        <w:tabs>
          <w:tab w:val="left" w:pos="1740"/>
        </w:tabs>
        <w:rPr>
          <w:rFonts w:ascii="Arial" w:hAnsi="Arial" w:cs="Arial"/>
          <w:b/>
          <w:sz w:val="24"/>
          <w:szCs w:val="24"/>
        </w:rPr>
      </w:pPr>
      <w:r w:rsidRPr="00B84E99">
        <w:rPr>
          <w:rFonts w:ascii="Arial" w:hAnsi="Arial" w:cs="Arial"/>
          <w:sz w:val="18"/>
          <w:szCs w:val="18"/>
        </w:rPr>
        <w:br w:type="page"/>
      </w:r>
    </w:p>
    <w:p w14:paraId="1805A004" w14:textId="77777777" w:rsidR="00AF4B44" w:rsidRPr="00B84E99" w:rsidRDefault="00AF4B44" w:rsidP="00AF4B44">
      <w:pPr>
        <w:jc w:val="center"/>
        <w:rPr>
          <w:rFonts w:ascii="Arial" w:hAnsi="Arial" w:cs="Arial"/>
          <w:b/>
          <w:sz w:val="24"/>
          <w:szCs w:val="24"/>
        </w:rPr>
      </w:pPr>
    </w:p>
    <w:p w14:paraId="2AD871CD" w14:textId="77777777" w:rsidR="00AF4B44" w:rsidRPr="00B84E99" w:rsidRDefault="00AF4B44" w:rsidP="00AF4B44">
      <w:pPr>
        <w:jc w:val="center"/>
        <w:rPr>
          <w:rFonts w:ascii="Arial" w:hAnsi="Arial" w:cs="Arial"/>
          <w:b/>
          <w:sz w:val="24"/>
          <w:szCs w:val="24"/>
        </w:rPr>
      </w:pPr>
    </w:p>
    <w:p w14:paraId="4C928FBA" w14:textId="77777777" w:rsidR="00AF4B44" w:rsidRPr="00B84E99" w:rsidRDefault="00AF4B44" w:rsidP="00AF4B44">
      <w:pPr>
        <w:jc w:val="center"/>
        <w:rPr>
          <w:rFonts w:ascii="Arial" w:hAnsi="Arial" w:cs="Arial"/>
          <w:b/>
          <w:sz w:val="24"/>
          <w:szCs w:val="24"/>
        </w:rPr>
      </w:pPr>
    </w:p>
    <w:p w14:paraId="2DA0ACA3" w14:textId="77777777" w:rsidR="00AF4B44" w:rsidRPr="00B84E99" w:rsidRDefault="00AF4B44" w:rsidP="00AF4B44">
      <w:pPr>
        <w:jc w:val="center"/>
        <w:rPr>
          <w:rFonts w:ascii="Arial" w:hAnsi="Arial" w:cs="Arial"/>
          <w:b/>
          <w:sz w:val="24"/>
          <w:szCs w:val="24"/>
        </w:rPr>
      </w:pPr>
    </w:p>
    <w:p w14:paraId="080BA96F" w14:textId="77777777" w:rsidR="00AF4B44" w:rsidRPr="00B84E99" w:rsidRDefault="00AF4B44" w:rsidP="00AF4B44">
      <w:pPr>
        <w:jc w:val="center"/>
        <w:rPr>
          <w:rFonts w:ascii="Arial" w:hAnsi="Arial" w:cs="Arial"/>
          <w:b/>
          <w:sz w:val="24"/>
          <w:szCs w:val="24"/>
        </w:rPr>
      </w:pPr>
    </w:p>
    <w:p w14:paraId="426FADFD" w14:textId="77777777" w:rsidR="00AF4B44" w:rsidRPr="00B84E99" w:rsidRDefault="00AF4B44" w:rsidP="00AF4B44">
      <w:pPr>
        <w:jc w:val="center"/>
        <w:rPr>
          <w:rFonts w:ascii="Arial" w:hAnsi="Arial" w:cs="Arial"/>
          <w:b/>
          <w:sz w:val="24"/>
          <w:szCs w:val="24"/>
        </w:rPr>
      </w:pPr>
    </w:p>
    <w:p w14:paraId="51729242" w14:textId="77777777" w:rsidR="00AF4B44" w:rsidRPr="00B84E99" w:rsidRDefault="00AF4B44" w:rsidP="00AF4B44">
      <w:pPr>
        <w:jc w:val="center"/>
        <w:rPr>
          <w:rFonts w:ascii="Arial" w:hAnsi="Arial" w:cs="Arial"/>
          <w:b/>
          <w:sz w:val="24"/>
          <w:szCs w:val="24"/>
        </w:rPr>
      </w:pPr>
    </w:p>
    <w:p w14:paraId="3361D587" w14:textId="77777777" w:rsidR="00AF4B44" w:rsidRPr="00B84E99" w:rsidRDefault="00AF4B44" w:rsidP="00AF4B44">
      <w:pPr>
        <w:jc w:val="center"/>
        <w:rPr>
          <w:rFonts w:ascii="Arial" w:hAnsi="Arial" w:cs="Arial"/>
          <w:b/>
          <w:sz w:val="24"/>
          <w:szCs w:val="24"/>
        </w:rPr>
      </w:pPr>
    </w:p>
    <w:p w14:paraId="4B4976EE" w14:textId="77777777" w:rsidR="00AF4B44" w:rsidRPr="00B84E99" w:rsidRDefault="00AF4B44" w:rsidP="00AF4B44">
      <w:pPr>
        <w:jc w:val="center"/>
        <w:rPr>
          <w:rFonts w:ascii="Arial" w:hAnsi="Arial" w:cs="Arial"/>
          <w:b/>
          <w:sz w:val="24"/>
          <w:szCs w:val="24"/>
        </w:rPr>
      </w:pPr>
    </w:p>
    <w:p w14:paraId="5C646EF6" w14:textId="77777777" w:rsidR="00AF4B44" w:rsidRPr="00B84E99" w:rsidRDefault="00AF4B44" w:rsidP="00AF4B44">
      <w:pPr>
        <w:jc w:val="center"/>
        <w:rPr>
          <w:rFonts w:ascii="Arial" w:hAnsi="Arial" w:cs="Arial"/>
          <w:b/>
          <w:sz w:val="24"/>
          <w:szCs w:val="24"/>
        </w:rPr>
      </w:pPr>
    </w:p>
    <w:p w14:paraId="1401BFCB" w14:textId="77777777" w:rsidR="00AF4B44" w:rsidRPr="00B84E99" w:rsidRDefault="00AF4B44" w:rsidP="00AF4B44">
      <w:pPr>
        <w:jc w:val="center"/>
        <w:rPr>
          <w:rFonts w:ascii="Arial" w:hAnsi="Arial" w:cs="Arial"/>
          <w:b/>
          <w:sz w:val="24"/>
          <w:szCs w:val="24"/>
        </w:rPr>
      </w:pPr>
    </w:p>
    <w:p w14:paraId="22277BDB" w14:textId="77777777" w:rsidR="00AF4B44" w:rsidRPr="00B84E99" w:rsidRDefault="00AF4B44" w:rsidP="00AF4B44">
      <w:pPr>
        <w:jc w:val="center"/>
        <w:rPr>
          <w:rFonts w:ascii="Arial" w:hAnsi="Arial" w:cs="Arial"/>
          <w:b/>
          <w:sz w:val="24"/>
          <w:szCs w:val="24"/>
        </w:rPr>
      </w:pPr>
    </w:p>
    <w:p w14:paraId="5FC7415F" w14:textId="77777777" w:rsidR="00AF4B44" w:rsidRPr="00B84E99" w:rsidRDefault="00AF4B44" w:rsidP="00AF4B44">
      <w:pPr>
        <w:jc w:val="center"/>
        <w:rPr>
          <w:rFonts w:ascii="Arial" w:hAnsi="Arial" w:cs="Arial"/>
          <w:b/>
          <w:sz w:val="24"/>
          <w:szCs w:val="24"/>
        </w:rPr>
      </w:pPr>
    </w:p>
    <w:p w14:paraId="7A23B7EB" w14:textId="77777777" w:rsidR="00AF4B44" w:rsidRPr="00B84E99" w:rsidRDefault="00AF4B44" w:rsidP="00AF4B44">
      <w:pPr>
        <w:jc w:val="center"/>
        <w:rPr>
          <w:rFonts w:ascii="Arial" w:hAnsi="Arial" w:cs="Arial"/>
          <w:b/>
          <w:sz w:val="24"/>
          <w:szCs w:val="24"/>
        </w:rPr>
      </w:pPr>
    </w:p>
    <w:p w14:paraId="4753AD7A" w14:textId="77777777" w:rsidR="00AF4B44" w:rsidRPr="00B84E99" w:rsidRDefault="00AF4B44" w:rsidP="00AF4B44">
      <w:pPr>
        <w:jc w:val="center"/>
        <w:rPr>
          <w:rFonts w:ascii="Arial" w:hAnsi="Arial" w:cs="Arial"/>
          <w:b/>
          <w:sz w:val="24"/>
          <w:szCs w:val="24"/>
        </w:rPr>
      </w:pPr>
    </w:p>
    <w:p w14:paraId="70330BF1" w14:textId="77777777" w:rsidR="00AF4B44" w:rsidRPr="00B84E99" w:rsidRDefault="00AF4B44" w:rsidP="00AF4B44">
      <w:pPr>
        <w:jc w:val="center"/>
        <w:rPr>
          <w:rFonts w:ascii="Arial" w:hAnsi="Arial" w:cs="Arial"/>
          <w:b/>
          <w:sz w:val="24"/>
          <w:szCs w:val="24"/>
        </w:rPr>
      </w:pPr>
    </w:p>
    <w:p w14:paraId="715E0898" w14:textId="77777777" w:rsidR="00AF4B44" w:rsidRPr="00B84E99" w:rsidRDefault="00AF4B44" w:rsidP="00AF4B44">
      <w:pPr>
        <w:jc w:val="center"/>
        <w:rPr>
          <w:rFonts w:ascii="Arial" w:hAnsi="Arial" w:cs="Arial"/>
          <w:b/>
          <w:sz w:val="24"/>
          <w:szCs w:val="24"/>
        </w:rPr>
      </w:pPr>
    </w:p>
    <w:p w14:paraId="3F7CACB9" w14:textId="77777777" w:rsidR="00AF4B44" w:rsidRPr="00B84E99" w:rsidRDefault="00AF4B44" w:rsidP="00AF4B44">
      <w:pPr>
        <w:jc w:val="center"/>
        <w:rPr>
          <w:rFonts w:ascii="Arial" w:hAnsi="Arial" w:cs="Arial"/>
          <w:b/>
          <w:sz w:val="24"/>
          <w:szCs w:val="24"/>
        </w:rPr>
      </w:pPr>
    </w:p>
    <w:p w14:paraId="2CFB18A3" w14:textId="77777777" w:rsidR="00AF4B44" w:rsidRPr="00B84E99" w:rsidRDefault="00AF4B44" w:rsidP="00AF4B44">
      <w:pPr>
        <w:jc w:val="center"/>
        <w:rPr>
          <w:rFonts w:ascii="Arial" w:hAnsi="Arial" w:cs="Arial"/>
          <w:b/>
          <w:sz w:val="24"/>
          <w:szCs w:val="24"/>
        </w:rPr>
      </w:pPr>
    </w:p>
    <w:p w14:paraId="37ED007A" w14:textId="77777777" w:rsidR="00AF4B44" w:rsidRPr="00B84E99" w:rsidRDefault="00AF4B44" w:rsidP="00AF4B44">
      <w:pPr>
        <w:jc w:val="center"/>
        <w:rPr>
          <w:rFonts w:ascii="Arial" w:hAnsi="Arial" w:cs="Arial"/>
          <w:b/>
          <w:sz w:val="40"/>
          <w:szCs w:val="40"/>
        </w:rPr>
      </w:pPr>
      <w:r w:rsidRPr="00B84E99">
        <w:rPr>
          <w:rFonts w:ascii="Arial" w:hAnsi="Arial" w:cs="Arial"/>
          <w:b/>
          <w:sz w:val="40"/>
          <w:szCs w:val="40"/>
        </w:rPr>
        <w:t>C 2.2</w:t>
      </w:r>
    </w:p>
    <w:p w14:paraId="1A382B4E" w14:textId="77777777" w:rsidR="00AF4B44" w:rsidRPr="00B84E99" w:rsidRDefault="00AF4B44" w:rsidP="00AF4B44">
      <w:pPr>
        <w:jc w:val="center"/>
        <w:rPr>
          <w:rFonts w:ascii="Arial" w:hAnsi="Arial" w:cs="Arial"/>
          <w:b/>
          <w:sz w:val="40"/>
          <w:szCs w:val="40"/>
        </w:rPr>
      </w:pPr>
    </w:p>
    <w:p w14:paraId="77E200C9" w14:textId="77777777" w:rsidR="00AF4B44" w:rsidRPr="00B84E99" w:rsidRDefault="00AF4B44" w:rsidP="00AF4B44">
      <w:pPr>
        <w:jc w:val="center"/>
        <w:rPr>
          <w:rFonts w:ascii="Arial" w:hAnsi="Arial" w:cs="Arial"/>
          <w:b/>
          <w:sz w:val="40"/>
          <w:szCs w:val="40"/>
        </w:rPr>
      </w:pPr>
      <w:r w:rsidRPr="00B84E99">
        <w:rPr>
          <w:rFonts w:ascii="Arial" w:hAnsi="Arial" w:cs="Arial"/>
          <w:b/>
          <w:sz w:val="40"/>
          <w:szCs w:val="40"/>
        </w:rPr>
        <w:t>Bill of Quantities</w:t>
      </w:r>
    </w:p>
    <w:p w14:paraId="34451ABA" w14:textId="29A34531" w:rsidR="00D24547" w:rsidRDefault="00D24547">
      <w:pPr>
        <w:rPr>
          <w:rFonts w:ascii="Arial" w:hAnsi="Arial" w:cs="Arial"/>
          <w:b/>
          <w:sz w:val="40"/>
          <w:szCs w:val="40"/>
        </w:rPr>
      </w:pPr>
    </w:p>
    <w:p w14:paraId="445A2FBF" w14:textId="77777777" w:rsidR="003653F4" w:rsidRDefault="003653F4">
      <w:pPr>
        <w:rPr>
          <w:rFonts w:ascii="Arial" w:hAnsi="Arial" w:cs="Arial"/>
          <w:b/>
          <w:sz w:val="40"/>
          <w:szCs w:val="40"/>
        </w:rPr>
      </w:pPr>
    </w:p>
    <w:p w14:paraId="714B10E0" w14:textId="77777777" w:rsidR="003653F4" w:rsidRDefault="003653F4">
      <w:pPr>
        <w:rPr>
          <w:rFonts w:ascii="Arial" w:hAnsi="Arial" w:cs="Arial"/>
          <w:b/>
          <w:sz w:val="40"/>
          <w:szCs w:val="40"/>
        </w:rPr>
      </w:pPr>
    </w:p>
    <w:p w14:paraId="33339DDC" w14:textId="77777777" w:rsidR="003653F4" w:rsidRDefault="003653F4">
      <w:pPr>
        <w:rPr>
          <w:rFonts w:ascii="Arial" w:hAnsi="Arial" w:cs="Arial"/>
          <w:b/>
          <w:sz w:val="40"/>
          <w:szCs w:val="40"/>
        </w:rPr>
      </w:pPr>
    </w:p>
    <w:p w14:paraId="3A3E5143" w14:textId="77777777" w:rsidR="003653F4" w:rsidRDefault="003653F4">
      <w:pPr>
        <w:rPr>
          <w:rFonts w:ascii="Arial" w:hAnsi="Arial" w:cs="Arial"/>
          <w:b/>
          <w:sz w:val="40"/>
          <w:szCs w:val="40"/>
        </w:rPr>
      </w:pPr>
    </w:p>
    <w:p w14:paraId="01E91B0E" w14:textId="60C639BA" w:rsidR="003653F4" w:rsidRDefault="003653F4">
      <w:pPr>
        <w:rPr>
          <w:rFonts w:ascii="Arial" w:hAnsi="Arial" w:cs="Arial"/>
          <w:b/>
          <w:sz w:val="40"/>
          <w:szCs w:val="40"/>
        </w:rPr>
      </w:pPr>
    </w:p>
    <w:p w14:paraId="2FA18903" w14:textId="3A3DBFC9" w:rsidR="003653F4" w:rsidRDefault="003653F4">
      <w:pPr>
        <w:rPr>
          <w:rFonts w:ascii="Arial" w:hAnsi="Arial" w:cs="Arial"/>
          <w:b/>
          <w:sz w:val="40"/>
          <w:szCs w:val="40"/>
        </w:rPr>
      </w:pPr>
      <w:r>
        <w:rPr>
          <w:rFonts w:ascii="Arial" w:hAnsi="Arial" w:cs="Arial"/>
          <w:b/>
          <w:sz w:val="40"/>
          <w:szCs w:val="40"/>
        </w:rPr>
        <w:br w:type="page"/>
      </w:r>
    </w:p>
    <w:p w14:paraId="5DB76C65" w14:textId="75E5A21F" w:rsidR="00C34CA4" w:rsidRDefault="00404D31">
      <w:pPr>
        <w:rPr>
          <w:rFonts w:ascii="Arial" w:hAnsi="Arial" w:cs="Arial"/>
          <w:b/>
          <w:sz w:val="40"/>
          <w:szCs w:val="40"/>
        </w:rPr>
      </w:pPr>
      <w:r>
        <w:rPr>
          <w:rFonts w:ascii="Arial" w:hAnsi="Arial" w:cs="Arial"/>
          <w:b/>
          <w:noProof/>
          <w:sz w:val="40"/>
          <w:szCs w:val="40"/>
        </w:rPr>
        <w:drawing>
          <wp:anchor distT="0" distB="0" distL="114300" distR="114300" simplePos="0" relativeHeight="251812352" behindDoc="0" locked="0" layoutInCell="1" allowOverlap="1" wp14:anchorId="59C919CC" wp14:editId="28866AC8">
            <wp:simplePos x="0" y="0"/>
            <wp:positionH relativeFrom="page">
              <wp:posOffset>-600075</wp:posOffset>
            </wp:positionH>
            <wp:positionV relativeFrom="margin">
              <wp:posOffset>50165</wp:posOffset>
            </wp:positionV>
            <wp:extent cx="8058150" cy="9150985"/>
            <wp:effectExtent l="0" t="0" r="0" b="0"/>
            <wp:wrapSquare wrapText="bothSides"/>
            <wp:docPr id="37795766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058150" cy="9150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BA1829" w14:textId="140804DD" w:rsidR="00C34CA4" w:rsidRDefault="00A6062A">
      <w:pPr>
        <w:rPr>
          <w:rFonts w:ascii="Arial" w:hAnsi="Arial" w:cs="Arial"/>
          <w:b/>
          <w:sz w:val="40"/>
          <w:szCs w:val="40"/>
        </w:rPr>
      </w:pPr>
      <w:r>
        <w:rPr>
          <w:rFonts w:ascii="Arial" w:hAnsi="Arial" w:cs="Arial"/>
          <w:b/>
          <w:noProof/>
          <w:sz w:val="40"/>
          <w:szCs w:val="40"/>
        </w:rPr>
        <w:drawing>
          <wp:anchor distT="0" distB="0" distL="114300" distR="114300" simplePos="0" relativeHeight="251813376" behindDoc="0" locked="0" layoutInCell="1" allowOverlap="1" wp14:anchorId="12AF5AE5" wp14:editId="6BF3010E">
            <wp:simplePos x="0" y="0"/>
            <wp:positionH relativeFrom="page">
              <wp:posOffset>-609601</wp:posOffset>
            </wp:positionH>
            <wp:positionV relativeFrom="page">
              <wp:posOffset>971550</wp:posOffset>
            </wp:positionV>
            <wp:extent cx="8315325" cy="5958898"/>
            <wp:effectExtent l="0" t="0" r="0" b="3810"/>
            <wp:wrapSquare wrapText="bothSides"/>
            <wp:docPr id="133003673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327506" cy="59676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CA4">
        <w:rPr>
          <w:rFonts w:ascii="Arial" w:hAnsi="Arial" w:cs="Arial"/>
          <w:b/>
          <w:sz w:val="40"/>
          <w:szCs w:val="40"/>
        </w:rPr>
        <w:br w:type="page"/>
      </w:r>
    </w:p>
    <w:p w14:paraId="2D91D75D" w14:textId="0DECB540" w:rsidR="00C34CA4" w:rsidRDefault="000579B8">
      <w:pPr>
        <w:rPr>
          <w:rFonts w:ascii="Arial" w:hAnsi="Arial" w:cs="Arial"/>
          <w:b/>
          <w:sz w:val="40"/>
          <w:szCs w:val="40"/>
        </w:rPr>
      </w:pPr>
      <w:r>
        <w:rPr>
          <w:rFonts w:ascii="Arial" w:hAnsi="Arial" w:cs="Arial"/>
          <w:b/>
          <w:noProof/>
          <w:sz w:val="40"/>
          <w:szCs w:val="40"/>
        </w:rPr>
        <w:drawing>
          <wp:anchor distT="0" distB="0" distL="114300" distR="114300" simplePos="0" relativeHeight="251808256" behindDoc="0" locked="0" layoutInCell="1" allowOverlap="1" wp14:anchorId="0E981A47" wp14:editId="3AFB2AC1">
            <wp:simplePos x="0" y="0"/>
            <wp:positionH relativeFrom="column">
              <wp:posOffset>-621030</wp:posOffset>
            </wp:positionH>
            <wp:positionV relativeFrom="paragraph">
              <wp:posOffset>21590</wp:posOffset>
            </wp:positionV>
            <wp:extent cx="7429500" cy="4874260"/>
            <wp:effectExtent l="0" t="0" r="0" b="2540"/>
            <wp:wrapSquare wrapText="bothSides"/>
            <wp:docPr id="1712302131" name="Picture 80" descr="A close-up of a prescrip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02131" name="Picture 80" descr="A close-up of a prescription&#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7429500" cy="4874260"/>
                    </a:xfrm>
                    <a:prstGeom prst="rect">
                      <a:avLst/>
                    </a:prstGeom>
                  </pic:spPr>
                </pic:pic>
              </a:graphicData>
            </a:graphic>
            <wp14:sizeRelH relativeFrom="margin">
              <wp14:pctWidth>0</wp14:pctWidth>
            </wp14:sizeRelH>
            <wp14:sizeRelV relativeFrom="margin">
              <wp14:pctHeight>0</wp14:pctHeight>
            </wp14:sizeRelV>
          </wp:anchor>
        </w:drawing>
      </w:r>
      <w:r w:rsidR="00C34CA4">
        <w:rPr>
          <w:rFonts w:ascii="Arial" w:hAnsi="Arial" w:cs="Arial"/>
          <w:b/>
          <w:sz w:val="40"/>
          <w:szCs w:val="40"/>
        </w:rPr>
        <w:br w:type="page"/>
      </w:r>
    </w:p>
    <w:p w14:paraId="07F2B7C4" w14:textId="58B9EEA2" w:rsidR="00C34CA4" w:rsidRDefault="006A450B">
      <w:pPr>
        <w:rPr>
          <w:rFonts w:ascii="Arial" w:hAnsi="Arial" w:cs="Arial"/>
          <w:b/>
          <w:sz w:val="40"/>
          <w:szCs w:val="40"/>
        </w:rPr>
      </w:pPr>
      <w:r>
        <w:rPr>
          <w:rFonts w:ascii="Arial" w:hAnsi="Arial" w:cs="Arial"/>
          <w:b/>
          <w:noProof/>
          <w:sz w:val="40"/>
          <w:szCs w:val="40"/>
        </w:rPr>
        <w:drawing>
          <wp:anchor distT="0" distB="0" distL="114300" distR="114300" simplePos="0" relativeHeight="251809280" behindDoc="0" locked="0" layoutInCell="1" allowOverlap="1" wp14:anchorId="2BC518EC" wp14:editId="1357963F">
            <wp:simplePos x="0" y="0"/>
            <wp:positionH relativeFrom="page">
              <wp:align>left</wp:align>
            </wp:positionH>
            <wp:positionV relativeFrom="paragraph">
              <wp:posOffset>0</wp:posOffset>
            </wp:positionV>
            <wp:extent cx="7437120" cy="7717790"/>
            <wp:effectExtent l="0" t="0" r="0" b="0"/>
            <wp:wrapSquare wrapText="bothSides"/>
            <wp:docPr id="1460841987"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41987" name="Picture 1460841987"/>
                    <pic:cNvPicPr/>
                  </pic:nvPicPr>
                  <pic:blipFill>
                    <a:blip r:embed="rId34">
                      <a:extLst>
                        <a:ext uri="{28A0092B-C50C-407E-A947-70E740481C1C}">
                          <a14:useLocalDpi xmlns:a14="http://schemas.microsoft.com/office/drawing/2010/main" val="0"/>
                        </a:ext>
                      </a:extLst>
                    </a:blip>
                    <a:stretch>
                      <a:fillRect/>
                    </a:stretch>
                  </pic:blipFill>
                  <pic:spPr>
                    <a:xfrm>
                      <a:off x="0" y="0"/>
                      <a:ext cx="7437120" cy="7717790"/>
                    </a:xfrm>
                    <a:prstGeom prst="rect">
                      <a:avLst/>
                    </a:prstGeom>
                  </pic:spPr>
                </pic:pic>
              </a:graphicData>
            </a:graphic>
            <wp14:sizeRelH relativeFrom="margin">
              <wp14:pctWidth>0</wp14:pctWidth>
            </wp14:sizeRelH>
            <wp14:sizeRelV relativeFrom="margin">
              <wp14:pctHeight>0</wp14:pctHeight>
            </wp14:sizeRelV>
          </wp:anchor>
        </w:drawing>
      </w:r>
    </w:p>
    <w:p w14:paraId="4510380E" w14:textId="3629F3FB" w:rsidR="00C34CA4" w:rsidRDefault="00C34CA4">
      <w:pPr>
        <w:rPr>
          <w:rFonts w:ascii="Arial" w:hAnsi="Arial" w:cs="Arial"/>
          <w:b/>
          <w:sz w:val="40"/>
          <w:szCs w:val="40"/>
        </w:rPr>
      </w:pPr>
      <w:r>
        <w:rPr>
          <w:rFonts w:ascii="Arial" w:hAnsi="Arial" w:cs="Arial"/>
          <w:b/>
          <w:sz w:val="40"/>
          <w:szCs w:val="40"/>
        </w:rPr>
        <w:br w:type="page"/>
      </w:r>
    </w:p>
    <w:p w14:paraId="30D87922" w14:textId="1492A2A6" w:rsidR="00C34CA4" w:rsidRDefault="00793F74">
      <w:pPr>
        <w:rPr>
          <w:rFonts w:ascii="Arial" w:hAnsi="Arial" w:cs="Arial"/>
          <w:b/>
          <w:sz w:val="40"/>
          <w:szCs w:val="40"/>
        </w:rPr>
      </w:pPr>
      <w:r>
        <w:rPr>
          <w:rFonts w:ascii="Arial" w:hAnsi="Arial" w:cs="Arial"/>
          <w:b/>
          <w:noProof/>
          <w:sz w:val="40"/>
          <w:szCs w:val="40"/>
        </w:rPr>
        <w:drawing>
          <wp:anchor distT="0" distB="0" distL="114300" distR="114300" simplePos="0" relativeHeight="251810304" behindDoc="0" locked="0" layoutInCell="1" allowOverlap="1" wp14:anchorId="5876652A" wp14:editId="64EABBD2">
            <wp:simplePos x="0" y="0"/>
            <wp:positionH relativeFrom="page">
              <wp:align>left</wp:align>
            </wp:positionH>
            <wp:positionV relativeFrom="paragraph">
              <wp:posOffset>0</wp:posOffset>
            </wp:positionV>
            <wp:extent cx="7170420" cy="8405495"/>
            <wp:effectExtent l="0" t="0" r="0" b="0"/>
            <wp:wrapSquare wrapText="bothSides"/>
            <wp:docPr id="121401884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18845" name="Picture 1214018845"/>
                    <pic:cNvPicPr/>
                  </pic:nvPicPr>
                  <pic:blipFill>
                    <a:blip r:embed="rId35">
                      <a:extLst>
                        <a:ext uri="{28A0092B-C50C-407E-A947-70E740481C1C}">
                          <a14:useLocalDpi xmlns:a14="http://schemas.microsoft.com/office/drawing/2010/main" val="0"/>
                        </a:ext>
                      </a:extLst>
                    </a:blip>
                    <a:stretch>
                      <a:fillRect/>
                    </a:stretch>
                  </pic:blipFill>
                  <pic:spPr>
                    <a:xfrm>
                      <a:off x="0" y="0"/>
                      <a:ext cx="7170420" cy="8405495"/>
                    </a:xfrm>
                    <a:prstGeom prst="rect">
                      <a:avLst/>
                    </a:prstGeom>
                  </pic:spPr>
                </pic:pic>
              </a:graphicData>
            </a:graphic>
            <wp14:sizeRelH relativeFrom="margin">
              <wp14:pctWidth>0</wp14:pctWidth>
            </wp14:sizeRelH>
            <wp14:sizeRelV relativeFrom="margin">
              <wp14:pctHeight>0</wp14:pctHeight>
            </wp14:sizeRelV>
          </wp:anchor>
        </w:drawing>
      </w:r>
      <w:r w:rsidR="00C34CA4">
        <w:rPr>
          <w:rFonts w:ascii="Arial" w:hAnsi="Arial" w:cs="Arial"/>
          <w:b/>
          <w:sz w:val="40"/>
          <w:szCs w:val="40"/>
        </w:rPr>
        <w:br w:type="page"/>
      </w:r>
    </w:p>
    <w:p w14:paraId="6B246CD3" w14:textId="0013AC8F" w:rsidR="00C34CA4" w:rsidRDefault="000832E9">
      <w:pPr>
        <w:rPr>
          <w:rFonts w:ascii="Arial" w:hAnsi="Arial" w:cs="Arial"/>
          <w:b/>
          <w:sz w:val="40"/>
          <w:szCs w:val="40"/>
        </w:rPr>
      </w:pPr>
      <w:r>
        <w:rPr>
          <w:rFonts w:ascii="Arial" w:hAnsi="Arial" w:cs="Arial"/>
          <w:b/>
          <w:noProof/>
          <w:sz w:val="40"/>
          <w:szCs w:val="40"/>
        </w:rPr>
        <w:drawing>
          <wp:anchor distT="0" distB="0" distL="114300" distR="114300" simplePos="0" relativeHeight="251814400" behindDoc="0" locked="0" layoutInCell="1" allowOverlap="1" wp14:anchorId="59B9A075" wp14:editId="4FA9C593">
            <wp:simplePos x="0" y="0"/>
            <wp:positionH relativeFrom="page">
              <wp:align>left</wp:align>
            </wp:positionH>
            <wp:positionV relativeFrom="page">
              <wp:posOffset>1195070</wp:posOffset>
            </wp:positionV>
            <wp:extent cx="7643495" cy="3533775"/>
            <wp:effectExtent l="0" t="0" r="0" b="9525"/>
            <wp:wrapSquare wrapText="bothSides"/>
            <wp:docPr id="173625933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43495" cy="3533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7A9025" w14:textId="7A10430D" w:rsidR="00C34CA4" w:rsidRDefault="00C34CA4">
      <w:pPr>
        <w:rPr>
          <w:rFonts w:ascii="Arial" w:hAnsi="Arial" w:cs="Arial"/>
          <w:b/>
          <w:sz w:val="40"/>
          <w:szCs w:val="40"/>
        </w:rPr>
      </w:pPr>
      <w:r>
        <w:rPr>
          <w:rFonts w:ascii="Arial" w:hAnsi="Arial" w:cs="Arial"/>
          <w:b/>
          <w:sz w:val="40"/>
          <w:szCs w:val="40"/>
        </w:rPr>
        <w:br w:type="page"/>
      </w:r>
    </w:p>
    <w:p w14:paraId="09C337A7" w14:textId="2C3EC1D8" w:rsidR="00C34CA4" w:rsidRDefault="00B86842">
      <w:pPr>
        <w:rPr>
          <w:rFonts w:ascii="Arial" w:hAnsi="Arial" w:cs="Arial"/>
          <w:b/>
          <w:sz w:val="40"/>
          <w:szCs w:val="40"/>
        </w:rPr>
      </w:pPr>
      <w:r>
        <w:rPr>
          <w:rFonts w:ascii="Arial" w:hAnsi="Arial" w:cs="Arial"/>
          <w:b/>
          <w:noProof/>
          <w:sz w:val="40"/>
          <w:szCs w:val="40"/>
        </w:rPr>
        <w:drawing>
          <wp:anchor distT="0" distB="0" distL="114300" distR="114300" simplePos="0" relativeHeight="251815424" behindDoc="0" locked="0" layoutInCell="1" allowOverlap="1" wp14:anchorId="49BF42F5" wp14:editId="7A347784">
            <wp:simplePos x="0" y="0"/>
            <wp:positionH relativeFrom="column">
              <wp:posOffset>-539750</wp:posOffset>
            </wp:positionH>
            <wp:positionV relativeFrom="paragraph">
              <wp:posOffset>40005</wp:posOffset>
            </wp:positionV>
            <wp:extent cx="7058025" cy="2682240"/>
            <wp:effectExtent l="0" t="0" r="9525" b="3810"/>
            <wp:wrapSquare wrapText="bothSides"/>
            <wp:docPr id="197549558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058025"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070E27" w14:textId="2F996EDC" w:rsidR="00C34CA4" w:rsidRDefault="00C34CA4">
      <w:pPr>
        <w:rPr>
          <w:rFonts w:ascii="Arial" w:hAnsi="Arial" w:cs="Arial"/>
          <w:b/>
          <w:sz w:val="40"/>
          <w:szCs w:val="40"/>
        </w:rPr>
      </w:pPr>
      <w:r>
        <w:rPr>
          <w:rFonts w:ascii="Arial" w:hAnsi="Arial" w:cs="Arial"/>
          <w:b/>
          <w:sz w:val="40"/>
          <w:szCs w:val="40"/>
        </w:rPr>
        <w:br w:type="page"/>
      </w:r>
    </w:p>
    <w:p w14:paraId="47888339" w14:textId="77777777" w:rsidR="003653F4" w:rsidRPr="00B84E99" w:rsidRDefault="003653F4">
      <w:pPr>
        <w:rPr>
          <w:rFonts w:ascii="Arial" w:hAnsi="Arial" w:cs="Arial"/>
          <w:b/>
          <w:sz w:val="40"/>
          <w:szCs w:val="40"/>
        </w:rPr>
      </w:pPr>
    </w:p>
    <w:p w14:paraId="77A226FD" w14:textId="5237EE76" w:rsidR="00510E3B" w:rsidRPr="00B84E99" w:rsidRDefault="00510E3B">
      <w:pPr>
        <w:rPr>
          <w:rFonts w:ascii="Arial" w:hAnsi="Arial" w:cs="Arial"/>
          <w:b/>
          <w:sz w:val="40"/>
          <w:szCs w:val="40"/>
        </w:rPr>
      </w:pPr>
    </w:p>
    <w:p w14:paraId="46C407B3" w14:textId="4428A3A7" w:rsidR="00510E3B" w:rsidRPr="00B84E99" w:rsidRDefault="00510E3B">
      <w:pPr>
        <w:rPr>
          <w:rFonts w:ascii="Arial" w:hAnsi="Arial" w:cs="Arial"/>
          <w:b/>
          <w:sz w:val="40"/>
          <w:szCs w:val="40"/>
        </w:rPr>
      </w:pPr>
    </w:p>
    <w:p w14:paraId="661B2897" w14:textId="6590B1D8" w:rsidR="00510E3B" w:rsidRPr="00B84E99" w:rsidRDefault="00510E3B">
      <w:pPr>
        <w:rPr>
          <w:rFonts w:ascii="Arial" w:hAnsi="Arial" w:cs="Arial"/>
          <w:b/>
          <w:sz w:val="40"/>
          <w:szCs w:val="40"/>
        </w:rPr>
      </w:pPr>
    </w:p>
    <w:p w14:paraId="7B03A67F" w14:textId="0813B47F" w:rsidR="00510E3B" w:rsidRPr="00B84E99" w:rsidRDefault="00510E3B">
      <w:pPr>
        <w:rPr>
          <w:rFonts w:ascii="Arial" w:hAnsi="Arial" w:cs="Arial"/>
          <w:b/>
          <w:sz w:val="40"/>
          <w:szCs w:val="40"/>
        </w:rPr>
      </w:pPr>
    </w:p>
    <w:p w14:paraId="77001AF7" w14:textId="0BD04F4B" w:rsidR="00510E3B" w:rsidRPr="00B84E99" w:rsidRDefault="00510E3B">
      <w:pPr>
        <w:rPr>
          <w:rFonts w:ascii="Arial" w:hAnsi="Arial" w:cs="Arial"/>
          <w:b/>
          <w:sz w:val="40"/>
          <w:szCs w:val="40"/>
        </w:rPr>
      </w:pPr>
    </w:p>
    <w:p w14:paraId="249AA16A" w14:textId="3E13EA4E" w:rsidR="00510E3B" w:rsidRPr="00B84E99" w:rsidRDefault="00510E3B">
      <w:pPr>
        <w:rPr>
          <w:rFonts w:ascii="Arial" w:hAnsi="Arial" w:cs="Arial"/>
          <w:b/>
          <w:sz w:val="40"/>
          <w:szCs w:val="40"/>
        </w:rPr>
      </w:pPr>
    </w:p>
    <w:p w14:paraId="1D10758D" w14:textId="7E6739ED" w:rsidR="00510E3B" w:rsidRPr="00B84E99" w:rsidRDefault="00510E3B">
      <w:pPr>
        <w:rPr>
          <w:rFonts w:ascii="Arial" w:hAnsi="Arial" w:cs="Arial"/>
          <w:b/>
          <w:sz w:val="40"/>
          <w:szCs w:val="40"/>
        </w:rPr>
      </w:pPr>
    </w:p>
    <w:p w14:paraId="592624C5" w14:textId="3F444B93" w:rsidR="00510E3B" w:rsidRPr="00B84E99" w:rsidRDefault="00510E3B">
      <w:pPr>
        <w:rPr>
          <w:rFonts w:ascii="Arial" w:hAnsi="Arial" w:cs="Arial"/>
          <w:b/>
          <w:sz w:val="40"/>
          <w:szCs w:val="40"/>
        </w:rPr>
      </w:pPr>
    </w:p>
    <w:p w14:paraId="3A140977" w14:textId="0AD6299B" w:rsidR="00510E3B" w:rsidRPr="00B84E99" w:rsidRDefault="00510E3B">
      <w:pPr>
        <w:rPr>
          <w:rFonts w:ascii="Arial" w:hAnsi="Arial" w:cs="Arial"/>
          <w:b/>
          <w:sz w:val="40"/>
          <w:szCs w:val="40"/>
        </w:rPr>
      </w:pPr>
    </w:p>
    <w:p w14:paraId="1039446E" w14:textId="154CF3F3" w:rsidR="005A6353" w:rsidRPr="00B84E99" w:rsidRDefault="005A6353" w:rsidP="002D4554">
      <w:pPr>
        <w:widowControl w:val="0"/>
        <w:autoSpaceDE w:val="0"/>
        <w:autoSpaceDN w:val="0"/>
        <w:adjustRightInd w:val="0"/>
        <w:rPr>
          <w:rFonts w:ascii="Arial" w:hAnsi="Arial" w:cs="Arial"/>
          <w:b/>
          <w:sz w:val="40"/>
          <w:szCs w:val="40"/>
        </w:rPr>
      </w:pPr>
    </w:p>
    <w:p w14:paraId="70997F72" w14:textId="77777777" w:rsidR="005A6353" w:rsidRPr="00B84E99" w:rsidRDefault="005A6353" w:rsidP="004A647D">
      <w:pPr>
        <w:widowControl w:val="0"/>
        <w:autoSpaceDE w:val="0"/>
        <w:autoSpaceDN w:val="0"/>
        <w:adjustRightInd w:val="0"/>
        <w:ind w:left="2880"/>
        <w:rPr>
          <w:rFonts w:ascii="Arial" w:hAnsi="Arial" w:cs="Arial"/>
          <w:b/>
          <w:sz w:val="40"/>
          <w:szCs w:val="40"/>
        </w:rPr>
      </w:pPr>
    </w:p>
    <w:p w14:paraId="0B352D8D" w14:textId="6E4DD467" w:rsidR="00AF4B44" w:rsidRPr="00B84E99" w:rsidRDefault="00AF4B44" w:rsidP="00C429F7">
      <w:pPr>
        <w:widowControl w:val="0"/>
        <w:autoSpaceDE w:val="0"/>
        <w:autoSpaceDN w:val="0"/>
        <w:adjustRightInd w:val="0"/>
        <w:ind w:left="2880"/>
        <w:rPr>
          <w:rFonts w:ascii="Arial" w:hAnsi="Arial" w:cs="Arial"/>
          <w:b/>
          <w:sz w:val="40"/>
          <w:szCs w:val="40"/>
        </w:rPr>
      </w:pPr>
      <w:r w:rsidRPr="00B84E99">
        <w:rPr>
          <w:rFonts w:ascii="Arial" w:hAnsi="Arial" w:cs="Arial"/>
          <w:b/>
          <w:sz w:val="40"/>
          <w:szCs w:val="40"/>
        </w:rPr>
        <w:t>C 3.1</w:t>
      </w:r>
      <w:r w:rsidR="00C429F7" w:rsidRPr="00B84E99">
        <w:rPr>
          <w:rFonts w:ascii="Arial" w:hAnsi="Arial" w:cs="Arial"/>
          <w:b/>
          <w:sz w:val="40"/>
          <w:szCs w:val="40"/>
        </w:rPr>
        <w:t xml:space="preserve"> </w:t>
      </w:r>
      <w:r w:rsidRPr="00B84E99">
        <w:rPr>
          <w:rFonts w:ascii="Arial" w:hAnsi="Arial" w:cs="Arial"/>
          <w:b/>
          <w:sz w:val="40"/>
          <w:szCs w:val="40"/>
        </w:rPr>
        <w:t>Scope of Work</w:t>
      </w:r>
    </w:p>
    <w:p w14:paraId="1221333F" w14:textId="77777777" w:rsidR="00AF4B44" w:rsidRPr="00B84E99" w:rsidRDefault="00AF4B44" w:rsidP="00A17199">
      <w:pPr>
        <w:jc w:val="center"/>
        <w:rPr>
          <w:rFonts w:ascii="Arial" w:hAnsi="Arial" w:cs="Arial"/>
          <w:b/>
          <w:sz w:val="24"/>
          <w:szCs w:val="24"/>
        </w:rPr>
      </w:pPr>
    </w:p>
    <w:p w14:paraId="1EB7B422" w14:textId="77777777" w:rsidR="00E760E2" w:rsidRPr="00B84E99" w:rsidRDefault="00E760E2" w:rsidP="004A647D">
      <w:pPr>
        <w:jc w:val="center"/>
        <w:rPr>
          <w:rFonts w:ascii="Arial" w:hAnsi="Arial" w:cs="Arial"/>
          <w:b/>
          <w:sz w:val="24"/>
          <w:szCs w:val="24"/>
        </w:rPr>
      </w:pPr>
    </w:p>
    <w:p w14:paraId="08863154" w14:textId="77777777" w:rsidR="00E760E2" w:rsidRPr="00B84E99" w:rsidRDefault="00E760E2" w:rsidP="004A647D">
      <w:pPr>
        <w:jc w:val="center"/>
        <w:rPr>
          <w:rFonts w:ascii="Arial" w:hAnsi="Arial" w:cs="Arial"/>
          <w:b/>
          <w:sz w:val="24"/>
          <w:szCs w:val="24"/>
        </w:rPr>
      </w:pPr>
    </w:p>
    <w:p w14:paraId="1F1F271A" w14:textId="77777777" w:rsidR="00E760E2" w:rsidRPr="00B84E99" w:rsidRDefault="00E760E2" w:rsidP="004A647D">
      <w:pPr>
        <w:jc w:val="center"/>
        <w:rPr>
          <w:rFonts w:ascii="Arial" w:hAnsi="Arial" w:cs="Arial"/>
          <w:b/>
          <w:sz w:val="24"/>
          <w:szCs w:val="24"/>
        </w:rPr>
      </w:pPr>
    </w:p>
    <w:p w14:paraId="092BE425" w14:textId="77777777" w:rsidR="00E760E2" w:rsidRPr="00B84E99" w:rsidRDefault="00E760E2" w:rsidP="004A647D">
      <w:pPr>
        <w:jc w:val="center"/>
        <w:rPr>
          <w:rFonts w:ascii="Arial" w:hAnsi="Arial" w:cs="Arial"/>
          <w:b/>
          <w:sz w:val="24"/>
          <w:szCs w:val="24"/>
        </w:rPr>
      </w:pPr>
    </w:p>
    <w:p w14:paraId="73DC0ECB" w14:textId="77777777" w:rsidR="00E760E2" w:rsidRPr="00B84E99" w:rsidRDefault="00E760E2" w:rsidP="004A647D">
      <w:pPr>
        <w:jc w:val="center"/>
        <w:rPr>
          <w:rFonts w:ascii="Arial" w:hAnsi="Arial" w:cs="Arial"/>
          <w:b/>
          <w:sz w:val="24"/>
          <w:szCs w:val="24"/>
        </w:rPr>
      </w:pPr>
    </w:p>
    <w:p w14:paraId="5C307A28" w14:textId="77777777" w:rsidR="00E760E2" w:rsidRPr="00B84E99" w:rsidRDefault="00E760E2" w:rsidP="004A647D">
      <w:pPr>
        <w:jc w:val="center"/>
        <w:rPr>
          <w:rFonts w:ascii="Arial" w:hAnsi="Arial" w:cs="Arial"/>
          <w:b/>
          <w:sz w:val="24"/>
          <w:szCs w:val="24"/>
        </w:rPr>
      </w:pPr>
    </w:p>
    <w:p w14:paraId="4ACB2679" w14:textId="77777777" w:rsidR="00E760E2" w:rsidRPr="00B84E99" w:rsidRDefault="00E760E2" w:rsidP="004A647D">
      <w:pPr>
        <w:jc w:val="center"/>
        <w:rPr>
          <w:rFonts w:ascii="Arial" w:hAnsi="Arial" w:cs="Arial"/>
          <w:b/>
          <w:sz w:val="24"/>
          <w:szCs w:val="24"/>
        </w:rPr>
      </w:pPr>
    </w:p>
    <w:p w14:paraId="6E8FD6E8" w14:textId="77777777" w:rsidR="00E760E2" w:rsidRPr="00B84E99" w:rsidRDefault="00E760E2" w:rsidP="004A647D">
      <w:pPr>
        <w:jc w:val="center"/>
        <w:rPr>
          <w:rFonts w:ascii="Arial" w:hAnsi="Arial" w:cs="Arial"/>
          <w:b/>
          <w:sz w:val="24"/>
          <w:szCs w:val="24"/>
        </w:rPr>
      </w:pPr>
    </w:p>
    <w:p w14:paraId="1F347227" w14:textId="77777777" w:rsidR="00E760E2" w:rsidRPr="00B84E99" w:rsidRDefault="00E760E2" w:rsidP="004A647D">
      <w:pPr>
        <w:jc w:val="center"/>
        <w:rPr>
          <w:rFonts w:ascii="Arial" w:hAnsi="Arial" w:cs="Arial"/>
          <w:b/>
          <w:sz w:val="24"/>
          <w:szCs w:val="24"/>
        </w:rPr>
      </w:pPr>
    </w:p>
    <w:p w14:paraId="3A0BFCFD" w14:textId="77777777" w:rsidR="00E760E2" w:rsidRPr="00B84E99" w:rsidRDefault="00E760E2" w:rsidP="004A647D">
      <w:pPr>
        <w:jc w:val="center"/>
        <w:rPr>
          <w:rFonts w:ascii="Arial" w:hAnsi="Arial" w:cs="Arial"/>
          <w:b/>
          <w:sz w:val="24"/>
          <w:szCs w:val="24"/>
        </w:rPr>
      </w:pPr>
    </w:p>
    <w:p w14:paraId="78F53FF0" w14:textId="77777777" w:rsidR="00E760E2" w:rsidRPr="00B84E99" w:rsidRDefault="00E760E2" w:rsidP="004A647D">
      <w:pPr>
        <w:jc w:val="center"/>
        <w:rPr>
          <w:rFonts w:ascii="Arial" w:hAnsi="Arial" w:cs="Arial"/>
          <w:b/>
          <w:sz w:val="24"/>
          <w:szCs w:val="24"/>
        </w:rPr>
      </w:pPr>
    </w:p>
    <w:p w14:paraId="73A2C5B5" w14:textId="77777777" w:rsidR="00E760E2" w:rsidRPr="00B84E99" w:rsidRDefault="00E760E2" w:rsidP="004A647D">
      <w:pPr>
        <w:jc w:val="center"/>
        <w:rPr>
          <w:rFonts w:ascii="Arial" w:hAnsi="Arial" w:cs="Arial"/>
          <w:b/>
          <w:sz w:val="24"/>
          <w:szCs w:val="24"/>
        </w:rPr>
      </w:pPr>
    </w:p>
    <w:p w14:paraId="4687A3C5" w14:textId="77777777" w:rsidR="00E760E2" w:rsidRPr="00B84E99" w:rsidRDefault="00E760E2" w:rsidP="004A647D">
      <w:pPr>
        <w:jc w:val="center"/>
        <w:rPr>
          <w:rFonts w:ascii="Arial" w:hAnsi="Arial" w:cs="Arial"/>
          <w:b/>
          <w:sz w:val="24"/>
          <w:szCs w:val="24"/>
        </w:rPr>
      </w:pPr>
    </w:p>
    <w:p w14:paraId="5CA28F83" w14:textId="5AF83D56" w:rsidR="00E760E2" w:rsidRPr="00B84E99" w:rsidRDefault="00E760E2" w:rsidP="004A647D">
      <w:pPr>
        <w:jc w:val="center"/>
        <w:rPr>
          <w:rFonts w:ascii="Arial" w:hAnsi="Arial" w:cs="Arial"/>
          <w:b/>
          <w:sz w:val="24"/>
          <w:szCs w:val="24"/>
        </w:rPr>
      </w:pPr>
    </w:p>
    <w:p w14:paraId="005602DC" w14:textId="773D2C4B" w:rsidR="00BE5F5B" w:rsidRPr="00B84E99" w:rsidRDefault="00BE5F5B" w:rsidP="004A647D">
      <w:pPr>
        <w:jc w:val="center"/>
        <w:rPr>
          <w:rFonts w:ascii="Arial" w:hAnsi="Arial" w:cs="Arial"/>
          <w:b/>
          <w:sz w:val="24"/>
          <w:szCs w:val="24"/>
        </w:rPr>
      </w:pPr>
    </w:p>
    <w:p w14:paraId="00D923F3" w14:textId="77777777" w:rsidR="00BE5F5B" w:rsidRPr="00B84E99" w:rsidRDefault="00BE5F5B" w:rsidP="004A647D">
      <w:pPr>
        <w:jc w:val="center"/>
        <w:rPr>
          <w:rFonts w:ascii="Arial" w:hAnsi="Arial" w:cs="Arial"/>
          <w:b/>
          <w:sz w:val="24"/>
          <w:szCs w:val="24"/>
        </w:rPr>
      </w:pPr>
    </w:p>
    <w:p w14:paraId="63687159" w14:textId="77777777" w:rsidR="00E760E2" w:rsidRPr="00B84E99" w:rsidRDefault="00E760E2" w:rsidP="004A647D">
      <w:pPr>
        <w:jc w:val="center"/>
        <w:rPr>
          <w:rFonts w:ascii="Arial" w:hAnsi="Arial" w:cs="Arial"/>
          <w:b/>
          <w:sz w:val="24"/>
          <w:szCs w:val="24"/>
        </w:rPr>
      </w:pPr>
    </w:p>
    <w:p w14:paraId="38D15E97" w14:textId="77777777" w:rsidR="00E760E2" w:rsidRPr="00B84E99" w:rsidRDefault="00E760E2" w:rsidP="004A647D">
      <w:pPr>
        <w:jc w:val="center"/>
        <w:rPr>
          <w:rFonts w:ascii="Arial" w:hAnsi="Arial" w:cs="Arial"/>
          <w:b/>
          <w:sz w:val="24"/>
          <w:szCs w:val="24"/>
        </w:rPr>
      </w:pPr>
    </w:p>
    <w:p w14:paraId="532698FA" w14:textId="77777777" w:rsidR="00E760E2" w:rsidRPr="00B84E99" w:rsidRDefault="00E760E2" w:rsidP="004A647D">
      <w:pPr>
        <w:jc w:val="center"/>
        <w:rPr>
          <w:rFonts w:ascii="Arial" w:hAnsi="Arial" w:cs="Arial"/>
          <w:b/>
          <w:sz w:val="24"/>
          <w:szCs w:val="24"/>
        </w:rPr>
      </w:pPr>
    </w:p>
    <w:p w14:paraId="458E1B38" w14:textId="77777777" w:rsidR="0024081B" w:rsidRPr="00B84E99" w:rsidRDefault="0024081B" w:rsidP="004A647D">
      <w:pPr>
        <w:jc w:val="center"/>
        <w:rPr>
          <w:rFonts w:ascii="Arial" w:hAnsi="Arial" w:cs="Arial"/>
          <w:b/>
          <w:sz w:val="24"/>
          <w:szCs w:val="24"/>
        </w:rPr>
      </w:pPr>
    </w:p>
    <w:p w14:paraId="46CEDB3C" w14:textId="77777777" w:rsidR="0024081B" w:rsidRPr="00B84E99" w:rsidRDefault="0024081B" w:rsidP="004A647D">
      <w:pPr>
        <w:jc w:val="center"/>
        <w:rPr>
          <w:rFonts w:ascii="Arial" w:hAnsi="Arial" w:cs="Arial"/>
          <w:b/>
          <w:sz w:val="24"/>
          <w:szCs w:val="24"/>
        </w:rPr>
      </w:pPr>
    </w:p>
    <w:p w14:paraId="64E94EF4" w14:textId="1331DED2" w:rsidR="0024081B" w:rsidRPr="00B84E99" w:rsidRDefault="0024081B" w:rsidP="004A647D">
      <w:pPr>
        <w:jc w:val="center"/>
        <w:rPr>
          <w:rFonts w:ascii="Arial" w:hAnsi="Arial" w:cs="Arial"/>
          <w:b/>
          <w:sz w:val="24"/>
          <w:szCs w:val="24"/>
        </w:rPr>
      </w:pPr>
    </w:p>
    <w:p w14:paraId="7B3DE6F7" w14:textId="59C9E64A" w:rsidR="00464A7D" w:rsidRPr="00B84E99" w:rsidRDefault="00464A7D" w:rsidP="004A647D">
      <w:pPr>
        <w:jc w:val="center"/>
        <w:rPr>
          <w:rFonts w:ascii="Arial" w:hAnsi="Arial" w:cs="Arial"/>
          <w:b/>
          <w:sz w:val="24"/>
          <w:szCs w:val="24"/>
        </w:rPr>
      </w:pPr>
    </w:p>
    <w:p w14:paraId="31949234" w14:textId="77777777" w:rsidR="00464A7D" w:rsidRPr="00B84E99" w:rsidRDefault="00464A7D" w:rsidP="004A647D">
      <w:pPr>
        <w:jc w:val="center"/>
        <w:rPr>
          <w:rFonts w:ascii="Arial" w:hAnsi="Arial" w:cs="Arial"/>
          <w:b/>
          <w:sz w:val="24"/>
          <w:szCs w:val="24"/>
        </w:rPr>
      </w:pPr>
    </w:p>
    <w:p w14:paraId="11240C14" w14:textId="77777777" w:rsidR="004D1F3C" w:rsidRPr="00B84E99" w:rsidRDefault="004D1F3C" w:rsidP="004A647D">
      <w:pPr>
        <w:jc w:val="center"/>
        <w:rPr>
          <w:rFonts w:ascii="Arial" w:hAnsi="Arial" w:cs="Arial"/>
          <w:b/>
          <w:sz w:val="24"/>
          <w:szCs w:val="24"/>
        </w:rPr>
      </w:pPr>
    </w:p>
    <w:p w14:paraId="1A7B2A32" w14:textId="5C840D93" w:rsidR="00E760E2" w:rsidRPr="00B84E99" w:rsidRDefault="00E760E2" w:rsidP="003B754D">
      <w:pPr>
        <w:rPr>
          <w:rFonts w:ascii="Arial" w:hAnsi="Arial" w:cs="Arial"/>
          <w:b/>
          <w:sz w:val="24"/>
          <w:szCs w:val="24"/>
        </w:rPr>
      </w:pPr>
    </w:p>
    <w:p w14:paraId="5109967F" w14:textId="77DF54A9" w:rsidR="000D7279" w:rsidRPr="00B84E99" w:rsidRDefault="000D7279" w:rsidP="004A647D">
      <w:pPr>
        <w:jc w:val="center"/>
        <w:rPr>
          <w:rFonts w:ascii="Arial" w:hAnsi="Arial" w:cs="Arial"/>
          <w:b/>
          <w:sz w:val="24"/>
          <w:szCs w:val="24"/>
        </w:rPr>
      </w:pPr>
    </w:p>
    <w:p w14:paraId="25E28FA1" w14:textId="13D15F6E" w:rsidR="00E760E2" w:rsidRPr="00B84E99" w:rsidRDefault="00754206" w:rsidP="00E760E2">
      <w:pPr>
        <w:jc w:val="center"/>
        <w:rPr>
          <w:rFonts w:ascii="Arial" w:hAnsi="Arial" w:cs="Arial"/>
          <w:b/>
          <w:sz w:val="24"/>
          <w:szCs w:val="24"/>
        </w:rPr>
      </w:pPr>
      <w:r w:rsidRPr="00B84E99">
        <w:rPr>
          <w:rFonts w:ascii="Arial" w:hAnsi="Arial" w:cs="Arial"/>
          <w:b/>
          <w:sz w:val="24"/>
          <w:szCs w:val="24"/>
        </w:rPr>
        <w:t>DEPARTMENT OF AGRICULTURE</w:t>
      </w:r>
    </w:p>
    <w:p w14:paraId="69F15F3E" w14:textId="77777777" w:rsidR="00C429F7" w:rsidRPr="00B84E99" w:rsidRDefault="00C429F7" w:rsidP="00E760E2">
      <w:pPr>
        <w:jc w:val="center"/>
        <w:rPr>
          <w:rFonts w:ascii="Arial" w:hAnsi="Arial" w:cs="Arial"/>
          <w:b/>
          <w:sz w:val="24"/>
          <w:szCs w:val="24"/>
        </w:rPr>
      </w:pPr>
    </w:p>
    <w:p w14:paraId="3AF9D0C7" w14:textId="7C6B065D" w:rsidR="001F15D0" w:rsidRPr="00B84E99" w:rsidRDefault="00D306C4" w:rsidP="00815335">
      <w:pPr>
        <w:ind w:left="142"/>
        <w:jc w:val="center"/>
        <w:rPr>
          <w:rFonts w:ascii="Arial" w:hAnsi="Arial" w:cs="Arial"/>
          <w:b/>
          <w:sz w:val="24"/>
          <w:szCs w:val="24"/>
        </w:rPr>
      </w:pPr>
      <w:r w:rsidRPr="00B84E99">
        <w:rPr>
          <w:rFonts w:ascii="Arial" w:hAnsi="Arial" w:cs="Arial"/>
          <w:b/>
          <w:sz w:val="24"/>
          <w:szCs w:val="24"/>
        </w:rPr>
        <w:t xml:space="preserve"> </w:t>
      </w:r>
      <w:r w:rsidR="0086212F" w:rsidRPr="00B84E99">
        <w:rPr>
          <w:rFonts w:ascii="Arial" w:hAnsi="Arial" w:cs="Arial"/>
          <w:b/>
          <w:sz w:val="24"/>
          <w:szCs w:val="24"/>
        </w:rPr>
        <w:fldChar w:fldCharType="begin"/>
      </w:r>
      <w:r w:rsidR="0086212F" w:rsidRPr="00B84E99">
        <w:rPr>
          <w:rFonts w:ascii="Arial" w:hAnsi="Arial" w:cs="Arial"/>
          <w:b/>
          <w:sz w:val="24"/>
          <w:szCs w:val="24"/>
        </w:rPr>
        <w:instrText xml:space="preserve"> LINK Excel.Sheet.12 "C:\\Users\\58233369\\Documents\\OFFICE DOCUMENTS\\Projects\\CASP 2024-25\\Shearing Shed\\Mirrlees Shed\\Mirrlees Shearing Shed Tender Info Rev19.xlsx" "Sheet1!OLE_LINK1" \a \t \* MERGEFORMAT </w:instrText>
      </w:r>
      <w:r w:rsidR="0086212F" w:rsidRPr="00B84E99">
        <w:rPr>
          <w:rFonts w:ascii="Arial" w:hAnsi="Arial" w:cs="Arial"/>
          <w:b/>
          <w:sz w:val="24"/>
          <w:szCs w:val="24"/>
        </w:rPr>
        <w:fldChar w:fldCharType="separate"/>
      </w:r>
      <w:r w:rsidR="007B2AD2" w:rsidRPr="00B84E99">
        <w:rPr>
          <w:rFonts w:ascii="Arial" w:hAnsi="Arial" w:cs="Arial"/>
          <w:b/>
          <w:sz w:val="24"/>
          <w:szCs w:val="24"/>
        </w:rPr>
        <w:t>BID FOR THE REFURBISHMENT OF RIPPLEMEAD PACKHOUSE (PHASE 1)</w:t>
      </w:r>
      <w:r w:rsidR="000E6C9B" w:rsidRPr="00B84E99">
        <w:rPr>
          <w:rFonts w:ascii="Arial" w:hAnsi="Arial" w:cs="Arial"/>
          <w:b/>
          <w:sz w:val="24"/>
          <w:szCs w:val="24"/>
        </w:rPr>
        <w:t>.</w:t>
      </w:r>
      <w:r w:rsidR="0086212F" w:rsidRPr="00B84E99">
        <w:rPr>
          <w:rFonts w:ascii="Arial" w:hAnsi="Arial" w:cs="Arial"/>
          <w:b/>
          <w:sz w:val="24"/>
          <w:szCs w:val="24"/>
        </w:rPr>
        <w:fldChar w:fldCharType="end"/>
      </w:r>
    </w:p>
    <w:p w14:paraId="1CCB4128" w14:textId="77777777" w:rsidR="00303306" w:rsidRPr="00B84E99" w:rsidRDefault="00303306" w:rsidP="00E760E2">
      <w:pPr>
        <w:ind w:left="142"/>
        <w:rPr>
          <w:rFonts w:ascii="Arial" w:hAnsi="Arial" w:cs="Arial"/>
          <w:b/>
          <w:color w:val="000000"/>
          <w:sz w:val="22"/>
          <w:szCs w:val="22"/>
          <w:lang w:eastAsia="en-ZA"/>
        </w:rPr>
      </w:pPr>
    </w:p>
    <w:p w14:paraId="3C8F4D5C" w14:textId="77777777" w:rsidR="00E760E2" w:rsidRPr="00B84E99" w:rsidRDefault="00E760E2" w:rsidP="00E760E2">
      <w:pPr>
        <w:ind w:left="142"/>
        <w:rPr>
          <w:rFonts w:ascii="Arial" w:hAnsi="Arial" w:cs="Arial"/>
          <w:b/>
          <w:color w:val="000000"/>
          <w:sz w:val="24"/>
          <w:szCs w:val="24"/>
          <w:lang w:eastAsia="en-ZA"/>
        </w:rPr>
      </w:pPr>
      <w:r w:rsidRPr="00B84E99">
        <w:rPr>
          <w:rFonts w:ascii="Arial" w:hAnsi="Arial" w:cs="Arial"/>
          <w:b/>
          <w:color w:val="000000"/>
          <w:sz w:val="24"/>
          <w:szCs w:val="24"/>
          <w:lang w:eastAsia="en-ZA"/>
        </w:rPr>
        <w:t>C3.1 Scope of Work</w:t>
      </w:r>
    </w:p>
    <w:p w14:paraId="006072BA" w14:textId="77777777" w:rsidR="00C429F7" w:rsidRPr="00B84E99" w:rsidRDefault="00C429F7" w:rsidP="00E760E2">
      <w:pPr>
        <w:ind w:left="142"/>
        <w:rPr>
          <w:rFonts w:ascii="Arial" w:hAnsi="Arial" w:cs="Arial"/>
          <w:b/>
          <w:color w:val="000000"/>
          <w:sz w:val="22"/>
          <w:szCs w:val="22"/>
          <w:lang w:eastAsia="en-ZA"/>
        </w:rPr>
      </w:pPr>
    </w:p>
    <w:p w14:paraId="6097943E" w14:textId="77777777" w:rsidR="00E760E2" w:rsidRPr="00B84E99" w:rsidRDefault="00E760E2" w:rsidP="0037710A">
      <w:pPr>
        <w:numPr>
          <w:ilvl w:val="0"/>
          <w:numId w:val="20"/>
        </w:numPr>
        <w:rPr>
          <w:rFonts w:ascii="Arial" w:hAnsi="Arial" w:cs="Arial"/>
          <w:b/>
          <w:sz w:val="24"/>
          <w:szCs w:val="24"/>
        </w:rPr>
      </w:pPr>
      <w:r w:rsidRPr="00B84E99">
        <w:rPr>
          <w:rFonts w:ascii="Arial" w:hAnsi="Arial" w:cs="Arial"/>
          <w:b/>
          <w:sz w:val="24"/>
          <w:szCs w:val="24"/>
        </w:rPr>
        <w:t>Scope of Work and Management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407"/>
      </w:tblGrid>
      <w:tr w:rsidR="00E760E2" w:rsidRPr="00B84E99" w14:paraId="398B1B37" w14:textId="77777777" w:rsidTr="00396AC3">
        <w:trPr>
          <w:trHeight w:val="325"/>
        </w:trPr>
        <w:tc>
          <w:tcPr>
            <w:tcW w:w="2694" w:type="dxa"/>
            <w:shd w:val="clear" w:color="auto" w:fill="D0CECE"/>
            <w:vAlign w:val="center"/>
          </w:tcPr>
          <w:p w14:paraId="321EF5DA" w14:textId="77777777" w:rsidR="00E760E2" w:rsidRPr="00B84E99" w:rsidRDefault="00E760E2" w:rsidP="00B6242C">
            <w:pPr>
              <w:jc w:val="center"/>
              <w:rPr>
                <w:rFonts w:ascii="Arial" w:hAnsi="Arial" w:cs="Arial"/>
                <w:b/>
                <w:szCs w:val="18"/>
              </w:rPr>
            </w:pPr>
            <w:r w:rsidRPr="00B84E99">
              <w:rPr>
                <w:rFonts w:ascii="Arial" w:hAnsi="Arial" w:cs="Arial"/>
                <w:b/>
                <w:szCs w:val="18"/>
              </w:rPr>
              <w:t>TOPIC</w:t>
            </w:r>
          </w:p>
        </w:tc>
        <w:tc>
          <w:tcPr>
            <w:tcW w:w="6407" w:type="dxa"/>
            <w:shd w:val="clear" w:color="auto" w:fill="D0CECE"/>
            <w:vAlign w:val="center"/>
          </w:tcPr>
          <w:p w14:paraId="68CA722D" w14:textId="77777777" w:rsidR="00E760E2" w:rsidRPr="00B84E99" w:rsidRDefault="00E760E2" w:rsidP="00B6242C">
            <w:pPr>
              <w:jc w:val="center"/>
              <w:rPr>
                <w:rFonts w:ascii="Arial" w:hAnsi="Arial" w:cs="Arial"/>
                <w:b/>
                <w:szCs w:val="18"/>
              </w:rPr>
            </w:pPr>
            <w:r w:rsidRPr="00B84E99">
              <w:rPr>
                <w:rFonts w:ascii="Arial" w:hAnsi="Arial" w:cs="Arial"/>
                <w:b/>
                <w:szCs w:val="18"/>
              </w:rPr>
              <w:t>SUB TOPIC</w:t>
            </w:r>
          </w:p>
        </w:tc>
      </w:tr>
      <w:tr w:rsidR="00E760E2" w:rsidRPr="00B84E99" w14:paraId="1644DC0C" w14:textId="77777777" w:rsidTr="00396AC3">
        <w:tc>
          <w:tcPr>
            <w:tcW w:w="9101" w:type="dxa"/>
            <w:gridSpan w:val="2"/>
            <w:shd w:val="clear" w:color="auto" w:fill="D0CECE"/>
          </w:tcPr>
          <w:p w14:paraId="289FD1EB" w14:textId="77777777" w:rsidR="00E760E2" w:rsidRPr="00B84E99" w:rsidRDefault="00E760E2" w:rsidP="00B6242C">
            <w:pPr>
              <w:rPr>
                <w:rFonts w:ascii="Arial" w:hAnsi="Arial" w:cs="Arial"/>
                <w:b/>
                <w:szCs w:val="18"/>
              </w:rPr>
            </w:pPr>
            <w:r w:rsidRPr="00B84E99">
              <w:rPr>
                <w:rFonts w:ascii="Arial" w:hAnsi="Arial" w:cs="Arial"/>
                <w:b/>
                <w:szCs w:val="18"/>
              </w:rPr>
              <w:t>DESCRIPTION OF THE WORKS</w:t>
            </w:r>
          </w:p>
        </w:tc>
      </w:tr>
      <w:tr w:rsidR="00E760E2" w:rsidRPr="00B84E99" w14:paraId="5AB38631" w14:textId="77777777" w:rsidTr="00C429F7">
        <w:trPr>
          <w:trHeight w:val="365"/>
        </w:trPr>
        <w:tc>
          <w:tcPr>
            <w:tcW w:w="2694" w:type="dxa"/>
            <w:vAlign w:val="center"/>
          </w:tcPr>
          <w:p w14:paraId="6ABA6A42" w14:textId="77777777" w:rsidR="00E760E2" w:rsidRPr="00B84E99" w:rsidRDefault="00E760E2" w:rsidP="00B6242C">
            <w:pPr>
              <w:rPr>
                <w:rFonts w:ascii="Arial" w:hAnsi="Arial" w:cs="Arial"/>
                <w:szCs w:val="18"/>
              </w:rPr>
            </w:pPr>
            <w:r w:rsidRPr="00B84E99">
              <w:rPr>
                <w:rFonts w:ascii="Arial" w:hAnsi="Arial" w:cs="Arial"/>
                <w:szCs w:val="18"/>
              </w:rPr>
              <w:t>Employer’s objective</w:t>
            </w:r>
          </w:p>
        </w:tc>
        <w:tc>
          <w:tcPr>
            <w:tcW w:w="6407" w:type="dxa"/>
            <w:vAlign w:val="center"/>
          </w:tcPr>
          <w:p w14:paraId="0C8B6522" w14:textId="6E462B2D" w:rsidR="00E760E2" w:rsidRPr="00B84E99" w:rsidRDefault="00396AC3" w:rsidP="00C429F7">
            <w:pPr>
              <w:rPr>
                <w:rFonts w:ascii="Arial" w:hAnsi="Arial" w:cs="Arial"/>
                <w:szCs w:val="18"/>
              </w:rPr>
            </w:pPr>
            <w:r w:rsidRPr="00B84E99">
              <w:rPr>
                <w:rFonts w:ascii="Arial" w:hAnsi="Arial" w:cs="Arial"/>
                <w:szCs w:val="18"/>
              </w:rPr>
              <w:t>Refurbishment of Ripplemead Citrus Packhouse</w:t>
            </w:r>
          </w:p>
        </w:tc>
      </w:tr>
      <w:tr w:rsidR="00E760E2" w:rsidRPr="00B84E99" w14:paraId="74920AD4" w14:textId="77777777" w:rsidTr="00396AC3">
        <w:tc>
          <w:tcPr>
            <w:tcW w:w="2694" w:type="dxa"/>
            <w:vAlign w:val="center"/>
          </w:tcPr>
          <w:p w14:paraId="342FF286" w14:textId="77777777" w:rsidR="00E760E2" w:rsidRPr="00B84E99" w:rsidRDefault="00E760E2" w:rsidP="00B6242C">
            <w:pPr>
              <w:rPr>
                <w:rFonts w:ascii="Arial" w:hAnsi="Arial" w:cs="Arial"/>
                <w:szCs w:val="18"/>
              </w:rPr>
            </w:pPr>
            <w:r w:rsidRPr="00B84E99">
              <w:rPr>
                <w:rFonts w:ascii="Arial" w:hAnsi="Arial" w:cs="Arial"/>
                <w:szCs w:val="18"/>
              </w:rPr>
              <w:t>Overview and extent of works</w:t>
            </w:r>
          </w:p>
        </w:tc>
        <w:tc>
          <w:tcPr>
            <w:tcW w:w="6407" w:type="dxa"/>
          </w:tcPr>
          <w:p w14:paraId="3ED21E7A" w14:textId="50D37BEB" w:rsidR="00396AC3" w:rsidRPr="00B84E99" w:rsidRDefault="00E760E2" w:rsidP="00396AC3">
            <w:pPr>
              <w:jc w:val="both"/>
              <w:rPr>
                <w:rFonts w:ascii="Arial" w:hAnsi="Arial" w:cs="Arial"/>
                <w:szCs w:val="18"/>
              </w:rPr>
            </w:pPr>
            <w:r w:rsidRPr="00B84E99">
              <w:rPr>
                <w:rFonts w:ascii="Arial" w:hAnsi="Arial" w:cs="Arial"/>
                <w:sz w:val="22"/>
              </w:rPr>
              <w:t xml:space="preserve">This contract entails the </w:t>
            </w:r>
            <w:r w:rsidR="00396AC3" w:rsidRPr="00B84E99">
              <w:rPr>
                <w:rFonts w:ascii="Arial" w:hAnsi="Arial" w:cs="Arial"/>
                <w:sz w:val="22"/>
              </w:rPr>
              <w:t>following:</w:t>
            </w:r>
          </w:p>
          <w:p w14:paraId="1DE81187" w14:textId="77777777" w:rsidR="00396AC3" w:rsidRPr="00B84E99" w:rsidRDefault="00396AC3" w:rsidP="00CC023D">
            <w:pPr>
              <w:widowControl w:val="0"/>
              <w:numPr>
                <w:ilvl w:val="0"/>
                <w:numId w:val="192"/>
              </w:numPr>
              <w:tabs>
                <w:tab w:val="left" w:pos="1571"/>
              </w:tabs>
              <w:autoSpaceDE w:val="0"/>
              <w:autoSpaceDN w:val="0"/>
              <w:ind w:left="638" w:hanging="358"/>
              <w:rPr>
                <w:rFonts w:ascii="Arial" w:hAnsi="Arial" w:cs="Arial"/>
                <w:b/>
                <w:sz w:val="18"/>
                <w:szCs w:val="18"/>
              </w:rPr>
            </w:pPr>
            <w:r w:rsidRPr="00B84E99">
              <w:rPr>
                <w:rFonts w:ascii="Arial" w:hAnsi="Arial" w:cs="Arial"/>
                <w:b/>
                <w:szCs w:val="18"/>
              </w:rPr>
              <w:t>Cladding</w:t>
            </w:r>
            <w:r w:rsidRPr="00B84E99">
              <w:rPr>
                <w:rFonts w:ascii="Arial" w:hAnsi="Arial" w:cs="Arial"/>
                <w:b/>
                <w:spacing w:val="-7"/>
                <w:szCs w:val="18"/>
              </w:rPr>
              <w:t xml:space="preserve"> </w:t>
            </w:r>
            <w:r w:rsidRPr="00B84E99">
              <w:rPr>
                <w:rFonts w:ascii="Arial" w:hAnsi="Arial" w:cs="Arial"/>
                <w:b/>
                <w:szCs w:val="18"/>
              </w:rPr>
              <w:t>Around</w:t>
            </w:r>
            <w:r w:rsidRPr="00B84E99">
              <w:rPr>
                <w:rFonts w:ascii="Arial" w:hAnsi="Arial" w:cs="Arial"/>
                <w:b/>
                <w:spacing w:val="-6"/>
                <w:szCs w:val="18"/>
              </w:rPr>
              <w:t xml:space="preserve"> </w:t>
            </w:r>
            <w:r w:rsidRPr="00B84E99">
              <w:rPr>
                <w:rFonts w:ascii="Arial" w:hAnsi="Arial" w:cs="Arial"/>
                <w:b/>
                <w:szCs w:val="18"/>
              </w:rPr>
              <w:t>Machine</w:t>
            </w:r>
            <w:r w:rsidRPr="00B84E99">
              <w:rPr>
                <w:rFonts w:ascii="Arial" w:hAnsi="Arial" w:cs="Arial"/>
                <w:b/>
                <w:spacing w:val="-6"/>
                <w:szCs w:val="18"/>
              </w:rPr>
              <w:t xml:space="preserve"> </w:t>
            </w:r>
            <w:r w:rsidRPr="00B84E99">
              <w:rPr>
                <w:rFonts w:ascii="Arial" w:hAnsi="Arial" w:cs="Arial"/>
                <w:b/>
                <w:spacing w:val="-4"/>
                <w:szCs w:val="18"/>
              </w:rPr>
              <w:t>Area</w:t>
            </w:r>
          </w:p>
          <w:p w14:paraId="6AF52E66" w14:textId="4927BFF1" w:rsidR="00396AC3" w:rsidRPr="00B84E99" w:rsidRDefault="00396AC3" w:rsidP="00433C92">
            <w:pPr>
              <w:pStyle w:val="ListParagraph"/>
              <w:widowControl w:val="0"/>
              <w:numPr>
                <w:ilvl w:val="3"/>
                <w:numId w:val="193"/>
              </w:numPr>
              <w:tabs>
                <w:tab w:val="left" w:pos="1493"/>
              </w:tabs>
              <w:autoSpaceDE w:val="0"/>
              <w:autoSpaceDN w:val="0"/>
              <w:spacing w:before="126"/>
              <w:contextualSpacing w:val="0"/>
              <w:rPr>
                <w:rFonts w:cs="Arial"/>
                <w:sz w:val="18"/>
                <w:szCs w:val="18"/>
              </w:rPr>
            </w:pPr>
            <w:r w:rsidRPr="00B84E99">
              <w:rPr>
                <w:rFonts w:cs="Arial"/>
                <w:szCs w:val="18"/>
              </w:rPr>
              <w:t>Cladding</w:t>
            </w:r>
            <w:r w:rsidRPr="00B84E99">
              <w:rPr>
                <w:rFonts w:cs="Arial"/>
                <w:spacing w:val="-4"/>
                <w:szCs w:val="18"/>
              </w:rPr>
              <w:t xml:space="preserve"> </w:t>
            </w:r>
            <w:r w:rsidRPr="00B84E99">
              <w:rPr>
                <w:rFonts w:cs="Arial"/>
                <w:szCs w:val="18"/>
              </w:rPr>
              <w:t>off</w:t>
            </w:r>
            <w:r w:rsidRPr="00B84E99">
              <w:rPr>
                <w:rFonts w:cs="Arial"/>
                <w:spacing w:val="-5"/>
                <w:szCs w:val="18"/>
              </w:rPr>
              <w:t xml:space="preserve"> </w:t>
            </w:r>
            <w:r w:rsidRPr="00B84E99">
              <w:rPr>
                <w:rFonts w:cs="Arial"/>
                <w:szCs w:val="18"/>
              </w:rPr>
              <w:t>to</w:t>
            </w:r>
            <w:r w:rsidRPr="00B84E99">
              <w:rPr>
                <w:rFonts w:cs="Arial"/>
                <w:spacing w:val="-6"/>
                <w:szCs w:val="18"/>
              </w:rPr>
              <w:t xml:space="preserve"> </w:t>
            </w:r>
            <w:r w:rsidRPr="00B84E99">
              <w:rPr>
                <w:rFonts w:cs="Arial"/>
                <w:szCs w:val="18"/>
              </w:rPr>
              <w:t>seal</w:t>
            </w:r>
            <w:r w:rsidRPr="00B84E99">
              <w:rPr>
                <w:rFonts w:cs="Arial"/>
                <w:spacing w:val="-2"/>
                <w:szCs w:val="18"/>
              </w:rPr>
              <w:t xml:space="preserve"> </w:t>
            </w:r>
            <w:r w:rsidRPr="00B84E99">
              <w:rPr>
                <w:rFonts w:cs="Arial"/>
                <w:szCs w:val="18"/>
              </w:rPr>
              <w:t>the</w:t>
            </w:r>
            <w:r w:rsidRPr="00B84E99">
              <w:rPr>
                <w:rFonts w:cs="Arial"/>
                <w:spacing w:val="-6"/>
                <w:szCs w:val="18"/>
              </w:rPr>
              <w:t xml:space="preserve"> </w:t>
            </w:r>
            <w:r w:rsidRPr="00B84E99">
              <w:rPr>
                <w:rFonts w:cs="Arial"/>
                <w:szCs w:val="18"/>
              </w:rPr>
              <w:t>canopy</w:t>
            </w:r>
            <w:r w:rsidRPr="00B84E99">
              <w:rPr>
                <w:rFonts w:cs="Arial"/>
                <w:spacing w:val="-3"/>
                <w:szCs w:val="18"/>
              </w:rPr>
              <w:t xml:space="preserve"> </w:t>
            </w:r>
            <w:r w:rsidRPr="00B84E99">
              <w:rPr>
                <w:rFonts w:cs="Arial"/>
                <w:szCs w:val="18"/>
              </w:rPr>
              <w:t>around</w:t>
            </w:r>
            <w:r w:rsidRPr="00B84E99">
              <w:rPr>
                <w:rFonts w:cs="Arial"/>
                <w:spacing w:val="-6"/>
                <w:szCs w:val="18"/>
              </w:rPr>
              <w:t xml:space="preserve"> </w:t>
            </w:r>
            <w:r w:rsidRPr="00B84E99">
              <w:rPr>
                <w:rFonts w:cs="Arial"/>
                <w:szCs w:val="18"/>
              </w:rPr>
              <w:t>the</w:t>
            </w:r>
            <w:r w:rsidRPr="00B84E99">
              <w:rPr>
                <w:rFonts w:cs="Arial"/>
                <w:spacing w:val="-9"/>
                <w:szCs w:val="18"/>
              </w:rPr>
              <w:t xml:space="preserve"> </w:t>
            </w:r>
            <w:r w:rsidRPr="00B84E99">
              <w:rPr>
                <w:rFonts w:cs="Arial"/>
                <w:szCs w:val="18"/>
              </w:rPr>
              <w:t>machine</w:t>
            </w:r>
            <w:r w:rsidRPr="00B84E99">
              <w:rPr>
                <w:rFonts w:cs="Arial"/>
                <w:spacing w:val="-3"/>
                <w:szCs w:val="18"/>
              </w:rPr>
              <w:t xml:space="preserve"> </w:t>
            </w:r>
            <w:r w:rsidRPr="00B84E99">
              <w:rPr>
                <w:rFonts w:cs="Arial"/>
                <w:spacing w:val="-4"/>
                <w:szCs w:val="18"/>
              </w:rPr>
              <w:t>area</w:t>
            </w:r>
            <w:r w:rsidR="005F580E" w:rsidRPr="00B84E99">
              <w:rPr>
                <w:rFonts w:cs="Arial"/>
                <w:spacing w:val="-4"/>
                <w:szCs w:val="18"/>
              </w:rPr>
              <w:t xml:space="preserve"> (</w:t>
            </w:r>
            <w:r w:rsidR="00277FCF" w:rsidRPr="00B84E99">
              <w:rPr>
                <w:rFonts w:cs="Arial"/>
                <w:spacing w:val="-4"/>
                <w:szCs w:val="18"/>
              </w:rPr>
              <w:t>quantity is dependent</w:t>
            </w:r>
            <w:r w:rsidR="005F580E" w:rsidRPr="00B84E99">
              <w:rPr>
                <w:rFonts w:cs="Arial"/>
                <w:spacing w:val="-4"/>
                <w:szCs w:val="18"/>
              </w:rPr>
              <w:t xml:space="preserve"> on </w:t>
            </w:r>
            <w:r w:rsidR="00990AE3" w:rsidRPr="00B84E99">
              <w:rPr>
                <w:rFonts w:cs="Arial"/>
                <w:spacing w:val="-4"/>
                <w:szCs w:val="18"/>
              </w:rPr>
              <w:t>available funds</w:t>
            </w:r>
            <w:r w:rsidR="00277FCF" w:rsidRPr="00B84E99">
              <w:rPr>
                <w:rFonts w:cs="Arial"/>
                <w:spacing w:val="-4"/>
                <w:szCs w:val="18"/>
              </w:rPr>
              <w:t>)</w:t>
            </w:r>
          </w:p>
          <w:p w14:paraId="60FECC2C" w14:textId="60ACC313" w:rsidR="002C287B" w:rsidRPr="00B84E99" w:rsidRDefault="002C287B" w:rsidP="002C287B">
            <w:pPr>
              <w:contextualSpacing/>
              <w:jc w:val="both"/>
              <w:rPr>
                <w:rFonts w:ascii="Arial" w:hAnsi="Arial" w:cs="Arial"/>
                <w:szCs w:val="18"/>
              </w:rPr>
            </w:pPr>
          </w:p>
          <w:p w14:paraId="5248A6A6" w14:textId="45CCA30C" w:rsidR="002328F4" w:rsidRPr="00B84E99" w:rsidRDefault="002328F4" w:rsidP="00433C92">
            <w:pPr>
              <w:widowControl w:val="0"/>
              <w:numPr>
                <w:ilvl w:val="0"/>
                <w:numId w:val="192"/>
              </w:numPr>
              <w:tabs>
                <w:tab w:val="left" w:pos="1571"/>
              </w:tabs>
              <w:autoSpaceDE w:val="0"/>
              <w:autoSpaceDN w:val="0"/>
              <w:spacing w:line="360" w:lineRule="auto"/>
              <w:ind w:left="628"/>
              <w:rPr>
                <w:rFonts w:ascii="Arial" w:eastAsia="Arial MT" w:hAnsi="Arial" w:cs="Arial"/>
                <w:b/>
                <w:lang w:val="en-US"/>
              </w:rPr>
            </w:pPr>
            <w:r w:rsidRPr="00B84E99">
              <w:rPr>
                <w:rFonts w:ascii="Arial" w:eastAsia="Arial MT" w:hAnsi="Arial" w:cs="Arial"/>
                <w:b/>
                <w:lang w:val="en-US"/>
              </w:rPr>
              <w:t>Removal of a steel column:</w:t>
            </w:r>
          </w:p>
          <w:p w14:paraId="1CDF6A40" w14:textId="4AA2B90C" w:rsidR="002328F4" w:rsidRPr="00B84E99" w:rsidRDefault="00AE399B" w:rsidP="00AE399B">
            <w:pPr>
              <w:pStyle w:val="ListParagraph"/>
              <w:widowControl w:val="0"/>
              <w:numPr>
                <w:ilvl w:val="0"/>
                <w:numId w:val="208"/>
              </w:numPr>
              <w:tabs>
                <w:tab w:val="left" w:pos="1571"/>
              </w:tabs>
              <w:autoSpaceDE w:val="0"/>
              <w:autoSpaceDN w:val="0"/>
              <w:spacing w:line="360" w:lineRule="auto"/>
              <w:rPr>
                <w:rFonts w:eastAsia="Arial MT" w:cs="Arial"/>
                <w:bCs/>
                <w:lang w:val="en-US"/>
              </w:rPr>
            </w:pPr>
            <w:r w:rsidRPr="00B84E99">
              <w:rPr>
                <w:rFonts w:eastAsia="Arial MT" w:cs="Arial"/>
                <w:bCs/>
                <w:lang w:val="en-US"/>
              </w:rPr>
              <w:t xml:space="preserve">A steel column will have to be removed to make space for the machine </w:t>
            </w:r>
            <w:r w:rsidR="00CC0DA7" w:rsidRPr="00B84E99">
              <w:rPr>
                <w:rFonts w:eastAsia="Arial MT" w:cs="Arial"/>
                <w:bCs/>
                <w:lang w:val="en-US"/>
              </w:rPr>
              <w:t>installation</w:t>
            </w:r>
            <w:r w:rsidRPr="00B84E99">
              <w:rPr>
                <w:rFonts w:eastAsia="Arial MT" w:cs="Arial"/>
                <w:bCs/>
                <w:lang w:val="en-US"/>
              </w:rPr>
              <w:t>.</w:t>
            </w:r>
          </w:p>
          <w:p w14:paraId="0A54FF96" w14:textId="2E759A1B" w:rsidR="00990AE3" w:rsidRPr="00B84E99" w:rsidRDefault="00580147" w:rsidP="00AE399B">
            <w:pPr>
              <w:pStyle w:val="ListParagraph"/>
              <w:widowControl w:val="0"/>
              <w:numPr>
                <w:ilvl w:val="0"/>
                <w:numId w:val="208"/>
              </w:numPr>
              <w:tabs>
                <w:tab w:val="left" w:pos="1571"/>
              </w:tabs>
              <w:autoSpaceDE w:val="0"/>
              <w:autoSpaceDN w:val="0"/>
              <w:spacing w:line="360" w:lineRule="auto"/>
              <w:rPr>
                <w:rFonts w:eastAsia="Arial MT" w:cs="Arial"/>
                <w:bCs/>
                <w:lang w:val="en-US"/>
              </w:rPr>
            </w:pPr>
            <w:r w:rsidRPr="00B84E99">
              <w:rPr>
                <w:rFonts w:eastAsia="Arial MT" w:cs="Arial"/>
                <w:bCs/>
                <w:lang w:val="en-US"/>
              </w:rPr>
              <w:t>Supporting the roof after the removal of the column.</w:t>
            </w:r>
          </w:p>
          <w:p w14:paraId="1586F0DA" w14:textId="52E9597A" w:rsidR="00396AC3" w:rsidRPr="00B84E99" w:rsidRDefault="00F465CD" w:rsidP="00433C92">
            <w:pPr>
              <w:widowControl w:val="0"/>
              <w:numPr>
                <w:ilvl w:val="0"/>
                <w:numId w:val="192"/>
              </w:numPr>
              <w:tabs>
                <w:tab w:val="left" w:pos="1571"/>
              </w:tabs>
              <w:autoSpaceDE w:val="0"/>
              <w:autoSpaceDN w:val="0"/>
              <w:spacing w:line="360" w:lineRule="auto"/>
              <w:ind w:left="628"/>
              <w:rPr>
                <w:rFonts w:ascii="Arial" w:eastAsia="Arial MT" w:hAnsi="Arial" w:cs="Arial"/>
                <w:b/>
                <w:lang w:val="en-US"/>
              </w:rPr>
            </w:pPr>
            <w:r w:rsidRPr="00B84E99">
              <w:rPr>
                <w:rFonts w:ascii="Arial" w:eastAsia="Arial MT" w:hAnsi="Arial" w:cs="Arial"/>
                <w:b/>
                <w:lang w:val="en-US"/>
              </w:rPr>
              <w:t xml:space="preserve">Platform where the machine will be </w:t>
            </w:r>
            <w:r w:rsidR="00F41914" w:rsidRPr="00B84E99">
              <w:rPr>
                <w:rFonts w:ascii="Arial" w:eastAsia="Arial MT" w:hAnsi="Arial" w:cs="Arial"/>
                <w:b/>
                <w:lang w:val="en-US"/>
              </w:rPr>
              <w:t>placed</w:t>
            </w:r>
          </w:p>
          <w:p w14:paraId="2601642B" w14:textId="270C9C5F" w:rsidR="003C35B1" w:rsidRPr="00B84E99" w:rsidRDefault="003C35B1" w:rsidP="00433C92">
            <w:pPr>
              <w:widowControl w:val="0"/>
              <w:numPr>
                <w:ilvl w:val="3"/>
                <w:numId w:val="193"/>
              </w:numPr>
              <w:tabs>
                <w:tab w:val="left" w:pos="1493"/>
              </w:tabs>
              <w:autoSpaceDE w:val="0"/>
              <w:autoSpaceDN w:val="0"/>
              <w:spacing w:before="124"/>
              <w:rPr>
                <w:rFonts w:ascii="Arial" w:eastAsia="Arial MT" w:hAnsi="Arial" w:cs="Arial"/>
                <w:lang w:val="en-US"/>
              </w:rPr>
            </w:pPr>
            <w:r w:rsidRPr="00B84E99">
              <w:rPr>
                <w:rFonts w:ascii="Arial" w:eastAsia="Arial MT" w:hAnsi="Arial" w:cs="Arial"/>
                <w:lang w:val="en-US"/>
              </w:rPr>
              <w:t xml:space="preserve">Demolish about </w:t>
            </w:r>
            <w:r w:rsidR="009451EE" w:rsidRPr="00B84E99">
              <w:rPr>
                <w:rFonts w:ascii="Arial" w:eastAsia="Arial MT" w:hAnsi="Arial" w:cs="Arial"/>
                <w:lang w:val="en-US"/>
              </w:rPr>
              <w:t>150-mm</w:t>
            </w:r>
            <w:r w:rsidRPr="00B84E99">
              <w:rPr>
                <w:rFonts w:ascii="Arial" w:eastAsia="Arial MT" w:hAnsi="Arial" w:cs="Arial"/>
                <w:lang w:val="en-US"/>
              </w:rPr>
              <w:t xml:space="preserve"> from the top of the </w:t>
            </w:r>
            <w:r w:rsidR="00E20A86" w:rsidRPr="00B84E99">
              <w:rPr>
                <w:rFonts w:ascii="Arial" w:eastAsia="Arial MT" w:hAnsi="Arial" w:cs="Arial"/>
                <w:lang w:val="en-US"/>
              </w:rPr>
              <w:t xml:space="preserve">existing </w:t>
            </w:r>
            <w:r w:rsidRPr="00B84E99">
              <w:rPr>
                <w:rFonts w:ascii="Arial" w:eastAsia="Arial MT" w:hAnsi="Arial" w:cs="Arial"/>
                <w:lang w:val="en-US"/>
              </w:rPr>
              <w:t>platform</w:t>
            </w:r>
            <w:r w:rsidR="00CB1FCC" w:rsidRPr="00B84E99">
              <w:rPr>
                <w:rFonts w:ascii="Arial" w:eastAsia="Arial MT" w:hAnsi="Arial" w:cs="Arial"/>
                <w:lang w:val="en-US"/>
              </w:rPr>
              <w:t>.</w:t>
            </w:r>
          </w:p>
          <w:p w14:paraId="3A61E468" w14:textId="7BF30E11" w:rsidR="00396AC3" w:rsidRPr="00B84E99" w:rsidRDefault="00396AC3" w:rsidP="00594CDE">
            <w:pPr>
              <w:widowControl w:val="0"/>
              <w:numPr>
                <w:ilvl w:val="3"/>
                <w:numId w:val="193"/>
              </w:numPr>
              <w:tabs>
                <w:tab w:val="left" w:pos="1493"/>
              </w:tabs>
              <w:autoSpaceDE w:val="0"/>
              <w:autoSpaceDN w:val="0"/>
              <w:spacing w:before="124"/>
              <w:rPr>
                <w:rFonts w:ascii="Arial" w:eastAsia="Arial MT" w:hAnsi="Arial" w:cs="Arial"/>
                <w:spacing w:val="-2"/>
                <w:lang w:val="en-US"/>
              </w:rPr>
            </w:pPr>
            <w:r w:rsidRPr="00B84E99">
              <w:rPr>
                <w:rFonts w:ascii="Arial" w:eastAsia="Arial MT" w:hAnsi="Arial" w:cs="Arial"/>
                <w:lang w:val="en-US"/>
              </w:rPr>
              <w:t>Construct</w:t>
            </w:r>
            <w:r w:rsidRPr="00B84E99">
              <w:rPr>
                <w:rFonts w:ascii="Arial" w:eastAsia="Arial MT" w:hAnsi="Arial" w:cs="Arial"/>
                <w:spacing w:val="-2"/>
                <w:lang w:val="en-US"/>
              </w:rPr>
              <w:t xml:space="preserve"> </w:t>
            </w:r>
            <w:r w:rsidRPr="00B84E99">
              <w:rPr>
                <w:rFonts w:ascii="Arial" w:eastAsia="Arial MT" w:hAnsi="Arial" w:cs="Arial"/>
                <w:lang w:val="en-US"/>
              </w:rPr>
              <w:t>new</w:t>
            </w:r>
            <w:r w:rsidRPr="00B84E99">
              <w:rPr>
                <w:rFonts w:ascii="Arial" w:eastAsia="Arial MT" w:hAnsi="Arial" w:cs="Arial"/>
                <w:spacing w:val="-7"/>
                <w:lang w:val="en-US"/>
              </w:rPr>
              <w:t xml:space="preserve"> </w:t>
            </w:r>
            <w:r w:rsidRPr="00B84E99">
              <w:rPr>
                <w:rFonts w:ascii="Arial" w:eastAsia="Arial MT" w:hAnsi="Arial" w:cs="Arial"/>
                <w:lang w:val="en-US"/>
              </w:rPr>
              <w:t>layer</w:t>
            </w:r>
            <w:r w:rsidRPr="00B84E99">
              <w:rPr>
                <w:rFonts w:ascii="Arial" w:eastAsia="Arial MT" w:hAnsi="Arial" w:cs="Arial"/>
                <w:spacing w:val="-2"/>
                <w:lang w:val="en-US"/>
              </w:rPr>
              <w:t xml:space="preserve"> </w:t>
            </w:r>
            <w:r w:rsidRPr="00B84E99">
              <w:rPr>
                <w:rFonts w:ascii="Arial" w:eastAsia="Arial MT" w:hAnsi="Arial" w:cs="Arial"/>
                <w:lang w:val="en-US"/>
              </w:rPr>
              <w:t>works</w:t>
            </w:r>
            <w:r w:rsidRPr="00B84E99">
              <w:rPr>
                <w:rFonts w:ascii="Arial" w:eastAsia="Arial MT" w:hAnsi="Arial" w:cs="Arial"/>
                <w:spacing w:val="-3"/>
                <w:lang w:val="en-US"/>
              </w:rPr>
              <w:t xml:space="preserve"> </w:t>
            </w:r>
            <w:r w:rsidRPr="00B84E99">
              <w:rPr>
                <w:rFonts w:ascii="Arial" w:eastAsia="Arial MT" w:hAnsi="Arial" w:cs="Arial"/>
                <w:lang w:val="en-US"/>
              </w:rPr>
              <w:t>to</w:t>
            </w:r>
            <w:r w:rsidRPr="00B84E99">
              <w:rPr>
                <w:rFonts w:ascii="Arial" w:eastAsia="Arial MT" w:hAnsi="Arial" w:cs="Arial"/>
                <w:spacing w:val="-5"/>
                <w:lang w:val="en-US"/>
              </w:rPr>
              <w:t xml:space="preserve"> </w:t>
            </w:r>
            <w:r w:rsidRPr="00B84E99">
              <w:rPr>
                <w:rFonts w:ascii="Arial" w:eastAsia="Arial MT" w:hAnsi="Arial" w:cs="Arial"/>
                <w:lang w:val="en-US"/>
              </w:rPr>
              <w:t>match</w:t>
            </w:r>
            <w:r w:rsidRPr="00B84E99">
              <w:rPr>
                <w:rFonts w:ascii="Arial" w:eastAsia="Arial MT" w:hAnsi="Arial" w:cs="Arial"/>
                <w:spacing w:val="-6"/>
                <w:lang w:val="en-US"/>
              </w:rPr>
              <w:t xml:space="preserve"> </w:t>
            </w:r>
            <w:r w:rsidRPr="00B84E99">
              <w:rPr>
                <w:rFonts w:ascii="Arial" w:eastAsia="Arial MT" w:hAnsi="Arial" w:cs="Arial"/>
                <w:lang w:val="en-US"/>
              </w:rPr>
              <w:t>the</w:t>
            </w:r>
            <w:r w:rsidRPr="00B84E99">
              <w:rPr>
                <w:rFonts w:ascii="Arial" w:eastAsia="Arial MT" w:hAnsi="Arial" w:cs="Arial"/>
                <w:spacing w:val="-5"/>
                <w:lang w:val="en-US"/>
              </w:rPr>
              <w:t xml:space="preserve"> </w:t>
            </w:r>
            <w:r w:rsidRPr="00B84E99">
              <w:rPr>
                <w:rFonts w:ascii="Arial" w:eastAsia="Arial MT" w:hAnsi="Arial" w:cs="Arial"/>
                <w:spacing w:val="-2"/>
                <w:lang w:val="en-US"/>
              </w:rPr>
              <w:t>existing</w:t>
            </w:r>
            <w:r w:rsidR="007F68D9" w:rsidRPr="00B84E99">
              <w:rPr>
                <w:rFonts w:ascii="Arial" w:eastAsia="Arial MT" w:hAnsi="Arial" w:cs="Arial"/>
                <w:spacing w:val="-2"/>
                <w:lang w:val="en-US"/>
              </w:rPr>
              <w:t xml:space="preserve"> </w:t>
            </w:r>
            <w:r w:rsidR="007B18C0" w:rsidRPr="00B84E99">
              <w:rPr>
                <w:rFonts w:ascii="Arial" w:eastAsia="Arial MT" w:hAnsi="Arial" w:cs="Arial"/>
                <w:spacing w:val="-2"/>
                <w:lang w:val="en-US"/>
              </w:rPr>
              <w:t>layer works</w:t>
            </w:r>
            <w:r w:rsidR="00CB1FCC" w:rsidRPr="00B84E99">
              <w:rPr>
                <w:rFonts w:ascii="Arial" w:eastAsia="Arial MT" w:hAnsi="Arial" w:cs="Arial"/>
                <w:spacing w:val="-2"/>
                <w:lang w:val="en-US"/>
              </w:rPr>
              <w:t xml:space="preserve"> on the platform</w:t>
            </w:r>
            <w:r w:rsidR="00594CDE" w:rsidRPr="00B84E99">
              <w:rPr>
                <w:rFonts w:ascii="Arial" w:eastAsia="Arial MT" w:hAnsi="Arial" w:cs="Arial"/>
                <w:spacing w:val="-2"/>
                <w:lang w:val="en-US"/>
              </w:rPr>
              <w:t xml:space="preserve"> as outlined below:</w:t>
            </w:r>
            <w:r w:rsidR="00594CDE" w:rsidRPr="00B84E99">
              <w:rPr>
                <w:rFonts w:ascii="Arial" w:eastAsia="Arial MT" w:hAnsi="Arial" w:cs="Arial"/>
                <w:spacing w:val="-2"/>
                <w:lang w:val="en-US"/>
              </w:rPr>
              <w:br/>
            </w:r>
          </w:p>
          <w:p w14:paraId="1C523452" w14:textId="7680AA65" w:rsidR="00594CDE" w:rsidRPr="00B84E99" w:rsidRDefault="00B734AF" w:rsidP="00433C92">
            <w:pPr>
              <w:widowControl w:val="0"/>
              <w:numPr>
                <w:ilvl w:val="4"/>
                <w:numId w:val="193"/>
              </w:numPr>
              <w:tabs>
                <w:tab w:val="left" w:pos="2117"/>
              </w:tabs>
              <w:autoSpaceDE w:val="0"/>
              <w:autoSpaceDN w:val="0"/>
              <w:spacing w:before="33" w:line="333" w:lineRule="auto"/>
              <w:ind w:right="1403"/>
              <w:rPr>
                <w:rFonts w:ascii="Arial" w:eastAsia="Arial MT" w:hAnsi="Arial" w:cs="Arial"/>
                <w:sz w:val="22"/>
                <w:szCs w:val="22"/>
                <w:lang w:val="en-US"/>
              </w:rPr>
            </w:pPr>
            <w:r w:rsidRPr="00B84E99">
              <w:rPr>
                <w:rFonts w:ascii="Arial" w:eastAsia="Arial MT" w:hAnsi="Arial" w:cs="Arial"/>
                <w:b/>
                <w:bCs/>
                <w:lang w:val="en-US"/>
              </w:rPr>
              <w:t>Layer works</w:t>
            </w:r>
            <w:r w:rsidRPr="00B84E99">
              <w:rPr>
                <w:rFonts w:ascii="Arial" w:eastAsia="Arial MT" w:hAnsi="Arial" w:cs="Arial"/>
                <w:lang w:val="en-US"/>
              </w:rPr>
              <w:t xml:space="preserve"> – </w:t>
            </w:r>
            <w:r w:rsidR="00594CDE" w:rsidRPr="00B84E99">
              <w:rPr>
                <w:rFonts w:ascii="Arial" w:eastAsia="Arial MT" w:hAnsi="Arial" w:cs="Arial"/>
                <w:lang w:val="en-US"/>
              </w:rPr>
              <w:t xml:space="preserve">150mm layers </w:t>
            </w:r>
            <w:r w:rsidR="0019088D" w:rsidRPr="00B84E99">
              <w:rPr>
                <w:rFonts w:ascii="Arial" w:eastAsia="Arial MT" w:hAnsi="Arial" w:cs="Arial"/>
                <w:lang w:val="en-US"/>
              </w:rPr>
              <w:t xml:space="preserve">constructed using G5 quality material compacted </w:t>
            </w:r>
            <w:r w:rsidR="004F37FE" w:rsidRPr="00B84E99">
              <w:rPr>
                <w:rFonts w:ascii="Arial" w:eastAsia="Arial MT" w:hAnsi="Arial" w:cs="Arial"/>
                <w:lang w:val="en-US"/>
              </w:rPr>
              <w:t>to</w:t>
            </w:r>
            <w:r w:rsidR="00AA31C0" w:rsidRPr="00B84E99">
              <w:rPr>
                <w:rFonts w:ascii="Arial" w:eastAsia="Arial MT" w:hAnsi="Arial" w:cs="Arial"/>
                <w:lang w:val="en-US"/>
              </w:rPr>
              <w:t xml:space="preserve"> 95% Mod ASSHTO </w:t>
            </w:r>
            <w:r w:rsidR="00BC02EB" w:rsidRPr="00B84E99">
              <w:rPr>
                <w:rFonts w:ascii="Arial" w:eastAsia="Arial MT" w:hAnsi="Arial" w:cs="Arial"/>
                <w:lang w:val="en-US"/>
              </w:rPr>
              <w:t>density</w:t>
            </w:r>
            <w:r w:rsidR="000E2A65" w:rsidRPr="00B84E99">
              <w:rPr>
                <w:rFonts w:ascii="Arial" w:eastAsia="Arial MT" w:hAnsi="Arial" w:cs="Arial"/>
                <w:lang w:val="en-US"/>
              </w:rPr>
              <w:t>.</w:t>
            </w:r>
          </w:p>
          <w:p w14:paraId="1EEAD8D9" w14:textId="13F8B5CE" w:rsidR="00396AC3" w:rsidRPr="00B84E99" w:rsidRDefault="00594CDE" w:rsidP="00433C92">
            <w:pPr>
              <w:widowControl w:val="0"/>
              <w:numPr>
                <w:ilvl w:val="4"/>
                <w:numId w:val="193"/>
              </w:numPr>
              <w:tabs>
                <w:tab w:val="left" w:pos="2117"/>
              </w:tabs>
              <w:autoSpaceDE w:val="0"/>
              <w:autoSpaceDN w:val="0"/>
              <w:spacing w:before="33" w:line="333" w:lineRule="auto"/>
              <w:ind w:right="1403"/>
              <w:rPr>
                <w:rFonts w:ascii="Arial" w:eastAsia="Arial MT" w:hAnsi="Arial" w:cs="Arial"/>
                <w:sz w:val="22"/>
                <w:szCs w:val="22"/>
                <w:lang w:val="en-US"/>
              </w:rPr>
            </w:pPr>
            <w:r w:rsidRPr="00B84E99">
              <w:rPr>
                <w:rFonts w:ascii="Arial" w:eastAsia="Arial MT" w:hAnsi="Arial" w:cs="Arial"/>
                <w:b/>
                <w:lang w:val="en-US"/>
              </w:rPr>
              <w:t>Concrete</w:t>
            </w:r>
            <w:r w:rsidRPr="00B84E99">
              <w:rPr>
                <w:rFonts w:ascii="Arial" w:eastAsia="Arial MT" w:hAnsi="Arial" w:cs="Arial"/>
                <w:b/>
                <w:spacing w:val="-15"/>
                <w:lang w:val="en-US"/>
              </w:rPr>
              <w:t xml:space="preserve"> slab </w:t>
            </w:r>
            <w:r w:rsidRPr="00B84E99">
              <w:rPr>
                <w:rFonts w:ascii="Arial" w:eastAsia="Arial MT" w:hAnsi="Arial" w:cs="Arial"/>
                <w:b/>
                <w:lang w:val="en-US"/>
              </w:rPr>
              <w:t>-</w:t>
            </w:r>
            <w:r w:rsidRPr="00B84E99">
              <w:rPr>
                <w:rFonts w:ascii="Arial" w:eastAsia="Arial MT" w:hAnsi="Arial" w:cs="Arial"/>
                <w:b/>
                <w:spacing w:val="-1"/>
                <w:lang w:val="en-US"/>
              </w:rPr>
              <w:t xml:space="preserve"> </w:t>
            </w:r>
            <w:r w:rsidRPr="00B84E99">
              <w:rPr>
                <w:rFonts w:ascii="Arial" w:eastAsia="Arial MT" w:hAnsi="Arial" w:cs="Arial"/>
                <w:lang w:val="en-US"/>
              </w:rPr>
              <w:t>150mm</w:t>
            </w:r>
            <w:r w:rsidRPr="00B84E99">
              <w:rPr>
                <w:rFonts w:ascii="Arial" w:eastAsia="Arial MT" w:hAnsi="Arial" w:cs="Arial"/>
                <w:spacing w:val="-4"/>
                <w:lang w:val="en-US"/>
              </w:rPr>
              <w:t xml:space="preserve"> </w:t>
            </w:r>
            <w:r w:rsidRPr="00B84E99">
              <w:rPr>
                <w:rFonts w:ascii="Arial" w:eastAsia="Arial MT" w:hAnsi="Arial" w:cs="Arial"/>
                <w:lang w:val="en-US"/>
              </w:rPr>
              <w:t>Class</w:t>
            </w:r>
            <w:r w:rsidRPr="00B84E99">
              <w:rPr>
                <w:rFonts w:ascii="Arial" w:eastAsia="Arial MT" w:hAnsi="Arial" w:cs="Arial"/>
                <w:spacing w:val="-3"/>
                <w:lang w:val="en-US"/>
              </w:rPr>
              <w:t xml:space="preserve"> </w:t>
            </w:r>
            <w:r w:rsidRPr="00B84E99">
              <w:rPr>
                <w:rFonts w:ascii="Arial" w:eastAsia="Arial MT" w:hAnsi="Arial" w:cs="Arial"/>
                <w:lang w:val="en-US"/>
              </w:rPr>
              <w:t>30Mpa</w:t>
            </w:r>
            <w:r w:rsidRPr="00B84E99">
              <w:rPr>
                <w:rFonts w:ascii="Arial" w:eastAsia="Arial MT" w:hAnsi="Arial" w:cs="Arial"/>
                <w:spacing w:val="-5"/>
                <w:lang w:val="en-US"/>
              </w:rPr>
              <w:t xml:space="preserve"> </w:t>
            </w:r>
            <w:r w:rsidRPr="00B84E99">
              <w:rPr>
                <w:rFonts w:ascii="Arial" w:eastAsia="Arial MT" w:hAnsi="Arial" w:cs="Arial"/>
                <w:lang w:val="en-US"/>
              </w:rPr>
              <w:t>concrete</w:t>
            </w:r>
            <w:r w:rsidRPr="00B84E99">
              <w:rPr>
                <w:rFonts w:ascii="Arial" w:eastAsia="Arial MT" w:hAnsi="Arial" w:cs="Arial"/>
                <w:spacing w:val="-1"/>
                <w:lang w:val="en-US"/>
              </w:rPr>
              <w:t xml:space="preserve"> </w:t>
            </w:r>
            <w:r w:rsidRPr="00B84E99">
              <w:rPr>
                <w:rFonts w:ascii="Arial" w:eastAsia="Arial MT" w:hAnsi="Arial" w:cs="Arial"/>
                <w:lang w:val="en-US"/>
              </w:rPr>
              <w:t>reinforced with mesh</w:t>
            </w:r>
            <w:r w:rsidR="009451EE" w:rsidRPr="00B84E99">
              <w:rPr>
                <w:rFonts w:ascii="Arial" w:eastAsia="Arial MT" w:hAnsi="Arial" w:cs="Arial"/>
                <w:lang w:val="en-US"/>
              </w:rPr>
              <w:t xml:space="preserve"> wire</w:t>
            </w:r>
            <w:r w:rsidR="004F37FE" w:rsidRPr="00B84E99">
              <w:rPr>
                <w:rFonts w:ascii="Arial" w:eastAsia="Arial MT" w:hAnsi="Arial" w:cs="Arial"/>
                <w:lang w:val="en-US"/>
              </w:rPr>
              <w:t>.</w:t>
            </w:r>
          </w:p>
          <w:p w14:paraId="00895A30" w14:textId="7BA7CC13" w:rsidR="00396AC3" w:rsidRPr="00B84E99" w:rsidRDefault="00396AC3" w:rsidP="00433C92">
            <w:pPr>
              <w:widowControl w:val="0"/>
              <w:numPr>
                <w:ilvl w:val="0"/>
                <w:numId w:val="192"/>
              </w:numPr>
              <w:tabs>
                <w:tab w:val="left" w:pos="1571"/>
              </w:tabs>
              <w:autoSpaceDE w:val="0"/>
              <w:autoSpaceDN w:val="0"/>
              <w:spacing w:line="360" w:lineRule="auto"/>
              <w:ind w:left="628"/>
              <w:rPr>
                <w:rFonts w:ascii="Arial" w:hAnsi="Arial" w:cs="Arial"/>
              </w:rPr>
            </w:pPr>
            <w:r w:rsidRPr="00B84E99">
              <w:rPr>
                <w:rFonts w:ascii="Arial" w:hAnsi="Arial" w:cs="Arial"/>
                <w:b/>
                <w:bCs/>
              </w:rPr>
              <w:t>Machine</w:t>
            </w:r>
            <w:r w:rsidRPr="00B84E99">
              <w:rPr>
                <w:rFonts w:ascii="Arial" w:hAnsi="Arial" w:cs="Arial"/>
              </w:rPr>
              <w:t xml:space="preserve"> </w:t>
            </w:r>
            <w:r w:rsidRPr="00B84E99">
              <w:rPr>
                <w:rFonts w:ascii="Arial" w:hAnsi="Arial" w:cs="Arial"/>
                <w:b/>
                <w:bCs/>
              </w:rPr>
              <w:t>Upgrade</w:t>
            </w:r>
          </w:p>
          <w:p w14:paraId="2314EB42" w14:textId="4B4354C3" w:rsidR="00E760E2" w:rsidRPr="00B84E99" w:rsidRDefault="00396AC3" w:rsidP="00AE399B">
            <w:pPr>
              <w:pStyle w:val="ListParagraph"/>
              <w:widowControl w:val="0"/>
              <w:numPr>
                <w:ilvl w:val="0"/>
                <w:numId w:val="201"/>
              </w:numPr>
              <w:tabs>
                <w:tab w:val="left" w:pos="1571"/>
              </w:tabs>
              <w:rPr>
                <w:rFonts w:eastAsia="Arial MT" w:cs="Arial"/>
                <w:lang w:val="en-US"/>
              </w:rPr>
            </w:pPr>
            <w:r w:rsidRPr="00C963EC">
              <w:rPr>
                <w:rFonts w:eastAsia="Arial MT" w:cs="Arial"/>
                <w:lang w:val="en-US"/>
              </w:rPr>
              <w:t xml:space="preserve">The </w:t>
            </w:r>
            <w:r w:rsidR="000E2A65" w:rsidRPr="00C963EC">
              <w:rPr>
                <w:rFonts w:eastAsia="Arial MT" w:cs="Arial"/>
                <w:lang w:val="en-US"/>
              </w:rPr>
              <w:t>machine</w:t>
            </w:r>
            <w:r w:rsidRPr="00C963EC">
              <w:rPr>
                <w:rFonts w:eastAsia="Arial MT" w:cs="Arial"/>
                <w:lang w:val="en-US"/>
              </w:rPr>
              <w:t xml:space="preserve"> upgrade </w:t>
            </w:r>
            <w:r w:rsidR="00EB7C70" w:rsidRPr="00C963EC">
              <w:rPr>
                <w:rFonts w:eastAsia="Arial MT" w:cs="Arial"/>
                <w:lang w:val="en-US"/>
              </w:rPr>
              <w:t xml:space="preserve">is </w:t>
            </w:r>
            <w:r w:rsidR="00603D39" w:rsidRPr="00C963EC">
              <w:rPr>
                <w:rFonts w:eastAsia="Arial MT" w:cs="Arial"/>
                <w:lang w:val="en-US"/>
              </w:rPr>
              <w:t>to be executed by the Employer or a nominated subcontractor</w:t>
            </w:r>
            <w:r w:rsidR="00C429F7" w:rsidRPr="00C963EC">
              <w:rPr>
                <w:rFonts w:eastAsia="Arial MT" w:cs="Arial"/>
                <w:lang w:val="en-US"/>
              </w:rPr>
              <w:t xml:space="preserve"> </w:t>
            </w:r>
            <w:r w:rsidR="00603D39" w:rsidRPr="00C963EC">
              <w:rPr>
                <w:rFonts w:eastAsia="Arial MT" w:cs="Arial"/>
                <w:lang w:val="en-US"/>
              </w:rPr>
              <w:t>-</w:t>
            </w:r>
            <w:r w:rsidR="00C429F7" w:rsidRPr="00C963EC">
              <w:rPr>
                <w:rFonts w:eastAsia="Arial MT" w:cs="Arial"/>
                <w:lang w:val="en-US"/>
              </w:rPr>
              <w:t xml:space="preserve"> </w:t>
            </w:r>
            <w:r w:rsidR="00603D39" w:rsidRPr="00C963EC">
              <w:rPr>
                <w:rFonts w:eastAsia="Arial MT" w:cs="Arial"/>
                <w:lang w:val="en-US"/>
              </w:rPr>
              <w:t>Dorm</w:t>
            </w:r>
            <w:r w:rsidR="00C429F7" w:rsidRPr="00C963EC">
              <w:rPr>
                <w:rFonts w:eastAsia="Arial MT" w:cs="Arial"/>
                <w:lang w:val="en-US"/>
              </w:rPr>
              <w:t>a</w:t>
            </w:r>
            <w:r w:rsidR="00603D39" w:rsidRPr="00C963EC">
              <w:rPr>
                <w:rFonts w:eastAsia="Arial MT" w:cs="Arial"/>
                <w:lang w:val="en-US"/>
              </w:rPr>
              <w:t>s</w:t>
            </w:r>
            <w:r w:rsidRPr="00B84E99">
              <w:rPr>
                <w:rFonts w:eastAsia="Arial MT" w:cs="Arial"/>
                <w:lang w:val="en-US"/>
              </w:rPr>
              <w:t>.</w:t>
            </w:r>
          </w:p>
        </w:tc>
      </w:tr>
      <w:tr w:rsidR="00E760E2" w:rsidRPr="00B84E99" w14:paraId="3848A2C3" w14:textId="77777777" w:rsidTr="00396AC3">
        <w:tc>
          <w:tcPr>
            <w:tcW w:w="2694" w:type="dxa"/>
            <w:vAlign w:val="center"/>
          </w:tcPr>
          <w:p w14:paraId="21B66EA3" w14:textId="77777777" w:rsidR="00E760E2" w:rsidRPr="00B84E99" w:rsidRDefault="00E760E2" w:rsidP="00B6242C">
            <w:pPr>
              <w:rPr>
                <w:rFonts w:ascii="Arial" w:hAnsi="Arial" w:cs="Arial"/>
                <w:szCs w:val="18"/>
              </w:rPr>
            </w:pPr>
            <w:r w:rsidRPr="00B84E99">
              <w:rPr>
                <w:rFonts w:ascii="Arial" w:hAnsi="Arial" w:cs="Arial"/>
                <w:szCs w:val="18"/>
              </w:rPr>
              <w:t>Location of the works</w:t>
            </w:r>
          </w:p>
        </w:tc>
        <w:tc>
          <w:tcPr>
            <w:tcW w:w="6407" w:type="dxa"/>
          </w:tcPr>
          <w:p w14:paraId="6EBF345C" w14:textId="2DEF0F23" w:rsidR="00E760E2" w:rsidRPr="00B84E99" w:rsidRDefault="00396AC3" w:rsidP="00BE5F5B">
            <w:pPr>
              <w:jc w:val="both"/>
              <w:rPr>
                <w:rFonts w:ascii="Arial" w:hAnsi="Arial" w:cs="Arial"/>
              </w:rPr>
            </w:pPr>
            <w:r w:rsidRPr="00B84E99">
              <w:rPr>
                <w:rFonts w:ascii="Arial" w:hAnsi="Arial" w:cs="Arial"/>
                <w:szCs w:val="18"/>
              </w:rPr>
              <w:t>Ripplemead Citrus Packhouse</w:t>
            </w:r>
            <w:r w:rsidR="00920C5D" w:rsidRPr="00B84E99">
              <w:rPr>
                <w:rFonts w:ascii="Arial" w:hAnsi="Arial" w:cs="Arial"/>
              </w:rPr>
              <w:t xml:space="preserve"> in </w:t>
            </w:r>
            <w:r w:rsidRPr="00B84E99">
              <w:rPr>
                <w:rFonts w:ascii="Arial" w:hAnsi="Arial" w:cs="Arial"/>
                <w:szCs w:val="18"/>
              </w:rPr>
              <w:t>Peddie</w:t>
            </w:r>
            <w:r w:rsidR="00E760E2" w:rsidRPr="00B84E99">
              <w:rPr>
                <w:rFonts w:ascii="Arial" w:hAnsi="Arial" w:cs="Arial"/>
              </w:rPr>
              <w:t>. Refer to locality drawings for co-ordinates.</w:t>
            </w:r>
          </w:p>
        </w:tc>
      </w:tr>
      <w:tr w:rsidR="00E760E2" w:rsidRPr="00B84E99" w14:paraId="6397C518" w14:textId="77777777" w:rsidTr="00396AC3">
        <w:tc>
          <w:tcPr>
            <w:tcW w:w="9101" w:type="dxa"/>
            <w:gridSpan w:val="2"/>
            <w:shd w:val="clear" w:color="auto" w:fill="D0CECE"/>
            <w:vAlign w:val="center"/>
          </w:tcPr>
          <w:p w14:paraId="5598D7B3" w14:textId="2A333FFF" w:rsidR="00E760E2" w:rsidRPr="00B84E99" w:rsidRDefault="00E02051" w:rsidP="00B6242C">
            <w:pPr>
              <w:rPr>
                <w:rFonts w:ascii="Arial" w:hAnsi="Arial" w:cs="Arial"/>
                <w:b/>
                <w:szCs w:val="18"/>
              </w:rPr>
            </w:pPr>
            <w:r w:rsidRPr="00B84E99">
              <w:rPr>
                <w:rFonts w:ascii="Arial" w:hAnsi="Arial" w:cs="Arial"/>
                <w:b/>
                <w:szCs w:val="18"/>
              </w:rPr>
              <w:t>EMPLOYER’S AGENT</w:t>
            </w:r>
            <w:r w:rsidR="00E760E2" w:rsidRPr="00B84E99">
              <w:rPr>
                <w:rFonts w:ascii="Arial" w:hAnsi="Arial" w:cs="Arial"/>
                <w:b/>
                <w:szCs w:val="18"/>
              </w:rPr>
              <w:t>ING</w:t>
            </w:r>
          </w:p>
        </w:tc>
      </w:tr>
      <w:tr w:rsidR="00E760E2" w:rsidRPr="00B84E99" w14:paraId="063BFB70" w14:textId="77777777" w:rsidTr="00396AC3">
        <w:tc>
          <w:tcPr>
            <w:tcW w:w="2694" w:type="dxa"/>
            <w:vAlign w:val="center"/>
          </w:tcPr>
          <w:p w14:paraId="5071061B" w14:textId="77777777" w:rsidR="00E760E2" w:rsidRPr="00B84E99" w:rsidRDefault="00E760E2" w:rsidP="00B6242C">
            <w:pPr>
              <w:rPr>
                <w:rFonts w:ascii="Arial" w:hAnsi="Arial" w:cs="Arial"/>
                <w:szCs w:val="18"/>
              </w:rPr>
            </w:pPr>
            <w:r w:rsidRPr="00B84E99">
              <w:rPr>
                <w:rFonts w:ascii="Arial" w:hAnsi="Arial" w:cs="Arial"/>
                <w:szCs w:val="18"/>
              </w:rPr>
              <w:t>Design + Drawings + Specifications</w:t>
            </w:r>
          </w:p>
        </w:tc>
        <w:tc>
          <w:tcPr>
            <w:tcW w:w="6407" w:type="dxa"/>
          </w:tcPr>
          <w:p w14:paraId="1B04123A" w14:textId="403F1462" w:rsidR="00E760E2" w:rsidRPr="00B84E99" w:rsidRDefault="008B503F" w:rsidP="00B6242C">
            <w:pPr>
              <w:jc w:val="both"/>
              <w:rPr>
                <w:rFonts w:ascii="Arial" w:hAnsi="Arial" w:cs="Arial"/>
                <w:szCs w:val="18"/>
              </w:rPr>
            </w:pPr>
            <w:r w:rsidRPr="00B84E99">
              <w:rPr>
                <w:rFonts w:ascii="Arial" w:hAnsi="Arial" w:cs="Arial"/>
                <w:szCs w:val="18"/>
              </w:rPr>
              <w:t>Included in this document.</w:t>
            </w:r>
          </w:p>
        </w:tc>
      </w:tr>
      <w:tr w:rsidR="00E760E2" w:rsidRPr="00B84E99" w14:paraId="47C359FD" w14:textId="77777777" w:rsidTr="00396AC3">
        <w:tc>
          <w:tcPr>
            <w:tcW w:w="9101" w:type="dxa"/>
            <w:gridSpan w:val="2"/>
            <w:shd w:val="clear" w:color="auto" w:fill="D0CECE"/>
            <w:vAlign w:val="center"/>
          </w:tcPr>
          <w:p w14:paraId="4629AC4A" w14:textId="77777777" w:rsidR="00E760E2" w:rsidRPr="00B84E99" w:rsidRDefault="00E760E2" w:rsidP="00B6242C">
            <w:pPr>
              <w:rPr>
                <w:rFonts w:ascii="Arial" w:hAnsi="Arial" w:cs="Arial"/>
                <w:szCs w:val="18"/>
              </w:rPr>
            </w:pPr>
            <w:r w:rsidRPr="00B84E99">
              <w:rPr>
                <w:rFonts w:ascii="Arial" w:hAnsi="Arial" w:cs="Arial"/>
                <w:b/>
                <w:szCs w:val="18"/>
              </w:rPr>
              <w:t>PROCUREMENT</w:t>
            </w:r>
          </w:p>
        </w:tc>
      </w:tr>
      <w:tr w:rsidR="00E760E2" w:rsidRPr="00B84E99" w14:paraId="79E39085" w14:textId="77777777" w:rsidTr="00396AC3">
        <w:tc>
          <w:tcPr>
            <w:tcW w:w="2694" w:type="dxa"/>
            <w:vAlign w:val="center"/>
          </w:tcPr>
          <w:p w14:paraId="2C602736" w14:textId="77777777" w:rsidR="00E760E2" w:rsidRPr="00B84E99" w:rsidRDefault="00E760E2" w:rsidP="00B6242C">
            <w:pPr>
              <w:rPr>
                <w:rFonts w:ascii="Arial" w:hAnsi="Arial" w:cs="Arial"/>
                <w:szCs w:val="18"/>
              </w:rPr>
            </w:pPr>
            <w:r w:rsidRPr="00B84E99">
              <w:rPr>
                <w:rFonts w:ascii="Arial" w:hAnsi="Arial" w:cs="Arial"/>
                <w:szCs w:val="18"/>
              </w:rPr>
              <w:t>Preferential procurement procedures</w:t>
            </w:r>
          </w:p>
        </w:tc>
        <w:tc>
          <w:tcPr>
            <w:tcW w:w="6407" w:type="dxa"/>
          </w:tcPr>
          <w:p w14:paraId="7FCD1675" w14:textId="77777777" w:rsidR="00E760E2" w:rsidRPr="00B84E99" w:rsidRDefault="00E760E2" w:rsidP="00B6242C">
            <w:pPr>
              <w:jc w:val="both"/>
              <w:rPr>
                <w:rFonts w:ascii="Arial" w:hAnsi="Arial" w:cs="Arial"/>
                <w:szCs w:val="18"/>
              </w:rPr>
            </w:pPr>
            <w:r w:rsidRPr="00B84E99">
              <w:rPr>
                <w:rFonts w:ascii="Arial" w:hAnsi="Arial" w:cs="Arial"/>
                <w:szCs w:val="18"/>
              </w:rPr>
              <w:t>Method 1 – Price Preference</w:t>
            </w:r>
          </w:p>
        </w:tc>
      </w:tr>
      <w:tr w:rsidR="00E760E2" w:rsidRPr="00B84E99" w14:paraId="08A8035A" w14:textId="77777777" w:rsidTr="00396AC3">
        <w:tc>
          <w:tcPr>
            <w:tcW w:w="2694" w:type="dxa"/>
            <w:vAlign w:val="center"/>
          </w:tcPr>
          <w:p w14:paraId="2A2C2EA3" w14:textId="77777777" w:rsidR="00E760E2" w:rsidRPr="00B84E99" w:rsidRDefault="00E760E2" w:rsidP="00B6242C">
            <w:pPr>
              <w:rPr>
                <w:rFonts w:ascii="Arial" w:hAnsi="Arial" w:cs="Arial"/>
                <w:szCs w:val="18"/>
              </w:rPr>
            </w:pPr>
            <w:r w:rsidRPr="00B84E99">
              <w:rPr>
                <w:rFonts w:ascii="Arial" w:hAnsi="Arial" w:cs="Arial"/>
                <w:szCs w:val="18"/>
              </w:rPr>
              <w:t>Sub-contracting</w:t>
            </w:r>
          </w:p>
        </w:tc>
        <w:tc>
          <w:tcPr>
            <w:tcW w:w="6407" w:type="dxa"/>
          </w:tcPr>
          <w:p w14:paraId="7C05E17A" w14:textId="77856CFD" w:rsidR="00E760E2" w:rsidRPr="00B84E99" w:rsidRDefault="00E760E2" w:rsidP="00B6242C">
            <w:pPr>
              <w:contextualSpacing/>
              <w:jc w:val="both"/>
              <w:rPr>
                <w:rFonts w:ascii="Arial" w:hAnsi="Arial" w:cs="Arial"/>
              </w:rPr>
            </w:pPr>
            <w:r w:rsidRPr="00B84E99">
              <w:rPr>
                <w:rFonts w:ascii="Arial" w:hAnsi="Arial" w:cs="Arial"/>
                <w:szCs w:val="18"/>
              </w:rPr>
              <w:t xml:space="preserve">Sub-contracting will be </w:t>
            </w:r>
            <w:r w:rsidR="006F2CCF" w:rsidRPr="00B84E99">
              <w:rPr>
                <w:rFonts w:ascii="Arial" w:hAnsi="Arial" w:cs="Arial"/>
                <w:szCs w:val="18"/>
              </w:rPr>
              <w:t>to the contractor’s discretion.</w:t>
            </w:r>
          </w:p>
        </w:tc>
      </w:tr>
      <w:tr w:rsidR="00E760E2" w:rsidRPr="00B84E99" w14:paraId="6CDA91FF" w14:textId="77777777" w:rsidTr="00396AC3">
        <w:tc>
          <w:tcPr>
            <w:tcW w:w="9101" w:type="dxa"/>
            <w:gridSpan w:val="2"/>
            <w:shd w:val="clear" w:color="auto" w:fill="D0CECE"/>
            <w:vAlign w:val="center"/>
          </w:tcPr>
          <w:p w14:paraId="30955B41" w14:textId="77777777" w:rsidR="00E760E2" w:rsidRPr="00B84E99" w:rsidRDefault="00E760E2" w:rsidP="00B6242C">
            <w:pPr>
              <w:rPr>
                <w:rFonts w:ascii="Arial" w:hAnsi="Arial" w:cs="Arial"/>
                <w:b/>
                <w:szCs w:val="18"/>
              </w:rPr>
            </w:pPr>
            <w:r w:rsidRPr="00B84E99">
              <w:rPr>
                <w:rFonts w:ascii="Arial" w:hAnsi="Arial" w:cs="Arial"/>
                <w:b/>
                <w:szCs w:val="18"/>
              </w:rPr>
              <w:t>CONSTRUCTION</w:t>
            </w:r>
          </w:p>
        </w:tc>
      </w:tr>
      <w:tr w:rsidR="00E760E2" w:rsidRPr="00B84E99" w14:paraId="1B1C3524" w14:textId="77777777" w:rsidTr="00396AC3">
        <w:tc>
          <w:tcPr>
            <w:tcW w:w="2694" w:type="dxa"/>
            <w:vAlign w:val="center"/>
          </w:tcPr>
          <w:p w14:paraId="181FC51F" w14:textId="77777777" w:rsidR="00E760E2" w:rsidRPr="00B84E99" w:rsidRDefault="00E760E2" w:rsidP="00B6242C">
            <w:pPr>
              <w:rPr>
                <w:rFonts w:ascii="Arial" w:hAnsi="Arial" w:cs="Arial"/>
                <w:szCs w:val="18"/>
              </w:rPr>
            </w:pPr>
            <w:r w:rsidRPr="00B84E99">
              <w:rPr>
                <w:rFonts w:ascii="Arial" w:hAnsi="Arial" w:cs="Arial"/>
                <w:szCs w:val="18"/>
              </w:rPr>
              <w:t>Works specifications</w:t>
            </w:r>
          </w:p>
        </w:tc>
        <w:tc>
          <w:tcPr>
            <w:tcW w:w="6407" w:type="dxa"/>
          </w:tcPr>
          <w:p w14:paraId="5B5ABFB0" w14:textId="77777777" w:rsidR="006F71E7" w:rsidRPr="00B84E99" w:rsidRDefault="006F71E7" w:rsidP="00B6242C">
            <w:pPr>
              <w:jc w:val="both"/>
              <w:rPr>
                <w:rFonts w:ascii="Arial" w:hAnsi="Arial" w:cs="Arial"/>
              </w:rPr>
            </w:pPr>
          </w:p>
          <w:p w14:paraId="65BA7461" w14:textId="0E337750" w:rsidR="00E760E2" w:rsidRPr="00B84E99" w:rsidRDefault="00E760E2" w:rsidP="00AE399B">
            <w:pPr>
              <w:pStyle w:val="ListParagraph"/>
              <w:numPr>
                <w:ilvl w:val="0"/>
                <w:numId w:val="207"/>
              </w:numPr>
              <w:jc w:val="both"/>
              <w:rPr>
                <w:rFonts w:cs="Arial"/>
              </w:rPr>
            </w:pPr>
            <w:r w:rsidRPr="00B84E99">
              <w:rPr>
                <w:rFonts w:cs="Arial"/>
              </w:rPr>
              <w:t xml:space="preserve">Applicable SANS 1200 standards </w:t>
            </w:r>
            <w:r w:rsidR="006F71E7" w:rsidRPr="00B84E99">
              <w:rPr>
                <w:rFonts w:cs="Arial"/>
              </w:rPr>
              <w:t>Specification.</w:t>
            </w:r>
          </w:p>
          <w:p w14:paraId="0A795C91" w14:textId="3E4653B0" w:rsidR="00E760E2" w:rsidRPr="00B84E99" w:rsidRDefault="00E760E2" w:rsidP="00AE399B">
            <w:pPr>
              <w:pStyle w:val="ListParagraph"/>
              <w:numPr>
                <w:ilvl w:val="0"/>
                <w:numId w:val="207"/>
              </w:numPr>
              <w:jc w:val="both"/>
              <w:rPr>
                <w:rFonts w:cs="Arial"/>
              </w:rPr>
            </w:pPr>
            <w:r w:rsidRPr="00B84E99">
              <w:rPr>
                <w:rFonts w:cs="Arial"/>
              </w:rPr>
              <w:t xml:space="preserve">Attached Project Particular Specifications will </w:t>
            </w:r>
            <w:r w:rsidR="006F71E7" w:rsidRPr="00B84E99">
              <w:rPr>
                <w:rFonts w:cs="Arial"/>
              </w:rPr>
              <w:t>also apply</w:t>
            </w:r>
            <w:r w:rsidRPr="00B84E99">
              <w:rPr>
                <w:rFonts w:cs="Arial"/>
              </w:rPr>
              <w:t>.</w:t>
            </w:r>
          </w:p>
          <w:p w14:paraId="3D0F9D8E" w14:textId="5B175305" w:rsidR="006F71E7" w:rsidRPr="00B84E99" w:rsidRDefault="006F71E7" w:rsidP="00B6242C">
            <w:pPr>
              <w:jc w:val="both"/>
              <w:rPr>
                <w:rFonts w:ascii="Arial" w:hAnsi="Arial" w:cs="Arial"/>
              </w:rPr>
            </w:pPr>
          </w:p>
        </w:tc>
      </w:tr>
      <w:tr w:rsidR="00E760E2" w:rsidRPr="00B84E99" w14:paraId="19CCA78A" w14:textId="77777777" w:rsidTr="00396AC3">
        <w:tc>
          <w:tcPr>
            <w:tcW w:w="2694" w:type="dxa"/>
            <w:vAlign w:val="center"/>
          </w:tcPr>
          <w:p w14:paraId="242F76C7" w14:textId="77777777" w:rsidR="00E760E2" w:rsidRPr="00B84E99" w:rsidRDefault="00E760E2" w:rsidP="00B6242C">
            <w:pPr>
              <w:rPr>
                <w:rFonts w:ascii="Arial" w:hAnsi="Arial" w:cs="Arial"/>
                <w:szCs w:val="18"/>
              </w:rPr>
            </w:pPr>
            <w:r w:rsidRPr="00B84E99">
              <w:rPr>
                <w:rFonts w:ascii="Arial" w:hAnsi="Arial" w:cs="Arial"/>
                <w:szCs w:val="18"/>
              </w:rPr>
              <w:t>Plant and materials</w:t>
            </w:r>
          </w:p>
        </w:tc>
        <w:tc>
          <w:tcPr>
            <w:tcW w:w="6407" w:type="dxa"/>
          </w:tcPr>
          <w:p w14:paraId="29377ABA" w14:textId="77777777" w:rsidR="006F71E7" w:rsidRPr="00B84E99" w:rsidRDefault="006F71E7" w:rsidP="00B6242C">
            <w:pPr>
              <w:jc w:val="both"/>
              <w:rPr>
                <w:rFonts w:ascii="Arial" w:hAnsi="Arial" w:cs="Arial"/>
              </w:rPr>
            </w:pPr>
          </w:p>
          <w:p w14:paraId="4BEC7BD2" w14:textId="7E711AA6" w:rsidR="00E760E2" w:rsidRPr="00B84E99" w:rsidRDefault="00E760E2" w:rsidP="00AE399B">
            <w:pPr>
              <w:pStyle w:val="ListParagraph"/>
              <w:numPr>
                <w:ilvl w:val="0"/>
                <w:numId w:val="206"/>
              </w:numPr>
              <w:jc w:val="both"/>
              <w:rPr>
                <w:rFonts w:cs="Arial"/>
              </w:rPr>
            </w:pPr>
            <w:r w:rsidRPr="00B84E99">
              <w:rPr>
                <w:rFonts w:cs="Arial"/>
              </w:rPr>
              <w:t>The Employer will not provide any plant or material.</w:t>
            </w:r>
          </w:p>
          <w:p w14:paraId="4A5704B9" w14:textId="6C5FD883" w:rsidR="00E760E2" w:rsidRPr="00B84E99" w:rsidRDefault="00E760E2" w:rsidP="00AE399B">
            <w:pPr>
              <w:pStyle w:val="ListParagraph"/>
              <w:numPr>
                <w:ilvl w:val="0"/>
                <w:numId w:val="206"/>
              </w:numPr>
              <w:jc w:val="both"/>
              <w:rPr>
                <w:rFonts w:cs="Arial"/>
              </w:rPr>
            </w:pPr>
            <w:r w:rsidRPr="00B84E99">
              <w:rPr>
                <w:rFonts w:cs="Arial"/>
              </w:rPr>
              <w:t xml:space="preserve">The Contractor shall inform the </w:t>
            </w:r>
            <w:r w:rsidR="006F71E7" w:rsidRPr="00B84E99">
              <w:rPr>
                <w:rFonts w:cs="Arial"/>
              </w:rPr>
              <w:t>Employer’s Agent</w:t>
            </w:r>
            <w:r w:rsidRPr="00B84E99">
              <w:rPr>
                <w:rFonts w:cs="Arial"/>
              </w:rPr>
              <w:t xml:space="preserve"> in good time, to inspect and approve the plant and materials that will be used before construction commences or on arrival of material on site.</w:t>
            </w:r>
          </w:p>
          <w:p w14:paraId="075D1A75" w14:textId="77777777" w:rsidR="00E760E2" w:rsidRPr="00B84E99" w:rsidRDefault="00E760E2" w:rsidP="00B6242C">
            <w:pPr>
              <w:jc w:val="both"/>
              <w:rPr>
                <w:rFonts w:ascii="Arial" w:hAnsi="Arial" w:cs="Arial"/>
                <w:b/>
                <w:szCs w:val="18"/>
              </w:rPr>
            </w:pPr>
          </w:p>
        </w:tc>
      </w:tr>
      <w:tr w:rsidR="00E760E2" w:rsidRPr="00B84E99" w14:paraId="1545FBE3" w14:textId="77777777" w:rsidTr="00396AC3">
        <w:tc>
          <w:tcPr>
            <w:tcW w:w="2694" w:type="dxa"/>
            <w:vAlign w:val="center"/>
          </w:tcPr>
          <w:p w14:paraId="5B4412FA" w14:textId="77777777" w:rsidR="00E760E2" w:rsidRPr="00B84E99" w:rsidRDefault="00E760E2" w:rsidP="00B6242C">
            <w:pPr>
              <w:rPr>
                <w:rFonts w:ascii="Arial" w:hAnsi="Arial" w:cs="Arial"/>
                <w:szCs w:val="18"/>
              </w:rPr>
            </w:pPr>
            <w:r w:rsidRPr="00B84E99">
              <w:rPr>
                <w:rFonts w:ascii="Arial" w:hAnsi="Arial" w:cs="Arial"/>
                <w:szCs w:val="18"/>
              </w:rPr>
              <w:t>Construction equipment</w:t>
            </w:r>
          </w:p>
        </w:tc>
        <w:tc>
          <w:tcPr>
            <w:tcW w:w="6407" w:type="dxa"/>
          </w:tcPr>
          <w:p w14:paraId="07FA8F40" w14:textId="77777777" w:rsidR="006F71E7" w:rsidRPr="00B84E99" w:rsidRDefault="006F71E7" w:rsidP="00B6242C">
            <w:pPr>
              <w:jc w:val="both"/>
              <w:rPr>
                <w:rFonts w:ascii="Arial" w:hAnsi="Arial" w:cs="Arial"/>
              </w:rPr>
            </w:pPr>
          </w:p>
          <w:p w14:paraId="5D98E359" w14:textId="2E815972" w:rsidR="00E760E2" w:rsidRPr="00B84E99" w:rsidRDefault="00E760E2" w:rsidP="00AE399B">
            <w:pPr>
              <w:pStyle w:val="ListParagraph"/>
              <w:numPr>
                <w:ilvl w:val="0"/>
                <w:numId w:val="205"/>
              </w:numPr>
              <w:jc w:val="both"/>
              <w:rPr>
                <w:rFonts w:cs="Arial"/>
                <w:szCs w:val="18"/>
              </w:rPr>
            </w:pPr>
            <w:r w:rsidRPr="00B84E99">
              <w:rPr>
                <w:rFonts w:cs="Arial"/>
              </w:rPr>
              <w:t xml:space="preserve">The Employer will not provide any equipment. </w:t>
            </w:r>
          </w:p>
          <w:p w14:paraId="307406CA" w14:textId="12F6075F" w:rsidR="00E760E2" w:rsidRPr="00B84E99" w:rsidRDefault="00E760E2" w:rsidP="00AE399B">
            <w:pPr>
              <w:pStyle w:val="ListParagraph"/>
              <w:numPr>
                <w:ilvl w:val="0"/>
                <w:numId w:val="205"/>
              </w:numPr>
              <w:jc w:val="both"/>
              <w:rPr>
                <w:rFonts w:cs="Arial"/>
              </w:rPr>
            </w:pPr>
            <w:r w:rsidRPr="00B84E99">
              <w:rPr>
                <w:rFonts w:cs="Arial"/>
              </w:rPr>
              <w:t>The Contractor shall provide all suitable construction equipment necessary to complete the project.</w:t>
            </w:r>
          </w:p>
          <w:p w14:paraId="4D56C810" w14:textId="77777777" w:rsidR="006F71E7" w:rsidRPr="00B84E99" w:rsidRDefault="006F71E7" w:rsidP="00B6242C">
            <w:pPr>
              <w:jc w:val="both"/>
              <w:rPr>
                <w:rFonts w:ascii="Arial" w:hAnsi="Arial" w:cs="Arial"/>
                <w:szCs w:val="18"/>
              </w:rPr>
            </w:pPr>
          </w:p>
        </w:tc>
      </w:tr>
      <w:tr w:rsidR="00E760E2" w:rsidRPr="00B84E99" w14:paraId="1AA6D09D" w14:textId="77777777" w:rsidTr="00396AC3">
        <w:tc>
          <w:tcPr>
            <w:tcW w:w="2694" w:type="dxa"/>
            <w:vAlign w:val="center"/>
          </w:tcPr>
          <w:p w14:paraId="38DCE06C" w14:textId="77777777" w:rsidR="00E760E2" w:rsidRPr="00B84E99" w:rsidRDefault="00E760E2" w:rsidP="00B6242C">
            <w:pPr>
              <w:rPr>
                <w:rFonts w:ascii="Arial" w:hAnsi="Arial" w:cs="Arial"/>
                <w:szCs w:val="18"/>
              </w:rPr>
            </w:pPr>
            <w:r w:rsidRPr="00B84E99">
              <w:rPr>
                <w:rFonts w:ascii="Arial" w:hAnsi="Arial" w:cs="Arial"/>
                <w:szCs w:val="18"/>
              </w:rPr>
              <w:t>Existing services</w:t>
            </w:r>
          </w:p>
        </w:tc>
        <w:tc>
          <w:tcPr>
            <w:tcW w:w="6407" w:type="dxa"/>
          </w:tcPr>
          <w:p w14:paraId="0C9A687A" w14:textId="0897CED5" w:rsidR="00E760E2" w:rsidRPr="00B84E99" w:rsidRDefault="00E760E2" w:rsidP="00B6242C">
            <w:pPr>
              <w:jc w:val="both"/>
              <w:rPr>
                <w:rFonts w:ascii="Arial" w:hAnsi="Arial" w:cs="Arial"/>
                <w:szCs w:val="18"/>
              </w:rPr>
            </w:pPr>
            <w:r w:rsidRPr="00B84E99">
              <w:rPr>
                <w:rFonts w:ascii="Arial" w:hAnsi="Arial" w:cs="Arial"/>
                <w:szCs w:val="18"/>
              </w:rPr>
              <w:t xml:space="preserve">Care should be taken by the contractor not to damage any existing services. The </w:t>
            </w:r>
            <w:r w:rsidR="001B7468" w:rsidRPr="00B84E99">
              <w:rPr>
                <w:rFonts w:ascii="Arial" w:hAnsi="Arial" w:cs="Arial"/>
                <w:lang w:eastAsia="zh-TW"/>
              </w:rPr>
              <w:t>Employer’s Agent</w:t>
            </w:r>
            <w:r w:rsidR="001B7468" w:rsidRPr="00B84E99">
              <w:rPr>
                <w:rFonts w:ascii="Arial" w:hAnsi="Arial" w:cs="Arial"/>
                <w:szCs w:val="18"/>
              </w:rPr>
              <w:t xml:space="preserve"> </w:t>
            </w:r>
            <w:r w:rsidRPr="00B84E99">
              <w:rPr>
                <w:rFonts w:ascii="Arial" w:hAnsi="Arial" w:cs="Arial"/>
                <w:szCs w:val="18"/>
              </w:rPr>
              <w:t xml:space="preserve">shall </w:t>
            </w:r>
            <w:r w:rsidR="00FB0A64" w:rsidRPr="00B84E99">
              <w:rPr>
                <w:rFonts w:ascii="Arial" w:hAnsi="Arial" w:cs="Arial"/>
                <w:szCs w:val="18"/>
              </w:rPr>
              <w:t>indicat</w:t>
            </w:r>
            <w:r w:rsidR="00E93DA8" w:rsidRPr="00B84E99">
              <w:rPr>
                <w:rFonts w:ascii="Arial" w:hAnsi="Arial" w:cs="Arial"/>
                <w:szCs w:val="18"/>
              </w:rPr>
              <w:t>e</w:t>
            </w:r>
            <w:r w:rsidR="007F0A43" w:rsidRPr="00B84E99">
              <w:rPr>
                <w:rFonts w:ascii="Arial" w:hAnsi="Arial" w:cs="Arial"/>
                <w:szCs w:val="18"/>
              </w:rPr>
              <w:t>, in the form of a drawing,</w:t>
            </w:r>
            <w:r w:rsidRPr="00B84E99">
              <w:rPr>
                <w:rFonts w:ascii="Arial" w:hAnsi="Arial" w:cs="Arial"/>
                <w:szCs w:val="18"/>
              </w:rPr>
              <w:t xml:space="preserve"> the position of all existing infrastructure both above ground and below ground to the Contractor</w:t>
            </w:r>
            <w:r w:rsidR="008A4160" w:rsidRPr="00B84E99">
              <w:rPr>
                <w:rFonts w:ascii="Arial" w:hAnsi="Arial" w:cs="Arial"/>
                <w:szCs w:val="18"/>
              </w:rPr>
              <w:t>.</w:t>
            </w:r>
            <w:r w:rsidRPr="00B84E99">
              <w:rPr>
                <w:rFonts w:ascii="Arial" w:hAnsi="Arial" w:cs="Arial"/>
                <w:szCs w:val="18"/>
              </w:rPr>
              <w:t xml:space="preserve"> </w:t>
            </w:r>
            <w:r w:rsidR="008A4160" w:rsidRPr="00B84E99">
              <w:rPr>
                <w:rFonts w:ascii="Arial" w:hAnsi="Arial" w:cs="Arial"/>
                <w:szCs w:val="18"/>
              </w:rPr>
              <w:t>C</w:t>
            </w:r>
            <w:r w:rsidRPr="00B84E99">
              <w:rPr>
                <w:rFonts w:ascii="Arial" w:hAnsi="Arial" w:cs="Arial"/>
                <w:szCs w:val="18"/>
              </w:rPr>
              <w:t xml:space="preserve">ontractor to ensure that no excavation shall commence without consent of the </w:t>
            </w:r>
            <w:r w:rsidR="00E02051" w:rsidRPr="00B84E99">
              <w:rPr>
                <w:rFonts w:ascii="Arial" w:hAnsi="Arial" w:cs="Arial"/>
                <w:szCs w:val="18"/>
              </w:rPr>
              <w:t>Employer’s Agent</w:t>
            </w:r>
            <w:r w:rsidRPr="00B84E99">
              <w:rPr>
                <w:rFonts w:ascii="Arial" w:hAnsi="Arial" w:cs="Arial"/>
                <w:szCs w:val="18"/>
              </w:rPr>
              <w:t>.</w:t>
            </w:r>
          </w:p>
        </w:tc>
      </w:tr>
      <w:tr w:rsidR="00E760E2" w:rsidRPr="00B84E99" w14:paraId="68311857" w14:textId="77777777" w:rsidTr="00396AC3">
        <w:tc>
          <w:tcPr>
            <w:tcW w:w="2694" w:type="dxa"/>
            <w:vAlign w:val="center"/>
          </w:tcPr>
          <w:p w14:paraId="0C9DC4AC" w14:textId="77777777" w:rsidR="00E760E2" w:rsidRPr="00B84E99" w:rsidRDefault="00E760E2" w:rsidP="00B6242C">
            <w:pPr>
              <w:rPr>
                <w:rFonts w:ascii="Arial" w:hAnsi="Arial" w:cs="Arial"/>
                <w:szCs w:val="18"/>
              </w:rPr>
            </w:pPr>
            <w:r w:rsidRPr="00B84E99">
              <w:rPr>
                <w:rFonts w:ascii="Arial" w:hAnsi="Arial" w:cs="Arial"/>
                <w:szCs w:val="18"/>
              </w:rPr>
              <w:t>Site establishment</w:t>
            </w:r>
          </w:p>
        </w:tc>
        <w:tc>
          <w:tcPr>
            <w:tcW w:w="6407" w:type="dxa"/>
          </w:tcPr>
          <w:p w14:paraId="6C15FAB9" w14:textId="77777777" w:rsidR="00FB0A64" w:rsidRPr="00B84E99" w:rsidRDefault="00FB0A64" w:rsidP="00B6242C">
            <w:pPr>
              <w:jc w:val="both"/>
              <w:rPr>
                <w:rFonts w:ascii="Arial" w:hAnsi="Arial" w:cs="Arial"/>
                <w:szCs w:val="18"/>
              </w:rPr>
            </w:pPr>
          </w:p>
          <w:p w14:paraId="1B8E9F5A" w14:textId="7BDD2B45" w:rsidR="00E760E2" w:rsidRPr="00B84E99" w:rsidRDefault="00E760E2" w:rsidP="00AE399B">
            <w:pPr>
              <w:pStyle w:val="ListParagraph"/>
              <w:numPr>
                <w:ilvl w:val="0"/>
                <w:numId w:val="204"/>
              </w:numPr>
              <w:jc w:val="both"/>
              <w:rPr>
                <w:rFonts w:cs="Arial"/>
                <w:szCs w:val="18"/>
              </w:rPr>
            </w:pPr>
            <w:r w:rsidRPr="00B84E99">
              <w:rPr>
                <w:rFonts w:cs="Arial"/>
                <w:szCs w:val="18"/>
              </w:rPr>
              <w:t xml:space="preserve">The Employer will not provide any facilities on site. </w:t>
            </w:r>
          </w:p>
          <w:p w14:paraId="1C2946D5" w14:textId="6639EA29" w:rsidR="00E760E2" w:rsidRPr="00B84E99" w:rsidRDefault="00E760E2" w:rsidP="00AE399B">
            <w:pPr>
              <w:pStyle w:val="ListParagraph"/>
              <w:numPr>
                <w:ilvl w:val="0"/>
                <w:numId w:val="204"/>
              </w:numPr>
              <w:jc w:val="both"/>
              <w:rPr>
                <w:rFonts w:cs="Arial"/>
                <w:szCs w:val="18"/>
              </w:rPr>
            </w:pPr>
            <w:r w:rsidRPr="00B84E99">
              <w:rPr>
                <w:rFonts w:cs="Arial"/>
                <w:szCs w:val="18"/>
              </w:rPr>
              <w:t xml:space="preserve">The Contractor shall </w:t>
            </w:r>
            <w:r w:rsidR="00320921" w:rsidRPr="00B84E99">
              <w:rPr>
                <w:rFonts w:cs="Arial"/>
                <w:szCs w:val="18"/>
              </w:rPr>
              <w:t xml:space="preserve">establish fully </w:t>
            </w:r>
            <w:r w:rsidR="00046A32" w:rsidRPr="00B84E99">
              <w:rPr>
                <w:rFonts w:cs="Arial"/>
                <w:szCs w:val="18"/>
              </w:rPr>
              <w:t>as per the applicable standard specification</w:t>
            </w:r>
            <w:r w:rsidRPr="00B84E99">
              <w:rPr>
                <w:rFonts w:cs="Arial"/>
                <w:szCs w:val="18"/>
              </w:rPr>
              <w:t>.</w:t>
            </w:r>
          </w:p>
          <w:p w14:paraId="49840142" w14:textId="77777777" w:rsidR="00FB0A64" w:rsidRPr="00B84E99" w:rsidRDefault="00FB0A64" w:rsidP="00B6242C">
            <w:pPr>
              <w:jc w:val="both"/>
              <w:rPr>
                <w:rFonts w:ascii="Arial" w:hAnsi="Arial" w:cs="Arial"/>
                <w:szCs w:val="18"/>
              </w:rPr>
            </w:pPr>
          </w:p>
        </w:tc>
      </w:tr>
      <w:tr w:rsidR="00E760E2" w:rsidRPr="00B84E99" w14:paraId="3582B2FE" w14:textId="77777777" w:rsidTr="00396AC3">
        <w:tc>
          <w:tcPr>
            <w:tcW w:w="2694" w:type="dxa"/>
            <w:vAlign w:val="center"/>
          </w:tcPr>
          <w:p w14:paraId="3E7FB9DE" w14:textId="77777777" w:rsidR="00E760E2" w:rsidRPr="00B84E99" w:rsidRDefault="00E760E2" w:rsidP="00B6242C">
            <w:pPr>
              <w:rPr>
                <w:rFonts w:ascii="Arial" w:hAnsi="Arial" w:cs="Arial"/>
                <w:szCs w:val="18"/>
              </w:rPr>
            </w:pPr>
            <w:r w:rsidRPr="00B84E99">
              <w:rPr>
                <w:rFonts w:ascii="Arial" w:hAnsi="Arial" w:cs="Arial"/>
                <w:szCs w:val="18"/>
              </w:rPr>
              <w:t>Site usage</w:t>
            </w:r>
          </w:p>
        </w:tc>
        <w:tc>
          <w:tcPr>
            <w:tcW w:w="6407" w:type="dxa"/>
          </w:tcPr>
          <w:p w14:paraId="45156FFD" w14:textId="77777777" w:rsidR="00046A32" w:rsidRPr="00B84E99" w:rsidRDefault="00046A32" w:rsidP="00B6242C">
            <w:pPr>
              <w:jc w:val="both"/>
              <w:rPr>
                <w:rFonts w:ascii="Arial" w:hAnsi="Arial" w:cs="Arial"/>
                <w:szCs w:val="18"/>
              </w:rPr>
            </w:pPr>
          </w:p>
          <w:p w14:paraId="69C6393A" w14:textId="77777777" w:rsidR="00E760E2" w:rsidRPr="00B84E99" w:rsidRDefault="00E760E2" w:rsidP="00B6242C">
            <w:pPr>
              <w:jc w:val="both"/>
              <w:rPr>
                <w:rFonts w:ascii="Arial" w:hAnsi="Arial" w:cs="Arial"/>
                <w:szCs w:val="18"/>
              </w:rPr>
            </w:pPr>
            <w:r w:rsidRPr="00B84E99">
              <w:rPr>
                <w:rFonts w:ascii="Arial" w:hAnsi="Arial" w:cs="Arial"/>
                <w:szCs w:val="18"/>
              </w:rPr>
              <w:t>The Contractor shall not utilize the site for any other purpose than the construction of the agreed works.</w:t>
            </w:r>
          </w:p>
          <w:p w14:paraId="450A4194" w14:textId="57CF41A0" w:rsidR="00046A32" w:rsidRPr="00B84E99" w:rsidRDefault="00046A32" w:rsidP="00B6242C">
            <w:pPr>
              <w:jc w:val="both"/>
              <w:rPr>
                <w:rFonts w:ascii="Arial" w:hAnsi="Arial" w:cs="Arial"/>
                <w:szCs w:val="18"/>
              </w:rPr>
            </w:pPr>
          </w:p>
        </w:tc>
      </w:tr>
      <w:tr w:rsidR="00E760E2" w:rsidRPr="00B84E99" w14:paraId="5B50B1A2" w14:textId="77777777" w:rsidTr="00396AC3">
        <w:tc>
          <w:tcPr>
            <w:tcW w:w="2694" w:type="dxa"/>
            <w:vAlign w:val="center"/>
          </w:tcPr>
          <w:p w14:paraId="72198726" w14:textId="77777777" w:rsidR="00E760E2" w:rsidRPr="00B84E99" w:rsidRDefault="00E760E2" w:rsidP="00B6242C">
            <w:pPr>
              <w:rPr>
                <w:rFonts w:ascii="Arial" w:hAnsi="Arial" w:cs="Arial"/>
                <w:szCs w:val="18"/>
              </w:rPr>
            </w:pPr>
            <w:r w:rsidRPr="00B84E99">
              <w:rPr>
                <w:rFonts w:ascii="Arial" w:hAnsi="Arial" w:cs="Arial"/>
                <w:szCs w:val="18"/>
              </w:rPr>
              <w:t>Permits and way leaves</w:t>
            </w:r>
          </w:p>
        </w:tc>
        <w:tc>
          <w:tcPr>
            <w:tcW w:w="6407" w:type="dxa"/>
          </w:tcPr>
          <w:p w14:paraId="137DF98E" w14:textId="77777777" w:rsidR="00046A32" w:rsidRPr="00B84E99" w:rsidRDefault="00046A32" w:rsidP="00B6242C">
            <w:pPr>
              <w:jc w:val="both"/>
              <w:rPr>
                <w:rFonts w:ascii="Arial" w:hAnsi="Arial" w:cs="Arial"/>
                <w:szCs w:val="18"/>
              </w:rPr>
            </w:pPr>
          </w:p>
          <w:p w14:paraId="1AFEBE1A" w14:textId="0B8871C5" w:rsidR="00E760E2" w:rsidRPr="00B84E99" w:rsidRDefault="00E760E2" w:rsidP="00B6242C">
            <w:pPr>
              <w:jc w:val="both"/>
              <w:rPr>
                <w:rFonts w:ascii="Arial" w:hAnsi="Arial" w:cs="Arial"/>
                <w:szCs w:val="18"/>
              </w:rPr>
            </w:pPr>
            <w:r w:rsidRPr="00B84E99">
              <w:rPr>
                <w:rFonts w:ascii="Arial" w:hAnsi="Arial" w:cs="Arial"/>
                <w:szCs w:val="18"/>
              </w:rPr>
              <w:t xml:space="preserve">The </w:t>
            </w:r>
            <w:r w:rsidR="00F87A78" w:rsidRPr="00B84E99">
              <w:rPr>
                <w:rFonts w:ascii="Arial" w:hAnsi="Arial" w:cs="Arial"/>
                <w:szCs w:val="18"/>
              </w:rPr>
              <w:t xml:space="preserve">Employer will furnish the contractor with all permits and way leaves that will be required to </w:t>
            </w:r>
            <w:r w:rsidR="001B7468" w:rsidRPr="00B84E99">
              <w:rPr>
                <w:rFonts w:ascii="Arial" w:hAnsi="Arial" w:cs="Arial"/>
                <w:szCs w:val="18"/>
              </w:rPr>
              <w:t>execute the works</w:t>
            </w:r>
            <w:r w:rsidRPr="00B84E99">
              <w:rPr>
                <w:rFonts w:ascii="Arial" w:hAnsi="Arial" w:cs="Arial"/>
                <w:szCs w:val="18"/>
              </w:rPr>
              <w:t>.</w:t>
            </w:r>
          </w:p>
          <w:p w14:paraId="5862A494" w14:textId="748E55C9" w:rsidR="00046A32" w:rsidRPr="00B84E99" w:rsidRDefault="00046A32" w:rsidP="00B6242C">
            <w:pPr>
              <w:jc w:val="both"/>
              <w:rPr>
                <w:rFonts w:ascii="Arial" w:hAnsi="Arial" w:cs="Arial"/>
                <w:szCs w:val="18"/>
              </w:rPr>
            </w:pPr>
          </w:p>
        </w:tc>
      </w:tr>
      <w:tr w:rsidR="00E760E2" w:rsidRPr="00B84E99" w14:paraId="66B6793D" w14:textId="77777777" w:rsidTr="00396AC3">
        <w:tc>
          <w:tcPr>
            <w:tcW w:w="2694" w:type="dxa"/>
            <w:vAlign w:val="center"/>
          </w:tcPr>
          <w:p w14:paraId="41BB74F5" w14:textId="57269D22" w:rsidR="00E760E2" w:rsidRPr="00B84E99" w:rsidRDefault="00E760E2" w:rsidP="00B6242C">
            <w:pPr>
              <w:rPr>
                <w:rFonts w:ascii="Arial" w:hAnsi="Arial" w:cs="Arial"/>
                <w:szCs w:val="18"/>
              </w:rPr>
            </w:pPr>
            <w:r w:rsidRPr="00B84E99">
              <w:rPr>
                <w:rFonts w:ascii="Arial" w:hAnsi="Arial" w:cs="Arial"/>
                <w:szCs w:val="18"/>
              </w:rPr>
              <w:t xml:space="preserve">Survey control and </w:t>
            </w:r>
            <w:r w:rsidR="001B7468" w:rsidRPr="00B84E99">
              <w:rPr>
                <w:rFonts w:ascii="Arial" w:hAnsi="Arial" w:cs="Arial"/>
                <w:szCs w:val="18"/>
              </w:rPr>
              <w:t>setting</w:t>
            </w:r>
            <w:r w:rsidRPr="00B84E99">
              <w:rPr>
                <w:rFonts w:ascii="Arial" w:hAnsi="Arial" w:cs="Arial"/>
                <w:szCs w:val="18"/>
              </w:rPr>
              <w:t xml:space="preserve"> out works</w:t>
            </w:r>
          </w:p>
        </w:tc>
        <w:tc>
          <w:tcPr>
            <w:tcW w:w="6407" w:type="dxa"/>
          </w:tcPr>
          <w:p w14:paraId="2C29DF33" w14:textId="77777777" w:rsidR="001B7468" w:rsidRPr="00B84E99" w:rsidRDefault="001B7468" w:rsidP="00B6242C">
            <w:pPr>
              <w:jc w:val="both"/>
              <w:rPr>
                <w:rFonts w:ascii="Arial" w:hAnsi="Arial" w:cs="Arial"/>
                <w:lang w:eastAsia="zh-TW"/>
              </w:rPr>
            </w:pPr>
          </w:p>
          <w:p w14:paraId="7156E0C1" w14:textId="53556AFE" w:rsidR="00E760E2" w:rsidRPr="00B84E99" w:rsidRDefault="00E760E2" w:rsidP="00B6242C">
            <w:pPr>
              <w:jc w:val="both"/>
              <w:rPr>
                <w:rFonts w:ascii="Arial" w:hAnsi="Arial" w:cs="Arial"/>
                <w:lang w:eastAsia="zh-TW"/>
              </w:rPr>
            </w:pPr>
            <w:r w:rsidRPr="00B84E99">
              <w:rPr>
                <w:rFonts w:ascii="Arial" w:hAnsi="Arial" w:cs="Arial"/>
                <w:lang w:eastAsia="zh-TW"/>
              </w:rPr>
              <w:t xml:space="preserve">The Contractor will be responsible for the survey and setting out of all construction levels. After setting out the levels the Contractor will inform the </w:t>
            </w:r>
            <w:r w:rsidR="001B7468" w:rsidRPr="00B84E99">
              <w:rPr>
                <w:rFonts w:ascii="Arial" w:hAnsi="Arial" w:cs="Arial"/>
                <w:lang w:eastAsia="zh-TW"/>
              </w:rPr>
              <w:t>Employer’s Agent</w:t>
            </w:r>
            <w:r w:rsidRPr="00B84E99">
              <w:rPr>
                <w:rFonts w:ascii="Arial" w:hAnsi="Arial" w:cs="Arial"/>
                <w:lang w:eastAsia="zh-TW"/>
              </w:rPr>
              <w:t xml:space="preserve"> to inspect the levels before any excavation work or construction work may commence. </w:t>
            </w:r>
          </w:p>
          <w:p w14:paraId="4F82C46D" w14:textId="7F66F74A" w:rsidR="001B7468" w:rsidRPr="00B84E99" w:rsidRDefault="001B7468" w:rsidP="00B6242C">
            <w:pPr>
              <w:jc w:val="both"/>
              <w:rPr>
                <w:rFonts w:ascii="Arial" w:hAnsi="Arial" w:cs="Arial"/>
                <w:b/>
                <w:szCs w:val="18"/>
              </w:rPr>
            </w:pPr>
          </w:p>
        </w:tc>
      </w:tr>
      <w:tr w:rsidR="00E760E2" w:rsidRPr="00B84E99" w14:paraId="5D0CADFE" w14:textId="77777777" w:rsidTr="00396AC3">
        <w:tc>
          <w:tcPr>
            <w:tcW w:w="9101" w:type="dxa"/>
            <w:gridSpan w:val="2"/>
            <w:shd w:val="clear" w:color="auto" w:fill="D0CECE"/>
          </w:tcPr>
          <w:p w14:paraId="01560BBB" w14:textId="77777777" w:rsidR="00E760E2" w:rsidRPr="00B84E99" w:rsidRDefault="00E760E2" w:rsidP="00B6242C">
            <w:pPr>
              <w:rPr>
                <w:rFonts w:ascii="Arial" w:hAnsi="Arial" w:cs="Arial"/>
                <w:b/>
                <w:szCs w:val="18"/>
              </w:rPr>
            </w:pPr>
            <w:r w:rsidRPr="00B84E99">
              <w:rPr>
                <w:rFonts w:ascii="Arial" w:hAnsi="Arial" w:cs="Arial"/>
                <w:b/>
                <w:szCs w:val="18"/>
              </w:rPr>
              <w:t>MANAGEMENT</w:t>
            </w:r>
          </w:p>
        </w:tc>
      </w:tr>
      <w:tr w:rsidR="00E760E2" w:rsidRPr="00B84E99" w14:paraId="2E2FBCF3" w14:textId="77777777" w:rsidTr="00396AC3">
        <w:tc>
          <w:tcPr>
            <w:tcW w:w="2694" w:type="dxa"/>
          </w:tcPr>
          <w:p w14:paraId="4A7BD7CB" w14:textId="77777777" w:rsidR="00E760E2" w:rsidRPr="00B84E99" w:rsidRDefault="00E760E2" w:rsidP="00B6242C">
            <w:pPr>
              <w:rPr>
                <w:rFonts w:ascii="Arial" w:hAnsi="Arial" w:cs="Arial"/>
                <w:szCs w:val="18"/>
              </w:rPr>
            </w:pPr>
            <w:r w:rsidRPr="00B84E99">
              <w:rPr>
                <w:rFonts w:ascii="Arial" w:hAnsi="Arial" w:cs="Arial"/>
                <w:szCs w:val="18"/>
              </w:rPr>
              <w:t>Management of works</w:t>
            </w:r>
          </w:p>
        </w:tc>
        <w:tc>
          <w:tcPr>
            <w:tcW w:w="6407" w:type="dxa"/>
          </w:tcPr>
          <w:p w14:paraId="0C1268FB" w14:textId="2163B619" w:rsidR="00E760E2" w:rsidRPr="00B84E99" w:rsidRDefault="00E760E2" w:rsidP="00AE399B">
            <w:pPr>
              <w:pStyle w:val="ListParagraph"/>
              <w:numPr>
                <w:ilvl w:val="0"/>
                <w:numId w:val="202"/>
              </w:numPr>
              <w:jc w:val="both"/>
              <w:rPr>
                <w:rFonts w:cs="Arial"/>
                <w:szCs w:val="18"/>
              </w:rPr>
            </w:pPr>
            <w:r w:rsidRPr="00B84E99">
              <w:rPr>
                <w:rFonts w:cs="Arial"/>
                <w:szCs w:val="18"/>
              </w:rPr>
              <w:t>Appli</w:t>
            </w:r>
            <w:r w:rsidR="000E481B" w:rsidRPr="00B84E99">
              <w:rPr>
                <w:rFonts w:cs="Arial"/>
                <w:szCs w:val="18"/>
              </w:rPr>
              <w:t xml:space="preserve">cable SANS 1200, SANS 10400 </w:t>
            </w:r>
            <w:r w:rsidRPr="00B84E99">
              <w:rPr>
                <w:rFonts w:cs="Arial"/>
                <w:szCs w:val="18"/>
              </w:rPr>
              <w:t>standards will apply.</w:t>
            </w:r>
          </w:p>
          <w:p w14:paraId="75B30A38" w14:textId="77777777" w:rsidR="00515D4D" w:rsidRPr="00B84E99" w:rsidRDefault="00E760E2" w:rsidP="00AE399B">
            <w:pPr>
              <w:pStyle w:val="ListParagraph"/>
              <w:numPr>
                <w:ilvl w:val="0"/>
                <w:numId w:val="202"/>
              </w:numPr>
              <w:jc w:val="both"/>
              <w:rPr>
                <w:rFonts w:cs="Arial"/>
              </w:rPr>
            </w:pPr>
            <w:r w:rsidRPr="00B84E99">
              <w:rPr>
                <w:rFonts w:cs="Arial"/>
              </w:rPr>
              <w:t>Attached generic standards will apply.</w:t>
            </w:r>
          </w:p>
          <w:p w14:paraId="0303653E" w14:textId="29A68E6F" w:rsidR="00E760E2" w:rsidRPr="00B84E99" w:rsidRDefault="00E760E2" w:rsidP="00AE399B">
            <w:pPr>
              <w:pStyle w:val="ListParagraph"/>
              <w:numPr>
                <w:ilvl w:val="0"/>
                <w:numId w:val="202"/>
              </w:numPr>
              <w:jc w:val="both"/>
              <w:rPr>
                <w:rFonts w:cs="Arial"/>
              </w:rPr>
            </w:pPr>
            <w:r w:rsidRPr="00B84E99">
              <w:rPr>
                <w:rFonts w:cs="Arial"/>
              </w:rPr>
              <w:t>Drawings and specifications will be provided by the Employer</w:t>
            </w:r>
            <w:r w:rsidR="001E0E4C" w:rsidRPr="00B84E99">
              <w:rPr>
                <w:rFonts w:cs="Arial"/>
              </w:rPr>
              <w:t>’s Agent</w:t>
            </w:r>
            <w:r w:rsidRPr="00B84E99">
              <w:rPr>
                <w:rFonts w:cs="Arial"/>
              </w:rPr>
              <w:t xml:space="preserve"> and shall be the only acceptable drawings for the agreed works.</w:t>
            </w:r>
          </w:p>
          <w:p w14:paraId="344FBC7D" w14:textId="2B1225D2" w:rsidR="00E760E2" w:rsidRPr="00B84E99" w:rsidRDefault="00E760E2" w:rsidP="00AE399B">
            <w:pPr>
              <w:pStyle w:val="ListParagraph"/>
              <w:numPr>
                <w:ilvl w:val="0"/>
                <w:numId w:val="202"/>
              </w:numPr>
              <w:jc w:val="both"/>
              <w:rPr>
                <w:rFonts w:cs="Arial"/>
              </w:rPr>
            </w:pPr>
            <w:r w:rsidRPr="00B84E99">
              <w:rPr>
                <w:rFonts w:cs="Arial"/>
              </w:rPr>
              <w:t xml:space="preserve">The </w:t>
            </w:r>
            <w:r w:rsidR="00472556" w:rsidRPr="00B84E99">
              <w:rPr>
                <w:rFonts w:cs="Arial"/>
              </w:rPr>
              <w:t xml:space="preserve">Contractor </w:t>
            </w:r>
            <w:r w:rsidR="003547D9" w:rsidRPr="00B84E99">
              <w:rPr>
                <w:rFonts w:cs="Arial"/>
              </w:rPr>
              <w:t>shall</w:t>
            </w:r>
            <w:r w:rsidR="00472556" w:rsidRPr="00B84E99">
              <w:rPr>
                <w:rFonts w:cs="Arial"/>
              </w:rPr>
              <w:t xml:space="preserve"> submit an inspection </w:t>
            </w:r>
            <w:r w:rsidR="000C46B4" w:rsidRPr="00B84E99">
              <w:rPr>
                <w:rFonts w:cs="Arial"/>
              </w:rPr>
              <w:t xml:space="preserve">request to the </w:t>
            </w:r>
            <w:r w:rsidR="001E0E4C" w:rsidRPr="00B84E99">
              <w:rPr>
                <w:rFonts w:cs="Arial"/>
                <w:lang w:eastAsia="zh-TW"/>
              </w:rPr>
              <w:t>Employer’s Agent</w:t>
            </w:r>
            <w:r w:rsidR="001E0E4C" w:rsidRPr="00B84E99">
              <w:rPr>
                <w:rFonts w:cs="Arial"/>
              </w:rPr>
              <w:t xml:space="preserve"> </w:t>
            </w:r>
            <w:r w:rsidR="000C46B4" w:rsidRPr="00B84E99">
              <w:rPr>
                <w:rFonts w:cs="Arial"/>
              </w:rPr>
              <w:t>for the inspection of work done</w:t>
            </w:r>
            <w:r w:rsidR="00882C22" w:rsidRPr="00B84E99">
              <w:rPr>
                <w:rFonts w:cs="Arial"/>
              </w:rPr>
              <w:t xml:space="preserve"> in writing and </w:t>
            </w:r>
            <w:r w:rsidR="003547D9" w:rsidRPr="00B84E99">
              <w:rPr>
                <w:rFonts w:cs="Arial"/>
              </w:rPr>
              <w:t>allow</w:t>
            </w:r>
            <w:r w:rsidR="00882C22" w:rsidRPr="00B84E99">
              <w:rPr>
                <w:rFonts w:cs="Arial"/>
              </w:rPr>
              <w:t xml:space="preserve"> adequate time for travelling.</w:t>
            </w:r>
          </w:p>
          <w:p w14:paraId="2E8E8365" w14:textId="7D09C9AF" w:rsidR="00E760E2" w:rsidRPr="00B84E99" w:rsidRDefault="00E760E2" w:rsidP="00AE399B">
            <w:pPr>
              <w:pStyle w:val="ListParagraph"/>
              <w:numPr>
                <w:ilvl w:val="0"/>
                <w:numId w:val="202"/>
              </w:numPr>
              <w:jc w:val="both"/>
              <w:rPr>
                <w:rFonts w:cs="Arial"/>
              </w:rPr>
            </w:pPr>
            <w:r w:rsidRPr="00B84E99">
              <w:rPr>
                <w:rFonts w:cs="Arial"/>
              </w:rPr>
              <w:t>The Contract</w:t>
            </w:r>
            <w:r w:rsidR="00C52F82" w:rsidRPr="00B84E99">
              <w:rPr>
                <w:rFonts w:cs="Arial"/>
              </w:rPr>
              <w:t xml:space="preserve">or will </w:t>
            </w:r>
            <w:r w:rsidR="0037284B" w:rsidRPr="00B84E99">
              <w:rPr>
                <w:rFonts w:cs="Arial"/>
              </w:rPr>
              <w:t xml:space="preserve">submit payment Interim payment certificates for payment, based on work done </w:t>
            </w:r>
            <w:r w:rsidR="000157E5" w:rsidRPr="00B84E99">
              <w:rPr>
                <w:rFonts w:cs="Arial"/>
              </w:rPr>
              <w:t>approved by the Employer’s gent</w:t>
            </w:r>
            <w:r w:rsidR="005572D4" w:rsidRPr="00B84E99">
              <w:rPr>
                <w:rFonts w:cs="Arial"/>
              </w:rPr>
              <w:t>, as per the exercise mentioned in point No.4 above.</w:t>
            </w:r>
          </w:p>
          <w:p w14:paraId="6E448154" w14:textId="7A17262D" w:rsidR="00E760E2" w:rsidRPr="00B84E99" w:rsidRDefault="00E760E2" w:rsidP="00AE399B">
            <w:pPr>
              <w:pStyle w:val="ListParagraph"/>
              <w:numPr>
                <w:ilvl w:val="0"/>
                <w:numId w:val="202"/>
              </w:numPr>
              <w:jc w:val="both"/>
              <w:rPr>
                <w:rFonts w:cs="Arial"/>
              </w:rPr>
            </w:pPr>
            <w:r w:rsidRPr="00B84E99">
              <w:rPr>
                <w:rFonts w:cs="Arial"/>
              </w:rPr>
              <w:t xml:space="preserve">The practical completion of the construction work implies </w:t>
            </w:r>
            <w:r w:rsidR="00DA7EF6" w:rsidRPr="00B84E99">
              <w:rPr>
                <w:rFonts w:cs="Arial"/>
              </w:rPr>
              <w:t xml:space="preserve">that the work is complete enough for the </w:t>
            </w:r>
            <w:r w:rsidR="003168E2" w:rsidRPr="00B84E99">
              <w:rPr>
                <w:rFonts w:cs="Arial"/>
              </w:rPr>
              <w:t>beneficiaries to utilize the infrastructure, while the contractor is attending to snags</w:t>
            </w:r>
            <w:r w:rsidR="004512D0" w:rsidRPr="00B84E99">
              <w:rPr>
                <w:rFonts w:cs="Arial"/>
              </w:rPr>
              <w:t>.</w:t>
            </w:r>
          </w:p>
          <w:p w14:paraId="55225AD7" w14:textId="318BDED3" w:rsidR="00E760E2" w:rsidRPr="00B84E99" w:rsidRDefault="00EA6906" w:rsidP="00AE399B">
            <w:pPr>
              <w:pStyle w:val="ListParagraph"/>
              <w:numPr>
                <w:ilvl w:val="0"/>
                <w:numId w:val="202"/>
              </w:numPr>
              <w:jc w:val="both"/>
              <w:rPr>
                <w:rFonts w:cs="Arial"/>
              </w:rPr>
            </w:pPr>
            <w:r w:rsidRPr="00B84E99">
              <w:rPr>
                <w:rFonts w:cs="Arial"/>
              </w:rPr>
              <w:t xml:space="preserve">At the practical completion stage, 50% will be released </w:t>
            </w:r>
            <w:r w:rsidR="00B20327" w:rsidRPr="00B84E99">
              <w:rPr>
                <w:rFonts w:cs="Arial"/>
              </w:rPr>
              <w:t>to the contractor, at the discretion of the Employer’s Agent.</w:t>
            </w:r>
          </w:p>
          <w:p w14:paraId="0849CC84" w14:textId="1947BFD9" w:rsidR="00E760E2" w:rsidRPr="00B84E99" w:rsidRDefault="00E760E2" w:rsidP="00AE399B">
            <w:pPr>
              <w:pStyle w:val="ListParagraph"/>
              <w:numPr>
                <w:ilvl w:val="0"/>
                <w:numId w:val="202"/>
              </w:numPr>
              <w:jc w:val="both"/>
              <w:rPr>
                <w:rFonts w:cs="Arial"/>
              </w:rPr>
            </w:pPr>
            <w:r w:rsidRPr="00B84E99">
              <w:rPr>
                <w:rFonts w:cs="Arial"/>
              </w:rPr>
              <w:t xml:space="preserve">The Contractor shall provide the </w:t>
            </w:r>
            <w:r w:rsidR="00B20327" w:rsidRPr="00B84E99">
              <w:rPr>
                <w:rFonts w:cs="Arial"/>
              </w:rPr>
              <w:t>Employer’s Agent</w:t>
            </w:r>
            <w:r w:rsidRPr="00B84E99">
              <w:rPr>
                <w:rFonts w:cs="Arial"/>
              </w:rPr>
              <w:t xml:space="preserve"> with proof that Insurance has been obtained for the contract period.</w:t>
            </w:r>
          </w:p>
          <w:p w14:paraId="1EFF5D21" w14:textId="77777777" w:rsidR="00143E85" w:rsidRPr="00B84E99" w:rsidRDefault="00E760E2" w:rsidP="00AE399B">
            <w:pPr>
              <w:pStyle w:val="ListParagraph"/>
              <w:numPr>
                <w:ilvl w:val="0"/>
                <w:numId w:val="202"/>
              </w:numPr>
              <w:jc w:val="both"/>
              <w:rPr>
                <w:rFonts w:cs="Arial"/>
              </w:rPr>
            </w:pPr>
            <w:r w:rsidRPr="00B84E99">
              <w:rPr>
                <w:rFonts w:cs="Arial"/>
              </w:rPr>
              <w:t xml:space="preserve">The Contractor shall keep a </w:t>
            </w:r>
            <w:r w:rsidR="00143E85" w:rsidRPr="00B84E99">
              <w:rPr>
                <w:rFonts w:cs="Arial"/>
              </w:rPr>
              <w:t>site diary where they will document:</w:t>
            </w:r>
          </w:p>
          <w:p w14:paraId="12B5B45D" w14:textId="77777777" w:rsidR="00143E85" w:rsidRPr="00B84E99" w:rsidRDefault="00143E85" w:rsidP="00AE399B">
            <w:pPr>
              <w:pStyle w:val="ListParagraph"/>
              <w:numPr>
                <w:ilvl w:val="1"/>
                <w:numId w:val="202"/>
              </w:numPr>
              <w:jc w:val="both"/>
              <w:rPr>
                <w:rFonts w:cs="Arial"/>
              </w:rPr>
            </w:pPr>
            <w:r w:rsidRPr="00B84E99">
              <w:rPr>
                <w:rFonts w:cs="Arial"/>
              </w:rPr>
              <w:t>The weather condition of the day</w:t>
            </w:r>
          </w:p>
          <w:p w14:paraId="18BC1C26" w14:textId="77777777" w:rsidR="00C94736" w:rsidRPr="00B84E99" w:rsidRDefault="00C94736" w:rsidP="00AE399B">
            <w:pPr>
              <w:pStyle w:val="ListParagraph"/>
              <w:numPr>
                <w:ilvl w:val="1"/>
                <w:numId w:val="202"/>
              </w:numPr>
              <w:jc w:val="both"/>
              <w:rPr>
                <w:rFonts w:cs="Arial"/>
              </w:rPr>
            </w:pPr>
            <w:r w:rsidRPr="00B84E99">
              <w:rPr>
                <w:rFonts w:cs="Arial"/>
              </w:rPr>
              <w:t>Work carried for the day</w:t>
            </w:r>
          </w:p>
          <w:p w14:paraId="7A7D8CC7" w14:textId="77777777" w:rsidR="00C94736" w:rsidRPr="00B84E99" w:rsidRDefault="00C94736" w:rsidP="00AE399B">
            <w:pPr>
              <w:pStyle w:val="ListParagraph"/>
              <w:numPr>
                <w:ilvl w:val="1"/>
                <w:numId w:val="202"/>
              </w:numPr>
              <w:jc w:val="both"/>
              <w:rPr>
                <w:rFonts w:cs="Arial"/>
              </w:rPr>
            </w:pPr>
            <w:r w:rsidRPr="00B84E99">
              <w:rPr>
                <w:rFonts w:cs="Arial"/>
              </w:rPr>
              <w:t>Resources onsite for the day</w:t>
            </w:r>
          </w:p>
          <w:p w14:paraId="26D2B0CE" w14:textId="77777777" w:rsidR="001B63F7" w:rsidRPr="00B84E99" w:rsidRDefault="0033533D" w:rsidP="00AE399B">
            <w:pPr>
              <w:pStyle w:val="ListParagraph"/>
              <w:numPr>
                <w:ilvl w:val="1"/>
                <w:numId w:val="202"/>
              </w:numPr>
              <w:jc w:val="both"/>
              <w:rPr>
                <w:rFonts w:cs="Arial"/>
              </w:rPr>
            </w:pPr>
            <w:r w:rsidRPr="00B84E99">
              <w:rPr>
                <w:rFonts w:cs="Arial"/>
              </w:rPr>
              <w:t>Record any incidents taken place onsite</w:t>
            </w:r>
          </w:p>
          <w:p w14:paraId="1237A4C5" w14:textId="5AEE0B6B" w:rsidR="00E760E2" w:rsidRPr="00B84E99" w:rsidRDefault="001B63F7" w:rsidP="00AE399B">
            <w:pPr>
              <w:pStyle w:val="ListParagraph"/>
              <w:numPr>
                <w:ilvl w:val="1"/>
                <w:numId w:val="202"/>
              </w:numPr>
              <w:jc w:val="both"/>
              <w:rPr>
                <w:rFonts w:cs="Arial"/>
              </w:rPr>
            </w:pPr>
            <w:r w:rsidRPr="00B84E99">
              <w:rPr>
                <w:rFonts w:cs="Arial"/>
              </w:rPr>
              <w:t>And any other relevant information</w:t>
            </w:r>
            <w:r w:rsidR="00E760E2" w:rsidRPr="00B84E99">
              <w:rPr>
                <w:rFonts w:cs="Arial"/>
              </w:rPr>
              <w:t>.</w:t>
            </w:r>
          </w:p>
          <w:p w14:paraId="7BB8D19C" w14:textId="10AE00E7" w:rsidR="00E760E2" w:rsidRPr="00B84E99" w:rsidRDefault="00E760E2" w:rsidP="00AE399B">
            <w:pPr>
              <w:pStyle w:val="ListParagraph"/>
              <w:numPr>
                <w:ilvl w:val="0"/>
                <w:numId w:val="202"/>
              </w:numPr>
              <w:jc w:val="both"/>
              <w:rPr>
                <w:rFonts w:cs="Arial"/>
              </w:rPr>
            </w:pPr>
            <w:r w:rsidRPr="00B84E99">
              <w:rPr>
                <w:rFonts w:cs="Arial"/>
              </w:rPr>
              <w:t xml:space="preserve">Communications between the Employer and Contractor will be </w:t>
            </w:r>
            <w:r w:rsidR="00417755" w:rsidRPr="00B84E99">
              <w:rPr>
                <w:rFonts w:cs="Arial"/>
              </w:rPr>
              <w:t>through the Employer’s Agent</w:t>
            </w:r>
            <w:r w:rsidR="00F238A7" w:rsidRPr="00B84E99">
              <w:rPr>
                <w:rFonts w:cs="Arial"/>
              </w:rPr>
              <w:t xml:space="preserve"> </w:t>
            </w:r>
            <w:r w:rsidRPr="00B84E99">
              <w:rPr>
                <w:rFonts w:cs="Arial"/>
              </w:rPr>
              <w:t>writing.</w:t>
            </w:r>
          </w:p>
          <w:p w14:paraId="7C4E48C7" w14:textId="36A16CB2" w:rsidR="00E760E2" w:rsidRPr="00B84E99" w:rsidRDefault="00E760E2" w:rsidP="00AE399B">
            <w:pPr>
              <w:pStyle w:val="ListParagraph"/>
              <w:numPr>
                <w:ilvl w:val="0"/>
                <w:numId w:val="202"/>
              </w:numPr>
              <w:jc w:val="both"/>
              <w:rPr>
                <w:rFonts w:cs="Arial"/>
              </w:rPr>
            </w:pPr>
            <w:r w:rsidRPr="00B84E99">
              <w:rPr>
                <w:rFonts w:cs="Arial"/>
              </w:rPr>
              <w:t>The Contractor shall be responsible for testing the works after completion to ensure compliance with the Employer’s requirements.</w:t>
            </w:r>
          </w:p>
          <w:p w14:paraId="6E3CD120" w14:textId="7956ED0F" w:rsidR="00E760E2" w:rsidRPr="00B84E99" w:rsidRDefault="00E760E2" w:rsidP="00AE399B">
            <w:pPr>
              <w:pStyle w:val="ListParagraph"/>
              <w:numPr>
                <w:ilvl w:val="0"/>
                <w:numId w:val="202"/>
              </w:numPr>
              <w:jc w:val="both"/>
              <w:rPr>
                <w:rFonts w:cs="Arial"/>
              </w:rPr>
            </w:pPr>
            <w:r w:rsidRPr="00B84E99">
              <w:rPr>
                <w:rFonts w:cs="Arial"/>
              </w:rPr>
              <w:t xml:space="preserve">The Contractor shall </w:t>
            </w:r>
            <w:r w:rsidR="007E4BAD" w:rsidRPr="00B84E99">
              <w:rPr>
                <w:rFonts w:cs="Arial"/>
              </w:rPr>
              <w:t>attend to</w:t>
            </w:r>
            <w:r w:rsidRPr="00B84E99">
              <w:rPr>
                <w:rFonts w:cs="Arial"/>
              </w:rPr>
              <w:t xml:space="preserve"> all defects</w:t>
            </w:r>
            <w:r w:rsidR="00381F2B" w:rsidRPr="00B84E99">
              <w:rPr>
                <w:rFonts w:cs="Arial"/>
              </w:rPr>
              <w:t>,</w:t>
            </w:r>
            <w:r w:rsidRPr="00B84E99">
              <w:rPr>
                <w:rFonts w:cs="Arial"/>
              </w:rPr>
              <w:t xml:space="preserve"> </w:t>
            </w:r>
            <w:r w:rsidR="007E4BAD" w:rsidRPr="00B84E99">
              <w:rPr>
                <w:rFonts w:cs="Arial"/>
              </w:rPr>
              <w:t>due to poor</w:t>
            </w:r>
            <w:r w:rsidRPr="00B84E99">
              <w:rPr>
                <w:rFonts w:cs="Arial"/>
              </w:rPr>
              <w:t xml:space="preserve"> workmanship and </w:t>
            </w:r>
            <w:r w:rsidR="007E4BAD" w:rsidRPr="00B84E99">
              <w:rPr>
                <w:rFonts w:cs="Arial"/>
              </w:rPr>
              <w:t xml:space="preserve">inadequate </w:t>
            </w:r>
            <w:r w:rsidRPr="00B84E99">
              <w:rPr>
                <w:rFonts w:cs="Arial"/>
              </w:rPr>
              <w:t>material</w:t>
            </w:r>
            <w:r w:rsidR="007E4BAD" w:rsidRPr="00B84E99">
              <w:rPr>
                <w:rFonts w:cs="Arial"/>
              </w:rPr>
              <w:t xml:space="preserve"> used</w:t>
            </w:r>
            <w:r w:rsidR="00381F2B" w:rsidRPr="00B84E99">
              <w:rPr>
                <w:rFonts w:cs="Arial"/>
              </w:rPr>
              <w:t>,</w:t>
            </w:r>
            <w:r w:rsidRPr="00B84E99">
              <w:rPr>
                <w:rFonts w:cs="Arial"/>
              </w:rPr>
              <w:t xml:space="preserve"> during the </w:t>
            </w:r>
            <w:r w:rsidR="007E4BAD" w:rsidRPr="00B84E99">
              <w:rPr>
                <w:rFonts w:cs="Arial"/>
              </w:rPr>
              <w:t xml:space="preserve">defects </w:t>
            </w:r>
            <w:r w:rsidRPr="00B84E99">
              <w:rPr>
                <w:rFonts w:cs="Arial"/>
              </w:rPr>
              <w:t>liability period.</w:t>
            </w:r>
          </w:p>
        </w:tc>
      </w:tr>
      <w:tr w:rsidR="00E760E2" w:rsidRPr="00B84E99" w14:paraId="5FAD189D" w14:textId="77777777" w:rsidTr="00396AC3">
        <w:tc>
          <w:tcPr>
            <w:tcW w:w="2694" w:type="dxa"/>
          </w:tcPr>
          <w:p w14:paraId="787087B9" w14:textId="77777777" w:rsidR="00E760E2" w:rsidRPr="00B84E99" w:rsidRDefault="00E760E2" w:rsidP="00B6242C">
            <w:pPr>
              <w:rPr>
                <w:rFonts w:ascii="Arial" w:hAnsi="Arial" w:cs="Arial"/>
                <w:szCs w:val="18"/>
              </w:rPr>
            </w:pPr>
            <w:r w:rsidRPr="00B84E99">
              <w:rPr>
                <w:rFonts w:ascii="Arial" w:hAnsi="Arial" w:cs="Arial"/>
                <w:szCs w:val="18"/>
              </w:rPr>
              <w:t>Health and safety</w:t>
            </w:r>
          </w:p>
        </w:tc>
        <w:tc>
          <w:tcPr>
            <w:tcW w:w="6407" w:type="dxa"/>
          </w:tcPr>
          <w:p w14:paraId="1013AF0F" w14:textId="17579D6B" w:rsidR="00E760E2" w:rsidRPr="00B84E99" w:rsidRDefault="00E760E2" w:rsidP="00AE399B">
            <w:pPr>
              <w:pStyle w:val="ListParagraph"/>
              <w:numPr>
                <w:ilvl w:val="0"/>
                <w:numId w:val="203"/>
              </w:numPr>
              <w:jc w:val="both"/>
              <w:rPr>
                <w:rFonts w:cs="Arial"/>
              </w:rPr>
            </w:pPr>
            <w:r w:rsidRPr="00B84E99">
              <w:rPr>
                <w:rFonts w:cs="Arial"/>
              </w:rPr>
              <w:t>Attached Generic Occupational Health and Safety Specifications will apply.</w:t>
            </w:r>
          </w:p>
          <w:p w14:paraId="5E2F86D3" w14:textId="0CB8A703" w:rsidR="00E760E2" w:rsidRPr="00B84E99" w:rsidRDefault="00E760E2" w:rsidP="00AE399B">
            <w:pPr>
              <w:pStyle w:val="ListParagraph"/>
              <w:numPr>
                <w:ilvl w:val="0"/>
                <w:numId w:val="203"/>
              </w:numPr>
              <w:jc w:val="both"/>
              <w:rPr>
                <w:rFonts w:cs="Arial"/>
              </w:rPr>
            </w:pPr>
            <w:r w:rsidRPr="00B84E99">
              <w:rPr>
                <w:rFonts w:cs="Arial"/>
              </w:rPr>
              <w:t xml:space="preserve">Applicable SANS 1200, SANS 10400 and 10142 standards will </w:t>
            </w:r>
            <w:r w:rsidR="00703213" w:rsidRPr="00B84E99">
              <w:rPr>
                <w:rFonts w:cs="Arial"/>
              </w:rPr>
              <w:t>apply.</w:t>
            </w:r>
          </w:p>
          <w:p w14:paraId="60542537" w14:textId="4BC7F9DD" w:rsidR="00E760E2" w:rsidRPr="00B84E99" w:rsidRDefault="00E760E2" w:rsidP="00AE399B">
            <w:pPr>
              <w:pStyle w:val="ListParagraph"/>
              <w:numPr>
                <w:ilvl w:val="0"/>
                <w:numId w:val="203"/>
              </w:numPr>
              <w:jc w:val="both"/>
              <w:rPr>
                <w:rFonts w:cs="Arial"/>
              </w:rPr>
            </w:pPr>
            <w:r w:rsidRPr="00B84E99">
              <w:rPr>
                <w:rFonts w:cs="Arial"/>
              </w:rPr>
              <w:t xml:space="preserve">Occupational Health and Safety Act (Act No. 85 of 1993) will </w:t>
            </w:r>
            <w:r w:rsidR="00703213" w:rsidRPr="00B84E99">
              <w:rPr>
                <w:rFonts w:cs="Arial"/>
              </w:rPr>
              <w:t>apply.</w:t>
            </w:r>
          </w:p>
          <w:p w14:paraId="1724A3A6" w14:textId="76D89207" w:rsidR="00E760E2" w:rsidRPr="00B84E99" w:rsidRDefault="00E760E2" w:rsidP="00AE399B">
            <w:pPr>
              <w:pStyle w:val="ListParagraph"/>
              <w:numPr>
                <w:ilvl w:val="0"/>
                <w:numId w:val="203"/>
              </w:numPr>
              <w:jc w:val="both"/>
              <w:rPr>
                <w:rFonts w:cs="Arial"/>
              </w:rPr>
            </w:pPr>
            <w:r w:rsidRPr="00B84E99">
              <w:rPr>
                <w:rFonts w:cs="Arial"/>
              </w:rPr>
              <w:t xml:space="preserve">The Contractor shall </w:t>
            </w:r>
            <w:r w:rsidR="006708E3" w:rsidRPr="00B84E99">
              <w:rPr>
                <w:rFonts w:cs="Arial"/>
              </w:rPr>
              <w:t>provide a comprehensive CV</w:t>
            </w:r>
            <w:r w:rsidR="009F4682" w:rsidRPr="00B84E99">
              <w:rPr>
                <w:rFonts w:cs="Arial"/>
              </w:rPr>
              <w:t>,</w:t>
            </w:r>
            <w:r w:rsidR="006708E3" w:rsidRPr="00B84E99">
              <w:rPr>
                <w:rFonts w:cs="Arial"/>
              </w:rPr>
              <w:t xml:space="preserve"> for approval</w:t>
            </w:r>
            <w:r w:rsidR="009F4682" w:rsidRPr="00B84E99">
              <w:rPr>
                <w:rFonts w:cs="Arial"/>
              </w:rPr>
              <w:t>,</w:t>
            </w:r>
            <w:r w:rsidR="006708E3" w:rsidRPr="00B84E99">
              <w:rPr>
                <w:rFonts w:cs="Arial"/>
              </w:rPr>
              <w:t xml:space="preserve"> of the person they contemplate appointing for the role of </w:t>
            </w:r>
            <w:r w:rsidR="001F61E8" w:rsidRPr="00B84E99">
              <w:rPr>
                <w:rFonts w:cs="Arial"/>
              </w:rPr>
              <w:t>OH&amp;S Officer</w:t>
            </w:r>
            <w:r w:rsidR="00070511" w:rsidRPr="00B84E99">
              <w:rPr>
                <w:rFonts w:cs="Arial"/>
              </w:rPr>
              <w:t xml:space="preserve"> </w:t>
            </w:r>
            <w:r w:rsidR="009F4682" w:rsidRPr="00B84E99">
              <w:rPr>
                <w:rFonts w:cs="Arial"/>
              </w:rPr>
              <w:t>to the Emplo</w:t>
            </w:r>
            <w:r w:rsidR="00B80770" w:rsidRPr="00B84E99">
              <w:rPr>
                <w:rFonts w:cs="Arial"/>
              </w:rPr>
              <w:t>yer’s Agent</w:t>
            </w:r>
            <w:r w:rsidRPr="00B84E99">
              <w:rPr>
                <w:rFonts w:cs="Arial"/>
              </w:rPr>
              <w:t>. This person must also be trained in First Aid and must have a comprehensive First Aid Kit on site.</w:t>
            </w:r>
          </w:p>
          <w:p w14:paraId="73A6C3A9" w14:textId="696936FB" w:rsidR="00E760E2" w:rsidRPr="00B84E99" w:rsidRDefault="00E760E2" w:rsidP="00AE399B">
            <w:pPr>
              <w:pStyle w:val="ListParagraph"/>
              <w:numPr>
                <w:ilvl w:val="0"/>
                <w:numId w:val="203"/>
              </w:numPr>
              <w:jc w:val="both"/>
              <w:rPr>
                <w:rFonts w:cs="Arial"/>
              </w:rPr>
            </w:pPr>
            <w:r w:rsidRPr="00B84E99">
              <w:rPr>
                <w:rFonts w:cs="Arial"/>
              </w:rPr>
              <w:t>The Contractor shall be responsible to design and apply measures to prevent accidents or injury to any person or property during construction.</w:t>
            </w:r>
          </w:p>
        </w:tc>
      </w:tr>
    </w:tbl>
    <w:p w14:paraId="0E96205F" w14:textId="77777777" w:rsidR="00E760E2" w:rsidRPr="00B84E99" w:rsidRDefault="00E760E2" w:rsidP="00E760E2">
      <w:pPr>
        <w:keepNext/>
        <w:spacing w:line="280" w:lineRule="exact"/>
        <w:jc w:val="both"/>
        <w:outlineLvl w:val="2"/>
        <w:rPr>
          <w:rFonts w:ascii="Arial" w:hAnsi="Arial" w:cs="Arial"/>
        </w:rPr>
      </w:pPr>
    </w:p>
    <w:p w14:paraId="30648E1E" w14:textId="77777777" w:rsidR="00E760E2" w:rsidRPr="00B84E99" w:rsidRDefault="00E760E2" w:rsidP="00E760E2">
      <w:pPr>
        <w:jc w:val="center"/>
        <w:rPr>
          <w:rFonts w:ascii="Arial" w:hAnsi="Arial" w:cs="Arial"/>
          <w:b/>
          <w:sz w:val="24"/>
          <w:szCs w:val="24"/>
        </w:rPr>
      </w:pPr>
    </w:p>
    <w:p w14:paraId="1CACD1D1" w14:textId="77777777" w:rsidR="00E760E2" w:rsidRPr="00B84E99" w:rsidRDefault="00E760E2" w:rsidP="00E760E2">
      <w:pPr>
        <w:jc w:val="center"/>
        <w:rPr>
          <w:rFonts w:ascii="Arial" w:hAnsi="Arial" w:cs="Arial"/>
          <w:b/>
          <w:sz w:val="24"/>
          <w:szCs w:val="24"/>
        </w:rPr>
      </w:pPr>
      <w:r w:rsidRPr="00B84E99">
        <w:rPr>
          <w:rFonts w:ascii="Arial" w:hAnsi="Arial" w:cs="Arial"/>
          <w:b/>
          <w:sz w:val="24"/>
          <w:szCs w:val="24"/>
        </w:rPr>
        <w:br w:type="page"/>
      </w:r>
    </w:p>
    <w:p w14:paraId="2CFA0C41" w14:textId="77777777" w:rsidR="00E760E2" w:rsidRPr="00B84E99" w:rsidRDefault="00E760E2" w:rsidP="00E760E2">
      <w:pPr>
        <w:jc w:val="center"/>
        <w:rPr>
          <w:rFonts w:ascii="Arial" w:hAnsi="Arial" w:cs="Arial"/>
          <w:b/>
          <w:sz w:val="24"/>
          <w:szCs w:val="24"/>
        </w:rPr>
      </w:pPr>
    </w:p>
    <w:p w14:paraId="0FB4DE7A" w14:textId="77777777" w:rsidR="00E760E2" w:rsidRPr="00B84E99" w:rsidRDefault="00E760E2" w:rsidP="00E760E2">
      <w:pPr>
        <w:jc w:val="center"/>
        <w:rPr>
          <w:rFonts w:ascii="Arial" w:hAnsi="Arial" w:cs="Arial"/>
          <w:b/>
          <w:sz w:val="24"/>
          <w:szCs w:val="24"/>
        </w:rPr>
      </w:pPr>
    </w:p>
    <w:p w14:paraId="28C79F07" w14:textId="77777777" w:rsidR="00E760E2" w:rsidRPr="00B84E99" w:rsidRDefault="00E760E2" w:rsidP="00E760E2">
      <w:pPr>
        <w:jc w:val="center"/>
        <w:rPr>
          <w:rFonts w:ascii="Arial" w:hAnsi="Arial" w:cs="Arial"/>
          <w:b/>
          <w:sz w:val="24"/>
          <w:szCs w:val="24"/>
        </w:rPr>
      </w:pPr>
    </w:p>
    <w:p w14:paraId="0D2C8592" w14:textId="77777777" w:rsidR="00E760E2" w:rsidRPr="00B84E99" w:rsidRDefault="00E760E2" w:rsidP="00E760E2">
      <w:pPr>
        <w:jc w:val="center"/>
        <w:rPr>
          <w:rFonts w:ascii="Arial" w:hAnsi="Arial" w:cs="Arial"/>
          <w:b/>
          <w:sz w:val="24"/>
          <w:szCs w:val="24"/>
        </w:rPr>
      </w:pPr>
    </w:p>
    <w:p w14:paraId="000CE418" w14:textId="77777777" w:rsidR="00E760E2" w:rsidRPr="00B84E99" w:rsidRDefault="00E760E2" w:rsidP="00E760E2">
      <w:pPr>
        <w:jc w:val="center"/>
        <w:rPr>
          <w:rFonts w:ascii="Arial" w:hAnsi="Arial" w:cs="Arial"/>
          <w:b/>
          <w:sz w:val="24"/>
          <w:szCs w:val="24"/>
        </w:rPr>
      </w:pPr>
    </w:p>
    <w:p w14:paraId="09972D16" w14:textId="77777777" w:rsidR="00E760E2" w:rsidRPr="00B84E99" w:rsidRDefault="00E760E2" w:rsidP="00E760E2">
      <w:pPr>
        <w:jc w:val="center"/>
        <w:rPr>
          <w:rFonts w:ascii="Arial" w:hAnsi="Arial" w:cs="Arial"/>
          <w:b/>
          <w:sz w:val="24"/>
          <w:szCs w:val="24"/>
        </w:rPr>
      </w:pPr>
    </w:p>
    <w:p w14:paraId="07A95999" w14:textId="77777777" w:rsidR="00E760E2" w:rsidRPr="00B84E99" w:rsidRDefault="00E760E2" w:rsidP="00E760E2">
      <w:pPr>
        <w:jc w:val="center"/>
        <w:rPr>
          <w:rFonts w:ascii="Arial" w:hAnsi="Arial" w:cs="Arial"/>
          <w:b/>
          <w:sz w:val="24"/>
          <w:szCs w:val="24"/>
        </w:rPr>
      </w:pPr>
    </w:p>
    <w:p w14:paraId="06DEF0FC" w14:textId="77777777" w:rsidR="00E760E2" w:rsidRPr="00B84E99" w:rsidRDefault="00E760E2" w:rsidP="00E760E2">
      <w:pPr>
        <w:jc w:val="center"/>
        <w:rPr>
          <w:rFonts w:ascii="Arial" w:hAnsi="Arial" w:cs="Arial"/>
          <w:b/>
          <w:sz w:val="24"/>
          <w:szCs w:val="24"/>
        </w:rPr>
      </w:pPr>
    </w:p>
    <w:p w14:paraId="31CFAFE2" w14:textId="77777777" w:rsidR="00E760E2" w:rsidRPr="00B84E99" w:rsidRDefault="00E760E2" w:rsidP="00E760E2">
      <w:pPr>
        <w:jc w:val="center"/>
        <w:rPr>
          <w:rFonts w:ascii="Arial" w:hAnsi="Arial" w:cs="Arial"/>
          <w:b/>
          <w:sz w:val="24"/>
          <w:szCs w:val="24"/>
        </w:rPr>
      </w:pPr>
    </w:p>
    <w:p w14:paraId="079B4B90" w14:textId="77777777" w:rsidR="00E760E2" w:rsidRPr="00B84E99" w:rsidRDefault="00E760E2" w:rsidP="00E760E2">
      <w:pPr>
        <w:jc w:val="center"/>
        <w:rPr>
          <w:rFonts w:ascii="Arial" w:hAnsi="Arial" w:cs="Arial"/>
          <w:b/>
          <w:sz w:val="24"/>
          <w:szCs w:val="24"/>
        </w:rPr>
      </w:pPr>
    </w:p>
    <w:p w14:paraId="6BAE8822" w14:textId="77777777" w:rsidR="00E760E2" w:rsidRPr="00B84E99" w:rsidRDefault="00E760E2" w:rsidP="00E760E2">
      <w:pPr>
        <w:jc w:val="center"/>
        <w:rPr>
          <w:rFonts w:ascii="Arial" w:hAnsi="Arial" w:cs="Arial"/>
          <w:b/>
          <w:sz w:val="24"/>
          <w:szCs w:val="24"/>
        </w:rPr>
      </w:pPr>
    </w:p>
    <w:p w14:paraId="21A982BB" w14:textId="77777777" w:rsidR="00E760E2" w:rsidRPr="00B84E99" w:rsidRDefault="00E760E2" w:rsidP="00E760E2">
      <w:pPr>
        <w:jc w:val="center"/>
        <w:rPr>
          <w:rFonts w:ascii="Arial" w:hAnsi="Arial" w:cs="Arial"/>
          <w:b/>
          <w:sz w:val="24"/>
          <w:szCs w:val="24"/>
        </w:rPr>
      </w:pPr>
    </w:p>
    <w:p w14:paraId="7F08F581" w14:textId="77777777" w:rsidR="00E760E2" w:rsidRPr="00B84E99" w:rsidRDefault="00E760E2" w:rsidP="00E760E2">
      <w:pPr>
        <w:jc w:val="center"/>
        <w:rPr>
          <w:rFonts w:ascii="Arial" w:hAnsi="Arial" w:cs="Arial"/>
          <w:b/>
          <w:sz w:val="24"/>
          <w:szCs w:val="24"/>
        </w:rPr>
      </w:pPr>
    </w:p>
    <w:p w14:paraId="15BF5133" w14:textId="77777777" w:rsidR="00E760E2" w:rsidRPr="00B84E99" w:rsidRDefault="00E760E2" w:rsidP="00E760E2">
      <w:pPr>
        <w:jc w:val="center"/>
        <w:rPr>
          <w:rFonts w:ascii="Arial" w:hAnsi="Arial" w:cs="Arial"/>
          <w:b/>
          <w:sz w:val="24"/>
          <w:szCs w:val="24"/>
        </w:rPr>
      </w:pPr>
    </w:p>
    <w:p w14:paraId="679AC467" w14:textId="77777777" w:rsidR="00E760E2" w:rsidRPr="00B84E99" w:rsidRDefault="00E760E2" w:rsidP="00E760E2">
      <w:pPr>
        <w:jc w:val="center"/>
        <w:rPr>
          <w:rFonts w:ascii="Arial" w:hAnsi="Arial" w:cs="Arial"/>
          <w:b/>
          <w:sz w:val="24"/>
          <w:szCs w:val="24"/>
        </w:rPr>
      </w:pPr>
    </w:p>
    <w:p w14:paraId="376D8A12" w14:textId="77777777" w:rsidR="00E760E2" w:rsidRPr="00B84E99" w:rsidRDefault="00E760E2" w:rsidP="00E760E2">
      <w:pPr>
        <w:jc w:val="center"/>
        <w:rPr>
          <w:rFonts w:ascii="Arial" w:hAnsi="Arial" w:cs="Arial"/>
          <w:b/>
          <w:sz w:val="24"/>
          <w:szCs w:val="24"/>
        </w:rPr>
      </w:pPr>
    </w:p>
    <w:p w14:paraId="0056A88A" w14:textId="77777777" w:rsidR="00E760E2" w:rsidRPr="00B84E99" w:rsidRDefault="00E760E2" w:rsidP="00E760E2">
      <w:pPr>
        <w:jc w:val="center"/>
        <w:rPr>
          <w:rFonts w:ascii="Arial" w:hAnsi="Arial" w:cs="Arial"/>
          <w:b/>
          <w:sz w:val="24"/>
          <w:szCs w:val="24"/>
        </w:rPr>
      </w:pPr>
    </w:p>
    <w:p w14:paraId="178C5B00" w14:textId="77777777" w:rsidR="00E760E2" w:rsidRPr="00B84E99" w:rsidRDefault="00E760E2" w:rsidP="00E760E2">
      <w:pPr>
        <w:jc w:val="center"/>
        <w:rPr>
          <w:rFonts w:ascii="Arial" w:hAnsi="Arial" w:cs="Arial"/>
          <w:b/>
          <w:sz w:val="24"/>
          <w:szCs w:val="24"/>
        </w:rPr>
      </w:pPr>
    </w:p>
    <w:p w14:paraId="7E8BD08F" w14:textId="77777777" w:rsidR="00E760E2" w:rsidRPr="00B84E99" w:rsidRDefault="00E760E2" w:rsidP="00E760E2">
      <w:pPr>
        <w:jc w:val="center"/>
        <w:rPr>
          <w:rFonts w:ascii="Arial" w:hAnsi="Arial" w:cs="Arial"/>
          <w:b/>
          <w:sz w:val="24"/>
          <w:szCs w:val="24"/>
        </w:rPr>
      </w:pPr>
    </w:p>
    <w:p w14:paraId="54CD0A0C" w14:textId="77777777" w:rsidR="00E760E2" w:rsidRPr="00B84E99" w:rsidRDefault="00E760E2" w:rsidP="00E760E2">
      <w:pPr>
        <w:jc w:val="center"/>
        <w:rPr>
          <w:rFonts w:ascii="Arial" w:hAnsi="Arial" w:cs="Arial"/>
          <w:b/>
          <w:sz w:val="24"/>
          <w:szCs w:val="24"/>
        </w:rPr>
      </w:pPr>
    </w:p>
    <w:p w14:paraId="59074367" w14:textId="77777777" w:rsidR="00E760E2" w:rsidRPr="00B84E99" w:rsidRDefault="00E760E2" w:rsidP="00E760E2">
      <w:pPr>
        <w:jc w:val="center"/>
        <w:rPr>
          <w:rFonts w:ascii="Arial" w:hAnsi="Arial" w:cs="Arial"/>
          <w:b/>
          <w:sz w:val="40"/>
          <w:szCs w:val="40"/>
        </w:rPr>
      </w:pPr>
      <w:r w:rsidRPr="00B84E99">
        <w:rPr>
          <w:rFonts w:ascii="Arial" w:hAnsi="Arial" w:cs="Arial"/>
          <w:b/>
          <w:sz w:val="40"/>
          <w:szCs w:val="40"/>
        </w:rPr>
        <w:t>C 3.2</w:t>
      </w:r>
    </w:p>
    <w:p w14:paraId="06B1A67B" w14:textId="77777777" w:rsidR="00E760E2" w:rsidRPr="00B84E99" w:rsidRDefault="00E760E2" w:rsidP="00E760E2">
      <w:pPr>
        <w:jc w:val="center"/>
        <w:rPr>
          <w:rFonts w:ascii="Arial" w:hAnsi="Arial" w:cs="Arial"/>
          <w:b/>
          <w:sz w:val="40"/>
          <w:szCs w:val="40"/>
        </w:rPr>
      </w:pPr>
    </w:p>
    <w:p w14:paraId="684C6AEA" w14:textId="77777777" w:rsidR="00E760E2" w:rsidRPr="00B84E99" w:rsidRDefault="00E760E2" w:rsidP="00E760E2">
      <w:pPr>
        <w:jc w:val="center"/>
        <w:rPr>
          <w:rFonts w:ascii="Arial" w:hAnsi="Arial" w:cs="Arial"/>
          <w:b/>
          <w:sz w:val="40"/>
          <w:szCs w:val="40"/>
        </w:rPr>
      </w:pPr>
      <w:r w:rsidRPr="00B84E99">
        <w:rPr>
          <w:rFonts w:ascii="Arial" w:hAnsi="Arial" w:cs="Arial"/>
          <w:b/>
          <w:sz w:val="40"/>
          <w:szCs w:val="40"/>
        </w:rPr>
        <w:t>Specifications</w:t>
      </w:r>
    </w:p>
    <w:p w14:paraId="56AE6F9E" w14:textId="77777777" w:rsidR="00E760E2" w:rsidRPr="00B84E99" w:rsidRDefault="00E760E2" w:rsidP="00E760E2">
      <w:pPr>
        <w:jc w:val="center"/>
        <w:rPr>
          <w:rFonts w:ascii="Arial" w:hAnsi="Arial" w:cs="Arial"/>
          <w:b/>
          <w:sz w:val="24"/>
          <w:szCs w:val="24"/>
        </w:rPr>
      </w:pPr>
    </w:p>
    <w:p w14:paraId="6A9B290B" w14:textId="77777777" w:rsidR="00C429F7" w:rsidRPr="00B84E99" w:rsidRDefault="00E760E2" w:rsidP="00E760E2">
      <w:pPr>
        <w:spacing w:before="120" w:after="120"/>
        <w:jc w:val="center"/>
        <w:rPr>
          <w:rFonts w:ascii="Arial" w:hAnsi="Arial" w:cs="Arial"/>
          <w:b/>
          <w:sz w:val="24"/>
          <w:szCs w:val="24"/>
        </w:rPr>
      </w:pPr>
      <w:r w:rsidRPr="00B84E99">
        <w:rPr>
          <w:rFonts w:ascii="Arial" w:hAnsi="Arial" w:cs="Arial"/>
          <w:b/>
          <w:sz w:val="24"/>
          <w:szCs w:val="24"/>
        </w:rPr>
        <w:br w:type="page"/>
      </w:r>
    </w:p>
    <w:p w14:paraId="707F9F19" w14:textId="77777777" w:rsidR="00C429F7" w:rsidRPr="00B84E99" w:rsidRDefault="00C429F7" w:rsidP="00E760E2">
      <w:pPr>
        <w:spacing w:before="120" w:after="120"/>
        <w:jc w:val="center"/>
        <w:rPr>
          <w:rFonts w:ascii="Arial" w:hAnsi="Arial" w:cs="Arial"/>
          <w:b/>
          <w:sz w:val="24"/>
          <w:szCs w:val="24"/>
        </w:rPr>
      </w:pPr>
    </w:p>
    <w:p w14:paraId="7CFCEDB7" w14:textId="5D8272EC" w:rsidR="00E760E2" w:rsidRPr="00B84E99" w:rsidRDefault="00E760E2" w:rsidP="00E760E2">
      <w:pPr>
        <w:spacing w:before="120" w:after="120"/>
        <w:jc w:val="center"/>
        <w:rPr>
          <w:rFonts w:ascii="Arial" w:hAnsi="Arial" w:cs="Arial"/>
          <w:b/>
          <w:sz w:val="28"/>
          <w:szCs w:val="28"/>
        </w:rPr>
      </w:pPr>
      <w:r w:rsidRPr="00B84E99">
        <w:rPr>
          <w:rFonts w:ascii="Arial" w:hAnsi="Arial" w:cs="Arial"/>
          <w:b/>
          <w:sz w:val="28"/>
          <w:szCs w:val="28"/>
        </w:rPr>
        <w:t>PARTICULAR / GENERIC SPECIFICATIONS</w:t>
      </w:r>
    </w:p>
    <w:p w14:paraId="0E388636" w14:textId="77777777" w:rsidR="00E760E2" w:rsidRPr="00B84E99" w:rsidRDefault="000E5706" w:rsidP="00E760E2">
      <w:pPr>
        <w:rPr>
          <w:rFonts w:ascii="Arial" w:hAnsi="Arial" w:cs="Arial"/>
        </w:rPr>
      </w:pPr>
      <w:r w:rsidRPr="00B84E99">
        <w:rPr>
          <w:rFonts w:ascii="Arial" w:hAnsi="Arial" w:cs="Arial"/>
          <w:noProof/>
          <w:lang w:eastAsia="en-ZA"/>
        </w:rPr>
        <mc:AlternateContent>
          <mc:Choice Requires="wps">
            <w:drawing>
              <wp:anchor distT="0" distB="0" distL="114300" distR="114300" simplePos="0" relativeHeight="251725312" behindDoc="0" locked="0" layoutInCell="0" allowOverlap="1" wp14:anchorId="64150644" wp14:editId="6097FDBD">
                <wp:simplePos x="0" y="0"/>
                <wp:positionH relativeFrom="column">
                  <wp:posOffset>-158115</wp:posOffset>
                </wp:positionH>
                <wp:positionV relativeFrom="paragraph">
                  <wp:posOffset>100966</wp:posOffset>
                </wp:positionV>
                <wp:extent cx="6325870" cy="666750"/>
                <wp:effectExtent l="0" t="0" r="17780" b="19050"/>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870" cy="666750"/>
                        </a:xfrm>
                        <a:prstGeom prst="rect">
                          <a:avLst/>
                        </a:prstGeom>
                        <a:solidFill>
                          <a:srgbClr val="C0C0C0"/>
                        </a:solidFill>
                        <a:ln w="9525">
                          <a:solidFill>
                            <a:srgbClr val="000000"/>
                          </a:solidFill>
                          <a:miter lim="800000"/>
                          <a:headEnd/>
                          <a:tailEnd/>
                        </a:ln>
                      </wps:spPr>
                      <wps:txbx>
                        <w:txbxContent>
                          <w:p w14:paraId="7347A7E2" w14:textId="3BE34B89" w:rsidR="00091C70" w:rsidRPr="00670D11" w:rsidRDefault="00670D11" w:rsidP="00BE5F5B">
                            <w:pPr>
                              <w:pStyle w:val="Caption"/>
                              <w:jc w:val="center"/>
                              <w:rPr>
                                <w:rFonts w:cs="Arial"/>
                                <w:bCs w:val="0"/>
                                <w:color w:val="000000"/>
                                <w:sz w:val="24"/>
                                <w:szCs w:val="24"/>
                                <w:lang w:eastAsia="en-ZA"/>
                              </w:rPr>
                            </w:pPr>
                            <w:r w:rsidRPr="00670D11">
                              <w:rPr>
                                <w:rFonts w:cs="Arial"/>
                                <w:sz w:val="24"/>
                                <w:szCs w:val="24"/>
                              </w:rPr>
                              <w:t>BID FOR THE REFURBISHMENT OF RIPPLEMEAD PACKHOUSE (PHASE 1)</w:t>
                            </w:r>
                          </w:p>
                          <w:p w14:paraId="69CF240C" w14:textId="64C4F714" w:rsidR="00091C70" w:rsidRPr="001A5534" w:rsidRDefault="00091C70" w:rsidP="00BE5F5B">
                            <w:pPr>
                              <w:pStyle w:val="Caption"/>
                              <w:jc w:val="center"/>
                              <w:rPr>
                                <w:rFonts w:cs="Arial"/>
                                <w:sz w:val="22"/>
                                <w:szCs w:val="22"/>
                              </w:rPr>
                            </w:pPr>
                            <w:r w:rsidRPr="001A5534">
                              <w:rPr>
                                <w:rFonts w:cs="Arial"/>
                                <w:sz w:val="22"/>
                                <w:szCs w:val="22"/>
                              </w:rPr>
                              <w:t>SCOPE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50644" id="Text Box 20" o:spid="_x0000_s1049" type="#_x0000_t202" style="position:absolute;margin-left:-12.45pt;margin-top:7.95pt;width:498.1pt;height:5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" o:allowincell="f" fillcolor="silver">
                <v:textbox>
                  <w:txbxContent>
                    <w:p w14:paraId="7347A7E2" w14:textId="3BE34B89" w:rsidR="00091C70" w:rsidRPr="00670D11" w:rsidRDefault="00670D11" w:rsidP="00BE5F5B">
                      <w:pPr>
                        <w:pStyle w:val="Caption"/>
                        <w:jc w:val="center"/>
                        <w:rPr>
                          <w:rFonts w:cs="Arial"/>
                          <w:bCs w:val="0"/>
                          <w:color w:val="000000"/>
                          <w:sz w:val="24"/>
                          <w:szCs w:val="24"/>
                          <w:lang w:eastAsia="en-ZA"/>
                        </w:rPr>
                      </w:pPr>
                      <w:r w:rsidRPr="00670D11">
                        <w:rPr>
                          <w:rFonts w:cs="Arial"/>
                          <w:sz w:val="24"/>
                          <w:szCs w:val="24"/>
                        </w:rPr>
                        <w:t>BID FOR THE REFURBISHMENT OF RIPPLEMEAD PACKHOUSE (PHASE 1)</w:t>
                      </w:r>
                    </w:p>
                    <w:p w14:paraId="69CF240C" w14:textId="64C4F714" w:rsidR="00091C70" w:rsidRPr="001A5534" w:rsidRDefault="00091C70" w:rsidP="00BE5F5B">
                      <w:pPr>
                        <w:pStyle w:val="Caption"/>
                        <w:jc w:val="center"/>
                        <w:rPr>
                          <w:rFonts w:cs="Arial"/>
                          <w:sz w:val="22"/>
                          <w:szCs w:val="22"/>
                        </w:rPr>
                      </w:pPr>
                      <w:r w:rsidRPr="001A5534">
                        <w:rPr>
                          <w:rFonts w:cs="Arial"/>
                          <w:sz w:val="22"/>
                          <w:szCs w:val="22"/>
                        </w:rPr>
                        <w:t>SCOPE</w:t>
                      </w:r>
                    </w:p>
                  </w:txbxContent>
                </v:textbox>
              </v:shape>
            </w:pict>
          </mc:Fallback>
        </mc:AlternateContent>
      </w:r>
    </w:p>
    <w:p w14:paraId="29817B7E" w14:textId="77777777" w:rsidR="00E760E2" w:rsidRPr="00B84E99" w:rsidRDefault="00E760E2" w:rsidP="00E760E2">
      <w:pPr>
        <w:rPr>
          <w:rFonts w:ascii="Arial" w:hAnsi="Arial" w:cs="Arial"/>
        </w:rPr>
      </w:pPr>
    </w:p>
    <w:p w14:paraId="676B5B40" w14:textId="77777777" w:rsidR="00E760E2" w:rsidRPr="00B84E99" w:rsidRDefault="00E760E2" w:rsidP="00E760E2">
      <w:pPr>
        <w:rPr>
          <w:rFonts w:ascii="Arial" w:hAnsi="Arial" w:cs="Arial"/>
        </w:rPr>
      </w:pPr>
    </w:p>
    <w:p w14:paraId="1C989539" w14:textId="77777777" w:rsidR="00E760E2" w:rsidRPr="00B84E99" w:rsidRDefault="00E760E2" w:rsidP="00E760E2">
      <w:pPr>
        <w:rPr>
          <w:rFonts w:ascii="Arial" w:hAnsi="Arial" w:cs="Arial"/>
        </w:rPr>
      </w:pPr>
    </w:p>
    <w:p w14:paraId="24A15F8F" w14:textId="77777777" w:rsidR="00E760E2" w:rsidRPr="00B84E99" w:rsidRDefault="00E760E2" w:rsidP="00E760E2">
      <w:pPr>
        <w:rPr>
          <w:rFonts w:ascii="Arial" w:hAnsi="Arial" w:cs="Arial"/>
        </w:rPr>
      </w:pPr>
    </w:p>
    <w:p w14:paraId="5DDBBF19" w14:textId="77777777" w:rsidR="00E760E2" w:rsidRPr="00B84E99" w:rsidRDefault="00E760E2" w:rsidP="00E760E2">
      <w:pPr>
        <w:rPr>
          <w:rFonts w:ascii="Arial" w:hAnsi="Arial" w:cs="Arial"/>
        </w:rPr>
      </w:pPr>
    </w:p>
    <w:p w14:paraId="7BE321E9" w14:textId="77777777" w:rsidR="00E760E2" w:rsidRPr="00B84E99" w:rsidRDefault="00E760E2" w:rsidP="00E760E2">
      <w:pPr>
        <w:rPr>
          <w:rFonts w:ascii="Arial" w:hAnsi="Arial" w:cs="Arial"/>
        </w:rPr>
      </w:pPr>
    </w:p>
    <w:p w14:paraId="2BBE44AF" w14:textId="77777777" w:rsidR="00E760E2" w:rsidRPr="00B84E99" w:rsidRDefault="00E760E2" w:rsidP="00E760E2">
      <w:pPr>
        <w:keepNext/>
        <w:spacing w:line="320" w:lineRule="exact"/>
        <w:outlineLvl w:val="0"/>
        <w:rPr>
          <w:rFonts w:ascii="Arial" w:hAnsi="Arial" w:cs="Arial"/>
          <w:b/>
          <w:u w:val="single"/>
        </w:rPr>
      </w:pPr>
      <w:r w:rsidRPr="00B84E99">
        <w:rPr>
          <w:rFonts w:ascii="Arial" w:hAnsi="Arial" w:cs="Arial"/>
          <w:b/>
          <w:u w:val="single"/>
        </w:rPr>
        <w:t>PS</w:t>
      </w:r>
      <w:r w:rsidRPr="00B84E99">
        <w:rPr>
          <w:rFonts w:ascii="Arial" w:hAnsi="Arial" w:cs="Arial"/>
          <w:b/>
          <w:u w:val="single"/>
        </w:rPr>
        <w:tab/>
        <w:t>SCOPE</w:t>
      </w:r>
    </w:p>
    <w:p w14:paraId="3D5DBDBF" w14:textId="77777777" w:rsidR="00E760E2" w:rsidRPr="00B84E99" w:rsidRDefault="00E760E2" w:rsidP="00E760E2">
      <w:pPr>
        <w:autoSpaceDE w:val="0"/>
        <w:autoSpaceDN w:val="0"/>
        <w:adjustRightInd w:val="0"/>
        <w:rPr>
          <w:rFonts w:ascii="Arial" w:hAnsi="Arial" w:cs="Arial"/>
          <w:b/>
          <w:color w:val="000000"/>
        </w:rPr>
      </w:pPr>
    </w:p>
    <w:p w14:paraId="094A0535" w14:textId="2D79949E" w:rsidR="00E760E2" w:rsidRPr="00B84E99" w:rsidRDefault="00513F7E" w:rsidP="00E760E2">
      <w:pPr>
        <w:rPr>
          <w:rFonts w:ascii="Arial" w:hAnsi="Arial" w:cs="Arial"/>
          <w:b/>
        </w:rPr>
      </w:pPr>
      <w:r w:rsidRPr="00B84E99">
        <w:rPr>
          <w:rFonts w:ascii="Arial" w:hAnsi="Arial" w:cs="Arial"/>
          <w:b/>
          <w:color w:val="000000"/>
        </w:rPr>
        <w:t xml:space="preserve">THIS </w:t>
      </w:r>
      <w:r w:rsidRPr="00B84E99">
        <w:rPr>
          <w:rFonts w:ascii="Arial" w:hAnsi="Arial" w:cs="Arial"/>
          <w:b/>
        </w:rPr>
        <w:t xml:space="preserve">BID FOR </w:t>
      </w:r>
      <w:r w:rsidR="007B2AD2" w:rsidRPr="00B84E99">
        <w:rPr>
          <w:rFonts w:ascii="Arial" w:hAnsi="Arial" w:cs="Arial"/>
          <w:b/>
        </w:rPr>
        <w:t>BID FOR THE REFURBISHMENT OF RIPPLEMEAD PACKHOUSE (PHASE 1)</w:t>
      </w:r>
      <w:r w:rsidR="000E6C9B" w:rsidRPr="00B84E99">
        <w:rPr>
          <w:rFonts w:ascii="Arial" w:hAnsi="Arial" w:cs="Arial"/>
          <w:b/>
        </w:rPr>
        <w:t>.</w:t>
      </w:r>
    </w:p>
    <w:p w14:paraId="56851C65" w14:textId="77777777" w:rsidR="00513F7E" w:rsidRPr="00B84E99" w:rsidRDefault="00513F7E" w:rsidP="00E760E2">
      <w:pPr>
        <w:rPr>
          <w:rFonts w:ascii="Arial" w:hAnsi="Arial" w:cs="Arial"/>
          <w:b/>
        </w:rPr>
      </w:pPr>
    </w:p>
    <w:p w14:paraId="77B68683" w14:textId="77777777" w:rsidR="00E760E2" w:rsidRPr="00B84E99" w:rsidRDefault="00E760E2" w:rsidP="00E760E2">
      <w:pPr>
        <w:keepNext/>
        <w:numPr>
          <w:ilvl w:val="1"/>
          <w:numId w:val="0"/>
        </w:numPr>
        <w:spacing w:line="280" w:lineRule="exact"/>
        <w:jc w:val="both"/>
        <w:outlineLvl w:val="1"/>
        <w:rPr>
          <w:rFonts w:ascii="Arial" w:hAnsi="Arial" w:cs="Arial"/>
          <w:b/>
        </w:rPr>
      </w:pPr>
      <w:r w:rsidRPr="00B84E99">
        <w:rPr>
          <w:rFonts w:ascii="Arial" w:hAnsi="Arial" w:cs="Arial"/>
          <w:b/>
        </w:rPr>
        <w:t>PS 1</w:t>
      </w:r>
      <w:r w:rsidRPr="00B84E99">
        <w:rPr>
          <w:rFonts w:ascii="Arial" w:hAnsi="Arial" w:cs="Arial"/>
          <w:b/>
        </w:rPr>
        <w:tab/>
        <w:t>DISCLAIMER</w:t>
      </w:r>
    </w:p>
    <w:p w14:paraId="30533BA3" w14:textId="77777777" w:rsidR="00E760E2" w:rsidRPr="00B84E99" w:rsidRDefault="00E760E2" w:rsidP="00E760E2">
      <w:pPr>
        <w:rPr>
          <w:rFonts w:ascii="Arial" w:hAnsi="Arial" w:cs="Arial"/>
          <w:b/>
        </w:rPr>
      </w:pPr>
      <w:r w:rsidRPr="00B84E99">
        <w:rPr>
          <w:rFonts w:ascii="Arial" w:hAnsi="Arial" w:cs="Arial"/>
          <w:b/>
        </w:rPr>
        <w:tab/>
      </w:r>
    </w:p>
    <w:p w14:paraId="0423B35C" w14:textId="77777777" w:rsidR="00E760E2" w:rsidRPr="00B84E99" w:rsidRDefault="00E760E2" w:rsidP="00E760E2">
      <w:pPr>
        <w:jc w:val="both"/>
        <w:rPr>
          <w:rFonts w:ascii="Arial" w:hAnsi="Arial" w:cs="Arial"/>
        </w:rPr>
      </w:pPr>
      <w:r w:rsidRPr="00B84E99">
        <w:rPr>
          <w:rFonts w:ascii="Arial" w:hAnsi="Arial" w:cs="Arial"/>
        </w:rPr>
        <w:t>The information regarding subsurface conditions, materials on site and site information supplied, is provided in good faith for the contractor’s convenience as an indication of conditions likely to be encountered. No responsibility will be accepted for, and there is no guarantee of the information being representative of the whole area of the works or materials.</w:t>
      </w:r>
    </w:p>
    <w:p w14:paraId="68A48D69" w14:textId="77777777" w:rsidR="00E760E2" w:rsidRPr="00B84E99" w:rsidRDefault="00E760E2" w:rsidP="00E760E2">
      <w:pPr>
        <w:rPr>
          <w:rFonts w:ascii="Arial" w:hAnsi="Arial" w:cs="Arial"/>
        </w:rPr>
      </w:pPr>
    </w:p>
    <w:p w14:paraId="0BD1EFCE" w14:textId="77777777" w:rsidR="00E760E2" w:rsidRPr="00B84E99" w:rsidRDefault="00E760E2" w:rsidP="00E760E2">
      <w:pPr>
        <w:rPr>
          <w:rFonts w:ascii="Arial" w:hAnsi="Arial" w:cs="Arial"/>
        </w:rPr>
      </w:pPr>
      <w:r w:rsidRPr="00B84E99">
        <w:rPr>
          <w:rFonts w:ascii="Arial" w:hAnsi="Arial" w:cs="Arial"/>
        </w:rPr>
        <w:t>The information provided will not be regarded as in way limiting. The contractor will be held to have satisfied himself of all conditions to be encountered on site and to allow accordingly in his tendered rates.</w:t>
      </w:r>
    </w:p>
    <w:p w14:paraId="0FE97294" w14:textId="77777777" w:rsidR="00E760E2" w:rsidRPr="00B84E99" w:rsidRDefault="00E760E2" w:rsidP="00E760E2">
      <w:pPr>
        <w:rPr>
          <w:rFonts w:ascii="Arial" w:hAnsi="Arial" w:cs="Arial"/>
        </w:rPr>
      </w:pPr>
    </w:p>
    <w:p w14:paraId="09DD48D9" w14:textId="7A3B707B" w:rsidR="00E760E2" w:rsidRPr="00B84E99" w:rsidRDefault="00E760E2" w:rsidP="00E760E2">
      <w:pPr>
        <w:keepNext/>
        <w:numPr>
          <w:ilvl w:val="1"/>
          <w:numId w:val="0"/>
        </w:numPr>
        <w:spacing w:line="280" w:lineRule="exact"/>
        <w:jc w:val="both"/>
        <w:outlineLvl w:val="1"/>
        <w:rPr>
          <w:rFonts w:ascii="Arial" w:hAnsi="Arial" w:cs="Arial"/>
          <w:b/>
        </w:rPr>
      </w:pPr>
      <w:r w:rsidRPr="00B84E99">
        <w:rPr>
          <w:rFonts w:ascii="Arial" w:hAnsi="Arial" w:cs="Arial"/>
          <w:b/>
        </w:rPr>
        <w:t>PS 2</w:t>
      </w:r>
      <w:r w:rsidRPr="00B84E99">
        <w:rPr>
          <w:rFonts w:ascii="Arial" w:hAnsi="Arial" w:cs="Arial"/>
          <w:b/>
        </w:rPr>
        <w:tab/>
        <w:t>APPLICABLE STANDARD</w:t>
      </w:r>
      <w:r w:rsidR="000A692F" w:rsidRPr="00B84E99">
        <w:rPr>
          <w:rFonts w:ascii="Arial" w:hAnsi="Arial" w:cs="Arial"/>
          <w:b/>
        </w:rPr>
        <w:t xml:space="preserve"> SPECIFICATION</w:t>
      </w:r>
      <w:r w:rsidRPr="00B84E99">
        <w:rPr>
          <w:rFonts w:ascii="Arial" w:hAnsi="Arial" w:cs="Arial"/>
          <w:b/>
        </w:rPr>
        <w:tab/>
      </w:r>
    </w:p>
    <w:p w14:paraId="09405F56" w14:textId="77777777" w:rsidR="00E760E2" w:rsidRPr="00B84E99" w:rsidRDefault="00E760E2" w:rsidP="00E760E2">
      <w:pPr>
        <w:suppressAutoHyphens/>
        <w:spacing w:line="200" w:lineRule="exact"/>
        <w:jc w:val="both"/>
        <w:rPr>
          <w:rFonts w:ascii="Arial" w:hAnsi="Arial" w:cs="Arial"/>
          <w:b/>
        </w:rPr>
      </w:pPr>
    </w:p>
    <w:p w14:paraId="4B2F6E39" w14:textId="77777777" w:rsidR="008371B1"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The South African Bureau of Standards, Standard Specifications for Civil </w:t>
      </w:r>
      <w:r w:rsidR="008371B1" w:rsidRPr="00B84E99">
        <w:rPr>
          <w:rFonts w:ascii="Arial" w:hAnsi="Arial" w:cs="Arial"/>
          <w:spacing w:val="-2"/>
        </w:rPr>
        <w:t>Engineering</w:t>
      </w:r>
      <w:r w:rsidRPr="00B84E99">
        <w:rPr>
          <w:rFonts w:ascii="Arial" w:hAnsi="Arial" w:cs="Arial"/>
          <w:spacing w:val="-2"/>
        </w:rPr>
        <w:t xml:space="preserve"> Construction (SABS 1200).  </w:t>
      </w:r>
    </w:p>
    <w:p w14:paraId="3F20E84A" w14:textId="77777777" w:rsidR="008371B1" w:rsidRPr="00B84E99" w:rsidRDefault="008371B1" w:rsidP="00E760E2">
      <w:pPr>
        <w:suppressAutoHyphens/>
        <w:spacing w:line="200" w:lineRule="exact"/>
        <w:jc w:val="both"/>
        <w:rPr>
          <w:rFonts w:ascii="Arial" w:hAnsi="Arial" w:cs="Arial"/>
          <w:spacing w:val="-2"/>
        </w:rPr>
      </w:pPr>
    </w:p>
    <w:p w14:paraId="05962A0E" w14:textId="75A4676E" w:rsidR="00E760E2" w:rsidRPr="00B84E99" w:rsidRDefault="00E760E2" w:rsidP="00E760E2">
      <w:pPr>
        <w:suppressAutoHyphens/>
        <w:spacing w:line="200" w:lineRule="exact"/>
        <w:jc w:val="both"/>
        <w:rPr>
          <w:rFonts w:ascii="Arial" w:hAnsi="Arial" w:cs="Arial"/>
          <w:b/>
        </w:rPr>
      </w:pPr>
      <w:r w:rsidRPr="00B84E99">
        <w:rPr>
          <w:rFonts w:ascii="Arial" w:hAnsi="Arial" w:cs="Arial"/>
          <w:spacing w:val="-2"/>
        </w:rPr>
        <w:t>It shall however be noted that reference is made in certain of the specifications to other standardized specifications which may or may not be included in this document.  Where such specifications are not included, they shall however be deemed to be included in the Contract documents.</w:t>
      </w:r>
    </w:p>
    <w:p w14:paraId="6CD81D52" w14:textId="77777777" w:rsidR="00E760E2" w:rsidRPr="00B84E99" w:rsidRDefault="00E760E2" w:rsidP="00E760E2">
      <w:pPr>
        <w:suppressAutoHyphens/>
        <w:spacing w:line="200" w:lineRule="exact"/>
        <w:jc w:val="both"/>
        <w:rPr>
          <w:rFonts w:ascii="Arial" w:hAnsi="Arial" w:cs="Arial"/>
          <w:b/>
        </w:rPr>
      </w:pPr>
    </w:p>
    <w:p w14:paraId="39E9C282" w14:textId="731AFDF5" w:rsidR="00E760E2" w:rsidRPr="00B84E99" w:rsidRDefault="00E760E2" w:rsidP="00E760E2">
      <w:pPr>
        <w:suppressAutoHyphens/>
        <w:spacing w:line="200" w:lineRule="exact"/>
        <w:jc w:val="both"/>
        <w:rPr>
          <w:rFonts w:ascii="Arial" w:hAnsi="Arial" w:cs="Arial"/>
          <w:b/>
        </w:rPr>
      </w:pPr>
      <w:r w:rsidRPr="00B84E99">
        <w:rPr>
          <w:rFonts w:ascii="Arial" w:hAnsi="Arial" w:cs="Arial"/>
          <w:spacing w:val="-2"/>
        </w:rPr>
        <w:t xml:space="preserve">The Contractor shall have available for reference on site at all times a full set of the above specifications, together with any other to which they refer.  These specifications shall remain the property of the Contractor but shall be made available to the </w:t>
      </w:r>
      <w:r w:rsidR="00E02051" w:rsidRPr="00B84E99">
        <w:rPr>
          <w:rFonts w:ascii="Arial" w:hAnsi="Arial" w:cs="Arial"/>
          <w:spacing w:val="-2"/>
        </w:rPr>
        <w:t>Employer’s Agent</w:t>
      </w:r>
      <w:r w:rsidRPr="00B84E99">
        <w:rPr>
          <w:rFonts w:ascii="Arial" w:hAnsi="Arial" w:cs="Arial"/>
          <w:spacing w:val="-2"/>
        </w:rPr>
        <w:t xml:space="preserve"> whenever required throughout the duration of the Contract. </w:t>
      </w:r>
    </w:p>
    <w:p w14:paraId="57D7C879" w14:textId="77777777" w:rsidR="00E760E2" w:rsidRPr="00B84E99" w:rsidRDefault="00E760E2" w:rsidP="00E760E2">
      <w:pPr>
        <w:suppressAutoHyphens/>
        <w:spacing w:line="200" w:lineRule="exact"/>
        <w:jc w:val="both"/>
        <w:rPr>
          <w:rFonts w:ascii="Arial" w:hAnsi="Arial" w:cs="Arial"/>
          <w:b/>
        </w:rPr>
      </w:pPr>
    </w:p>
    <w:p w14:paraId="0C329C3B" w14:textId="667A33B2"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The South African Bureau of Standards, Standard Specifications for Civil </w:t>
      </w:r>
      <w:r w:rsidR="008371B1" w:rsidRPr="00B84E99">
        <w:rPr>
          <w:rFonts w:ascii="Arial" w:hAnsi="Arial" w:cs="Arial"/>
          <w:spacing w:val="-2"/>
        </w:rPr>
        <w:t>Engineering</w:t>
      </w:r>
      <w:r w:rsidRPr="00B84E99">
        <w:rPr>
          <w:rFonts w:ascii="Arial" w:hAnsi="Arial" w:cs="Arial"/>
          <w:spacing w:val="-2"/>
        </w:rPr>
        <w:t xml:space="preserve"> Construction (SABS 1200) shall apply to this Contract </w:t>
      </w:r>
      <w:r w:rsidRPr="00AE34AC">
        <w:rPr>
          <w:rFonts w:ascii="Arial" w:hAnsi="Arial" w:cs="Arial"/>
          <w:b/>
          <w:bCs/>
          <w:spacing w:val="-2"/>
        </w:rPr>
        <w:t>together with additional amendments as set out herein</w:t>
      </w:r>
      <w:r w:rsidR="00AE34AC">
        <w:rPr>
          <w:rFonts w:ascii="Arial" w:hAnsi="Arial" w:cs="Arial"/>
          <w:spacing w:val="-2"/>
        </w:rPr>
        <w:t>:</w:t>
      </w:r>
    </w:p>
    <w:p w14:paraId="36FBAC09" w14:textId="77777777" w:rsidR="008C5544" w:rsidRPr="00B84E99" w:rsidRDefault="008C5544" w:rsidP="00E760E2">
      <w:pPr>
        <w:suppressAutoHyphens/>
        <w:spacing w:line="200" w:lineRule="exact"/>
        <w:jc w:val="both"/>
        <w:rPr>
          <w:rFonts w:ascii="Arial" w:hAnsi="Arial" w:cs="Arial"/>
          <w:spacing w:val="-2"/>
        </w:rPr>
      </w:pPr>
    </w:p>
    <w:p w14:paraId="578FC049" w14:textId="77777777" w:rsidR="008C5544" w:rsidRPr="00B84E99" w:rsidRDefault="008C5544" w:rsidP="00E760E2">
      <w:pPr>
        <w:suppressAutoHyphens/>
        <w:spacing w:line="200" w:lineRule="exact"/>
        <w:jc w:val="both"/>
        <w:rPr>
          <w:rFonts w:ascii="Arial" w:hAnsi="Arial" w:cs="Arial"/>
          <w:spacing w:val="-2"/>
        </w:rPr>
      </w:pPr>
    </w:p>
    <w:p w14:paraId="613086D4" w14:textId="063467FE" w:rsidR="008C5544" w:rsidRPr="00B84E99" w:rsidRDefault="007A2CD9" w:rsidP="008C5544">
      <w:pPr>
        <w:suppressAutoHyphens/>
        <w:spacing w:line="200" w:lineRule="exact"/>
        <w:jc w:val="both"/>
        <w:rPr>
          <w:rFonts w:ascii="Arial" w:hAnsi="Arial" w:cs="Arial"/>
          <w:b/>
          <w:bCs/>
          <w:spacing w:val="-2"/>
        </w:rPr>
      </w:pPr>
      <w:r w:rsidRPr="00B84E99">
        <w:rPr>
          <w:rFonts w:ascii="Arial" w:hAnsi="Arial" w:cs="Arial"/>
          <w:b/>
          <w:bCs/>
          <w:spacing w:val="-2"/>
        </w:rPr>
        <w:t>SABS</w:t>
      </w:r>
      <w:r w:rsidR="008C5544" w:rsidRPr="00B84E99">
        <w:rPr>
          <w:rFonts w:ascii="Arial" w:hAnsi="Arial" w:cs="Arial"/>
          <w:b/>
          <w:bCs/>
          <w:spacing w:val="-2"/>
        </w:rPr>
        <w:t xml:space="preserve"> 1200A: </w:t>
      </w:r>
      <w:r w:rsidR="00E62BD9" w:rsidRPr="00B84E99">
        <w:rPr>
          <w:rFonts w:ascii="Arial" w:hAnsi="Arial" w:cs="Arial"/>
          <w:b/>
          <w:bCs/>
          <w:spacing w:val="-2"/>
        </w:rPr>
        <w:t>PRELIMINARIES AND GENRAL</w:t>
      </w:r>
    </w:p>
    <w:p w14:paraId="2CEE8F89" w14:textId="77777777" w:rsidR="00872F0F" w:rsidRPr="00B84E99" w:rsidRDefault="00872F0F" w:rsidP="008C5544">
      <w:pPr>
        <w:suppressAutoHyphens/>
        <w:spacing w:line="200" w:lineRule="exact"/>
        <w:jc w:val="both"/>
        <w:rPr>
          <w:rFonts w:ascii="Arial" w:hAnsi="Arial" w:cs="Arial"/>
          <w:spacing w:val="-2"/>
        </w:rPr>
      </w:pPr>
    </w:p>
    <w:p w14:paraId="03E4A3C0" w14:textId="77777777" w:rsidR="00052403" w:rsidRPr="00B84E99" w:rsidRDefault="00872F0F" w:rsidP="008C5544">
      <w:pPr>
        <w:pStyle w:val="ListParagraph"/>
        <w:numPr>
          <w:ilvl w:val="0"/>
          <w:numId w:val="229"/>
        </w:numPr>
        <w:suppressAutoHyphens/>
        <w:spacing w:line="200" w:lineRule="exact"/>
        <w:jc w:val="both"/>
        <w:rPr>
          <w:rFonts w:cs="Arial"/>
          <w:b/>
          <w:bCs/>
          <w:spacing w:val="-2"/>
        </w:rPr>
      </w:pPr>
      <w:r w:rsidRPr="00B84E99">
        <w:rPr>
          <w:rFonts w:cs="Arial"/>
          <w:b/>
          <w:bCs/>
          <w:spacing w:val="-2"/>
        </w:rPr>
        <w:t>SCOPE</w:t>
      </w:r>
    </w:p>
    <w:p w14:paraId="39304C2A" w14:textId="77777777" w:rsidR="00052403" w:rsidRPr="00B84E99" w:rsidRDefault="00052403" w:rsidP="00052403">
      <w:pPr>
        <w:pStyle w:val="ListParagraph"/>
        <w:suppressAutoHyphens/>
        <w:spacing w:line="200" w:lineRule="exact"/>
        <w:jc w:val="both"/>
        <w:rPr>
          <w:rFonts w:cs="Arial"/>
          <w:spacing w:val="-2"/>
        </w:rPr>
      </w:pPr>
    </w:p>
    <w:p w14:paraId="395F16E2" w14:textId="4CFA4B87" w:rsidR="008C5544" w:rsidRPr="00B84E99" w:rsidRDefault="00052403" w:rsidP="00052403">
      <w:pPr>
        <w:pStyle w:val="ListParagraph"/>
        <w:suppressAutoHyphens/>
        <w:spacing w:line="200" w:lineRule="exact"/>
        <w:jc w:val="both"/>
        <w:rPr>
          <w:rFonts w:cs="Arial"/>
          <w:b/>
          <w:bCs/>
          <w:spacing w:val="-2"/>
        </w:rPr>
      </w:pPr>
      <w:r w:rsidRPr="00B84E99">
        <w:rPr>
          <w:rFonts w:cs="Arial"/>
          <w:spacing w:val="-2"/>
        </w:rPr>
        <w:t>As per the specification.</w:t>
      </w:r>
      <w:r w:rsidR="008C5544" w:rsidRPr="00B84E99">
        <w:rPr>
          <w:rFonts w:cs="Arial"/>
          <w:spacing w:val="-2"/>
        </w:rPr>
        <w:t xml:space="preserve"> </w:t>
      </w:r>
    </w:p>
    <w:p w14:paraId="0FFDA1B7" w14:textId="77777777" w:rsidR="008C5544" w:rsidRPr="00B84E99" w:rsidRDefault="008C5544" w:rsidP="008C5544">
      <w:pPr>
        <w:suppressAutoHyphens/>
        <w:spacing w:line="200" w:lineRule="exact"/>
        <w:jc w:val="both"/>
        <w:rPr>
          <w:rFonts w:ascii="Arial" w:hAnsi="Arial" w:cs="Arial"/>
          <w:spacing w:val="-2"/>
        </w:rPr>
      </w:pPr>
    </w:p>
    <w:p w14:paraId="6108EDB4" w14:textId="3709DEC8" w:rsidR="0081710C" w:rsidRPr="00B84E99" w:rsidRDefault="008C5544" w:rsidP="00C54237">
      <w:pPr>
        <w:pStyle w:val="ListParagraph"/>
        <w:numPr>
          <w:ilvl w:val="0"/>
          <w:numId w:val="229"/>
        </w:numPr>
        <w:suppressAutoHyphens/>
        <w:spacing w:line="200" w:lineRule="exact"/>
        <w:jc w:val="both"/>
        <w:rPr>
          <w:rFonts w:cs="Arial"/>
          <w:b/>
          <w:bCs/>
          <w:spacing w:val="-2"/>
        </w:rPr>
      </w:pPr>
      <w:r w:rsidRPr="00B84E99">
        <w:rPr>
          <w:rFonts w:cs="Arial"/>
          <w:b/>
          <w:bCs/>
          <w:spacing w:val="-2"/>
        </w:rPr>
        <w:t xml:space="preserve">INTERPRETATIONS </w:t>
      </w:r>
    </w:p>
    <w:p w14:paraId="0BFDA896" w14:textId="77777777" w:rsidR="00052403" w:rsidRPr="00B84E99" w:rsidRDefault="00052403" w:rsidP="00052403">
      <w:pPr>
        <w:pStyle w:val="ListParagraph"/>
        <w:suppressAutoHyphens/>
        <w:spacing w:line="200" w:lineRule="exact"/>
        <w:jc w:val="both"/>
        <w:rPr>
          <w:rFonts w:cs="Arial"/>
          <w:spacing w:val="-2"/>
        </w:rPr>
      </w:pPr>
    </w:p>
    <w:p w14:paraId="73ED2F6C" w14:textId="0CE6C419" w:rsidR="00052403" w:rsidRPr="00B84E99" w:rsidRDefault="00052403" w:rsidP="00052403">
      <w:pPr>
        <w:pStyle w:val="ListParagraph"/>
        <w:suppressAutoHyphens/>
        <w:spacing w:line="200" w:lineRule="exact"/>
        <w:jc w:val="both"/>
        <w:rPr>
          <w:rFonts w:cs="Arial"/>
          <w:spacing w:val="-2"/>
        </w:rPr>
      </w:pPr>
      <w:r w:rsidRPr="00B84E99">
        <w:rPr>
          <w:rFonts w:cs="Arial"/>
          <w:spacing w:val="-2"/>
        </w:rPr>
        <w:t>As per the specification.</w:t>
      </w:r>
    </w:p>
    <w:p w14:paraId="58E6A59E" w14:textId="77777777" w:rsidR="008C5544" w:rsidRPr="00B84E99" w:rsidRDefault="008C5544" w:rsidP="008C5544">
      <w:pPr>
        <w:suppressAutoHyphens/>
        <w:spacing w:line="200" w:lineRule="exact"/>
        <w:jc w:val="both"/>
        <w:rPr>
          <w:rFonts w:ascii="Arial" w:hAnsi="Arial" w:cs="Arial"/>
          <w:spacing w:val="-2"/>
        </w:rPr>
      </w:pPr>
    </w:p>
    <w:p w14:paraId="13C70A34" w14:textId="77777777" w:rsidR="008C5544" w:rsidRPr="00B84E99" w:rsidRDefault="008C5544" w:rsidP="008C5544">
      <w:pPr>
        <w:suppressAutoHyphens/>
        <w:spacing w:line="200" w:lineRule="exact"/>
        <w:jc w:val="both"/>
        <w:rPr>
          <w:rFonts w:ascii="Arial" w:hAnsi="Arial" w:cs="Arial"/>
          <w:spacing w:val="-2"/>
        </w:rPr>
      </w:pPr>
    </w:p>
    <w:p w14:paraId="55DF3100" w14:textId="1069DCC9" w:rsidR="008C5544" w:rsidRPr="00B84E99" w:rsidRDefault="008C5544" w:rsidP="00881864">
      <w:pPr>
        <w:pStyle w:val="ListParagraph"/>
        <w:numPr>
          <w:ilvl w:val="0"/>
          <w:numId w:val="229"/>
        </w:numPr>
        <w:suppressAutoHyphens/>
        <w:spacing w:line="200" w:lineRule="exact"/>
        <w:jc w:val="both"/>
        <w:rPr>
          <w:rFonts w:cs="Arial"/>
          <w:b/>
          <w:bCs/>
          <w:caps/>
          <w:spacing w:val="-2"/>
        </w:rPr>
      </w:pPr>
      <w:r w:rsidRPr="00B84E99">
        <w:rPr>
          <w:rFonts w:cs="Arial"/>
          <w:b/>
          <w:bCs/>
          <w:caps/>
          <w:spacing w:val="-2"/>
        </w:rPr>
        <w:t>Measurement and payment</w:t>
      </w:r>
    </w:p>
    <w:p w14:paraId="4CD7D98B" w14:textId="7AB1DBFD" w:rsidR="004F2772" w:rsidRPr="00B84E99" w:rsidRDefault="004F2772" w:rsidP="00C525FB">
      <w:pPr>
        <w:suppressAutoHyphens/>
        <w:spacing w:line="200" w:lineRule="exact"/>
        <w:jc w:val="both"/>
        <w:rPr>
          <w:rFonts w:ascii="Arial" w:hAnsi="Arial" w:cs="Arial"/>
          <w:spacing w:val="-2"/>
          <w:lang w:val="en-US"/>
        </w:rPr>
      </w:pPr>
      <w:r w:rsidRPr="00B84E99">
        <w:rPr>
          <w:rFonts w:ascii="Arial" w:hAnsi="Arial" w:cs="Arial"/>
          <w:spacing w:val="-2"/>
          <w:lang w:val="en-US"/>
        </w:rPr>
        <w:tab/>
      </w:r>
    </w:p>
    <w:p w14:paraId="2A29A942" w14:textId="77777777" w:rsidR="00864E58" w:rsidRPr="00B84E99" w:rsidRDefault="00864E58" w:rsidP="00F26E0A">
      <w:pPr>
        <w:suppressAutoHyphens/>
        <w:spacing w:line="200" w:lineRule="exact"/>
        <w:ind w:left="720"/>
        <w:jc w:val="both"/>
        <w:rPr>
          <w:rFonts w:ascii="Arial" w:hAnsi="Arial" w:cs="Arial"/>
          <w:spacing w:val="-2"/>
          <w:lang w:val="en-US"/>
        </w:rPr>
      </w:pPr>
    </w:p>
    <w:p w14:paraId="41CD0D94" w14:textId="7C203EB7" w:rsidR="00864E58" w:rsidRPr="00B84E99" w:rsidRDefault="00864E58" w:rsidP="00F26E0A">
      <w:pPr>
        <w:suppressAutoHyphens/>
        <w:spacing w:line="200" w:lineRule="exact"/>
        <w:ind w:left="720"/>
        <w:jc w:val="both"/>
        <w:rPr>
          <w:rFonts w:ascii="Arial" w:hAnsi="Arial" w:cs="Arial"/>
          <w:spacing w:val="-2"/>
          <w:lang w:val="en-US"/>
        </w:rPr>
      </w:pPr>
      <w:r w:rsidRPr="00B84E99">
        <w:rPr>
          <w:rFonts w:ascii="Arial" w:hAnsi="Arial" w:cs="Arial"/>
          <w:spacing w:val="-2"/>
          <w:lang w:val="en-US"/>
        </w:rPr>
        <w:t>PSA 8.5.3</w:t>
      </w:r>
      <w:r w:rsidR="008A2C85" w:rsidRPr="00B84E99">
        <w:rPr>
          <w:rFonts w:ascii="Arial" w:hAnsi="Arial" w:cs="Arial"/>
          <w:spacing w:val="-2"/>
          <w:lang w:val="en-US"/>
        </w:rPr>
        <w:tab/>
      </w:r>
      <w:r w:rsidR="00A72220" w:rsidRPr="00B84E99">
        <w:rPr>
          <w:rFonts w:ascii="Arial" w:hAnsi="Arial" w:cs="Arial"/>
          <w:spacing w:val="-2"/>
          <w:lang w:val="en-US"/>
        </w:rPr>
        <w:t>Community Liaison Officer (CLO) remuneration……………………</w:t>
      </w:r>
      <w:r w:rsidR="00303E39" w:rsidRPr="00B84E99">
        <w:rPr>
          <w:rFonts w:ascii="Arial" w:hAnsi="Arial" w:cs="Arial"/>
          <w:spacing w:val="-2"/>
          <w:lang w:val="en-US"/>
        </w:rPr>
        <w:t>…. Unit</w:t>
      </w:r>
      <w:r w:rsidR="00B0418E" w:rsidRPr="00B84E99">
        <w:rPr>
          <w:rFonts w:ascii="Arial" w:hAnsi="Arial" w:cs="Arial"/>
          <w:spacing w:val="-2"/>
          <w:lang w:val="en-US"/>
        </w:rPr>
        <w:t>: Prov. Sum</w:t>
      </w:r>
    </w:p>
    <w:p w14:paraId="6FAC0A08" w14:textId="4614BEAC" w:rsidR="00B0418E" w:rsidRPr="00B84E99" w:rsidRDefault="00EC0E26" w:rsidP="00F26E0A">
      <w:pPr>
        <w:suppressAutoHyphens/>
        <w:spacing w:line="200" w:lineRule="exact"/>
        <w:ind w:left="720"/>
        <w:jc w:val="both"/>
        <w:rPr>
          <w:rFonts w:ascii="Arial" w:hAnsi="Arial" w:cs="Arial"/>
          <w:spacing w:val="-2"/>
          <w:lang w:val="en-US"/>
        </w:rPr>
      </w:pPr>
      <w:r w:rsidRPr="00B84E99">
        <w:rPr>
          <w:rFonts w:ascii="Arial" w:hAnsi="Arial" w:cs="Arial"/>
          <w:spacing w:val="-2"/>
          <w:lang w:val="en-US"/>
        </w:rPr>
        <w:tab/>
      </w:r>
      <w:r w:rsidRPr="00B84E99">
        <w:rPr>
          <w:rFonts w:ascii="Arial" w:hAnsi="Arial" w:cs="Arial"/>
          <w:spacing w:val="-2"/>
          <w:lang w:val="en-US"/>
        </w:rPr>
        <w:tab/>
        <w:t xml:space="preserve">a) </w:t>
      </w:r>
      <w:r w:rsidR="000A66AF" w:rsidRPr="00B84E99">
        <w:rPr>
          <w:rFonts w:ascii="Arial" w:hAnsi="Arial" w:cs="Arial"/>
          <w:spacing w:val="-2"/>
          <w:lang w:val="en-US"/>
        </w:rPr>
        <w:t>Charge by Contractor on Item PSA 8.5.3…………………………………</w:t>
      </w:r>
      <w:r w:rsidR="00303E39" w:rsidRPr="00B84E99">
        <w:rPr>
          <w:rFonts w:ascii="Arial" w:hAnsi="Arial" w:cs="Arial"/>
          <w:spacing w:val="-2"/>
          <w:lang w:val="en-US"/>
        </w:rPr>
        <w:t xml:space="preserve"> Unit</w:t>
      </w:r>
      <w:r w:rsidR="000A66AF" w:rsidRPr="00B84E99">
        <w:rPr>
          <w:rFonts w:ascii="Arial" w:hAnsi="Arial" w:cs="Arial"/>
          <w:spacing w:val="-2"/>
          <w:lang w:val="en-US"/>
        </w:rPr>
        <w:t xml:space="preserve">: </w:t>
      </w:r>
      <w:r w:rsidR="007239CD" w:rsidRPr="00B84E99">
        <w:rPr>
          <w:rFonts w:ascii="Arial" w:hAnsi="Arial" w:cs="Arial"/>
          <w:spacing w:val="-2"/>
          <w:lang w:val="en-US"/>
        </w:rPr>
        <w:t>%</w:t>
      </w:r>
    </w:p>
    <w:p w14:paraId="0273BC13" w14:textId="77777777" w:rsidR="007239CD" w:rsidRPr="00B84E99" w:rsidRDefault="007239CD" w:rsidP="00F26E0A">
      <w:pPr>
        <w:suppressAutoHyphens/>
        <w:spacing w:line="200" w:lineRule="exact"/>
        <w:ind w:left="720"/>
        <w:jc w:val="both"/>
        <w:rPr>
          <w:rFonts w:ascii="Arial" w:hAnsi="Arial" w:cs="Arial"/>
          <w:spacing w:val="-2"/>
          <w:lang w:val="en-US"/>
        </w:rPr>
      </w:pPr>
    </w:p>
    <w:p w14:paraId="63309C05" w14:textId="3239A7A8" w:rsidR="007239CD" w:rsidRPr="00B84E99" w:rsidRDefault="00990DB4" w:rsidP="00F26E0A">
      <w:pPr>
        <w:suppressAutoHyphens/>
        <w:spacing w:line="200" w:lineRule="exact"/>
        <w:ind w:left="720"/>
        <w:jc w:val="both"/>
        <w:rPr>
          <w:rFonts w:ascii="Arial" w:hAnsi="Arial" w:cs="Arial"/>
          <w:spacing w:val="-2"/>
          <w:lang w:val="en-US"/>
        </w:rPr>
      </w:pPr>
      <w:r w:rsidRPr="00B84E99">
        <w:rPr>
          <w:rFonts w:ascii="Arial" w:hAnsi="Arial" w:cs="Arial"/>
          <w:spacing w:val="-2"/>
          <w:lang w:val="en-US"/>
        </w:rPr>
        <w:t xml:space="preserve">PSA </w:t>
      </w:r>
      <w:r w:rsidR="007239CD" w:rsidRPr="00B84E99">
        <w:rPr>
          <w:rFonts w:ascii="Arial" w:hAnsi="Arial" w:cs="Arial"/>
          <w:spacing w:val="-2"/>
          <w:lang w:val="en-US"/>
        </w:rPr>
        <w:t>8.6</w:t>
      </w:r>
      <w:r w:rsidRPr="00B84E99">
        <w:rPr>
          <w:rFonts w:ascii="Arial" w:hAnsi="Arial" w:cs="Arial"/>
          <w:spacing w:val="-2"/>
          <w:lang w:val="en-US"/>
        </w:rPr>
        <w:tab/>
      </w:r>
      <w:r w:rsidR="007239CD" w:rsidRPr="00B84E99">
        <w:rPr>
          <w:rFonts w:ascii="Arial" w:hAnsi="Arial" w:cs="Arial"/>
          <w:spacing w:val="-2"/>
          <w:lang w:val="en-US"/>
        </w:rPr>
        <w:tab/>
        <w:t>Prime Cost Sums</w:t>
      </w:r>
    </w:p>
    <w:p w14:paraId="0D0CF49C" w14:textId="2AFB8B4C" w:rsidR="004767DE" w:rsidRPr="00B84E99" w:rsidRDefault="007239CD" w:rsidP="00F26E0A">
      <w:pPr>
        <w:suppressAutoHyphens/>
        <w:spacing w:line="200" w:lineRule="exact"/>
        <w:ind w:left="720"/>
        <w:jc w:val="both"/>
        <w:rPr>
          <w:rFonts w:ascii="Arial" w:hAnsi="Arial" w:cs="Arial"/>
          <w:spacing w:val="-2"/>
          <w:lang w:val="en-US"/>
        </w:rPr>
      </w:pPr>
      <w:r w:rsidRPr="00B84E99">
        <w:rPr>
          <w:rFonts w:ascii="Arial" w:hAnsi="Arial" w:cs="Arial"/>
          <w:spacing w:val="-2"/>
          <w:lang w:val="en-US"/>
        </w:rPr>
        <w:tab/>
      </w:r>
      <w:r w:rsidR="00990DB4" w:rsidRPr="00B84E99">
        <w:rPr>
          <w:rFonts w:ascii="Arial" w:hAnsi="Arial" w:cs="Arial"/>
          <w:spacing w:val="-2"/>
          <w:lang w:val="en-US"/>
        </w:rPr>
        <w:tab/>
      </w:r>
      <w:r w:rsidR="003C6905" w:rsidRPr="00B84E99">
        <w:rPr>
          <w:rFonts w:ascii="Arial" w:hAnsi="Arial" w:cs="Arial"/>
          <w:spacing w:val="-2"/>
          <w:lang w:val="en-US"/>
        </w:rPr>
        <w:t>i)</w:t>
      </w:r>
      <w:r w:rsidR="00093C66" w:rsidRPr="00B84E99">
        <w:rPr>
          <w:rFonts w:ascii="Arial" w:hAnsi="Arial" w:cs="Arial"/>
          <w:spacing w:val="-2"/>
          <w:lang w:val="en-US"/>
        </w:rPr>
        <w:t xml:space="preserve"> </w:t>
      </w:r>
      <w:r w:rsidR="004767DE" w:rsidRPr="00B84E99">
        <w:rPr>
          <w:rFonts w:ascii="Arial" w:hAnsi="Arial" w:cs="Arial"/>
          <w:spacing w:val="-2"/>
          <w:lang w:val="en-US"/>
        </w:rPr>
        <w:t>Testing of materials and workmanship…………………………………Unit: PC Sum</w:t>
      </w:r>
    </w:p>
    <w:p w14:paraId="128B0897" w14:textId="71DF2222" w:rsidR="007239CD" w:rsidRPr="00B84E99" w:rsidRDefault="004767DE" w:rsidP="00F26E0A">
      <w:pPr>
        <w:suppressAutoHyphens/>
        <w:spacing w:line="200" w:lineRule="exact"/>
        <w:ind w:left="720"/>
        <w:jc w:val="both"/>
        <w:rPr>
          <w:rFonts w:ascii="Arial" w:hAnsi="Arial" w:cs="Arial"/>
          <w:spacing w:val="-2"/>
          <w:lang w:val="en-US"/>
        </w:rPr>
      </w:pPr>
      <w:r w:rsidRPr="00B84E99">
        <w:rPr>
          <w:rFonts w:ascii="Arial" w:hAnsi="Arial" w:cs="Arial"/>
          <w:spacing w:val="-2"/>
          <w:lang w:val="en-US"/>
        </w:rPr>
        <w:tab/>
      </w:r>
      <w:r w:rsidRPr="00B84E99">
        <w:rPr>
          <w:rFonts w:ascii="Arial" w:hAnsi="Arial" w:cs="Arial"/>
          <w:spacing w:val="-2"/>
          <w:lang w:val="en-US"/>
        </w:rPr>
        <w:tab/>
        <w:t xml:space="preserve">ii) </w:t>
      </w:r>
      <w:r w:rsidR="000D76AB" w:rsidRPr="00B84E99">
        <w:rPr>
          <w:rFonts w:ascii="Arial" w:hAnsi="Arial" w:cs="Arial"/>
          <w:spacing w:val="-2"/>
          <w:lang w:val="en-US"/>
        </w:rPr>
        <w:t>Charge by contractor on item i) above…………………………………Unit: %</w:t>
      </w:r>
    </w:p>
    <w:p w14:paraId="33A9CD11" w14:textId="77777777" w:rsidR="00AE0F73" w:rsidRPr="00B84E99" w:rsidRDefault="00AE0F73" w:rsidP="00F26E0A">
      <w:pPr>
        <w:suppressAutoHyphens/>
        <w:spacing w:line="200" w:lineRule="exact"/>
        <w:ind w:left="720"/>
        <w:jc w:val="both"/>
        <w:rPr>
          <w:rFonts w:ascii="Arial" w:hAnsi="Arial" w:cs="Arial"/>
          <w:spacing w:val="-2"/>
        </w:rPr>
      </w:pPr>
    </w:p>
    <w:p w14:paraId="23A19720" w14:textId="25C28D0C" w:rsidR="000D76AB" w:rsidRPr="00B84E99" w:rsidRDefault="00DC3F34" w:rsidP="00F26E0A">
      <w:pPr>
        <w:suppressAutoHyphens/>
        <w:spacing w:line="200" w:lineRule="exact"/>
        <w:ind w:left="720"/>
        <w:jc w:val="both"/>
        <w:rPr>
          <w:rFonts w:ascii="Arial" w:hAnsi="Arial" w:cs="Arial"/>
          <w:spacing w:val="-2"/>
        </w:rPr>
      </w:pPr>
      <w:r w:rsidRPr="00B84E99">
        <w:rPr>
          <w:rFonts w:ascii="Arial" w:hAnsi="Arial" w:cs="Arial"/>
          <w:spacing w:val="-2"/>
        </w:rPr>
        <w:t>8.7</w:t>
      </w:r>
      <w:r w:rsidRPr="00B84E99">
        <w:rPr>
          <w:rFonts w:ascii="Arial" w:hAnsi="Arial" w:cs="Arial"/>
          <w:spacing w:val="-2"/>
        </w:rPr>
        <w:tab/>
        <w:t>Day</w:t>
      </w:r>
      <w:r w:rsidR="00AE0F73" w:rsidRPr="00B84E99">
        <w:rPr>
          <w:rFonts w:ascii="Arial" w:hAnsi="Arial" w:cs="Arial"/>
          <w:spacing w:val="-2"/>
        </w:rPr>
        <w:t>works</w:t>
      </w:r>
    </w:p>
    <w:p w14:paraId="0AE30F5D" w14:textId="77777777" w:rsidR="002B2DCD" w:rsidRPr="00B84E99" w:rsidRDefault="00313D97" w:rsidP="00F26E0A">
      <w:pPr>
        <w:suppressAutoHyphens/>
        <w:spacing w:line="200" w:lineRule="exact"/>
        <w:ind w:left="720"/>
        <w:jc w:val="both"/>
        <w:rPr>
          <w:rFonts w:ascii="Arial" w:hAnsi="Arial" w:cs="Arial"/>
          <w:spacing w:val="-2"/>
        </w:rPr>
      </w:pPr>
      <w:r w:rsidRPr="00B84E99">
        <w:rPr>
          <w:rFonts w:ascii="Arial" w:hAnsi="Arial" w:cs="Arial"/>
          <w:spacing w:val="-2"/>
        </w:rPr>
        <w:tab/>
      </w:r>
      <w:r w:rsidR="00E534ED" w:rsidRPr="00B84E99">
        <w:rPr>
          <w:rFonts w:ascii="Arial" w:hAnsi="Arial" w:cs="Arial"/>
          <w:spacing w:val="-2"/>
        </w:rPr>
        <w:t xml:space="preserve">Add the following </w:t>
      </w:r>
      <w:r w:rsidR="00613F99" w:rsidRPr="00B84E99">
        <w:rPr>
          <w:rFonts w:ascii="Arial" w:hAnsi="Arial" w:cs="Arial"/>
          <w:spacing w:val="-2"/>
        </w:rPr>
        <w:t>paragraph “</w:t>
      </w:r>
      <w:r w:rsidR="00E06A0C" w:rsidRPr="00B84E99">
        <w:rPr>
          <w:rFonts w:ascii="Arial" w:hAnsi="Arial" w:cs="Arial"/>
          <w:spacing w:val="-2"/>
        </w:rPr>
        <w:t>The unit for dayworks for</w:t>
      </w:r>
      <w:r w:rsidR="002B2DCD" w:rsidRPr="00B84E99">
        <w:rPr>
          <w:rFonts w:ascii="Arial" w:hAnsi="Arial" w:cs="Arial"/>
          <w:spacing w:val="-2"/>
        </w:rPr>
        <w:t>:</w:t>
      </w:r>
    </w:p>
    <w:p w14:paraId="177A5961" w14:textId="7D1EEE43" w:rsidR="00AE0F73" w:rsidRPr="00B84E99" w:rsidRDefault="00EC6899" w:rsidP="00F26E0A">
      <w:pPr>
        <w:pStyle w:val="ListParagraph"/>
        <w:numPr>
          <w:ilvl w:val="0"/>
          <w:numId w:val="232"/>
        </w:numPr>
        <w:suppressAutoHyphens/>
        <w:spacing w:line="200" w:lineRule="exact"/>
        <w:ind w:left="4680"/>
        <w:jc w:val="both"/>
        <w:rPr>
          <w:rFonts w:cs="Arial"/>
          <w:spacing w:val="-2"/>
        </w:rPr>
      </w:pPr>
      <w:r w:rsidRPr="00B84E99">
        <w:rPr>
          <w:rFonts w:cs="Arial"/>
          <w:spacing w:val="-2"/>
        </w:rPr>
        <w:t>L</w:t>
      </w:r>
      <w:r w:rsidR="00E06A0C" w:rsidRPr="00B84E99">
        <w:rPr>
          <w:rFonts w:cs="Arial"/>
          <w:spacing w:val="-2"/>
        </w:rPr>
        <w:t xml:space="preserve">abour </w:t>
      </w:r>
      <w:r w:rsidR="00CA0A02" w:rsidRPr="00B84E99">
        <w:rPr>
          <w:rFonts w:cs="Arial"/>
          <w:spacing w:val="-2"/>
        </w:rPr>
        <w:t xml:space="preserve">and plant </w:t>
      </w:r>
      <w:r w:rsidR="00E06A0C" w:rsidRPr="00B84E99">
        <w:rPr>
          <w:rFonts w:cs="Arial"/>
          <w:spacing w:val="-2"/>
        </w:rPr>
        <w:t>will be hour</w:t>
      </w:r>
      <w:r w:rsidR="00357B61" w:rsidRPr="00B84E99">
        <w:rPr>
          <w:rFonts w:cs="Arial"/>
          <w:spacing w:val="-2"/>
        </w:rPr>
        <w:t xml:space="preserve"> (hr)</w:t>
      </w:r>
    </w:p>
    <w:p w14:paraId="71DBF9FC" w14:textId="13AD4825" w:rsidR="002B2DCD" w:rsidRPr="00B84E99" w:rsidRDefault="00CA0A02" w:rsidP="00F26E0A">
      <w:pPr>
        <w:pStyle w:val="ListParagraph"/>
        <w:numPr>
          <w:ilvl w:val="0"/>
          <w:numId w:val="232"/>
        </w:numPr>
        <w:suppressAutoHyphens/>
        <w:spacing w:line="200" w:lineRule="exact"/>
        <w:ind w:left="4680"/>
        <w:jc w:val="both"/>
        <w:rPr>
          <w:rFonts w:cs="Arial"/>
          <w:spacing w:val="-2"/>
        </w:rPr>
      </w:pPr>
      <w:r w:rsidRPr="00B84E99">
        <w:rPr>
          <w:rFonts w:cs="Arial"/>
          <w:spacing w:val="-2"/>
        </w:rPr>
        <w:t>For material</w:t>
      </w:r>
      <w:r w:rsidR="00EC6899" w:rsidRPr="00B84E99">
        <w:rPr>
          <w:rFonts w:cs="Arial"/>
          <w:spacing w:val="-2"/>
        </w:rPr>
        <w:t xml:space="preserve"> will be Provisional sum</w:t>
      </w:r>
      <w:r w:rsidR="00357B61" w:rsidRPr="00B84E99">
        <w:rPr>
          <w:rFonts w:cs="Arial"/>
          <w:spacing w:val="-2"/>
        </w:rPr>
        <w:t xml:space="preserve"> (Prov. Sum)</w:t>
      </w:r>
      <w:r w:rsidR="00EC6899" w:rsidRPr="00B84E99">
        <w:rPr>
          <w:rFonts w:cs="Arial"/>
          <w:spacing w:val="-2"/>
        </w:rPr>
        <w:t>.</w:t>
      </w:r>
    </w:p>
    <w:p w14:paraId="11480281" w14:textId="4139C006" w:rsidR="00EC6899" w:rsidRPr="00B84E99" w:rsidRDefault="00EC6899" w:rsidP="00F26E0A">
      <w:pPr>
        <w:pStyle w:val="ListParagraph"/>
        <w:numPr>
          <w:ilvl w:val="0"/>
          <w:numId w:val="232"/>
        </w:numPr>
        <w:suppressAutoHyphens/>
        <w:spacing w:line="200" w:lineRule="exact"/>
        <w:ind w:left="4680"/>
        <w:jc w:val="both"/>
        <w:rPr>
          <w:rFonts w:cs="Arial"/>
          <w:spacing w:val="-2"/>
        </w:rPr>
      </w:pPr>
      <w:r w:rsidRPr="00B84E99">
        <w:rPr>
          <w:rFonts w:cs="Arial"/>
          <w:spacing w:val="-2"/>
        </w:rPr>
        <w:t>For extra on the</w:t>
      </w:r>
      <w:r w:rsidR="00114922" w:rsidRPr="00B84E99">
        <w:rPr>
          <w:rFonts w:cs="Arial"/>
          <w:spacing w:val="-2"/>
        </w:rPr>
        <w:t xml:space="preserve"> material will be </w:t>
      </w:r>
      <w:r w:rsidR="00357B61" w:rsidRPr="00B84E99">
        <w:rPr>
          <w:rFonts w:cs="Arial"/>
          <w:spacing w:val="-2"/>
        </w:rPr>
        <w:t>(</w:t>
      </w:r>
      <w:r w:rsidR="00114922" w:rsidRPr="00B84E99">
        <w:rPr>
          <w:rFonts w:cs="Arial"/>
          <w:spacing w:val="-2"/>
        </w:rPr>
        <w:t>%</w:t>
      </w:r>
      <w:r w:rsidR="00357B61" w:rsidRPr="00B84E99">
        <w:rPr>
          <w:rFonts w:cs="Arial"/>
          <w:spacing w:val="-2"/>
        </w:rPr>
        <w:t>)</w:t>
      </w:r>
      <w:r w:rsidR="00114922" w:rsidRPr="00B84E99">
        <w:rPr>
          <w:rFonts w:cs="Arial"/>
          <w:spacing w:val="-2"/>
        </w:rPr>
        <w:t>”</w:t>
      </w:r>
    </w:p>
    <w:p w14:paraId="09F6B14C" w14:textId="77777777" w:rsidR="006B1FD8" w:rsidRPr="00B84E99" w:rsidRDefault="006B1FD8" w:rsidP="00F26E0A">
      <w:pPr>
        <w:suppressAutoHyphens/>
        <w:spacing w:line="200" w:lineRule="exact"/>
        <w:ind w:left="720"/>
        <w:jc w:val="both"/>
        <w:rPr>
          <w:rFonts w:ascii="Arial" w:hAnsi="Arial" w:cs="Arial"/>
          <w:spacing w:val="-2"/>
          <w:lang w:val="en-US"/>
        </w:rPr>
      </w:pPr>
    </w:p>
    <w:p w14:paraId="6F7A855F" w14:textId="4DC711EF" w:rsidR="00114922" w:rsidRPr="00B84E99" w:rsidRDefault="006B1FD8" w:rsidP="00F26E0A">
      <w:pPr>
        <w:suppressAutoHyphens/>
        <w:spacing w:line="200" w:lineRule="exact"/>
        <w:ind w:left="720"/>
        <w:jc w:val="both"/>
        <w:rPr>
          <w:rFonts w:ascii="Arial" w:hAnsi="Arial" w:cs="Arial"/>
          <w:spacing w:val="-2"/>
          <w:lang w:val="en-US"/>
        </w:rPr>
      </w:pPr>
      <w:r w:rsidRPr="00B84E99">
        <w:rPr>
          <w:rFonts w:ascii="Arial" w:hAnsi="Arial" w:cs="Arial"/>
          <w:spacing w:val="-2"/>
          <w:lang w:val="en-US"/>
        </w:rPr>
        <w:t>PSA C2.1</w:t>
      </w:r>
      <w:r w:rsidR="00161E08" w:rsidRPr="00B84E99">
        <w:rPr>
          <w:rFonts w:ascii="Arial" w:hAnsi="Arial" w:cs="Arial"/>
          <w:spacing w:val="-2"/>
          <w:lang w:val="en-US"/>
        </w:rPr>
        <w:tab/>
      </w:r>
      <w:r w:rsidRPr="00B84E99">
        <w:rPr>
          <w:rFonts w:ascii="Arial" w:hAnsi="Arial" w:cs="Arial"/>
          <w:spacing w:val="-2"/>
          <w:lang w:val="en-US"/>
        </w:rPr>
        <w:t>Occupational Health and Safety</w:t>
      </w:r>
    </w:p>
    <w:p w14:paraId="01D88C23" w14:textId="5124DF85" w:rsidR="00F47934" w:rsidRPr="00B84E99" w:rsidRDefault="005E7192" w:rsidP="00815BDA">
      <w:pPr>
        <w:suppressAutoHyphens/>
        <w:spacing w:line="200" w:lineRule="exact"/>
        <w:ind w:left="1429" w:hanging="709"/>
        <w:rPr>
          <w:rFonts w:ascii="Arial" w:hAnsi="Arial" w:cs="Arial"/>
          <w:spacing w:val="-2"/>
        </w:rPr>
      </w:pPr>
      <w:r w:rsidRPr="00B84E99">
        <w:rPr>
          <w:rFonts w:ascii="Arial" w:hAnsi="Arial" w:cs="Arial"/>
          <w:spacing w:val="-2"/>
        </w:rPr>
        <w:tab/>
      </w:r>
      <w:r w:rsidRPr="00B84E99">
        <w:rPr>
          <w:rFonts w:ascii="Arial" w:hAnsi="Arial" w:cs="Arial"/>
          <w:spacing w:val="-2"/>
        </w:rPr>
        <w:tab/>
      </w:r>
      <w:r w:rsidR="00815BDA" w:rsidRPr="00B84E99">
        <w:rPr>
          <w:rFonts w:ascii="Arial" w:hAnsi="Arial" w:cs="Arial"/>
          <w:spacing w:val="-2"/>
        </w:rPr>
        <w:tab/>
        <w:t>Add the following paragraph “Unit for the list under this item will be</w:t>
      </w:r>
      <w:r w:rsidR="00303E39" w:rsidRPr="00B84E99">
        <w:rPr>
          <w:rFonts w:ascii="Arial" w:hAnsi="Arial" w:cs="Arial"/>
          <w:spacing w:val="-2"/>
        </w:rPr>
        <w:t xml:space="preserve"> sum”.</w:t>
      </w:r>
    </w:p>
    <w:p w14:paraId="596B766A" w14:textId="77777777" w:rsidR="007528DF" w:rsidRPr="00B84E99" w:rsidRDefault="007528DF" w:rsidP="008C5544">
      <w:pPr>
        <w:suppressAutoHyphens/>
        <w:spacing w:line="200" w:lineRule="exact"/>
        <w:jc w:val="both"/>
        <w:rPr>
          <w:rFonts w:ascii="Arial" w:hAnsi="Arial" w:cs="Arial"/>
          <w:b/>
          <w:bCs/>
          <w:spacing w:val="-2"/>
          <w:sz w:val="24"/>
          <w:szCs w:val="24"/>
        </w:rPr>
      </w:pPr>
    </w:p>
    <w:p w14:paraId="50659DAE" w14:textId="77777777" w:rsidR="007528DF" w:rsidRPr="00B84E99" w:rsidRDefault="007528DF" w:rsidP="008C5544">
      <w:pPr>
        <w:suppressAutoHyphens/>
        <w:spacing w:line="200" w:lineRule="exact"/>
        <w:jc w:val="both"/>
        <w:rPr>
          <w:rFonts w:ascii="Arial" w:hAnsi="Arial" w:cs="Arial"/>
          <w:b/>
          <w:bCs/>
          <w:spacing w:val="-2"/>
          <w:sz w:val="24"/>
          <w:szCs w:val="24"/>
        </w:rPr>
      </w:pPr>
    </w:p>
    <w:p w14:paraId="09BB63BF" w14:textId="77777777" w:rsidR="007528DF" w:rsidRPr="00B84E99" w:rsidRDefault="007528DF" w:rsidP="008C5544">
      <w:pPr>
        <w:suppressAutoHyphens/>
        <w:spacing w:line="200" w:lineRule="exact"/>
        <w:jc w:val="both"/>
        <w:rPr>
          <w:rFonts w:ascii="Arial" w:hAnsi="Arial" w:cs="Arial"/>
          <w:b/>
          <w:bCs/>
          <w:spacing w:val="-2"/>
          <w:sz w:val="24"/>
          <w:szCs w:val="24"/>
        </w:rPr>
      </w:pPr>
    </w:p>
    <w:p w14:paraId="6EC970D4" w14:textId="530170E2" w:rsidR="00161E08" w:rsidRPr="00B84E99" w:rsidRDefault="00161E08" w:rsidP="008C5544">
      <w:pPr>
        <w:suppressAutoHyphens/>
        <w:spacing w:line="200" w:lineRule="exact"/>
        <w:jc w:val="both"/>
        <w:rPr>
          <w:rFonts w:ascii="Arial" w:hAnsi="Arial" w:cs="Arial"/>
          <w:b/>
          <w:bCs/>
          <w:spacing w:val="-2"/>
        </w:rPr>
      </w:pPr>
      <w:r w:rsidRPr="00B84E99">
        <w:rPr>
          <w:rFonts w:ascii="Arial" w:hAnsi="Arial" w:cs="Arial"/>
          <w:b/>
          <w:bCs/>
          <w:spacing w:val="-2"/>
        </w:rPr>
        <w:t>SABS 1200</w:t>
      </w:r>
      <w:r w:rsidR="00A220E8" w:rsidRPr="00B84E99">
        <w:rPr>
          <w:rFonts w:ascii="Arial" w:hAnsi="Arial" w:cs="Arial"/>
          <w:b/>
          <w:bCs/>
          <w:spacing w:val="-2"/>
        </w:rPr>
        <w:t>MF</w:t>
      </w:r>
      <w:r w:rsidRPr="00B84E99">
        <w:rPr>
          <w:rFonts w:ascii="Arial" w:hAnsi="Arial" w:cs="Arial"/>
          <w:b/>
          <w:bCs/>
          <w:spacing w:val="-2"/>
        </w:rPr>
        <w:t xml:space="preserve">: </w:t>
      </w:r>
      <w:r w:rsidR="00772FB9" w:rsidRPr="00B84E99">
        <w:rPr>
          <w:rFonts w:ascii="Arial" w:hAnsi="Arial" w:cs="Arial"/>
          <w:b/>
          <w:bCs/>
          <w:spacing w:val="-2"/>
        </w:rPr>
        <w:t>BASE</w:t>
      </w:r>
    </w:p>
    <w:p w14:paraId="57FDDD6B" w14:textId="77777777" w:rsidR="00052403" w:rsidRPr="00B84E99" w:rsidRDefault="00052403" w:rsidP="008C5544">
      <w:pPr>
        <w:suppressAutoHyphens/>
        <w:spacing w:line="200" w:lineRule="exact"/>
        <w:jc w:val="both"/>
        <w:rPr>
          <w:rFonts w:ascii="Arial" w:hAnsi="Arial" w:cs="Arial"/>
          <w:b/>
          <w:bCs/>
          <w:spacing w:val="-2"/>
        </w:rPr>
      </w:pPr>
    </w:p>
    <w:p w14:paraId="3947CF95" w14:textId="762F64D9" w:rsidR="00E760E2" w:rsidRPr="00B84E99" w:rsidRDefault="006D2C15" w:rsidP="006D2C15">
      <w:pPr>
        <w:pStyle w:val="ListParagraph"/>
        <w:numPr>
          <w:ilvl w:val="0"/>
          <w:numId w:val="233"/>
        </w:numPr>
        <w:suppressAutoHyphens/>
        <w:spacing w:line="200" w:lineRule="exact"/>
        <w:jc w:val="both"/>
        <w:rPr>
          <w:rFonts w:cs="Arial"/>
          <w:b/>
          <w:bCs/>
          <w:spacing w:val="-2"/>
        </w:rPr>
      </w:pPr>
      <w:r w:rsidRPr="00B84E99">
        <w:rPr>
          <w:rFonts w:cs="Arial"/>
          <w:b/>
          <w:bCs/>
          <w:spacing w:val="-2"/>
        </w:rPr>
        <w:t>Scope</w:t>
      </w:r>
    </w:p>
    <w:p w14:paraId="5047FDBF" w14:textId="77777777" w:rsidR="007528DF" w:rsidRPr="00B84E99" w:rsidRDefault="007528DF" w:rsidP="00D13F54">
      <w:pPr>
        <w:pStyle w:val="ListParagraph"/>
        <w:suppressAutoHyphens/>
        <w:spacing w:line="200" w:lineRule="exact"/>
        <w:ind w:left="689"/>
        <w:jc w:val="both"/>
        <w:rPr>
          <w:rFonts w:cs="Arial"/>
          <w:spacing w:val="-2"/>
        </w:rPr>
      </w:pPr>
    </w:p>
    <w:p w14:paraId="7D379D24" w14:textId="3CA63B91" w:rsidR="00D13F54" w:rsidRPr="00B84E99" w:rsidRDefault="00D13F54" w:rsidP="00D13F54">
      <w:pPr>
        <w:pStyle w:val="ListParagraph"/>
        <w:suppressAutoHyphens/>
        <w:spacing w:line="200" w:lineRule="exact"/>
        <w:ind w:left="689"/>
        <w:jc w:val="both"/>
        <w:rPr>
          <w:rFonts w:cs="Arial"/>
          <w:spacing w:val="-2"/>
        </w:rPr>
      </w:pPr>
      <w:r w:rsidRPr="00B84E99">
        <w:rPr>
          <w:rFonts w:cs="Arial"/>
          <w:spacing w:val="-2"/>
        </w:rPr>
        <w:t>As per the standard specification.</w:t>
      </w:r>
    </w:p>
    <w:p w14:paraId="625B3A11" w14:textId="77777777" w:rsidR="00052403" w:rsidRPr="00B84E99" w:rsidRDefault="00052403" w:rsidP="00D13F54">
      <w:pPr>
        <w:pStyle w:val="ListParagraph"/>
        <w:suppressAutoHyphens/>
        <w:spacing w:line="200" w:lineRule="exact"/>
        <w:ind w:left="689"/>
        <w:jc w:val="both"/>
        <w:rPr>
          <w:rFonts w:cs="Arial"/>
          <w:spacing w:val="-2"/>
        </w:rPr>
      </w:pPr>
    </w:p>
    <w:p w14:paraId="109DA637" w14:textId="6A388B8E" w:rsidR="00D13F54" w:rsidRPr="00B84E99" w:rsidRDefault="00052403" w:rsidP="00D13F54">
      <w:pPr>
        <w:pStyle w:val="ListParagraph"/>
        <w:numPr>
          <w:ilvl w:val="0"/>
          <w:numId w:val="233"/>
        </w:numPr>
        <w:suppressAutoHyphens/>
        <w:spacing w:line="200" w:lineRule="exact"/>
        <w:jc w:val="both"/>
        <w:rPr>
          <w:rFonts w:cs="Arial"/>
          <w:b/>
          <w:bCs/>
          <w:spacing w:val="-2"/>
        </w:rPr>
      </w:pPr>
      <w:r w:rsidRPr="00B84E99">
        <w:rPr>
          <w:rFonts w:cs="Arial"/>
          <w:b/>
          <w:bCs/>
          <w:spacing w:val="-2"/>
        </w:rPr>
        <w:t>Interpretation</w:t>
      </w:r>
    </w:p>
    <w:p w14:paraId="1145E9F0" w14:textId="77777777" w:rsidR="007528DF" w:rsidRPr="00B84E99" w:rsidRDefault="007528DF" w:rsidP="00052403">
      <w:pPr>
        <w:pStyle w:val="ListParagraph"/>
        <w:suppressAutoHyphens/>
        <w:spacing w:line="200" w:lineRule="exact"/>
        <w:ind w:left="689"/>
        <w:jc w:val="both"/>
        <w:rPr>
          <w:rFonts w:cs="Arial"/>
          <w:spacing w:val="-2"/>
        </w:rPr>
      </w:pPr>
    </w:p>
    <w:p w14:paraId="65109D5E" w14:textId="74DE5A95" w:rsidR="00052403" w:rsidRPr="00B84E99" w:rsidRDefault="00052403" w:rsidP="00052403">
      <w:pPr>
        <w:pStyle w:val="ListParagraph"/>
        <w:suppressAutoHyphens/>
        <w:spacing w:line="200" w:lineRule="exact"/>
        <w:ind w:left="689"/>
        <w:jc w:val="both"/>
        <w:rPr>
          <w:rFonts w:cs="Arial"/>
          <w:spacing w:val="-2"/>
        </w:rPr>
      </w:pPr>
      <w:r w:rsidRPr="00B84E99">
        <w:rPr>
          <w:rFonts w:cs="Arial"/>
          <w:spacing w:val="-2"/>
        </w:rPr>
        <w:t>As per the standard specification</w:t>
      </w:r>
    </w:p>
    <w:p w14:paraId="3A6E968A" w14:textId="77777777" w:rsidR="007528DF" w:rsidRPr="00B84E99" w:rsidRDefault="007528DF" w:rsidP="00052403">
      <w:pPr>
        <w:pStyle w:val="ListParagraph"/>
        <w:suppressAutoHyphens/>
        <w:spacing w:line="200" w:lineRule="exact"/>
        <w:ind w:left="689"/>
        <w:jc w:val="both"/>
        <w:rPr>
          <w:rFonts w:cs="Arial"/>
          <w:spacing w:val="-2"/>
        </w:rPr>
      </w:pPr>
    </w:p>
    <w:p w14:paraId="60778D91" w14:textId="77777777" w:rsidR="007528DF" w:rsidRPr="00B84E99" w:rsidRDefault="007528DF" w:rsidP="00052403">
      <w:pPr>
        <w:pStyle w:val="ListParagraph"/>
        <w:suppressAutoHyphens/>
        <w:spacing w:line="200" w:lineRule="exact"/>
        <w:ind w:left="689"/>
        <w:jc w:val="both"/>
        <w:rPr>
          <w:rFonts w:cs="Arial"/>
          <w:spacing w:val="-2"/>
        </w:rPr>
      </w:pPr>
    </w:p>
    <w:p w14:paraId="779F71E8" w14:textId="77968AD9" w:rsidR="007528DF" w:rsidRPr="00B84E99" w:rsidRDefault="007528DF" w:rsidP="007528DF">
      <w:pPr>
        <w:pStyle w:val="ListParagraph"/>
        <w:numPr>
          <w:ilvl w:val="0"/>
          <w:numId w:val="233"/>
        </w:numPr>
        <w:suppressAutoHyphens/>
        <w:spacing w:line="200" w:lineRule="exact"/>
        <w:jc w:val="both"/>
        <w:rPr>
          <w:rFonts w:cs="Arial"/>
          <w:spacing w:val="-2"/>
        </w:rPr>
      </w:pPr>
      <w:r w:rsidRPr="00B84E99">
        <w:rPr>
          <w:rFonts w:cs="Arial"/>
          <w:b/>
          <w:bCs/>
          <w:caps/>
          <w:spacing w:val="-2"/>
        </w:rPr>
        <w:t>Measurement and payment</w:t>
      </w:r>
    </w:p>
    <w:p w14:paraId="2CF0E3D5" w14:textId="77777777" w:rsidR="007528DF" w:rsidRPr="00B84E99" w:rsidRDefault="007528DF" w:rsidP="007528DF">
      <w:pPr>
        <w:pStyle w:val="ListParagraph"/>
        <w:suppressAutoHyphens/>
        <w:spacing w:line="200" w:lineRule="exact"/>
        <w:ind w:left="689"/>
        <w:jc w:val="both"/>
        <w:rPr>
          <w:rFonts w:cs="Arial"/>
          <w:caps/>
          <w:spacing w:val="-2"/>
        </w:rPr>
      </w:pPr>
    </w:p>
    <w:p w14:paraId="68AB1370" w14:textId="7D7CC3A5" w:rsidR="005D565E" w:rsidRPr="00B84E99" w:rsidRDefault="005F36B9" w:rsidP="005F36B9">
      <w:pPr>
        <w:suppressAutoHyphens/>
        <w:spacing w:line="200" w:lineRule="exact"/>
        <w:ind w:left="689"/>
        <w:jc w:val="both"/>
        <w:rPr>
          <w:rFonts w:ascii="Arial" w:hAnsi="Arial" w:cs="Arial"/>
          <w:spacing w:val="-2"/>
        </w:rPr>
      </w:pPr>
      <w:r w:rsidRPr="00B84E99">
        <w:rPr>
          <w:rFonts w:ascii="Arial" w:hAnsi="Arial" w:cs="Arial"/>
          <w:spacing w:val="-2"/>
        </w:rPr>
        <w:t>As per the standard specification</w:t>
      </w:r>
    </w:p>
    <w:p w14:paraId="5BF60543" w14:textId="77777777" w:rsidR="00772FB9" w:rsidRPr="00B84E99" w:rsidRDefault="00772FB9" w:rsidP="00540A4E">
      <w:pPr>
        <w:suppressAutoHyphens/>
        <w:spacing w:line="200" w:lineRule="exact"/>
        <w:jc w:val="both"/>
        <w:rPr>
          <w:rFonts w:ascii="Arial" w:hAnsi="Arial" w:cs="Arial"/>
          <w:b/>
          <w:bCs/>
          <w:spacing w:val="-2"/>
        </w:rPr>
      </w:pPr>
    </w:p>
    <w:p w14:paraId="35DC9B3A" w14:textId="77777777" w:rsidR="005F36B9" w:rsidRDefault="005F36B9" w:rsidP="00540A4E">
      <w:pPr>
        <w:suppressAutoHyphens/>
        <w:spacing w:line="200" w:lineRule="exact"/>
        <w:jc w:val="both"/>
        <w:rPr>
          <w:rFonts w:ascii="Arial" w:hAnsi="Arial" w:cs="Arial"/>
          <w:b/>
          <w:bCs/>
          <w:spacing w:val="-2"/>
        </w:rPr>
      </w:pPr>
    </w:p>
    <w:p w14:paraId="6FBF4CDC" w14:textId="77777777" w:rsidR="005F36B9" w:rsidRDefault="005F36B9" w:rsidP="00540A4E">
      <w:pPr>
        <w:suppressAutoHyphens/>
        <w:spacing w:line="200" w:lineRule="exact"/>
        <w:jc w:val="both"/>
        <w:rPr>
          <w:rFonts w:ascii="Arial" w:hAnsi="Arial" w:cs="Arial"/>
          <w:b/>
          <w:bCs/>
          <w:spacing w:val="-2"/>
        </w:rPr>
      </w:pPr>
    </w:p>
    <w:p w14:paraId="2BD4929E" w14:textId="6B3BC9F3" w:rsidR="00540A4E" w:rsidRPr="00B84E99" w:rsidRDefault="00772FB9" w:rsidP="00540A4E">
      <w:pPr>
        <w:suppressAutoHyphens/>
        <w:spacing w:line="200" w:lineRule="exact"/>
        <w:jc w:val="both"/>
        <w:rPr>
          <w:rFonts w:ascii="Arial" w:hAnsi="Arial" w:cs="Arial"/>
          <w:b/>
          <w:bCs/>
          <w:spacing w:val="-2"/>
        </w:rPr>
      </w:pPr>
      <w:r w:rsidRPr="00B84E99">
        <w:rPr>
          <w:rFonts w:ascii="Arial" w:hAnsi="Arial" w:cs="Arial"/>
          <w:b/>
          <w:bCs/>
          <w:spacing w:val="-2"/>
        </w:rPr>
        <w:t xml:space="preserve">SABS 1200G: </w:t>
      </w:r>
      <w:r w:rsidR="00FC1054" w:rsidRPr="00B84E99">
        <w:rPr>
          <w:rFonts w:ascii="Arial" w:hAnsi="Arial" w:cs="Arial"/>
          <w:b/>
          <w:bCs/>
          <w:spacing w:val="-2"/>
        </w:rPr>
        <w:t>CONCRETE (STRUCTUR</w:t>
      </w:r>
      <w:r w:rsidR="001C5099" w:rsidRPr="00B84E99">
        <w:rPr>
          <w:rFonts w:ascii="Arial" w:hAnsi="Arial" w:cs="Arial"/>
          <w:b/>
          <w:bCs/>
          <w:spacing w:val="-2"/>
        </w:rPr>
        <w:t>AL</w:t>
      </w:r>
      <w:r w:rsidR="00FC1054" w:rsidRPr="00B84E99">
        <w:rPr>
          <w:rFonts w:ascii="Arial" w:hAnsi="Arial" w:cs="Arial"/>
          <w:b/>
          <w:bCs/>
          <w:spacing w:val="-2"/>
        </w:rPr>
        <w:t>)</w:t>
      </w:r>
    </w:p>
    <w:p w14:paraId="3EE97A53" w14:textId="77777777" w:rsidR="009A3212" w:rsidRPr="00B84E99" w:rsidRDefault="009A3212" w:rsidP="00540A4E">
      <w:pPr>
        <w:suppressAutoHyphens/>
        <w:spacing w:line="200" w:lineRule="exact"/>
        <w:jc w:val="both"/>
        <w:rPr>
          <w:rFonts w:ascii="Arial" w:hAnsi="Arial" w:cs="Arial"/>
          <w:b/>
          <w:bCs/>
          <w:spacing w:val="-2"/>
        </w:rPr>
      </w:pPr>
    </w:p>
    <w:p w14:paraId="3E9A9A2C" w14:textId="77777777" w:rsidR="009A3212" w:rsidRPr="00B84E99" w:rsidRDefault="009A3212" w:rsidP="009A3212">
      <w:pPr>
        <w:pStyle w:val="ListParagraph"/>
        <w:numPr>
          <w:ilvl w:val="0"/>
          <w:numId w:val="234"/>
        </w:numPr>
        <w:suppressAutoHyphens/>
        <w:spacing w:line="200" w:lineRule="exact"/>
        <w:jc w:val="both"/>
        <w:rPr>
          <w:rFonts w:cs="Arial"/>
          <w:b/>
          <w:bCs/>
          <w:spacing w:val="-2"/>
        </w:rPr>
      </w:pPr>
      <w:r w:rsidRPr="00B84E99">
        <w:rPr>
          <w:rFonts w:cs="Arial"/>
          <w:b/>
          <w:bCs/>
          <w:spacing w:val="-2"/>
        </w:rPr>
        <w:t>Scope</w:t>
      </w:r>
    </w:p>
    <w:p w14:paraId="4C195D14" w14:textId="77777777" w:rsidR="009A3212" w:rsidRPr="00B84E99" w:rsidRDefault="009A3212" w:rsidP="009A3212">
      <w:pPr>
        <w:pStyle w:val="ListParagraph"/>
        <w:suppressAutoHyphens/>
        <w:spacing w:line="200" w:lineRule="exact"/>
        <w:ind w:left="689"/>
        <w:jc w:val="both"/>
        <w:rPr>
          <w:rFonts w:cs="Arial"/>
          <w:spacing w:val="-2"/>
        </w:rPr>
      </w:pPr>
    </w:p>
    <w:p w14:paraId="0414B2F8" w14:textId="77777777" w:rsidR="009A3212" w:rsidRPr="00B84E99" w:rsidRDefault="009A3212" w:rsidP="009A3212">
      <w:pPr>
        <w:pStyle w:val="ListParagraph"/>
        <w:suppressAutoHyphens/>
        <w:spacing w:line="200" w:lineRule="exact"/>
        <w:ind w:left="689"/>
        <w:jc w:val="both"/>
        <w:rPr>
          <w:rFonts w:cs="Arial"/>
          <w:spacing w:val="-2"/>
        </w:rPr>
      </w:pPr>
      <w:r w:rsidRPr="00B84E99">
        <w:rPr>
          <w:rFonts w:cs="Arial"/>
          <w:spacing w:val="-2"/>
        </w:rPr>
        <w:t>As per the standard specification.</w:t>
      </w:r>
    </w:p>
    <w:p w14:paraId="29227A62" w14:textId="77777777" w:rsidR="009A3212" w:rsidRPr="00B84E99" w:rsidRDefault="009A3212" w:rsidP="009A3212">
      <w:pPr>
        <w:pStyle w:val="ListParagraph"/>
        <w:suppressAutoHyphens/>
        <w:spacing w:line="200" w:lineRule="exact"/>
        <w:ind w:left="689"/>
        <w:jc w:val="both"/>
        <w:rPr>
          <w:rFonts w:cs="Arial"/>
          <w:spacing w:val="-2"/>
        </w:rPr>
      </w:pPr>
    </w:p>
    <w:p w14:paraId="2ABDD479" w14:textId="77777777" w:rsidR="009A3212" w:rsidRPr="00B84E99" w:rsidRDefault="009A3212" w:rsidP="009A3212">
      <w:pPr>
        <w:pStyle w:val="ListParagraph"/>
        <w:numPr>
          <w:ilvl w:val="0"/>
          <w:numId w:val="234"/>
        </w:numPr>
        <w:suppressAutoHyphens/>
        <w:spacing w:line="200" w:lineRule="exact"/>
        <w:jc w:val="both"/>
        <w:rPr>
          <w:rFonts w:cs="Arial"/>
          <w:b/>
          <w:bCs/>
          <w:spacing w:val="-2"/>
        </w:rPr>
      </w:pPr>
      <w:r w:rsidRPr="00B84E99">
        <w:rPr>
          <w:rFonts w:cs="Arial"/>
          <w:b/>
          <w:bCs/>
          <w:spacing w:val="-2"/>
        </w:rPr>
        <w:t>Interpretation</w:t>
      </w:r>
    </w:p>
    <w:p w14:paraId="4F8CFBC0" w14:textId="77777777" w:rsidR="009A3212" w:rsidRPr="00B84E99" w:rsidRDefault="009A3212" w:rsidP="009A3212">
      <w:pPr>
        <w:pStyle w:val="ListParagraph"/>
        <w:suppressAutoHyphens/>
        <w:spacing w:line="200" w:lineRule="exact"/>
        <w:ind w:left="689"/>
        <w:jc w:val="both"/>
        <w:rPr>
          <w:rFonts w:cs="Arial"/>
          <w:spacing w:val="-2"/>
        </w:rPr>
      </w:pPr>
    </w:p>
    <w:p w14:paraId="6EA2CDC3" w14:textId="77777777" w:rsidR="009A3212" w:rsidRPr="00B84E99" w:rsidRDefault="009A3212" w:rsidP="009A3212">
      <w:pPr>
        <w:pStyle w:val="ListParagraph"/>
        <w:suppressAutoHyphens/>
        <w:spacing w:line="200" w:lineRule="exact"/>
        <w:ind w:left="689"/>
        <w:jc w:val="both"/>
        <w:rPr>
          <w:rFonts w:cs="Arial"/>
          <w:spacing w:val="-2"/>
        </w:rPr>
      </w:pPr>
      <w:r w:rsidRPr="00B84E99">
        <w:rPr>
          <w:rFonts w:cs="Arial"/>
          <w:spacing w:val="-2"/>
        </w:rPr>
        <w:t>As per the standard specification</w:t>
      </w:r>
    </w:p>
    <w:p w14:paraId="76BCA9F2" w14:textId="77777777" w:rsidR="009A3212" w:rsidRPr="00B84E99" w:rsidRDefault="009A3212" w:rsidP="009A3212">
      <w:pPr>
        <w:pStyle w:val="ListParagraph"/>
        <w:suppressAutoHyphens/>
        <w:spacing w:line="200" w:lineRule="exact"/>
        <w:ind w:left="689"/>
        <w:jc w:val="both"/>
        <w:rPr>
          <w:rFonts w:cs="Arial"/>
          <w:spacing w:val="-2"/>
        </w:rPr>
      </w:pPr>
    </w:p>
    <w:p w14:paraId="3ED0AFB6" w14:textId="77777777" w:rsidR="009A3212" w:rsidRPr="00B84E99" w:rsidRDefault="009A3212" w:rsidP="009A3212">
      <w:pPr>
        <w:pStyle w:val="ListParagraph"/>
        <w:suppressAutoHyphens/>
        <w:spacing w:line="200" w:lineRule="exact"/>
        <w:ind w:left="689"/>
        <w:jc w:val="both"/>
        <w:rPr>
          <w:rFonts w:cs="Arial"/>
          <w:spacing w:val="-2"/>
        </w:rPr>
      </w:pPr>
    </w:p>
    <w:p w14:paraId="12F35A01" w14:textId="401AB343" w:rsidR="00E760E2" w:rsidRDefault="009A3212" w:rsidP="00E760E2">
      <w:pPr>
        <w:pStyle w:val="ListParagraph"/>
        <w:numPr>
          <w:ilvl w:val="0"/>
          <w:numId w:val="234"/>
        </w:numPr>
        <w:suppressAutoHyphens/>
        <w:spacing w:line="200" w:lineRule="exact"/>
        <w:jc w:val="both"/>
        <w:rPr>
          <w:rFonts w:cs="Arial"/>
          <w:b/>
          <w:bCs/>
          <w:spacing w:val="-2"/>
        </w:rPr>
      </w:pPr>
      <w:r w:rsidRPr="00B84E99">
        <w:rPr>
          <w:rFonts w:cs="Arial"/>
          <w:b/>
          <w:bCs/>
          <w:spacing w:val="-2"/>
        </w:rPr>
        <w:t>Measurement and payment</w:t>
      </w:r>
    </w:p>
    <w:p w14:paraId="712ECBCF" w14:textId="77777777" w:rsidR="008E0779" w:rsidRDefault="008E0779" w:rsidP="008E0779">
      <w:pPr>
        <w:pStyle w:val="ListParagraph"/>
        <w:suppressAutoHyphens/>
        <w:spacing w:line="200" w:lineRule="exact"/>
        <w:ind w:left="689"/>
        <w:jc w:val="both"/>
        <w:rPr>
          <w:rFonts w:cs="Arial"/>
          <w:spacing w:val="-2"/>
        </w:rPr>
      </w:pPr>
    </w:p>
    <w:p w14:paraId="61ADF294" w14:textId="693FF26D" w:rsidR="008E0779" w:rsidRPr="008E0779" w:rsidRDefault="008E0779" w:rsidP="008E0779">
      <w:pPr>
        <w:pStyle w:val="ListParagraph"/>
        <w:suppressAutoHyphens/>
        <w:spacing w:line="200" w:lineRule="exact"/>
        <w:ind w:left="689"/>
        <w:jc w:val="both"/>
        <w:rPr>
          <w:rFonts w:cs="Arial"/>
          <w:spacing w:val="-2"/>
        </w:rPr>
      </w:pPr>
      <w:r w:rsidRPr="00B84E99">
        <w:rPr>
          <w:rFonts w:cs="Arial"/>
          <w:spacing w:val="-2"/>
        </w:rPr>
        <w:t>As per the standard specification</w:t>
      </w:r>
    </w:p>
    <w:p w14:paraId="2BCAFBFB" w14:textId="77777777" w:rsidR="00233F66" w:rsidRPr="00B84E99" w:rsidRDefault="00233F66" w:rsidP="00E760E2">
      <w:pPr>
        <w:suppressAutoHyphens/>
        <w:spacing w:line="200" w:lineRule="exact"/>
        <w:jc w:val="both"/>
        <w:rPr>
          <w:rFonts w:ascii="Arial" w:hAnsi="Arial" w:cs="Arial"/>
          <w:spacing w:val="-2"/>
        </w:rPr>
      </w:pPr>
    </w:p>
    <w:p w14:paraId="771C0B7B" w14:textId="77777777" w:rsidR="00233F66" w:rsidRPr="00B84E99" w:rsidRDefault="00233F66" w:rsidP="00E760E2">
      <w:pPr>
        <w:suppressAutoHyphens/>
        <w:spacing w:line="200" w:lineRule="exact"/>
        <w:jc w:val="both"/>
        <w:rPr>
          <w:rFonts w:ascii="Arial" w:hAnsi="Arial" w:cs="Arial"/>
          <w:spacing w:val="-2"/>
        </w:rPr>
      </w:pPr>
    </w:p>
    <w:p w14:paraId="0D67D6C5" w14:textId="77777777" w:rsidR="00233F66" w:rsidRPr="00B84E99" w:rsidRDefault="00233F66" w:rsidP="00E760E2">
      <w:pPr>
        <w:suppressAutoHyphens/>
        <w:spacing w:line="200" w:lineRule="exact"/>
        <w:jc w:val="both"/>
        <w:rPr>
          <w:rFonts w:ascii="Arial" w:hAnsi="Arial" w:cs="Arial"/>
          <w:spacing w:val="-2"/>
        </w:rPr>
      </w:pPr>
    </w:p>
    <w:p w14:paraId="19403D13" w14:textId="77777777" w:rsidR="00233F66" w:rsidRPr="00B84E99" w:rsidRDefault="00233F66" w:rsidP="00233F66">
      <w:pPr>
        <w:suppressAutoHyphens/>
        <w:spacing w:line="200" w:lineRule="exact"/>
        <w:jc w:val="both"/>
        <w:rPr>
          <w:rFonts w:ascii="Arial" w:hAnsi="Arial" w:cs="Arial"/>
          <w:b/>
          <w:bCs/>
          <w:spacing w:val="-2"/>
        </w:rPr>
      </w:pPr>
    </w:p>
    <w:p w14:paraId="4FD2E0E9" w14:textId="07019664" w:rsidR="00233F66" w:rsidRPr="00B84E99" w:rsidRDefault="00233F66" w:rsidP="00233F66">
      <w:pPr>
        <w:suppressAutoHyphens/>
        <w:spacing w:line="200" w:lineRule="exact"/>
        <w:jc w:val="both"/>
        <w:rPr>
          <w:rFonts w:ascii="Arial" w:hAnsi="Arial" w:cs="Arial"/>
          <w:b/>
          <w:bCs/>
          <w:spacing w:val="-2"/>
        </w:rPr>
      </w:pPr>
      <w:r w:rsidRPr="00B84E99">
        <w:rPr>
          <w:rFonts w:ascii="Arial" w:hAnsi="Arial" w:cs="Arial"/>
          <w:b/>
          <w:bCs/>
          <w:spacing w:val="-2"/>
        </w:rPr>
        <w:t xml:space="preserve">SABS 1200H: </w:t>
      </w:r>
      <w:r w:rsidR="005057CC" w:rsidRPr="00B84E99">
        <w:rPr>
          <w:rFonts w:ascii="Arial" w:hAnsi="Arial" w:cs="Arial"/>
          <w:b/>
          <w:bCs/>
          <w:spacing w:val="-2"/>
        </w:rPr>
        <w:t>STRUCTURAL STEELWORK</w:t>
      </w:r>
    </w:p>
    <w:p w14:paraId="680B3A36" w14:textId="77777777" w:rsidR="00233F66" w:rsidRPr="00B84E99" w:rsidRDefault="00233F66" w:rsidP="00233F66">
      <w:pPr>
        <w:suppressAutoHyphens/>
        <w:spacing w:line="200" w:lineRule="exact"/>
        <w:jc w:val="both"/>
        <w:rPr>
          <w:rFonts w:ascii="Arial" w:hAnsi="Arial" w:cs="Arial"/>
          <w:b/>
          <w:bCs/>
          <w:spacing w:val="-2"/>
        </w:rPr>
      </w:pPr>
    </w:p>
    <w:p w14:paraId="11C51538" w14:textId="77777777" w:rsidR="00233F66" w:rsidRPr="00B84E99" w:rsidRDefault="00233F66" w:rsidP="00233F66">
      <w:pPr>
        <w:pStyle w:val="ListParagraph"/>
        <w:numPr>
          <w:ilvl w:val="0"/>
          <w:numId w:val="235"/>
        </w:numPr>
        <w:suppressAutoHyphens/>
        <w:spacing w:line="200" w:lineRule="exact"/>
        <w:jc w:val="both"/>
        <w:rPr>
          <w:rFonts w:cs="Arial"/>
          <w:b/>
          <w:bCs/>
          <w:spacing w:val="-2"/>
        </w:rPr>
      </w:pPr>
      <w:r w:rsidRPr="00B84E99">
        <w:rPr>
          <w:rFonts w:cs="Arial"/>
          <w:b/>
          <w:bCs/>
          <w:spacing w:val="-2"/>
        </w:rPr>
        <w:t>Scope</w:t>
      </w:r>
    </w:p>
    <w:p w14:paraId="50CBB286" w14:textId="77777777" w:rsidR="00233F66" w:rsidRPr="00B84E99" w:rsidRDefault="00233F66" w:rsidP="00233F66">
      <w:pPr>
        <w:pStyle w:val="ListParagraph"/>
        <w:suppressAutoHyphens/>
        <w:spacing w:line="200" w:lineRule="exact"/>
        <w:ind w:left="689"/>
        <w:jc w:val="both"/>
        <w:rPr>
          <w:rFonts w:cs="Arial"/>
          <w:spacing w:val="-2"/>
        </w:rPr>
      </w:pPr>
    </w:p>
    <w:p w14:paraId="318CACD3" w14:textId="77777777" w:rsidR="00233F66" w:rsidRPr="00B84E99" w:rsidRDefault="00233F66" w:rsidP="00233F66">
      <w:pPr>
        <w:pStyle w:val="ListParagraph"/>
        <w:suppressAutoHyphens/>
        <w:spacing w:line="200" w:lineRule="exact"/>
        <w:ind w:left="689"/>
        <w:jc w:val="both"/>
        <w:rPr>
          <w:rFonts w:cs="Arial"/>
          <w:spacing w:val="-2"/>
        </w:rPr>
      </w:pPr>
      <w:r w:rsidRPr="00B84E99">
        <w:rPr>
          <w:rFonts w:cs="Arial"/>
          <w:spacing w:val="-2"/>
        </w:rPr>
        <w:t>As per the standard specification.</w:t>
      </w:r>
    </w:p>
    <w:p w14:paraId="7CCEF4F0" w14:textId="77777777" w:rsidR="00233F66" w:rsidRPr="00B84E99" w:rsidRDefault="00233F66" w:rsidP="00233F66">
      <w:pPr>
        <w:pStyle w:val="ListParagraph"/>
        <w:suppressAutoHyphens/>
        <w:spacing w:line="200" w:lineRule="exact"/>
        <w:ind w:left="689"/>
        <w:jc w:val="both"/>
        <w:rPr>
          <w:rFonts w:cs="Arial"/>
          <w:spacing w:val="-2"/>
        </w:rPr>
      </w:pPr>
    </w:p>
    <w:p w14:paraId="2A9796AC" w14:textId="77777777" w:rsidR="00233F66" w:rsidRPr="00B84E99" w:rsidRDefault="00233F66" w:rsidP="00233F66">
      <w:pPr>
        <w:pStyle w:val="ListParagraph"/>
        <w:numPr>
          <w:ilvl w:val="0"/>
          <w:numId w:val="235"/>
        </w:numPr>
        <w:suppressAutoHyphens/>
        <w:spacing w:line="200" w:lineRule="exact"/>
        <w:jc w:val="both"/>
        <w:rPr>
          <w:rFonts w:cs="Arial"/>
          <w:b/>
          <w:bCs/>
          <w:spacing w:val="-2"/>
        </w:rPr>
      </w:pPr>
      <w:r w:rsidRPr="00B84E99">
        <w:rPr>
          <w:rFonts w:cs="Arial"/>
          <w:b/>
          <w:bCs/>
          <w:spacing w:val="-2"/>
        </w:rPr>
        <w:t>Interpretation</w:t>
      </w:r>
    </w:p>
    <w:p w14:paraId="147C0527" w14:textId="77777777" w:rsidR="00233F66" w:rsidRPr="00B84E99" w:rsidRDefault="00233F66" w:rsidP="00233F66">
      <w:pPr>
        <w:pStyle w:val="ListParagraph"/>
        <w:suppressAutoHyphens/>
        <w:spacing w:line="200" w:lineRule="exact"/>
        <w:ind w:left="689"/>
        <w:jc w:val="both"/>
        <w:rPr>
          <w:rFonts w:cs="Arial"/>
          <w:spacing w:val="-2"/>
        </w:rPr>
      </w:pPr>
    </w:p>
    <w:p w14:paraId="74DE5346" w14:textId="77777777" w:rsidR="00233F66" w:rsidRPr="00B84E99" w:rsidRDefault="00233F66" w:rsidP="00233F66">
      <w:pPr>
        <w:pStyle w:val="ListParagraph"/>
        <w:suppressAutoHyphens/>
        <w:spacing w:line="200" w:lineRule="exact"/>
        <w:ind w:left="689"/>
        <w:jc w:val="both"/>
        <w:rPr>
          <w:rFonts w:cs="Arial"/>
          <w:spacing w:val="-2"/>
        </w:rPr>
      </w:pPr>
      <w:r w:rsidRPr="00B84E99">
        <w:rPr>
          <w:rFonts w:cs="Arial"/>
          <w:spacing w:val="-2"/>
        </w:rPr>
        <w:t>As per the standard specification</w:t>
      </w:r>
    </w:p>
    <w:p w14:paraId="102DA7C8" w14:textId="77777777" w:rsidR="00233F66" w:rsidRPr="00B84E99" w:rsidRDefault="00233F66" w:rsidP="00233F66">
      <w:pPr>
        <w:pStyle w:val="ListParagraph"/>
        <w:suppressAutoHyphens/>
        <w:spacing w:line="200" w:lineRule="exact"/>
        <w:ind w:left="689"/>
        <w:jc w:val="both"/>
        <w:rPr>
          <w:rFonts w:cs="Arial"/>
          <w:spacing w:val="-2"/>
        </w:rPr>
      </w:pPr>
    </w:p>
    <w:p w14:paraId="77754ECC" w14:textId="77777777" w:rsidR="005057CC" w:rsidRPr="00B84E99" w:rsidRDefault="005057CC" w:rsidP="000504C5">
      <w:pPr>
        <w:pStyle w:val="ListParagraph"/>
        <w:numPr>
          <w:ilvl w:val="0"/>
          <w:numId w:val="235"/>
        </w:numPr>
        <w:suppressAutoHyphens/>
        <w:spacing w:line="200" w:lineRule="exact"/>
        <w:jc w:val="both"/>
        <w:rPr>
          <w:rFonts w:cs="Arial"/>
          <w:b/>
          <w:bCs/>
          <w:spacing w:val="-2"/>
        </w:rPr>
      </w:pPr>
      <w:r w:rsidRPr="00B84E99">
        <w:rPr>
          <w:rFonts w:cs="Arial"/>
          <w:b/>
          <w:bCs/>
          <w:spacing w:val="-2"/>
        </w:rPr>
        <w:t>Measurement and payment</w:t>
      </w:r>
    </w:p>
    <w:p w14:paraId="355662BB" w14:textId="77777777" w:rsidR="000504C5" w:rsidRPr="00B84E99" w:rsidRDefault="000504C5" w:rsidP="000504C5">
      <w:pPr>
        <w:pStyle w:val="ListParagraph"/>
        <w:suppressAutoHyphens/>
        <w:spacing w:line="200" w:lineRule="exact"/>
        <w:ind w:left="689"/>
        <w:jc w:val="both"/>
        <w:rPr>
          <w:rFonts w:cs="Arial"/>
          <w:spacing w:val="-2"/>
        </w:rPr>
      </w:pPr>
    </w:p>
    <w:p w14:paraId="4A64BCF0" w14:textId="77777777" w:rsidR="008A3171" w:rsidRPr="00B84E99" w:rsidRDefault="008A3171" w:rsidP="008A3171">
      <w:pPr>
        <w:suppressAutoHyphens/>
        <w:spacing w:line="200" w:lineRule="exact"/>
        <w:jc w:val="both"/>
        <w:rPr>
          <w:rFonts w:ascii="Arial" w:hAnsi="Arial" w:cs="Arial"/>
          <w:spacing w:val="-2"/>
        </w:rPr>
      </w:pPr>
      <w:r w:rsidRPr="00B84E99">
        <w:rPr>
          <w:rFonts w:ascii="Arial" w:hAnsi="Arial" w:cs="Arial"/>
          <w:spacing w:val="-2"/>
        </w:rPr>
        <w:tab/>
      </w:r>
      <w:r w:rsidRPr="00B84E99">
        <w:rPr>
          <w:rFonts w:ascii="Arial" w:hAnsi="Arial" w:cs="Arial"/>
          <w:spacing w:val="-2"/>
        </w:rPr>
        <w:tab/>
      </w:r>
      <w:r w:rsidRPr="00B84E99">
        <w:rPr>
          <w:rFonts w:ascii="Arial" w:hAnsi="Arial" w:cs="Arial"/>
          <w:spacing w:val="-2"/>
        </w:rPr>
        <w:tab/>
      </w:r>
    </w:p>
    <w:p w14:paraId="05F35EB5" w14:textId="145F2DB3" w:rsidR="008A3171" w:rsidRPr="00B84E99" w:rsidRDefault="008A3171" w:rsidP="004A1267">
      <w:pPr>
        <w:suppressAutoHyphens/>
        <w:spacing w:line="200" w:lineRule="exact"/>
        <w:ind w:firstLine="689"/>
        <w:jc w:val="both"/>
        <w:rPr>
          <w:rFonts w:ascii="Arial" w:hAnsi="Arial" w:cs="Arial"/>
          <w:spacing w:val="-2"/>
        </w:rPr>
      </w:pPr>
      <w:r w:rsidRPr="00B84E99">
        <w:rPr>
          <w:rFonts w:ascii="Arial" w:hAnsi="Arial" w:cs="Arial"/>
          <w:spacing w:val="-2"/>
        </w:rPr>
        <w:t>PS</w:t>
      </w:r>
      <w:r w:rsidR="00EA77DD">
        <w:rPr>
          <w:rFonts w:ascii="Arial" w:hAnsi="Arial" w:cs="Arial"/>
          <w:spacing w:val="-2"/>
        </w:rPr>
        <w:t>H</w:t>
      </w:r>
      <w:r w:rsidRPr="00B84E99">
        <w:rPr>
          <w:rFonts w:ascii="Arial" w:hAnsi="Arial" w:cs="Arial"/>
          <w:spacing w:val="-2"/>
        </w:rPr>
        <w:t xml:space="preserve"> 8.3.</w:t>
      </w:r>
      <w:r w:rsidR="007E2A4C" w:rsidRPr="00B84E99">
        <w:rPr>
          <w:rFonts w:ascii="Arial" w:hAnsi="Arial" w:cs="Arial"/>
          <w:spacing w:val="-2"/>
        </w:rPr>
        <w:t>1</w:t>
      </w:r>
      <w:r w:rsidRPr="00B84E99">
        <w:rPr>
          <w:rFonts w:ascii="Arial" w:hAnsi="Arial" w:cs="Arial"/>
          <w:spacing w:val="-2"/>
        </w:rPr>
        <w:t>.3 Cladding</w:t>
      </w:r>
    </w:p>
    <w:p w14:paraId="06213A0A" w14:textId="43BC5585" w:rsidR="008A3171" w:rsidRPr="00B84E99" w:rsidRDefault="008A3171" w:rsidP="008A3171">
      <w:pPr>
        <w:suppressAutoHyphens/>
        <w:spacing w:line="200" w:lineRule="exact"/>
        <w:ind w:left="1440" w:firstLine="720"/>
        <w:jc w:val="both"/>
        <w:rPr>
          <w:rFonts w:ascii="Arial" w:hAnsi="Arial" w:cs="Arial"/>
          <w:spacing w:val="-2"/>
        </w:rPr>
      </w:pPr>
      <w:r w:rsidRPr="00B84E99">
        <w:rPr>
          <w:rFonts w:ascii="Arial" w:hAnsi="Arial" w:cs="Arial"/>
          <w:spacing w:val="-2"/>
        </w:rPr>
        <w:tab/>
      </w:r>
    </w:p>
    <w:p w14:paraId="1515BCBD" w14:textId="51824904" w:rsidR="00A473EE" w:rsidRPr="00B84E99" w:rsidRDefault="00A473EE" w:rsidP="004A1267">
      <w:pPr>
        <w:suppressAutoHyphens/>
        <w:spacing w:line="200" w:lineRule="exact"/>
        <w:ind w:left="1440"/>
        <w:jc w:val="both"/>
        <w:rPr>
          <w:rFonts w:ascii="Arial" w:hAnsi="Arial" w:cs="Arial"/>
          <w:spacing w:val="-2"/>
        </w:rPr>
      </w:pPr>
      <w:r w:rsidRPr="00B84E99">
        <w:rPr>
          <w:rFonts w:ascii="Arial" w:hAnsi="Arial" w:cs="Arial"/>
          <w:spacing w:val="-2"/>
        </w:rPr>
        <w:t>Add the following paragraph “Unit for this item will be m</w:t>
      </w:r>
      <w:r w:rsidRPr="00B84E99">
        <w:rPr>
          <w:rFonts w:ascii="Arial" w:hAnsi="Arial" w:cs="Arial"/>
          <w:spacing w:val="-2"/>
          <w:vertAlign w:val="superscript"/>
        </w:rPr>
        <w:t>2</w:t>
      </w:r>
      <w:r w:rsidRPr="00B84E99">
        <w:rPr>
          <w:rFonts w:ascii="Arial" w:hAnsi="Arial" w:cs="Arial"/>
          <w:spacing w:val="-2"/>
        </w:rPr>
        <w:t xml:space="preserve"> and the specification to be followed will be as per the construction drawings”</w:t>
      </w:r>
    </w:p>
    <w:p w14:paraId="6AE09323" w14:textId="77777777" w:rsidR="009A627E" w:rsidRPr="00B84E99" w:rsidRDefault="00960BEE" w:rsidP="00960BEE">
      <w:pPr>
        <w:suppressAutoHyphens/>
        <w:spacing w:line="200" w:lineRule="exact"/>
        <w:jc w:val="both"/>
        <w:rPr>
          <w:rFonts w:ascii="Arial" w:hAnsi="Arial" w:cs="Arial"/>
          <w:spacing w:val="-2"/>
        </w:rPr>
      </w:pPr>
      <w:r w:rsidRPr="00B84E99">
        <w:rPr>
          <w:rFonts w:ascii="Arial" w:hAnsi="Arial" w:cs="Arial"/>
          <w:spacing w:val="-2"/>
        </w:rPr>
        <w:tab/>
      </w:r>
      <w:r w:rsidRPr="00B84E99">
        <w:rPr>
          <w:rFonts w:ascii="Arial" w:hAnsi="Arial" w:cs="Arial"/>
          <w:spacing w:val="-2"/>
        </w:rPr>
        <w:tab/>
      </w:r>
      <w:r w:rsidRPr="00B84E99">
        <w:rPr>
          <w:rFonts w:ascii="Arial" w:hAnsi="Arial" w:cs="Arial"/>
          <w:spacing w:val="-2"/>
        </w:rPr>
        <w:tab/>
      </w:r>
    </w:p>
    <w:p w14:paraId="374CA208" w14:textId="77777777" w:rsidR="004A1267" w:rsidRDefault="004A1267" w:rsidP="004A1267">
      <w:pPr>
        <w:suppressAutoHyphens/>
        <w:spacing w:line="200" w:lineRule="exact"/>
        <w:jc w:val="both"/>
        <w:rPr>
          <w:rFonts w:ascii="Arial" w:hAnsi="Arial" w:cs="Arial"/>
          <w:spacing w:val="-2"/>
        </w:rPr>
      </w:pPr>
    </w:p>
    <w:p w14:paraId="2FCDC3E3" w14:textId="2B9E11AF" w:rsidR="00960BEE" w:rsidRPr="00B84E99" w:rsidRDefault="00960BEE" w:rsidP="008E7266">
      <w:pPr>
        <w:suppressAutoHyphens/>
        <w:spacing w:line="200" w:lineRule="exact"/>
        <w:ind w:firstLine="720"/>
        <w:jc w:val="both"/>
        <w:rPr>
          <w:rFonts w:ascii="Arial" w:hAnsi="Arial" w:cs="Arial"/>
          <w:spacing w:val="-2"/>
        </w:rPr>
      </w:pPr>
      <w:r w:rsidRPr="00B84E99">
        <w:rPr>
          <w:rFonts w:ascii="Arial" w:hAnsi="Arial" w:cs="Arial"/>
          <w:spacing w:val="-2"/>
        </w:rPr>
        <w:t>PS</w:t>
      </w:r>
      <w:r w:rsidR="00EA77DD">
        <w:rPr>
          <w:rFonts w:ascii="Arial" w:hAnsi="Arial" w:cs="Arial"/>
          <w:spacing w:val="-2"/>
        </w:rPr>
        <w:t>H</w:t>
      </w:r>
      <w:r w:rsidRPr="00B84E99">
        <w:rPr>
          <w:rFonts w:ascii="Arial" w:hAnsi="Arial" w:cs="Arial"/>
          <w:spacing w:val="-2"/>
        </w:rPr>
        <w:t xml:space="preserve"> </w:t>
      </w:r>
      <w:r w:rsidR="009A627E" w:rsidRPr="00B84E99">
        <w:rPr>
          <w:rFonts w:ascii="Arial" w:hAnsi="Arial" w:cs="Arial"/>
          <w:spacing w:val="-2"/>
        </w:rPr>
        <w:t>8.3.</w:t>
      </w:r>
      <w:r w:rsidR="007E2A4C" w:rsidRPr="00B84E99">
        <w:rPr>
          <w:rFonts w:ascii="Arial" w:hAnsi="Arial" w:cs="Arial"/>
          <w:spacing w:val="-2"/>
        </w:rPr>
        <w:t>1</w:t>
      </w:r>
      <w:r w:rsidR="009A627E" w:rsidRPr="00B84E99">
        <w:rPr>
          <w:rFonts w:ascii="Arial" w:hAnsi="Arial" w:cs="Arial"/>
          <w:spacing w:val="-2"/>
        </w:rPr>
        <w:t>.</w:t>
      </w:r>
      <w:r w:rsidR="00FC5F9D" w:rsidRPr="00B84E99">
        <w:rPr>
          <w:rFonts w:ascii="Arial" w:hAnsi="Arial" w:cs="Arial"/>
          <w:spacing w:val="-2"/>
        </w:rPr>
        <w:t>4</w:t>
      </w:r>
      <w:r w:rsidR="009A627E" w:rsidRPr="00B84E99">
        <w:rPr>
          <w:rFonts w:ascii="Arial" w:hAnsi="Arial" w:cs="Arial"/>
          <w:spacing w:val="-2"/>
        </w:rPr>
        <w:t xml:space="preserve"> Door</w:t>
      </w:r>
    </w:p>
    <w:p w14:paraId="45B06811" w14:textId="77777777" w:rsidR="008E7266" w:rsidRDefault="008E7266" w:rsidP="004A1267">
      <w:pPr>
        <w:suppressAutoHyphens/>
        <w:spacing w:line="200" w:lineRule="exact"/>
        <w:ind w:firstLine="720"/>
        <w:jc w:val="both"/>
        <w:rPr>
          <w:rFonts w:ascii="Arial" w:hAnsi="Arial" w:cs="Arial"/>
          <w:spacing w:val="-2"/>
        </w:rPr>
      </w:pPr>
    </w:p>
    <w:p w14:paraId="4703B191" w14:textId="14596CD2" w:rsidR="00A71BD3" w:rsidRPr="00B84E99" w:rsidRDefault="00275428" w:rsidP="008E7266">
      <w:pPr>
        <w:suppressAutoHyphens/>
        <w:spacing w:line="200" w:lineRule="exact"/>
        <w:ind w:left="1440"/>
        <w:jc w:val="both"/>
        <w:rPr>
          <w:rFonts w:ascii="Arial" w:hAnsi="Arial" w:cs="Arial"/>
          <w:spacing w:val="-2"/>
        </w:rPr>
      </w:pPr>
      <w:r w:rsidRPr="00B84E99">
        <w:rPr>
          <w:rFonts w:ascii="Arial" w:hAnsi="Arial" w:cs="Arial"/>
          <w:spacing w:val="-2"/>
        </w:rPr>
        <w:t>Add the following paragraph “Unit for this item will be No. and the specification to be followed will be as per the construction drawings”</w:t>
      </w:r>
    </w:p>
    <w:p w14:paraId="7FFCE439" w14:textId="77777777" w:rsidR="00A71BD3" w:rsidRPr="00B84E99" w:rsidRDefault="00A71BD3" w:rsidP="00A71BD3">
      <w:pPr>
        <w:suppressAutoHyphens/>
        <w:spacing w:line="200" w:lineRule="exact"/>
        <w:jc w:val="both"/>
        <w:rPr>
          <w:rFonts w:ascii="Arial" w:hAnsi="Arial" w:cs="Arial"/>
          <w:spacing w:val="-2"/>
        </w:rPr>
      </w:pPr>
    </w:p>
    <w:p w14:paraId="08839519" w14:textId="77777777" w:rsidR="00A71BD3" w:rsidRPr="00B84E99" w:rsidRDefault="00A71BD3" w:rsidP="00A71BD3">
      <w:pPr>
        <w:suppressAutoHyphens/>
        <w:spacing w:line="200" w:lineRule="exact"/>
        <w:jc w:val="both"/>
        <w:rPr>
          <w:rFonts w:ascii="Arial" w:hAnsi="Arial" w:cs="Arial"/>
          <w:spacing w:val="-2"/>
        </w:rPr>
      </w:pPr>
    </w:p>
    <w:p w14:paraId="40823B7B" w14:textId="77777777" w:rsidR="002D79A1" w:rsidRPr="00B84E99" w:rsidRDefault="002D79A1" w:rsidP="002D79A1">
      <w:pPr>
        <w:suppressAutoHyphens/>
        <w:spacing w:line="200" w:lineRule="exact"/>
        <w:jc w:val="both"/>
        <w:rPr>
          <w:rFonts w:ascii="Arial" w:hAnsi="Arial" w:cs="Arial"/>
          <w:spacing w:val="-2"/>
        </w:rPr>
      </w:pPr>
    </w:p>
    <w:p w14:paraId="539667C5" w14:textId="63E029D5" w:rsidR="00076EF6" w:rsidRPr="00B84E99" w:rsidRDefault="00076EF6" w:rsidP="00076EF6">
      <w:pPr>
        <w:suppressAutoHyphens/>
        <w:spacing w:line="200" w:lineRule="exact"/>
        <w:jc w:val="both"/>
        <w:rPr>
          <w:rFonts w:ascii="Arial" w:hAnsi="Arial" w:cs="Arial"/>
          <w:b/>
          <w:bCs/>
          <w:spacing w:val="-2"/>
        </w:rPr>
      </w:pPr>
      <w:r w:rsidRPr="00B84E99">
        <w:rPr>
          <w:rFonts w:ascii="Arial" w:hAnsi="Arial" w:cs="Arial"/>
          <w:b/>
          <w:bCs/>
          <w:spacing w:val="-2"/>
        </w:rPr>
        <w:t>SABS 1200H</w:t>
      </w:r>
      <w:r w:rsidR="0056396A" w:rsidRPr="00B84E99">
        <w:rPr>
          <w:rFonts w:ascii="Arial" w:hAnsi="Arial" w:cs="Arial"/>
          <w:b/>
          <w:bCs/>
          <w:spacing w:val="-2"/>
        </w:rPr>
        <w:t>C</w:t>
      </w:r>
      <w:r w:rsidRPr="00B84E99">
        <w:rPr>
          <w:rFonts w:ascii="Arial" w:hAnsi="Arial" w:cs="Arial"/>
          <w:b/>
          <w:bCs/>
          <w:spacing w:val="-2"/>
        </w:rPr>
        <w:t>: STRUCTURAL STEELWORK</w:t>
      </w:r>
    </w:p>
    <w:p w14:paraId="4C17CEC0" w14:textId="77777777" w:rsidR="00076EF6" w:rsidRPr="00B84E99" w:rsidRDefault="00076EF6" w:rsidP="00076EF6">
      <w:pPr>
        <w:suppressAutoHyphens/>
        <w:spacing w:line="200" w:lineRule="exact"/>
        <w:jc w:val="both"/>
        <w:rPr>
          <w:rFonts w:ascii="Arial" w:hAnsi="Arial" w:cs="Arial"/>
          <w:b/>
          <w:bCs/>
          <w:spacing w:val="-2"/>
        </w:rPr>
      </w:pPr>
    </w:p>
    <w:p w14:paraId="486381F4" w14:textId="77777777" w:rsidR="00076EF6" w:rsidRPr="00B84E99" w:rsidRDefault="00076EF6" w:rsidP="00076EF6">
      <w:pPr>
        <w:pStyle w:val="ListParagraph"/>
        <w:numPr>
          <w:ilvl w:val="0"/>
          <w:numId w:val="236"/>
        </w:numPr>
        <w:suppressAutoHyphens/>
        <w:spacing w:line="200" w:lineRule="exact"/>
        <w:jc w:val="both"/>
        <w:rPr>
          <w:rFonts w:cs="Arial"/>
          <w:b/>
          <w:bCs/>
          <w:spacing w:val="-2"/>
        </w:rPr>
      </w:pPr>
      <w:r w:rsidRPr="00B84E99">
        <w:rPr>
          <w:rFonts w:cs="Arial"/>
          <w:b/>
          <w:bCs/>
          <w:spacing w:val="-2"/>
        </w:rPr>
        <w:t>Scope</w:t>
      </w:r>
    </w:p>
    <w:p w14:paraId="2C7D3E31" w14:textId="77777777" w:rsidR="00076EF6" w:rsidRPr="00B84E99" w:rsidRDefault="00076EF6" w:rsidP="00076EF6">
      <w:pPr>
        <w:pStyle w:val="ListParagraph"/>
        <w:suppressAutoHyphens/>
        <w:spacing w:line="200" w:lineRule="exact"/>
        <w:ind w:left="689"/>
        <w:jc w:val="both"/>
        <w:rPr>
          <w:rFonts w:cs="Arial"/>
          <w:spacing w:val="-2"/>
        </w:rPr>
      </w:pPr>
    </w:p>
    <w:p w14:paraId="5BC79B64" w14:textId="77777777" w:rsidR="00076EF6" w:rsidRPr="00B84E99" w:rsidRDefault="00076EF6" w:rsidP="00076EF6">
      <w:pPr>
        <w:pStyle w:val="ListParagraph"/>
        <w:suppressAutoHyphens/>
        <w:spacing w:line="200" w:lineRule="exact"/>
        <w:ind w:left="689"/>
        <w:jc w:val="both"/>
        <w:rPr>
          <w:rFonts w:cs="Arial"/>
          <w:spacing w:val="-2"/>
        </w:rPr>
      </w:pPr>
      <w:r w:rsidRPr="00B84E99">
        <w:rPr>
          <w:rFonts w:cs="Arial"/>
          <w:spacing w:val="-2"/>
        </w:rPr>
        <w:t>As per the standard specification.</w:t>
      </w:r>
    </w:p>
    <w:p w14:paraId="13A13102" w14:textId="77777777" w:rsidR="00076EF6" w:rsidRPr="00B84E99" w:rsidRDefault="00076EF6" w:rsidP="00076EF6">
      <w:pPr>
        <w:pStyle w:val="ListParagraph"/>
        <w:suppressAutoHyphens/>
        <w:spacing w:line="200" w:lineRule="exact"/>
        <w:ind w:left="689"/>
        <w:jc w:val="both"/>
        <w:rPr>
          <w:rFonts w:cs="Arial"/>
          <w:spacing w:val="-2"/>
        </w:rPr>
      </w:pPr>
    </w:p>
    <w:p w14:paraId="29E1DFDC" w14:textId="77777777" w:rsidR="00076EF6" w:rsidRPr="00B84E99" w:rsidRDefault="00076EF6" w:rsidP="00076EF6">
      <w:pPr>
        <w:pStyle w:val="ListParagraph"/>
        <w:numPr>
          <w:ilvl w:val="0"/>
          <w:numId w:val="236"/>
        </w:numPr>
        <w:suppressAutoHyphens/>
        <w:spacing w:line="200" w:lineRule="exact"/>
        <w:jc w:val="both"/>
        <w:rPr>
          <w:rFonts w:cs="Arial"/>
          <w:b/>
          <w:bCs/>
          <w:spacing w:val="-2"/>
        </w:rPr>
      </w:pPr>
      <w:r w:rsidRPr="00B84E99">
        <w:rPr>
          <w:rFonts w:cs="Arial"/>
          <w:b/>
          <w:bCs/>
          <w:spacing w:val="-2"/>
        </w:rPr>
        <w:t>Interpretation</w:t>
      </w:r>
    </w:p>
    <w:p w14:paraId="5955D55C" w14:textId="77777777" w:rsidR="00076EF6" w:rsidRPr="00B84E99" w:rsidRDefault="00076EF6" w:rsidP="00076EF6">
      <w:pPr>
        <w:pStyle w:val="ListParagraph"/>
        <w:suppressAutoHyphens/>
        <w:spacing w:line="200" w:lineRule="exact"/>
        <w:ind w:left="689"/>
        <w:jc w:val="both"/>
        <w:rPr>
          <w:rFonts w:cs="Arial"/>
          <w:spacing w:val="-2"/>
        </w:rPr>
      </w:pPr>
    </w:p>
    <w:p w14:paraId="4CE70D7A" w14:textId="77777777" w:rsidR="00076EF6" w:rsidRPr="00B84E99" w:rsidRDefault="00076EF6" w:rsidP="00076EF6">
      <w:pPr>
        <w:pStyle w:val="ListParagraph"/>
        <w:suppressAutoHyphens/>
        <w:spacing w:line="200" w:lineRule="exact"/>
        <w:ind w:left="689"/>
        <w:jc w:val="both"/>
        <w:rPr>
          <w:rFonts w:cs="Arial"/>
          <w:spacing w:val="-2"/>
        </w:rPr>
      </w:pPr>
      <w:r w:rsidRPr="00B84E99">
        <w:rPr>
          <w:rFonts w:cs="Arial"/>
          <w:spacing w:val="-2"/>
        </w:rPr>
        <w:t>As per the standard specification</w:t>
      </w:r>
    </w:p>
    <w:p w14:paraId="56FCE01B" w14:textId="77777777" w:rsidR="00076EF6" w:rsidRPr="00B84E99" w:rsidRDefault="00076EF6" w:rsidP="00076EF6">
      <w:pPr>
        <w:pStyle w:val="ListParagraph"/>
        <w:suppressAutoHyphens/>
        <w:spacing w:line="200" w:lineRule="exact"/>
        <w:ind w:left="689"/>
        <w:jc w:val="both"/>
        <w:rPr>
          <w:rFonts w:cs="Arial"/>
          <w:spacing w:val="-2"/>
        </w:rPr>
      </w:pPr>
    </w:p>
    <w:p w14:paraId="36E6D985" w14:textId="3E2E3D08" w:rsidR="002D79A1" w:rsidRPr="00B84E99" w:rsidRDefault="00076EF6" w:rsidP="00076EF6">
      <w:pPr>
        <w:pStyle w:val="ListParagraph"/>
        <w:numPr>
          <w:ilvl w:val="0"/>
          <w:numId w:val="236"/>
        </w:numPr>
        <w:suppressAutoHyphens/>
        <w:spacing w:line="200" w:lineRule="exact"/>
        <w:jc w:val="both"/>
        <w:rPr>
          <w:rFonts w:cs="Arial"/>
          <w:spacing w:val="-2"/>
        </w:rPr>
      </w:pPr>
      <w:r w:rsidRPr="00B84E99">
        <w:rPr>
          <w:rFonts w:cs="Arial"/>
          <w:b/>
          <w:bCs/>
          <w:spacing w:val="-2"/>
        </w:rPr>
        <w:t>Measurement and payment</w:t>
      </w:r>
    </w:p>
    <w:p w14:paraId="1D06B06B" w14:textId="77777777" w:rsidR="00A71BD3" w:rsidRPr="00B84E99" w:rsidRDefault="00A71BD3" w:rsidP="00A71BD3">
      <w:pPr>
        <w:pStyle w:val="ListParagraph"/>
        <w:suppressAutoHyphens/>
        <w:spacing w:line="200" w:lineRule="exact"/>
        <w:ind w:left="689"/>
        <w:jc w:val="both"/>
        <w:rPr>
          <w:rFonts w:cs="Arial"/>
          <w:spacing w:val="-2"/>
        </w:rPr>
      </w:pPr>
    </w:p>
    <w:p w14:paraId="37276881" w14:textId="77777777" w:rsidR="00F10CB9" w:rsidRPr="00B84E99" w:rsidRDefault="00F10CB9" w:rsidP="00F10CB9">
      <w:pPr>
        <w:pStyle w:val="ListParagraph"/>
        <w:suppressAutoHyphens/>
        <w:spacing w:line="200" w:lineRule="exact"/>
        <w:ind w:left="1418" w:hanging="729"/>
        <w:jc w:val="both"/>
        <w:rPr>
          <w:rFonts w:cs="Arial"/>
          <w:spacing w:val="-2"/>
        </w:rPr>
      </w:pPr>
    </w:p>
    <w:p w14:paraId="64040C6A" w14:textId="71676D1E" w:rsidR="00A46D50" w:rsidRPr="00B84E99" w:rsidRDefault="00A46D50" w:rsidP="00F10CB9">
      <w:pPr>
        <w:pStyle w:val="ListParagraph"/>
        <w:suppressAutoHyphens/>
        <w:spacing w:line="200" w:lineRule="exact"/>
        <w:ind w:left="1418" w:hanging="729"/>
        <w:jc w:val="both"/>
        <w:rPr>
          <w:rFonts w:cs="Arial"/>
          <w:spacing w:val="-2"/>
        </w:rPr>
      </w:pPr>
      <w:r w:rsidRPr="00B84E99">
        <w:rPr>
          <w:rFonts w:cs="Arial"/>
          <w:spacing w:val="-2"/>
        </w:rPr>
        <w:t>PSHC 8.2.2</w:t>
      </w:r>
      <w:r w:rsidRPr="00B84E99">
        <w:rPr>
          <w:rFonts w:cs="Arial"/>
          <w:spacing w:val="-2"/>
        </w:rPr>
        <w:tab/>
      </w:r>
      <w:r w:rsidR="003D6B14" w:rsidRPr="00B84E99">
        <w:rPr>
          <w:rFonts w:cs="Arial"/>
          <w:spacing w:val="-2"/>
        </w:rPr>
        <w:t>Miscellaneous details</w:t>
      </w:r>
    </w:p>
    <w:p w14:paraId="41835429" w14:textId="71185F62" w:rsidR="003D6B14" w:rsidRPr="00B84E99" w:rsidRDefault="003D6B14" w:rsidP="003D6B14">
      <w:pPr>
        <w:pStyle w:val="ListParagraph"/>
        <w:suppressAutoHyphens/>
        <w:spacing w:line="200" w:lineRule="exact"/>
        <w:ind w:left="2127" w:hanging="729"/>
        <w:jc w:val="both"/>
        <w:rPr>
          <w:rFonts w:cs="Arial"/>
          <w:spacing w:val="-2"/>
        </w:rPr>
      </w:pPr>
      <w:r w:rsidRPr="00B84E99">
        <w:rPr>
          <w:rFonts w:cs="Arial"/>
          <w:spacing w:val="-2"/>
        </w:rPr>
        <w:tab/>
      </w:r>
      <w:r w:rsidRPr="00B84E99">
        <w:rPr>
          <w:rFonts w:cs="Arial"/>
          <w:spacing w:val="-2"/>
        </w:rPr>
        <w:tab/>
        <w:t xml:space="preserve">Add the following paragraph “Unit for this item will be </w:t>
      </w:r>
      <w:r w:rsidR="00707037" w:rsidRPr="00B84E99">
        <w:rPr>
          <w:rFonts w:cs="Arial"/>
          <w:spacing w:val="-2"/>
        </w:rPr>
        <w:t xml:space="preserve">t </w:t>
      </w:r>
      <w:r w:rsidRPr="00B84E99">
        <w:rPr>
          <w:rFonts w:cs="Arial"/>
          <w:spacing w:val="-2"/>
        </w:rPr>
        <w:t>and the specification to be followed will be as per the construction drawings”</w:t>
      </w:r>
    </w:p>
    <w:p w14:paraId="7059DC8E" w14:textId="77777777" w:rsidR="00491507" w:rsidRPr="00B84E99" w:rsidRDefault="00491507" w:rsidP="003D6B14">
      <w:pPr>
        <w:suppressAutoHyphens/>
        <w:spacing w:line="200" w:lineRule="exact"/>
        <w:jc w:val="both"/>
        <w:rPr>
          <w:rFonts w:ascii="Arial" w:hAnsi="Arial" w:cs="Arial"/>
          <w:spacing w:val="-2"/>
        </w:rPr>
      </w:pPr>
      <w:r w:rsidRPr="00B84E99">
        <w:rPr>
          <w:rFonts w:ascii="Arial" w:hAnsi="Arial" w:cs="Arial"/>
          <w:spacing w:val="-2"/>
        </w:rPr>
        <w:tab/>
      </w:r>
    </w:p>
    <w:p w14:paraId="37678850" w14:textId="42BCAA4B" w:rsidR="003D6B14" w:rsidRPr="00B84E99" w:rsidRDefault="00491507" w:rsidP="00491507">
      <w:pPr>
        <w:suppressAutoHyphens/>
        <w:spacing w:line="200" w:lineRule="exact"/>
        <w:ind w:firstLine="720"/>
        <w:jc w:val="both"/>
        <w:rPr>
          <w:rFonts w:ascii="Arial" w:hAnsi="Arial" w:cs="Arial"/>
          <w:spacing w:val="-2"/>
        </w:rPr>
      </w:pPr>
      <w:r w:rsidRPr="00B84E99">
        <w:rPr>
          <w:rFonts w:ascii="Arial" w:hAnsi="Arial" w:cs="Arial"/>
          <w:spacing w:val="-2"/>
        </w:rPr>
        <w:t>PSHC 8.2.3</w:t>
      </w:r>
      <w:r w:rsidRPr="00B84E99">
        <w:rPr>
          <w:rFonts w:ascii="Arial" w:hAnsi="Arial" w:cs="Arial"/>
          <w:spacing w:val="-2"/>
        </w:rPr>
        <w:tab/>
        <w:t>Demolishing ramp</w:t>
      </w:r>
    </w:p>
    <w:p w14:paraId="4E4A933C" w14:textId="47F79203" w:rsidR="00E61F27" w:rsidRPr="00B84E99" w:rsidRDefault="00707037" w:rsidP="00707037">
      <w:pPr>
        <w:suppressAutoHyphens/>
        <w:spacing w:line="200" w:lineRule="exact"/>
        <w:ind w:left="2127"/>
        <w:jc w:val="both"/>
        <w:rPr>
          <w:rFonts w:ascii="Arial" w:hAnsi="Arial" w:cs="Arial"/>
          <w:spacing w:val="-2"/>
        </w:rPr>
      </w:pPr>
      <w:r w:rsidRPr="00B84E99">
        <w:rPr>
          <w:rFonts w:ascii="Arial" w:hAnsi="Arial" w:cs="Arial"/>
          <w:spacing w:val="-2"/>
        </w:rPr>
        <w:t>Add the following paragraph “Unit for this item will be m</w:t>
      </w:r>
      <w:r w:rsidRPr="00B84E99">
        <w:rPr>
          <w:rFonts w:ascii="Arial" w:hAnsi="Arial" w:cs="Arial"/>
          <w:spacing w:val="-2"/>
          <w:vertAlign w:val="superscript"/>
        </w:rPr>
        <w:t>3</w:t>
      </w:r>
      <w:r w:rsidRPr="00B84E99">
        <w:rPr>
          <w:rFonts w:ascii="Arial" w:hAnsi="Arial" w:cs="Arial"/>
          <w:spacing w:val="-2"/>
        </w:rPr>
        <w:t xml:space="preserve"> and the specification to be followed will be as per the construction drawings”</w:t>
      </w:r>
    </w:p>
    <w:p w14:paraId="240A8035" w14:textId="77777777" w:rsidR="00233F66" w:rsidRPr="00B84E99" w:rsidRDefault="00233F66" w:rsidP="00E760E2">
      <w:pPr>
        <w:suppressAutoHyphens/>
        <w:spacing w:line="200" w:lineRule="exact"/>
        <w:jc w:val="both"/>
        <w:rPr>
          <w:rFonts w:ascii="Arial" w:hAnsi="Arial" w:cs="Arial"/>
          <w:spacing w:val="-2"/>
        </w:rPr>
      </w:pPr>
    </w:p>
    <w:p w14:paraId="506D90CC" w14:textId="65CA63F7" w:rsidR="008A452E" w:rsidRPr="00B84E99" w:rsidRDefault="008A452E" w:rsidP="00E760E2">
      <w:pPr>
        <w:suppressAutoHyphens/>
        <w:spacing w:line="200" w:lineRule="exact"/>
        <w:jc w:val="both"/>
        <w:rPr>
          <w:rFonts w:ascii="Arial" w:hAnsi="Arial" w:cs="Arial"/>
          <w:spacing w:val="-2"/>
        </w:rPr>
      </w:pPr>
    </w:p>
    <w:p w14:paraId="1820AA4C" w14:textId="77777777" w:rsidR="008A452E" w:rsidRPr="00B84E99" w:rsidRDefault="008A452E" w:rsidP="00E760E2">
      <w:pPr>
        <w:suppressAutoHyphens/>
        <w:spacing w:line="200" w:lineRule="exact"/>
        <w:jc w:val="both"/>
        <w:rPr>
          <w:rFonts w:ascii="Arial" w:hAnsi="Arial" w:cs="Arial"/>
          <w:spacing w:val="-2"/>
        </w:rPr>
      </w:pPr>
    </w:p>
    <w:p w14:paraId="4C04D6EA" w14:textId="77777777" w:rsidR="000969FA" w:rsidRPr="00B84E99" w:rsidRDefault="000969FA" w:rsidP="00E760E2">
      <w:pPr>
        <w:suppressAutoHyphens/>
        <w:spacing w:line="200" w:lineRule="exact"/>
        <w:jc w:val="both"/>
        <w:rPr>
          <w:rFonts w:ascii="Arial" w:hAnsi="Arial" w:cs="Arial"/>
          <w:spacing w:val="-2"/>
        </w:rPr>
      </w:pPr>
    </w:p>
    <w:p w14:paraId="448AD825" w14:textId="282B7CD1" w:rsidR="000969FA" w:rsidRPr="00B84E99" w:rsidRDefault="000969FA" w:rsidP="000969FA">
      <w:pPr>
        <w:suppressAutoHyphens/>
        <w:spacing w:line="200" w:lineRule="exact"/>
        <w:jc w:val="both"/>
        <w:rPr>
          <w:rFonts w:ascii="Arial" w:hAnsi="Arial" w:cs="Arial"/>
          <w:b/>
          <w:bCs/>
          <w:spacing w:val="-2"/>
        </w:rPr>
      </w:pPr>
      <w:r w:rsidRPr="00B84E99">
        <w:rPr>
          <w:rFonts w:ascii="Arial" w:hAnsi="Arial" w:cs="Arial"/>
          <w:b/>
          <w:bCs/>
          <w:spacing w:val="-2"/>
        </w:rPr>
        <w:t>SABS 1200</w:t>
      </w:r>
      <w:r w:rsidR="00DD7E2B" w:rsidRPr="00B84E99">
        <w:rPr>
          <w:rFonts w:ascii="Arial" w:hAnsi="Arial" w:cs="Arial"/>
          <w:b/>
          <w:bCs/>
          <w:spacing w:val="-2"/>
        </w:rPr>
        <w:t>A</w:t>
      </w:r>
      <w:r w:rsidRPr="00B84E99">
        <w:rPr>
          <w:rFonts w:ascii="Arial" w:hAnsi="Arial" w:cs="Arial"/>
          <w:b/>
          <w:bCs/>
          <w:spacing w:val="-2"/>
        </w:rPr>
        <w:t xml:space="preserve">: </w:t>
      </w:r>
      <w:r w:rsidR="006E6781" w:rsidRPr="00B84E99">
        <w:rPr>
          <w:rFonts w:ascii="Arial" w:hAnsi="Arial" w:cs="Arial"/>
          <w:b/>
          <w:bCs/>
          <w:spacing w:val="-2"/>
        </w:rPr>
        <w:t>PROVISIONAL SUMS</w:t>
      </w:r>
    </w:p>
    <w:p w14:paraId="1D92D20B" w14:textId="77777777" w:rsidR="000969FA" w:rsidRPr="00B84E99" w:rsidRDefault="000969FA" w:rsidP="000969FA">
      <w:pPr>
        <w:suppressAutoHyphens/>
        <w:spacing w:line="200" w:lineRule="exact"/>
        <w:jc w:val="both"/>
        <w:rPr>
          <w:rFonts w:ascii="Arial" w:hAnsi="Arial" w:cs="Arial"/>
          <w:b/>
          <w:bCs/>
          <w:spacing w:val="-2"/>
        </w:rPr>
      </w:pPr>
    </w:p>
    <w:p w14:paraId="2490B83B" w14:textId="77777777" w:rsidR="000969FA" w:rsidRPr="00B84E99" w:rsidRDefault="000969FA" w:rsidP="000969FA">
      <w:pPr>
        <w:pStyle w:val="ListParagraph"/>
        <w:numPr>
          <w:ilvl w:val="0"/>
          <w:numId w:val="237"/>
        </w:numPr>
        <w:suppressAutoHyphens/>
        <w:spacing w:line="200" w:lineRule="exact"/>
        <w:jc w:val="both"/>
        <w:rPr>
          <w:rFonts w:cs="Arial"/>
          <w:b/>
          <w:bCs/>
          <w:spacing w:val="-2"/>
        </w:rPr>
      </w:pPr>
      <w:r w:rsidRPr="00B84E99">
        <w:rPr>
          <w:rFonts w:cs="Arial"/>
          <w:b/>
          <w:bCs/>
          <w:spacing w:val="-2"/>
        </w:rPr>
        <w:t>Scope</w:t>
      </w:r>
    </w:p>
    <w:p w14:paraId="5EF866CE" w14:textId="77777777" w:rsidR="000969FA" w:rsidRPr="00B84E99" w:rsidRDefault="000969FA" w:rsidP="000969FA">
      <w:pPr>
        <w:pStyle w:val="ListParagraph"/>
        <w:suppressAutoHyphens/>
        <w:spacing w:line="200" w:lineRule="exact"/>
        <w:ind w:left="689"/>
        <w:jc w:val="both"/>
        <w:rPr>
          <w:rFonts w:cs="Arial"/>
          <w:spacing w:val="-2"/>
        </w:rPr>
      </w:pPr>
    </w:p>
    <w:p w14:paraId="7A8CCF97" w14:textId="77777777" w:rsidR="000969FA" w:rsidRPr="00B84E99" w:rsidRDefault="000969FA" w:rsidP="000969FA">
      <w:pPr>
        <w:pStyle w:val="ListParagraph"/>
        <w:suppressAutoHyphens/>
        <w:spacing w:line="200" w:lineRule="exact"/>
        <w:ind w:left="689"/>
        <w:jc w:val="both"/>
        <w:rPr>
          <w:rFonts w:cs="Arial"/>
          <w:spacing w:val="-2"/>
        </w:rPr>
      </w:pPr>
      <w:r w:rsidRPr="00B84E99">
        <w:rPr>
          <w:rFonts w:cs="Arial"/>
          <w:spacing w:val="-2"/>
        </w:rPr>
        <w:t>As per the standard specification.</w:t>
      </w:r>
    </w:p>
    <w:p w14:paraId="0704BD22" w14:textId="77777777" w:rsidR="000969FA" w:rsidRPr="00B84E99" w:rsidRDefault="000969FA" w:rsidP="000969FA">
      <w:pPr>
        <w:pStyle w:val="ListParagraph"/>
        <w:suppressAutoHyphens/>
        <w:spacing w:line="200" w:lineRule="exact"/>
        <w:ind w:left="689"/>
        <w:jc w:val="both"/>
        <w:rPr>
          <w:rFonts w:cs="Arial"/>
          <w:spacing w:val="-2"/>
        </w:rPr>
      </w:pPr>
    </w:p>
    <w:p w14:paraId="5BD87CC5" w14:textId="77777777" w:rsidR="000969FA" w:rsidRPr="00B84E99" w:rsidRDefault="000969FA" w:rsidP="000969FA">
      <w:pPr>
        <w:pStyle w:val="ListParagraph"/>
        <w:numPr>
          <w:ilvl w:val="0"/>
          <w:numId w:val="237"/>
        </w:numPr>
        <w:suppressAutoHyphens/>
        <w:spacing w:line="200" w:lineRule="exact"/>
        <w:jc w:val="both"/>
        <w:rPr>
          <w:rFonts w:cs="Arial"/>
          <w:b/>
          <w:bCs/>
          <w:spacing w:val="-2"/>
        </w:rPr>
      </w:pPr>
      <w:r w:rsidRPr="00B84E99">
        <w:rPr>
          <w:rFonts w:cs="Arial"/>
          <w:b/>
          <w:bCs/>
          <w:spacing w:val="-2"/>
        </w:rPr>
        <w:t>Interpretation</w:t>
      </w:r>
    </w:p>
    <w:p w14:paraId="1B376CFB" w14:textId="77777777" w:rsidR="000969FA" w:rsidRPr="00B84E99" w:rsidRDefault="000969FA" w:rsidP="000969FA">
      <w:pPr>
        <w:pStyle w:val="ListParagraph"/>
        <w:suppressAutoHyphens/>
        <w:spacing w:line="200" w:lineRule="exact"/>
        <w:ind w:left="689"/>
        <w:jc w:val="both"/>
        <w:rPr>
          <w:rFonts w:cs="Arial"/>
          <w:spacing w:val="-2"/>
        </w:rPr>
      </w:pPr>
    </w:p>
    <w:p w14:paraId="385CA3BD" w14:textId="77777777" w:rsidR="000969FA" w:rsidRPr="00B84E99" w:rsidRDefault="000969FA" w:rsidP="000969FA">
      <w:pPr>
        <w:pStyle w:val="ListParagraph"/>
        <w:suppressAutoHyphens/>
        <w:spacing w:line="200" w:lineRule="exact"/>
        <w:ind w:left="689"/>
        <w:jc w:val="both"/>
        <w:rPr>
          <w:rFonts w:cs="Arial"/>
          <w:spacing w:val="-2"/>
        </w:rPr>
      </w:pPr>
      <w:r w:rsidRPr="00B84E99">
        <w:rPr>
          <w:rFonts w:cs="Arial"/>
          <w:spacing w:val="-2"/>
        </w:rPr>
        <w:t>As per the standard specification</w:t>
      </w:r>
    </w:p>
    <w:p w14:paraId="5502593C" w14:textId="77777777" w:rsidR="000969FA" w:rsidRPr="00B84E99" w:rsidRDefault="000969FA" w:rsidP="000969FA">
      <w:pPr>
        <w:pStyle w:val="ListParagraph"/>
        <w:suppressAutoHyphens/>
        <w:spacing w:line="200" w:lineRule="exact"/>
        <w:ind w:left="689"/>
        <w:jc w:val="both"/>
        <w:rPr>
          <w:rFonts w:cs="Arial"/>
          <w:spacing w:val="-2"/>
        </w:rPr>
      </w:pPr>
    </w:p>
    <w:p w14:paraId="03B3E32A" w14:textId="562628E3" w:rsidR="000969FA" w:rsidRPr="00B84E99" w:rsidRDefault="000969FA" w:rsidP="006E6781">
      <w:pPr>
        <w:pStyle w:val="ListParagraph"/>
        <w:numPr>
          <w:ilvl w:val="0"/>
          <w:numId w:val="237"/>
        </w:numPr>
        <w:suppressAutoHyphens/>
        <w:spacing w:line="200" w:lineRule="exact"/>
        <w:jc w:val="both"/>
        <w:rPr>
          <w:rFonts w:cs="Arial"/>
          <w:spacing w:val="-2"/>
        </w:rPr>
      </w:pPr>
      <w:r w:rsidRPr="00B84E99">
        <w:rPr>
          <w:rFonts w:cs="Arial"/>
          <w:b/>
          <w:bCs/>
          <w:spacing w:val="-2"/>
        </w:rPr>
        <w:t>Measurement and payment</w:t>
      </w:r>
    </w:p>
    <w:p w14:paraId="48EE494E" w14:textId="77777777" w:rsidR="006E6781" w:rsidRPr="00B84E99" w:rsidRDefault="006E6781" w:rsidP="006E6781">
      <w:pPr>
        <w:pStyle w:val="ListParagraph"/>
        <w:suppressAutoHyphens/>
        <w:spacing w:line="200" w:lineRule="exact"/>
        <w:ind w:left="689"/>
        <w:jc w:val="both"/>
        <w:rPr>
          <w:rFonts w:cs="Arial"/>
          <w:b/>
          <w:bCs/>
          <w:spacing w:val="-2"/>
        </w:rPr>
      </w:pPr>
    </w:p>
    <w:p w14:paraId="3D846260" w14:textId="3286979B" w:rsidR="006E6781" w:rsidRPr="00B84E99" w:rsidRDefault="00753168" w:rsidP="006E6781">
      <w:pPr>
        <w:pStyle w:val="ListParagraph"/>
        <w:suppressAutoHyphens/>
        <w:spacing w:line="200" w:lineRule="exact"/>
        <w:ind w:left="689"/>
        <w:jc w:val="both"/>
        <w:rPr>
          <w:rFonts w:cs="Arial"/>
          <w:spacing w:val="-2"/>
        </w:rPr>
      </w:pPr>
      <w:r w:rsidRPr="00B84E99">
        <w:rPr>
          <w:rFonts w:cs="Arial"/>
          <w:spacing w:val="-2"/>
        </w:rPr>
        <w:t>8.5</w:t>
      </w:r>
      <w:r w:rsidRPr="00B84E99">
        <w:rPr>
          <w:rFonts w:cs="Arial"/>
          <w:spacing w:val="-2"/>
        </w:rPr>
        <w:tab/>
      </w:r>
      <w:r w:rsidR="00DD4BF8" w:rsidRPr="00B84E99">
        <w:rPr>
          <w:rFonts w:cs="Arial"/>
          <w:spacing w:val="-2"/>
        </w:rPr>
        <w:t>Sum Stated Provisionally by the Engineer</w:t>
      </w:r>
    </w:p>
    <w:p w14:paraId="4D8FB122" w14:textId="77777777" w:rsidR="00A64712" w:rsidRPr="00B84E99" w:rsidRDefault="00A64712" w:rsidP="006E6781">
      <w:pPr>
        <w:pStyle w:val="ListParagraph"/>
        <w:suppressAutoHyphens/>
        <w:spacing w:line="200" w:lineRule="exact"/>
        <w:ind w:left="689"/>
        <w:jc w:val="both"/>
        <w:rPr>
          <w:rFonts w:cs="Arial"/>
          <w:spacing w:val="-2"/>
        </w:rPr>
      </w:pPr>
    </w:p>
    <w:p w14:paraId="48082A6C" w14:textId="7D015E61" w:rsidR="00DA1A85" w:rsidRPr="00B84E99" w:rsidRDefault="00DA1A85" w:rsidP="006E6781">
      <w:pPr>
        <w:pStyle w:val="ListParagraph"/>
        <w:suppressAutoHyphens/>
        <w:spacing w:line="200" w:lineRule="exact"/>
        <w:ind w:left="689"/>
        <w:jc w:val="both"/>
        <w:rPr>
          <w:rFonts w:cs="Arial"/>
          <w:spacing w:val="-2"/>
        </w:rPr>
      </w:pPr>
      <w:r w:rsidRPr="00B84E99">
        <w:rPr>
          <w:rFonts w:cs="Arial"/>
          <w:spacing w:val="-2"/>
        </w:rPr>
        <w:tab/>
      </w:r>
      <w:r w:rsidRPr="00B84E99">
        <w:rPr>
          <w:rFonts w:cs="Arial"/>
          <w:spacing w:val="-2"/>
        </w:rPr>
        <w:tab/>
        <w:t xml:space="preserve">b) 1) For work to be executed by the </w:t>
      </w:r>
      <w:r w:rsidR="000336EF" w:rsidRPr="00B84E99">
        <w:rPr>
          <w:rFonts w:cs="Arial"/>
          <w:spacing w:val="-2"/>
        </w:rPr>
        <w:t>Employer or nominated subcontractor.</w:t>
      </w:r>
    </w:p>
    <w:p w14:paraId="54355C13" w14:textId="3931003E" w:rsidR="000336EF" w:rsidRPr="00B84E99" w:rsidRDefault="000336EF" w:rsidP="006E6781">
      <w:pPr>
        <w:pStyle w:val="ListParagraph"/>
        <w:suppressAutoHyphens/>
        <w:spacing w:line="200" w:lineRule="exact"/>
        <w:ind w:left="689"/>
        <w:jc w:val="both"/>
        <w:rPr>
          <w:rFonts w:cs="Arial"/>
          <w:spacing w:val="-2"/>
        </w:rPr>
      </w:pPr>
      <w:r w:rsidRPr="00B84E99">
        <w:rPr>
          <w:rFonts w:cs="Arial"/>
          <w:spacing w:val="-2"/>
        </w:rPr>
        <w:tab/>
      </w:r>
      <w:r w:rsidRPr="00B84E99">
        <w:rPr>
          <w:rFonts w:cs="Arial"/>
          <w:spacing w:val="-2"/>
        </w:rPr>
        <w:tab/>
      </w:r>
    </w:p>
    <w:p w14:paraId="24E18E07" w14:textId="31005A8C" w:rsidR="00A64712" w:rsidRPr="00B84E99" w:rsidRDefault="00A64712" w:rsidP="004934CA">
      <w:pPr>
        <w:pStyle w:val="ListParagraph"/>
        <w:suppressAutoHyphens/>
        <w:spacing w:line="200" w:lineRule="exact"/>
        <w:ind w:left="1843"/>
        <w:jc w:val="both"/>
        <w:rPr>
          <w:rFonts w:cs="Arial"/>
          <w:spacing w:val="-2"/>
        </w:rPr>
      </w:pPr>
      <w:r w:rsidRPr="00B84E99">
        <w:rPr>
          <w:rFonts w:cs="Arial"/>
          <w:spacing w:val="-2"/>
        </w:rPr>
        <w:t xml:space="preserve">Add the following paragraph “work to </w:t>
      </w:r>
      <w:r w:rsidR="004934CA" w:rsidRPr="00B84E99">
        <w:rPr>
          <w:rFonts w:cs="Arial"/>
          <w:spacing w:val="-2"/>
        </w:rPr>
        <w:t>be executed by subcontractor as per their own specifications”.</w:t>
      </w:r>
    </w:p>
    <w:p w14:paraId="55C88847" w14:textId="77777777" w:rsidR="000969FA" w:rsidRPr="00B84E99" w:rsidRDefault="000969FA" w:rsidP="00E760E2">
      <w:pPr>
        <w:suppressAutoHyphens/>
        <w:spacing w:line="200" w:lineRule="exact"/>
        <w:jc w:val="both"/>
        <w:rPr>
          <w:rFonts w:ascii="Arial" w:hAnsi="Arial" w:cs="Arial"/>
          <w:spacing w:val="-2"/>
        </w:rPr>
      </w:pPr>
    </w:p>
    <w:p w14:paraId="5D99B316" w14:textId="77777777" w:rsidR="004934CA" w:rsidRDefault="004934CA" w:rsidP="00E760E2">
      <w:pPr>
        <w:suppressAutoHyphens/>
        <w:spacing w:line="200" w:lineRule="exact"/>
        <w:jc w:val="both"/>
        <w:rPr>
          <w:rFonts w:ascii="Arial" w:hAnsi="Arial" w:cs="Arial"/>
          <w:spacing w:val="-2"/>
        </w:rPr>
      </w:pPr>
    </w:p>
    <w:p w14:paraId="4EDE6467" w14:textId="77777777" w:rsidR="00010BE2" w:rsidRDefault="00010BE2" w:rsidP="00E760E2">
      <w:pPr>
        <w:suppressAutoHyphens/>
        <w:spacing w:line="200" w:lineRule="exact"/>
        <w:jc w:val="both"/>
        <w:rPr>
          <w:rFonts w:ascii="Arial" w:hAnsi="Arial" w:cs="Arial"/>
          <w:spacing w:val="-2"/>
        </w:rPr>
      </w:pPr>
    </w:p>
    <w:p w14:paraId="5F7B8BEC" w14:textId="77777777" w:rsidR="00010BE2" w:rsidRDefault="00010BE2" w:rsidP="00E760E2">
      <w:pPr>
        <w:suppressAutoHyphens/>
        <w:spacing w:line="200" w:lineRule="exact"/>
        <w:jc w:val="both"/>
        <w:rPr>
          <w:rFonts w:ascii="Arial" w:hAnsi="Arial" w:cs="Arial"/>
          <w:spacing w:val="-2"/>
        </w:rPr>
      </w:pPr>
    </w:p>
    <w:p w14:paraId="0810C453" w14:textId="77777777" w:rsidR="00010BE2" w:rsidRDefault="00010BE2" w:rsidP="00E760E2">
      <w:pPr>
        <w:suppressAutoHyphens/>
        <w:spacing w:line="200" w:lineRule="exact"/>
        <w:jc w:val="both"/>
        <w:rPr>
          <w:rFonts w:ascii="Arial" w:hAnsi="Arial" w:cs="Arial"/>
          <w:spacing w:val="-2"/>
        </w:rPr>
      </w:pPr>
    </w:p>
    <w:p w14:paraId="22B511E0" w14:textId="77777777" w:rsidR="00010BE2" w:rsidRDefault="00010BE2" w:rsidP="00E760E2">
      <w:pPr>
        <w:suppressAutoHyphens/>
        <w:spacing w:line="200" w:lineRule="exact"/>
        <w:jc w:val="both"/>
        <w:rPr>
          <w:rFonts w:ascii="Arial" w:hAnsi="Arial" w:cs="Arial"/>
          <w:spacing w:val="-2"/>
        </w:rPr>
      </w:pPr>
    </w:p>
    <w:p w14:paraId="77A5D486" w14:textId="77777777" w:rsidR="00010BE2" w:rsidRDefault="00010BE2" w:rsidP="00E760E2">
      <w:pPr>
        <w:suppressAutoHyphens/>
        <w:spacing w:line="200" w:lineRule="exact"/>
        <w:jc w:val="both"/>
        <w:rPr>
          <w:rFonts w:ascii="Arial" w:hAnsi="Arial" w:cs="Arial"/>
          <w:spacing w:val="-2"/>
        </w:rPr>
      </w:pPr>
    </w:p>
    <w:p w14:paraId="6B667676" w14:textId="77777777" w:rsidR="00010BE2" w:rsidRDefault="00010BE2" w:rsidP="00E760E2">
      <w:pPr>
        <w:suppressAutoHyphens/>
        <w:spacing w:line="200" w:lineRule="exact"/>
        <w:jc w:val="both"/>
        <w:rPr>
          <w:rFonts w:ascii="Arial" w:hAnsi="Arial" w:cs="Arial"/>
          <w:spacing w:val="-2"/>
        </w:rPr>
      </w:pPr>
    </w:p>
    <w:p w14:paraId="04E26753" w14:textId="77777777" w:rsidR="00010BE2" w:rsidRDefault="00010BE2" w:rsidP="00E760E2">
      <w:pPr>
        <w:suppressAutoHyphens/>
        <w:spacing w:line="200" w:lineRule="exact"/>
        <w:jc w:val="both"/>
        <w:rPr>
          <w:rFonts w:ascii="Arial" w:hAnsi="Arial" w:cs="Arial"/>
          <w:spacing w:val="-2"/>
        </w:rPr>
      </w:pPr>
    </w:p>
    <w:p w14:paraId="011BC120" w14:textId="77777777" w:rsidR="00010BE2" w:rsidRDefault="00010BE2" w:rsidP="00E760E2">
      <w:pPr>
        <w:suppressAutoHyphens/>
        <w:spacing w:line="200" w:lineRule="exact"/>
        <w:jc w:val="both"/>
        <w:rPr>
          <w:rFonts w:ascii="Arial" w:hAnsi="Arial" w:cs="Arial"/>
          <w:spacing w:val="-2"/>
        </w:rPr>
      </w:pPr>
    </w:p>
    <w:p w14:paraId="62F5357B" w14:textId="77777777" w:rsidR="00010BE2" w:rsidRDefault="00010BE2" w:rsidP="00E760E2">
      <w:pPr>
        <w:suppressAutoHyphens/>
        <w:spacing w:line="200" w:lineRule="exact"/>
        <w:jc w:val="both"/>
        <w:rPr>
          <w:rFonts w:ascii="Arial" w:hAnsi="Arial" w:cs="Arial"/>
          <w:spacing w:val="-2"/>
        </w:rPr>
      </w:pPr>
    </w:p>
    <w:p w14:paraId="62F35780" w14:textId="77777777" w:rsidR="00010BE2" w:rsidRDefault="00010BE2" w:rsidP="00E760E2">
      <w:pPr>
        <w:suppressAutoHyphens/>
        <w:spacing w:line="200" w:lineRule="exact"/>
        <w:jc w:val="both"/>
        <w:rPr>
          <w:rFonts w:ascii="Arial" w:hAnsi="Arial" w:cs="Arial"/>
          <w:spacing w:val="-2"/>
        </w:rPr>
      </w:pPr>
    </w:p>
    <w:p w14:paraId="79C9802B" w14:textId="77777777" w:rsidR="00010BE2" w:rsidRDefault="00010BE2" w:rsidP="00E760E2">
      <w:pPr>
        <w:suppressAutoHyphens/>
        <w:spacing w:line="200" w:lineRule="exact"/>
        <w:jc w:val="both"/>
        <w:rPr>
          <w:rFonts w:ascii="Arial" w:hAnsi="Arial" w:cs="Arial"/>
          <w:spacing w:val="-2"/>
        </w:rPr>
      </w:pPr>
    </w:p>
    <w:p w14:paraId="366D40C3" w14:textId="77777777" w:rsidR="00010BE2" w:rsidRDefault="00010BE2" w:rsidP="00E760E2">
      <w:pPr>
        <w:suppressAutoHyphens/>
        <w:spacing w:line="200" w:lineRule="exact"/>
        <w:jc w:val="both"/>
        <w:rPr>
          <w:rFonts w:ascii="Arial" w:hAnsi="Arial" w:cs="Arial"/>
          <w:spacing w:val="-2"/>
        </w:rPr>
      </w:pPr>
    </w:p>
    <w:p w14:paraId="5BEC1157" w14:textId="77777777" w:rsidR="00010BE2" w:rsidRDefault="00010BE2" w:rsidP="00E760E2">
      <w:pPr>
        <w:suppressAutoHyphens/>
        <w:spacing w:line="200" w:lineRule="exact"/>
        <w:jc w:val="both"/>
        <w:rPr>
          <w:rFonts w:ascii="Arial" w:hAnsi="Arial" w:cs="Arial"/>
          <w:spacing w:val="-2"/>
        </w:rPr>
      </w:pPr>
    </w:p>
    <w:p w14:paraId="6F48D525" w14:textId="77777777" w:rsidR="00010BE2" w:rsidRPr="00B84E99" w:rsidRDefault="00010BE2" w:rsidP="00E760E2">
      <w:pPr>
        <w:suppressAutoHyphens/>
        <w:spacing w:line="200" w:lineRule="exact"/>
        <w:jc w:val="both"/>
        <w:rPr>
          <w:rFonts w:ascii="Arial" w:hAnsi="Arial" w:cs="Arial"/>
          <w:spacing w:val="-2"/>
        </w:rPr>
      </w:pPr>
    </w:p>
    <w:p w14:paraId="1CD087CC" w14:textId="3EE6C687" w:rsidR="00E760E2" w:rsidRPr="00B84E99" w:rsidRDefault="00E760E2" w:rsidP="00E760E2">
      <w:pPr>
        <w:suppressAutoHyphens/>
        <w:spacing w:line="200" w:lineRule="exact"/>
        <w:jc w:val="both"/>
        <w:rPr>
          <w:rFonts w:ascii="Arial" w:hAnsi="Arial" w:cs="Arial"/>
          <w:b/>
          <w:spacing w:val="-2"/>
        </w:rPr>
      </w:pPr>
      <w:r w:rsidRPr="00B84E99">
        <w:rPr>
          <w:rFonts w:ascii="Arial" w:hAnsi="Arial" w:cs="Arial"/>
          <w:b/>
          <w:spacing w:val="-2"/>
        </w:rPr>
        <w:t xml:space="preserve">PS </w:t>
      </w:r>
      <w:r w:rsidR="004009AB">
        <w:rPr>
          <w:rFonts w:ascii="Arial" w:hAnsi="Arial" w:cs="Arial"/>
          <w:b/>
          <w:spacing w:val="-2"/>
        </w:rPr>
        <w:t>3</w:t>
      </w:r>
      <w:r w:rsidRPr="00B84E99">
        <w:rPr>
          <w:rFonts w:ascii="Arial" w:hAnsi="Arial" w:cs="Arial"/>
          <w:b/>
          <w:spacing w:val="-2"/>
        </w:rPr>
        <w:tab/>
        <w:t>MANAGEMENT</w:t>
      </w:r>
    </w:p>
    <w:p w14:paraId="06F64FC4" w14:textId="77777777" w:rsidR="00E760E2" w:rsidRPr="00B84E99" w:rsidRDefault="00E760E2" w:rsidP="00E760E2">
      <w:pPr>
        <w:suppressAutoHyphens/>
        <w:spacing w:line="200" w:lineRule="exact"/>
        <w:jc w:val="both"/>
        <w:rPr>
          <w:rFonts w:ascii="Arial" w:hAnsi="Arial" w:cs="Arial"/>
          <w:spacing w:val="-2"/>
        </w:rPr>
      </w:pPr>
    </w:p>
    <w:p w14:paraId="325EBD96" w14:textId="6E6EBCF1" w:rsidR="00E760E2" w:rsidRPr="00B84E99" w:rsidRDefault="00E760E2" w:rsidP="00E760E2">
      <w:pPr>
        <w:suppressAutoHyphens/>
        <w:spacing w:line="200" w:lineRule="exact"/>
        <w:jc w:val="both"/>
        <w:rPr>
          <w:rFonts w:ascii="Arial" w:hAnsi="Arial" w:cs="Arial"/>
          <w:b/>
          <w:spacing w:val="-2"/>
        </w:rPr>
      </w:pPr>
      <w:r w:rsidRPr="00B84E99">
        <w:rPr>
          <w:rFonts w:ascii="Arial" w:hAnsi="Arial" w:cs="Arial"/>
          <w:b/>
          <w:spacing w:val="-2"/>
        </w:rPr>
        <w:t xml:space="preserve">PS </w:t>
      </w:r>
      <w:r w:rsidR="004009AB">
        <w:rPr>
          <w:rFonts w:ascii="Arial" w:hAnsi="Arial" w:cs="Arial"/>
          <w:b/>
          <w:spacing w:val="-2"/>
        </w:rPr>
        <w:t>3</w:t>
      </w:r>
      <w:r w:rsidRPr="00B84E99">
        <w:rPr>
          <w:rFonts w:ascii="Arial" w:hAnsi="Arial" w:cs="Arial"/>
          <w:b/>
          <w:spacing w:val="-2"/>
        </w:rPr>
        <w:t>.1</w:t>
      </w:r>
      <w:r w:rsidRPr="00B84E99">
        <w:rPr>
          <w:rFonts w:ascii="Arial" w:hAnsi="Arial" w:cs="Arial"/>
          <w:b/>
          <w:spacing w:val="-2"/>
        </w:rPr>
        <w:tab/>
        <w:t>Management of the Works</w:t>
      </w:r>
    </w:p>
    <w:p w14:paraId="779C03D9" w14:textId="77777777" w:rsidR="00E760E2" w:rsidRPr="00B84E99" w:rsidRDefault="00E760E2" w:rsidP="00E760E2">
      <w:pPr>
        <w:suppressAutoHyphens/>
        <w:spacing w:line="200" w:lineRule="exact"/>
        <w:jc w:val="both"/>
        <w:rPr>
          <w:rFonts w:ascii="Arial" w:hAnsi="Arial" w:cs="Arial"/>
          <w:spacing w:val="-2"/>
        </w:rPr>
      </w:pPr>
    </w:p>
    <w:p w14:paraId="374C8C4D" w14:textId="13C1527B" w:rsidR="00E760E2" w:rsidRPr="00BF0175" w:rsidRDefault="00E760E2" w:rsidP="00E760E2">
      <w:pPr>
        <w:suppressAutoHyphens/>
        <w:spacing w:line="200" w:lineRule="exact"/>
        <w:jc w:val="both"/>
        <w:rPr>
          <w:rFonts w:ascii="Arial" w:hAnsi="Arial" w:cs="Arial"/>
          <w:b/>
          <w:bCs/>
          <w:spacing w:val="-2"/>
        </w:rPr>
      </w:pPr>
      <w:r w:rsidRPr="00BF0175">
        <w:rPr>
          <w:rFonts w:ascii="Arial" w:hAnsi="Arial" w:cs="Arial"/>
          <w:b/>
          <w:bCs/>
          <w:spacing w:val="-2"/>
        </w:rPr>
        <w:t xml:space="preserve">PS </w:t>
      </w:r>
      <w:r w:rsidR="004009AB" w:rsidRPr="00BF0175">
        <w:rPr>
          <w:rFonts w:ascii="Arial" w:hAnsi="Arial" w:cs="Arial"/>
          <w:b/>
          <w:bCs/>
          <w:spacing w:val="-2"/>
        </w:rPr>
        <w:t>3</w:t>
      </w:r>
      <w:r w:rsidRPr="00BF0175">
        <w:rPr>
          <w:rFonts w:ascii="Arial" w:hAnsi="Arial" w:cs="Arial"/>
          <w:b/>
          <w:bCs/>
          <w:spacing w:val="-2"/>
        </w:rPr>
        <w:t>.1.1</w:t>
      </w:r>
      <w:r w:rsidRPr="00BF0175">
        <w:rPr>
          <w:rFonts w:ascii="Arial" w:hAnsi="Arial" w:cs="Arial"/>
          <w:b/>
          <w:bCs/>
          <w:spacing w:val="-2"/>
        </w:rPr>
        <w:tab/>
        <w:t>Applicable SANS Standards</w:t>
      </w:r>
    </w:p>
    <w:p w14:paraId="0EAF322E" w14:textId="77777777" w:rsidR="00E760E2" w:rsidRPr="00B84E99" w:rsidRDefault="00E760E2" w:rsidP="00E760E2">
      <w:pPr>
        <w:suppressAutoHyphens/>
        <w:spacing w:line="200" w:lineRule="exact"/>
        <w:jc w:val="both"/>
        <w:rPr>
          <w:rFonts w:ascii="Arial" w:hAnsi="Arial" w:cs="Arial"/>
          <w:spacing w:val="-2"/>
        </w:rPr>
      </w:pPr>
    </w:p>
    <w:p w14:paraId="7224B7C5"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The applicable standards are listed in clause PPS 2.  </w:t>
      </w:r>
    </w:p>
    <w:p w14:paraId="05AAEF17" w14:textId="77777777" w:rsidR="00E760E2" w:rsidRPr="00B84E99" w:rsidRDefault="00E760E2" w:rsidP="00E760E2">
      <w:pPr>
        <w:suppressAutoHyphens/>
        <w:spacing w:line="200" w:lineRule="exact"/>
        <w:jc w:val="both"/>
        <w:rPr>
          <w:rFonts w:ascii="Arial" w:hAnsi="Arial" w:cs="Arial"/>
          <w:spacing w:val="-2"/>
        </w:rPr>
      </w:pPr>
    </w:p>
    <w:p w14:paraId="09A2F5D6" w14:textId="1F60107D" w:rsidR="00E760E2" w:rsidRPr="00BF0175" w:rsidRDefault="00E760E2" w:rsidP="00E760E2">
      <w:pPr>
        <w:suppressAutoHyphens/>
        <w:spacing w:line="200" w:lineRule="exact"/>
        <w:jc w:val="both"/>
        <w:rPr>
          <w:rFonts w:ascii="Arial" w:hAnsi="Arial" w:cs="Arial"/>
          <w:b/>
          <w:bCs/>
          <w:spacing w:val="-2"/>
        </w:rPr>
      </w:pPr>
      <w:r w:rsidRPr="00BF0175">
        <w:rPr>
          <w:rFonts w:ascii="Arial" w:hAnsi="Arial" w:cs="Arial"/>
          <w:b/>
          <w:bCs/>
          <w:spacing w:val="-2"/>
        </w:rPr>
        <w:t xml:space="preserve">PS </w:t>
      </w:r>
      <w:r w:rsidR="002B6756" w:rsidRPr="00BF0175">
        <w:rPr>
          <w:rFonts w:ascii="Arial" w:hAnsi="Arial" w:cs="Arial"/>
          <w:b/>
          <w:bCs/>
          <w:spacing w:val="-2"/>
        </w:rPr>
        <w:t>3</w:t>
      </w:r>
      <w:r w:rsidRPr="00BF0175">
        <w:rPr>
          <w:rFonts w:ascii="Arial" w:hAnsi="Arial" w:cs="Arial"/>
          <w:b/>
          <w:bCs/>
          <w:spacing w:val="-2"/>
        </w:rPr>
        <w:t>.1.2</w:t>
      </w:r>
      <w:r w:rsidRPr="00BF0175">
        <w:rPr>
          <w:rFonts w:ascii="Arial" w:hAnsi="Arial" w:cs="Arial"/>
          <w:b/>
          <w:bCs/>
          <w:spacing w:val="-2"/>
        </w:rPr>
        <w:tab/>
        <w:t>Particular / Generic Specifications</w:t>
      </w:r>
    </w:p>
    <w:p w14:paraId="4BBDDA39" w14:textId="77777777" w:rsidR="00E760E2" w:rsidRPr="00B84E99" w:rsidRDefault="00E760E2" w:rsidP="00E760E2">
      <w:pPr>
        <w:suppressAutoHyphens/>
        <w:spacing w:line="200" w:lineRule="exact"/>
        <w:jc w:val="both"/>
        <w:rPr>
          <w:rFonts w:ascii="Arial" w:hAnsi="Arial" w:cs="Arial"/>
          <w:spacing w:val="-2"/>
        </w:rPr>
      </w:pPr>
    </w:p>
    <w:p w14:paraId="4D69A17C"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Particular or generic specifications are included for all parts of the work.</w:t>
      </w:r>
    </w:p>
    <w:p w14:paraId="6864F7A6" w14:textId="77777777" w:rsidR="00E760E2" w:rsidRPr="00B84E99" w:rsidRDefault="00E760E2" w:rsidP="00E760E2">
      <w:pPr>
        <w:suppressAutoHyphens/>
        <w:spacing w:line="200" w:lineRule="exact"/>
        <w:jc w:val="both"/>
        <w:rPr>
          <w:rFonts w:ascii="Arial" w:hAnsi="Arial" w:cs="Arial"/>
          <w:spacing w:val="-2"/>
        </w:rPr>
      </w:pPr>
    </w:p>
    <w:p w14:paraId="047D80D6" w14:textId="1F668DEA" w:rsidR="00E760E2" w:rsidRPr="00BF0175" w:rsidRDefault="00E760E2" w:rsidP="00E760E2">
      <w:pPr>
        <w:suppressAutoHyphens/>
        <w:spacing w:line="200" w:lineRule="exact"/>
        <w:jc w:val="both"/>
        <w:rPr>
          <w:rFonts w:ascii="Arial" w:hAnsi="Arial" w:cs="Arial"/>
          <w:b/>
          <w:bCs/>
          <w:spacing w:val="-2"/>
        </w:rPr>
      </w:pPr>
      <w:r w:rsidRPr="00BF0175">
        <w:rPr>
          <w:rFonts w:ascii="Arial" w:hAnsi="Arial" w:cs="Arial"/>
          <w:b/>
          <w:bCs/>
          <w:spacing w:val="-2"/>
        </w:rPr>
        <w:t xml:space="preserve">PS </w:t>
      </w:r>
      <w:r w:rsidR="002B6756" w:rsidRPr="00BF0175">
        <w:rPr>
          <w:rFonts w:ascii="Arial" w:hAnsi="Arial" w:cs="Arial"/>
          <w:b/>
          <w:bCs/>
          <w:spacing w:val="-2"/>
        </w:rPr>
        <w:t>3</w:t>
      </w:r>
      <w:r w:rsidRPr="00BF0175">
        <w:rPr>
          <w:rFonts w:ascii="Arial" w:hAnsi="Arial" w:cs="Arial"/>
          <w:b/>
          <w:bCs/>
          <w:spacing w:val="-2"/>
        </w:rPr>
        <w:t>.1.3</w:t>
      </w:r>
      <w:r w:rsidRPr="00BF0175">
        <w:rPr>
          <w:rFonts w:ascii="Arial" w:hAnsi="Arial" w:cs="Arial"/>
          <w:b/>
          <w:bCs/>
          <w:spacing w:val="-2"/>
        </w:rPr>
        <w:tab/>
        <w:t>Planning and Programming</w:t>
      </w:r>
    </w:p>
    <w:p w14:paraId="5DC449F0" w14:textId="77777777" w:rsidR="00E760E2" w:rsidRPr="00B84E99" w:rsidRDefault="00E760E2" w:rsidP="00E760E2">
      <w:pPr>
        <w:suppressAutoHyphens/>
        <w:spacing w:line="200" w:lineRule="exact"/>
        <w:jc w:val="both"/>
        <w:rPr>
          <w:rFonts w:ascii="Arial" w:hAnsi="Arial" w:cs="Arial"/>
          <w:spacing w:val="-2"/>
        </w:rPr>
      </w:pPr>
    </w:p>
    <w:p w14:paraId="4E555EDE" w14:textId="2449C7B8"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Within 14 days of the Commencement Date the Contractor must prepare and submit to the </w:t>
      </w:r>
      <w:r w:rsidR="00E02051" w:rsidRPr="00B84E99">
        <w:rPr>
          <w:rFonts w:ascii="Arial" w:hAnsi="Arial" w:cs="Arial"/>
          <w:spacing w:val="-2"/>
        </w:rPr>
        <w:t>Employer’s Agent</w:t>
      </w:r>
      <w:r w:rsidRPr="00B84E99">
        <w:rPr>
          <w:rFonts w:ascii="Arial" w:hAnsi="Arial" w:cs="Arial"/>
          <w:spacing w:val="-2"/>
        </w:rPr>
        <w:t xml:space="preserve"> for approval a fully detailed programme showing:</w:t>
      </w:r>
    </w:p>
    <w:p w14:paraId="3C254CF4" w14:textId="77777777" w:rsidR="00E760E2" w:rsidRPr="00B84E99" w:rsidRDefault="00E760E2" w:rsidP="00E760E2">
      <w:pPr>
        <w:suppressAutoHyphens/>
        <w:spacing w:line="200" w:lineRule="exact"/>
        <w:jc w:val="both"/>
        <w:rPr>
          <w:rFonts w:ascii="Arial" w:hAnsi="Arial" w:cs="Arial"/>
          <w:spacing w:val="-2"/>
        </w:rPr>
      </w:pPr>
    </w:p>
    <w:p w14:paraId="7E061277"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the sequence and duration of all activities required to undertake the scheduled work.</w:t>
      </w:r>
    </w:p>
    <w:p w14:paraId="49FF59AA"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the linkage between activities deemed to be on the critical path.</w:t>
      </w:r>
    </w:p>
    <w:p w14:paraId="641FA11A"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critical dates for receipt of information and drawings.</w:t>
      </w:r>
    </w:p>
    <w:p w14:paraId="2C745430"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milestone date for Completion of different sections of the work.</w:t>
      </w:r>
    </w:p>
    <w:p w14:paraId="05CE84F1" w14:textId="77777777" w:rsidR="00E760E2" w:rsidRPr="00B84E99" w:rsidRDefault="00E760E2" w:rsidP="00E760E2">
      <w:pPr>
        <w:suppressAutoHyphens/>
        <w:spacing w:line="200" w:lineRule="exact"/>
        <w:jc w:val="both"/>
        <w:rPr>
          <w:rFonts w:ascii="Arial" w:hAnsi="Arial" w:cs="Arial"/>
          <w:spacing w:val="-2"/>
        </w:rPr>
      </w:pPr>
    </w:p>
    <w:p w14:paraId="5ECEBA4F" w14:textId="03DEFED4"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Whenever the work deviates significantly from the proposed programme for whatever reason, the Contractor must, following a request from the </w:t>
      </w:r>
      <w:r w:rsidR="00E02051" w:rsidRPr="00B84E99">
        <w:rPr>
          <w:rFonts w:ascii="Arial" w:hAnsi="Arial" w:cs="Arial"/>
          <w:spacing w:val="-2"/>
        </w:rPr>
        <w:t>Employer’s Agent</w:t>
      </w:r>
      <w:r w:rsidRPr="00B84E99">
        <w:rPr>
          <w:rFonts w:ascii="Arial" w:hAnsi="Arial" w:cs="Arial"/>
          <w:spacing w:val="-2"/>
        </w:rPr>
        <w:t xml:space="preserve">, prepare a </w:t>
      </w:r>
      <w:r w:rsidR="00891C09">
        <w:rPr>
          <w:rFonts w:ascii="Arial" w:hAnsi="Arial" w:cs="Arial"/>
          <w:spacing w:val="-2"/>
        </w:rPr>
        <w:t>revised</w:t>
      </w:r>
      <w:r w:rsidRPr="00B84E99">
        <w:rPr>
          <w:rFonts w:ascii="Arial" w:hAnsi="Arial" w:cs="Arial"/>
          <w:spacing w:val="-2"/>
        </w:rPr>
        <w:t xml:space="preserve"> programme that shows how the work will be re-scheduled so as to achieve the original Completion Date.</w:t>
      </w:r>
    </w:p>
    <w:p w14:paraId="3BCE61B6" w14:textId="77777777" w:rsidR="00E760E2" w:rsidRPr="00B84E99" w:rsidRDefault="00E760E2" w:rsidP="00E760E2">
      <w:pPr>
        <w:suppressAutoHyphens/>
        <w:spacing w:line="200" w:lineRule="exact"/>
        <w:jc w:val="both"/>
        <w:rPr>
          <w:rFonts w:ascii="Arial" w:hAnsi="Arial" w:cs="Arial"/>
          <w:spacing w:val="-2"/>
        </w:rPr>
      </w:pPr>
    </w:p>
    <w:p w14:paraId="1B48BFBE" w14:textId="77777777" w:rsidR="00E760E2" w:rsidRPr="00B84E99" w:rsidRDefault="00E760E2" w:rsidP="00E760E2">
      <w:pPr>
        <w:suppressAutoHyphens/>
        <w:spacing w:line="200" w:lineRule="exact"/>
        <w:jc w:val="both"/>
        <w:rPr>
          <w:rFonts w:ascii="Arial" w:hAnsi="Arial" w:cs="Arial"/>
          <w:spacing w:val="-2"/>
        </w:rPr>
      </w:pPr>
    </w:p>
    <w:p w14:paraId="50F0ACB8" w14:textId="089F6280" w:rsidR="00E760E2" w:rsidRPr="00EA49B8" w:rsidRDefault="00E760E2" w:rsidP="00E760E2">
      <w:pPr>
        <w:suppressAutoHyphens/>
        <w:spacing w:line="200" w:lineRule="exact"/>
        <w:jc w:val="both"/>
        <w:rPr>
          <w:rFonts w:ascii="Arial" w:hAnsi="Arial" w:cs="Arial"/>
          <w:b/>
          <w:bCs/>
          <w:spacing w:val="-2"/>
        </w:rPr>
      </w:pPr>
      <w:r w:rsidRPr="00EA49B8">
        <w:rPr>
          <w:rFonts w:ascii="Arial" w:hAnsi="Arial" w:cs="Arial"/>
          <w:b/>
          <w:bCs/>
          <w:spacing w:val="-2"/>
        </w:rPr>
        <w:t xml:space="preserve">PS </w:t>
      </w:r>
      <w:r w:rsidR="007A4ABD" w:rsidRPr="00EA49B8">
        <w:rPr>
          <w:rFonts w:ascii="Arial" w:hAnsi="Arial" w:cs="Arial"/>
          <w:b/>
          <w:bCs/>
          <w:spacing w:val="-2"/>
        </w:rPr>
        <w:t>3</w:t>
      </w:r>
      <w:r w:rsidRPr="00EA49B8">
        <w:rPr>
          <w:rFonts w:ascii="Arial" w:hAnsi="Arial" w:cs="Arial"/>
          <w:b/>
          <w:bCs/>
          <w:spacing w:val="-2"/>
        </w:rPr>
        <w:t>.1.4</w:t>
      </w:r>
      <w:r w:rsidRPr="00EA49B8">
        <w:rPr>
          <w:rFonts w:ascii="Arial" w:hAnsi="Arial" w:cs="Arial"/>
          <w:b/>
          <w:bCs/>
          <w:spacing w:val="-2"/>
        </w:rPr>
        <w:tab/>
        <w:t>Sequence of the Works</w:t>
      </w:r>
    </w:p>
    <w:p w14:paraId="3C1F00BC" w14:textId="77777777" w:rsidR="00E760E2" w:rsidRPr="00B84E99" w:rsidRDefault="00E760E2" w:rsidP="00E760E2">
      <w:pPr>
        <w:suppressAutoHyphens/>
        <w:spacing w:line="200" w:lineRule="exact"/>
        <w:jc w:val="both"/>
        <w:rPr>
          <w:rFonts w:ascii="Arial" w:hAnsi="Arial" w:cs="Arial"/>
          <w:spacing w:val="-2"/>
        </w:rPr>
      </w:pPr>
    </w:p>
    <w:p w14:paraId="0C6C09BC"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sequence of work must be carried out strictly in accordance with the approved programme as detailed above.</w:t>
      </w:r>
    </w:p>
    <w:p w14:paraId="27BE382E" w14:textId="77777777" w:rsidR="00E760E2" w:rsidRPr="00B84E99" w:rsidRDefault="00E760E2" w:rsidP="00E760E2">
      <w:pPr>
        <w:suppressAutoHyphens/>
        <w:spacing w:line="200" w:lineRule="exact"/>
        <w:jc w:val="both"/>
        <w:rPr>
          <w:rFonts w:ascii="Arial" w:hAnsi="Arial" w:cs="Arial"/>
          <w:spacing w:val="-2"/>
        </w:rPr>
      </w:pPr>
    </w:p>
    <w:p w14:paraId="477E101B" w14:textId="52DB0967" w:rsidR="00E760E2" w:rsidRPr="00EA49B8" w:rsidRDefault="00E760E2" w:rsidP="00E760E2">
      <w:pPr>
        <w:suppressAutoHyphens/>
        <w:spacing w:line="200" w:lineRule="exact"/>
        <w:jc w:val="both"/>
        <w:rPr>
          <w:rFonts w:ascii="Arial" w:hAnsi="Arial" w:cs="Arial"/>
          <w:b/>
          <w:bCs/>
          <w:spacing w:val="-2"/>
        </w:rPr>
      </w:pPr>
      <w:r w:rsidRPr="00EA49B8">
        <w:rPr>
          <w:rFonts w:ascii="Arial" w:hAnsi="Arial" w:cs="Arial"/>
          <w:b/>
          <w:bCs/>
          <w:spacing w:val="-2"/>
        </w:rPr>
        <w:t xml:space="preserve">PS </w:t>
      </w:r>
      <w:r w:rsidR="00D51E7C" w:rsidRPr="00EA49B8">
        <w:rPr>
          <w:rFonts w:ascii="Arial" w:hAnsi="Arial" w:cs="Arial"/>
          <w:b/>
          <w:bCs/>
          <w:spacing w:val="-2"/>
        </w:rPr>
        <w:t>3</w:t>
      </w:r>
      <w:r w:rsidRPr="00EA49B8">
        <w:rPr>
          <w:rFonts w:ascii="Arial" w:hAnsi="Arial" w:cs="Arial"/>
          <w:b/>
          <w:bCs/>
          <w:spacing w:val="-2"/>
        </w:rPr>
        <w:t>.1.5</w:t>
      </w:r>
      <w:r w:rsidRPr="00EA49B8">
        <w:rPr>
          <w:rFonts w:ascii="Arial" w:hAnsi="Arial" w:cs="Arial"/>
          <w:b/>
          <w:bCs/>
          <w:spacing w:val="-2"/>
        </w:rPr>
        <w:tab/>
        <w:t>Methods and Procedures</w:t>
      </w:r>
    </w:p>
    <w:p w14:paraId="4A3CBC04" w14:textId="77777777" w:rsidR="00E760E2" w:rsidRPr="00B84E99" w:rsidRDefault="00E760E2" w:rsidP="00E760E2">
      <w:pPr>
        <w:suppressAutoHyphens/>
        <w:spacing w:line="200" w:lineRule="exact"/>
        <w:jc w:val="both"/>
        <w:rPr>
          <w:rFonts w:ascii="Arial" w:hAnsi="Arial" w:cs="Arial"/>
          <w:spacing w:val="-2"/>
        </w:rPr>
      </w:pPr>
    </w:p>
    <w:p w14:paraId="1705C7FD" w14:textId="765A5B03"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Prior to the commencement of any work on the Site the Contractor must submit method statements for each separate construction activity that he is required to undertake. The method statements must be submitted to the </w:t>
      </w:r>
      <w:r w:rsidR="00E02051" w:rsidRPr="00B84E99">
        <w:rPr>
          <w:rFonts w:ascii="Arial" w:hAnsi="Arial" w:cs="Arial"/>
          <w:spacing w:val="-2"/>
        </w:rPr>
        <w:t>Employer’s Agent</w:t>
      </w:r>
      <w:r w:rsidRPr="00B84E99">
        <w:rPr>
          <w:rFonts w:ascii="Arial" w:hAnsi="Arial" w:cs="Arial"/>
          <w:spacing w:val="-2"/>
        </w:rPr>
        <w:t xml:space="preserve"> for approval at least 10 days prior to the scheduled start of the activity. The method statements must set out the technical procedures to be followed in carrying out the activity and must include details of compliance with both Occupational Health and Safety and Environmental aspects.</w:t>
      </w:r>
    </w:p>
    <w:p w14:paraId="53D5E2EA" w14:textId="77777777" w:rsidR="00E760E2" w:rsidRPr="00B84E99" w:rsidRDefault="00E760E2" w:rsidP="00E760E2">
      <w:pPr>
        <w:suppressAutoHyphens/>
        <w:spacing w:line="200" w:lineRule="exact"/>
        <w:jc w:val="both"/>
        <w:rPr>
          <w:rFonts w:ascii="Arial" w:hAnsi="Arial" w:cs="Arial"/>
          <w:spacing w:val="-2"/>
        </w:rPr>
      </w:pPr>
    </w:p>
    <w:p w14:paraId="4F6F1914"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must ensure that his staff and workers are properly trained in the safe and effective use of any equipment, plant or materials necessary to undertake the work.</w:t>
      </w:r>
    </w:p>
    <w:p w14:paraId="7421E795" w14:textId="77777777" w:rsidR="00E760E2" w:rsidRPr="00B84E99" w:rsidRDefault="00E760E2" w:rsidP="00E760E2">
      <w:pPr>
        <w:suppressAutoHyphens/>
        <w:spacing w:line="200" w:lineRule="exact"/>
        <w:jc w:val="both"/>
        <w:rPr>
          <w:rFonts w:ascii="Arial" w:hAnsi="Arial" w:cs="Arial"/>
          <w:spacing w:val="-2"/>
        </w:rPr>
      </w:pPr>
    </w:p>
    <w:p w14:paraId="53BE3EBB" w14:textId="2D6735E3" w:rsidR="00E760E2" w:rsidRPr="00EA49B8" w:rsidRDefault="00E760E2" w:rsidP="00E760E2">
      <w:pPr>
        <w:suppressAutoHyphens/>
        <w:spacing w:line="200" w:lineRule="exact"/>
        <w:jc w:val="both"/>
        <w:rPr>
          <w:rFonts w:ascii="Arial" w:hAnsi="Arial" w:cs="Arial"/>
          <w:b/>
          <w:bCs/>
          <w:spacing w:val="-2"/>
        </w:rPr>
      </w:pPr>
      <w:r w:rsidRPr="00EA49B8">
        <w:rPr>
          <w:rFonts w:ascii="Arial" w:hAnsi="Arial" w:cs="Arial"/>
          <w:b/>
          <w:bCs/>
          <w:spacing w:val="-2"/>
        </w:rPr>
        <w:t xml:space="preserve">PS </w:t>
      </w:r>
      <w:r w:rsidR="00D51E7C" w:rsidRPr="00EA49B8">
        <w:rPr>
          <w:rFonts w:ascii="Arial" w:hAnsi="Arial" w:cs="Arial"/>
          <w:b/>
          <w:bCs/>
          <w:spacing w:val="-2"/>
        </w:rPr>
        <w:t>3</w:t>
      </w:r>
      <w:r w:rsidRPr="00EA49B8">
        <w:rPr>
          <w:rFonts w:ascii="Arial" w:hAnsi="Arial" w:cs="Arial"/>
          <w:b/>
          <w:bCs/>
          <w:spacing w:val="-2"/>
        </w:rPr>
        <w:t>.1.6</w:t>
      </w:r>
      <w:r w:rsidRPr="00EA49B8">
        <w:rPr>
          <w:rFonts w:ascii="Arial" w:hAnsi="Arial" w:cs="Arial"/>
          <w:b/>
          <w:bCs/>
          <w:spacing w:val="-2"/>
        </w:rPr>
        <w:tab/>
        <w:t>Quality Control</w:t>
      </w:r>
    </w:p>
    <w:p w14:paraId="447972A9" w14:textId="77777777" w:rsidR="00E760E2" w:rsidRPr="00B84E99" w:rsidRDefault="00E760E2" w:rsidP="00E760E2">
      <w:pPr>
        <w:suppressAutoHyphens/>
        <w:spacing w:line="200" w:lineRule="exact"/>
        <w:jc w:val="both"/>
        <w:rPr>
          <w:rFonts w:ascii="Arial" w:hAnsi="Arial" w:cs="Arial"/>
          <w:spacing w:val="-2"/>
        </w:rPr>
      </w:pPr>
    </w:p>
    <w:p w14:paraId="0230985D" w14:textId="77777777" w:rsidR="00E760E2" w:rsidRPr="00B84E99" w:rsidRDefault="00E760E2" w:rsidP="00E760E2">
      <w:pPr>
        <w:suppressAutoHyphens/>
        <w:spacing w:line="200" w:lineRule="exact"/>
        <w:jc w:val="both"/>
        <w:rPr>
          <w:rFonts w:ascii="Arial" w:hAnsi="Arial" w:cs="Arial"/>
          <w:spacing w:val="-2"/>
        </w:rPr>
      </w:pPr>
      <w:r w:rsidRPr="00D51E7C">
        <w:rPr>
          <w:rFonts w:ascii="Arial" w:hAnsi="Arial" w:cs="Arial"/>
          <w:b/>
          <w:bCs/>
          <w:spacing w:val="-2"/>
        </w:rPr>
        <w:t>The Contractor must provide whatever samples of materials are required for approval prior to commencement, together with the applicable test results to prove compliance with the relevant specification</w:t>
      </w:r>
      <w:r w:rsidRPr="00B84E99">
        <w:rPr>
          <w:rFonts w:ascii="Arial" w:hAnsi="Arial" w:cs="Arial"/>
          <w:spacing w:val="-2"/>
        </w:rPr>
        <w:t>. He must undertake all necessary tests that are stipulated in terms of the applicable specification to ensure that his workmanship meets the required standard.</w:t>
      </w:r>
    </w:p>
    <w:p w14:paraId="1D51C888" w14:textId="77777777" w:rsidR="00E760E2" w:rsidRPr="00B84E99" w:rsidRDefault="00E760E2" w:rsidP="00E760E2">
      <w:pPr>
        <w:suppressAutoHyphens/>
        <w:spacing w:line="200" w:lineRule="exact"/>
        <w:jc w:val="both"/>
        <w:rPr>
          <w:rFonts w:ascii="Arial" w:hAnsi="Arial" w:cs="Arial"/>
          <w:spacing w:val="-2"/>
        </w:rPr>
      </w:pPr>
    </w:p>
    <w:p w14:paraId="6586CB58" w14:textId="2581213B"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D51E7C" w:rsidRPr="0036252D">
        <w:rPr>
          <w:rFonts w:ascii="Arial" w:hAnsi="Arial" w:cs="Arial"/>
          <w:b/>
          <w:bCs/>
          <w:spacing w:val="-2"/>
        </w:rPr>
        <w:t>3</w:t>
      </w:r>
      <w:r w:rsidRPr="0036252D">
        <w:rPr>
          <w:rFonts w:ascii="Arial" w:hAnsi="Arial" w:cs="Arial"/>
          <w:b/>
          <w:bCs/>
          <w:spacing w:val="-2"/>
        </w:rPr>
        <w:t>.1.7</w:t>
      </w:r>
      <w:r w:rsidRPr="0036252D">
        <w:rPr>
          <w:rFonts w:ascii="Arial" w:hAnsi="Arial" w:cs="Arial"/>
          <w:b/>
          <w:bCs/>
          <w:spacing w:val="-2"/>
        </w:rPr>
        <w:tab/>
        <w:t>Environment</w:t>
      </w:r>
    </w:p>
    <w:p w14:paraId="7F33D9D0" w14:textId="77777777" w:rsidR="00E760E2" w:rsidRPr="00B84E99" w:rsidRDefault="00E760E2" w:rsidP="00E760E2">
      <w:pPr>
        <w:suppressAutoHyphens/>
        <w:spacing w:line="200" w:lineRule="exact"/>
        <w:jc w:val="both"/>
        <w:rPr>
          <w:rFonts w:ascii="Arial" w:hAnsi="Arial" w:cs="Arial"/>
          <w:spacing w:val="-2"/>
        </w:rPr>
      </w:pPr>
    </w:p>
    <w:p w14:paraId="03380185"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must ensure that he is fully aware of the requirements of the CEMP and that he understands his responsibilities regarding both his management of the project and the actual construction activities on Site.</w:t>
      </w:r>
    </w:p>
    <w:p w14:paraId="169EEFA9" w14:textId="77777777" w:rsidR="00E760E2" w:rsidRPr="00B84E99" w:rsidRDefault="00E760E2" w:rsidP="00E760E2">
      <w:pPr>
        <w:suppressAutoHyphens/>
        <w:spacing w:line="200" w:lineRule="exact"/>
        <w:jc w:val="both"/>
        <w:rPr>
          <w:rFonts w:ascii="Arial" w:hAnsi="Arial" w:cs="Arial"/>
          <w:spacing w:val="-2"/>
        </w:rPr>
      </w:pPr>
    </w:p>
    <w:p w14:paraId="6A5CDD8B" w14:textId="1CE9EA08"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E7014A" w:rsidRPr="0036252D">
        <w:rPr>
          <w:rFonts w:ascii="Arial" w:hAnsi="Arial" w:cs="Arial"/>
          <w:b/>
          <w:bCs/>
          <w:spacing w:val="-2"/>
        </w:rPr>
        <w:t>3</w:t>
      </w:r>
      <w:r w:rsidRPr="0036252D">
        <w:rPr>
          <w:rFonts w:ascii="Arial" w:hAnsi="Arial" w:cs="Arial"/>
          <w:b/>
          <w:bCs/>
          <w:spacing w:val="-2"/>
        </w:rPr>
        <w:t>.1.8</w:t>
      </w:r>
      <w:r w:rsidRPr="0036252D">
        <w:rPr>
          <w:rFonts w:ascii="Arial" w:hAnsi="Arial" w:cs="Arial"/>
          <w:b/>
          <w:bCs/>
          <w:spacing w:val="-2"/>
        </w:rPr>
        <w:tab/>
        <w:t>Accommodation of Traffic</w:t>
      </w:r>
    </w:p>
    <w:p w14:paraId="07AC025A" w14:textId="77777777" w:rsidR="00E760E2" w:rsidRPr="00B84E99" w:rsidRDefault="00E760E2" w:rsidP="00E760E2">
      <w:pPr>
        <w:suppressAutoHyphens/>
        <w:spacing w:line="200" w:lineRule="exact"/>
        <w:jc w:val="both"/>
        <w:rPr>
          <w:rFonts w:ascii="Arial" w:hAnsi="Arial" w:cs="Arial"/>
          <w:spacing w:val="-2"/>
        </w:rPr>
      </w:pPr>
    </w:p>
    <w:p w14:paraId="6CE2FCE7" w14:textId="00DE8D18"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is responsible for the safety of all vehicular and pedestrian traffic affected by his work and must provide all the necessary warning signs, barricading and lighting as necessary,</w:t>
      </w:r>
      <w:r w:rsidR="00532E80">
        <w:rPr>
          <w:rFonts w:ascii="Arial" w:hAnsi="Arial" w:cs="Arial"/>
          <w:spacing w:val="-2"/>
        </w:rPr>
        <w:t xml:space="preserve"> to safe guard </w:t>
      </w:r>
      <w:r w:rsidR="00D32DA9">
        <w:rPr>
          <w:rFonts w:ascii="Arial" w:hAnsi="Arial" w:cs="Arial"/>
          <w:spacing w:val="-2"/>
        </w:rPr>
        <w:t>people and vehicles entering the premises</w:t>
      </w:r>
      <w:r w:rsidRPr="00B84E99">
        <w:rPr>
          <w:rFonts w:ascii="Arial" w:hAnsi="Arial" w:cs="Arial"/>
          <w:spacing w:val="-2"/>
        </w:rPr>
        <w:t>.</w:t>
      </w:r>
    </w:p>
    <w:p w14:paraId="5B0D0B53" w14:textId="77777777" w:rsidR="00E760E2" w:rsidRPr="00B84E99" w:rsidRDefault="00E760E2" w:rsidP="00E760E2">
      <w:pPr>
        <w:suppressAutoHyphens/>
        <w:spacing w:line="200" w:lineRule="exact"/>
        <w:jc w:val="both"/>
        <w:rPr>
          <w:rFonts w:ascii="Arial" w:hAnsi="Arial" w:cs="Arial"/>
          <w:spacing w:val="-2"/>
        </w:rPr>
      </w:pPr>
    </w:p>
    <w:p w14:paraId="1E784E17" w14:textId="7C368801"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E7014A" w:rsidRPr="0036252D">
        <w:rPr>
          <w:rFonts w:ascii="Arial" w:hAnsi="Arial" w:cs="Arial"/>
          <w:b/>
          <w:bCs/>
          <w:spacing w:val="-2"/>
        </w:rPr>
        <w:t>3</w:t>
      </w:r>
      <w:r w:rsidRPr="0036252D">
        <w:rPr>
          <w:rFonts w:ascii="Arial" w:hAnsi="Arial" w:cs="Arial"/>
          <w:b/>
          <w:bCs/>
          <w:spacing w:val="-2"/>
        </w:rPr>
        <w:t>.1.9</w:t>
      </w:r>
      <w:r w:rsidRPr="0036252D">
        <w:rPr>
          <w:rFonts w:ascii="Arial" w:hAnsi="Arial" w:cs="Arial"/>
          <w:b/>
          <w:bCs/>
          <w:spacing w:val="-2"/>
        </w:rPr>
        <w:tab/>
        <w:t>Other Contractors</w:t>
      </w:r>
    </w:p>
    <w:p w14:paraId="08588128" w14:textId="77777777" w:rsidR="00E760E2" w:rsidRPr="00B84E99" w:rsidRDefault="00E760E2" w:rsidP="00E760E2">
      <w:pPr>
        <w:suppressAutoHyphens/>
        <w:spacing w:line="200" w:lineRule="exact"/>
        <w:jc w:val="both"/>
        <w:rPr>
          <w:rFonts w:ascii="Arial" w:hAnsi="Arial" w:cs="Arial"/>
          <w:spacing w:val="-2"/>
        </w:rPr>
      </w:pPr>
    </w:p>
    <w:p w14:paraId="465F82DE" w14:textId="66389F6B"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The Contractor </w:t>
      </w:r>
      <w:r w:rsidR="00BE5181">
        <w:rPr>
          <w:rFonts w:ascii="Arial" w:hAnsi="Arial" w:cs="Arial"/>
          <w:spacing w:val="-2"/>
        </w:rPr>
        <w:t xml:space="preserve">will have to accommodate the subcontractor that will be installing the </w:t>
      </w:r>
      <w:r w:rsidR="00E7014A">
        <w:rPr>
          <w:rFonts w:ascii="Arial" w:hAnsi="Arial" w:cs="Arial"/>
          <w:spacing w:val="-2"/>
        </w:rPr>
        <w:t>machine.</w:t>
      </w:r>
    </w:p>
    <w:p w14:paraId="592C6659" w14:textId="77777777" w:rsidR="00E760E2" w:rsidRPr="00B84E99" w:rsidRDefault="00E760E2" w:rsidP="00E760E2">
      <w:pPr>
        <w:suppressAutoHyphens/>
        <w:spacing w:line="200" w:lineRule="exact"/>
        <w:jc w:val="both"/>
        <w:rPr>
          <w:rFonts w:ascii="Arial" w:hAnsi="Arial" w:cs="Arial"/>
          <w:spacing w:val="-2"/>
        </w:rPr>
      </w:pPr>
    </w:p>
    <w:p w14:paraId="175F4D29" w14:textId="249DB8CD"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E7014A" w:rsidRPr="0036252D">
        <w:rPr>
          <w:rFonts w:ascii="Arial" w:hAnsi="Arial" w:cs="Arial"/>
          <w:b/>
          <w:bCs/>
          <w:spacing w:val="-2"/>
        </w:rPr>
        <w:t>3</w:t>
      </w:r>
      <w:r w:rsidRPr="0036252D">
        <w:rPr>
          <w:rFonts w:ascii="Arial" w:hAnsi="Arial" w:cs="Arial"/>
          <w:b/>
          <w:bCs/>
          <w:spacing w:val="-2"/>
        </w:rPr>
        <w:t>.1.10</w:t>
      </w:r>
      <w:r w:rsidRPr="0036252D">
        <w:rPr>
          <w:rFonts w:ascii="Arial" w:hAnsi="Arial" w:cs="Arial"/>
          <w:b/>
          <w:bCs/>
          <w:spacing w:val="-2"/>
        </w:rPr>
        <w:tab/>
        <w:t>Testing, Completion, Commissioning</w:t>
      </w:r>
    </w:p>
    <w:p w14:paraId="3E1FD5CB" w14:textId="77777777" w:rsidR="00E760E2" w:rsidRPr="00B84E99" w:rsidRDefault="00E760E2" w:rsidP="00E760E2">
      <w:pPr>
        <w:suppressAutoHyphens/>
        <w:spacing w:line="200" w:lineRule="exact"/>
        <w:jc w:val="both"/>
        <w:rPr>
          <w:rFonts w:ascii="Arial" w:hAnsi="Arial" w:cs="Arial"/>
          <w:spacing w:val="-2"/>
        </w:rPr>
      </w:pPr>
    </w:p>
    <w:p w14:paraId="6659938D" w14:textId="67DE2C4C"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Each aspect of the work included in the Contract must be fully tested in accordance with the requirements of the relevant standard specification, as amended by the Specification Data as applicable, prior to completion of the works as a whole. All outstanding work must be </w:t>
      </w:r>
      <w:r w:rsidR="00DD1115" w:rsidRPr="00B84E99">
        <w:rPr>
          <w:rFonts w:ascii="Arial" w:hAnsi="Arial" w:cs="Arial"/>
          <w:spacing w:val="-2"/>
        </w:rPr>
        <w:t>completed,</w:t>
      </w:r>
      <w:r w:rsidRPr="00B84E99">
        <w:rPr>
          <w:rFonts w:ascii="Arial" w:hAnsi="Arial" w:cs="Arial"/>
          <w:spacing w:val="-2"/>
        </w:rPr>
        <w:t xml:space="preserve"> and substandard work must be corrected prior to completion taking place.</w:t>
      </w:r>
    </w:p>
    <w:p w14:paraId="157E7B04" w14:textId="77777777" w:rsidR="00E760E2" w:rsidRPr="00B84E99" w:rsidRDefault="00E760E2" w:rsidP="00E760E2">
      <w:pPr>
        <w:suppressAutoHyphens/>
        <w:spacing w:line="200" w:lineRule="exact"/>
        <w:jc w:val="both"/>
        <w:rPr>
          <w:rFonts w:ascii="Arial" w:hAnsi="Arial" w:cs="Arial"/>
          <w:spacing w:val="-2"/>
        </w:rPr>
      </w:pPr>
    </w:p>
    <w:p w14:paraId="3042066C" w14:textId="7373B5F6"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E7014A" w:rsidRPr="0036252D">
        <w:rPr>
          <w:rFonts w:ascii="Arial" w:hAnsi="Arial" w:cs="Arial"/>
          <w:b/>
          <w:bCs/>
          <w:spacing w:val="-2"/>
        </w:rPr>
        <w:t>3</w:t>
      </w:r>
      <w:r w:rsidRPr="0036252D">
        <w:rPr>
          <w:rFonts w:ascii="Arial" w:hAnsi="Arial" w:cs="Arial"/>
          <w:b/>
          <w:bCs/>
          <w:spacing w:val="-2"/>
        </w:rPr>
        <w:t>.1.11</w:t>
      </w:r>
      <w:r w:rsidRPr="0036252D">
        <w:rPr>
          <w:rFonts w:ascii="Arial" w:hAnsi="Arial" w:cs="Arial"/>
          <w:b/>
          <w:bCs/>
          <w:spacing w:val="-2"/>
        </w:rPr>
        <w:tab/>
        <w:t>Recording of weather</w:t>
      </w:r>
    </w:p>
    <w:p w14:paraId="6FFD1906" w14:textId="77777777" w:rsidR="00E760E2" w:rsidRPr="00B84E99" w:rsidRDefault="00E760E2" w:rsidP="00E760E2">
      <w:pPr>
        <w:suppressAutoHyphens/>
        <w:spacing w:line="200" w:lineRule="exact"/>
        <w:jc w:val="both"/>
        <w:rPr>
          <w:rFonts w:ascii="Arial" w:hAnsi="Arial" w:cs="Arial"/>
          <w:spacing w:val="-2"/>
        </w:rPr>
      </w:pPr>
    </w:p>
    <w:p w14:paraId="5BB5F96F" w14:textId="30BB66A8" w:rsidR="00E760E2" w:rsidRPr="00B84E99" w:rsidRDefault="00E760E2" w:rsidP="00E760E2">
      <w:pPr>
        <w:suppressAutoHyphens/>
        <w:spacing w:line="200" w:lineRule="exact"/>
        <w:jc w:val="both"/>
        <w:rPr>
          <w:rFonts w:ascii="Arial" w:hAnsi="Arial" w:cs="Arial"/>
          <w:spacing w:val="-2"/>
        </w:rPr>
      </w:pPr>
      <w:r w:rsidRPr="00E7014A">
        <w:rPr>
          <w:rFonts w:ascii="Arial" w:hAnsi="Arial" w:cs="Arial"/>
          <w:b/>
          <w:bCs/>
          <w:spacing w:val="-2"/>
        </w:rPr>
        <w:t>The Contractor is required to keep a detailed record of daily weather conditions on the Site</w:t>
      </w:r>
      <w:r w:rsidRPr="00B84E99">
        <w:rPr>
          <w:rFonts w:ascii="Arial" w:hAnsi="Arial" w:cs="Arial"/>
          <w:spacing w:val="-2"/>
        </w:rPr>
        <w:t xml:space="preserve">.  The information must include rainfall, wind speed and direction, cloud cover and temperature. The format and extent of detail required must be agreed with the </w:t>
      </w:r>
      <w:r w:rsidR="00E02051" w:rsidRPr="00B84E99">
        <w:rPr>
          <w:rFonts w:ascii="Arial" w:hAnsi="Arial" w:cs="Arial"/>
          <w:spacing w:val="-2"/>
        </w:rPr>
        <w:t>Employer’s Agent</w:t>
      </w:r>
      <w:r w:rsidRPr="00B84E99">
        <w:rPr>
          <w:rFonts w:ascii="Arial" w:hAnsi="Arial" w:cs="Arial"/>
          <w:spacing w:val="-2"/>
        </w:rPr>
        <w:t xml:space="preserve"> prior to commencement. (Refer to clause PS </w:t>
      </w:r>
      <w:r w:rsidR="004A51BE">
        <w:rPr>
          <w:rFonts w:ascii="Arial" w:hAnsi="Arial" w:cs="Arial"/>
          <w:spacing w:val="-2"/>
        </w:rPr>
        <w:t>3</w:t>
      </w:r>
      <w:r w:rsidRPr="00B84E99">
        <w:rPr>
          <w:rFonts w:ascii="Arial" w:hAnsi="Arial" w:cs="Arial"/>
          <w:spacing w:val="-2"/>
        </w:rPr>
        <w:t>.1.17) below). A summary of inclement weather shall be recorded in the minutes of site meetings.</w:t>
      </w:r>
    </w:p>
    <w:p w14:paraId="6F2EF3B5" w14:textId="77777777" w:rsidR="00E760E2" w:rsidRPr="00B84E99" w:rsidRDefault="00E760E2" w:rsidP="00E760E2">
      <w:pPr>
        <w:suppressAutoHyphens/>
        <w:spacing w:line="200" w:lineRule="exact"/>
        <w:jc w:val="both"/>
        <w:rPr>
          <w:rFonts w:ascii="Arial" w:hAnsi="Arial" w:cs="Arial"/>
          <w:spacing w:val="-2"/>
        </w:rPr>
      </w:pPr>
    </w:p>
    <w:p w14:paraId="77486588" w14:textId="5239F8DE"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4A51BE" w:rsidRPr="0036252D">
        <w:rPr>
          <w:rFonts w:ascii="Arial" w:hAnsi="Arial" w:cs="Arial"/>
          <w:b/>
          <w:bCs/>
          <w:spacing w:val="-2"/>
        </w:rPr>
        <w:t>3</w:t>
      </w:r>
      <w:r w:rsidRPr="0036252D">
        <w:rPr>
          <w:rFonts w:ascii="Arial" w:hAnsi="Arial" w:cs="Arial"/>
          <w:b/>
          <w:bCs/>
          <w:spacing w:val="-2"/>
        </w:rPr>
        <w:t>.1.12</w:t>
      </w:r>
      <w:r w:rsidRPr="0036252D">
        <w:rPr>
          <w:rFonts w:ascii="Arial" w:hAnsi="Arial" w:cs="Arial"/>
          <w:b/>
          <w:bCs/>
          <w:spacing w:val="-2"/>
        </w:rPr>
        <w:tab/>
        <w:t>Format of Communications</w:t>
      </w:r>
    </w:p>
    <w:p w14:paraId="2F6BF922" w14:textId="77777777" w:rsidR="00E760E2" w:rsidRPr="00B84E99" w:rsidRDefault="00E760E2" w:rsidP="00E760E2">
      <w:pPr>
        <w:suppressAutoHyphens/>
        <w:spacing w:line="200" w:lineRule="exact"/>
        <w:jc w:val="both"/>
        <w:rPr>
          <w:rFonts w:ascii="Arial" w:hAnsi="Arial" w:cs="Arial"/>
          <w:spacing w:val="-2"/>
        </w:rPr>
      </w:pPr>
    </w:p>
    <w:p w14:paraId="5C416863" w14:textId="0300A7E3"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All communication of whatever nature is through the </w:t>
      </w:r>
      <w:r w:rsidR="00CF42FE" w:rsidRPr="00B84E99">
        <w:rPr>
          <w:rFonts w:ascii="Arial" w:hAnsi="Arial" w:cs="Arial"/>
          <w:spacing w:val="-2"/>
        </w:rPr>
        <w:t>Employer’s Agent</w:t>
      </w:r>
      <w:r w:rsidRPr="00B84E99">
        <w:rPr>
          <w:rFonts w:ascii="Arial" w:hAnsi="Arial" w:cs="Arial"/>
          <w:spacing w:val="-2"/>
        </w:rPr>
        <w:t xml:space="preserve">. Only under circumstances that relate to health and safety can the Contractor act on instructions issued by any other party. These instructions must then be immediately communicated to the </w:t>
      </w:r>
      <w:r w:rsidR="00E02051" w:rsidRPr="00B84E99">
        <w:rPr>
          <w:rFonts w:ascii="Arial" w:hAnsi="Arial" w:cs="Arial"/>
          <w:spacing w:val="-2"/>
        </w:rPr>
        <w:t>Employer’s Agent</w:t>
      </w:r>
      <w:r w:rsidRPr="00B84E99">
        <w:rPr>
          <w:rFonts w:ascii="Arial" w:hAnsi="Arial" w:cs="Arial"/>
          <w:spacing w:val="-2"/>
        </w:rPr>
        <w:t xml:space="preserve"> with a request for confirmation of the instruction.</w:t>
      </w:r>
    </w:p>
    <w:p w14:paraId="544E9267" w14:textId="77777777" w:rsidR="00E760E2" w:rsidRPr="00B84E99" w:rsidRDefault="00E760E2" w:rsidP="00E760E2">
      <w:pPr>
        <w:suppressAutoHyphens/>
        <w:spacing w:line="200" w:lineRule="exact"/>
        <w:jc w:val="both"/>
        <w:rPr>
          <w:rFonts w:ascii="Arial" w:hAnsi="Arial" w:cs="Arial"/>
          <w:spacing w:val="-2"/>
        </w:rPr>
      </w:pPr>
    </w:p>
    <w:p w14:paraId="65535D98" w14:textId="73A5A420"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The Contractor is required to provide a suitable triplicate book which is used for communication between the </w:t>
      </w:r>
      <w:r w:rsidR="00E02051" w:rsidRPr="00B84E99">
        <w:rPr>
          <w:rFonts w:ascii="Arial" w:hAnsi="Arial" w:cs="Arial"/>
          <w:spacing w:val="-2"/>
        </w:rPr>
        <w:t>Employer’s Agent</w:t>
      </w:r>
      <w:r w:rsidRPr="00B84E99">
        <w:rPr>
          <w:rFonts w:ascii="Arial" w:hAnsi="Arial" w:cs="Arial"/>
          <w:spacing w:val="-2"/>
        </w:rPr>
        <w:t xml:space="preserve"> or his representative and the Contractor.  The book may be used for the request for information </w:t>
      </w:r>
      <w:r w:rsidR="00C15FF3">
        <w:rPr>
          <w:rFonts w:ascii="Arial" w:hAnsi="Arial" w:cs="Arial"/>
          <w:spacing w:val="-2"/>
        </w:rPr>
        <w:t>and</w:t>
      </w:r>
      <w:r w:rsidRPr="00B84E99">
        <w:rPr>
          <w:rFonts w:ascii="Arial" w:hAnsi="Arial" w:cs="Arial"/>
          <w:spacing w:val="-2"/>
        </w:rPr>
        <w:t xml:space="preserve"> inspections, or merely to record aspects of contractual importance.</w:t>
      </w:r>
    </w:p>
    <w:p w14:paraId="27F98D76" w14:textId="77777777" w:rsidR="00371232" w:rsidRPr="00B84E99" w:rsidRDefault="00371232" w:rsidP="00E760E2">
      <w:pPr>
        <w:suppressAutoHyphens/>
        <w:spacing w:line="200" w:lineRule="exact"/>
        <w:jc w:val="both"/>
        <w:rPr>
          <w:rFonts w:ascii="Arial" w:hAnsi="Arial" w:cs="Arial"/>
          <w:spacing w:val="-2"/>
        </w:rPr>
      </w:pPr>
    </w:p>
    <w:p w14:paraId="3CA09232" w14:textId="165FB177"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BF2EC9" w:rsidRPr="0036252D">
        <w:rPr>
          <w:rFonts w:ascii="Arial" w:hAnsi="Arial" w:cs="Arial"/>
          <w:b/>
          <w:bCs/>
          <w:spacing w:val="-2"/>
        </w:rPr>
        <w:t>3</w:t>
      </w:r>
      <w:r w:rsidRPr="0036252D">
        <w:rPr>
          <w:rFonts w:ascii="Arial" w:hAnsi="Arial" w:cs="Arial"/>
          <w:b/>
          <w:bCs/>
          <w:spacing w:val="-2"/>
        </w:rPr>
        <w:t>.1.13</w:t>
      </w:r>
      <w:r w:rsidRPr="0036252D">
        <w:rPr>
          <w:rFonts w:ascii="Arial" w:hAnsi="Arial" w:cs="Arial"/>
          <w:b/>
          <w:bCs/>
          <w:spacing w:val="-2"/>
        </w:rPr>
        <w:tab/>
        <w:t>Key Personnel</w:t>
      </w:r>
    </w:p>
    <w:p w14:paraId="77155F01" w14:textId="77777777" w:rsidR="00E760E2" w:rsidRPr="00B84E99" w:rsidRDefault="00E760E2" w:rsidP="00E760E2">
      <w:pPr>
        <w:suppressAutoHyphens/>
        <w:spacing w:line="200" w:lineRule="exact"/>
        <w:jc w:val="both"/>
        <w:rPr>
          <w:rFonts w:ascii="Arial" w:hAnsi="Arial" w:cs="Arial"/>
          <w:spacing w:val="-2"/>
        </w:rPr>
      </w:pPr>
    </w:p>
    <w:p w14:paraId="09EA9736"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Within </w:t>
      </w:r>
      <w:r w:rsidRPr="00C15FF3">
        <w:rPr>
          <w:rFonts w:ascii="Arial" w:hAnsi="Arial" w:cs="Arial"/>
          <w:b/>
          <w:bCs/>
          <w:spacing w:val="-2"/>
        </w:rPr>
        <w:t>14 days</w:t>
      </w:r>
      <w:r w:rsidRPr="00B84E99">
        <w:rPr>
          <w:rFonts w:ascii="Arial" w:hAnsi="Arial" w:cs="Arial"/>
          <w:spacing w:val="-2"/>
        </w:rPr>
        <w:t xml:space="preserve"> of the Commencement Date and prior to commencement of any operations on site, the Contractor shall submit to the Employer’s Agent detailed CV’s of his key personnel together with their relevant contact details.  Should the key personnel not be the same as those included in the tender submission, then the Contractor shall be required to provide personnel with equivalent or better qualifications and experience.</w:t>
      </w:r>
    </w:p>
    <w:p w14:paraId="07B7B130" w14:textId="77777777" w:rsidR="00E760E2" w:rsidRPr="00B84E99" w:rsidRDefault="00E760E2" w:rsidP="00E760E2">
      <w:pPr>
        <w:suppressAutoHyphens/>
        <w:spacing w:line="200" w:lineRule="exact"/>
        <w:jc w:val="both"/>
        <w:rPr>
          <w:rFonts w:ascii="Arial" w:hAnsi="Arial" w:cs="Arial"/>
          <w:spacing w:val="-2"/>
        </w:rPr>
      </w:pPr>
    </w:p>
    <w:p w14:paraId="2D152540" w14:textId="6CC83E90" w:rsidR="00E760E2" w:rsidRPr="00B84E99" w:rsidRDefault="00E760E2" w:rsidP="00E760E2">
      <w:pPr>
        <w:suppressAutoHyphens/>
        <w:spacing w:line="200" w:lineRule="exact"/>
        <w:jc w:val="both"/>
        <w:rPr>
          <w:rFonts w:ascii="Arial" w:hAnsi="Arial" w:cs="Arial"/>
          <w:spacing w:val="-2"/>
        </w:rPr>
      </w:pPr>
      <w:r w:rsidRPr="004E53CC">
        <w:rPr>
          <w:rFonts w:ascii="Arial" w:hAnsi="Arial" w:cs="Arial"/>
          <w:b/>
          <w:bCs/>
          <w:spacing w:val="-2"/>
        </w:rPr>
        <w:t xml:space="preserve">The Contractor keeps a </w:t>
      </w:r>
      <w:r w:rsidR="002D0118" w:rsidRPr="004E53CC">
        <w:rPr>
          <w:rFonts w:ascii="Arial" w:hAnsi="Arial" w:cs="Arial"/>
          <w:b/>
          <w:bCs/>
          <w:spacing w:val="-2"/>
        </w:rPr>
        <w:t xml:space="preserve">competent </w:t>
      </w:r>
      <w:r w:rsidR="004E53CC">
        <w:rPr>
          <w:rFonts w:ascii="Arial" w:hAnsi="Arial" w:cs="Arial"/>
          <w:b/>
          <w:bCs/>
          <w:spacing w:val="-2"/>
        </w:rPr>
        <w:t>Construction Manager</w:t>
      </w:r>
      <w:r w:rsidRPr="004E53CC">
        <w:rPr>
          <w:rFonts w:ascii="Arial" w:hAnsi="Arial" w:cs="Arial"/>
          <w:b/>
          <w:bCs/>
          <w:spacing w:val="-2"/>
        </w:rPr>
        <w:t xml:space="preserve"> to administer and control the works continuously in the Working Areas during the execution of the works</w:t>
      </w:r>
      <w:r w:rsidRPr="00B84E99">
        <w:rPr>
          <w:rFonts w:ascii="Arial" w:hAnsi="Arial" w:cs="Arial"/>
          <w:spacing w:val="-2"/>
        </w:rPr>
        <w:t xml:space="preserve">. The Contractor informs the </w:t>
      </w:r>
      <w:r w:rsidR="00E02051" w:rsidRPr="00B84E99">
        <w:rPr>
          <w:rFonts w:ascii="Arial" w:hAnsi="Arial" w:cs="Arial"/>
          <w:spacing w:val="-2"/>
        </w:rPr>
        <w:t>Employer’s Agent</w:t>
      </w:r>
      <w:r w:rsidRPr="00B84E99">
        <w:rPr>
          <w:rFonts w:ascii="Arial" w:hAnsi="Arial" w:cs="Arial"/>
          <w:spacing w:val="-2"/>
        </w:rPr>
        <w:t xml:space="preserve"> of the name of the </w:t>
      </w:r>
      <w:r w:rsidR="002D0118">
        <w:rPr>
          <w:rFonts w:ascii="Arial" w:hAnsi="Arial" w:cs="Arial"/>
          <w:spacing w:val="-2"/>
        </w:rPr>
        <w:t>Construction Manager</w:t>
      </w:r>
      <w:r w:rsidRPr="00B84E99">
        <w:rPr>
          <w:rFonts w:ascii="Arial" w:hAnsi="Arial" w:cs="Arial"/>
          <w:spacing w:val="-2"/>
        </w:rPr>
        <w:t xml:space="preserve">, and any instruction given to the </w:t>
      </w:r>
      <w:r w:rsidR="002D0118">
        <w:rPr>
          <w:rFonts w:ascii="Arial" w:hAnsi="Arial" w:cs="Arial"/>
          <w:spacing w:val="-2"/>
        </w:rPr>
        <w:t>Cons</w:t>
      </w:r>
      <w:r w:rsidR="00BF2EC9">
        <w:rPr>
          <w:rFonts w:ascii="Arial" w:hAnsi="Arial" w:cs="Arial"/>
          <w:spacing w:val="-2"/>
        </w:rPr>
        <w:t>truction Manager</w:t>
      </w:r>
      <w:r w:rsidRPr="00B84E99">
        <w:rPr>
          <w:rFonts w:ascii="Arial" w:hAnsi="Arial" w:cs="Arial"/>
          <w:spacing w:val="-2"/>
        </w:rPr>
        <w:t xml:space="preserve"> by the </w:t>
      </w:r>
      <w:r w:rsidR="00E02051" w:rsidRPr="00B84E99">
        <w:rPr>
          <w:rFonts w:ascii="Arial" w:hAnsi="Arial" w:cs="Arial"/>
          <w:spacing w:val="-2"/>
        </w:rPr>
        <w:t>Employer’s Agent</w:t>
      </w:r>
      <w:r w:rsidRPr="00B84E99">
        <w:rPr>
          <w:rFonts w:ascii="Arial" w:hAnsi="Arial" w:cs="Arial"/>
          <w:spacing w:val="-2"/>
        </w:rPr>
        <w:t xml:space="preserve"> is deemed to be given to the Contractor.</w:t>
      </w:r>
    </w:p>
    <w:p w14:paraId="1F42E58A" w14:textId="77777777" w:rsidR="00E760E2" w:rsidRPr="00B84E99" w:rsidRDefault="00E760E2" w:rsidP="00E760E2">
      <w:pPr>
        <w:suppressAutoHyphens/>
        <w:spacing w:line="200" w:lineRule="exact"/>
        <w:jc w:val="both"/>
        <w:rPr>
          <w:rFonts w:ascii="Arial" w:hAnsi="Arial" w:cs="Arial"/>
          <w:spacing w:val="-2"/>
        </w:rPr>
      </w:pPr>
    </w:p>
    <w:p w14:paraId="646C9814" w14:textId="4654CEDC"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BF2EC9" w:rsidRPr="0036252D">
        <w:rPr>
          <w:rFonts w:ascii="Arial" w:hAnsi="Arial" w:cs="Arial"/>
          <w:b/>
          <w:bCs/>
          <w:spacing w:val="-2"/>
        </w:rPr>
        <w:t>3</w:t>
      </w:r>
      <w:r w:rsidRPr="0036252D">
        <w:rPr>
          <w:rFonts w:ascii="Arial" w:hAnsi="Arial" w:cs="Arial"/>
          <w:b/>
          <w:bCs/>
          <w:spacing w:val="-2"/>
        </w:rPr>
        <w:t>.1.14</w:t>
      </w:r>
      <w:r w:rsidRPr="0036252D">
        <w:rPr>
          <w:rFonts w:ascii="Arial" w:hAnsi="Arial" w:cs="Arial"/>
          <w:b/>
          <w:bCs/>
          <w:spacing w:val="-2"/>
        </w:rPr>
        <w:tab/>
        <w:t>Management Meetings</w:t>
      </w:r>
    </w:p>
    <w:p w14:paraId="351312E7" w14:textId="77777777" w:rsidR="00E760E2" w:rsidRPr="00B84E99" w:rsidRDefault="00E760E2" w:rsidP="00E760E2">
      <w:pPr>
        <w:suppressAutoHyphens/>
        <w:spacing w:line="200" w:lineRule="exact"/>
        <w:jc w:val="both"/>
        <w:rPr>
          <w:rFonts w:ascii="Arial" w:hAnsi="Arial" w:cs="Arial"/>
          <w:spacing w:val="-2"/>
        </w:rPr>
      </w:pPr>
    </w:p>
    <w:p w14:paraId="37C90761"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is required to attend a monthly site meeting during which all aspects relating to the progress, scope, expenditure, OHS, environmental and general administration of the Contract is discussed. The Contractor must ensure that his representative at the meeting has the necessary understanding and authority to make decisions regarding these issues.</w:t>
      </w:r>
    </w:p>
    <w:p w14:paraId="362CD773" w14:textId="77777777" w:rsidR="00E760E2" w:rsidRPr="00B84E99" w:rsidRDefault="00E760E2" w:rsidP="00E760E2">
      <w:pPr>
        <w:suppressAutoHyphens/>
        <w:spacing w:line="200" w:lineRule="exact"/>
        <w:jc w:val="both"/>
        <w:rPr>
          <w:rFonts w:ascii="Arial" w:hAnsi="Arial" w:cs="Arial"/>
          <w:spacing w:val="-2"/>
        </w:rPr>
      </w:pPr>
    </w:p>
    <w:p w14:paraId="71522DFE"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In addition, technical meetings are held on monthly, during which time aspects of a more technical nature relating to the actual construction process and quality of the work are addressed.</w:t>
      </w:r>
    </w:p>
    <w:p w14:paraId="78BB5398" w14:textId="77777777" w:rsidR="00E760E2" w:rsidRPr="00B84E99" w:rsidRDefault="00E760E2" w:rsidP="00E760E2">
      <w:pPr>
        <w:suppressAutoHyphens/>
        <w:spacing w:line="200" w:lineRule="exact"/>
        <w:jc w:val="both"/>
        <w:rPr>
          <w:rFonts w:ascii="Arial" w:hAnsi="Arial" w:cs="Arial"/>
          <w:spacing w:val="-2"/>
        </w:rPr>
      </w:pPr>
    </w:p>
    <w:p w14:paraId="4582E4D5" w14:textId="25D85E26"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A073B9" w:rsidRPr="0036252D">
        <w:rPr>
          <w:rFonts w:ascii="Arial" w:hAnsi="Arial" w:cs="Arial"/>
          <w:b/>
          <w:bCs/>
          <w:spacing w:val="-2"/>
        </w:rPr>
        <w:t>3</w:t>
      </w:r>
      <w:r w:rsidRPr="0036252D">
        <w:rPr>
          <w:rFonts w:ascii="Arial" w:hAnsi="Arial" w:cs="Arial"/>
          <w:b/>
          <w:bCs/>
          <w:spacing w:val="-2"/>
        </w:rPr>
        <w:t>.1.15</w:t>
      </w:r>
      <w:r w:rsidRPr="0036252D">
        <w:rPr>
          <w:rFonts w:ascii="Arial" w:hAnsi="Arial" w:cs="Arial"/>
          <w:b/>
          <w:bCs/>
          <w:spacing w:val="-2"/>
        </w:rPr>
        <w:tab/>
        <w:t>Forms for Contract administration</w:t>
      </w:r>
    </w:p>
    <w:p w14:paraId="49918789" w14:textId="77777777" w:rsidR="00E760E2" w:rsidRPr="00B84E99" w:rsidRDefault="00E760E2" w:rsidP="00E760E2">
      <w:pPr>
        <w:suppressAutoHyphens/>
        <w:spacing w:line="200" w:lineRule="exact"/>
        <w:jc w:val="both"/>
        <w:rPr>
          <w:rFonts w:ascii="Arial" w:hAnsi="Arial" w:cs="Arial"/>
          <w:spacing w:val="-2"/>
        </w:rPr>
      </w:pPr>
    </w:p>
    <w:p w14:paraId="6F096989"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will keep all records as stated below as well as the following:</w:t>
      </w:r>
    </w:p>
    <w:p w14:paraId="572293A5" w14:textId="77777777" w:rsidR="00E760E2" w:rsidRPr="00B84E99" w:rsidRDefault="00E760E2" w:rsidP="00E760E2">
      <w:pPr>
        <w:suppressAutoHyphens/>
        <w:spacing w:line="200" w:lineRule="exact"/>
        <w:jc w:val="both"/>
        <w:rPr>
          <w:rFonts w:ascii="Arial" w:hAnsi="Arial" w:cs="Arial"/>
          <w:spacing w:val="-2"/>
        </w:rPr>
      </w:pPr>
    </w:p>
    <w:p w14:paraId="648709EA"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EPWP forms to be submitted together with all Payment Certificates.</w:t>
      </w:r>
    </w:p>
    <w:p w14:paraId="2B944235" w14:textId="77777777" w:rsidR="00E760E2"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Report on progress and labour at site meetings.</w:t>
      </w:r>
    </w:p>
    <w:p w14:paraId="4356ABF5" w14:textId="4285C93E" w:rsidR="00A073B9" w:rsidRPr="008D128D" w:rsidRDefault="008D128D" w:rsidP="008D128D">
      <w:pPr>
        <w:suppressAutoHyphens/>
        <w:spacing w:line="200" w:lineRule="exact"/>
        <w:jc w:val="both"/>
        <w:rPr>
          <w:rFonts w:cs="Arial"/>
          <w:spacing w:val="-2"/>
        </w:rPr>
      </w:pPr>
      <w:r w:rsidRPr="008D128D">
        <w:rPr>
          <w:rFonts w:ascii="Arial" w:hAnsi="Arial" w:cs="Arial"/>
          <w:spacing w:val="-2"/>
        </w:rPr>
        <w:t>•</w:t>
      </w:r>
      <w:r>
        <w:rPr>
          <w:rFonts w:cs="Arial"/>
          <w:spacing w:val="-2"/>
        </w:rPr>
        <w:tab/>
      </w:r>
      <w:r w:rsidRPr="0092335C">
        <w:rPr>
          <w:rFonts w:ascii="Arial" w:hAnsi="Arial" w:cs="Arial"/>
          <w:spacing w:val="-2"/>
        </w:rPr>
        <w:t xml:space="preserve">Revised </w:t>
      </w:r>
      <w:r w:rsidR="0092335C" w:rsidRPr="0092335C">
        <w:rPr>
          <w:rFonts w:ascii="Arial" w:hAnsi="Arial" w:cs="Arial"/>
          <w:spacing w:val="-2"/>
        </w:rPr>
        <w:t>programme of works and cashflow</w:t>
      </w:r>
      <w:r w:rsidR="0092335C">
        <w:rPr>
          <w:rFonts w:ascii="Arial" w:hAnsi="Arial" w:cs="Arial"/>
          <w:spacing w:val="-2"/>
        </w:rPr>
        <w:t>.</w:t>
      </w:r>
      <w:r w:rsidR="0092335C">
        <w:rPr>
          <w:rFonts w:cs="Arial"/>
          <w:spacing w:val="-2"/>
        </w:rPr>
        <w:t xml:space="preserve"> </w:t>
      </w:r>
    </w:p>
    <w:p w14:paraId="71BCA9D1" w14:textId="77777777" w:rsidR="00E760E2" w:rsidRPr="00B84E99" w:rsidRDefault="00E760E2" w:rsidP="00E760E2">
      <w:pPr>
        <w:suppressAutoHyphens/>
        <w:spacing w:line="200" w:lineRule="exact"/>
        <w:jc w:val="both"/>
        <w:rPr>
          <w:rFonts w:ascii="Arial" w:hAnsi="Arial" w:cs="Arial"/>
          <w:spacing w:val="-2"/>
        </w:rPr>
      </w:pPr>
    </w:p>
    <w:p w14:paraId="6DCBAA76" w14:textId="347494DF"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92335C" w:rsidRPr="0036252D">
        <w:rPr>
          <w:rFonts w:ascii="Arial" w:hAnsi="Arial" w:cs="Arial"/>
          <w:b/>
          <w:bCs/>
          <w:spacing w:val="-2"/>
        </w:rPr>
        <w:t>3</w:t>
      </w:r>
      <w:r w:rsidRPr="0036252D">
        <w:rPr>
          <w:rFonts w:ascii="Arial" w:hAnsi="Arial" w:cs="Arial"/>
          <w:b/>
          <w:bCs/>
          <w:spacing w:val="-2"/>
        </w:rPr>
        <w:t>.1.16</w:t>
      </w:r>
      <w:r w:rsidRPr="0036252D">
        <w:rPr>
          <w:rFonts w:ascii="Arial" w:hAnsi="Arial" w:cs="Arial"/>
          <w:b/>
          <w:bCs/>
          <w:spacing w:val="-2"/>
        </w:rPr>
        <w:tab/>
        <w:t>Payments</w:t>
      </w:r>
    </w:p>
    <w:p w14:paraId="395774AB" w14:textId="77777777" w:rsidR="00E760E2" w:rsidRPr="00B84E99" w:rsidRDefault="00E760E2" w:rsidP="00E760E2">
      <w:pPr>
        <w:suppressAutoHyphens/>
        <w:spacing w:line="200" w:lineRule="exact"/>
        <w:jc w:val="both"/>
        <w:rPr>
          <w:rFonts w:ascii="Arial" w:hAnsi="Arial" w:cs="Arial"/>
          <w:spacing w:val="-2"/>
        </w:rPr>
      </w:pPr>
    </w:p>
    <w:p w14:paraId="6B238B13" w14:textId="64B238E8"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All payments to the Contractor are by means of direct electronic transfer and the Contractor must provide his banking details to the </w:t>
      </w:r>
      <w:r w:rsidR="00E02051" w:rsidRPr="00B84E99">
        <w:rPr>
          <w:rFonts w:ascii="Arial" w:hAnsi="Arial" w:cs="Arial"/>
          <w:spacing w:val="-2"/>
        </w:rPr>
        <w:t>Employer’s Agent</w:t>
      </w:r>
      <w:r w:rsidRPr="00B84E99">
        <w:rPr>
          <w:rFonts w:ascii="Arial" w:hAnsi="Arial" w:cs="Arial"/>
          <w:spacing w:val="-2"/>
        </w:rPr>
        <w:t xml:space="preserve"> together with the initial payment claim.</w:t>
      </w:r>
    </w:p>
    <w:p w14:paraId="4D9B58A1" w14:textId="77777777" w:rsidR="00E760E2" w:rsidRPr="00B84E99" w:rsidRDefault="00E760E2" w:rsidP="00E760E2">
      <w:pPr>
        <w:suppressAutoHyphens/>
        <w:spacing w:line="200" w:lineRule="exact"/>
        <w:jc w:val="both"/>
        <w:rPr>
          <w:rFonts w:ascii="Arial" w:hAnsi="Arial" w:cs="Arial"/>
          <w:spacing w:val="-2"/>
        </w:rPr>
      </w:pPr>
    </w:p>
    <w:p w14:paraId="5BA3F4B9" w14:textId="024E4DFF"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92335C" w:rsidRPr="0036252D">
        <w:rPr>
          <w:rFonts w:ascii="Arial" w:hAnsi="Arial" w:cs="Arial"/>
          <w:b/>
          <w:bCs/>
          <w:spacing w:val="-2"/>
        </w:rPr>
        <w:t>3</w:t>
      </w:r>
      <w:r w:rsidRPr="0036252D">
        <w:rPr>
          <w:rFonts w:ascii="Arial" w:hAnsi="Arial" w:cs="Arial"/>
          <w:b/>
          <w:bCs/>
          <w:spacing w:val="-2"/>
        </w:rPr>
        <w:t>.1.17</w:t>
      </w:r>
      <w:r w:rsidRPr="0036252D">
        <w:rPr>
          <w:rFonts w:ascii="Arial" w:hAnsi="Arial" w:cs="Arial"/>
          <w:b/>
          <w:bCs/>
          <w:spacing w:val="-2"/>
        </w:rPr>
        <w:tab/>
        <w:t>Daily Records</w:t>
      </w:r>
    </w:p>
    <w:p w14:paraId="3BF04E0D" w14:textId="77777777" w:rsidR="00E760E2" w:rsidRPr="00B84E99" w:rsidRDefault="00E760E2" w:rsidP="00E760E2">
      <w:pPr>
        <w:suppressAutoHyphens/>
        <w:spacing w:line="200" w:lineRule="exact"/>
        <w:jc w:val="both"/>
        <w:rPr>
          <w:rFonts w:ascii="Arial" w:hAnsi="Arial" w:cs="Arial"/>
          <w:spacing w:val="-2"/>
        </w:rPr>
      </w:pPr>
    </w:p>
    <w:p w14:paraId="0CEF1155"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is required to maintain a daily record of all construction activities taking place on Site which includes details of plant, personnel, and visitors as well as other events such as weather conditions or any circumstances that may have a bearing on the nature and progress of his operations.</w:t>
      </w:r>
    </w:p>
    <w:p w14:paraId="4A789DBB" w14:textId="77777777" w:rsidR="00E760E2" w:rsidRPr="00B84E99" w:rsidRDefault="00E760E2" w:rsidP="00E760E2">
      <w:pPr>
        <w:suppressAutoHyphens/>
        <w:spacing w:line="200" w:lineRule="exact"/>
        <w:jc w:val="both"/>
        <w:rPr>
          <w:rFonts w:ascii="Arial" w:hAnsi="Arial" w:cs="Arial"/>
          <w:spacing w:val="-2"/>
        </w:rPr>
      </w:pPr>
    </w:p>
    <w:p w14:paraId="1047DD16" w14:textId="7973A548"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The Contractor is required to provide a detailed report at each site meeting.  The report must be in a format to be agreed with the </w:t>
      </w:r>
      <w:r w:rsidR="00E02051" w:rsidRPr="00B84E99">
        <w:rPr>
          <w:rFonts w:ascii="Arial" w:hAnsi="Arial" w:cs="Arial"/>
          <w:spacing w:val="-2"/>
        </w:rPr>
        <w:t>Employer’s Agent</w:t>
      </w:r>
      <w:r w:rsidRPr="00B84E99">
        <w:rPr>
          <w:rFonts w:ascii="Arial" w:hAnsi="Arial" w:cs="Arial"/>
          <w:spacing w:val="-2"/>
        </w:rPr>
        <w:t xml:space="preserve"> and contain the following:</w:t>
      </w:r>
    </w:p>
    <w:p w14:paraId="2FF959C7" w14:textId="77777777" w:rsidR="00E760E2" w:rsidRPr="00B84E99" w:rsidRDefault="00E760E2" w:rsidP="00E760E2">
      <w:pPr>
        <w:suppressAutoHyphens/>
        <w:spacing w:line="200" w:lineRule="exact"/>
        <w:jc w:val="both"/>
        <w:rPr>
          <w:rFonts w:ascii="Arial" w:hAnsi="Arial" w:cs="Arial"/>
          <w:spacing w:val="-2"/>
        </w:rPr>
      </w:pPr>
    </w:p>
    <w:p w14:paraId="0BF5F765"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Details of actual progress versus programme for each construction activity.</w:t>
      </w:r>
    </w:p>
    <w:p w14:paraId="762097D5"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A daily record of rainfall and other weather events that could affect the work.</w:t>
      </w:r>
    </w:p>
    <w:p w14:paraId="5B6DC4C8"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Details of any delays that have occurred due to weather or any other cause.</w:t>
      </w:r>
    </w:p>
    <w:p w14:paraId="1D2316FB"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A record of resources (people, plant and equipment) present on Site.</w:t>
      </w:r>
    </w:p>
    <w:p w14:paraId="66356B5B"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Details of any accidents or lost time incidents that have occurred.</w:t>
      </w:r>
    </w:p>
    <w:p w14:paraId="2A646989"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A list of information required.</w:t>
      </w:r>
    </w:p>
    <w:p w14:paraId="693180B0" w14:textId="77777777" w:rsidR="00E760E2" w:rsidRPr="00B84E99" w:rsidRDefault="00E760E2" w:rsidP="00E760E2">
      <w:pPr>
        <w:suppressAutoHyphens/>
        <w:spacing w:line="200" w:lineRule="exact"/>
        <w:jc w:val="both"/>
        <w:rPr>
          <w:rFonts w:ascii="Arial" w:hAnsi="Arial" w:cs="Arial"/>
          <w:spacing w:val="-2"/>
        </w:rPr>
      </w:pPr>
    </w:p>
    <w:p w14:paraId="0A821202" w14:textId="77777777" w:rsidR="007621BC" w:rsidRDefault="007621BC" w:rsidP="00E760E2">
      <w:pPr>
        <w:suppressAutoHyphens/>
        <w:spacing w:line="200" w:lineRule="exact"/>
        <w:jc w:val="both"/>
        <w:rPr>
          <w:rFonts w:ascii="Arial" w:hAnsi="Arial" w:cs="Arial"/>
          <w:spacing w:val="-2"/>
        </w:rPr>
      </w:pPr>
    </w:p>
    <w:p w14:paraId="113AC9F2" w14:textId="77777777" w:rsidR="007621BC" w:rsidRDefault="007621BC" w:rsidP="00E760E2">
      <w:pPr>
        <w:suppressAutoHyphens/>
        <w:spacing w:line="200" w:lineRule="exact"/>
        <w:jc w:val="both"/>
        <w:rPr>
          <w:rFonts w:ascii="Arial" w:hAnsi="Arial" w:cs="Arial"/>
          <w:spacing w:val="-2"/>
        </w:rPr>
      </w:pPr>
    </w:p>
    <w:p w14:paraId="2B22CA90" w14:textId="3AF9839C"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7621BC" w:rsidRPr="0036252D">
        <w:rPr>
          <w:rFonts w:ascii="Arial" w:hAnsi="Arial" w:cs="Arial"/>
          <w:b/>
          <w:bCs/>
          <w:spacing w:val="-2"/>
        </w:rPr>
        <w:t>3</w:t>
      </w:r>
      <w:r w:rsidRPr="0036252D">
        <w:rPr>
          <w:rFonts w:ascii="Arial" w:hAnsi="Arial" w:cs="Arial"/>
          <w:b/>
          <w:bCs/>
          <w:spacing w:val="-2"/>
        </w:rPr>
        <w:t>.1.18</w:t>
      </w:r>
      <w:r w:rsidRPr="0036252D">
        <w:rPr>
          <w:rFonts w:ascii="Arial" w:hAnsi="Arial" w:cs="Arial"/>
          <w:b/>
          <w:bCs/>
          <w:spacing w:val="-2"/>
        </w:rPr>
        <w:tab/>
        <w:t>Payment Certificates</w:t>
      </w:r>
    </w:p>
    <w:p w14:paraId="70C1BBFE" w14:textId="77777777" w:rsidR="00E760E2" w:rsidRPr="00B84E99" w:rsidRDefault="00E760E2" w:rsidP="00E760E2">
      <w:pPr>
        <w:suppressAutoHyphens/>
        <w:spacing w:line="200" w:lineRule="exact"/>
        <w:jc w:val="both"/>
        <w:rPr>
          <w:rFonts w:ascii="Arial" w:hAnsi="Arial" w:cs="Arial"/>
          <w:spacing w:val="-2"/>
        </w:rPr>
      </w:pPr>
    </w:p>
    <w:p w14:paraId="5355FCA1"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Payment Certificates shall be drawn up in an agreed format based on the bills of quantities and any variation orders authorised.  The date for submission of each payment claim shall be agreed with the Employer’s Agent.  The procedure for preparation of Payment Certificates shall be as follows:</w:t>
      </w:r>
    </w:p>
    <w:p w14:paraId="24C981FC" w14:textId="77777777" w:rsidR="00E760E2" w:rsidRPr="00B84E99" w:rsidRDefault="00E760E2" w:rsidP="00E760E2">
      <w:pPr>
        <w:suppressAutoHyphens/>
        <w:spacing w:line="200" w:lineRule="exact"/>
        <w:jc w:val="both"/>
        <w:rPr>
          <w:rFonts w:ascii="Arial" w:hAnsi="Arial" w:cs="Arial"/>
          <w:spacing w:val="-2"/>
        </w:rPr>
      </w:pPr>
    </w:p>
    <w:p w14:paraId="618C5DB0" w14:textId="77777777" w:rsidR="00E760E2" w:rsidRPr="00B84E99" w:rsidRDefault="00E760E2" w:rsidP="00E760E2">
      <w:pPr>
        <w:suppressAutoHyphens/>
        <w:spacing w:line="200" w:lineRule="exact"/>
        <w:ind w:left="720" w:hanging="720"/>
        <w:jc w:val="both"/>
        <w:rPr>
          <w:rFonts w:ascii="Arial" w:hAnsi="Arial" w:cs="Arial"/>
          <w:spacing w:val="-2"/>
        </w:rPr>
      </w:pPr>
      <w:r w:rsidRPr="00B84E99">
        <w:rPr>
          <w:rFonts w:ascii="Arial" w:hAnsi="Arial" w:cs="Arial"/>
          <w:spacing w:val="-2"/>
        </w:rPr>
        <w:t>•</w:t>
      </w:r>
      <w:r w:rsidRPr="00B84E99">
        <w:rPr>
          <w:rFonts w:ascii="Arial" w:hAnsi="Arial" w:cs="Arial"/>
          <w:spacing w:val="-2"/>
        </w:rPr>
        <w:tab/>
        <w:t>The actual quantity for each item shall be agreed with the Employer’s Agent or his representative based on the cumulative total of the previous monthly quantity and the additional work carried out during the month.</w:t>
      </w:r>
    </w:p>
    <w:p w14:paraId="60F30B2B"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The Contractor shall draw up and submit his claim using the agreed quantities.</w:t>
      </w:r>
    </w:p>
    <w:p w14:paraId="67004F7A"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The Employer’s Agent shall check the claim and confirm the amount to be paid.</w:t>
      </w:r>
    </w:p>
    <w:p w14:paraId="11F5F9E1"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The Contractor shall provide a VAT invoice to the Employer’s Agent for the agreed amount.</w:t>
      </w:r>
    </w:p>
    <w:p w14:paraId="247FD833" w14:textId="77777777" w:rsidR="00E760E2" w:rsidRPr="00B84E99" w:rsidRDefault="00E760E2" w:rsidP="00E760E2">
      <w:pPr>
        <w:suppressAutoHyphens/>
        <w:spacing w:line="200" w:lineRule="exact"/>
        <w:ind w:left="720" w:hanging="720"/>
        <w:jc w:val="both"/>
        <w:rPr>
          <w:rFonts w:ascii="Arial" w:hAnsi="Arial" w:cs="Arial"/>
          <w:spacing w:val="-2"/>
        </w:rPr>
      </w:pPr>
      <w:r w:rsidRPr="00B84E99">
        <w:rPr>
          <w:rFonts w:ascii="Arial" w:hAnsi="Arial" w:cs="Arial"/>
          <w:spacing w:val="-2"/>
        </w:rPr>
        <w:t>•</w:t>
      </w:r>
      <w:r w:rsidRPr="00B84E99">
        <w:rPr>
          <w:rFonts w:ascii="Arial" w:hAnsi="Arial" w:cs="Arial"/>
          <w:spacing w:val="-2"/>
        </w:rPr>
        <w:tab/>
        <w:t>The Employer’s Agent shall prepare the payment certificate and submit the claim, accompanied by the VAT invoice.</w:t>
      </w:r>
    </w:p>
    <w:p w14:paraId="5795DD7D" w14:textId="77777777" w:rsidR="00E760E2" w:rsidRPr="00B84E99" w:rsidRDefault="00E760E2" w:rsidP="00E760E2">
      <w:pPr>
        <w:suppressAutoHyphens/>
        <w:spacing w:line="200" w:lineRule="exact"/>
        <w:jc w:val="both"/>
        <w:rPr>
          <w:rFonts w:ascii="Arial" w:hAnsi="Arial" w:cs="Arial"/>
          <w:spacing w:val="-2"/>
        </w:rPr>
      </w:pPr>
    </w:p>
    <w:p w14:paraId="2B5EF0C2" w14:textId="130A15A8" w:rsidR="00E760E2" w:rsidRPr="0036252D" w:rsidRDefault="00E760E2" w:rsidP="00E760E2">
      <w:pPr>
        <w:suppressAutoHyphens/>
        <w:spacing w:line="200" w:lineRule="exact"/>
        <w:jc w:val="both"/>
        <w:rPr>
          <w:rFonts w:ascii="Arial" w:hAnsi="Arial" w:cs="Arial"/>
          <w:b/>
          <w:bCs/>
          <w:spacing w:val="-2"/>
        </w:rPr>
      </w:pPr>
      <w:r w:rsidRPr="0036252D">
        <w:rPr>
          <w:rFonts w:ascii="Arial" w:hAnsi="Arial" w:cs="Arial"/>
          <w:b/>
          <w:bCs/>
          <w:spacing w:val="-2"/>
        </w:rPr>
        <w:t xml:space="preserve">PS </w:t>
      </w:r>
      <w:r w:rsidR="004D210C" w:rsidRPr="0036252D">
        <w:rPr>
          <w:rFonts w:ascii="Arial" w:hAnsi="Arial" w:cs="Arial"/>
          <w:b/>
          <w:bCs/>
          <w:spacing w:val="-2"/>
        </w:rPr>
        <w:t>3</w:t>
      </w:r>
      <w:r w:rsidRPr="0036252D">
        <w:rPr>
          <w:rFonts w:ascii="Arial" w:hAnsi="Arial" w:cs="Arial"/>
          <w:b/>
          <w:bCs/>
          <w:spacing w:val="-2"/>
        </w:rPr>
        <w:t>.1.19</w:t>
      </w:r>
      <w:r w:rsidRPr="0036252D">
        <w:rPr>
          <w:rFonts w:ascii="Arial" w:hAnsi="Arial" w:cs="Arial"/>
          <w:b/>
          <w:bCs/>
          <w:spacing w:val="-2"/>
        </w:rPr>
        <w:tab/>
        <w:t>Proof of Compliance with the Law</w:t>
      </w:r>
    </w:p>
    <w:p w14:paraId="74470EFA" w14:textId="77777777" w:rsidR="00E760E2" w:rsidRPr="00B84E99" w:rsidRDefault="00E760E2" w:rsidP="00E760E2">
      <w:pPr>
        <w:suppressAutoHyphens/>
        <w:spacing w:line="200" w:lineRule="exact"/>
        <w:jc w:val="both"/>
        <w:rPr>
          <w:rFonts w:ascii="Arial" w:hAnsi="Arial" w:cs="Arial"/>
          <w:spacing w:val="-2"/>
        </w:rPr>
      </w:pPr>
    </w:p>
    <w:p w14:paraId="6516781E"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is required to comply with all regulations and laws of whatever nature which are applicable to his operations throughout the duration of the Contract, and produce documentary evidence when requested for all aspects, including, but not limited to:</w:t>
      </w:r>
    </w:p>
    <w:p w14:paraId="2A0AF4EF" w14:textId="77777777" w:rsidR="00E760E2" w:rsidRPr="00B84E99" w:rsidRDefault="00E760E2" w:rsidP="00E760E2">
      <w:pPr>
        <w:suppressAutoHyphens/>
        <w:spacing w:line="200" w:lineRule="exact"/>
        <w:jc w:val="both"/>
        <w:rPr>
          <w:rFonts w:ascii="Arial" w:hAnsi="Arial" w:cs="Arial"/>
          <w:spacing w:val="-2"/>
        </w:rPr>
      </w:pPr>
    </w:p>
    <w:p w14:paraId="01634D18"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Valid proof of registration with the Compensation Commissioner.</w:t>
      </w:r>
    </w:p>
    <w:p w14:paraId="59914425"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Proof of registration for income tax and VAT.</w:t>
      </w:r>
    </w:p>
    <w:p w14:paraId="34F022A6" w14:textId="77777777" w:rsidR="00E760E2" w:rsidRDefault="00E760E2" w:rsidP="00E760E2">
      <w:pPr>
        <w:suppressAutoHyphens/>
        <w:spacing w:line="200" w:lineRule="exact"/>
        <w:jc w:val="both"/>
        <w:rPr>
          <w:rFonts w:ascii="Arial" w:hAnsi="Arial" w:cs="Arial"/>
          <w:spacing w:val="-2"/>
        </w:rPr>
      </w:pPr>
      <w:r w:rsidRPr="00B84E99">
        <w:rPr>
          <w:rFonts w:ascii="Arial" w:hAnsi="Arial" w:cs="Arial"/>
          <w:spacing w:val="-2"/>
        </w:rPr>
        <w:t>•</w:t>
      </w:r>
      <w:r w:rsidRPr="00B84E99">
        <w:rPr>
          <w:rFonts w:ascii="Arial" w:hAnsi="Arial" w:cs="Arial"/>
          <w:spacing w:val="-2"/>
        </w:rPr>
        <w:tab/>
        <w:t>Compliance with the Occupational Health and Safety Act and Construction Regulations.</w:t>
      </w:r>
    </w:p>
    <w:p w14:paraId="19FD6A58" w14:textId="7575EC0A" w:rsidR="0036579D" w:rsidRPr="00FB709E" w:rsidRDefault="0036579D" w:rsidP="0036579D">
      <w:pPr>
        <w:suppressAutoHyphens/>
        <w:spacing w:line="200" w:lineRule="exact"/>
        <w:jc w:val="both"/>
        <w:rPr>
          <w:rFonts w:ascii="Arial" w:hAnsi="Arial" w:cs="Arial"/>
          <w:spacing w:val="-2"/>
        </w:rPr>
      </w:pPr>
      <w:r w:rsidRPr="0036579D">
        <w:rPr>
          <w:rFonts w:ascii="Arial" w:hAnsi="Arial" w:cs="Arial"/>
          <w:spacing w:val="-2"/>
        </w:rPr>
        <w:t>•</w:t>
      </w:r>
      <w:r>
        <w:rPr>
          <w:rFonts w:cs="Arial"/>
          <w:spacing w:val="-2"/>
        </w:rPr>
        <w:tab/>
      </w:r>
      <w:r w:rsidRPr="00FB709E">
        <w:rPr>
          <w:rFonts w:ascii="Arial" w:hAnsi="Arial" w:cs="Arial"/>
          <w:spacing w:val="-2"/>
        </w:rPr>
        <w:t xml:space="preserve">Security in </w:t>
      </w:r>
      <w:r w:rsidR="00FB709E" w:rsidRPr="00FB709E">
        <w:rPr>
          <w:rFonts w:ascii="Arial" w:hAnsi="Arial" w:cs="Arial"/>
          <w:spacing w:val="-2"/>
        </w:rPr>
        <w:t>accordance with clause 8.6 of GCC 2015 3rd edition.</w:t>
      </w:r>
    </w:p>
    <w:p w14:paraId="7B6E0C20" w14:textId="6BC86710" w:rsidR="00E760E2" w:rsidRPr="00B84E99" w:rsidRDefault="00E760E2" w:rsidP="00E760E2">
      <w:pPr>
        <w:suppressAutoHyphens/>
        <w:spacing w:line="200" w:lineRule="exact"/>
        <w:jc w:val="both"/>
        <w:rPr>
          <w:rFonts w:ascii="Arial" w:hAnsi="Arial" w:cs="Arial"/>
          <w:spacing w:val="-2"/>
        </w:rPr>
      </w:pPr>
    </w:p>
    <w:p w14:paraId="0226CB8D" w14:textId="5EFECB4C" w:rsidR="006550DB" w:rsidRPr="00B84E99" w:rsidRDefault="006550DB" w:rsidP="00E760E2">
      <w:pPr>
        <w:suppressAutoHyphens/>
        <w:spacing w:line="200" w:lineRule="exact"/>
        <w:jc w:val="both"/>
        <w:rPr>
          <w:rFonts w:ascii="Arial" w:hAnsi="Arial" w:cs="Arial"/>
          <w:spacing w:val="-2"/>
        </w:rPr>
      </w:pPr>
    </w:p>
    <w:p w14:paraId="6FCA1193" w14:textId="77777777" w:rsidR="006550DB" w:rsidRPr="00B84E99" w:rsidRDefault="006550DB" w:rsidP="00E760E2">
      <w:pPr>
        <w:suppressAutoHyphens/>
        <w:spacing w:line="200" w:lineRule="exact"/>
        <w:jc w:val="both"/>
        <w:rPr>
          <w:rFonts w:ascii="Arial" w:hAnsi="Arial" w:cs="Arial"/>
          <w:spacing w:val="-2"/>
        </w:rPr>
      </w:pPr>
    </w:p>
    <w:p w14:paraId="47D40EF3" w14:textId="5CCB4724" w:rsidR="00E760E2" w:rsidRPr="0036252D" w:rsidRDefault="00E760E2" w:rsidP="00E760E2">
      <w:pPr>
        <w:suppressAutoHyphens/>
        <w:spacing w:line="200" w:lineRule="exact"/>
        <w:jc w:val="both"/>
        <w:rPr>
          <w:rFonts w:ascii="Arial" w:hAnsi="Arial" w:cs="Arial"/>
          <w:b/>
          <w:spacing w:val="-2"/>
        </w:rPr>
      </w:pPr>
      <w:r w:rsidRPr="0036252D">
        <w:rPr>
          <w:rFonts w:ascii="Arial" w:hAnsi="Arial" w:cs="Arial"/>
          <w:b/>
          <w:spacing w:val="-2"/>
        </w:rPr>
        <w:t xml:space="preserve">PS </w:t>
      </w:r>
      <w:r w:rsidR="0036252D" w:rsidRPr="0036252D">
        <w:rPr>
          <w:rFonts w:ascii="Arial" w:hAnsi="Arial" w:cs="Arial"/>
          <w:b/>
          <w:spacing w:val="-2"/>
        </w:rPr>
        <w:t>3</w:t>
      </w:r>
      <w:r w:rsidRPr="0036252D">
        <w:rPr>
          <w:rFonts w:ascii="Arial" w:hAnsi="Arial" w:cs="Arial"/>
          <w:b/>
          <w:spacing w:val="-2"/>
        </w:rPr>
        <w:t>.2</w:t>
      </w:r>
      <w:r w:rsidRPr="0036252D">
        <w:rPr>
          <w:rFonts w:ascii="Arial" w:hAnsi="Arial" w:cs="Arial"/>
          <w:b/>
          <w:spacing w:val="-2"/>
        </w:rPr>
        <w:tab/>
        <w:t>Health and Safety</w:t>
      </w:r>
    </w:p>
    <w:p w14:paraId="2D4E6CB3" w14:textId="77777777" w:rsidR="00E760E2" w:rsidRPr="00B84E99" w:rsidRDefault="00E760E2" w:rsidP="00E760E2">
      <w:pPr>
        <w:suppressAutoHyphens/>
        <w:spacing w:line="200" w:lineRule="exact"/>
        <w:jc w:val="both"/>
        <w:rPr>
          <w:rFonts w:ascii="Arial" w:hAnsi="Arial" w:cs="Arial"/>
          <w:spacing w:val="-2"/>
        </w:rPr>
      </w:pPr>
    </w:p>
    <w:p w14:paraId="34ACE280"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must comply with all relevant aspects of the Occupational Health and Safety Act together with the Regulations referred to therein, as applicable to the scope of his activities.</w:t>
      </w:r>
    </w:p>
    <w:p w14:paraId="677A0950" w14:textId="77777777" w:rsidR="00E760E2" w:rsidRPr="00B84E99" w:rsidRDefault="00E760E2" w:rsidP="00E760E2">
      <w:pPr>
        <w:suppressAutoHyphens/>
        <w:spacing w:line="200" w:lineRule="exact"/>
        <w:jc w:val="both"/>
        <w:rPr>
          <w:rFonts w:ascii="Arial" w:hAnsi="Arial" w:cs="Arial"/>
          <w:spacing w:val="-2"/>
        </w:rPr>
      </w:pPr>
    </w:p>
    <w:p w14:paraId="4FC42079"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Particular attention must be paid to the issuing of the relevant Notices, appointment of responsible people, undertaking Hazard Identification and Risk Assessments, and preparation of a Health and Safety Plan. All necessary documentation must be prepared and submitted for comment and approval immediately after the Contract award.</w:t>
      </w:r>
    </w:p>
    <w:p w14:paraId="321E96B4" w14:textId="77777777" w:rsidR="00E760E2" w:rsidRPr="00B84E99" w:rsidRDefault="00E760E2" w:rsidP="00E760E2">
      <w:pPr>
        <w:suppressAutoHyphens/>
        <w:spacing w:line="200" w:lineRule="exact"/>
        <w:jc w:val="both"/>
        <w:rPr>
          <w:rFonts w:ascii="Arial" w:hAnsi="Arial" w:cs="Arial"/>
          <w:spacing w:val="-2"/>
        </w:rPr>
      </w:pPr>
    </w:p>
    <w:p w14:paraId="5A883B93"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Specific Health and Safety considerations applicable to this project are detailed in the Occupational Health and Safety Specification, attached to this document.</w:t>
      </w:r>
    </w:p>
    <w:p w14:paraId="37625B7B" w14:textId="77777777" w:rsidR="00E760E2" w:rsidRPr="00B84E99" w:rsidRDefault="00E760E2" w:rsidP="00E760E2">
      <w:pPr>
        <w:suppressAutoHyphens/>
        <w:spacing w:line="200" w:lineRule="exact"/>
        <w:jc w:val="both"/>
        <w:rPr>
          <w:rFonts w:ascii="Arial" w:hAnsi="Arial" w:cs="Arial"/>
          <w:spacing w:val="-2"/>
        </w:rPr>
      </w:pPr>
    </w:p>
    <w:p w14:paraId="535C58CC" w14:textId="7730FC8E"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Method statements submitted for the Contractor’s construction activities include details of compliance with Occupational Health and </w:t>
      </w:r>
      <w:r w:rsidR="00DD1115" w:rsidRPr="00B84E99">
        <w:rPr>
          <w:rFonts w:ascii="Arial" w:hAnsi="Arial" w:cs="Arial"/>
          <w:spacing w:val="-2"/>
        </w:rPr>
        <w:t>Safety and</w:t>
      </w:r>
      <w:r w:rsidRPr="00B84E99">
        <w:rPr>
          <w:rFonts w:ascii="Arial" w:hAnsi="Arial" w:cs="Arial"/>
          <w:spacing w:val="-2"/>
        </w:rPr>
        <w:t xml:space="preserve"> must be submitted immediately after the Contract award and prior to commencement with any work on Site.</w:t>
      </w:r>
    </w:p>
    <w:p w14:paraId="18C75F28" w14:textId="77777777" w:rsidR="00E760E2" w:rsidRPr="00B84E99" w:rsidRDefault="00E760E2" w:rsidP="00E760E2">
      <w:pPr>
        <w:suppressAutoHyphens/>
        <w:spacing w:line="200" w:lineRule="exact"/>
        <w:jc w:val="both"/>
        <w:rPr>
          <w:rFonts w:ascii="Arial" w:hAnsi="Arial" w:cs="Arial"/>
          <w:spacing w:val="-2"/>
        </w:rPr>
      </w:pPr>
    </w:p>
    <w:p w14:paraId="339A3B3A"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must provide the necessary personal protective equipment and clothing to all staff as relevant for the type of work being carried out.</w:t>
      </w:r>
    </w:p>
    <w:p w14:paraId="3EDEF4AA" w14:textId="77777777" w:rsidR="00E760E2" w:rsidRPr="00B84E99" w:rsidRDefault="00E760E2" w:rsidP="00E760E2">
      <w:pPr>
        <w:suppressAutoHyphens/>
        <w:spacing w:line="200" w:lineRule="exact"/>
        <w:jc w:val="both"/>
        <w:rPr>
          <w:rFonts w:ascii="Arial" w:hAnsi="Arial" w:cs="Arial"/>
          <w:spacing w:val="-2"/>
        </w:rPr>
      </w:pPr>
    </w:p>
    <w:p w14:paraId="0A5CFA5F" w14:textId="7ED2B970"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 xml:space="preserve">Whenever the Contractor’s staff are subjected to hazardous substances, excessive dust or noise, he must arrange for </w:t>
      </w:r>
      <w:r w:rsidR="00DD1115" w:rsidRPr="00B84E99">
        <w:rPr>
          <w:rFonts w:ascii="Arial" w:hAnsi="Arial" w:cs="Arial"/>
          <w:spacing w:val="-2"/>
        </w:rPr>
        <w:t>pre-</w:t>
      </w:r>
      <w:r w:rsidRPr="00B84E99">
        <w:rPr>
          <w:rFonts w:ascii="Arial" w:hAnsi="Arial" w:cs="Arial"/>
          <w:spacing w:val="-2"/>
        </w:rPr>
        <w:t xml:space="preserve"> and post-employment medical examinations on the affected employees.</w:t>
      </w:r>
    </w:p>
    <w:p w14:paraId="2BFDD578" w14:textId="77777777" w:rsidR="00E760E2" w:rsidRPr="00B84E99" w:rsidRDefault="00E760E2" w:rsidP="00E760E2">
      <w:pPr>
        <w:suppressAutoHyphens/>
        <w:spacing w:line="200" w:lineRule="exact"/>
        <w:jc w:val="both"/>
        <w:rPr>
          <w:rFonts w:ascii="Arial" w:hAnsi="Arial" w:cs="Arial"/>
          <w:spacing w:val="-2"/>
        </w:rPr>
      </w:pPr>
    </w:p>
    <w:p w14:paraId="43F336F5" w14:textId="77777777" w:rsidR="00E760E2" w:rsidRPr="00B84E99" w:rsidRDefault="00E760E2" w:rsidP="00E760E2">
      <w:pPr>
        <w:suppressAutoHyphens/>
        <w:spacing w:line="200" w:lineRule="exact"/>
        <w:jc w:val="both"/>
        <w:rPr>
          <w:rFonts w:ascii="Arial" w:hAnsi="Arial" w:cs="Arial"/>
          <w:spacing w:val="-2"/>
        </w:rPr>
      </w:pPr>
      <w:r w:rsidRPr="00FB709E">
        <w:rPr>
          <w:rFonts w:ascii="Arial" w:hAnsi="Arial" w:cs="Arial"/>
          <w:b/>
          <w:bCs/>
          <w:spacing w:val="-2"/>
        </w:rPr>
        <w:t>No member of the Contractor’s staff is allowed on Site while under the influence of alcohol or drugs</w:t>
      </w:r>
      <w:r w:rsidRPr="00B84E99">
        <w:rPr>
          <w:rFonts w:ascii="Arial" w:hAnsi="Arial" w:cs="Arial"/>
          <w:spacing w:val="-2"/>
        </w:rPr>
        <w:t xml:space="preserve">. </w:t>
      </w:r>
      <w:r w:rsidRPr="00FB709E">
        <w:rPr>
          <w:rFonts w:ascii="Arial" w:hAnsi="Arial" w:cs="Arial"/>
          <w:b/>
          <w:bCs/>
          <w:spacing w:val="-2"/>
        </w:rPr>
        <w:t>Any member of his staff who exhibit signs of alcohol or drug usage must be immediately removed from the premises</w:t>
      </w:r>
      <w:r w:rsidRPr="00B84E99">
        <w:rPr>
          <w:rFonts w:ascii="Arial" w:hAnsi="Arial" w:cs="Arial"/>
          <w:spacing w:val="-2"/>
        </w:rPr>
        <w:t>.</w:t>
      </w:r>
    </w:p>
    <w:p w14:paraId="64903117" w14:textId="77777777" w:rsidR="00E760E2" w:rsidRPr="00B84E99" w:rsidRDefault="00E760E2" w:rsidP="00E760E2">
      <w:pPr>
        <w:suppressAutoHyphens/>
        <w:spacing w:line="200" w:lineRule="exact"/>
        <w:jc w:val="both"/>
        <w:rPr>
          <w:rFonts w:ascii="Arial" w:hAnsi="Arial" w:cs="Arial"/>
          <w:spacing w:val="-2"/>
        </w:rPr>
      </w:pPr>
    </w:p>
    <w:p w14:paraId="0AB82244" w14:textId="77777777" w:rsidR="00E760E2" w:rsidRPr="00B84E99" w:rsidRDefault="00E760E2" w:rsidP="00E760E2">
      <w:pPr>
        <w:suppressAutoHyphens/>
        <w:spacing w:line="200" w:lineRule="exact"/>
        <w:jc w:val="both"/>
        <w:rPr>
          <w:rFonts w:ascii="Arial" w:hAnsi="Arial" w:cs="Arial"/>
          <w:spacing w:val="-2"/>
        </w:rPr>
      </w:pPr>
      <w:r w:rsidRPr="00B84E99">
        <w:rPr>
          <w:rFonts w:ascii="Arial" w:hAnsi="Arial" w:cs="Arial"/>
          <w:spacing w:val="-2"/>
        </w:rPr>
        <w:t>The Contractor is responsible for the protection of the public in the areas in which he is working and must provide barricades and lighting as necessary to ensure their safety. He is also responsible for the safe control of traffic wherever his works impact on the existing roadways.</w:t>
      </w:r>
    </w:p>
    <w:p w14:paraId="63D755E8" w14:textId="77777777" w:rsidR="001E3698" w:rsidRPr="00B84E99" w:rsidRDefault="001E3698" w:rsidP="001E3698">
      <w:pPr>
        <w:tabs>
          <w:tab w:val="left" w:pos="249"/>
        </w:tabs>
        <w:rPr>
          <w:rFonts w:ascii="Arial" w:hAnsi="Arial" w:cs="Arial"/>
          <w:sz w:val="24"/>
          <w:szCs w:val="24"/>
        </w:rPr>
      </w:pPr>
    </w:p>
    <w:p w14:paraId="10093E1D" w14:textId="77777777" w:rsidR="00091C70" w:rsidRPr="00B84E99" w:rsidRDefault="00091C70" w:rsidP="00091C70">
      <w:pPr>
        <w:rPr>
          <w:rFonts w:ascii="Arial" w:hAnsi="Arial" w:cs="Arial"/>
        </w:rPr>
      </w:pPr>
    </w:p>
    <w:p w14:paraId="4DA09E73" w14:textId="77777777" w:rsidR="00091C70" w:rsidRPr="00B84E99" w:rsidRDefault="00091C70" w:rsidP="00091C70">
      <w:pPr>
        <w:rPr>
          <w:rFonts w:ascii="Arial" w:hAnsi="Arial" w:cs="Arial"/>
        </w:rPr>
      </w:pPr>
    </w:p>
    <w:p w14:paraId="3AD8B058" w14:textId="269C8E7A" w:rsidR="00670D11" w:rsidRPr="00B84E99" w:rsidRDefault="00670D11" w:rsidP="00091C70">
      <w:pPr>
        <w:rPr>
          <w:rFonts w:ascii="Arial" w:hAnsi="Arial" w:cs="Arial"/>
        </w:rPr>
      </w:pPr>
    </w:p>
    <w:p w14:paraId="5F12A919" w14:textId="21162188" w:rsidR="00670D11" w:rsidRDefault="00670D11" w:rsidP="00091C70">
      <w:pPr>
        <w:rPr>
          <w:rFonts w:ascii="Arial" w:hAnsi="Arial" w:cs="Arial"/>
        </w:rPr>
      </w:pPr>
    </w:p>
    <w:p w14:paraId="5C4DFBDE" w14:textId="77777777" w:rsidR="000A4EB5" w:rsidRDefault="000A4EB5" w:rsidP="00091C70">
      <w:pPr>
        <w:rPr>
          <w:rFonts w:ascii="Arial" w:hAnsi="Arial" w:cs="Arial"/>
        </w:rPr>
      </w:pPr>
    </w:p>
    <w:p w14:paraId="271C40B5" w14:textId="77777777" w:rsidR="000A4EB5" w:rsidRDefault="000A4EB5" w:rsidP="00091C70">
      <w:pPr>
        <w:rPr>
          <w:rFonts w:ascii="Arial" w:hAnsi="Arial" w:cs="Arial"/>
        </w:rPr>
      </w:pPr>
    </w:p>
    <w:p w14:paraId="37B9F1A4" w14:textId="77777777" w:rsidR="000A4EB5" w:rsidRDefault="000A4EB5" w:rsidP="00091C70">
      <w:pPr>
        <w:rPr>
          <w:rFonts w:ascii="Arial" w:hAnsi="Arial" w:cs="Arial"/>
        </w:rPr>
      </w:pPr>
    </w:p>
    <w:p w14:paraId="5D671CB1" w14:textId="77777777" w:rsidR="000A4EB5" w:rsidRDefault="000A4EB5" w:rsidP="00091C70">
      <w:pPr>
        <w:rPr>
          <w:rFonts w:ascii="Arial" w:hAnsi="Arial" w:cs="Arial"/>
        </w:rPr>
      </w:pPr>
    </w:p>
    <w:p w14:paraId="2A9D0E9D" w14:textId="77777777" w:rsidR="000A4EB5" w:rsidRDefault="000A4EB5" w:rsidP="00091C70">
      <w:pPr>
        <w:rPr>
          <w:rFonts w:ascii="Arial" w:hAnsi="Arial" w:cs="Arial"/>
        </w:rPr>
      </w:pPr>
    </w:p>
    <w:p w14:paraId="35B61ECB" w14:textId="77777777" w:rsidR="000A4EB5" w:rsidRDefault="000A4EB5" w:rsidP="00091C70">
      <w:pPr>
        <w:rPr>
          <w:rFonts w:ascii="Arial" w:hAnsi="Arial" w:cs="Arial"/>
        </w:rPr>
      </w:pPr>
    </w:p>
    <w:p w14:paraId="667C7F56" w14:textId="77777777" w:rsidR="000A4EB5" w:rsidRDefault="000A4EB5" w:rsidP="00091C70">
      <w:pPr>
        <w:rPr>
          <w:rFonts w:ascii="Arial" w:hAnsi="Arial" w:cs="Arial"/>
        </w:rPr>
      </w:pPr>
    </w:p>
    <w:p w14:paraId="6C4465E5" w14:textId="77777777" w:rsidR="000A4EB5" w:rsidRDefault="000A4EB5" w:rsidP="00091C70">
      <w:pPr>
        <w:rPr>
          <w:rFonts w:ascii="Arial" w:hAnsi="Arial" w:cs="Arial"/>
        </w:rPr>
      </w:pPr>
    </w:p>
    <w:p w14:paraId="5C51B18A" w14:textId="77777777" w:rsidR="000A4EB5" w:rsidRDefault="000A4EB5" w:rsidP="00091C70">
      <w:pPr>
        <w:rPr>
          <w:rFonts w:ascii="Arial" w:hAnsi="Arial" w:cs="Arial"/>
        </w:rPr>
      </w:pPr>
    </w:p>
    <w:p w14:paraId="4F881499" w14:textId="77777777" w:rsidR="000A4EB5" w:rsidRDefault="000A4EB5" w:rsidP="00091C70">
      <w:pPr>
        <w:rPr>
          <w:rFonts w:ascii="Arial" w:hAnsi="Arial" w:cs="Arial"/>
        </w:rPr>
      </w:pPr>
    </w:p>
    <w:p w14:paraId="1A5EEA20" w14:textId="77777777" w:rsidR="000A4EB5" w:rsidRDefault="000A4EB5" w:rsidP="00091C70">
      <w:pPr>
        <w:rPr>
          <w:rFonts w:ascii="Arial" w:hAnsi="Arial" w:cs="Arial"/>
        </w:rPr>
      </w:pPr>
    </w:p>
    <w:p w14:paraId="694814B0" w14:textId="77777777" w:rsidR="000A4EB5" w:rsidRDefault="000A4EB5" w:rsidP="00091C70">
      <w:pPr>
        <w:rPr>
          <w:rFonts w:ascii="Arial" w:hAnsi="Arial" w:cs="Arial"/>
        </w:rPr>
      </w:pPr>
    </w:p>
    <w:p w14:paraId="1C523262" w14:textId="77777777" w:rsidR="000A4EB5" w:rsidRDefault="000A4EB5" w:rsidP="00091C70">
      <w:pPr>
        <w:rPr>
          <w:rFonts w:ascii="Arial" w:hAnsi="Arial" w:cs="Arial"/>
        </w:rPr>
      </w:pPr>
    </w:p>
    <w:p w14:paraId="40081457" w14:textId="77777777" w:rsidR="000A4EB5" w:rsidRDefault="000A4EB5" w:rsidP="00091C70">
      <w:pPr>
        <w:rPr>
          <w:rFonts w:ascii="Arial" w:hAnsi="Arial" w:cs="Arial"/>
        </w:rPr>
      </w:pPr>
    </w:p>
    <w:p w14:paraId="749AEEDA" w14:textId="77777777" w:rsidR="000A4EB5" w:rsidRDefault="000A4EB5" w:rsidP="00091C70">
      <w:pPr>
        <w:rPr>
          <w:rFonts w:ascii="Arial" w:hAnsi="Arial" w:cs="Arial"/>
        </w:rPr>
      </w:pPr>
    </w:p>
    <w:p w14:paraId="3F6DE60C" w14:textId="77777777" w:rsidR="000A4EB5" w:rsidRDefault="000A4EB5" w:rsidP="00091C70">
      <w:pPr>
        <w:rPr>
          <w:rFonts w:ascii="Arial" w:hAnsi="Arial" w:cs="Arial"/>
        </w:rPr>
      </w:pPr>
    </w:p>
    <w:p w14:paraId="246D6DDC" w14:textId="77777777" w:rsidR="000A4EB5" w:rsidRDefault="000A4EB5" w:rsidP="00091C70">
      <w:pPr>
        <w:rPr>
          <w:rFonts w:ascii="Arial" w:hAnsi="Arial" w:cs="Arial"/>
        </w:rPr>
      </w:pPr>
    </w:p>
    <w:p w14:paraId="7A503984" w14:textId="77777777" w:rsidR="000A4EB5" w:rsidRDefault="000A4EB5" w:rsidP="00091C70">
      <w:pPr>
        <w:rPr>
          <w:rFonts w:ascii="Arial" w:hAnsi="Arial" w:cs="Arial"/>
        </w:rPr>
      </w:pPr>
    </w:p>
    <w:p w14:paraId="1A1FA2EC" w14:textId="77777777" w:rsidR="000A4EB5" w:rsidRDefault="000A4EB5" w:rsidP="00091C70">
      <w:pPr>
        <w:rPr>
          <w:rFonts w:ascii="Arial" w:hAnsi="Arial" w:cs="Arial"/>
        </w:rPr>
      </w:pPr>
    </w:p>
    <w:p w14:paraId="5DE255DA" w14:textId="77777777" w:rsidR="000A4EB5" w:rsidRDefault="000A4EB5" w:rsidP="00091C70">
      <w:pPr>
        <w:rPr>
          <w:rFonts w:ascii="Arial" w:hAnsi="Arial" w:cs="Arial"/>
        </w:rPr>
      </w:pPr>
    </w:p>
    <w:p w14:paraId="775532BB" w14:textId="77777777" w:rsidR="000A4EB5" w:rsidRDefault="000A4EB5" w:rsidP="00091C70">
      <w:pPr>
        <w:rPr>
          <w:rFonts w:ascii="Arial" w:hAnsi="Arial" w:cs="Arial"/>
        </w:rPr>
      </w:pPr>
    </w:p>
    <w:p w14:paraId="74B44B95" w14:textId="77777777" w:rsidR="000A4EB5" w:rsidRDefault="000A4EB5" w:rsidP="00091C70">
      <w:pPr>
        <w:rPr>
          <w:rFonts w:ascii="Arial" w:hAnsi="Arial" w:cs="Arial"/>
        </w:rPr>
      </w:pPr>
    </w:p>
    <w:p w14:paraId="63EDFCBC" w14:textId="77777777" w:rsidR="000A4EB5" w:rsidRDefault="000A4EB5" w:rsidP="00091C70">
      <w:pPr>
        <w:rPr>
          <w:rFonts w:ascii="Arial" w:hAnsi="Arial" w:cs="Arial"/>
        </w:rPr>
      </w:pPr>
    </w:p>
    <w:p w14:paraId="3FDA96D3" w14:textId="77777777" w:rsidR="000A4EB5" w:rsidRDefault="000A4EB5" w:rsidP="00091C70">
      <w:pPr>
        <w:rPr>
          <w:rFonts w:ascii="Arial" w:hAnsi="Arial" w:cs="Arial"/>
        </w:rPr>
      </w:pPr>
    </w:p>
    <w:p w14:paraId="7E47960B" w14:textId="77777777" w:rsidR="000A4EB5" w:rsidRDefault="000A4EB5" w:rsidP="00091C70">
      <w:pPr>
        <w:rPr>
          <w:rFonts w:ascii="Arial" w:hAnsi="Arial" w:cs="Arial"/>
        </w:rPr>
      </w:pPr>
    </w:p>
    <w:p w14:paraId="0279D2D5" w14:textId="77777777" w:rsidR="000A4EB5" w:rsidRDefault="000A4EB5" w:rsidP="00091C70">
      <w:pPr>
        <w:rPr>
          <w:rFonts w:ascii="Arial" w:hAnsi="Arial" w:cs="Arial"/>
        </w:rPr>
      </w:pPr>
    </w:p>
    <w:p w14:paraId="29618CEA" w14:textId="77777777" w:rsidR="000A4EB5" w:rsidRDefault="000A4EB5" w:rsidP="00091C70">
      <w:pPr>
        <w:rPr>
          <w:rFonts w:ascii="Arial" w:hAnsi="Arial" w:cs="Arial"/>
        </w:rPr>
      </w:pPr>
    </w:p>
    <w:p w14:paraId="0E2D458B" w14:textId="77777777" w:rsidR="000A4EB5" w:rsidRDefault="000A4EB5" w:rsidP="00091C70">
      <w:pPr>
        <w:rPr>
          <w:rFonts w:ascii="Arial" w:hAnsi="Arial" w:cs="Arial"/>
        </w:rPr>
      </w:pPr>
    </w:p>
    <w:p w14:paraId="78062437" w14:textId="77777777" w:rsidR="000A4EB5" w:rsidRDefault="000A4EB5" w:rsidP="00091C70">
      <w:pPr>
        <w:rPr>
          <w:rFonts w:ascii="Arial" w:hAnsi="Arial" w:cs="Arial"/>
        </w:rPr>
      </w:pPr>
    </w:p>
    <w:p w14:paraId="36C250B9" w14:textId="77777777" w:rsidR="000A4EB5" w:rsidRDefault="000A4EB5" w:rsidP="00091C70">
      <w:pPr>
        <w:rPr>
          <w:rFonts w:ascii="Arial" w:hAnsi="Arial" w:cs="Arial"/>
        </w:rPr>
      </w:pPr>
    </w:p>
    <w:p w14:paraId="221976B7" w14:textId="77777777" w:rsidR="000A4EB5" w:rsidRDefault="000A4EB5" w:rsidP="00091C70">
      <w:pPr>
        <w:rPr>
          <w:rFonts w:ascii="Arial" w:hAnsi="Arial" w:cs="Arial"/>
        </w:rPr>
      </w:pPr>
    </w:p>
    <w:p w14:paraId="0BB0B834" w14:textId="77777777" w:rsidR="000A4EB5" w:rsidRDefault="000A4EB5" w:rsidP="00091C70">
      <w:pPr>
        <w:rPr>
          <w:rFonts w:ascii="Arial" w:hAnsi="Arial" w:cs="Arial"/>
        </w:rPr>
      </w:pPr>
    </w:p>
    <w:p w14:paraId="68D95154" w14:textId="77777777" w:rsidR="000A4EB5" w:rsidRDefault="000A4EB5" w:rsidP="00091C70">
      <w:pPr>
        <w:rPr>
          <w:rFonts w:ascii="Arial" w:hAnsi="Arial" w:cs="Arial"/>
        </w:rPr>
      </w:pPr>
    </w:p>
    <w:p w14:paraId="6F8D7963" w14:textId="77777777" w:rsidR="000A4EB5" w:rsidRDefault="000A4EB5" w:rsidP="00091C70">
      <w:pPr>
        <w:rPr>
          <w:rFonts w:ascii="Arial" w:hAnsi="Arial" w:cs="Arial"/>
        </w:rPr>
      </w:pPr>
    </w:p>
    <w:p w14:paraId="643D8F4C" w14:textId="77777777" w:rsidR="000A4EB5" w:rsidRDefault="000A4EB5" w:rsidP="00091C70">
      <w:pPr>
        <w:rPr>
          <w:rFonts w:ascii="Arial" w:hAnsi="Arial" w:cs="Arial"/>
        </w:rPr>
      </w:pPr>
    </w:p>
    <w:p w14:paraId="6920E10D" w14:textId="77777777" w:rsidR="000A4EB5" w:rsidRDefault="000A4EB5" w:rsidP="00091C70">
      <w:pPr>
        <w:rPr>
          <w:rFonts w:ascii="Arial" w:hAnsi="Arial" w:cs="Arial"/>
        </w:rPr>
      </w:pPr>
    </w:p>
    <w:p w14:paraId="56725489" w14:textId="77777777" w:rsidR="000A4EB5" w:rsidRDefault="000A4EB5" w:rsidP="00091C70">
      <w:pPr>
        <w:rPr>
          <w:rFonts w:ascii="Arial" w:hAnsi="Arial" w:cs="Arial"/>
        </w:rPr>
      </w:pPr>
    </w:p>
    <w:p w14:paraId="62D650C7" w14:textId="77777777" w:rsidR="000A4EB5" w:rsidRDefault="000A4EB5" w:rsidP="00091C70">
      <w:pPr>
        <w:rPr>
          <w:rFonts w:ascii="Arial" w:hAnsi="Arial" w:cs="Arial"/>
        </w:rPr>
      </w:pPr>
    </w:p>
    <w:p w14:paraId="525DF6CC" w14:textId="77777777" w:rsidR="000A4EB5" w:rsidRDefault="000A4EB5" w:rsidP="00091C70">
      <w:pPr>
        <w:rPr>
          <w:rFonts w:ascii="Arial" w:hAnsi="Arial" w:cs="Arial"/>
        </w:rPr>
      </w:pPr>
    </w:p>
    <w:p w14:paraId="03E0970D" w14:textId="77777777" w:rsidR="000A4EB5" w:rsidRDefault="000A4EB5" w:rsidP="00091C70">
      <w:pPr>
        <w:rPr>
          <w:rFonts w:ascii="Arial" w:hAnsi="Arial" w:cs="Arial"/>
        </w:rPr>
      </w:pPr>
    </w:p>
    <w:p w14:paraId="20F046C9" w14:textId="77777777" w:rsidR="000A4EB5" w:rsidRDefault="000A4EB5" w:rsidP="00091C70">
      <w:pPr>
        <w:rPr>
          <w:rFonts w:ascii="Arial" w:hAnsi="Arial" w:cs="Arial"/>
        </w:rPr>
      </w:pPr>
    </w:p>
    <w:p w14:paraId="5311AD10" w14:textId="77777777" w:rsidR="000A4EB5" w:rsidRDefault="000A4EB5" w:rsidP="00091C70">
      <w:pPr>
        <w:rPr>
          <w:rFonts w:ascii="Arial" w:hAnsi="Arial" w:cs="Arial"/>
        </w:rPr>
      </w:pPr>
    </w:p>
    <w:p w14:paraId="0A9B1C3E" w14:textId="77777777" w:rsidR="000A4EB5" w:rsidRDefault="000A4EB5" w:rsidP="00091C70">
      <w:pPr>
        <w:rPr>
          <w:rFonts w:ascii="Arial" w:hAnsi="Arial" w:cs="Arial"/>
        </w:rPr>
      </w:pPr>
    </w:p>
    <w:p w14:paraId="70755C34" w14:textId="77777777" w:rsidR="000A4EB5" w:rsidRDefault="000A4EB5" w:rsidP="00091C70">
      <w:pPr>
        <w:rPr>
          <w:rFonts w:ascii="Arial" w:hAnsi="Arial" w:cs="Arial"/>
        </w:rPr>
      </w:pPr>
    </w:p>
    <w:p w14:paraId="1D44604C" w14:textId="77777777" w:rsidR="000A4EB5" w:rsidRDefault="000A4EB5" w:rsidP="00091C70">
      <w:pPr>
        <w:rPr>
          <w:rFonts w:ascii="Arial" w:hAnsi="Arial" w:cs="Arial"/>
        </w:rPr>
      </w:pPr>
    </w:p>
    <w:p w14:paraId="1B0F0113" w14:textId="77777777" w:rsidR="000A4EB5" w:rsidRPr="00B84E99" w:rsidRDefault="000A4EB5" w:rsidP="00091C70">
      <w:pPr>
        <w:rPr>
          <w:rFonts w:ascii="Arial" w:hAnsi="Arial" w:cs="Arial"/>
        </w:rPr>
      </w:pPr>
    </w:p>
    <w:p w14:paraId="049389C3" w14:textId="0CFADBDC" w:rsidR="00670D11" w:rsidRPr="00B84E99" w:rsidRDefault="00670D11" w:rsidP="00091C70">
      <w:pPr>
        <w:rPr>
          <w:rFonts w:ascii="Arial" w:hAnsi="Arial" w:cs="Arial"/>
        </w:rPr>
      </w:pPr>
      <w:r w:rsidRPr="00B84E99">
        <w:rPr>
          <w:rFonts w:ascii="Arial" w:hAnsi="Arial" w:cs="Arial"/>
          <w:noProof/>
          <w:lang w:eastAsia="en-ZA"/>
        </w:rPr>
        <mc:AlternateContent>
          <mc:Choice Requires="wps">
            <w:drawing>
              <wp:anchor distT="0" distB="0" distL="114300" distR="114300" simplePos="0" relativeHeight="251805184" behindDoc="0" locked="0" layoutInCell="0" allowOverlap="1" wp14:anchorId="3F82592C" wp14:editId="62238860">
                <wp:simplePos x="0" y="0"/>
                <wp:positionH relativeFrom="column">
                  <wp:posOffset>3810</wp:posOffset>
                </wp:positionH>
                <wp:positionV relativeFrom="paragraph">
                  <wp:posOffset>149860</wp:posOffset>
                </wp:positionV>
                <wp:extent cx="6325870" cy="590550"/>
                <wp:effectExtent l="0" t="0" r="17780" b="19050"/>
                <wp:wrapNone/>
                <wp:docPr id="1439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870" cy="590550"/>
                        </a:xfrm>
                        <a:prstGeom prst="rect">
                          <a:avLst/>
                        </a:prstGeom>
                        <a:solidFill>
                          <a:srgbClr val="C0C0C0"/>
                        </a:solidFill>
                        <a:ln w="9525">
                          <a:solidFill>
                            <a:srgbClr val="000000"/>
                          </a:solidFill>
                          <a:miter lim="800000"/>
                          <a:headEnd/>
                          <a:tailEnd/>
                        </a:ln>
                      </wps:spPr>
                      <wps:txbx>
                        <w:txbxContent>
                          <w:p w14:paraId="50A4DB44" w14:textId="77777777" w:rsidR="00670D11" w:rsidRDefault="00670D11" w:rsidP="00670D11">
                            <w:pPr>
                              <w:pStyle w:val="Caption"/>
                              <w:jc w:val="center"/>
                              <w:rPr>
                                <w:rFonts w:cs="Arial"/>
                                <w:sz w:val="24"/>
                                <w:szCs w:val="24"/>
                              </w:rPr>
                            </w:pPr>
                            <w:r w:rsidRPr="00670D11">
                              <w:rPr>
                                <w:rFonts w:cs="Arial"/>
                                <w:sz w:val="24"/>
                                <w:szCs w:val="24"/>
                              </w:rPr>
                              <w:t>BID FOR THE REFURBISHMENT OF RIPPLEMEAD PACKHOUSE (PHASE 1)</w:t>
                            </w:r>
                            <w:r>
                              <w:rPr>
                                <w:rFonts w:cs="Arial"/>
                                <w:sz w:val="24"/>
                                <w:szCs w:val="24"/>
                              </w:rPr>
                              <w:t xml:space="preserve">  </w:t>
                            </w:r>
                          </w:p>
                          <w:p w14:paraId="265A862D" w14:textId="7D94CDB7" w:rsidR="00670D11" w:rsidRPr="00670D11" w:rsidRDefault="00670D11" w:rsidP="00670D11">
                            <w:pPr>
                              <w:pStyle w:val="Caption"/>
                              <w:jc w:val="center"/>
                              <w:rPr>
                                <w:rFonts w:cs="Arial"/>
                                <w:bCs w:val="0"/>
                                <w:color w:val="000000"/>
                                <w:sz w:val="24"/>
                                <w:szCs w:val="24"/>
                                <w:lang w:eastAsia="en-ZA"/>
                              </w:rPr>
                            </w:pPr>
                            <w:r>
                              <w:rPr>
                                <w:rFonts w:cs="Arial"/>
                                <w:sz w:val="24"/>
                                <w:szCs w:val="24"/>
                              </w:rPr>
                              <w:t xml:space="preserve">ENVIRONMENTAL MANAGEMENT PLAN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2592C" id="_x0000_s1050" type="#_x0000_t202" style="position:absolute;margin-left:.3pt;margin-top:11.8pt;width:498.1pt;height:46.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" o:allowincell="f" fillcolor="silver">
                <v:textbox>
                  <w:txbxContent>
                    <w:p w14:paraId="50A4DB44" w14:textId="77777777" w:rsidR="00670D11" w:rsidRDefault="00670D11" w:rsidP="00670D11">
                      <w:pPr>
                        <w:pStyle w:val="Caption"/>
                        <w:jc w:val="center"/>
                        <w:rPr>
                          <w:rFonts w:cs="Arial"/>
                          <w:sz w:val="24"/>
                          <w:szCs w:val="24"/>
                        </w:rPr>
                      </w:pPr>
                      <w:r w:rsidRPr="00670D11">
                        <w:rPr>
                          <w:rFonts w:cs="Arial"/>
                          <w:sz w:val="24"/>
                          <w:szCs w:val="24"/>
                        </w:rPr>
                        <w:t>BID FOR THE REFURBISHMENT OF RIPPLEMEAD PACKHOUSE (PHASE 1)</w:t>
                      </w:r>
                      <w:r>
                        <w:rPr>
                          <w:rFonts w:cs="Arial"/>
                          <w:sz w:val="24"/>
                          <w:szCs w:val="24"/>
                        </w:rPr>
                        <w:t xml:space="preserve">  </w:t>
                      </w:r>
                    </w:p>
                    <w:p w14:paraId="265A862D" w14:textId="7D94CDB7" w:rsidR="00670D11" w:rsidRPr="00670D11" w:rsidRDefault="00670D11" w:rsidP="00670D11">
                      <w:pPr>
                        <w:pStyle w:val="Caption"/>
                        <w:jc w:val="center"/>
                        <w:rPr>
                          <w:rFonts w:cs="Arial"/>
                          <w:bCs w:val="0"/>
                          <w:color w:val="000000"/>
                          <w:sz w:val="24"/>
                          <w:szCs w:val="24"/>
                          <w:lang w:eastAsia="en-ZA"/>
                        </w:rPr>
                      </w:pPr>
                      <w:r>
                        <w:rPr>
                          <w:rFonts w:cs="Arial"/>
                          <w:sz w:val="24"/>
                          <w:szCs w:val="24"/>
                        </w:rPr>
                        <w:t xml:space="preserve">ENVIRONMENTAL MANAGEMENT PLAN </w:t>
                      </w:r>
                    </w:p>
                  </w:txbxContent>
                </v:textbox>
              </v:shape>
            </w:pict>
          </mc:Fallback>
        </mc:AlternateContent>
      </w:r>
    </w:p>
    <w:p w14:paraId="0CCE895C" w14:textId="77777777" w:rsidR="00670D11" w:rsidRPr="00B84E99" w:rsidRDefault="00670D11" w:rsidP="00091C70">
      <w:pPr>
        <w:rPr>
          <w:rFonts w:ascii="Arial" w:hAnsi="Arial" w:cs="Arial"/>
        </w:rPr>
      </w:pPr>
    </w:p>
    <w:p w14:paraId="1996B854" w14:textId="77777777" w:rsidR="00091C70" w:rsidRPr="00B84E99" w:rsidRDefault="00091C70" w:rsidP="00091C70">
      <w:pPr>
        <w:rPr>
          <w:rFonts w:ascii="Arial" w:hAnsi="Arial" w:cs="Arial"/>
        </w:rPr>
      </w:pPr>
    </w:p>
    <w:p w14:paraId="462A3420" w14:textId="77777777" w:rsidR="00091C70" w:rsidRPr="00B84E99" w:rsidRDefault="00091C70" w:rsidP="00091C70">
      <w:pPr>
        <w:rPr>
          <w:rFonts w:ascii="Arial" w:hAnsi="Arial" w:cs="Arial"/>
        </w:rPr>
      </w:pPr>
    </w:p>
    <w:p w14:paraId="5C1E7FA6" w14:textId="77777777" w:rsidR="00091C70" w:rsidRPr="00B84E99" w:rsidRDefault="00091C70" w:rsidP="00091C70">
      <w:pPr>
        <w:rPr>
          <w:rFonts w:ascii="Arial" w:hAnsi="Arial" w:cs="Arial"/>
        </w:rPr>
      </w:pPr>
    </w:p>
    <w:p w14:paraId="0E03A237" w14:textId="77777777" w:rsidR="00DD1115" w:rsidRPr="00B84E99" w:rsidRDefault="00DD1115" w:rsidP="00091C70">
      <w:pPr>
        <w:keepNext/>
        <w:spacing w:line="320" w:lineRule="exact"/>
        <w:outlineLvl w:val="0"/>
        <w:rPr>
          <w:rFonts w:ascii="Arial" w:hAnsi="Arial" w:cs="Arial"/>
          <w:b/>
          <w:u w:val="single"/>
        </w:rPr>
      </w:pPr>
    </w:p>
    <w:p w14:paraId="1913DCD9" w14:textId="7520FFD6" w:rsidR="00091C70" w:rsidRPr="00B84E99" w:rsidRDefault="00091C70" w:rsidP="00091C70">
      <w:pPr>
        <w:keepNext/>
        <w:spacing w:line="320" w:lineRule="exact"/>
        <w:outlineLvl w:val="0"/>
        <w:rPr>
          <w:rFonts w:ascii="Arial" w:hAnsi="Arial" w:cs="Arial"/>
          <w:b/>
          <w:u w:val="single"/>
        </w:rPr>
      </w:pPr>
      <w:r w:rsidRPr="00B84E99">
        <w:rPr>
          <w:rFonts w:ascii="Arial" w:hAnsi="Arial" w:cs="Arial"/>
          <w:b/>
          <w:u w:val="single"/>
        </w:rPr>
        <w:t>PEM</w:t>
      </w:r>
      <w:r w:rsidRPr="00B84E99">
        <w:rPr>
          <w:rFonts w:ascii="Arial" w:hAnsi="Arial" w:cs="Arial"/>
          <w:b/>
          <w:u w:val="single"/>
        </w:rPr>
        <w:tab/>
        <w:t>ENVIRONMENTAL MANAGEMENT PLAN</w:t>
      </w:r>
    </w:p>
    <w:p w14:paraId="2A0C26A2" w14:textId="77777777" w:rsidR="00091C70" w:rsidRPr="00B84E99" w:rsidRDefault="00091C70" w:rsidP="00091C70">
      <w:pPr>
        <w:rPr>
          <w:rFonts w:ascii="Arial" w:hAnsi="Arial" w:cs="Arial"/>
        </w:rPr>
      </w:pPr>
    </w:p>
    <w:p w14:paraId="2F32D85D" w14:textId="77777777" w:rsidR="00091C70" w:rsidRPr="00B84E99" w:rsidRDefault="00091C70" w:rsidP="00091C70">
      <w:pPr>
        <w:keepNext/>
        <w:numPr>
          <w:ilvl w:val="1"/>
          <w:numId w:val="0"/>
        </w:numPr>
        <w:spacing w:line="280" w:lineRule="exact"/>
        <w:jc w:val="both"/>
        <w:outlineLvl w:val="1"/>
        <w:rPr>
          <w:rFonts w:ascii="Arial" w:hAnsi="Arial" w:cs="Arial"/>
          <w:b/>
        </w:rPr>
      </w:pPr>
      <w:r w:rsidRPr="00B84E99">
        <w:rPr>
          <w:rFonts w:ascii="Arial" w:hAnsi="Arial" w:cs="Arial"/>
          <w:b/>
        </w:rPr>
        <w:t>PEM.1</w:t>
      </w:r>
      <w:r w:rsidRPr="00B84E99">
        <w:rPr>
          <w:rFonts w:ascii="Arial" w:hAnsi="Arial" w:cs="Arial"/>
          <w:b/>
        </w:rPr>
        <w:tab/>
        <w:t xml:space="preserve">PURPOSE </w:t>
      </w:r>
    </w:p>
    <w:p w14:paraId="4CA33483" w14:textId="77777777" w:rsidR="00091C70" w:rsidRPr="00B84E99" w:rsidRDefault="00091C70" w:rsidP="00091C70">
      <w:pPr>
        <w:rPr>
          <w:rFonts w:ascii="Arial" w:hAnsi="Arial" w:cs="Arial"/>
        </w:rPr>
      </w:pPr>
    </w:p>
    <w:p w14:paraId="2C225F6E" w14:textId="77777777" w:rsidR="00091C70" w:rsidRPr="00B84E99" w:rsidRDefault="00091C70" w:rsidP="00091C70">
      <w:pPr>
        <w:jc w:val="both"/>
        <w:rPr>
          <w:rFonts w:ascii="Arial" w:hAnsi="Arial" w:cs="Arial"/>
        </w:rPr>
      </w:pPr>
      <w:r w:rsidRPr="00B84E99">
        <w:rPr>
          <w:rFonts w:ascii="Arial" w:hAnsi="Arial" w:cs="Arial"/>
        </w:rPr>
        <w:t xml:space="preserve">The purpose of the EMP is to encourage good management practices through planning and commitment with respect to environmental issues, and to provide rational and practical environmental guidelines to minimise disturbance of the natural environment. </w:t>
      </w:r>
    </w:p>
    <w:p w14:paraId="3DB3D0A2" w14:textId="77777777" w:rsidR="00091C70" w:rsidRPr="00B84E99" w:rsidRDefault="00091C70" w:rsidP="00091C70">
      <w:pPr>
        <w:rPr>
          <w:rFonts w:ascii="Arial" w:hAnsi="Arial" w:cs="Arial"/>
        </w:rPr>
      </w:pPr>
    </w:p>
    <w:p w14:paraId="3657B03E" w14:textId="77777777" w:rsidR="00091C70" w:rsidRPr="00B84E99" w:rsidRDefault="00091C70" w:rsidP="00091C70">
      <w:pPr>
        <w:keepNext/>
        <w:numPr>
          <w:ilvl w:val="1"/>
          <w:numId w:val="0"/>
        </w:numPr>
        <w:spacing w:line="280" w:lineRule="exact"/>
        <w:jc w:val="both"/>
        <w:outlineLvl w:val="1"/>
        <w:rPr>
          <w:rFonts w:ascii="Arial" w:hAnsi="Arial" w:cs="Arial"/>
          <w:b/>
        </w:rPr>
      </w:pPr>
      <w:r w:rsidRPr="00B84E99">
        <w:rPr>
          <w:rFonts w:ascii="Arial" w:hAnsi="Arial" w:cs="Arial"/>
          <w:b/>
        </w:rPr>
        <w:t>PEM.2</w:t>
      </w:r>
      <w:r w:rsidRPr="00B84E99">
        <w:rPr>
          <w:rFonts w:ascii="Arial" w:hAnsi="Arial" w:cs="Arial"/>
          <w:b/>
        </w:rPr>
        <w:tab/>
        <w:t>RESPONSIBILITIES FOR ENVIRONMENTAL MANAGEMENT</w:t>
      </w:r>
    </w:p>
    <w:p w14:paraId="5D1108BF" w14:textId="77777777" w:rsidR="00091C70" w:rsidRPr="00B84E99" w:rsidRDefault="00091C70" w:rsidP="00091C70">
      <w:pPr>
        <w:ind w:left="720"/>
        <w:rPr>
          <w:rFonts w:ascii="Arial" w:hAnsi="Arial" w:cs="Arial"/>
        </w:rPr>
      </w:pPr>
    </w:p>
    <w:p w14:paraId="71897980" w14:textId="77777777" w:rsidR="00091C70" w:rsidRPr="00B84E99" w:rsidRDefault="00091C70" w:rsidP="00091C70">
      <w:pPr>
        <w:rPr>
          <w:rFonts w:ascii="Arial" w:hAnsi="Arial" w:cs="Arial"/>
        </w:rPr>
      </w:pPr>
      <w:r w:rsidRPr="00B84E99">
        <w:rPr>
          <w:rFonts w:ascii="Arial" w:hAnsi="Arial" w:cs="Arial"/>
        </w:rPr>
        <w:t>The contractor will be responsible for environmental control on site during construction and the maintenance period.  The construction activities will be monitored by an independent environmental specialist and audited against the EMP.</w:t>
      </w:r>
    </w:p>
    <w:p w14:paraId="420715D7" w14:textId="77777777" w:rsidR="00091C70" w:rsidRPr="00B84E99" w:rsidRDefault="00091C70" w:rsidP="00091C70">
      <w:pPr>
        <w:rPr>
          <w:rFonts w:ascii="Arial" w:hAnsi="Arial" w:cs="Arial"/>
        </w:rPr>
      </w:pPr>
    </w:p>
    <w:p w14:paraId="24DDBA24" w14:textId="77777777" w:rsidR="00091C70" w:rsidRPr="00B84E99" w:rsidRDefault="00091C70" w:rsidP="00091C70">
      <w:pPr>
        <w:keepNext/>
        <w:numPr>
          <w:ilvl w:val="1"/>
          <w:numId w:val="0"/>
        </w:numPr>
        <w:spacing w:line="280" w:lineRule="exact"/>
        <w:jc w:val="both"/>
        <w:outlineLvl w:val="1"/>
        <w:rPr>
          <w:rFonts w:ascii="Arial" w:hAnsi="Arial" w:cs="Arial"/>
          <w:b/>
        </w:rPr>
      </w:pPr>
      <w:r w:rsidRPr="00B84E99">
        <w:rPr>
          <w:rFonts w:ascii="Arial" w:hAnsi="Arial" w:cs="Arial"/>
          <w:b/>
        </w:rPr>
        <w:t>PEM.3</w:t>
      </w:r>
      <w:r w:rsidRPr="00B84E99">
        <w:rPr>
          <w:rFonts w:ascii="Arial" w:hAnsi="Arial" w:cs="Arial"/>
          <w:b/>
        </w:rPr>
        <w:tab/>
        <w:t>TRAINING AND INDUCTION OF EMPLOYEES</w:t>
      </w:r>
    </w:p>
    <w:p w14:paraId="693AB32B" w14:textId="77777777" w:rsidR="00091C70" w:rsidRPr="00B84E99" w:rsidRDefault="00091C70" w:rsidP="00091C70">
      <w:pPr>
        <w:keepNext/>
        <w:spacing w:line="320" w:lineRule="exact"/>
        <w:outlineLvl w:val="0"/>
        <w:rPr>
          <w:rFonts w:ascii="Arial" w:hAnsi="Arial" w:cs="Arial"/>
          <w:b/>
        </w:rPr>
      </w:pPr>
    </w:p>
    <w:p w14:paraId="5462DDCB" w14:textId="70A37604" w:rsidR="00091C70" w:rsidRPr="00B84E99" w:rsidRDefault="00091C70" w:rsidP="00091C70">
      <w:pPr>
        <w:rPr>
          <w:rFonts w:ascii="Arial" w:hAnsi="Arial" w:cs="Arial"/>
        </w:rPr>
      </w:pPr>
      <w:r w:rsidRPr="00B84E99">
        <w:rPr>
          <w:rFonts w:ascii="Arial" w:hAnsi="Arial" w:cs="Arial"/>
        </w:rPr>
        <w:t>The contractor has a responsibility to ensure that all those people involved in the project are aware of and familiar with the environmental requirements for the project (this includes sub-contractors, casual labour, etc.).</w:t>
      </w:r>
    </w:p>
    <w:p w14:paraId="6FE387B0" w14:textId="77777777" w:rsidR="00091C70" w:rsidRPr="00B84E99" w:rsidRDefault="00091C70" w:rsidP="00091C70">
      <w:pPr>
        <w:rPr>
          <w:rFonts w:ascii="Arial" w:hAnsi="Arial" w:cs="Arial"/>
        </w:rPr>
      </w:pPr>
    </w:p>
    <w:p w14:paraId="06D96E11" w14:textId="77777777" w:rsidR="00091C70" w:rsidRPr="00B84E99" w:rsidRDefault="00091C70" w:rsidP="00091C70">
      <w:pPr>
        <w:keepNext/>
        <w:numPr>
          <w:ilvl w:val="1"/>
          <w:numId w:val="0"/>
        </w:numPr>
        <w:spacing w:line="280" w:lineRule="exact"/>
        <w:jc w:val="both"/>
        <w:outlineLvl w:val="1"/>
        <w:rPr>
          <w:rFonts w:ascii="Arial" w:hAnsi="Arial" w:cs="Arial"/>
          <w:b/>
        </w:rPr>
      </w:pPr>
      <w:r w:rsidRPr="00B84E99">
        <w:rPr>
          <w:rFonts w:ascii="Arial" w:hAnsi="Arial" w:cs="Arial"/>
          <w:b/>
        </w:rPr>
        <w:t>PEM.4</w:t>
      </w:r>
      <w:r w:rsidRPr="00B84E99">
        <w:rPr>
          <w:rFonts w:ascii="Arial" w:hAnsi="Arial" w:cs="Arial"/>
          <w:b/>
        </w:rPr>
        <w:tab/>
        <w:t>COMPLAINTS REGISTER AND ENVIRONMENTAL INCIDENT BOOK</w:t>
      </w:r>
    </w:p>
    <w:p w14:paraId="5E6030DB" w14:textId="77777777" w:rsidR="00091C70" w:rsidRPr="00B84E99" w:rsidRDefault="00091C70" w:rsidP="00091C70">
      <w:pPr>
        <w:rPr>
          <w:rFonts w:ascii="Arial" w:hAnsi="Arial" w:cs="Arial"/>
        </w:rPr>
      </w:pPr>
    </w:p>
    <w:p w14:paraId="2B3F219E" w14:textId="77777777" w:rsidR="00091C70" w:rsidRPr="00B84E99" w:rsidRDefault="00091C70" w:rsidP="00091C70">
      <w:pPr>
        <w:rPr>
          <w:rFonts w:ascii="Arial" w:hAnsi="Arial" w:cs="Arial"/>
        </w:rPr>
      </w:pPr>
      <w:r w:rsidRPr="00B84E99">
        <w:rPr>
          <w:rFonts w:ascii="Arial" w:hAnsi="Arial" w:cs="Arial"/>
        </w:rPr>
        <w:t xml:space="preserve">Any complaints received by the project team from the community will be recorded. The complaint will be brought to the attention of the site manager. </w:t>
      </w:r>
    </w:p>
    <w:p w14:paraId="2FF97EFE" w14:textId="77777777" w:rsidR="00091C70" w:rsidRPr="00B84E99" w:rsidRDefault="00091C70" w:rsidP="00091C70">
      <w:pPr>
        <w:ind w:left="720"/>
        <w:rPr>
          <w:rFonts w:ascii="Arial" w:hAnsi="Arial" w:cs="Arial"/>
        </w:rPr>
      </w:pPr>
    </w:p>
    <w:p w14:paraId="1189B2E3" w14:textId="77777777" w:rsidR="00091C70" w:rsidRPr="00B84E99" w:rsidRDefault="00091C70" w:rsidP="00091C70">
      <w:pPr>
        <w:rPr>
          <w:rFonts w:ascii="Arial" w:hAnsi="Arial" w:cs="Arial"/>
        </w:rPr>
      </w:pPr>
      <w:r w:rsidRPr="00B84E99">
        <w:rPr>
          <w:rFonts w:ascii="Arial" w:hAnsi="Arial" w:cs="Arial"/>
        </w:rPr>
        <w:t>All complaints received will be investigated and a response given to the complainant within 28 days.</w:t>
      </w:r>
    </w:p>
    <w:p w14:paraId="6AA0756B" w14:textId="77777777" w:rsidR="00091C70" w:rsidRPr="00B84E99" w:rsidRDefault="00091C70" w:rsidP="00091C70">
      <w:pPr>
        <w:ind w:left="720"/>
        <w:rPr>
          <w:rFonts w:ascii="Arial" w:hAnsi="Arial" w:cs="Arial"/>
        </w:rPr>
      </w:pPr>
    </w:p>
    <w:p w14:paraId="28C58A9A" w14:textId="77777777" w:rsidR="00091C70" w:rsidRPr="00B84E99" w:rsidRDefault="00091C70" w:rsidP="00091C70">
      <w:pPr>
        <w:rPr>
          <w:rFonts w:ascii="Arial" w:hAnsi="Arial" w:cs="Arial"/>
        </w:rPr>
      </w:pPr>
      <w:r w:rsidRPr="00B84E99">
        <w:rPr>
          <w:rFonts w:ascii="Arial" w:hAnsi="Arial" w:cs="Arial"/>
        </w:rPr>
        <w:t xml:space="preserve">All environmental incidents occurring on the site will also be recorded. </w:t>
      </w:r>
    </w:p>
    <w:p w14:paraId="3D62EBAB" w14:textId="77777777" w:rsidR="00091C70" w:rsidRPr="00B84E99" w:rsidRDefault="00091C70" w:rsidP="00091C70">
      <w:pPr>
        <w:tabs>
          <w:tab w:val="center" w:pos="4320"/>
          <w:tab w:val="right" w:pos="8640"/>
        </w:tabs>
        <w:rPr>
          <w:rFonts w:ascii="Arial" w:hAnsi="Arial" w:cs="Arial"/>
        </w:rPr>
      </w:pPr>
    </w:p>
    <w:p w14:paraId="16F7E207" w14:textId="77777777" w:rsidR="00091C70" w:rsidRPr="00B84E99" w:rsidRDefault="00091C70" w:rsidP="00091C70">
      <w:pPr>
        <w:keepNext/>
        <w:numPr>
          <w:ilvl w:val="1"/>
          <w:numId w:val="0"/>
        </w:numPr>
        <w:spacing w:line="280" w:lineRule="exact"/>
        <w:jc w:val="both"/>
        <w:outlineLvl w:val="1"/>
        <w:rPr>
          <w:rFonts w:ascii="Arial" w:hAnsi="Arial" w:cs="Arial"/>
          <w:b/>
        </w:rPr>
      </w:pPr>
      <w:r w:rsidRPr="00B84E99">
        <w:rPr>
          <w:rFonts w:ascii="Arial" w:hAnsi="Arial" w:cs="Arial"/>
          <w:b/>
        </w:rPr>
        <w:t>PEM.5</w:t>
      </w:r>
      <w:r w:rsidRPr="00B84E99">
        <w:rPr>
          <w:rFonts w:ascii="Arial" w:hAnsi="Arial" w:cs="Arial"/>
          <w:b/>
        </w:rPr>
        <w:tab/>
        <w:t>ENVIRONMENTAL SAFETY</w:t>
      </w:r>
    </w:p>
    <w:p w14:paraId="3EA6F764" w14:textId="77777777" w:rsidR="00091C70" w:rsidRPr="00B84E99" w:rsidRDefault="00091C70" w:rsidP="00091C70">
      <w:pPr>
        <w:rPr>
          <w:rFonts w:ascii="Arial" w:hAnsi="Arial" w:cs="Arial"/>
        </w:rPr>
      </w:pPr>
    </w:p>
    <w:p w14:paraId="266D90CB" w14:textId="77777777" w:rsidR="00091C70" w:rsidRPr="00B84E99" w:rsidRDefault="00091C70" w:rsidP="00091C70">
      <w:pPr>
        <w:rPr>
          <w:rFonts w:ascii="Arial" w:hAnsi="Arial" w:cs="Arial"/>
        </w:rPr>
      </w:pPr>
      <w:r w:rsidRPr="00B84E99">
        <w:rPr>
          <w:rFonts w:ascii="Arial" w:hAnsi="Arial" w:cs="Arial"/>
        </w:rPr>
        <w:t>The management of impacts associated with various categories of concern is discussed as separate topics, indicated below.</w:t>
      </w:r>
    </w:p>
    <w:p w14:paraId="61163FE6" w14:textId="77777777" w:rsidR="00091C70" w:rsidRPr="00B84E99" w:rsidRDefault="00091C70" w:rsidP="00091C70">
      <w:pPr>
        <w:jc w:val="both"/>
        <w:rPr>
          <w:rFonts w:ascii="Arial" w:hAnsi="Arial" w:cs="Arial"/>
        </w:rPr>
      </w:pPr>
    </w:p>
    <w:p w14:paraId="0F8793A5" w14:textId="77777777" w:rsidR="00091C70" w:rsidRPr="00B84E99" w:rsidRDefault="00091C70" w:rsidP="00091C70">
      <w:pPr>
        <w:jc w:val="both"/>
        <w:rPr>
          <w:rFonts w:ascii="Arial" w:hAnsi="Arial" w:cs="Arial"/>
        </w:rPr>
      </w:pPr>
    </w:p>
    <w:p w14:paraId="5F37EB0B" w14:textId="4105FB66" w:rsidR="00091C70" w:rsidRPr="00B84E99" w:rsidRDefault="00091C70" w:rsidP="00091C70">
      <w:pPr>
        <w:keepNext/>
        <w:numPr>
          <w:ilvl w:val="2"/>
          <w:numId w:val="0"/>
        </w:numPr>
        <w:spacing w:line="280" w:lineRule="exact"/>
        <w:jc w:val="both"/>
        <w:outlineLvl w:val="2"/>
        <w:rPr>
          <w:rFonts w:ascii="Arial" w:hAnsi="Arial" w:cs="Arial"/>
          <w:b/>
        </w:rPr>
      </w:pPr>
      <w:r w:rsidRPr="00B84E99">
        <w:rPr>
          <w:rFonts w:ascii="Arial" w:hAnsi="Arial" w:cs="Arial"/>
          <w:b/>
        </w:rPr>
        <w:t>PEM.5.</w:t>
      </w:r>
      <w:r w:rsidR="00183F27">
        <w:rPr>
          <w:rFonts w:ascii="Arial" w:hAnsi="Arial" w:cs="Arial"/>
          <w:b/>
        </w:rPr>
        <w:t>1</w:t>
      </w:r>
      <w:r w:rsidRPr="00B84E99">
        <w:rPr>
          <w:rFonts w:ascii="Arial" w:hAnsi="Arial" w:cs="Arial"/>
          <w:b/>
        </w:rPr>
        <w:t xml:space="preserve"> Air</w:t>
      </w:r>
    </w:p>
    <w:p w14:paraId="7F40F77C" w14:textId="77777777" w:rsidR="00091C70" w:rsidRPr="00B84E99" w:rsidRDefault="00091C70" w:rsidP="00091C70">
      <w:pPr>
        <w:jc w:val="both"/>
        <w:rPr>
          <w:rFonts w:ascii="Arial" w:hAnsi="Arial" w:cs="Arial"/>
        </w:rPr>
      </w:pPr>
    </w:p>
    <w:p w14:paraId="7A633EDD" w14:textId="77777777" w:rsidR="00091C70" w:rsidRPr="00B84E99" w:rsidRDefault="00091C70" w:rsidP="00091C70">
      <w:pPr>
        <w:widowControl w:val="0"/>
        <w:numPr>
          <w:ilvl w:val="0"/>
          <w:numId w:val="212"/>
        </w:numPr>
        <w:tabs>
          <w:tab w:val="num" w:pos="709"/>
        </w:tabs>
        <w:ind w:left="709" w:hanging="709"/>
        <w:jc w:val="both"/>
        <w:rPr>
          <w:rFonts w:ascii="Arial" w:hAnsi="Arial" w:cs="Arial"/>
        </w:rPr>
      </w:pPr>
      <w:r w:rsidRPr="00B84E99">
        <w:rPr>
          <w:rFonts w:ascii="Arial" w:hAnsi="Arial" w:cs="Arial"/>
        </w:rPr>
        <w:t xml:space="preserve">Speed limits must be implemented in all areas, including public roads and private property to limit the levels of dust pollution. </w:t>
      </w:r>
    </w:p>
    <w:p w14:paraId="4C6F9700" w14:textId="77777777" w:rsidR="00091C70" w:rsidRPr="00B84E99" w:rsidRDefault="00091C70" w:rsidP="00091C70">
      <w:pPr>
        <w:tabs>
          <w:tab w:val="num" w:pos="709"/>
        </w:tabs>
        <w:ind w:left="709" w:hanging="709"/>
        <w:jc w:val="both"/>
        <w:rPr>
          <w:rFonts w:ascii="Arial" w:hAnsi="Arial" w:cs="Arial"/>
        </w:rPr>
      </w:pPr>
    </w:p>
    <w:p w14:paraId="7000B86F" w14:textId="77777777" w:rsidR="00091C70" w:rsidRPr="00B84E99" w:rsidRDefault="00091C70" w:rsidP="00091C70">
      <w:pPr>
        <w:widowControl w:val="0"/>
        <w:numPr>
          <w:ilvl w:val="0"/>
          <w:numId w:val="212"/>
        </w:numPr>
        <w:tabs>
          <w:tab w:val="num" w:pos="709"/>
        </w:tabs>
        <w:ind w:left="709" w:hanging="709"/>
        <w:jc w:val="both"/>
        <w:rPr>
          <w:rFonts w:ascii="Arial" w:hAnsi="Arial" w:cs="Arial"/>
        </w:rPr>
      </w:pPr>
      <w:r w:rsidRPr="00B84E99">
        <w:rPr>
          <w:rFonts w:ascii="Arial" w:hAnsi="Arial" w:cs="Arial"/>
        </w:rPr>
        <w:t>Dust must be suppressed on access roads and construction sites during dry periods by the regular application of water or a biodegradable soil stabilisation agent.  Water used for this purpose must be used in quantities that must not result in the generation of run-off.</w:t>
      </w:r>
    </w:p>
    <w:p w14:paraId="66B06791" w14:textId="77777777" w:rsidR="00091C70" w:rsidRPr="00B84E99" w:rsidRDefault="00091C70" w:rsidP="00091C70">
      <w:pPr>
        <w:tabs>
          <w:tab w:val="num" w:pos="709"/>
        </w:tabs>
        <w:ind w:left="709" w:hanging="709"/>
        <w:jc w:val="both"/>
        <w:rPr>
          <w:rFonts w:ascii="Arial" w:hAnsi="Arial" w:cs="Arial"/>
        </w:rPr>
      </w:pPr>
    </w:p>
    <w:p w14:paraId="18821F96" w14:textId="50EBB1CD" w:rsidR="00091C70" w:rsidRPr="00B84E99" w:rsidRDefault="00091C70" w:rsidP="00091C70">
      <w:pPr>
        <w:widowControl w:val="0"/>
        <w:numPr>
          <w:ilvl w:val="0"/>
          <w:numId w:val="212"/>
        </w:numPr>
        <w:tabs>
          <w:tab w:val="num" w:pos="709"/>
        </w:tabs>
        <w:ind w:left="709" w:hanging="709"/>
        <w:jc w:val="both"/>
        <w:rPr>
          <w:rFonts w:ascii="Arial" w:hAnsi="Arial" w:cs="Arial"/>
        </w:rPr>
      </w:pPr>
      <w:r w:rsidRPr="00B84E99">
        <w:rPr>
          <w:rFonts w:ascii="Arial" w:hAnsi="Arial" w:cs="Arial"/>
        </w:rPr>
        <w:t xml:space="preserve">The site-specific investigation will quantify the impact of dust on nearby wetlands, rivers and dams in terms of sedimentation.  Mitigation measures identified during the </w:t>
      </w:r>
      <w:r w:rsidR="00DD1115" w:rsidRPr="00B84E99">
        <w:rPr>
          <w:rFonts w:ascii="Arial" w:hAnsi="Arial" w:cs="Arial"/>
        </w:rPr>
        <w:t>site-specific</w:t>
      </w:r>
      <w:r w:rsidRPr="00B84E99">
        <w:rPr>
          <w:rFonts w:ascii="Arial" w:hAnsi="Arial" w:cs="Arial"/>
        </w:rPr>
        <w:t xml:space="preserve"> study must be implemented.</w:t>
      </w:r>
    </w:p>
    <w:p w14:paraId="53028546" w14:textId="77777777" w:rsidR="00091C70" w:rsidRPr="00B84E99" w:rsidRDefault="00091C70" w:rsidP="00091C70">
      <w:pPr>
        <w:tabs>
          <w:tab w:val="num" w:pos="709"/>
        </w:tabs>
        <w:ind w:left="709" w:hanging="709"/>
        <w:jc w:val="both"/>
        <w:rPr>
          <w:rFonts w:ascii="Arial" w:hAnsi="Arial" w:cs="Arial"/>
        </w:rPr>
      </w:pPr>
    </w:p>
    <w:p w14:paraId="22BFA8B8" w14:textId="77777777" w:rsidR="00091C70" w:rsidRPr="00B84E99" w:rsidRDefault="00091C70" w:rsidP="00091C70">
      <w:pPr>
        <w:widowControl w:val="0"/>
        <w:numPr>
          <w:ilvl w:val="0"/>
          <w:numId w:val="212"/>
        </w:numPr>
        <w:tabs>
          <w:tab w:val="num" w:pos="709"/>
        </w:tabs>
        <w:ind w:left="709" w:hanging="709"/>
        <w:jc w:val="both"/>
        <w:rPr>
          <w:rFonts w:ascii="Arial" w:hAnsi="Arial" w:cs="Arial"/>
        </w:rPr>
      </w:pPr>
      <w:r w:rsidRPr="00B84E99">
        <w:rPr>
          <w:rFonts w:ascii="Arial" w:hAnsi="Arial" w:cs="Arial"/>
        </w:rPr>
        <w:t xml:space="preserve">The Contractor must notify the Principal of all schools within 50m of the site of proposed activities.  The Principal must in turn ensure that children with allergies and respiratory ailments take the necessary precautionary measures during the construction period.  The Contractor must ensure that construction activities do not disturb school activities e.g. dust clouds may reduce visibility affecting sports activities.  </w:t>
      </w:r>
    </w:p>
    <w:p w14:paraId="2DB86FF7" w14:textId="77777777" w:rsidR="00091C70" w:rsidRPr="00B84E99" w:rsidRDefault="00091C70" w:rsidP="00091C70">
      <w:pPr>
        <w:tabs>
          <w:tab w:val="num" w:pos="709"/>
        </w:tabs>
        <w:ind w:left="709" w:hanging="709"/>
        <w:jc w:val="both"/>
        <w:rPr>
          <w:rFonts w:ascii="Arial" w:hAnsi="Arial" w:cs="Arial"/>
        </w:rPr>
      </w:pPr>
    </w:p>
    <w:p w14:paraId="17AC1765" w14:textId="77777777" w:rsidR="00091C70" w:rsidRPr="00B84E99" w:rsidRDefault="00091C70" w:rsidP="00091C70">
      <w:pPr>
        <w:widowControl w:val="0"/>
        <w:numPr>
          <w:ilvl w:val="0"/>
          <w:numId w:val="212"/>
        </w:numPr>
        <w:tabs>
          <w:tab w:val="num" w:pos="709"/>
        </w:tabs>
        <w:ind w:left="709" w:hanging="709"/>
        <w:jc w:val="both"/>
        <w:rPr>
          <w:rFonts w:ascii="Arial" w:hAnsi="Arial" w:cs="Arial"/>
        </w:rPr>
      </w:pPr>
      <w:r w:rsidRPr="00B84E99">
        <w:rPr>
          <w:rFonts w:ascii="Arial" w:hAnsi="Arial" w:cs="Arial"/>
        </w:rPr>
        <w:t>Waste must be disposed of, as soon as possible at a municipal transfer station, skip or on a permitted landfill site.  Waste must not be allowed to stand on site to decay, resulting in malodours.</w:t>
      </w:r>
    </w:p>
    <w:p w14:paraId="400A4E2A" w14:textId="77777777" w:rsidR="00091C70" w:rsidRPr="00B84E99" w:rsidRDefault="00091C70" w:rsidP="00091C70">
      <w:pPr>
        <w:tabs>
          <w:tab w:val="num" w:pos="1134"/>
        </w:tabs>
        <w:ind w:left="1429"/>
        <w:jc w:val="both"/>
        <w:rPr>
          <w:rFonts w:ascii="Arial" w:hAnsi="Arial" w:cs="Arial"/>
        </w:rPr>
      </w:pPr>
    </w:p>
    <w:p w14:paraId="66657E3E" w14:textId="77777777" w:rsidR="00091C70" w:rsidRPr="00B84E99" w:rsidRDefault="00091C70" w:rsidP="00091C70">
      <w:pPr>
        <w:widowControl w:val="0"/>
        <w:numPr>
          <w:ilvl w:val="0"/>
          <w:numId w:val="212"/>
        </w:numPr>
        <w:tabs>
          <w:tab w:val="num" w:pos="709"/>
        </w:tabs>
        <w:ind w:left="709" w:hanging="709"/>
        <w:jc w:val="both"/>
        <w:rPr>
          <w:rFonts w:ascii="Arial" w:hAnsi="Arial" w:cs="Arial"/>
        </w:rPr>
      </w:pPr>
      <w:r w:rsidRPr="00B84E99">
        <w:rPr>
          <w:rFonts w:ascii="Arial" w:hAnsi="Arial" w:cs="Arial"/>
        </w:rPr>
        <w:t>Noise control measures must be implemented. All noise levels must be controlled at the source. All employees must be given the necessary ear protection gear. IAP’s must be informed of the excessive noise factors.</w:t>
      </w:r>
    </w:p>
    <w:p w14:paraId="5EA8FA52" w14:textId="77777777" w:rsidR="00091C70" w:rsidRPr="00B84E99" w:rsidRDefault="00091C70" w:rsidP="00091C70">
      <w:pPr>
        <w:tabs>
          <w:tab w:val="num" w:pos="709"/>
        </w:tabs>
        <w:ind w:left="709" w:hanging="709"/>
        <w:jc w:val="both"/>
        <w:rPr>
          <w:rFonts w:ascii="Arial" w:hAnsi="Arial" w:cs="Arial"/>
        </w:rPr>
      </w:pPr>
    </w:p>
    <w:p w14:paraId="139807EA" w14:textId="0085F2D5" w:rsidR="00091C70" w:rsidRPr="00B84E99" w:rsidRDefault="00091C70" w:rsidP="00091C70">
      <w:pPr>
        <w:widowControl w:val="0"/>
        <w:numPr>
          <w:ilvl w:val="0"/>
          <w:numId w:val="212"/>
        </w:numPr>
        <w:tabs>
          <w:tab w:val="num" w:pos="709"/>
        </w:tabs>
        <w:ind w:left="709" w:hanging="709"/>
        <w:jc w:val="both"/>
        <w:rPr>
          <w:rFonts w:ascii="Arial" w:hAnsi="Arial" w:cs="Arial"/>
        </w:rPr>
      </w:pPr>
      <w:r w:rsidRPr="00B84E99">
        <w:rPr>
          <w:rFonts w:ascii="Arial" w:hAnsi="Arial" w:cs="Arial"/>
        </w:rPr>
        <w:t xml:space="preserve">The Contractor must inform all adjacent landowners of any after-hour construction activities and any other activity that could cause a nuisance e.g. the application of chemicals to the work surface. Normal working hours must be clearly indicated to adjacent </w:t>
      </w:r>
      <w:r w:rsidR="00DD1115" w:rsidRPr="00B84E99">
        <w:rPr>
          <w:rFonts w:ascii="Arial" w:hAnsi="Arial" w:cs="Arial"/>
        </w:rPr>
        <w:t>landowners</w:t>
      </w:r>
      <w:r w:rsidRPr="00B84E99">
        <w:rPr>
          <w:rFonts w:ascii="Arial" w:hAnsi="Arial" w:cs="Arial"/>
        </w:rPr>
        <w:t>.</w:t>
      </w:r>
    </w:p>
    <w:p w14:paraId="4A74539B" w14:textId="77777777" w:rsidR="00091C70" w:rsidRPr="00B84E99" w:rsidRDefault="00091C70" w:rsidP="00091C70">
      <w:pPr>
        <w:tabs>
          <w:tab w:val="num" w:pos="709"/>
        </w:tabs>
        <w:ind w:left="709" w:hanging="709"/>
        <w:jc w:val="both"/>
        <w:rPr>
          <w:rFonts w:ascii="Arial" w:hAnsi="Arial" w:cs="Arial"/>
        </w:rPr>
      </w:pPr>
    </w:p>
    <w:p w14:paraId="6BB8329A" w14:textId="77777777" w:rsidR="00091C70" w:rsidRPr="00B84E99" w:rsidRDefault="00091C70" w:rsidP="00091C70">
      <w:pPr>
        <w:widowControl w:val="0"/>
        <w:numPr>
          <w:ilvl w:val="0"/>
          <w:numId w:val="212"/>
        </w:numPr>
        <w:tabs>
          <w:tab w:val="num" w:pos="709"/>
        </w:tabs>
        <w:ind w:left="709" w:hanging="709"/>
        <w:jc w:val="both"/>
        <w:rPr>
          <w:rFonts w:ascii="Arial" w:hAnsi="Arial" w:cs="Arial"/>
        </w:rPr>
      </w:pPr>
      <w:r w:rsidRPr="00B84E99">
        <w:rPr>
          <w:rFonts w:ascii="Arial" w:hAnsi="Arial" w:cs="Arial"/>
        </w:rPr>
        <w:t>No loud music is allowed on site and in construction camps.</w:t>
      </w:r>
    </w:p>
    <w:p w14:paraId="147A4139" w14:textId="77777777" w:rsidR="00091C70" w:rsidRPr="00B84E99" w:rsidRDefault="00091C70" w:rsidP="00091C70">
      <w:pPr>
        <w:tabs>
          <w:tab w:val="num" w:pos="709"/>
        </w:tabs>
        <w:ind w:left="709" w:hanging="709"/>
        <w:jc w:val="both"/>
        <w:rPr>
          <w:rFonts w:ascii="Arial" w:hAnsi="Arial" w:cs="Arial"/>
        </w:rPr>
      </w:pPr>
    </w:p>
    <w:p w14:paraId="3124E42D" w14:textId="77777777" w:rsidR="00091C70" w:rsidRPr="00B84E99" w:rsidRDefault="00091C70" w:rsidP="00091C70">
      <w:pPr>
        <w:widowControl w:val="0"/>
        <w:numPr>
          <w:ilvl w:val="0"/>
          <w:numId w:val="212"/>
        </w:numPr>
        <w:tabs>
          <w:tab w:val="num" w:pos="709"/>
        </w:tabs>
        <w:ind w:left="709" w:hanging="709"/>
        <w:jc w:val="both"/>
        <w:rPr>
          <w:rFonts w:ascii="Arial" w:hAnsi="Arial" w:cs="Arial"/>
        </w:rPr>
      </w:pPr>
      <w:r w:rsidRPr="00B84E99">
        <w:rPr>
          <w:rFonts w:ascii="Arial" w:hAnsi="Arial" w:cs="Arial"/>
        </w:rPr>
        <w:t>No fires are allowed if smoke from such fires will cause a nuisance to IAP's.</w:t>
      </w:r>
    </w:p>
    <w:p w14:paraId="6F525C39" w14:textId="77777777" w:rsidR="00091C70" w:rsidRPr="00B84E99" w:rsidRDefault="00091C70" w:rsidP="00091C70">
      <w:pPr>
        <w:ind w:left="709"/>
        <w:jc w:val="both"/>
        <w:rPr>
          <w:rFonts w:ascii="Arial" w:hAnsi="Arial" w:cs="Arial"/>
        </w:rPr>
      </w:pPr>
    </w:p>
    <w:p w14:paraId="45A8FAA8" w14:textId="404B1E41" w:rsidR="00091C70" w:rsidRPr="00B84E99" w:rsidRDefault="00091C70" w:rsidP="00091C70">
      <w:pPr>
        <w:keepNext/>
        <w:numPr>
          <w:ilvl w:val="2"/>
          <w:numId w:val="0"/>
        </w:numPr>
        <w:spacing w:line="280" w:lineRule="exact"/>
        <w:jc w:val="both"/>
        <w:outlineLvl w:val="2"/>
        <w:rPr>
          <w:rFonts w:ascii="Arial" w:hAnsi="Arial" w:cs="Arial"/>
          <w:b/>
        </w:rPr>
      </w:pPr>
      <w:r w:rsidRPr="00B84E99">
        <w:rPr>
          <w:rFonts w:ascii="Arial" w:hAnsi="Arial" w:cs="Arial"/>
          <w:b/>
        </w:rPr>
        <w:t>PEM.5.</w:t>
      </w:r>
      <w:r w:rsidR="00183F27">
        <w:rPr>
          <w:rFonts w:ascii="Arial" w:hAnsi="Arial" w:cs="Arial"/>
          <w:b/>
        </w:rPr>
        <w:t>2</w:t>
      </w:r>
      <w:r w:rsidRPr="00B84E99">
        <w:rPr>
          <w:rFonts w:ascii="Arial" w:hAnsi="Arial" w:cs="Arial"/>
          <w:b/>
        </w:rPr>
        <w:t xml:space="preserve"> Social and Cultural</w:t>
      </w:r>
    </w:p>
    <w:p w14:paraId="7EA4D3EC" w14:textId="77777777" w:rsidR="00091C70" w:rsidRPr="00B84E99" w:rsidRDefault="00091C70" w:rsidP="00091C70">
      <w:pPr>
        <w:jc w:val="both"/>
        <w:rPr>
          <w:rFonts w:ascii="Arial" w:hAnsi="Arial" w:cs="Arial"/>
        </w:rPr>
      </w:pPr>
    </w:p>
    <w:p w14:paraId="1462FD39" w14:textId="77777777" w:rsidR="00091C70" w:rsidRPr="00B84E99" w:rsidRDefault="00091C70" w:rsidP="00091C70">
      <w:pPr>
        <w:widowControl w:val="0"/>
        <w:numPr>
          <w:ilvl w:val="0"/>
          <w:numId w:val="213"/>
        </w:numPr>
        <w:tabs>
          <w:tab w:val="num" w:pos="709"/>
        </w:tabs>
        <w:ind w:left="709" w:hanging="709"/>
        <w:jc w:val="both"/>
        <w:rPr>
          <w:rFonts w:ascii="Arial" w:hAnsi="Arial" w:cs="Arial"/>
        </w:rPr>
      </w:pPr>
      <w:r w:rsidRPr="00B84E99">
        <w:rPr>
          <w:rFonts w:ascii="Arial" w:hAnsi="Arial" w:cs="Arial"/>
        </w:rPr>
        <w:t>Access by non-construction people onto any construction sites must be restricted. The Contractors activities and movement of staff must be restricted to designated construction areas only.</w:t>
      </w:r>
    </w:p>
    <w:p w14:paraId="34992A2E" w14:textId="77777777" w:rsidR="00091C70" w:rsidRPr="00B84E99" w:rsidRDefault="00091C70" w:rsidP="00091C70">
      <w:pPr>
        <w:tabs>
          <w:tab w:val="num" w:pos="709"/>
        </w:tabs>
        <w:ind w:left="709" w:hanging="709"/>
        <w:jc w:val="both"/>
        <w:rPr>
          <w:rFonts w:ascii="Arial" w:hAnsi="Arial" w:cs="Arial"/>
        </w:rPr>
      </w:pPr>
    </w:p>
    <w:p w14:paraId="72F40292" w14:textId="77777777" w:rsidR="00091C70" w:rsidRPr="00B84E99" w:rsidRDefault="00091C70" w:rsidP="00091C70">
      <w:pPr>
        <w:widowControl w:val="0"/>
        <w:numPr>
          <w:ilvl w:val="0"/>
          <w:numId w:val="213"/>
        </w:numPr>
        <w:tabs>
          <w:tab w:val="num" w:pos="709"/>
        </w:tabs>
        <w:ind w:left="709" w:hanging="709"/>
        <w:jc w:val="both"/>
        <w:rPr>
          <w:rFonts w:ascii="Arial" w:hAnsi="Arial" w:cs="Arial"/>
        </w:rPr>
      </w:pPr>
      <w:r w:rsidRPr="00B84E99">
        <w:rPr>
          <w:rFonts w:ascii="Arial" w:hAnsi="Arial" w:cs="Arial"/>
        </w:rPr>
        <w:t>The Contractors crew must be easily identifiable due to clothing, identification cards or other methods.</w:t>
      </w:r>
    </w:p>
    <w:p w14:paraId="16138F68" w14:textId="77777777" w:rsidR="00091C70" w:rsidRPr="00B84E99" w:rsidRDefault="00091C70" w:rsidP="00091C70">
      <w:pPr>
        <w:tabs>
          <w:tab w:val="num" w:pos="709"/>
        </w:tabs>
        <w:ind w:left="709" w:hanging="709"/>
        <w:jc w:val="both"/>
        <w:rPr>
          <w:rFonts w:ascii="Arial" w:hAnsi="Arial" w:cs="Arial"/>
        </w:rPr>
      </w:pPr>
    </w:p>
    <w:p w14:paraId="07713FB5" w14:textId="77777777" w:rsidR="00091C70" w:rsidRPr="00B84E99" w:rsidRDefault="00091C70" w:rsidP="00091C70">
      <w:pPr>
        <w:widowControl w:val="0"/>
        <w:numPr>
          <w:ilvl w:val="0"/>
          <w:numId w:val="213"/>
        </w:numPr>
        <w:tabs>
          <w:tab w:val="num" w:pos="709"/>
        </w:tabs>
        <w:ind w:left="709" w:hanging="709"/>
        <w:jc w:val="both"/>
        <w:rPr>
          <w:rFonts w:ascii="Arial" w:hAnsi="Arial" w:cs="Arial"/>
        </w:rPr>
      </w:pPr>
      <w:r w:rsidRPr="00B84E99">
        <w:rPr>
          <w:rFonts w:ascii="Arial" w:hAnsi="Arial" w:cs="Arial"/>
        </w:rPr>
        <w:t>Rapid migration of job seekers could lead to squatting and social conflict with resident communities and increase in social pathologies if not properly addressed. The Contractor must ensure that signs indicating the availability of jobs are installed.</w:t>
      </w:r>
    </w:p>
    <w:p w14:paraId="1EA5BBB4" w14:textId="77777777" w:rsidR="00091C70" w:rsidRPr="00B84E99" w:rsidRDefault="00091C70" w:rsidP="00091C70">
      <w:pPr>
        <w:tabs>
          <w:tab w:val="num" w:pos="709"/>
        </w:tabs>
        <w:ind w:left="709" w:hanging="709"/>
        <w:jc w:val="both"/>
        <w:rPr>
          <w:rFonts w:ascii="Arial" w:hAnsi="Arial" w:cs="Arial"/>
        </w:rPr>
      </w:pPr>
    </w:p>
    <w:p w14:paraId="571E9DAA" w14:textId="77777777" w:rsidR="00091C70" w:rsidRPr="00B84E99" w:rsidRDefault="00091C70" w:rsidP="00091C70">
      <w:pPr>
        <w:widowControl w:val="0"/>
        <w:numPr>
          <w:ilvl w:val="0"/>
          <w:numId w:val="213"/>
        </w:numPr>
        <w:tabs>
          <w:tab w:val="num" w:pos="709"/>
        </w:tabs>
        <w:ind w:left="709" w:hanging="709"/>
        <w:jc w:val="both"/>
        <w:rPr>
          <w:rFonts w:ascii="Arial" w:hAnsi="Arial" w:cs="Arial"/>
        </w:rPr>
      </w:pPr>
      <w:r w:rsidRPr="00B84E99">
        <w:rPr>
          <w:rFonts w:ascii="Arial" w:hAnsi="Arial" w:cs="Arial"/>
        </w:rPr>
        <w:t>Criteria for selection and appointment (by the Contractor) of construction labour must be established to allow for preferential employment of local communities.  The Local Authority must be actively involved in the process of appointing temporary labourers.</w:t>
      </w:r>
    </w:p>
    <w:p w14:paraId="4C936237" w14:textId="77777777" w:rsidR="00091C70" w:rsidRPr="00B84E99" w:rsidRDefault="00091C70" w:rsidP="00091C70">
      <w:pPr>
        <w:tabs>
          <w:tab w:val="num" w:pos="709"/>
        </w:tabs>
        <w:ind w:left="709" w:hanging="709"/>
        <w:jc w:val="both"/>
        <w:rPr>
          <w:rFonts w:ascii="Arial" w:hAnsi="Arial" w:cs="Arial"/>
        </w:rPr>
      </w:pPr>
    </w:p>
    <w:p w14:paraId="4D2BC18E" w14:textId="77777777" w:rsidR="00091C70" w:rsidRPr="00B84E99" w:rsidRDefault="00091C70" w:rsidP="00091C70">
      <w:pPr>
        <w:widowControl w:val="0"/>
        <w:numPr>
          <w:ilvl w:val="0"/>
          <w:numId w:val="213"/>
        </w:numPr>
        <w:tabs>
          <w:tab w:val="num" w:pos="709"/>
        </w:tabs>
        <w:ind w:left="709" w:hanging="709"/>
        <w:jc w:val="both"/>
        <w:rPr>
          <w:rFonts w:ascii="Arial" w:hAnsi="Arial" w:cs="Arial"/>
        </w:rPr>
      </w:pPr>
      <w:r w:rsidRPr="00B84E99">
        <w:rPr>
          <w:rFonts w:ascii="Arial" w:hAnsi="Arial" w:cs="Arial"/>
        </w:rPr>
        <w:t>Sub-Contractors and their employees must comply with all the requirements of this document and supporting documents e.g. the Contract document that applies to the Contractor. Absence of specific reference to the sub-contractor in any specification does not imply that the sub-contractor is not bound by this document.</w:t>
      </w:r>
    </w:p>
    <w:p w14:paraId="22AD3BCE" w14:textId="77777777" w:rsidR="00091C70" w:rsidRPr="00B84E99" w:rsidRDefault="00091C70" w:rsidP="00091C70">
      <w:pPr>
        <w:tabs>
          <w:tab w:val="num" w:pos="709"/>
        </w:tabs>
        <w:ind w:left="709" w:hanging="709"/>
        <w:jc w:val="both"/>
        <w:rPr>
          <w:rFonts w:ascii="Arial" w:hAnsi="Arial" w:cs="Arial"/>
        </w:rPr>
      </w:pPr>
    </w:p>
    <w:p w14:paraId="6ADC11CB" w14:textId="77777777" w:rsidR="00091C70" w:rsidRPr="00B84E99" w:rsidRDefault="00091C70" w:rsidP="00091C70">
      <w:pPr>
        <w:widowControl w:val="0"/>
        <w:numPr>
          <w:ilvl w:val="0"/>
          <w:numId w:val="213"/>
        </w:numPr>
        <w:tabs>
          <w:tab w:val="num" w:pos="709"/>
        </w:tabs>
        <w:ind w:left="709" w:hanging="709"/>
        <w:jc w:val="both"/>
        <w:rPr>
          <w:rFonts w:ascii="Arial" w:hAnsi="Arial" w:cs="Arial"/>
        </w:rPr>
      </w:pPr>
      <w:r w:rsidRPr="00B84E99">
        <w:rPr>
          <w:rFonts w:ascii="Arial" w:hAnsi="Arial" w:cs="Arial"/>
        </w:rPr>
        <w:t>No member of the construction workforce is allowed to wander around private property, except within the immediate surroundings of the site.</w:t>
      </w:r>
    </w:p>
    <w:p w14:paraId="17A38F49" w14:textId="77777777" w:rsidR="00091C70" w:rsidRPr="00B84E99" w:rsidRDefault="00091C70" w:rsidP="00091C70">
      <w:pPr>
        <w:tabs>
          <w:tab w:val="num" w:pos="709"/>
        </w:tabs>
        <w:ind w:left="709" w:hanging="709"/>
        <w:jc w:val="both"/>
        <w:rPr>
          <w:rFonts w:ascii="Arial" w:hAnsi="Arial" w:cs="Arial"/>
        </w:rPr>
      </w:pPr>
    </w:p>
    <w:p w14:paraId="78BCA4C7" w14:textId="77777777" w:rsidR="00091C70" w:rsidRPr="00B84E99" w:rsidRDefault="00091C70" w:rsidP="00091C70">
      <w:pPr>
        <w:widowControl w:val="0"/>
        <w:numPr>
          <w:ilvl w:val="0"/>
          <w:numId w:val="213"/>
        </w:numPr>
        <w:tabs>
          <w:tab w:val="num" w:pos="709"/>
        </w:tabs>
        <w:ind w:left="709" w:hanging="709"/>
        <w:jc w:val="both"/>
        <w:rPr>
          <w:rFonts w:ascii="Arial" w:hAnsi="Arial" w:cs="Arial"/>
        </w:rPr>
      </w:pPr>
      <w:r w:rsidRPr="00B84E99">
        <w:rPr>
          <w:rFonts w:ascii="Arial" w:hAnsi="Arial" w:cs="Arial"/>
        </w:rPr>
        <w:t>The Contractor must provide suitable sanitation facilities for site staff.  Sanitation provided during the construction phase should be managed so that it does not cause environmental health problems.  The use of the surrounding fields or grounds for toilet purposes is not permitted under any circumstance.</w:t>
      </w:r>
    </w:p>
    <w:p w14:paraId="780A6E82" w14:textId="77777777" w:rsidR="00091C70" w:rsidRPr="00B84E99" w:rsidRDefault="00091C70" w:rsidP="00091C70">
      <w:pPr>
        <w:tabs>
          <w:tab w:val="num" w:pos="709"/>
        </w:tabs>
        <w:ind w:left="709" w:hanging="709"/>
        <w:rPr>
          <w:rFonts w:ascii="Arial" w:hAnsi="Arial" w:cs="Arial"/>
        </w:rPr>
      </w:pPr>
    </w:p>
    <w:p w14:paraId="433E7A1F" w14:textId="77777777" w:rsidR="00091C70" w:rsidRPr="00B84E99" w:rsidRDefault="00091C70" w:rsidP="00091C70">
      <w:pPr>
        <w:widowControl w:val="0"/>
        <w:numPr>
          <w:ilvl w:val="0"/>
          <w:numId w:val="213"/>
        </w:numPr>
        <w:tabs>
          <w:tab w:val="num" w:pos="709"/>
        </w:tabs>
        <w:ind w:left="709" w:hanging="709"/>
        <w:jc w:val="both"/>
        <w:rPr>
          <w:rFonts w:ascii="Arial" w:hAnsi="Arial" w:cs="Arial"/>
        </w:rPr>
      </w:pPr>
      <w:r w:rsidRPr="00B84E99">
        <w:rPr>
          <w:rFonts w:ascii="Arial" w:hAnsi="Arial" w:cs="Arial"/>
        </w:rPr>
        <w:t>The Contractor must arrange for all his employees and those of his sub-contractors to be informed of the findings of the environmental report before the commencement of construction to ensure:</w:t>
      </w:r>
    </w:p>
    <w:p w14:paraId="4EDFCBB5" w14:textId="77777777" w:rsidR="00091C70" w:rsidRPr="00B84E99" w:rsidRDefault="00091C70" w:rsidP="00091C70">
      <w:pPr>
        <w:ind w:left="1440"/>
        <w:rPr>
          <w:rFonts w:ascii="Arial" w:hAnsi="Arial" w:cs="Arial"/>
        </w:rPr>
      </w:pPr>
    </w:p>
    <w:p w14:paraId="7A96AD6D" w14:textId="77777777" w:rsidR="00091C70" w:rsidRPr="00B84E99" w:rsidRDefault="00091C70" w:rsidP="00091C70">
      <w:pPr>
        <w:widowControl w:val="0"/>
        <w:numPr>
          <w:ilvl w:val="0"/>
          <w:numId w:val="214"/>
        </w:numPr>
        <w:tabs>
          <w:tab w:val="num" w:pos="-284"/>
        </w:tabs>
        <w:ind w:left="1134" w:hanging="425"/>
        <w:jc w:val="both"/>
        <w:rPr>
          <w:rFonts w:ascii="Arial" w:hAnsi="Arial" w:cs="Arial"/>
        </w:rPr>
      </w:pPr>
      <w:r w:rsidRPr="00B84E99">
        <w:rPr>
          <w:rFonts w:ascii="Arial" w:hAnsi="Arial" w:cs="Arial"/>
        </w:rPr>
        <w:t>A basic understanding of the key environmental features of the work site and environments, and</w:t>
      </w:r>
    </w:p>
    <w:p w14:paraId="0188242A" w14:textId="77777777" w:rsidR="00091C70" w:rsidRPr="00B84E99" w:rsidRDefault="00091C70" w:rsidP="00091C70">
      <w:pPr>
        <w:tabs>
          <w:tab w:val="num" w:pos="1440"/>
        </w:tabs>
        <w:ind w:left="1134" w:hanging="425"/>
        <w:rPr>
          <w:rFonts w:ascii="Arial" w:hAnsi="Arial" w:cs="Arial"/>
        </w:rPr>
      </w:pPr>
    </w:p>
    <w:p w14:paraId="5EE01295" w14:textId="759200E2" w:rsidR="00091C70" w:rsidRPr="00B84E99" w:rsidRDefault="00091C70" w:rsidP="00091C70">
      <w:pPr>
        <w:widowControl w:val="0"/>
        <w:numPr>
          <w:ilvl w:val="0"/>
          <w:numId w:val="214"/>
        </w:numPr>
        <w:tabs>
          <w:tab w:val="num" w:pos="-284"/>
        </w:tabs>
        <w:ind w:left="1134" w:hanging="425"/>
        <w:jc w:val="both"/>
        <w:rPr>
          <w:rFonts w:ascii="Arial" w:hAnsi="Arial" w:cs="Arial"/>
        </w:rPr>
      </w:pPr>
      <w:r w:rsidRPr="00B84E99">
        <w:rPr>
          <w:rFonts w:ascii="Arial" w:hAnsi="Arial" w:cs="Arial"/>
        </w:rPr>
        <w:t xml:space="preserve">Familiarity with the requirements of this document and the </w:t>
      </w:r>
      <w:r w:rsidR="00DD1115" w:rsidRPr="00B84E99">
        <w:rPr>
          <w:rFonts w:ascii="Arial" w:hAnsi="Arial" w:cs="Arial"/>
        </w:rPr>
        <w:t>site-specific</w:t>
      </w:r>
      <w:r w:rsidRPr="00B84E99">
        <w:rPr>
          <w:rFonts w:ascii="Arial" w:hAnsi="Arial" w:cs="Arial"/>
        </w:rPr>
        <w:t xml:space="preserve"> report.</w:t>
      </w:r>
    </w:p>
    <w:p w14:paraId="5535C83A" w14:textId="77777777" w:rsidR="00091C70" w:rsidRPr="00B84E99" w:rsidRDefault="00091C70" w:rsidP="00091C70">
      <w:pPr>
        <w:ind w:left="2869"/>
        <w:rPr>
          <w:rFonts w:ascii="Arial" w:hAnsi="Arial" w:cs="Arial"/>
        </w:rPr>
      </w:pPr>
    </w:p>
    <w:p w14:paraId="0B4F462B" w14:textId="77777777" w:rsidR="00091C70" w:rsidRPr="00B84E99" w:rsidRDefault="00091C70" w:rsidP="00091C70">
      <w:pPr>
        <w:widowControl w:val="0"/>
        <w:numPr>
          <w:ilvl w:val="0"/>
          <w:numId w:val="213"/>
        </w:numPr>
        <w:tabs>
          <w:tab w:val="num" w:pos="731"/>
        </w:tabs>
        <w:ind w:left="709" w:hanging="709"/>
        <w:jc w:val="both"/>
        <w:rPr>
          <w:rFonts w:ascii="Arial" w:hAnsi="Arial" w:cs="Arial"/>
        </w:rPr>
      </w:pPr>
      <w:r w:rsidRPr="00B84E99">
        <w:rPr>
          <w:rFonts w:ascii="Arial" w:hAnsi="Arial" w:cs="Arial"/>
        </w:rPr>
        <w:t>Supervisory staff of the Contractor or his sub-contractors must not direct any person to undertake any activities which would place such person in contravention of the specifications of this document endanger his/her life or cause him/her to damage the environment.</w:t>
      </w:r>
    </w:p>
    <w:p w14:paraId="7B43A514" w14:textId="77777777" w:rsidR="00091C70" w:rsidRPr="00B84E99" w:rsidRDefault="00091C70" w:rsidP="00091C70">
      <w:pPr>
        <w:ind w:left="709" w:hanging="709"/>
        <w:rPr>
          <w:rFonts w:ascii="Arial" w:hAnsi="Arial" w:cs="Arial"/>
        </w:rPr>
      </w:pPr>
    </w:p>
    <w:p w14:paraId="6D20D8B7" w14:textId="77777777" w:rsidR="00091C70" w:rsidRPr="00B84E99" w:rsidRDefault="00091C70" w:rsidP="00091C70">
      <w:pPr>
        <w:widowControl w:val="0"/>
        <w:numPr>
          <w:ilvl w:val="0"/>
          <w:numId w:val="213"/>
        </w:numPr>
        <w:tabs>
          <w:tab w:val="num" w:pos="731"/>
        </w:tabs>
        <w:ind w:left="709" w:hanging="709"/>
        <w:jc w:val="both"/>
        <w:rPr>
          <w:rFonts w:ascii="Arial" w:hAnsi="Arial" w:cs="Arial"/>
        </w:rPr>
      </w:pPr>
      <w:r w:rsidRPr="00B84E99">
        <w:rPr>
          <w:rFonts w:ascii="Arial" w:hAnsi="Arial" w:cs="Arial"/>
        </w:rPr>
        <w:t xml:space="preserve">The demand for construction materials and supplies will have an effect on the local economy. This impact can be optimised by sourcing and purchasing materials locally and regionally wherever possible, insofar as the material complies with the design specification.  </w:t>
      </w:r>
    </w:p>
    <w:p w14:paraId="2026C66A" w14:textId="77777777" w:rsidR="00091C70" w:rsidRPr="00B84E99" w:rsidRDefault="00091C70" w:rsidP="00091C70">
      <w:pPr>
        <w:ind w:left="709" w:hanging="709"/>
        <w:rPr>
          <w:rFonts w:ascii="Arial" w:hAnsi="Arial" w:cs="Arial"/>
        </w:rPr>
      </w:pPr>
    </w:p>
    <w:p w14:paraId="0A969392" w14:textId="77777777" w:rsidR="00091C70" w:rsidRPr="00B84E99" w:rsidRDefault="00091C70" w:rsidP="00091C70">
      <w:pPr>
        <w:widowControl w:val="0"/>
        <w:numPr>
          <w:ilvl w:val="0"/>
          <w:numId w:val="213"/>
        </w:numPr>
        <w:tabs>
          <w:tab w:val="num" w:pos="731"/>
        </w:tabs>
        <w:ind w:left="709" w:hanging="709"/>
        <w:jc w:val="both"/>
        <w:rPr>
          <w:rFonts w:ascii="Arial" w:hAnsi="Arial" w:cs="Arial"/>
        </w:rPr>
      </w:pPr>
      <w:r w:rsidRPr="00B84E99">
        <w:rPr>
          <w:rFonts w:ascii="Arial" w:hAnsi="Arial" w:cs="Arial"/>
        </w:rPr>
        <w:t>The Contractor must maintain a detailed complaints register. This must be forwarded, together with solutions, to the authorities when requested.</w:t>
      </w:r>
    </w:p>
    <w:p w14:paraId="4DA81152" w14:textId="77777777" w:rsidR="00091C70" w:rsidRPr="00B84E99" w:rsidRDefault="00091C70" w:rsidP="00091C70">
      <w:pPr>
        <w:rPr>
          <w:rFonts w:ascii="Arial" w:hAnsi="Arial" w:cs="Arial"/>
        </w:rPr>
      </w:pPr>
    </w:p>
    <w:p w14:paraId="76B0421E" w14:textId="77777777" w:rsidR="00091C70" w:rsidRPr="00B84E99" w:rsidRDefault="00091C70" w:rsidP="00091C70">
      <w:pPr>
        <w:rPr>
          <w:rFonts w:ascii="Arial" w:hAnsi="Arial" w:cs="Arial"/>
        </w:rPr>
      </w:pPr>
    </w:p>
    <w:p w14:paraId="62E55D13" w14:textId="1C7C383B" w:rsidR="00091C70" w:rsidRPr="00B84E99" w:rsidRDefault="00091C70" w:rsidP="00091C70">
      <w:pPr>
        <w:keepNext/>
        <w:numPr>
          <w:ilvl w:val="2"/>
          <w:numId w:val="0"/>
        </w:numPr>
        <w:spacing w:line="280" w:lineRule="exact"/>
        <w:jc w:val="both"/>
        <w:outlineLvl w:val="2"/>
        <w:rPr>
          <w:rFonts w:ascii="Arial" w:hAnsi="Arial" w:cs="Arial"/>
          <w:b/>
        </w:rPr>
      </w:pPr>
      <w:r w:rsidRPr="00B84E99">
        <w:rPr>
          <w:rFonts w:ascii="Arial" w:hAnsi="Arial" w:cs="Arial"/>
          <w:b/>
        </w:rPr>
        <w:t>PEM.5.</w:t>
      </w:r>
      <w:r w:rsidR="00183F27">
        <w:rPr>
          <w:rFonts w:ascii="Arial" w:hAnsi="Arial" w:cs="Arial"/>
          <w:b/>
        </w:rPr>
        <w:t>3</w:t>
      </w:r>
      <w:r w:rsidRPr="00B84E99">
        <w:rPr>
          <w:rFonts w:ascii="Arial" w:hAnsi="Arial" w:cs="Arial"/>
          <w:b/>
        </w:rPr>
        <w:t xml:space="preserve"> Infrastructure</w:t>
      </w:r>
    </w:p>
    <w:p w14:paraId="14309C90" w14:textId="77777777" w:rsidR="00091C70" w:rsidRPr="00B84E99" w:rsidRDefault="00091C70" w:rsidP="00091C70">
      <w:pPr>
        <w:rPr>
          <w:rFonts w:ascii="Arial" w:hAnsi="Arial" w:cs="Arial"/>
        </w:rPr>
      </w:pPr>
    </w:p>
    <w:p w14:paraId="27F3010D" w14:textId="77777777" w:rsidR="00091C70" w:rsidRPr="00B84E99" w:rsidRDefault="00091C70" w:rsidP="00091C70">
      <w:pPr>
        <w:widowControl w:val="0"/>
        <w:numPr>
          <w:ilvl w:val="0"/>
          <w:numId w:val="222"/>
        </w:numPr>
        <w:ind w:left="709" w:hanging="567"/>
        <w:contextualSpacing/>
        <w:jc w:val="both"/>
        <w:rPr>
          <w:rFonts w:ascii="Arial" w:hAnsi="Arial" w:cs="Arial"/>
        </w:rPr>
      </w:pPr>
      <w:r w:rsidRPr="00B84E99">
        <w:rPr>
          <w:rFonts w:ascii="Arial" w:hAnsi="Arial" w:cs="Arial"/>
        </w:rPr>
        <w:t xml:space="preserve">The relevant authorities must be notified of any interruptions of services, especially the District Municipality, Local Municipality, National Road Agency, Spoornet, TELKOM and ESKOM. In addition, care must be taken to avoid damaging major and minor pipelines and other services. </w:t>
      </w:r>
    </w:p>
    <w:p w14:paraId="307C272A" w14:textId="77777777" w:rsidR="00091C70" w:rsidRPr="00B84E99" w:rsidRDefault="00091C70" w:rsidP="00091C70">
      <w:pPr>
        <w:tabs>
          <w:tab w:val="num" w:pos="1418"/>
        </w:tabs>
        <w:ind w:left="709" w:hanging="567"/>
        <w:rPr>
          <w:rFonts w:ascii="Arial" w:hAnsi="Arial" w:cs="Arial"/>
        </w:rPr>
      </w:pPr>
    </w:p>
    <w:p w14:paraId="25F74F20" w14:textId="77777777" w:rsidR="00091C70" w:rsidRPr="00B84E99" w:rsidRDefault="00091C70" w:rsidP="00091C70">
      <w:pPr>
        <w:widowControl w:val="0"/>
        <w:numPr>
          <w:ilvl w:val="0"/>
          <w:numId w:val="222"/>
        </w:numPr>
        <w:ind w:left="709" w:hanging="567"/>
        <w:contextualSpacing/>
        <w:jc w:val="both"/>
        <w:rPr>
          <w:rFonts w:ascii="Arial" w:hAnsi="Arial" w:cs="Arial"/>
        </w:rPr>
      </w:pPr>
      <w:r w:rsidRPr="00B84E99">
        <w:rPr>
          <w:rFonts w:ascii="Arial" w:hAnsi="Arial" w:cs="Arial"/>
        </w:rPr>
        <w:t xml:space="preserve">The integrity of property fences must be maintained. </w:t>
      </w:r>
    </w:p>
    <w:p w14:paraId="1BA34270" w14:textId="77777777" w:rsidR="00091C70" w:rsidRPr="00B84E99" w:rsidRDefault="00091C70" w:rsidP="00091C70">
      <w:pPr>
        <w:tabs>
          <w:tab w:val="num" w:pos="1418"/>
        </w:tabs>
        <w:ind w:left="709" w:hanging="567"/>
        <w:rPr>
          <w:rFonts w:ascii="Arial" w:hAnsi="Arial" w:cs="Arial"/>
        </w:rPr>
      </w:pPr>
    </w:p>
    <w:p w14:paraId="613884EC" w14:textId="77777777" w:rsidR="00091C70" w:rsidRPr="00B84E99" w:rsidRDefault="00091C70" w:rsidP="00091C70">
      <w:pPr>
        <w:widowControl w:val="0"/>
        <w:numPr>
          <w:ilvl w:val="0"/>
          <w:numId w:val="226"/>
        </w:numPr>
        <w:ind w:left="709" w:hanging="567"/>
        <w:contextualSpacing/>
        <w:jc w:val="both"/>
        <w:rPr>
          <w:rFonts w:ascii="Arial" w:hAnsi="Arial" w:cs="Arial"/>
        </w:rPr>
      </w:pPr>
      <w:r w:rsidRPr="00B84E99">
        <w:rPr>
          <w:rFonts w:ascii="Arial" w:hAnsi="Arial" w:cs="Arial"/>
        </w:rPr>
        <w:t>No telephone lines must be dropped during the construction operations, except were prior agreement by relevant parties is obtained. All crossings must be protected, raised or relocated as necessary.</w:t>
      </w:r>
    </w:p>
    <w:p w14:paraId="50504174" w14:textId="77777777" w:rsidR="00091C70" w:rsidRPr="00B84E99" w:rsidRDefault="00091C70" w:rsidP="00091C70">
      <w:pPr>
        <w:tabs>
          <w:tab w:val="num" w:pos="1418"/>
        </w:tabs>
        <w:ind w:left="709" w:hanging="567"/>
        <w:rPr>
          <w:rFonts w:ascii="Arial" w:hAnsi="Arial" w:cs="Arial"/>
        </w:rPr>
      </w:pPr>
    </w:p>
    <w:p w14:paraId="31EBD250" w14:textId="77777777" w:rsidR="00091C70" w:rsidRPr="00B84E99" w:rsidRDefault="00091C70" w:rsidP="00091C70">
      <w:pPr>
        <w:widowControl w:val="0"/>
        <w:numPr>
          <w:ilvl w:val="0"/>
          <w:numId w:val="226"/>
        </w:numPr>
        <w:ind w:left="709" w:hanging="567"/>
        <w:contextualSpacing/>
        <w:jc w:val="both"/>
        <w:rPr>
          <w:rFonts w:ascii="Arial" w:hAnsi="Arial" w:cs="Arial"/>
        </w:rPr>
      </w:pPr>
      <w:r w:rsidRPr="00B84E99">
        <w:rPr>
          <w:rFonts w:ascii="Arial" w:hAnsi="Arial" w:cs="Arial"/>
        </w:rPr>
        <w:t>All complaints and/or problems related to impacts on man-made facilities and activities must be promptly addressed by the Contractor and documented.</w:t>
      </w:r>
    </w:p>
    <w:p w14:paraId="3EF0125E" w14:textId="77777777" w:rsidR="00091C70" w:rsidRPr="00B84E99" w:rsidRDefault="00091C70" w:rsidP="00091C70">
      <w:pPr>
        <w:tabs>
          <w:tab w:val="num" w:pos="1418"/>
        </w:tabs>
        <w:ind w:left="709" w:hanging="567"/>
        <w:rPr>
          <w:rFonts w:ascii="Arial" w:hAnsi="Arial" w:cs="Arial"/>
        </w:rPr>
      </w:pPr>
    </w:p>
    <w:p w14:paraId="1AFD68AE" w14:textId="77777777" w:rsidR="00091C70" w:rsidRPr="00B84E99" w:rsidRDefault="00091C70" w:rsidP="00091C70">
      <w:pPr>
        <w:widowControl w:val="0"/>
        <w:numPr>
          <w:ilvl w:val="0"/>
          <w:numId w:val="226"/>
        </w:numPr>
        <w:ind w:left="709" w:hanging="567"/>
        <w:contextualSpacing/>
        <w:jc w:val="both"/>
        <w:rPr>
          <w:rFonts w:ascii="Arial" w:hAnsi="Arial" w:cs="Arial"/>
        </w:rPr>
      </w:pPr>
      <w:r w:rsidRPr="00B84E99">
        <w:rPr>
          <w:rFonts w:ascii="Arial" w:hAnsi="Arial" w:cs="Arial"/>
        </w:rPr>
        <w:t>Storage Facilities</w:t>
      </w:r>
    </w:p>
    <w:p w14:paraId="06A5AE76" w14:textId="77777777" w:rsidR="00091C70" w:rsidRPr="00B84E99" w:rsidRDefault="00091C70" w:rsidP="00091C70">
      <w:pPr>
        <w:rPr>
          <w:rFonts w:ascii="Arial" w:hAnsi="Arial" w:cs="Arial"/>
        </w:rPr>
      </w:pPr>
    </w:p>
    <w:p w14:paraId="1D2290C7" w14:textId="77777777" w:rsidR="00091C70" w:rsidRPr="00B84E99" w:rsidRDefault="00091C70" w:rsidP="00091C70">
      <w:pPr>
        <w:widowControl w:val="0"/>
        <w:numPr>
          <w:ilvl w:val="0"/>
          <w:numId w:val="227"/>
        </w:numPr>
        <w:ind w:left="1134" w:hanging="425"/>
        <w:jc w:val="both"/>
        <w:rPr>
          <w:rFonts w:ascii="Arial" w:hAnsi="Arial" w:cs="Arial"/>
        </w:rPr>
      </w:pPr>
      <w:r w:rsidRPr="00B84E99">
        <w:rPr>
          <w:rFonts w:ascii="Arial" w:hAnsi="Arial" w:cs="Arial"/>
        </w:rPr>
        <w:t>Proper storage facilities should be provided for the storage of oils, grease, fuels, chemicals and hazardous materials.</w:t>
      </w:r>
    </w:p>
    <w:p w14:paraId="5218E6B4" w14:textId="77777777" w:rsidR="00091C70" w:rsidRPr="00B84E99" w:rsidRDefault="00091C70" w:rsidP="00091C70">
      <w:pPr>
        <w:tabs>
          <w:tab w:val="num" w:pos="1843"/>
        </w:tabs>
        <w:ind w:left="1440"/>
        <w:rPr>
          <w:rFonts w:ascii="Arial" w:hAnsi="Arial" w:cs="Arial"/>
        </w:rPr>
      </w:pPr>
    </w:p>
    <w:p w14:paraId="20575B03" w14:textId="77777777" w:rsidR="00091C70" w:rsidRPr="00B84E99" w:rsidRDefault="00091C70" w:rsidP="00091C70">
      <w:pPr>
        <w:widowControl w:val="0"/>
        <w:numPr>
          <w:ilvl w:val="0"/>
          <w:numId w:val="214"/>
        </w:numPr>
        <w:tabs>
          <w:tab w:val="num" w:pos="-349"/>
        </w:tabs>
        <w:ind w:left="1134" w:hanging="425"/>
        <w:jc w:val="both"/>
        <w:rPr>
          <w:rFonts w:ascii="Arial" w:hAnsi="Arial" w:cs="Arial"/>
        </w:rPr>
      </w:pPr>
      <w:r w:rsidRPr="00B84E99">
        <w:rPr>
          <w:rFonts w:ascii="Arial" w:hAnsi="Arial" w:cs="Arial"/>
        </w:rPr>
        <w:t>The Contractor must ensure that accidental spillage does not pollute soil and water resources.</w:t>
      </w:r>
    </w:p>
    <w:p w14:paraId="524B50D7" w14:textId="77777777" w:rsidR="00091C70" w:rsidRPr="00B84E99" w:rsidRDefault="00091C70" w:rsidP="00091C70">
      <w:pPr>
        <w:ind w:left="1134" w:hanging="425"/>
        <w:rPr>
          <w:rFonts w:ascii="Arial" w:hAnsi="Arial" w:cs="Arial"/>
        </w:rPr>
      </w:pPr>
    </w:p>
    <w:p w14:paraId="2E691E46" w14:textId="77777777" w:rsidR="00091C70" w:rsidRPr="00B84E99" w:rsidRDefault="00091C70" w:rsidP="00091C70">
      <w:pPr>
        <w:widowControl w:val="0"/>
        <w:numPr>
          <w:ilvl w:val="0"/>
          <w:numId w:val="214"/>
        </w:numPr>
        <w:tabs>
          <w:tab w:val="num" w:pos="-349"/>
        </w:tabs>
        <w:ind w:left="1134" w:hanging="425"/>
        <w:jc w:val="both"/>
        <w:rPr>
          <w:rFonts w:ascii="Arial" w:hAnsi="Arial" w:cs="Arial"/>
        </w:rPr>
      </w:pPr>
      <w:r w:rsidRPr="00B84E99">
        <w:rPr>
          <w:rFonts w:ascii="Arial" w:hAnsi="Arial" w:cs="Arial"/>
        </w:rPr>
        <w:t>Fuel stock reconciliation must be done on all underground tanks to ensure no loss of oil, which could pollute groundwater resources.</w:t>
      </w:r>
    </w:p>
    <w:p w14:paraId="11BB38ED" w14:textId="77777777" w:rsidR="00091C70" w:rsidRPr="00B84E99" w:rsidRDefault="00091C70" w:rsidP="00091C70">
      <w:pPr>
        <w:ind w:left="1134" w:hanging="425"/>
        <w:rPr>
          <w:rFonts w:ascii="Arial" w:hAnsi="Arial" w:cs="Arial"/>
        </w:rPr>
      </w:pPr>
    </w:p>
    <w:p w14:paraId="5683993D" w14:textId="77777777" w:rsidR="00091C70" w:rsidRPr="00B84E99" w:rsidRDefault="00091C70" w:rsidP="00091C70">
      <w:pPr>
        <w:widowControl w:val="0"/>
        <w:numPr>
          <w:ilvl w:val="0"/>
          <w:numId w:val="214"/>
        </w:numPr>
        <w:tabs>
          <w:tab w:val="num" w:pos="-349"/>
        </w:tabs>
        <w:ind w:left="1134" w:hanging="425"/>
        <w:jc w:val="both"/>
        <w:rPr>
          <w:rFonts w:ascii="Arial" w:hAnsi="Arial" w:cs="Arial"/>
        </w:rPr>
      </w:pPr>
      <w:r w:rsidRPr="00B84E99">
        <w:rPr>
          <w:rFonts w:ascii="Arial" w:hAnsi="Arial" w:cs="Arial"/>
        </w:rPr>
        <w:t xml:space="preserve">Cement must be stored and mixed on an impermeable substratum.  </w:t>
      </w:r>
    </w:p>
    <w:p w14:paraId="119A9B65" w14:textId="77777777" w:rsidR="00091C70" w:rsidRPr="00B84E99" w:rsidRDefault="00091C70" w:rsidP="00091C70">
      <w:pPr>
        <w:ind w:left="2171"/>
        <w:rPr>
          <w:rFonts w:ascii="Arial" w:hAnsi="Arial" w:cs="Arial"/>
        </w:rPr>
      </w:pPr>
    </w:p>
    <w:p w14:paraId="73482A2F" w14:textId="77777777" w:rsidR="00091C70" w:rsidRPr="00B84E99" w:rsidRDefault="00091C70" w:rsidP="00091C70">
      <w:pPr>
        <w:widowControl w:val="0"/>
        <w:numPr>
          <w:ilvl w:val="0"/>
          <w:numId w:val="226"/>
        </w:numPr>
        <w:ind w:hanging="938"/>
        <w:contextualSpacing/>
        <w:jc w:val="both"/>
        <w:rPr>
          <w:rFonts w:ascii="Arial" w:hAnsi="Arial" w:cs="Arial"/>
        </w:rPr>
      </w:pPr>
      <w:r w:rsidRPr="00B84E99">
        <w:rPr>
          <w:rFonts w:ascii="Arial" w:hAnsi="Arial" w:cs="Arial"/>
        </w:rPr>
        <w:t>Traffic Control</w:t>
      </w:r>
    </w:p>
    <w:p w14:paraId="32874BA1" w14:textId="77777777" w:rsidR="00091C70" w:rsidRPr="00B84E99" w:rsidRDefault="00091C70" w:rsidP="00091C70">
      <w:pPr>
        <w:ind w:left="731"/>
        <w:rPr>
          <w:rFonts w:ascii="Arial" w:hAnsi="Arial" w:cs="Arial"/>
        </w:rPr>
      </w:pPr>
    </w:p>
    <w:p w14:paraId="0B6D3163" w14:textId="77777777" w:rsidR="00091C70" w:rsidRPr="00B84E99" w:rsidRDefault="00091C70" w:rsidP="00091C70">
      <w:pPr>
        <w:ind w:left="360"/>
        <w:rPr>
          <w:rFonts w:ascii="Arial" w:hAnsi="Arial" w:cs="Arial"/>
        </w:rPr>
      </w:pPr>
      <w:r w:rsidRPr="00B84E99">
        <w:rPr>
          <w:rFonts w:ascii="Arial" w:hAnsi="Arial" w:cs="Arial"/>
        </w:rPr>
        <w:t xml:space="preserve">All reasonable precautions must be taken during construction to avoid severely interrupting the traffic flow on existing roads, especially during peak periods.  </w:t>
      </w:r>
    </w:p>
    <w:p w14:paraId="770C6AE5" w14:textId="77777777" w:rsidR="00091C70" w:rsidRPr="00B84E99" w:rsidRDefault="00091C70" w:rsidP="00091C70">
      <w:pPr>
        <w:ind w:left="1457"/>
        <w:rPr>
          <w:rFonts w:ascii="Arial" w:hAnsi="Arial" w:cs="Arial"/>
        </w:rPr>
      </w:pPr>
    </w:p>
    <w:p w14:paraId="326DBB6B" w14:textId="1D6B125F" w:rsidR="00091C70" w:rsidRPr="00B84E99" w:rsidRDefault="00091C70" w:rsidP="00091C70">
      <w:pPr>
        <w:ind w:left="360"/>
        <w:rPr>
          <w:rFonts w:ascii="Arial" w:hAnsi="Arial" w:cs="Arial"/>
        </w:rPr>
      </w:pPr>
      <w:r w:rsidRPr="00B84E99">
        <w:rPr>
          <w:rFonts w:ascii="Arial" w:hAnsi="Arial" w:cs="Arial"/>
        </w:rPr>
        <w:t xml:space="preserve">Before any work can start the Local </w:t>
      </w:r>
      <w:r w:rsidR="00DD1115" w:rsidRPr="00B84E99">
        <w:rPr>
          <w:rFonts w:ascii="Arial" w:hAnsi="Arial" w:cs="Arial"/>
        </w:rPr>
        <w:t>Traffic,</w:t>
      </w:r>
      <w:r w:rsidRPr="00B84E99">
        <w:rPr>
          <w:rFonts w:ascii="Arial" w:hAnsi="Arial" w:cs="Arial"/>
        </w:rPr>
        <w:t xml:space="preserve"> Department must be consulted about measures to be taken regarding pedestrian and vehicular traffic control.</w:t>
      </w:r>
    </w:p>
    <w:p w14:paraId="36BBC4D3" w14:textId="77777777" w:rsidR="00091C70" w:rsidRPr="00B84E99" w:rsidRDefault="00091C70" w:rsidP="00091C70">
      <w:pPr>
        <w:ind w:left="731"/>
        <w:rPr>
          <w:rFonts w:ascii="Arial" w:hAnsi="Arial" w:cs="Arial"/>
        </w:rPr>
      </w:pPr>
    </w:p>
    <w:p w14:paraId="5C7A9B08" w14:textId="77777777" w:rsidR="00091C70" w:rsidRPr="00B84E99" w:rsidRDefault="00091C70" w:rsidP="00091C70">
      <w:pPr>
        <w:widowControl w:val="0"/>
        <w:numPr>
          <w:ilvl w:val="0"/>
          <w:numId w:val="228"/>
        </w:numPr>
        <w:ind w:hanging="938"/>
        <w:contextualSpacing/>
        <w:jc w:val="both"/>
        <w:rPr>
          <w:rFonts w:ascii="Arial" w:hAnsi="Arial" w:cs="Arial"/>
        </w:rPr>
      </w:pPr>
      <w:r w:rsidRPr="00B84E99">
        <w:rPr>
          <w:rFonts w:ascii="Arial" w:hAnsi="Arial" w:cs="Arial"/>
        </w:rPr>
        <w:t>Access Roads</w:t>
      </w:r>
    </w:p>
    <w:p w14:paraId="669A6D94" w14:textId="77777777" w:rsidR="00091C70" w:rsidRPr="00B84E99" w:rsidRDefault="00091C70" w:rsidP="00091C70">
      <w:pPr>
        <w:ind w:left="731"/>
        <w:rPr>
          <w:rFonts w:ascii="Arial" w:hAnsi="Arial" w:cs="Arial"/>
        </w:rPr>
      </w:pPr>
    </w:p>
    <w:p w14:paraId="4D6AA147" w14:textId="77777777" w:rsidR="00091C70" w:rsidRPr="00B84E99" w:rsidRDefault="00091C70" w:rsidP="00091C70">
      <w:pPr>
        <w:ind w:left="360"/>
        <w:rPr>
          <w:rFonts w:ascii="Arial" w:hAnsi="Arial" w:cs="Arial"/>
        </w:rPr>
      </w:pPr>
      <w:r w:rsidRPr="00B84E99">
        <w:rPr>
          <w:rFonts w:ascii="Arial" w:hAnsi="Arial" w:cs="Arial"/>
        </w:rPr>
        <w:t xml:space="preserve">The Contractor and the affected landowner must collaborate on the planning and construction of new access routes and the repair or upgrading of existing routes.  </w:t>
      </w:r>
    </w:p>
    <w:p w14:paraId="0EBA0AD2" w14:textId="77777777" w:rsidR="00091C70" w:rsidRPr="00B84E99" w:rsidRDefault="00091C70" w:rsidP="00091C70">
      <w:pPr>
        <w:ind w:left="1457"/>
        <w:rPr>
          <w:rFonts w:ascii="Arial" w:hAnsi="Arial" w:cs="Arial"/>
        </w:rPr>
      </w:pPr>
    </w:p>
    <w:p w14:paraId="123DCE98" w14:textId="77777777" w:rsidR="00091C70" w:rsidRPr="00B84E99" w:rsidRDefault="00091C70" w:rsidP="00091C70">
      <w:pPr>
        <w:ind w:left="360"/>
        <w:rPr>
          <w:rFonts w:ascii="Arial" w:hAnsi="Arial" w:cs="Arial"/>
        </w:rPr>
      </w:pPr>
      <w:r w:rsidRPr="00B84E99">
        <w:rPr>
          <w:rFonts w:ascii="Arial" w:hAnsi="Arial" w:cs="Arial"/>
        </w:rPr>
        <w:t>Access to the site must be controlled such that only vehicles and persons directly associated with the work gains access to the site.</w:t>
      </w:r>
    </w:p>
    <w:p w14:paraId="682B4873" w14:textId="77777777" w:rsidR="00091C70" w:rsidRPr="00B84E99" w:rsidRDefault="00091C70" w:rsidP="00091C70">
      <w:pPr>
        <w:ind w:left="1457"/>
        <w:rPr>
          <w:rFonts w:ascii="Arial" w:hAnsi="Arial" w:cs="Arial"/>
        </w:rPr>
      </w:pPr>
    </w:p>
    <w:p w14:paraId="5F875C8F" w14:textId="77777777" w:rsidR="00091C70" w:rsidRPr="00B84E99" w:rsidRDefault="00091C70" w:rsidP="00091C70">
      <w:pPr>
        <w:ind w:left="360"/>
        <w:rPr>
          <w:rFonts w:ascii="Arial" w:hAnsi="Arial" w:cs="Arial"/>
        </w:rPr>
      </w:pPr>
      <w:r w:rsidRPr="00B84E99">
        <w:rPr>
          <w:rFonts w:ascii="Arial" w:hAnsi="Arial" w:cs="Arial"/>
        </w:rPr>
        <w:t>Temporary access roads must not be opened until required and must be restored to its former state as soon as the road is no longer needed.</w:t>
      </w:r>
    </w:p>
    <w:p w14:paraId="66F6D2A8" w14:textId="77777777" w:rsidR="00091C70" w:rsidRPr="00B84E99" w:rsidRDefault="00091C70" w:rsidP="00091C70">
      <w:pPr>
        <w:ind w:left="731"/>
        <w:rPr>
          <w:rFonts w:ascii="Arial" w:hAnsi="Arial" w:cs="Arial"/>
        </w:rPr>
      </w:pPr>
    </w:p>
    <w:p w14:paraId="25FC68C6" w14:textId="77777777" w:rsidR="00091C70" w:rsidRPr="00B84E99" w:rsidRDefault="00091C70" w:rsidP="00091C70">
      <w:pPr>
        <w:widowControl w:val="0"/>
        <w:numPr>
          <w:ilvl w:val="0"/>
          <w:numId w:val="228"/>
        </w:numPr>
        <w:ind w:hanging="938"/>
        <w:contextualSpacing/>
        <w:jc w:val="both"/>
        <w:rPr>
          <w:rFonts w:ascii="Arial" w:hAnsi="Arial" w:cs="Arial"/>
        </w:rPr>
      </w:pPr>
      <w:r w:rsidRPr="00B84E99">
        <w:rPr>
          <w:rFonts w:ascii="Arial" w:hAnsi="Arial" w:cs="Arial"/>
        </w:rPr>
        <w:t>Batching Plants</w:t>
      </w:r>
    </w:p>
    <w:p w14:paraId="5F4C436D" w14:textId="77777777" w:rsidR="00091C70" w:rsidRPr="00B84E99" w:rsidRDefault="00091C70" w:rsidP="00091C70">
      <w:pPr>
        <w:ind w:left="731"/>
        <w:rPr>
          <w:rFonts w:ascii="Arial" w:hAnsi="Arial" w:cs="Arial"/>
        </w:rPr>
      </w:pPr>
    </w:p>
    <w:p w14:paraId="0BC3A217" w14:textId="77777777" w:rsidR="00091C70" w:rsidRPr="00B84E99" w:rsidRDefault="00091C70" w:rsidP="00091C70">
      <w:pPr>
        <w:ind w:left="360"/>
        <w:jc w:val="both"/>
        <w:rPr>
          <w:rFonts w:ascii="Arial" w:hAnsi="Arial" w:cs="Arial"/>
        </w:rPr>
      </w:pPr>
      <w:r w:rsidRPr="00B84E99">
        <w:rPr>
          <w:rFonts w:ascii="Arial" w:hAnsi="Arial" w:cs="Arial"/>
        </w:rPr>
        <w:t>Concrete must be mixed only in an area demarcated for this purpose. All concrete spilled outside this area, must be promptly removed by the Contractor and taken to a permitted waste disposal site. After all concrete mixing has been completed, all waste concrete must be removed from the batching area and disposed of at an approved dumpsite. Storm water must not be allowed to flow through the batching area. Water laden with cement must be collected in a retention area for evaporation and not allowed to escape the batching area. Operators must wear suitable safety clothing.</w:t>
      </w:r>
    </w:p>
    <w:p w14:paraId="6B2DF8A3" w14:textId="77777777" w:rsidR="00091C70" w:rsidRPr="00B84E99" w:rsidRDefault="00091C70" w:rsidP="00091C70">
      <w:pPr>
        <w:ind w:left="731"/>
        <w:jc w:val="both"/>
        <w:rPr>
          <w:rFonts w:ascii="Arial" w:hAnsi="Arial" w:cs="Arial"/>
        </w:rPr>
      </w:pPr>
    </w:p>
    <w:p w14:paraId="5DA86C77" w14:textId="77777777" w:rsidR="00091C70" w:rsidRPr="00B84E99" w:rsidRDefault="00091C70" w:rsidP="00091C70">
      <w:pPr>
        <w:widowControl w:val="0"/>
        <w:numPr>
          <w:ilvl w:val="0"/>
          <w:numId w:val="228"/>
        </w:numPr>
        <w:ind w:left="709" w:hanging="567"/>
        <w:contextualSpacing/>
        <w:jc w:val="both"/>
        <w:rPr>
          <w:rFonts w:ascii="Arial" w:hAnsi="Arial" w:cs="Arial"/>
        </w:rPr>
      </w:pPr>
      <w:r w:rsidRPr="00B84E99">
        <w:rPr>
          <w:rFonts w:ascii="Arial" w:hAnsi="Arial" w:cs="Arial"/>
        </w:rPr>
        <w:t>Chemical toilet facilities should be managed and serviced by a qualified company.  No disposal or leakage of sewerage should occur on or near the site.</w:t>
      </w:r>
    </w:p>
    <w:p w14:paraId="2155F6C3" w14:textId="77777777" w:rsidR="00091C70" w:rsidRPr="00B84E99" w:rsidRDefault="00091C70" w:rsidP="00091C70">
      <w:pPr>
        <w:ind w:left="709" w:hanging="567"/>
        <w:jc w:val="both"/>
        <w:rPr>
          <w:rFonts w:ascii="Arial" w:hAnsi="Arial" w:cs="Arial"/>
        </w:rPr>
      </w:pPr>
    </w:p>
    <w:p w14:paraId="79E84F08" w14:textId="77777777" w:rsidR="00091C70" w:rsidRPr="00B84E99" w:rsidRDefault="00091C70" w:rsidP="00091C70">
      <w:pPr>
        <w:widowControl w:val="0"/>
        <w:numPr>
          <w:ilvl w:val="0"/>
          <w:numId w:val="228"/>
        </w:numPr>
        <w:ind w:left="709" w:hanging="567"/>
        <w:contextualSpacing/>
        <w:jc w:val="both"/>
        <w:rPr>
          <w:rFonts w:ascii="Arial" w:hAnsi="Arial" w:cs="Arial"/>
        </w:rPr>
      </w:pPr>
      <w:r w:rsidRPr="00B84E99">
        <w:rPr>
          <w:rFonts w:ascii="Arial" w:hAnsi="Arial" w:cs="Arial"/>
        </w:rPr>
        <w:t>Blasting</w:t>
      </w:r>
    </w:p>
    <w:p w14:paraId="602CEEF3" w14:textId="77777777" w:rsidR="00091C70" w:rsidRPr="00B84E99" w:rsidRDefault="00091C70" w:rsidP="00091C70">
      <w:pPr>
        <w:ind w:left="731"/>
        <w:jc w:val="both"/>
        <w:rPr>
          <w:rFonts w:ascii="Arial" w:hAnsi="Arial" w:cs="Arial"/>
          <w:i/>
        </w:rPr>
      </w:pPr>
    </w:p>
    <w:p w14:paraId="36D7C2A9" w14:textId="77777777" w:rsidR="00091C70" w:rsidRPr="00B84E99" w:rsidRDefault="00091C70" w:rsidP="00091C70">
      <w:pPr>
        <w:ind w:left="360"/>
        <w:jc w:val="both"/>
        <w:rPr>
          <w:rFonts w:ascii="Arial" w:hAnsi="Arial" w:cs="Arial"/>
        </w:rPr>
      </w:pPr>
      <w:r w:rsidRPr="00B84E99">
        <w:rPr>
          <w:rFonts w:ascii="Arial" w:hAnsi="Arial" w:cs="Arial"/>
        </w:rPr>
        <w:t>Blasting must not endanger public or private property.</w:t>
      </w:r>
    </w:p>
    <w:p w14:paraId="0E5393D5" w14:textId="77777777" w:rsidR="00091C70" w:rsidRPr="00B84E99" w:rsidRDefault="00091C70" w:rsidP="00091C70">
      <w:pPr>
        <w:ind w:left="1457"/>
        <w:jc w:val="both"/>
        <w:rPr>
          <w:rFonts w:ascii="Arial" w:hAnsi="Arial" w:cs="Arial"/>
        </w:rPr>
      </w:pPr>
    </w:p>
    <w:p w14:paraId="375AFBF7" w14:textId="77777777" w:rsidR="00091C70" w:rsidRPr="00B84E99" w:rsidRDefault="00091C70" w:rsidP="00091C70">
      <w:pPr>
        <w:ind w:left="360"/>
        <w:jc w:val="both"/>
        <w:rPr>
          <w:rFonts w:ascii="Arial" w:hAnsi="Arial" w:cs="Arial"/>
        </w:rPr>
      </w:pPr>
      <w:r w:rsidRPr="00B84E99">
        <w:rPr>
          <w:rFonts w:ascii="Arial" w:hAnsi="Arial" w:cs="Arial"/>
        </w:rPr>
        <w:t>Noise mufflers and/or soft explosives must be used to minimize the impact on animals.</w:t>
      </w:r>
    </w:p>
    <w:p w14:paraId="3881054D" w14:textId="77777777" w:rsidR="00091C70" w:rsidRPr="00B84E99" w:rsidRDefault="00091C70" w:rsidP="00091C70">
      <w:pPr>
        <w:ind w:left="1457"/>
        <w:jc w:val="both"/>
        <w:rPr>
          <w:rFonts w:ascii="Arial" w:hAnsi="Arial" w:cs="Arial"/>
        </w:rPr>
      </w:pPr>
    </w:p>
    <w:p w14:paraId="48B53B41" w14:textId="77777777" w:rsidR="00091C70" w:rsidRPr="00B84E99" w:rsidRDefault="00091C70" w:rsidP="00091C70">
      <w:pPr>
        <w:ind w:left="360"/>
        <w:jc w:val="both"/>
        <w:rPr>
          <w:rFonts w:ascii="Arial" w:hAnsi="Arial" w:cs="Arial"/>
        </w:rPr>
      </w:pPr>
      <w:r w:rsidRPr="00B84E99">
        <w:rPr>
          <w:rFonts w:ascii="Arial" w:hAnsi="Arial" w:cs="Arial"/>
        </w:rPr>
        <w:t>All the provisions of the Explosives Act, 26 of 1956 and the Minerals Act, 50 of 1991 must be complied with.</w:t>
      </w:r>
    </w:p>
    <w:p w14:paraId="6BAF161C" w14:textId="77777777" w:rsidR="00091C70" w:rsidRPr="00B84E99" w:rsidRDefault="00091C70" w:rsidP="00091C70">
      <w:pPr>
        <w:ind w:left="1457"/>
        <w:jc w:val="both"/>
        <w:rPr>
          <w:rFonts w:ascii="Arial" w:hAnsi="Arial" w:cs="Arial"/>
        </w:rPr>
      </w:pPr>
    </w:p>
    <w:p w14:paraId="36F026C9" w14:textId="77777777" w:rsidR="00091C70" w:rsidRPr="00B84E99" w:rsidRDefault="00091C70" w:rsidP="00091C70">
      <w:pPr>
        <w:ind w:left="360"/>
        <w:jc w:val="both"/>
        <w:rPr>
          <w:rFonts w:ascii="Arial" w:hAnsi="Arial" w:cs="Arial"/>
        </w:rPr>
      </w:pPr>
      <w:r w:rsidRPr="00B84E99">
        <w:rPr>
          <w:rFonts w:ascii="Arial" w:hAnsi="Arial" w:cs="Arial"/>
        </w:rPr>
        <w:t xml:space="preserve">The Contractor must take measures to limit fly rock. </w:t>
      </w:r>
    </w:p>
    <w:p w14:paraId="360CB52D" w14:textId="77777777" w:rsidR="00091C70" w:rsidRPr="00B84E99" w:rsidRDefault="00091C70" w:rsidP="00091C70">
      <w:pPr>
        <w:rPr>
          <w:rFonts w:ascii="Arial" w:hAnsi="Arial" w:cs="Arial"/>
        </w:rPr>
      </w:pPr>
    </w:p>
    <w:p w14:paraId="208F561E" w14:textId="73960C2C" w:rsidR="00091C70" w:rsidRPr="00B84E99" w:rsidRDefault="00091C70" w:rsidP="00091C70">
      <w:pPr>
        <w:keepNext/>
        <w:numPr>
          <w:ilvl w:val="2"/>
          <w:numId w:val="0"/>
        </w:numPr>
        <w:spacing w:line="280" w:lineRule="exact"/>
        <w:jc w:val="both"/>
        <w:outlineLvl w:val="2"/>
        <w:rPr>
          <w:rFonts w:ascii="Arial" w:hAnsi="Arial" w:cs="Arial"/>
          <w:b/>
        </w:rPr>
      </w:pPr>
      <w:r w:rsidRPr="00B84E99">
        <w:rPr>
          <w:rFonts w:ascii="Arial" w:hAnsi="Arial" w:cs="Arial"/>
          <w:b/>
        </w:rPr>
        <w:t>PEM.5.</w:t>
      </w:r>
      <w:r w:rsidR="00183F27">
        <w:rPr>
          <w:rFonts w:ascii="Arial" w:hAnsi="Arial" w:cs="Arial"/>
          <w:b/>
        </w:rPr>
        <w:t>4</w:t>
      </w:r>
      <w:r w:rsidRPr="00B84E99">
        <w:rPr>
          <w:rFonts w:ascii="Arial" w:hAnsi="Arial" w:cs="Arial"/>
          <w:b/>
        </w:rPr>
        <w:t xml:space="preserve"> Safety</w:t>
      </w:r>
    </w:p>
    <w:p w14:paraId="35E77D6A" w14:textId="77777777" w:rsidR="00091C70" w:rsidRPr="00B84E99" w:rsidRDefault="00091C70" w:rsidP="00091C70">
      <w:pPr>
        <w:rPr>
          <w:rFonts w:ascii="Arial" w:hAnsi="Arial" w:cs="Arial"/>
        </w:rPr>
      </w:pPr>
    </w:p>
    <w:p w14:paraId="0CC30E0C" w14:textId="77777777" w:rsidR="00091C70" w:rsidRPr="00B84E99" w:rsidRDefault="00091C70" w:rsidP="00091C70">
      <w:pPr>
        <w:widowControl w:val="0"/>
        <w:numPr>
          <w:ilvl w:val="0"/>
          <w:numId w:val="223"/>
        </w:numPr>
        <w:ind w:left="709" w:hanging="709"/>
        <w:contextualSpacing/>
        <w:jc w:val="both"/>
        <w:rPr>
          <w:rFonts w:ascii="Arial" w:hAnsi="Arial" w:cs="Arial"/>
        </w:rPr>
      </w:pPr>
      <w:r w:rsidRPr="00B84E99">
        <w:rPr>
          <w:rFonts w:ascii="Arial" w:hAnsi="Arial" w:cs="Arial"/>
        </w:rPr>
        <w:t>Measures must be taken to prevent any interference that could result in flashover of power lines due to breaching of clearances or the collapse of power lines due to collisions by vehicles and equipment.</w:t>
      </w:r>
    </w:p>
    <w:p w14:paraId="31FEA13A" w14:textId="77777777" w:rsidR="00091C70" w:rsidRPr="00B84E99" w:rsidRDefault="00091C70" w:rsidP="00091C70">
      <w:pPr>
        <w:ind w:left="709" w:hanging="709"/>
        <w:rPr>
          <w:rFonts w:ascii="Arial" w:hAnsi="Arial" w:cs="Arial"/>
        </w:rPr>
      </w:pPr>
    </w:p>
    <w:p w14:paraId="107BF0C2" w14:textId="77777777" w:rsidR="00091C70" w:rsidRPr="00B84E99" w:rsidRDefault="00091C70" w:rsidP="00091C70">
      <w:pPr>
        <w:widowControl w:val="0"/>
        <w:numPr>
          <w:ilvl w:val="0"/>
          <w:numId w:val="223"/>
        </w:numPr>
        <w:ind w:left="709" w:hanging="709"/>
        <w:contextualSpacing/>
        <w:jc w:val="both"/>
        <w:rPr>
          <w:rFonts w:ascii="Arial" w:hAnsi="Arial" w:cs="Arial"/>
        </w:rPr>
      </w:pPr>
      <w:r w:rsidRPr="00B84E99">
        <w:rPr>
          <w:rFonts w:ascii="Arial" w:hAnsi="Arial" w:cs="Arial"/>
        </w:rPr>
        <w:t xml:space="preserve">Measures must be taken during thunderstorms to protect workers and equipment from lightning strikes. </w:t>
      </w:r>
    </w:p>
    <w:p w14:paraId="7DD00F46" w14:textId="77777777" w:rsidR="00091C70" w:rsidRPr="00B84E99" w:rsidRDefault="00091C70" w:rsidP="00091C70">
      <w:pPr>
        <w:ind w:left="709" w:hanging="709"/>
        <w:rPr>
          <w:rFonts w:ascii="Arial" w:hAnsi="Arial" w:cs="Arial"/>
        </w:rPr>
      </w:pPr>
    </w:p>
    <w:p w14:paraId="31E6F79A" w14:textId="77777777" w:rsidR="00091C70" w:rsidRPr="00B84E99" w:rsidRDefault="00091C70" w:rsidP="00091C70">
      <w:pPr>
        <w:widowControl w:val="0"/>
        <w:numPr>
          <w:ilvl w:val="0"/>
          <w:numId w:val="223"/>
        </w:numPr>
        <w:ind w:left="709" w:hanging="709"/>
        <w:contextualSpacing/>
        <w:jc w:val="both"/>
        <w:rPr>
          <w:rFonts w:ascii="Arial" w:hAnsi="Arial" w:cs="Arial"/>
        </w:rPr>
      </w:pPr>
      <w:r w:rsidRPr="00B84E99">
        <w:rPr>
          <w:rFonts w:ascii="Arial" w:hAnsi="Arial" w:cs="Arial"/>
        </w:rPr>
        <w:t>All tall structures must be properly earthed and protected against lightning strikes.</w:t>
      </w:r>
    </w:p>
    <w:p w14:paraId="04B59C80" w14:textId="77777777" w:rsidR="00091C70" w:rsidRPr="00B84E99" w:rsidRDefault="00091C70" w:rsidP="00091C70">
      <w:pPr>
        <w:ind w:left="709" w:hanging="709"/>
        <w:rPr>
          <w:rFonts w:ascii="Arial" w:hAnsi="Arial" w:cs="Arial"/>
        </w:rPr>
      </w:pPr>
    </w:p>
    <w:p w14:paraId="46418DE7" w14:textId="77777777" w:rsidR="00091C70" w:rsidRPr="00B84E99" w:rsidRDefault="00091C70" w:rsidP="00091C70">
      <w:pPr>
        <w:widowControl w:val="0"/>
        <w:numPr>
          <w:ilvl w:val="0"/>
          <w:numId w:val="223"/>
        </w:numPr>
        <w:ind w:left="709" w:hanging="709"/>
        <w:contextualSpacing/>
        <w:jc w:val="both"/>
        <w:rPr>
          <w:rFonts w:ascii="Arial" w:hAnsi="Arial" w:cs="Arial"/>
        </w:rPr>
      </w:pPr>
      <w:r w:rsidRPr="00B84E99">
        <w:rPr>
          <w:rFonts w:ascii="Arial" w:hAnsi="Arial" w:cs="Arial"/>
        </w:rPr>
        <w:t>The process of excavation and back filling must be carried out as a sequential process following one another as quickly as possible. Excavations must only remain open for a minimum period of time and during this time they must be clearly demarcated. If excavations place the public at risk these sites must be fenced.</w:t>
      </w:r>
    </w:p>
    <w:p w14:paraId="5BEDA19F" w14:textId="77777777" w:rsidR="00091C70" w:rsidRPr="00B84E99" w:rsidRDefault="00091C70" w:rsidP="00091C70">
      <w:pPr>
        <w:ind w:left="731"/>
        <w:rPr>
          <w:rFonts w:ascii="Arial" w:hAnsi="Arial" w:cs="Arial"/>
        </w:rPr>
      </w:pPr>
    </w:p>
    <w:p w14:paraId="0197F66F" w14:textId="12BBA151" w:rsidR="00091C70" w:rsidRPr="00B84E99" w:rsidRDefault="00091C70" w:rsidP="00091C70">
      <w:pPr>
        <w:widowControl w:val="0"/>
        <w:numPr>
          <w:ilvl w:val="0"/>
          <w:numId w:val="223"/>
        </w:numPr>
        <w:ind w:left="709" w:hanging="709"/>
        <w:contextualSpacing/>
        <w:jc w:val="both"/>
        <w:rPr>
          <w:rFonts w:ascii="Arial" w:hAnsi="Arial" w:cs="Arial"/>
        </w:rPr>
      </w:pPr>
      <w:r w:rsidRPr="00B84E99">
        <w:rPr>
          <w:rFonts w:ascii="Arial" w:hAnsi="Arial" w:cs="Arial"/>
        </w:rPr>
        <w:t>The residents directly affected by open trenches must be notified of the dangers. This will be done during the site-specific phase.</w:t>
      </w:r>
    </w:p>
    <w:p w14:paraId="3DD5BA8B" w14:textId="77777777" w:rsidR="00091C70" w:rsidRPr="00B84E99" w:rsidRDefault="00091C70" w:rsidP="00091C70">
      <w:pPr>
        <w:rPr>
          <w:rFonts w:ascii="Arial" w:hAnsi="Arial" w:cs="Arial"/>
        </w:rPr>
      </w:pPr>
    </w:p>
    <w:p w14:paraId="4B624582" w14:textId="6F1FCFF6" w:rsidR="00091C70" w:rsidRPr="00B84E99" w:rsidRDefault="00091C70" w:rsidP="00091C70">
      <w:pPr>
        <w:keepNext/>
        <w:numPr>
          <w:ilvl w:val="2"/>
          <w:numId w:val="0"/>
        </w:numPr>
        <w:spacing w:line="280" w:lineRule="exact"/>
        <w:jc w:val="both"/>
        <w:outlineLvl w:val="2"/>
        <w:rPr>
          <w:rFonts w:ascii="Arial" w:hAnsi="Arial" w:cs="Arial"/>
          <w:b/>
        </w:rPr>
      </w:pPr>
      <w:r w:rsidRPr="00B84E99">
        <w:rPr>
          <w:rFonts w:ascii="Arial" w:hAnsi="Arial" w:cs="Arial"/>
          <w:b/>
        </w:rPr>
        <w:t>PEM.5.</w:t>
      </w:r>
      <w:r w:rsidR="00183F27">
        <w:rPr>
          <w:rFonts w:ascii="Arial" w:hAnsi="Arial" w:cs="Arial"/>
          <w:b/>
        </w:rPr>
        <w:t>5</w:t>
      </w:r>
      <w:r w:rsidRPr="00B84E99">
        <w:rPr>
          <w:rFonts w:ascii="Arial" w:hAnsi="Arial" w:cs="Arial"/>
          <w:b/>
        </w:rPr>
        <w:t xml:space="preserve"> Waste</w:t>
      </w:r>
    </w:p>
    <w:p w14:paraId="14115775" w14:textId="77777777" w:rsidR="00091C70" w:rsidRPr="00B84E99" w:rsidRDefault="00091C70" w:rsidP="00091C70">
      <w:pPr>
        <w:rPr>
          <w:rFonts w:ascii="Arial" w:hAnsi="Arial" w:cs="Arial"/>
        </w:rPr>
      </w:pPr>
    </w:p>
    <w:p w14:paraId="7854E510" w14:textId="57A387C1" w:rsidR="00091C70" w:rsidRPr="00B84E99" w:rsidRDefault="00091C70" w:rsidP="00091C70">
      <w:pPr>
        <w:keepNext/>
        <w:spacing w:line="280" w:lineRule="exact"/>
        <w:jc w:val="both"/>
        <w:outlineLvl w:val="1"/>
        <w:rPr>
          <w:rFonts w:ascii="Arial" w:hAnsi="Arial" w:cs="Arial"/>
        </w:rPr>
      </w:pPr>
      <w:r w:rsidRPr="00B84E99">
        <w:rPr>
          <w:rFonts w:ascii="Arial" w:hAnsi="Arial" w:cs="Arial"/>
        </w:rPr>
        <w:t>PEM 5.</w:t>
      </w:r>
      <w:r w:rsidR="006072D9">
        <w:rPr>
          <w:rFonts w:ascii="Arial" w:hAnsi="Arial" w:cs="Arial"/>
        </w:rPr>
        <w:t>5</w:t>
      </w:r>
      <w:r w:rsidRPr="00B84E99">
        <w:rPr>
          <w:rFonts w:ascii="Arial" w:hAnsi="Arial" w:cs="Arial"/>
        </w:rPr>
        <w:t>.1 Solid Waste</w:t>
      </w:r>
    </w:p>
    <w:p w14:paraId="6BE4948A" w14:textId="77777777" w:rsidR="00091C70" w:rsidRPr="00B84E99" w:rsidRDefault="00091C70" w:rsidP="00091C70">
      <w:pPr>
        <w:rPr>
          <w:rFonts w:ascii="Arial" w:hAnsi="Arial" w:cs="Arial"/>
        </w:rPr>
      </w:pPr>
    </w:p>
    <w:p w14:paraId="3B236A8B" w14:textId="77777777" w:rsidR="00091C70" w:rsidRPr="00B84E99" w:rsidRDefault="00091C70" w:rsidP="004877E8">
      <w:pPr>
        <w:widowControl w:val="0"/>
        <w:numPr>
          <w:ilvl w:val="0"/>
          <w:numId w:val="216"/>
        </w:numPr>
        <w:tabs>
          <w:tab w:val="clear" w:pos="1440"/>
          <w:tab w:val="num" w:pos="1429"/>
        </w:tabs>
        <w:ind w:left="1418" w:hanging="709"/>
        <w:jc w:val="both"/>
        <w:rPr>
          <w:rFonts w:ascii="Arial" w:hAnsi="Arial" w:cs="Arial"/>
        </w:rPr>
      </w:pPr>
      <w:r w:rsidRPr="00B84E99">
        <w:rPr>
          <w:rFonts w:ascii="Arial" w:hAnsi="Arial" w:cs="Arial"/>
        </w:rPr>
        <w:t>Littering on site and the surrounding areas is prohibited.</w:t>
      </w:r>
    </w:p>
    <w:p w14:paraId="58BB2C70" w14:textId="77777777" w:rsidR="00091C70" w:rsidRPr="00B84E99" w:rsidRDefault="00091C70" w:rsidP="004877E8">
      <w:pPr>
        <w:ind w:left="1418" w:hanging="709"/>
        <w:jc w:val="both"/>
        <w:rPr>
          <w:rFonts w:ascii="Arial" w:hAnsi="Arial" w:cs="Arial"/>
        </w:rPr>
      </w:pPr>
    </w:p>
    <w:p w14:paraId="1FA4ABA4" w14:textId="77777777" w:rsidR="00091C70" w:rsidRPr="00B84E99" w:rsidRDefault="00091C70" w:rsidP="004877E8">
      <w:pPr>
        <w:widowControl w:val="0"/>
        <w:numPr>
          <w:ilvl w:val="0"/>
          <w:numId w:val="216"/>
        </w:numPr>
        <w:tabs>
          <w:tab w:val="clear" w:pos="1440"/>
          <w:tab w:val="num" w:pos="1429"/>
        </w:tabs>
        <w:ind w:left="1418" w:hanging="709"/>
        <w:jc w:val="both"/>
        <w:rPr>
          <w:rFonts w:ascii="Arial" w:hAnsi="Arial" w:cs="Arial"/>
        </w:rPr>
      </w:pPr>
      <w:r w:rsidRPr="00B84E99">
        <w:rPr>
          <w:rFonts w:ascii="Arial" w:hAnsi="Arial" w:cs="Arial"/>
        </w:rPr>
        <w:t xml:space="preserve">Clearly marked litterbins must be provided on site.  The Contractor must monitor the presence of litter on the work sites as well as the construction campsite.  </w:t>
      </w:r>
    </w:p>
    <w:p w14:paraId="0B597C16" w14:textId="77777777" w:rsidR="00091C70" w:rsidRPr="00B84E99" w:rsidRDefault="00091C70" w:rsidP="004877E8">
      <w:pPr>
        <w:ind w:left="1418" w:hanging="709"/>
        <w:jc w:val="both"/>
        <w:rPr>
          <w:rFonts w:ascii="Arial" w:hAnsi="Arial" w:cs="Arial"/>
        </w:rPr>
      </w:pPr>
    </w:p>
    <w:p w14:paraId="02FA12BD" w14:textId="77777777" w:rsidR="00091C70" w:rsidRPr="00B84E99" w:rsidRDefault="00091C70" w:rsidP="004877E8">
      <w:pPr>
        <w:widowControl w:val="0"/>
        <w:numPr>
          <w:ilvl w:val="0"/>
          <w:numId w:val="216"/>
        </w:numPr>
        <w:tabs>
          <w:tab w:val="clear" w:pos="1440"/>
          <w:tab w:val="num" w:pos="1429"/>
        </w:tabs>
        <w:ind w:left="1418" w:hanging="709"/>
        <w:jc w:val="both"/>
        <w:rPr>
          <w:rFonts w:ascii="Arial" w:hAnsi="Arial" w:cs="Arial"/>
        </w:rPr>
      </w:pPr>
      <w:r w:rsidRPr="00B84E99">
        <w:rPr>
          <w:rFonts w:ascii="Arial" w:hAnsi="Arial" w:cs="Arial"/>
        </w:rPr>
        <w:t>All bins must be cleaned of litter regularly.</w:t>
      </w:r>
    </w:p>
    <w:p w14:paraId="4EAD9FB8" w14:textId="77777777" w:rsidR="00091C70" w:rsidRPr="00B84E99" w:rsidRDefault="00091C70" w:rsidP="004877E8">
      <w:pPr>
        <w:ind w:left="1418" w:hanging="709"/>
        <w:jc w:val="both"/>
        <w:rPr>
          <w:rFonts w:ascii="Arial" w:hAnsi="Arial" w:cs="Arial"/>
        </w:rPr>
      </w:pPr>
    </w:p>
    <w:p w14:paraId="75D5457C" w14:textId="77777777" w:rsidR="00091C70" w:rsidRPr="00B84E99" w:rsidRDefault="00091C70" w:rsidP="004877E8">
      <w:pPr>
        <w:widowControl w:val="0"/>
        <w:numPr>
          <w:ilvl w:val="0"/>
          <w:numId w:val="216"/>
        </w:numPr>
        <w:tabs>
          <w:tab w:val="clear" w:pos="1440"/>
          <w:tab w:val="num" w:pos="1429"/>
        </w:tabs>
        <w:ind w:left="1418" w:hanging="709"/>
        <w:jc w:val="both"/>
        <w:rPr>
          <w:rFonts w:ascii="Arial" w:hAnsi="Arial" w:cs="Arial"/>
        </w:rPr>
      </w:pPr>
      <w:r w:rsidRPr="00B84E99">
        <w:rPr>
          <w:rFonts w:ascii="Arial" w:hAnsi="Arial" w:cs="Arial"/>
        </w:rPr>
        <w:t>All waste removed from site must be disposed at a municipal/permitted waste disposal site.</w:t>
      </w:r>
    </w:p>
    <w:p w14:paraId="11D7AF9E" w14:textId="77777777" w:rsidR="00091C70" w:rsidRPr="00B84E99" w:rsidRDefault="00091C70" w:rsidP="004877E8">
      <w:pPr>
        <w:ind w:left="1418" w:hanging="709"/>
        <w:jc w:val="both"/>
        <w:rPr>
          <w:rFonts w:ascii="Arial" w:hAnsi="Arial" w:cs="Arial"/>
        </w:rPr>
      </w:pPr>
    </w:p>
    <w:p w14:paraId="1A7906C2" w14:textId="77777777" w:rsidR="00091C70" w:rsidRPr="00B84E99" w:rsidRDefault="00091C70" w:rsidP="004877E8">
      <w:pPr>
        <w:widowControl w:val="0"/>
        <w:numPr>
          <w:ilvl w:val="0"/>
          <w:numId w:val="216"/>
        </w:numPr>
        <w:tabs>
          <w:tab w:val="clear" w:pos="1440"/>
          <w:tab w:val="num" w:pos="1429"/>
        </w:tabs>
        <w:ind w:left="1418" w:hanging="709"/>
        <w:jc w:val="both"/>
        <w:rPr>
          <w:rFonts w:ascii="Arial" w:hAnsi="Arial" w:cs="Arial"/>
        </w:rPr>
      </w:pPr>
      <w:r w:rsidRPr="00B84E99">
        <w:rPr>
          <w:rFonts w:ascii="Arial" w:hAnsi="Arial" w:cs="Arial"/>
        </w:rPr>
        <w:t>Excess concrete, building rubble or other material must be disposed of in areas designated specifically for this purpose and not indiscriminately over the construction site.</w:t>
      </w:r>
    </w:p>
    <w:p w14:paraId="30050975" w14:textId="77777777" w:rsidR="00091C70" w:rsidRPr="00B84E99" w:rsidRDefault="00091C70" w:rsidP="004877E8">
      <w:pPr>
        <w:ind w:left="1418" w:hanging="709"/>
        <w:jc w:val="both"/>
        <w:rPr>
          <w:rFonts w:ascii="Arial" w:hAnsi="Arial" w:cs="Arial"/>
        </w:rPr>
      </w:pPr>
    </w:p>
    <w:p w14:paraId="4C48A432" w14:textId="77777777" w:rsidR="00091C70" w:rsidRPr="00B84E99" w:rsidRDefault="00091C70" w:rsidP="004877E8">
      <w:pPr>
        <w:widowControl w:val="0"/>
        <w:numPr>
          <w:ilvl w:val="0"/>
          <w:numId w:val="216"/>
        </w:numPr>
        <w:tabs>
          <w:tab w:val="clear" w:pos="1440"/>
          <w:tab w:val="num" w:pos="1429"/>
        </w:tabs>
        <w:ind w:left="1418" w:hanging="709"/>
        <w:jc w:val="both"/>
        <w:rPr>
          <w:rFonts w:ascii="Arial" w:hAnsi="Arial" w:cs="Arial"/>
        </w:rPr>
      </w:pPr>
      <w:r w:rsidRPr="00B84E99">
        <w:rPr>
          <w:rFonts w:ascii="Arial" w:hAnsi="Arial" w:cs="Arial"/>
        </w:rPr>
        <w:t>The entire works area and all construction sites must be swept of all pieces of wire, metal, wood or other material foreign to the natural environment.</w:t>
      </w:r>
    </w:p>
    <w:p w14:paraId="19CFF213" w14:textId="77777777" w:rsidR="00091C70" w:rsidRPr="00B84E99" w:rsidRDefault="00091C70" w:rsidP="004877E8">
      <w:pPr>
        <w:ind w:left="1418" w:hanging="709"/>
        <w:jc w:val="both"/>
        <w:rPr>
          <w:rFonts w:ascii="Arial" w:hAnsi="Arial" w:cs="Arial"/>
        </w:rPr>
      </w:pPr>
    </w:p>
    <w:p w14:paraId="5986898F" w14:textId="7DDF8E4F" w:rsidR="00091C70" w:rsidRPr="00B84E99" w:rsidRDefault="00091C70" w:rsidP="004877E8">
      <w:pPr>
        <w:widowControl w:val="0"/>
        <w:numPr>
          <w:ilvl w:val="0"/>
          <w:numId w:val="216"/>
        </w:numPr>
        <w:tabs>
          <w:tab w:val="clear" w:pos="1440"/>
          <w:tab w:val="num" w:pos="1429"/>
        </w:tabs>
        <w:ind w:left="1418" w:hanging="709"/>
        <w:jc w:val="both"/>
        <w:rPr>
          <w:rFonts w:ascii="Arial" w:hAnsi="Arial" w:cs="Arial"/>
        </w:rPr>
      </w:pPr>
      <w:r w:rsidRPr="00B84E99">
        <w:rPr>
          <w:rFonts w:ascii="Arial" w:hAnsi="Arial" w:cs="Arial"/>
        </w:rPr>
        <w:t xml:space="preserve">Contaminated soil must be treated and disposed of at a permitted waste disposal </w:t>
      </w:r>
      <w:r w:rsidR="00DD1115" w:rsidRPr="00B84E99">
        <w:rPr>
          <w:rFonts w:ascii="Arial" w:hAnsi="Arial" w:cs="Arial"/>
        </w:rPr>
        <w:t>site or</w:t>
      </w:r>
      <w:r w:rsidRPr="00B84E99">
        <w:rPr>
          <w:rFonts w:ascii="Arial" w:hAnsi="Arial" w:cs="Arial"/>
        </w:rPr>
        <w:t xml:space="preserve"> be removed and the area rehabilitated immediately.</w:t>
      </w:r>
    </w:p>
    <w:p w14:paraId="195817CE" w14:textId="77777777" w:rsidR="00091C70" w:rsidRPr="00B84E99" w:rsidRDefault="00091C70" w:rsidP="004877E8">
      <w:pPr>
        <w:ind w:left="1418" w:hanging="709"/>
        <w:jc w:val="both"/>
        <w:rPr>
          <w:rFonts w:ascii="Arial" w:hAnsi="Arial" w:cs="Arial"/>
        </w:rPr>
      </w:pPr>
    </w:p>
    <w:p w14:paraId="6396000B" w14:textId="77777777" w:rsidR="00091C70" w:rsidRPr="00B84E99" w:rsidRDefault="00091C70" w:rsidP="004877E8">
      <w:pPr>
        <w:widowControl w:val="0"/>
        <w:numPr>
          <w:ilvl w:val="0"/>
          <w:numId w:val="216"/>
        </w:numPr>
        <w:tabs>
          <w:tab w:val="clear" w:pos="1440"/>
          <w:tab w:val="num" w:pos="1429"/>
        </w:tabs>
        <w:ind w:left="1418" w:hanging="709"/>
        <w:jc w:val="both"/>
        <w:rPr>
          <w:rFonts w:ascii="Arial" w:hAnsi="Arial" w:cs="Arial"/>
        </w:rPr>
      </w:pPr>
      <w:r w:rsidRPr="00B84E99">
        <w:rPr>
          <w:rFonts w:ascii="Arial" w:hAnsi="Arial" w:cs="Arial"/>
        </w:rPr>
        <w:t>Waste must be recycled wherever possible.</w:t>
      </w:r>
    </w:p>
    <w:p w14:paraId="0C8C8768" w14:textId="77777777" w:rsidR="00091C70" w:rsidRPr="00B84E99" w:rsidRDefault="00091C70" w:rsidP="00091C70">
      <w:pPr>
        <w:rPr>
          <w:rFonts w:ascii="Arial" w:hAnsi="Arial" w:cs="Arial"/>
        </w:rPr>
      </w:pPr>
    </w:p>
    <w:p w14:paraId="0633595B" w14:textId="0FEBC203" w:rsidR="00091C70" w:rsidRPr="00B84E99" w:rsidRDefault="00091C70" w:rsidP="00091C70">
      <w:pPr>
        <w:keepNext/>
        <w:spacing w:line="280" w:lineRule="exact"/>
        <w:jc w:val="both"/>
        <w:outlineLvl w:val="1"/>
        <w:rPr>
          <w:rFonts w:ascii="Arial" w:hAnsi="Arial" w:cs="Arial"/>
        </w:rPr>
      </w:pPr>
      <w:r w:rsidRPr="00B84E99">
        <w:rPr>
          <w:rFonts w:ascii="Arial" w:hAnsi="Arial" w:cs="Arial"/>
        </w:rPr>
        <w:t>PEM 5.</w:t>
      </w:r>
      <w:r w:rsidR="00183F27">
        <w:rPr>
          <w:rFonts w:ascii="Arial" w:hAnsi="Arial" w:cs="Arial"/>
        </w:rPr>
        <w:t>5</w:t>
      </w:r>
      <w:r w:rsidRPr="00B84E99">
        <w:rPr>
          <w:rFonts w:ascii="Arial" w:hAnsi="Arial" w:cs="Arial"/>
        </w:rPr>
        <w:t>.2 Liquid Waste</w:t>
      </w:r>
    </w:p>
    <w:p w14:paraId="7AF7B0DA" w14:textId="77777777" w:rsidR="00091C70" w:rsidRPr="00B84E99" w:rsidRDefault="00091C70" w:rsidP="00091C70">
      <w:pPr>
        <w:ind w:left="720"/>
        <w:rPr>
          <w:rFonts w:ascii="Arial" w:hAnsi="Arial" w:cs="Arial"/>
        </w:rPr>
      </w:pPr>
    </w:p>
    <w:p w14:paraId="0B488F43" w14:textId="77777777" w:rsidR="00091C70" w:rsidRPr="00B84E99" w:rsidRDefault="00091C70" w:rsidP="004877E8">
      <w:pPr>
        <w:widowControl w:val="0"/>
        <w:numPr>
          <w:ilvl w:val="0"/>
          <w:numId w:val="217"/>
        </w:numPr>
        <w:tabs>
          <w:tab w:val="clear" w:pos="1440"/>
          <w:tab w:val="num" w:pos="993"/>
          <w:tab w:val="num" w:pos="1429"/>
        </w:tabs>
        <w:ind w:left="1418" w:hanging="709"/>
        <w:jc w:val="both"/>
        <w:rPr>
          <w:rFonts w:ascii="Arial" w:hAnsi="Arial" w:cs="Arial"/>
        </w:rPr>
      </w:pPr>
      <w:r w:rsidRPr="00B84E99">
        <w:rPr>
          <w:rFonts w:ascii="Arial" w:hAnsi="Arial" w:cs="Arial"/>
        </w:rPr>
        <w:t>The Contractor must maintain mobile toilets on site.</w:t>
      </w:r>
    </w:p>
    <w:p w14:paraId="79ACBEC0" w14:textId="77777777" w:rsidR="00091C70" w:rsidRPr="00B84E99" w:rsidRDefault="00091C70" w:rsidP="004877E8">
      <w:pPr>
        <w:tabs>
          <w:tab w:val="num" w:pos="993"/>
        </w:tabs>
        <w:ind w:left="1418" w:hanging="709"/>
        <w:rPr>
          <w:rFonts w:ascii="Arial" w:hAnsi="Arial" w:cs="Arial"/>
        </w:rPr>
      </w:pPr>
    </w:p>
    <w:p w14:paraId="731EBB8A" w14:textId="77777777" w:rsidR="00091C70" w:rsidRPr="00B84E99" w:rsidRDefault="00091C70" w:rsidP="004877E8">
      <w:pPr>
        <w:widowControl w:val="0"/>
        <w:numPr>
          <w:ilvl w:val="0"/>
          <w:numId w:val="217"/>
        </w:numPr>
        <w:tabs>
          <w:tab w:val="clear" w:pos="1440"/>
          <w:tab w:val="num" w:pos="993"/>
          <w:tab w:val="num" w:pos="1429"/>
        </w:tabs>
        <w:ind w:left="1418" w:hanging="709"/>
        <w:jc w:val="both"/>
        <w:rPr>
          <w:rFonts w:ascii="Arial" w:hAnsi="Arial" w:cs="Arial"/>
        </w:rPr>
      </w:pPr>
      <w:r w:rsidRPr="00B84E99">
        <w:rPr>
          <w:rFonts w:ascii="Arial" w:hAnsi="Arial" w:cs="Arial"/>
        </w:rPr>
        <w:t xml:space="preserve">The Contractor must provide adequate and approved facilities for the storage and recycling of used oil and contaminated hydrocarbons.  Such facilities must be designed and sited with the intention of preventing pollution of the surrounding area and environment.  </w:t>
      </w:r>
    </w:p>
    <w:p w14:paraId="7D0D9DA2" w14:textId="77777777" w:rsidR="00091C70" w:rsidRPr="00B84E99" w:rsidRDefault="00091C70" w:rsidP="004877E8">
      <w:pPr>
        <w:tabs>
          <w:tab w:val="num" w:pos="993"/>
        </w:tabs>
        <w:ind w:left="1418" w:hanging="709"/>
        <w:rPr>
          <w:rFonts w:ascii="Arial" w:hAnsi="Arial" w:cs="Arial"/>
        </w:rPr>
      </w:pPr>
    </w:p>
    <w:p w14:paraId="0E653D7A" w14:textId="77777777" w:rsidR="00091C70" w:rsidRPr="00B84E99" w:rsidRDefault="00091C70" w:rsidP="004877E8">
      <w:pPr>
        <w:widowControl w:val="0"/>
        <w:numPr>
          <w:ilvl w:val="0"/>
          <w:numId w:val="217"/>
        </w:numPr>
        <w:tabs>
          <w:tab w:val="clear" w:pos="1440"/>
          <w:tab w:val="num" w:pos="993"/>
          <w:tab w:val="num" w:pos="1429"/>
        </w:tabs>
        <w:ind w:left="1418" w:hanging="709"/>
        <w:jc w:val="both"/>
        <w:rPr>
          <w:rFonts w:ascii="Arial" w:hAnsi="Arial" w:cs="Arial"/>
        </w:rPr>
      </w:pPr>
      <w:r w:rsidRPr="00B84E99">
        <w:rPr>
          <w:rFonts w:ascii="Arial" w:hAnsi="Arial" w:cs="Arial"/>
        </w:rPr>
        <w:t xml:space="preserve">All vehicles must be regularly serviced in designated area within the Contractors camp such that they do not drip oil.  </w:t>
      </w:r>
    </w:p>
    <w:p w14:paraId="5CF41AE7" w14:textId="77777777" w:rsidR="00091C70" w:rsidRPr="00B84E99" w:rsidRDefault="00091C70" w:rsidP="004877E8">
      <w:pPr>
        <w:tabs>
          <w:tab w:val="num" w:pos="993"/>
        </w:tabs>
        <w:ind w:left="1418" w:hanging="709"/>
        <w:rPr>
          <w:rFonts w:ascii="Arial" w:hAnsi="Arial" w:cs="Arial"/>
        </w:rPr>
      </w:pPr>
    </w:p>
    <w:p w14:paraId="1BB908DB" w14:textId="77777777" w:rsidR="00091C70" w:rsidRPr="00B84E99" w:rsidRDefault="00091C70" w:rsidP="004877E8">
      <w:pPr>
        <w:widowControl w:val="0"/>
        <w:numPr>
          <w:ilvl w:val="0"/>
          <w:numId w:val="217"/>
        </w:numPr>
        <w:tabs>
          <w:tab w:val="clear" w:pos="1440"/>
          <w:tab w:val="num" w:pos="993"/>
          <w:tab w:val="num" w:pos="1429"/>
        </w:tabs>
        <w:ind w:left="1418" w:hanging="709"/>
        <w:jc w:val="both"/>
        <w:rPr>
          <w:rFonts w:ascii="Arial" w:hAnsi="Arial" w:cs="Arial"/>
        </w:rPr>
      </w:pPr>
      <w:r w:rsidRPr="00B84E99">
        <w:rPr>
          <w:rFonts w:ascii="Arial" w:hAnsi="Arial" w:cs="Arial"/>
        </w:rPr>
        <w:t>All chemical spills must be contained and cleaned up by the supplier or professional pollution control personnel.  Run-off from wash bays must be intercepted.</w:t>
      </w:r>
    </w:p>
    <w:p w14:paraId="73056089" w14:textId="77777777" w:rsidR="00091C70" w:rsidRPr="00B84E99" w:rsidRDefault="00091C70" w:rsidP="00DD1115">
      <w:pPr>
        <w:tabs>
          <w:tab w:val="num" w:pos="2160"/>
        </w:tabs>
        <w:rPr>
          <w:rFonts w:ascii="Arial" w:hAnsi="Arial" w:cs="Arial"/>
        </w:rPr>
      </w:pPr>
    </w:p>
    <w:p w14:paraId="30555637" w14:textId="31E7E98F" w:rsidR="00091C70" w:rsidRPr="00B84E99" w:rsidRDefault="00091C70" w:rsidP="00091C70">
      <w:pPr>
        <w:keepNext/>
        <w:spacing w:line="280" w:lineRule="exact"/>
        <w:jc w:val="both"/>
        <w:outlineLvl w:val="1"/>
        <w:rPr>
          <w:rFonts w:ascii="Arial" w:hAnsi="Arial" w:cs="Arial"/>
        </w:rPr>
      </w:pPr>
      <w:r w:rsidRPr="00B84E99">
        <w:rPr>
          <w:rFonts w:ascii="Arial" w:hAnsi="Arial" w:cs="Arial"/>
        </w:rPr>
        <w:t>PEM 5.</w:t>
      </w:r>
      <w:r w:rsidR="00183F27">
        <w:rPr>
          <w:rFonts w:ascii="Arial" w:hAnsi="Arial" w:cs="Arial"/>
        </w:rPr>
        <w:t>5</w:t>
      </w:r>
      <w:r w:rsidRPr="00B84E99">
        <w:rPr>
          <w:rFonts w:ascii="Arial" w:hAnsi="Arial" w:cs="Arial"/>
        </w:rPr>
        <w:t>.3 Hazardous Waste</w:t>
      </w:r>
    </w:p>
    <w:p w14:paraId="54D94BEE" w14:textId="77777777" w:rsidR="00091C70" w:rsidRPr="00B84E99" w:rsidRDefault="00091C70" w:rsidP="00091C70">
      <w:pPr>
        <w:ind w:left="720"/>
        <w:rPr>
          <w:rFonts w:ascii="Arial" w:hAnsi="Arial" w:cs="Arial"/>
        </w:rPr>
      </w:pPr>
    </w:p>
    <w:p w14:paraId="2F42BC09" w14:textId="77777777" w:rsidR="00091C70" w:rsidRPr="00B84E99" w:rsidRDefault="00091C70" w:rsidP="004877E8">
      <w:pPr>
        <w:widowControl w:val="0"/>
        <w:numPr>
          <w:ilvl w:val="0"/>
          <w:numId w:val="218"/>
        </w:numPr>
        <w:tabs>
          <w:tab w:val="clear" w:pos="1429"/>
          <w:tab w:val="num" w:pos="851"/>
          <w:tab w:val="num" w:pos="1418"/>
        </w:tabs>
        <w:ind w:left="1418" w:hanging="709"/>
        <w:jc w:val="both"/>
        <w:rPr>
          <w:rFonts w:ascii="Arial" w:hAnsi="Arial" w:cs="Arial"/>
        </w:rPr>
      </w:pPr>
      <w:r w:rsidRPr="00B84E99">
        <w:rPr>
          <w:rFonts w:ascii="Arial" w:hAnsi="Arial" w:cs="Arial"/>
        </w:rPr>
        <w:t>No hazardous materials must be disposed of in the field or anyplace other than a registered landfill for hazardous material. Hazardous waste must be stored in containers with tight lids that must be sealed and must be disposed at an appropriately permitted hazardous waste disposal site. Such containers must not be used for purposes other than those originally designed for.</w:t>
      </w:r>
    </w:p>
    <w:p w14:paraId="2E345F31" w14:textId="77777777" w:rsidR="00091C70" w:rsidRPr="00B84E99" w:rsidRDefault="00091C70" w:rsidP="004877E8">
      <w:pPr>
        <w:tabs>
          <w:tab w:val="num" w:pos="851"/>
        </w:tabs>
        <w:ind w:left="1418" w:hanging="709"/>
        <w:rPr>
          <w:rFonts w:ascii="Arial" w:hAnsi="Arial" w:cs="Arial"/>
        </w:rPr>
      </w:pPr>
    </w:p>
    <w:p w14:paraId="2A349DF0" w14:textId="77777777" w:rsidR="00091C70" w:rsidRPr="00B84E99" w:rsidRDefault="00091C70" w:rsidP="004877E8">
      <w:pPr>
        <w:widowControl w:val="0"/>
        <w:numPr>
          <w:ilvl w:val="0"/>
          <w:numId w:val="218"/>
        </w:numPr>
        <w:tabs>
          <w:tab w:val="clear" w:pos="1429"/>
          <w:tab w:val="num" w:pos="851"/>
          <w:tab w:val="num" w:pos="1418"/>
        </w:tabs>
        <w:ind w:left="1418" w:hanging="709"/>
        <w:jc w:val="both"/>
        <w:rPr>
          <w:rFonts w:ascii="Arial" w:hAnsi="Arial" w:cs="Arial"/>
        </w:rPr>
      </w:pPr>
      <w:r w:rsidRPr="00B84E99">
        <w:rPr>
          <w:rFonts w:ascii="Arial" w:hAnsi="Arial" w:cs="Arial"/>
        </w:rPr>
        <w:t>The Contractor must maintain a hazardous material register.</w:t>
      </w:r>
    </w:p>
    <w:p w14:paraId="3F9BD070" w14:textId="77777777" w:rsidR="00091C70" w:rsidRPr="00B84E99" w:rsidRDefault="00091C70" w:rsidP="00091C70">
      <w:pPr>
        <w:ind w:left="731"/>
        <w:rPr>
          <w:rFonts w:ascii="Arial" w:hAnsi="Arial" w:cs="Arial"/>
        </w:rPr>
      </w:pPr>
    </w:p>
    <w:p w14:paraId="579820C4" w14:textId="718BFCB6" w:rsidR="00091C70" w:rsidRPr="00B84E99" w:rsidRDefault="00091C70" w:rsidP="00091C70">
      <w:pPr>
        <w:keepNext/>
        <w:spacing w:line="280" w:lineRule="exact"/>
        <w:jc w:val="both"/>
        <w:outlineLvl w:val="1"/>
        <w:rPr>
          <w:rFonts w:ascii="Arial" w:hAnsi="Arial" w:cs="Arial"/>
        </w:rPr>
      </w:pPr>
      <w:r w:rsidRPr="00B84E99">
        <w:rPr>
          <w:rFonts w:ascii="Arial" w:hAnsi="Arial" w:cs="Arial"/>
        </w:rPr>
        <w:t>PEM.5.</w:t>
      </w:r>
      <w:r w:rsidR="006072D9">
        <w:rPr>
          <w:rFonts w:ascii="Arial" w:hAnsi="Arial" w:cs="Arial"/>
        </w:rPr>
        <w:t>6</w:t>
      </w:r>
      <w:r w:rsidRPr="00B84E99">
        <w:rPr>
          <w:rFonts w:ascii="Arial" w:hAnsi="Arial" w:cs="Arial"/>
        </w:rPr>
        <w:t xml:space="preserve"> Rehabilitation and Site clearance</w:t>
      </w:r>
    </w:p>
    <w:p w14:paraId="022DF55E" w14:textId="77777777" w:rsidR="00091C70" w:rsidRPr="00B84E99" w:rsidRDefault="00091C70" w:rsidP="00091C70">
      <w:pPr>
        <w:tabs>
          <w:tab w:val="center" w:pos="4320"/>
          <w:tab w:val="right" w:pos="8640"/>
        </w:tabs>
        <w:ind w:left="731"/>
        <w:rPr>
          <w:rFonts w:ascii="Arial" w:hAnsi="Arial" w:cs="Arial"/>
        </w:rPr>
      </w:pPr>
    </w:p>
    <w:p w14:paraId="382ADBC9" w14:textId="77777777" w:rsidR="00091C70" w:rsidRPr="00B84E99" w:rsidRDefault="00091C70" w:rsidP="00091C70">
      <w:pPr>
        <w:widowControl w:val="0"/>
        <w:numPr>
          <w:ilvl w:val="0"/>
          <w:numId w:val="219"/>
        </w:numPr>
        <w:tabs>
          <w:tab w:val="clear" w:pos="1440"/>
          <w:tab w:val="num" w:pos="709"/>
        </w:tabs>
        <w:ind w:left="709" w:hanging="709"/>
        <w:jc w:val="both"/>
        <w:rPr>
          <w:rFonts w:ascii="Arial" w:hAnsi="Arial" w:cs="Arial"/>
        </w:rPr>
      </w:pPr>
      <w:r w:rsidRPr="00B84E99">
        <w:rPr>
          <w:rFonts w:ascii="Arial" w:hAnsi="Arial" w:cs="Arial"/>
        </w:rPr>
        <w:t>When all major construction activities are completed, the site must be inspected to determine site-specific rehabilitation measures. This may be considered as unplanned work e.g. soil rehabilitation due to oil spills.</w:t>
      </w:r>
    </w:p>
    <w:p w14:paraId="5F3E702F" w14:textId="77777777" w:rsidR="00091C70" w:rsidRPr="00B84E99" w:rsidRDefault="00091C70" w:rsidP="00091C70">
      <w:pPr>
        <w:ind w:left="709" w:hanging="709"/>
        <w:rPr>
          <w:rFonts w:ascii="Arial" w:hAnsi="Arial" w:cs="Arial"/>
        </w:rPr>
      </w:pPr>
    </w:p>
    <w:p w14:paraId="79629476" w14:textId="77777777" w:rsidR="00091C70" w:rsidRPr="00B84E99" w:rsidRDefault="00091C70" w:rsidP="00091C70">
      <w:pPr>
        <w:widowControl w:val="0"/>
        <w:numPr>
          <w:ilvl w:val="0"/>
          <w:numId w:val="219"/>
        </w:numPr>
        <w:tabs>
          <w:tab w:val="clear" w:pos="1440"/>
          <w:tab w:val="num" w:pos="709"/>
        </w:tabs>
        <w:ind w:left="709" w:hanging="709"/>
        <w:jc w:val="both"/>
        <w:rPr>
          <w:rFonts w:ascii="Arial" w:hAnsi="Arial" w:cs="Arial"/>
        </w:rPr>
      </w:pPr>
      <w:r w:rsidRPr="00B84E99">
        <w:rPr>
          <w:rFonts w:ascii="Arial" w:hAnsi="Arial" w:cs="Arial"/>
        </w:rPr>
        <w:t>All temporary buildings and foundations, equipment, lumber, refuse, surplus materials, waste, construction rubble fencing and other materials foreign to the area must be removed.</w:t>
      </w:r>
    </w:p>
    <w:p w14:paraId="55E66774" w14:textId="77777777" w:rsidR="00091C70" w:rsidRPr="00B84E99" w:rsidRDefault="00091C70" w:rsidP="00091C70">
      <w:pPr>
        <w:ind w:left="709" w:hanging="709"/>
        <w:rPr>
          <w:rFonts w:ascii="Arial" w:hAnsi="Arial" w:cs="Arial"/>
        </w:rPr>
      </w:pPr>
    </w:p>
    <w:p w14:paraId="031BBF43" w14:textId="6E9B76C6" w:rsidR="00091C70" w:rsidRPr="00B84E99" w:rsidRDefault="00091C70" w:rsidP="00091C70">
      <w:pPr>
        <w:widowControl w:val="0"/>
        <w:numPr>
          <w:ilvl w:val="0"/>
          <w:numId w:val="219"/>
        </w:numPr>
        <w:tabs>
          <w:tab w:val="clear" w:pos="1440"/>
          <w:tab w:val="num" w:pos="709"/>
        </w:tabs>
        <w:ind w:left="709" w:hanging="709"/>
        <w:jc w:val="both"/>
        <w:rPr>
          <w:rFonts w:ascii="Arial" w:hAnsi="Arial" w:cs="Arial"/>
        </w:rPr>
      </w:pPr>
      <w:r w:rsidRPr="00B84E99">
        <w:rPr>
          <w:rFonts w:ascii="Arial" w:hAnsi="Arial" w:cs="Arial"/>
        </w:rPr>
        <w:t xml:space="preserve">If waste products cannot be </w:t>
      </w:r>
      <w:r w:rsidR="00DD1115" w:rsidRPr="00B84E99">
        <w:rPr>
          <w:rFonts w:ascii="Arial" w:hAnsi="Arial" w:cs="Arial"/>
        </w:rPr>
        <w:t>recycled,</w:t>
      </w:r>
      <w:r w:rsidRPr="00B84E99">
        <w:rPr>
          <w:rFonts w:ascii="Arial" w:hAnsi="Arial" w:cs="Arial"/>
        </w:rPr>
        <w:t xml:space="preserve"> they must be disposed of at a permitted landfill site.</w:t>
      </w:r>
    </w:p>
    <w:p w14:paraId="5A8512F4" w14:textId="77777777" w:rsidR="00091C70" w:rsidRPr="00B84E99" w:rsidRDefault="00091C70" w:rsidP="00091C70">
      <w:pPr>
        <w:ind w:left="720"/>
        <w:rPr>
          <w:rFonts w:ascii="Arial" w:hAnsi="Arial" w:cs="Arial"/>
        </w:rPr>
      </w:pPr>
    </w:p>
    <w:p w14:paraId="3E34FB87" w14:textId="77777777" w:rsidR="00091C70" w:rsidRPr="00B84E99" w:rsidRDefault="00091C70" w:rsidP="00091C70">
      <w:pPr>
        <w:widowControl w:val="0"/>
        <w:numPr>
          <w:ilvl w:val="0"/>
          <w:numId w:val="219"/>
        </w:numPr>
        <w:tabs>
          <w:tab w:val="clear" w:pos="1440"/>
          <w:tab w:val="num" w:pos="709"/>
        </w:tabs>
        <w:ind w:left="709" w:hanging="709"/>
        <w:jc w:val="both"/>
        <w:rPr>
          <w:rFonts w:ascii="Arial" w:hAnsi="Arial" w:cs="Arial"/>
        </w:rPr>
      </w:pPr>
      <w:r w:rsidRPr="00B84E99">
        <w:rPr>
          <w:rFonts w:ascii="Arial" w:hAnsi="Arial" w:cs="Arial"/>
        </w:rPr>
        <w:t>All drainage deficiencies including abandoned pit latrines and waste pits must be corrected.</w:t>
      </w:r>
    </w:p>
    <w:p w14:paraId="11A22F34" w14:textId="77777777" w:rsidR="00091C70" w:rsidRPr="00B84E99" w:rsidRDefault="00091C70" w:rsidP="00091C70">
      <w:pPr>
        <w:ind w:left="709" w:hanging="709"/>
        <w:jc w:val="both"/>
        <w:rPr>
          <w:rFonts w:ascii="Arial" w:hAnsi="Arial" w:cs="Arial"/>
        </w:rPr>
      </w:pPr>
    </w:p>
    <w:p w14:paraId="15F9AA78" w14:textId="77777777" w:rsidR="00091C70" w:rsidRPr="00B84E99" w:rsidRDefault="00091C70" w:rsidP="00091C70">
      <w:pPr>
        <w:widowControl w:val="0"/>
        <w:numPr>
          <w:ilvl w:val="0"/>
          <w:numId w:val="219"/>
        </w:numPr>
        <w:tabs>
          <w:tab w:val="clear" w:pos="1440"/>
          <w:tab w:val="num" w:pos="709"/>
        </w:tabs>
        <w:ind w:left="709" w:hanging="709"/>
        <w:jc w:val="both"/>
        <w:rPr>
          <w:rFonts w:ascii="Arial" w:hAnsi="Arial" w:cs="Arial"/>
        </w:rPr>
      </w:pPr>
      <w:r w:rsidRPr="00B84E99">
        <w:rPr>
          <w:rFonts w:ascii="Arial" w:hAnsi="Arial" w:cs="Arial"/>
        </w:rPr>
        <w:t>Cut and fill areas must be restored and re-shaped.</w:t>
      </w:r>
    </w:p>
    <w:p w14:paraId="260D897F" w14:textId="77777777" w:rsidR="00091C70" w:rsidRPr="00B84E99" w:rsidRDefault="00091C70" w:rsidP="00091C70">
      <w:pPr>
        <w:ind w:left="709" w:hanging="709"/>
        <w:jc w:val="both"/>
        <w:rPr>
          <w:rFonts w:ascii="Arial" w:hAnsi="Arial" w:cs="Arial"/>
        </w:rPr>
      </w:pPr>
    </w:p>
    <w:p w14:paraId="7060A70C" w14:textId="77777777" w:rsidR="00091C70" w:rsidRPr="00B84E99" w:rsidRDefault="00091C70" w:rsidP="00091C70">
      <w:pPr>
        <w:widowControl w:val="0"/>
        <w:numPr>
          <w:ilvl w:val="0"/>
          <w:numId w:val="219"/>
        </w:numPr>
        <w:tabs>
          <w:tab w:val="clear" w:pos="1440"/>
          <w:tab w:val="num" w:pos="709"/>
        </w:tabs>
        <w:ind w:left="709" w:hanging="709"/>
        <w:jc w:val="both"/>
        <w:rPr>
          <w:rFonts w:ascii="Arial" w:hAnsi="Arial" w:cs="Arial"/>
        </w:rPr>
      </w:pPr>
      <w:r w:rsidRPr="00B84E99">
        <w:rPr>
          <w:rFonts w:ascii="Arial" w:hAnsi="Arial" w:cs="Arial"/>
        </w:rPr>
        <w:t>The area must be restored to its natural vegetation condition using indigenous trees, shrubs and grasses as directed by a grassland and/or rehabilitation expert.</w:t>
      </w:r>
    </w:p>
    <w:p w14:paraId="46F5765D" w14:textId="77777777" w:rsidR="00091C70" w:rsidRPr="00B84E99" w:rsidRDefault="00091C70" w:rsidP="00091C70">
      <w:pPr>
        <w:ind w:left="709" w:hanging="709"/>
        <w:jc w:val="both"/>
        <w:rPr>
          <w:rFonts w:ascii="Arial" w:hAnsi="Arial" w:cs="Arial"/>
        </w:rPr>
      </w:pPr>
    </w:p>
    <w:p w14:paraId="51CAA321" w14:textId="77777777" w:rsidR="00091C70" w:rsidRPr="00B84E99" w:rsidRDefault="00091C70" w:rsidP="00091C70">
      <w:pPr>
        <w:widowControl w:val="0"/>
        <w:numPr>
          <w:ilvl w:val="0"/>
          <w:numId w:val="219"/>
        </w:numPr>
        <w:tabs>
          <w:tab w:val="clear" w:pos="1440"/>
          <w:tab w:val="num" w:pos="709"/>
        </w:tabs>
        <w:ind w:left="709" w:hanging="709"/>
        <w:jc w:val="both"/>
        <w:rPr>
          <w:rFonts w:ascii="Arial" w:hAnsi="Arial" w:cs="Arial"/>
        </w:rPr>
      </w:pPr>
      <w:r w:rsidRPr="00B84E99">
        <w:rPr>
          <w:rFonts w:ascii="Arial" w:hAnsi="Arial" w:cs="Arial"/>
        </w:rPr>
        <w:t xml:space="preserve">Borrow pits must be re-shaped into even slopes and surfaces to blend with the natural terrain and topsoil must be replaced.  </w:t>
      </w:r>
    </w:p>
    <w:p w14:paraId="65E0FE8E" w14:textId="77777777" w:rsidR="00091C70" w:rsidRPr="00B84E99" w:rsidRDefault="00091C70" w:rsidP="00091C70">
      <w:pPr>
        <w:ind w:left="709" w:hanging="709"/>
        <w:jc w:val="both"/>
        <w:rPr>
          <w:rFonts w:ascii="Arial" w:hAnsi="Arial" w:cs="Arial"/>
        </w:rPr>
      </w:pPr>
    </w:p>
    <w:p w14:paraId="03927810" w14:textId="77777777" w:rsidR="00091C70" w:rsidRPr="00B84E99" w:rsidRDefault="00091C70" w:rsidP="00091C70">
      <w:pPr>
        <w:widowControl w:val="0"/>
        <w:numPr>
          <w:ilvl w:val="0"/>
          <w:numId w:val="219"/>
        </w:numPr>
        <w:tabs>
          <w:tab w:val="clear" w:pos="1440"/>
          <w:tab w:val="num" w:pos="709"/>
        </w:tabs>
        <w:ind w:left="709" w:hanging="709"/>
        <w:jc w:val="both"/>
        <w:rPr>
          <w:rFonts w:ascii="Arial" w:hAnsi="Arial" w:cs="Arial"/>
        </w:rPr>
      </w:pPr>
      <w:r w:rsidRPr="00B84E99">
        <w:rPr>
          <w:rFonts w:ascii="Arial" w:hAnsi="Arial" w:cs="Arial"/>
        </w:rPr>
        <w:t xml:space="preserve">The grass mix, shrubs and trees used for rehabilitation must be compatible with the species identified in the site-specific investigation.  </w:t>
      </w:r>
    </w:p>
    <w:p w14:paraId="2514B590" w14:textId="77777777" w:rsidR="00091C70" w:rsidRPr="00B84E99" w:rsidRDefault="00091C70" w:rsidP="00091C70">
      <w:pPr>
        <w:ind w:left="709" w:hanging="709"/>
        <w:jc w:val="both"/>
        <w:rPr>
          <w:rFonts w:ascii="Arial" w:hAnsi="Arial" w:cs="Arial"/>
        </w:rPr>
      </w:pPr>
    </w:p>
    <w:p w14:paraId="26860E2F" w14:textId="77777777" w:rsidR="00091C70" w:rsidRPr="00B84E99" w:rsidRDefault="00091C70" w:rsidP="00091C70">
      <w:pPr>
        <w:widowControl w:val="0"/>
        <w:numPr>
          <w:ilvl w:val="0"/>
          <w:numId w:val="219"/>
        </w:numPr>
        <w:tabs>
          <w:tab w:val="clear" w:pos="1440"/>
          <w:tab w:val="num" w:pos="709"/>
        </w:tabs>
        <w:ind w:left="709" w:hanging="709"/>
        <w:jc w:val="both"/>
        <w:rPr>
          <w:rFonts w:ascii="Arial" w:hAnsi="Arial" w:cs="Arial"/>
        </w:rPr>
      </w:pPr>
      <w:r w:rsidRPr="00B84E99">
        <w:rPr>
          <w:rFonts w:ascii="Arial" w:hAnsi="Arial" w:cs="Arial"/>
        </w:rPr>
        <w:t>Areas compacted by vehicles during construction must be scarified to allow penetration of plant roots and the regrowth of natural vegetation.</w:t>
      </w:r>
    </w:p>
    <w:p w14:paraId="7FDAF5BD" w14:textId="77777777" w:rsidR="00091C70" w:rsidRPr="00B84E99" w:rsidRDefault="00091C70" w:rsidP="00091C70">
      <w:pPr>
        <w:tabs>
          <w:tab w:val="left" w:pos="1134"/>
          <w:tab w:val="left" w:pos="1560"/>
        </w:tabs>
        <w:jc w:val="center"/>
        <w:rPr>
          <w:rFonts w:ascii="Arial" w:hAnsi="Arial" w:cs="Arial"/>
          <w:b/>
        </w:rPr>
      </w:pPr>
    </w:p>
    <w:p w14:paraId="0E125D9B" w14:textId="77777777" w:rsidR="00091C70" w:rsidRPr="00B84E99" w:rsidRDefault="00091C70" w:rsidP="00091C70">
      <w:pPr>
        <w:keepNext/>
        <w:numPr>
          <w:ilvl w:val="1"/>
          <w:numId w:val="0"/>
        </w:numPr>
        <w:spacing w:line="280" w:lineRule="exact"/>
        <w:jc w:val="both"/>
        <w:outlineLvl w:val="1"/>
        <w:rPr>
          <w:rFonts w:ascii="Arial" w:hAnsi="Arial" w:cs="Arial"/>
          <w:b/>
        </w:rPr>
      </w:pPr>
      <w:r w:rsidRPr="00B84E99">
        <w:rPr>
          <w:rFonts w:ascii="Arial" w:hAnsi="Arial" w:cs="Arial"/>
          <w:b/>
        </w:rPr>
        <w:t>PEM.6</w:t>
      </w:r>
      <w:r w:rsidRPr="00B84E99">
        <w:rPr>
          <w:rFonts w:ascii="Arial" w:hAnsi="Arial" w:cs="Arial"/>
          <w:b/>
        </w:rPr>
        <w:tab/>
        <w:t>MEASUREMENTS AND PAYMENT</w:t>
      </w:r>
    </w:p>
    <w:p w14:paraId="719DC638" w14:textId="77777777" w:rsidR="00091C70" w:rsidRPr="00B84E99" w:rsidRDefault="00091C70" w:rsidP="00091C70">
      <w:pPr>
        <w:tabs>
          <w:tab w:val="left" w:pos="1134"/>
          <w:tab w:val="left" w:pos="1560"/>
        </w:tabs>
        <w:jc w:val="center"/>
        <w:rPr>
          <w:rFonts w:ascii="Arial" w:hAnsi="Arial" w:cs="Arial"/>
          <w:b/>
        </w:rPr>
      </w:pPr>
    </w:p>
    <w:p w14:paraId="4CCA340D" w14:textId="77777777" w:rsidR="00091C70" w:rsidRPr="00B84E99" w:rsidRDefault="00091C70" w:rsidP="00091C70">
      <w:pPr>
        <w:rPr>
          <w:rFonts w:ascii="Arial" w:hAnsi="Arial" w:cs="Arial"/>
        </w:rPr>
      </w:pPr>
      <w:r w:rsidRPr="00B84E99">
        <w:rPr>
          <w:rFonts w:ascii="Arial" w:hAnsi="Arial" w:cs="Arial"/>
        </w:rPr>
        <w:t>No additional payment will be made to the Contractor to comply with the above actions as it will be deemed to be included in the rates tendered.</w:t>
      </w:r>
    </w:p>
    <w:p w14:paraId="043BAB2C" w14:textId="77777777" w:rsidR="00091C70" w:rsidRPr="00B84E99" w:rsidRDefault="00091C70" w:rsidP="00091C70">
      <w:pPr>
        <w:tabs>
          <w:tab w:val="left" w:pos="1260"/>
        </w:tabs>
        <w:rPr>
          <w:rFonts w:ascii="Arial" w:hAnsi="Arial" w:cs="Arial"/>
        </w:rPr>
      </w:pPr>
    </w:p>
    <w:p w14:paraId="37231AA6" w14:textId="0B77769B" w:rsidR="00E760E2" w:rsidRPr="00B84E99" w:rsidRDefault="00E760E2" w:rsidP="00396AC3">
      <w:pPr>
        <w:tabs>
          <w:tab w:val="left" w:pos="249"/>
        </w:tabs>
        <w:rPr>
          <w:rFonts w:ascii="Arial" w:hAnsi="Arial" w:cs="Arial"/>
          <w:sz w:val="24"/>
          <w:szCs w:val="24"/>
        </w:rPr>
      </w:pPr>
      <w:r w:rsidRPr="00B84E99">
        <w:rPr>
          <w:rFonts w:ascii="Arial" w:hAnsi="Arial" w:cs="Arial"/>
          <w:sz w:val="24"/>
          <w:szCs w:val="24"/>
        </w:rPr>
        <w:br w:type="page"/>
      </w:r>
    </w:p>
    <w:p w14:paraId="726E43F7" w14:textId="77777777" w:rsidR="00DD1115" w:rsidRPr="00B84E99" w:rsidRDefault="00DD1115" w:rsidP="00E760E2">
      <w:pPr>
        <w:jc w:val="center"/>
        <w:rPr>
          <w:rFonts w:ascii="Arial" w:hAnsi="Arial" w:cs="Arial"/>
          <w:b/>
          <w:sz w:val="44"/>
          <w:szCs w:val="44"/>
        </w:rPr>
      </w:pPr>
    </w:p>
    <w:p w14:paraId="236790B6" w14:textId="77777777" w:rsidR="00DD1115" w:rsidRPr="00B84E99" w:rsidRDefault="00DD1115" w:rsidP="00E760E2">
      <w:pPr>
        <w:jc w:val="center"/>
        <w:rPr>
          <w:rFonts w:ascii="Arial" w:hAnsi="Arial" w:cs="Arial"/>
          <w:b/>
          <w:sz w:val="44"/>
          <w:szCs w:val="44"/>
        </w:rPr>
      </w:pPr>
    </w:p>
    <w:p w14:paraId="1D0D920D" w14:textId="77777777" w:rsidR="00DD1115" w:rsidRPr="00B84E99" w:rsidRDefault="00DD1115" w:rsidP="00E760E2">
      <w:pPr>
        <w:jc w:val="center"/>
        <w:rPr>
          <w:rFonts w:ascii="Arial" w:hAnsi="Arial" w:cs="Arial"/>
          <w:b/>
          <w:sz w:val="44"/>
          <w:szCs w:val="44"/>
        </w:rPr>
      </w:pPr>
    </w:p>
    <w:p w14:paraId="61C6A04E" w14:textId="77777777" w:rsidR="00DD1115" w:rsidRPr="00B84E99" w:rsidRDefault="00DD1115" w:rsidP="00E760E2">
      <w:pPr>
        <w:jc w:val="center"/>
        <w:rPr>
          <w:rFonts w:ascii="Arial" w:hAnsi="Arial" w:cs="Arial"/>
          <w:b/>
          <w:sz w:val="44"/>
          <w:szCs w:val="44"/>
        </w:rPr>
      </w:pPr>
    </w:p>
    <w:p w14:paraId="63815001" w14:textId="77777777" w:rsidR="00DD1115" w:rsidRPr="00B84E99" w:rsidRDefault="00DD1115" w:rsidP="00E760E2">
      <w:pPr>
        <w:jc w:val="center"/>
        <w:rPr>
          <w:rFonts w:ascii="Arial" w:hAnsi="Arial" w:cs="Arial"/>
          <w:b/>
          <w:sz w:val="44"/>
          <w:szCs w:val="44"/>
        </w:rPr>
      </w:pPr>
    </w:p>
    <w:p w14:paraId="29A11BCF" w14:textId="77777777" w:rsidR="00DD1115" w:rsidRPr="00B84E99" w:rsidRDefault="00DD1115" w:rsidP="00E760E2">
      <w:pPr>
        <w:jc w:val="center"/>
        <w:rPr>
          <w:rFonts w:ascii="Arial" w:hAnsi="Arial" w:cs="Arial"/>
          <w:b/>
          <w:sz w:val="44"/>
          <w:szCs w:val="44"/>
        </w:rPr>
      </w:pPr>
    </w:p>
    <w:p w14:paraId="3F9A28EE" w14:textId="77777777" w:rsidR="00DD1115" w:rsidRPr="00B84E99" w:rsidRDefault="00DD1115" w:rsidP="00E760E2">
      <w:pPr>
        <w:jc w:val="center"/>
        <w:rPr>
          <w:rFonts w:ascii="Arial" w:hAnsi="Arial" w:cs="Arial"/>
          <w:b/>
          <w:sz w:val="44"/>
          <w:szCs w:val="44"/>
        </w:rPr>
      </w:pPr>
    </w:p>
    <w:p w14:paraId="4668FD13" w14:textId="77777777" w:rsidR="00DD1115" w:rsidRPr="00B84E99" w:rsidRDefault="00DD1115" w:rsidP="00E760E2">
      <w:pPr>
        <w:jc w:val="center"/>
        <w:rPr>
          <w:rFonts w:ascii="Arial" w:hAnsi="Arial" w:cs="Arial"/>
          <w:b/>
          <w:sz w:val="44"/>
          <w:szCs w:val="44"/>
        </w:rPr>
      </w:pPr>
    </w:p>
    <w:p w14:paraId="55607896" w14:textId="77777777" w:rsidR="00DD1115" w:rsidRPr="00B84E99" w:rsidRDefault="00DD1115" w:rsidP="00E760E2">
      <w:pPr>
        <w:jc w:val="center"/>
        <w:rPr>
          <w:rFonts w:ascii="Arial" w:hAnsi="Arial" w:cs="Arial"/>
          <w:b/>
          <w:sz w:val="44"/>
          <w:szCs w:val="44"/>
        </w:rPr>
      </w:pPr>
    </w:p>
    <w:p w14:paraId="58C2224A" w14:textId="44C1AEEC" w:rsidR="00E760E2" w:rsidRPr="00B84E99" w:rsidRDefault="00E760E2" w:rsidP="00E760E2">
      <w:pPr>
        <w:jc w:val="center"/>
        <w:rPr>
          <w:rFonts w:ascii="Arial" w:hAnsi="Arial" w:cs="Arial"/>
          <w:b/>
          <w:sz w:val="44"/>
          <w:szCs w:val="44"/>
        </w:rPr>
      </w:pPr>
      <w:r w:rsidRPr="00B84E99">
        <w:rPr>
          <w:rFonts w:ascii="Arial" w:hAnsi="Arial" w:cs="Arial"/>
          <w:b/>
          <w:sz w:val="44"/>
          <w:szCs w:val="44"/>
        </w:rPr>
        <w:t>PART C4 – SITE INFORMATION</w:t>
      </w:r>
    </w:p>
    <w:p w14:paraId="2AAA5A15" w14:textId="77777777" w:rsidR="00E760E2" w:rsidRPr="00B84E99" w:rsidRDefault="00E760E2" w:rsidP="00E760E2">
      <w:pPr>
        <w:jc w:val="center"/>
        <w:rPr>
          <w:rFonts w:ascii="Arial" w:hAnsi="Arial" w:cs="Arial"/>
          <w:b/>
          <w:sz w:val="44"/>
          <w:szCs w:val="44"/>
        </w:rPr>
      </w:pPr>
    </w:p>
    <w:p w14:paraId="644EB25D" w14:textId="3856B8A6" w:rsidR="00332170" w:rsidRPr="00B84E99" w:rsidRDefault="00332170">
      <w:pPr>
        <w:rPr>
          <w:rFonts w:ascii="Arial" w:hAnsi="Arial" w:cs="Arial"/>
          <w:b/>
          <w:sz w:val="24"/>
          <w:szCs w:val="24"/>
        </w:rPr>
      </w:pPr>
      <w:r w:rsidRPr="00B84E99">
        <w:rPr>
          <w:rFonts w:ascii="Arial" w:hAnsi="Arial" w:cs="Arial"/>
          <w:b/>
          <w:sz w:val="24"/>
          <w:szCs w:val="24"/>
        </w:rPr>
        <w:br w:type="page"/>
      </w:r>
    </w:p>
    <w:p w14:paraId="2574FD38" w14:textId="728E6A90" w:rsidR="00E760E2" w:rsidRPr="00B84E99" w:rsidRDefault="00E760E2" w:rsidP="00296B2A">
      <w:pPr>
        <w:rPr>
          <w:rFonts w:ascii="Arial" w:hAnsi="Arial" w:cs="Arial"/>
          <w:b/>
          <w:sz w:val="24"/>
          <w:szCs w:val="24"/>
        </w:rPr>
      </w:pPr>
    </w:p>
    <w:p w14:paraId="018BEA39" w14:textId="77777777" w:rsidR="00DD1115" w:rsidRPr="00B84E99" w:rsidRDefault="00DD1115" w:rsidP="00E760E2">
      <w:pPr>
        <w:jc w:val="center"/>
        <w:rPr>
          <w:rFonts w:ascii="Arial" w:hAnsi="Arial" w:cs="Arial"/>
          <w:b/>
          <w:sz w:val="24"/>
          <w:szCs w:val="24"/>
        </w:rPr>
      </w:pPr>
    </w:p>
    <w:p w14:paraId="14231AD3" w14:textId="70FEFF10" w:rsidR="00E760E2" w:rsidRPr="00B84E99" w:rsidRDefault="001E3698" w:rsidP="00E760E2">
      <w:pPr>
        <w:jc w:val="center"/>
        <w:rPr>
          <w:rFonts w:ascii="Arial" w:hAnsi="Arial" w:cs="Arial"/>
          <w:b/>
          <w:sz w:val="24"/>
          <w:szCs w:val="24"/>
        </w:rPr>
      </w:pPr>
      <w:r w:rsidRPr="00B84E99">
        <w:rPr>
          <w:rFonts w:ascii="Arial" w:hAnsi="Arial" w:cs="Arial"/>
          <w:b/>
          <w:sz w:val="24"/>
          <w:szCs w:val="24"/>
        </w:rPr>
        <w:t>EASTERN CAPE GOVER</w:t>
      </w:r>
      <w:r w:rsidR="00E760E2" w:rsidRPr="00B84E99">
        <w:rPr>
          <w:rFonts w:ascii="Arial" w:hAnsi="Arial" w:cs="Arial"/>
          <w:b/>
          <w:sz w:val="24"/>
          <w:szCs w:val="24"/>
        </w:rPr>
        <w:t>NMENT</w:t>
      </w:r>
    </w:p>
    <w:p w14:paraId="706CF10C" w14:textId="77777777" w:rsidR="00280311" w:rsidRPr="00B84E99" w:rsidRDefault="00280311" w:rsidP="00E760E2">
      <w:pPr>
        <w:jc w:val="center"/>
        <w:rPr>
          <w:rFonts w:ascii="Arial" w:hAnsi="Arial" w:cs="Arial"/>
          <w:b/>
          <w:i/>
          <w:sz w:val="28"/>
          <w:szCs w:val="28"/>
        </w:rPr>
      </w:pPr>
    </w:p>
    <w:p w14:paraId="21C8BD16" w14:textId="3DB1FAAC" w:rsidR="00E760E2" w:rsidRPr="00B84E99" w:rsidRDefault="00CF6636" w:rsidP="00E760E2">
      <w:pPr>
        <w:jc w:val="center"/>
        <w:rPr>
          <w:rFonts w:ascii="Arial" w:hAnsi="Arial" w:cs="Arial"/>
          <w:b/>
          <w:sz w:val="24"/>
          <w:szCs w:val="24"/>
        </w:rPr>
      </w:pPr>
      <w:r w:rsidRPr="00B84E99">
        <w:rPr>
          <w:rFonts w:ascii="Arial" w:hAnsi="Arial" w:cs="Arial"/>
          <w:b/>
          <w:sz w:val="24"/>
          <w:szCs w:val="24"/>
        </w:rPr>
        <w:t>DEPARTMENT OF AGRICULTURE</w:t>
      </w:r>
    </w:p>
    <w:p w14:paraId="2D0AC3D1" w14:textId="77777777" w:rsidR="00E760E2" w:rsidRPr="00B84E99" w:rsidRDefault="00E760E2" w:rsidP="00E760E2">
      <w:pPr>
        <w:jc w:val="center"/>
        <w:rPr>
          <w:rFonts w:ascii="Arial" w:hAnsi="Arial" w:cs="Arial"/>
          <w:b/>
          <w:sz w:val="24"/>
          <w:szCs w:val="24"/>
        </w:rPr>
      </w:pPr>
    </w:p>
    <w:p w14:paraId="11070611" w14:textId="146ED47C" w:rsidR="001F15D0" w:rsidRPr="00B84E99" w:rsidRDefault="0086212F" w:rsidP="00296B2A">
      <w:pPr>
        <w:jc w:val="center"/>
        <w:rPr>
          <w:rFonts w:ascii="Arial" w:hAnsi="Arial" w:cs="Arial"/>
          <w:b/>
          <w:sz w:val="24"/>
          <w:szCs w:val="24"/>
        </w:rPr>
      </w:pPr>
      <w:r w:rsidRPr="00B84E99">
        <w:rPr>
          <w:rFonts w:ascii="Arial" w:hAnsi="Arial" w:cs="Arial"/>
          <w:b/>
          <w:sz w:val="24"/>
          <w:szCs w:val="24"/>
        </w:rPr>
        <w:fldChar w:fldCharType="begin"/>
      </w:r>
      <w:r w:rsidRPr="00B84E99">
        <w:rPr>
          <w:rFonts w:ascii="Arial" w:hAnsi="Arial" w:cs="Arial"/>
          <w:b/>
          <w:sz w:val="24"/>
          <w:szCs w:val="24"/>
        </w:rPr>
        <w:instrText xml:space="preserve"> LINK Excel.Sheet.12 "C:\\Users\\58233369\\Documents\\OFFICE DOCUMENTS\\Projects\\CASP 2024-25\\Shearing Shed\\Mirrlees Shed\\Mirrlees Shearing Shed Tender Info Rev19.xlsx" "Sheet1!OLE_LINK1" \a \t \* MERGEFORMAT </w:instrText>
      </w:r>
      <w:r w:rsidRPr="00B84E99">
        <w:rPr>
          <w:rFonts w:ascii="Arial" w:hAnsi="Arial" w:cs="Arial"/>
          <w:b/>
          <w:sz w:val="24"/>
          <w:szCs w:val="24"/>
        </w:rPr>
        <w:fldChar w:fldCharType="separate"/>
      </w:r>
      <w:r w:rsidR="007B2AD2" w:rsidRPr="00B84E99">
        <w:rPr>
          <w:rFonts w:ascii="Arial" w:hAnsi="Arial" w:cs="Arial"/>
          <w:b/>
          <w:sz w:val="24"/>
          <w:szCs w:val="24"/>
        </w:rPr>
        <w:t>BID FOR THE REFURBISHMENT OF RIPPLEMEAD PACKHOUSE (PHASE 1)</w:t>
      </w:r>
      <w:r w:rsidRPr="00B84E99">
        <w:rPr>
          <w:rFonts w:ascii="Arial" w:hAnsi="Arial" w:cs="Arial"/>
          <w:b/>
          <w:sz w:val="24"/>
          <w:szCs w:val="24"/>
        </w:rPr>
        <w:fldChar w:fldCharType="end"/>
      </w:r>
    </w:p>
    <w:p w14:paraId="23A0F353" w14:textId="77777777" w:rsidR="00280311" w:rsidRPr="00B84E99" w:rsidRDefault="00280311" w:rsidP="00296B2A">
      <w:pPr>
        <w:jc w:val="center"/>
        <w:rPr>
          <w:rFonts w:ascii="Arial" w:hAnsi="Arial" w:cs="Arial"/>
          <w:b/>
          <w:sz w:val="24"/>
          <w:szCs w:val="24"/>
        </w:rPr>
      </w:pPr>
    </w:p>
    <w:p w14:paraId="7F8A9299" w14:textId="77777777" w:rsidR="00773A84" w:rsidRPr="00B84E99" w:rsidRDefault="00773A84" w:rsidP="00296B2A">
      <w:pPr>
        <w:jc w:val="center"/>
        <w:rPr>
          <w:rFonts w:ascii="Arial" w:hAnsi="Arial" w:cs="Arial"/>
          <w:b/>
          <w:sz w:val="24"/>
          <w:szCs w:val="24"/>
        </w:rPr>
      </w:pPr>
    </w:p>
    <w:p w14:paraId="5580652F" w14:textId="77777777" w:rsidR="00E760E2" w:rsidRPr="00B84E99" w:rsidRDefault="00E760E2" w:rsidP="00E760E2">
      <w:pPr>
        <w:rPr>
          <w:rFonts w:ascii="Arial" w:hAnsi="Arial" w:cs="Arial"/>
          <w:b/>
          <w:sz w:val="24"/>
          <w:szCs w:val="24"/>
        </w:rPr>
      </w:pPr>
      <w:r w:rsidRPr="00B84E99">
        <w:rPr>
          <w:rFonts w:ascii="Arial" w:hAnsi="Arial" w:cs="Arial"/>
          <w:b/>
          <w:sz w:val="24"/>
          <w:szCs w:val="24"/>
        </w:rPr>
        <w:t>C4 Site Information</w:t>
      </w:r>
    </w:p>
    <w:p w14:paraId="39B69FF4" w14:textId="77777777" w:rsidR="00E760E2" w:rsidRPr="00B84E99" w:rsidRDefault="00E760E2" w:rsidP="00E760E2">
      <w:pPr>
        <w:jc w:val="center"/>
        <w:rPr>
          <w:rFonts w:ascii="Arial" w:hAnsi="Arial" w:cs="Arial"/>
          <w: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378"/>
      </w:tblGrid>
      <w:tr w:rsidR="00E760E2" w:rsidRPr="00B84E99" w14:paraId="5DACF457" w14:textId="77777777" w:rsidTr="00B6242C">
        <w:tc>
          <w:tcPr>
            <w:tcW w:w="3261" w:type="dxa"/>
            <w:vAlign w:val="center"/>
          </w:tcPr>
          <w:p w14:paraId="2E23325A" w14:textId="77777777" w:rsidR="00E760E2" w:rsidRPr="00B84E99" w:rsidRDefault="00E760E2" w:rsidP="00B6242C">
            <w:pPr>
              <w:jc w:val="center"/>
              <w:rPr>
                <w:rFonts w:ascii="Arial" w:hAnsi="Arial" w:cs="Arial"/>
                <w:b/>
              </w:rPr>
            </w:pPr>
            <w:r w:rsidRPr="00B84E99">
              <w:rPr>
                <w:rFonts w:ascii="Arial" w:hAnsi="Arial" w:cs="Arial"/>
                <w:b/>
              </w:rPr>
              <w:t>ITEM</w:t>
            </w:r>
          </w:p>
        </w:tc>
        <w:tc>
          <w:tcPr>
            <w:tcW w:w="6378" w:type="dxa"/>
            <w:vAlign w:val="center"/>
          </w:tcPr>
          <w:p w14:paraId="174F70F4" w14:textId="77777777" w:rsidR="00E760E2" w:rsidRPr="00B84E99" w:rsidRDefault="00E760E2" w:rsidP="00B6242C">
            <w:pPr>
              <w:jc w:val="center"/>
              <w:rPr>
                <w:rFonts w:ascii="Arial" w:hAnsi="Arial" w:cs="Arial"/>
                <w:b/>
              </w:rPr>
            </w:pPr>
            <w:r w:rsidRPr="00B84E99">
              <w:rPr>
                <w:rFonts w:ascii="Arial" w:hAnsi="Arial" w:cs="Arial"/>
                <w:b/>
              </w:rPr>
              <w:t>DESCRIPTION</w:t>
            </w:r>
          </w:p>
        </w:tc>
      </w:tr>
      <w:tr w:rsidR="00C255B5" w:rsidRPr="00B84E99" w14:paraId="6FE460CB" w14:textId="77777777" w:rsidTr="009926B7">
        <w:tc>
          <w:tcPr>
            <w:tcW w:w="3261" w:type="dxa"/>
          </w:tcPr>
          <w:p w14:paraId="4F26942F" w14:textId="77777777" w:rsidR="00C255B5" w:rsidRPr="00B84E99" w:rsidRDefault="00C255B5" w:rsidP="00C255B5">
            <w:pPr>
              <w:jc w:val="both"/>
              <w:rPr>
                <w:rFonts w:ascii="Arial" w:hAnsi="Arial" w:cs="Arial"/>
              </w:rPr>
            </w:pPr>
            <w:r w:rsidRPr="00B84E99">
              <w:rPr>
                <w:rFonts w:ascii="Arial" w:hAnsi="Arial" w:cs="Arial"/>
              </w:rPr>
              <w:t xml:space="preserve">Site Location </w:t>
            </w:r>
          </w:p>
        </w:tc>
        <w:tc>
          <w:tcPr>
            <w:tcW w:w="6378" w:type="dxa"/>
          </w:tcPr>
          <w:p w14:paraId="160F9C1A" w14:textId="78F8A4C4" w:rsidR="00C255B5" w:rsidRPr="00B84E99" w:rsidRDefault="00CB1ACC" w:rsidP="00D74B99">
            <w:pPr>
              <w:jc w:val="both"/>
              <w:rPr>
                <w:rFonts w:ascii="Arial" w:hAnsi="Arial" w:cs="Arial"/>
              </w:rPr>
            </w:pPr>
            <w:r w:rsidRPr="00B84E99">
              <w:rPr>
                <w:rFonts w:ascii="Arial" w:hAnsi="Arial" w:cs="Arial"/>
              </w:rPr>
              <w:t>Ripplemead Citrus Packhouse, Peddie</w:t>
            </w:r>
            <w:r w:rsidR="003A5D75" w:rsidRPr="00B84E99">
              <w:rPr>
                <w:rFonts w:ascii="Arial" w:hAnsi="Arial" w:cs="Arial"/>
              </w:rPr>
              <w:t>, Eastern Cape</w:t>
            </w:r>
          </w:p>
        </w:tc>
      </w:tr>
      <w:tr w:rsidR="00C255B5" w:rsidRPr="00B84E99" w14:paraId="04E93F62" w14:textId="77777777" w:rsidTr="009926B7">
        <w:tc>
          <w:tcPr>
            <w:tcW w:w="3261" w:type="dxa"/>
          </w:tcPr>
          <w:p w14:paraId="2762334D" w14:textId="77777777" w:rsidR="00C255B5" w:rsidRPr="00B84E99" w:rsidRDefault="00C255B5" w:rsidP="00C255B5">
            <w:pPr>
              <w:jc w:val="both"/>
              <w:rPr>
                <w:rFonts w:ascii="Arial" w:hAnsi="Arial" w:cs="Arial"/>
              </w:rPr>
            </w:pPr>
            <w:r w:rsidRPr="00B84E99">
              <w:rPr>
                <w:rFonts w:ascii="Arial" w:hAnsi="Arial" w:cs="Arial"/>
              </w:rPr>
              <w:t>GPS co ordinates</w:t>
            </w:r>
          </w:p>
        </w:tc>
        <w:tc>
          <w:tcPr>
            <w:tcW w:w="6378" w:type="dxa"/>
          </w:tcPr>
          <w:p w14:paraId="7D56C5A5" w14:textId="7DCCA7D1" w:rsidR="00C255B5" w:rsidRPr="00B84E99" w:rsidRDefault="00CB1ACC" w:rsidP="00D74B99">
            <w:pPr>
              <w:jc w:val="both"/>
              <w:rPr>
                <w:rFonts w:ascii="Arial" w:hAnsi="Arial" w:cs="Arial"/>
                <w:b/>
                <w:lang w:val="en-US"/>
              </w:rPr>
            </w:pPr>
            <w:r w:rsidRPr="00B84E99">
              <w:rPr>
                <w:rFonts w:ascii="Arial" w:hAnsi="Arial" w:cs="Arial"/>
                <w:lang w:val="en-US"/>
              </w:rPr>
              <w:t xml:space="preserve">The general locality of the site is: </w:t>
            </w:r>
            <w:r w:rsidRPr="00B84E99">
              <w:rPr>
                <w:rFonts w:ascii="Arial" w:hAnsi="Arial" w:cs="Arial"/>
                <w:b/>
                <w:lang w:val="en-US"/>
              </w:rPr>
              <w:t>31⁰42′18.2696″S, 28⁰05′56.3046″E</w:t>
            </w:r>
          </w:p>
        </w:tc>
      </w:tr>
      <w:tr w:rsidR="00E760E2" w:rsidRPr="00B84E99" w14:paraId="33AF3F46" w14:textId="77777777" w:rsidTr="00B6242C">
        <w:tc>
          <w:tcPr>
            <w:tcW w:w="3261" w:type="dxa"/>
          </w:tcPr>
          <w:p w14:paraId="03315092" w14:textId="77777777" w:rsidR="00E760E2" w:rsidRPr="00B84E99" w:rsidRDefault="00E760E2" w:rsidP="00B6242C">
            <w:pPr>
              <w:jc w:val="both"/>
              <w:rPr>
                <w:rFonts w:ascii="Arial" w:hAnsi="Arial" w:cs="Arial"/>
              </w:rPr>
            </w:pPr>
            <w:r w:rsidRPr="00B84E99">
              <w:rPr>
                <w:rFonts w:ascii="Arial" w:hAnsi="Arial" w:cs="Arial"/>
              </w:rPr>
              <w:t>General geography</w:t>
            </w:r>
          </w:p>
        </w:tc>
        <w:tc>
          <w:tcPr>
            <w:tcW w:w="6378" w:type="dxa"/>
          </w:tcPr>
          <w:p w14:paraId="15ECACD6" w14:textId="37EE1B52" w:rsidR="00E760E2" w:rsidRPr="00B84E99" w:rsidRDefault="00CB1ACC" w:rsidP="00B6242C">
            <w:pPr>
              <w:jc w:val="both"/>
              <w:rPr>
                <w:rFonts w:ascii="Arial" w:hAnsi="Arial" w:cs="Arial"/>
              </w:rPr>
            </w:pPr>
            <w:r w:rsidRPr="00B84E99">
              <w:rPr>
                <w:rFonts w:ascii="Arial" w:hAnsi="Arial" w:cs="Arial"/>
              </w:rPr>
              <w:t>Farm</w:t>
            </w:r>
            <w:r w:rsidR="007D1D97" w:rsidRPr="00B84E99">
              <w:rPr>
                <w:rFonts w:ascii="Arial" w:hAnsi="Arial" w:cs="Arial"/>
              </w:rPr>
              <w:t>land</w:t>
            </w:r>
          </w:p>
        </w:tc>
      </w:tr>
      <w:tr w:rsidR="00E760E2" w:rsidRPr="00B84E99" w14:paraId="0D6618DC" w14:textId="77777777" w:rsidTr="00B6242C">
        <w:tc>
          <w:tcPr>
            <w:tcW w:w="3261" w:type="dxa"/>
          </w:tcPr>
          <w:p w14:paraId="651B2D61" w14:textId="77777777" w:rsidR="00E760E2" w:rsidRPr="00B84E99" w:rsidRDefault="00E760E2" w:rsidP="00B6242C">
            <w:pPr>
              <w:jc w:val="both"/>
              <w:rPr>
                <w:rFonts w:ascii="Arial" w:hAnsi="Arial" w:cs="Arial"/>
              </w:rPr>
            </w:pPr>
            <w:r w:rsidRPr="00B84E99">
              <w:rPr>
                <w:rFonts w:ascii="Arial" w:hAnsi="Arial" w:cs="Arial"/>
              </w:rPr>
              <w:t>Road conditions</w:t>
            </w:r>
          </w:p>
        </w:tc>
        <w:tc>
          <w:tcPr>
            <w:tcW w:w="6378" w:type="dxa"/>
          </w:tcPr>
          <w:p w14:paraId="5EA8D0FB" w14:textId="72A00678" w:rsidR="00E760E2" w:rsidRPr="00B84E99" w:rsidRDefault="00CB1ACC" w:rsidP="00B6242C">
            <w:pPr>
              <w:jc w:val="both"/>
              <w:rPr>
                <w:rFonts w:ascii="Arial" w:hAnsi="Arial" w:cs="Arial"/>
              </w:rPr>
            </w:pPr>
            <w:r w:rsidRPr="00B84E99">
              <w:rPr>
                <w:rFonts w:ascii="Arial" w:hAnsi="Arial" w:cs="Arial"/>
              </w:rPr>
              <w:t>Rough</w:t>
            </w:r>
            <w:r w:rsidR="00E760E2" w:rsidRPr="00B84E99">
              <w:rPr>
                <w:rFonts w:ascii="Arial" w:hAnsi="Arial" w:cs="Arial"/>
              </w:rPr>
              <w:t xml:space="preserve"> gravel road </w:t>
            </w:r>
          </w:p>
        </w:tc>
      </w:tr>
      <w:tr w:rsidR="00E760E2" w:rsidRPr="00B84E99" w14:paraId="718C9EF9" w14:textId="77777777" w:rsidTr="00B6242C">
        <w:tc>
          <w:tcPr>
            <w:tcW w:w="3261" w:type="dxa"/>
          </w:tcPr>
          <w:p w14:paraId="20D46413" w14:textId="77777777" w:rsidR="00E760E2" w:rsidRPr="00B84E99" w:rsidRDefault="00E760E2" w:rsidP="00B6242C">
            <w:pPr>
              <w:jc w:val="both"/>
              <w:rPr>
                <w:rFonts w:ascii="Arial" w:hAnsi="Arial" w:cs="Arial"/>
              </w:rPr>
            </w:pPr>
            <w:r w:rsidRPr="00B84E99">
              <w:rPr>
                <w:rFonts w:ascii="Arial" w:hAnsi="Arial" w:cs="Arial"/>
              </w:rPr>
              <w:t>Site extent</w:t>
            </w:r>
          </w:p>
        </w:tc>
        <w:tc>
          <w:tcPr>
            <w:tcW w:w="6378" w:type="dxa"/>
          </w:tcPr>
          <w:p w14:paraId="0F0FF091" w14:textId="77777777" w:rsidR="00E760E2" w:rsidRPr="00B84E99" w:rsidRDefault="0041353B" w:rsidP="00B6242C">
            <w:pPr>
              <w:jc w:val="both"/>
              <w:rPr>
                <w:rFonts w:ascii="Arial" w:hAnsi="Arial" w:cs="Arial"/>
                <w:highlight w:val="yellow"/>
              </w:rPr>
            </w:pPr>
            <w:r w:rsidRPr="00B84E99">
              <w:rPr>
                <w:rFonts w:ascii="Arial" w:hAnsi="Arial" w:cs="Arial"/>
              </w:rPr>
              <w:t>1</w:t>
            </w:r>
            <w:r w:rsidR="00E760E2" w:rsidRPr="00B84E99">
              <w:rPr>
                <w:rFonts w:ascii="Arial" w:hAnsi="Arial" w:cs="Arial"/>
              </w:rPr>
              <w:t>ha</w:t>
            </w:r>
          </w:p>
        </w:tc>
      </w:tr>
      <w:tr w:rsidR="00E760E2" w:rsidRPr="00B84E99" w14:paraId="3BEA1C77" w14:textId="77777777" w:rsidTr="00B6242C">
        <w:tc>
          <w:tcPr>
            <w:tcW w:w="3261" w:type="dxa"/>
          </w:tcPr>
          <w:p w14:paraId="3ABBAE6B" w14:textId="77777777" w:rsidR="00E760E2" w:rsidRPr="00B84E99" w:rsidRDefault="00E760E2" w:rsidP="00B6242C">
            <w:pPr>
              <w:jc w:val="both"/>
              <w:rPr>
                <w:rFonts w:ascii="Arial" w:hAnsi="Arial" w:cs="Arial"/>
              </w:rPr>
            </w:pPr>
            <w:r w:rsidRPr="00B84E99">
              <w:rPr>
                <w:rFonts w:ascii="Arial" w:hAnsi="Arial" w:cs="Arial"/>
              </w:rPr>
              <w:t>Site clearance required</w:t>
            </w:r>
          </w:p>
        </w:tc>
        <w:tc>
          <w:tcPr>
            <w:tcW w:w="6378" w:type="dxa"/>
          </w:tcPr>
          <w:p w14:paraId="4D1F115E" w14:textId="0F560343" w:rsidR="00E760E2" w:rsidRPr="00B84E99" w:rsidRDefault="00463035" w:rsidP="00B6242C">
            <w:pPr>
              <w:jc w:val="both"/>
              <w:rPr>
                <w:rFonts w:ascii="Arial" w:hAnsi="Arial" w:cs="Arial"/>
              </w:rPr>
            </w:pPr>
            <w:r w:rsidRPr="00B84E99">
              <w:rPr>
                <w:rFonts w:ascii="Arial" w:hAnsi="Arial" w:cs="Arial"/>
              </w:rPr>
              <w:t>No</w:t>
            </w:r>
          </w:p>
        </w:tc>
      </w:tr>
      <w:tr w:rsidR="00E760E2" w:rsidRPr="00B84E99" w14:paraId="11D64320" w14:textId="77777777" w:rsidTr="00B6242C">
        <w:tc>
          <w:tcPr>
            <w:tcW w:w="3261" w:type="dxa"/>
          </w:tcPr>
          <w:p w14:paraId="1F52C87D" w14:textId="77777777" w:rsidR="00E760E2" w:rsidRPr="00B84E99" w:rsidRDefault="00E760E2" w:rsidP="00B6242C">
            <w:pPr>
              <w:jc w:val="both"/>
              <w:rPr>
                <w:rFonts w:ascii="Arial" w:hAnsi="Arial" w:cs="Arial"/>
              </w:rPr>
            </w:pPr>
            <w:r w:rsidRPr="00B84E99">
              <w:rPr>
                <w:rFonts w:ascii="Arial" w:hAnsi="Arial" w:cs="Arial"/>
              </w:rPr>
              <w:t>Site soil properties</w:t>
            </w:r>
          </w:p>
        </w:tc>
        <w:tc>
          <w:tcPr>
            <w:tcW w:w="6378" w:type="dxa"/>
          </w:tcPr>
          <w:p w14:paraId="45E23349" w14:textId="77777777" w:rsidR="00E760E2" w:rsidRPr="00B84E99" w:rsidRDefault="00E760E2" w:rsidP="00B6242C">
            <w:pPr>
              <w:jc w:val="both"/>
              <w:rPr>
                <w:rFonts w:ascii="Arial" w:hAnsi="Arial" w:cs="Arial"/>
              </w:rPr>
            </w:pPr>
            <w:r w:rsidRPr="00B84E99">
              <w:rPr>
                <w:rFonts w:ascii="Arial" w:hAnsi="Arial" w:cs="Arial"/>
              </w:rPr>
              <w:t>Unknown, contractor to inspect and verify the suitability</w:t>
            </w:r>
          </w:p>
        </w:tc>
      </w:tr>
      <w:tr w:rsidR="00E760E2" w:rsidRPr="00B84E99" w14:paraId="0B1D2BE0" w14:textId="77777777" w:rsidTr="00B6242C">
        <w:tc>
          <w:tcPr>
            <w:tcW w:w="3261" w:type="dxa"/>
          </w:tcPr>
          <w:p w14:paraId="63D9E0AA" w14:textId="77777777" w:rsidR="00E760E2" w:rsidRPr="00B84E99" w:rsidRDefault="00E760E2" w:rsidP="00B6242C">
            <w:pPr>
              <w:jc w:val="both"/>
              <w:rPr>
                <w:rFonts w:ascii="Arial" w:hAnsi="Arial" w:cs="Arial"/>
              </w:rPr>
            </w:pPr>
            <w:r w:rsidRPr="00B84E99">
              <w:rPr>
                <w:rFonts w:ascii="Arial" w:hAnsi="Arial" w:cs="Arial"/>
              </w:rPr>
              <w:t>Site vegetation</w:t>
            </w:r>
          </w:p>
        </w:tc>
        <w:tc>
          <w:tcPr>
            <w:tcW w:w="6378" w:type="dxa"/>
          </w:tcPr>
          <w:p w14:paraId="388CC2E2" w14:textId="77777777" w:rsidR="00E760E2" w:rsidRPr="00B84E99" w:rsidRDefault="00E760E2" w:rsidP="00B6242C">
            <w:pPr>
              <w:jc w:val="both"/>
              <w:rPr>
                <w:rFonts w:ascii="Arial" w:hAnsi="Arial" w:cs="Arial"/>
              </w:rPr>
            </w:pPr>
            <w:r w:rsidRPr="00B84E99">
              <w:rPr>
                <w:rFonts w:ascii="Arial" w:hAnsi="Arial" w:cs="Arial"/>
              </w:rPr>
              <w:t>Grass</w:t>
            </w:r>
          </w:p>
        </w:tc>
      </w:tr>
      <w:tr w:rsidR="00E760E2" w:rsidRPr="00B84E99" w14:paraId="47411CE2" w14:textId="77777777" w:rsidTr="00B6242C">
        <w:tc>
          <w:tcPr>
            <w:tcW w:w="3261" w:type="dxa"/>
          </w:tcPr>
          <w:p w14:paraId="7928E6B2" w14:textId="77777777" w:rsidR="00E760E2" w:rsidRPr="00B84E99" w:rsidRDefault="00E760E2" w:rsidP="00B6242C">
            <w:pPr>
              <w:jc w:val="both"/>
              <w:rPr>
                <w:rFonts w:ascii="Arial" w:hAnsi="Arial" w:cs="Arial"/>
              </w:rPr>
            </w:pPr>
            <w:r w:rsidRPr="00B84E99">
              <w:rPr>
                <w:rFonts w:ascii="Arial" w:hAnsi="Arial" w:cs="Arial"/>
              </w:rPr>
              <w:t>Site fenced</w:t>
            </w:r>
          </w:p>
        </w:tc>
        <w:tc>
          <w:tcPr>
            <w:tcW w:w="6378" w:type="dxa"/>
          </w:tcPr>
          <w:p w14:paraId="31272EF4" w14:textId="712B7AA6" w:rsidR="00E760E2" w:rsidRPr="00B84E99" w:rsidRDefault="007D1D97" w:rsidP="00B6242C">
            <w:pPr>
              <w:jc w:val="both"/>
              <w:rPr>
                <w:rFonts w:ascii="Arial" w:hAnsi="Arial" w:cs="Arial"/>
              </w:rPr>
            </w:pPr>
            <w:r w:rsidRPr="00B84E99">
              <w:rPr>
                <w:rFonts w:ascii="Arial" w:hAnsi="Arial" w:cs="Arial"/>
              </w:rPr>
              <w:t>Yes</w:t>
            </w:r>
            <w:r w:rsidR="00E760E2" w:rsidRPr="00B84E99">
              <w:rPr>
                <w:rFonts w:ascii="Arial" w:hAnsi="Arial" w:cs="Arial"/>
              </w:rPr>
              <w:t>.</w:t>
            </w:r>
          </w:p>
        </w:tc>
      </w:tr>
      <w:tr w:rsidR="00E760E2" w:rsidRPr="00B84E99" w14:paraId="06E4EC46" w14:textId="77777777" w:rsidTr="00B6242C">
        <w:tc>
          <w:tcPr>
            <w:tcW w:w="3261" w:type="dxa"/>
          </w:tcPr>
          <w:p w14:paraId="27FDE691" w14:textId="77777777" w:rsidR="00E760E2" w:rsidRPr="00B84E99" w:rsidRDefault="00E760E2" w:rsidP="00B6242C">
            <w:pPr>
              <w:jc w:val="both"/>
              <w:rPr>
                <w:rFonts w:ascii="Arial" w:hAnsi="Arial" w:cs="Arial"/>
              </w:rPr>
            </w:pPr>
            <w:r w:rsidRPr="00B84E99">
              <w:rPr>
                <w:rFonts w:ascii="Arial" w:hAnsi="Arial" w:cs="Arial"/>
              </w:rPr>
              <w:t>Site access</w:t>
            </w:r>
          </w:p>
        </w:tc>
        <w:tc>
          <w:tcPr>
            <w:tcW w:w="6378" w:type="dxa"/>
          </w:tcPr>
          <w:p w14:paraId="528301B2" w14:textId="77777777" w:rsidR="00E760E2" w:rsidRPr="00B84E99" w:rsidRDefault="00E760E2" w:rsidP="00B6242C">
            <w:pPr>
              <w:jc w:val="both"/>
              <w:rPr>
                <w:rFonts w:ascii="Arial" w:hAnsi="Arial" w:cs="Arial"/>
              </w:rPr>
            </w:pPr>
            <w:r w:rsidRPr="00B84E99">
              <w:rPr>
                <w:rFonts w:ascii="Arial" w:hAnsi="Arial" w:cs="Arial"/>
              </w:rPr>
              <w:t>Community / Employees of DRDAR / Animals</w:t>
            </w:r>
          </w:p>
        </w:tc>
      </w:tr>
      <w:tr w:rsidR="00E760E2" w:rsidRPr="00B84E99" w14:paraId="0F86E1EB" w14:textId="77777777" w:rsidTr="00B6242C">
        <w:tc>
          <w:tcPr>
            <w:tcW w:w="3261" w:type="dxa"/>
          </w:tcPr>
          <w:p w14:paraId="28DD6030" w14:textId="77777777" w:rsidR="00E760E2" w:rsidRPr="00B84E99" w:rsidRDefault="00E760E2" w:rsidP="00B6242C">
            <w:pPr>
              <w:jc w:val="both"/>
              <w:rPr>
                <w:rFonts w:ascii="Arial" w:hAnsi="Arial" w:cs="Arial"/>
              </w:rPr>
            </w:pPr>
            <w:r w:rsidRPr="00B84E99">
              <w:rPr>
                <w:rFonts w:ascii="Arial" w:hAnsi="Arial" w:cs="Arial"/>
              </w:rPr>
              <w:t>Accommodation</w:t>
            </w:r>
          </w:p>
        </w:tc>
        <w:tc>
          <w:tcPr>
            <w:tcW w:w="6378" w:type="dxa"/>
          </w:tcPr>
          <w:p w14:paraId="4FBFE37C" w14:textId="77777777" w:rsidR="00E760E2" w:rsidRPr="00B84E99" w:rsidRDefault="00E760E2" w:rsidP="00B6242C">
            <w:pPr>
              <w:jc w:val="both"/>
              <w:rPr>
                <w:rFonts w:ascii="Arial" w:hAnsi="Arial" w:cs="Arial"/>
              </w:rPr>
            </w:pPr>
            <w:r w:rsidRPr="00B84E99">
              <w:rPr>
                <w:rFonts w:ascii="Arial" w:hAnsi="Arial" w:cs="Arial"/>
              </w:rPr>
              <w:t>Provide own</w:t>
            </w:r>
          </w:p>
        </w:tc>
      </w:tr>
      <w:tr w:rsidR="00E760E2" w:rsidRPr="00B84E99" w14:paraId="76B57649" w14:textId="77777777" w:rsidTr="00B6242C">
        <w:tc>
          <w:tcPr>
            <w:tcW w:w="3261" w:type="dxa"/>
          </w:tcPr>
          <w:p w14:paraId="4495ADFE" w14:textId="77777777" w:rsidR="00E760E2" w:rsidRPr="00B84E99" w:rsidRDefault="00E760E2" w:rsidP="00B6242C">
            <w:pPr>
              <w:jc w:val="both"/>
              <w:rPr>
                <w:rFonts w:ascii="Arial" w:hAnsi="Arial" w:cs="Arial"/>
              </w:rPr>
            </w:pPr>
            <w:r w:rsidRPr="00B84E99">
              <w:rPr>
                <w:rFonts w:ascii="Arial" w:hAnsi="Arial" w:cs="Arial"/>
              </w:rPr>
              <w:t>Labour</w:t>
            </w:r>
          </w:p>
        </w:tc>
        <w:tc>
          <w:tcPr>
            <w:tcW w:w="6378" w:type="dxa"/>
          </w:tcPr>
          <w:p w14:paraId="3D40B6E6" w14:textId="77777777" w:rsidR="00E760E2" w:rsidRPr="00B84E99" w:rsidRDefault="00E760E2" w:rsidP="00B6242C">
            <w:pPr>
              <w:jc w:val="both"/>
              <w:rPr>
                <w:rFonts w:ascii="Arial" w:hAnsi="Arial" w:cs="Arial"/>
              </w:rPr>
            </w:pPr>
            <w:r w:rsidRPr="00B84E99">
              <w:rPr>
                <w:rFonts w:ascii="Arial" w:hAnsi="Arial" w:cs="Arial"/>
              </w:rPr>
              <w:t>Negotiate local labour with the community</w:t>
            </w:r>
          </w:p>
        </w:tc>
      </w:tr>
      <w:tr w:rsidR="00E760E2" w:rsidRPr="00B84E99" w14:paraId="2270E2F9" w14:textId="77777777" w:rsidTr="00B6242C">
        <w:tc>
          <w:tcPr>
            <w:tcW w:w="3261" w:type="dxa"/>
          </w:tcPr>
          <w:p w14:paraId="2A87BB78" w14:textId="77777777" w:rsidR="00E760E2" w:rsidRPr="00B84E99" w:rsidRDefault="00E760E2" w:rsidP="00B6242C">
            <w:pPr>
              <w:jc w:val="both"/>
              <w:rPr>
                <w:rFonts w:ascii="Arial" w:hAnsi="Arial" w:cs="Arial"/>
              </w:rPr>
            </w:pPr>
            <w:r w:rsidRPr="00B84E99">
              <w:rPr>
                <w:rFonts w:ascii="Arial" w:hAnsi="Arial" w:cs="Arial"/>
              </w:rPr>
              <w:t>Storage of materials</w:t>
            </w:r>
          </w:p>
        </w:tc>
        <w:tc>
          <w:tcPr>
            <w:tcW w:w="6378" w:type="dxa"/>
          </w:tcPr>
          <w:p w14:paraId="342FA244" w14:textId="77777777" w:rsidR="00E760E2" w:rsidRPr="00B84E99" w:rsidRDefault="00E760E2" w:rsidP="00B6242C">
            <w:pPr>
              <w:jc w:val="both"/>
              <w:rPr>
                <w:rFonts w:ascii="Arial" w:hAnsi="Arial" w:cs="Arial"/>
              </w:rPr>
            </w:pPr>
            <w:r w:rsidRPr="00B84E99">
              <w:rPr>
                <w:rFonts w:ascii="Arial" w:hAnsi="Arial" w:cs="Arial"/>
              </w:rPr>
              <w:t>Provide own</w:t>
            </w:r>
          </w:p>
        </w:tc>
      </w:tr>
      <w:tr w:rsidR="00E760E2" w:rsidRPr="00B84E99" w14:paraId="523CB60E" w14:textId="77777777" w:rsidTr="00B6242C">
        <w:tc>
          <w:tcPr>
            <w:tcW w:w="3261" w:type="dxa"/>
          </w:tcPr>
          <w:p w14:paraId="5FC01CE2" w14:textId="77777777" w:rsidR="00E760E2" w:rsidRPr="00B84E99" w:rsidRDefault="00E760E2" w:rsidP="00B6242C">
            <w:pPr>
              <w:jc w:val="both"/>
              <w:rPr>
                <w:rFonts w:ascii="Arial" w:hAnsi="Arial" w:cs="Arial"/>
              </w:rPr>
            </w:pPr>
            <w:r w:rsidRPr="00B84E99">
              <w:rPr>
                <w:rFonts w:ascii="Arial" w:hAnsi="Arial" w:cs="Arial"/>
              </w:rPr>
              <w:t>Security</w:t>
            </w:r>
          </w:p>
        </w:tc>
        <w:tc>
          <w:tcPr>
            <w:tcW w:w="6378" w:type="dxa"/>
          </w:tcPr>
          <w:p w14:paraId="6820ED4E" w14:textId="77777777" w:rsidR="00E760E2" w:rsidRPr="00B84E99" w:rsidRDefault="00E760E2" w:rsidP="00B6242C">
            <w:pPr>
              <w:jc w:val="both"/>
              <w:rPr>
                <w:rFonts w:ascii="Arial" w:hAnsi="Arial" w:cs="Arial"/>
              </w:rPr>
            </w:pPr>
            <w:r w:rsidRPr="00B84E99">
              <w:rPr>
                <w:rFonts w:ascii="Arial" w:hAnsi="Arial" w:cs="Arial"/>
              </w:rPr>
              <w:t>Provide own</w:t>
            </w:r>
          </w:p>
        </w:tc>
      </w:tr>
      <w:tr w:rsidR="00E760E2" w:rsidRPr="00B84E99" w14:paraId="2A0D86A7" w14:textId="77777777" w:rsidTr="00B6242C">
        <w:tc>
          <w:tcPr>
            <w:tcW w:w="3261" w:type="dxa"/>
          </w:tcPr>
          <w:p w14:paraId="7E21266D" w14:textId="77777777" w:rsidR="00E760E2" w:rsidRPr="00B84E99" w:rsidRDefault="00E760E2" w:rsidP="00B6242C">
            <w:pPr>
              <w:jc w:val="both"/>
              <w:rPr>
                <w:rFonts w:ascii="Arial" w:hAnsi="Arial" w:cs="Arial"/>
              </w:rPr>
            </w:pPr>
            <w:r w:rsidRPr="00B84E99">
              <w:rPr>
                <w:rFonts w:ascii="Arial" w:hAnsi="Arial" w:cs="Arial"/>
              </w:rPr>
              <w:t>Construction difficulty</w:t>
            </w:r>
          </w:p>
        </w:tc>
        <w:tc>
          <w:tcPr>
            <w:tcW w:w="6378" w:type="dxa"/>
          </w:tcPr>
          <w:p w14:paraId="58CC20A7" w14:textId="77777777" w:rsidR="00E760E2" w:rsidRPr="00B84E99" w:rsidRDefault="00E760E2" w:rsidP="00B6242C">
            <w:pPr>
              <w:jc w:val="both"/>
              <w:rPr>
                <w:rFonts w:ascii="Arial" w:hAnsi="Arial" w:cs="Arial"/>
              </w:rPr>
            </w:pPr>
            <w:r w:rsidRPr="00B84E99">
              <w:rPr>
                <w:rFonts w:ascii="Arial" w:hAnsi="Arial" w:cs="Arial"/>
              </w:rPr>
              <w:t xml:space="preserve">Medium difficulty </w:t>
            </w:r>
          </w:p>
        </w:tc>
      </w:tr>
      <w:tr w:rsidR="00E760E2" w:rsidRPr="00B84E99" w14:paraId="466DFEC4" w14:textId="77777777" w:rsidTr="00B6242C">
        <w:tc>
          <w:tcPr>
            <w:tcW w:w="3261" w:type="dxa"/>
          </w:tcPr>
          <w:p w14:paraId="63F3824B" w14:textId="77777777" w:rsidR="00E760E2" w:rsidRPr="00B84E99" w:rsidRDefault="00E760E2" w:rsidP="00B6242C">
            <w:pPr>
              <w:jc w:val="both"/>
              <w:rPr>
                <w:rFonts w:ascii="Arial" w:hAnsi="Arial" w:cs="Arial"/>
              </w:rPr>
            </w:pPr>
            <w:r w:rsidRPr="00B84E99">
              <w:rPr>
                <w:rFonts w:ascii="Arial" w:hAnsi="Arial" w:cs="Arial"/>
              </w:rPr>
              <w:t>Plant required</w:t>
            </w:r>
          </w:p>
        </w:tc>
        <w:tc>
          <w:tcPr>
            <w:tcW w:w="6378" w:type="dxa"/>
          </w:tcPr>
          <w:p w14:paraId="02FCD6B5" w14:textId="77777777" w:rsidR="00CB1ACC" w:rsidRPr="00B84E99" w:rsidRDefault="00E760E2" w:rsidP="00AE399B">
            <w:pPr>
              <w:pStyle w:val="ListParagraph"/>
              <w:numPr>
                <w:ilvl w:val="0"/>
                <w:numId w:val="194"/>
              </w:numPr>
              <w:jc w:val="both"/>
              <w:rPr>
                <w:rFonts w:cs="Arial"/>
              </w:rPr>
            </w:pPr>
            <w:r w:rsidRPr="00B84E99">
              <w:rPr>
                <w:rFonts w:cs="Arial"/>
              </w:rPr>
              <w:t>Water tanks</w:t>
            </w:r>
          </w:p>
          <w:p w14:paraId="04712556" w14:textId="5E0A6498" w:rsidR="00CB1ACC" w:rsidRPr="00B84E99" w:rsidRDefault="00CB1ACC" w:rsidP="00AE399B">
            <w:pPr>
              <w:pStyle w:val="ListParagraph"/>
              <w:numPr>
                <w:ilvl w:val="0"/>
                <w:numId w:val="194"/>
              </w:numPr>
              <w:jc w:val="both"/>
              <w:rPr>
                <w:rFonts w:cs="Arial"/>
              </w:rPr>
            </w:pPr>
            <w:r w:rsidRPr="00B84E99">
              <w:rPr>
                <w:rFonts w:cs="Arial"/>
              </w:rPr>
              <w:t>Scaffolding</w:t>
            </w:r>
          </w:p>
          <w:p w14:paraId="00C70A3F" w14:textId="693C549B" w:rsidR="00E760E2" w:rsidRPr="00B84E99" w:rsidRDefault="00585217" w:rsidP="00AE399B">
            <w:pPr>
              <w:pStyle w:val="ListParagraph"/>
              <w:numPr>
                <w:ilvl w:val="0"/>
                <w:numId w:val="194"/>
              </w:numPr>
              <w:jc w:val="both"/>
              <w:rPr>
                <w:rFonts w:cs="Arial"/>
              </w:rPr>
            </w:pPr>
            <w:r w:rsidRPr="00B84E99">
              <w:rPr>
                <w:rFonts w:cs="Arial"/>
              </w:rPr>
              <w:t>6 - 10</w:t>
            </w:r>
            <w:r w:rsidR="00CB1ACC" w:rsidRPr="00B84E99">
              <w:rPr>
                <w:rFonts w:cs="Arial"/>
              </w:rPr>
              <w:t>m</w:t>
            </w:r>
            <w:r w:rsidR="00CB1ACC" w:rsidRPr="00B84E99">
              <w:rPr>
                <w:rFonts w:cs="Arial"/>
                <w:vertAlign w:val="superscript"/>
              </w:rPr>
              <w:t>3</w:t>
            </w:r>
            <w:r w:rsidR="00CB1ACC" w:rsidRPr="00B84E99">
              <w:rPr>
                <w:rFonts w:cs="Arial"/>
                <w:vertAlign w:val="subscript"/>
              </w:rPr>
              <w:t xml:space="preserve"> </w:t>
            </w:r>
            <w:r w:rsidR="00CB1ACC" w:rsidRPr="00B84E99">
              <w:rPr>
                <w:rFonts w:cs="Arial"/>
              </w:rPr>
              <w:t>Tipper Trucks</w:t>
            </w:r>
          </w:p>
          <w:p w14:paraId="0FDA57FB" w14:textId="15BF69A5" w:rsidR="00CB1ACC" w:rsidRPr="00B84E99" w:rsidRDefault="00CB1ACC" w:rsidP="00AE399B">
            <w:pPr>
              <w:pStyle w:val="ListParagraph"/>
              <w:numPr>
                <w:ilvl w:val="0"/>
                <w:numId w:val="194"/>
              </w:numPr>
              <w:jc w:val="both"/>
              <w:rPr>
                <w:rFonts w:cs="Arial"/>
              </w:rPr>
            </w:pPr>
            <w:r w:rsidRPr="00B84E99">
              <w:rPr>
                <w:rFonts w:cs="Arial"/>
              </w:rPr>
              <w:t>TLB</w:t>
            </w:r>
          </w:p>
        </w:tc>
      </w:tr>
      <w:tr w:rsidR="00E760E2" w:rsidRPr="00B84E99" w14:paraId="07BDC19C" w14:textId="77777777" w:rsidTr="00B6242C">
        <w:tc>
          <w:tcPr>
            <w:tcW w:w="3261" w:type="dxa"/>
          </w:tcPr>
          <w:p w14:paraId="04D38318" w14:textId="77777777" w:rsidR="00E760E2" w:rsidRPr="00B84E99" w:rsidRDefault="00E760E2" w:rsidP="00B6242C">
            <w:pPr>
              <w:jc w:val="both"/>
              <w:rPr>
                <w:rFonts w:ascii="Arial" w:hAnsi="Arial" w:cs="Arial"/>
              </w:rPr>
            </w:pPr>
            <w:r w:rsidRPr="00B84E99">
              <w:rPr>
                <w:rFonts w:ascii="Arial" w:hAnsi="Arial" w:cs="Arial"/>
              </w:rPr>
              <w:t>Equipment / tools required for</w:t>
            </w:r>
          </w:p>
        </w:tc>
        <w:tc>
          <w:tcPr>
            <w:tcW w:w="6378" w:type="dxa"/>
          </w:tcPr>
          <w:p w14:paraId="4158D3AF" w14:textId="77777777" w:rsidR="00E760E2" w:rsidRPr="00B84E99" w:rsidRDefault="00E760E2" w:rsidP="00B6242C">
            <w:pPr>
              <w:jc w:val="both"/>
              <w:rPr>
                <w:rFonts w:ascii="Arial" w:hAnsi="Arial" w:cs="Arial"/>
              </w:rPr>
            </w:pPr>
            <w:r w:rsidRPr="00B84E99">
              <w:rPr>
                <w:rFonts w:ascii="Arial" w:hAnsi="Arial" w:cs="Arial"/>
              </w:rPr>
              <w:t>Contractor to identify specific tools for various tasks</w:t>
            </w:r>
          </w:p>
        </w:tc>
      </w:tr>
      <w:tr w:rsidR="00E760E2" w:rsidRPr="00B84E99" w14:paraId="214C7828" w14:textId="77777777" w:rsidTr="00B6242C">
        <w:tc>
          <w:tcPr>
            <w:tcW w:w="3261" w:type="dxa"/>
          </w:tcPr>
          <w:p w14:paraId="15B939C4" w14:textId="77777777" w:rsidR="00E760E2" w:rsidRPr="00B84E99" w:rsidRDefault="00E760E2" w:rsidP="00B6242C">
            <w:pPr>
              <w:jc w:val="both"/>
              <w:rPr>
                <w:rFonts w:ascii="Arial" w:hAnsi="Arial" w:cs="Arial"/>
              </w:rPr>
            </w:pPr>
            <w:r w:rsidRPr="00B84E99">
              <w:rPr>
                <w:rFonts w:ascii="Arial" w:hAnsi="Arial" w:cs="Arial"/>
              </w:rPr>
              <w:t>Transport required</w:t>
            </w:r>
          </w:p>
        </w:tc>
        <w:tc>
          <w:tcPr>
            <w:tcW w:w="6378" w:type="dxa"/>
          </w:tcPr>
          <w:p w14:paraId="7DE9E19A" w14:textId="77777777" w:rsidR="00E760E2" w:rsidRPr="00B84E99" w:rsidRDefault="00E760E2" w:rsidP="00B6242C">
            <w:pPr>
              <w:jc w:val="both"/>
              <w:rPr>
                <w:rFonts w:ascii="Arial" w:hAnsi="Arial" w:cs="Arial"/>
              </w:rPr>
            </w:pPr>
            <w:r w:rsidRPr="00B84E99">
              <w:rPr>
                <w:rFonts w:ascii="Arial" w:hAnsi="Arial" w:cs="Arial"/>
              </w:rPr>
              <w:t>For all materials</w:t>
            </w:r>
          </w:p>
          <w:p w14:paraId="1080C324" w14:textId="77777777" w:rsidR="00E760E2" w:rsidRPr="00B84E99" w:rsidRDefault="00E760E2" w:rsidP="00B6242C">
            <w:pPr>
              <w:jc w:val="both"/>
              <w:rPr>
                <w:rFonts w:ascii="Arial" w:hAnsi="Arial" w:cs="Arial"/>
              </w:rPr>
            </w:pPr>
            <w:r w:rsidRPr="00B84E99">
              <w:rPr>
                <w:rFonts w:ascii="Arial" w:hAnsi="Arial" w:cs="Arial"/>
              </w:rPr>
              <w:t>For all plant, equipment and tools</w:t>
            </w:r>
          </w:p>
          <w:p w14:paraId="36CAE8A9" w14:textId="77777777" w:rsidR="00E760E2" w:rsidRPr="00B84E99" w:rsidRDefault="00E760E2" w:rsidP="00B6242C">
            <w:pPr>
              <w:jc w:val="both"/>
              <w:rPr>
                <w:rFonts w:ascii="Arial" w:hAnsi="Arial" w:cs="Arial"/>
              </w:rPr>
            </w:pPr>
            <w:r w:rsidRPr="00B84E99">
              <w:rPr>
                <w:rFonts w:ascii="Arial" w:hAnsi="Arial" w:cs="Arial"/>
              </w:rPr>
              <w:t>For contractor’s personnel</w:t>
            </w:r>
          </w:p>
        </w:tc>
      </w:tr>
      <w:tr w:rsidR="00E760E2" w:rsidRPr="00B84E99" w14:paraId="4998BEE7" w14:textId="77777777" w:rsidTr="00B6242C">
        <w:tc>
          <w:tcPr>
            <w:tcW w:w="3261" w:type="dxa"/>
          </w:tcPr>
          <w:p w14:paraId="0DAA6B6E" w14:textId="77777777" w:rsidR="00E760E2" w:rsidRPr="00B84E99" w:rsidRDefault="00E760E2" w:rsidP="00B6242C">
            <w:pPr>
              <w:jc w:val="both"/>
              <w:rPr>
                <w:rFonts w:ascii="Arial" w:hAnsi="Arial" w:cs="Arial"/>
              </w:rPr>
            </w:pPr>
            <w:r w:rsidRPr="00B84E99">
              <w:rPr>
                <w:rFonts w:ascii="Arial" w:hAnsi="Arial" w:cs="Arial"/>
              </w:rPr>
              <w:t>Testing of works</w:t>
            </w:r>
          </w:p>
        </w:tc>
        <w:tc>
          <w:tcPr>
            <w:tcW w:w="6378" w:type="dxa"/>
          </w:tcPr>
          <w:p w14:paraId="5DE806B8" w14:textId="77777777" w:rsidR="00E760E2" w:rsidRPr="00B84E99" w:rsidRDefault="00E760E2" w:rsidP="00B6242C">
            <w:pPr>
              <w:jc w:val="both"/>
              <w:rPr>
                <w:rFonts w:ascii="Arial" w:hAnsi="Arial" w:cs="Arial"/>
              </w:rPr>
            </w:pPr>
            <w:r w:rsidRPr="00B84E99">
              <w:rPr>
                <w:rFonts w:ascii="Arial" w:hAnsi="Arial" w:cs="Arial"/>
              </w:rPr>
              <w:t>Concrete test cubes for testing of concrete strength;</w:t>
            </w:r>
          </w:p>
          <w:p w14:paraId="29569DAE" w14:textId="77777777" w:rsidR="00E760E2" w:rsidRPr="00B84E99" w:rsidRDefault="00E760E2" w:rsidP="00B6242C">
            <w:pPr>
              <w:jc w:val="both"/>
              <w:rPr>
                <w:rFonts w:ascii="Arial" w:hAnsi="Arial" w:cs="Arial"/>
              </w:rPr>
            </w:pPr>
            <w:r w:rsidRPr="00B84E99">
              <w:rPr>
                <w:rFonts w:ascii="Arial" w:hAnsi="Arial" w:cs="Arial"/>
              </w:rPr>
              <w:t>Laboratory testing of compacted area</w:t>
            </w:r>
          </w:p>
          <w:p w14:paraId="7AEBF812" w14:textId="524A2AE4" w:rsidR="00E760E2" w:rsidRPr="00B84E99" w:rsidRDefault="00E02051" w:rsidP="00B6242C">
            <w:pPr>
              <w:jc w:val="both"/>
              <w:rPr>
                <w:rFonts w:ascii="Arial" w:hAnsi="Arial" w:cs="Arial"/>
              </w:rPr>
            </w:pPr>
            <w:r w:rsidRPr="00B84E99">
              <w:rPr>
                <w:rFonts w:ascii="Arial" w:hAnsi="Arial" w:cs="Arial"/>
              </w:rPr>
              <w:t>Employer’s Agent</w:t>
            </w:r>
            <w:r w:rsidR="00E760E2" w:rsidRPr="00B84E99">
              <w:rPr>
                <w:rFonts w:ascii="Arial" w:hAnsi="Arial" w:cs="Arial"/>
              </w:rPr>
              <w:t xml:space="preserve"> to oversee testing of the </w:t>
            </w:r>
            <w:r w:rsidR="007D1D97" w:rsidRPr="00B84E99">
              <w:rPr>
                <w:rFonts w:ascii="Arial" w:hAnsi="Arial" w:cs="Arial"/>
              </w:rPr>
              <w:t>completed Works</w:t>
            </w:r>
          </w:p>
        </w:tc>
      </w:tr>
      <w:tr w:rsidR="00E760E2" w:rsidRPr="00B84E99" w14:paraId="0C548B2B" w14:textId="77777777" w:rsidTr="00B6242C">
        <w:tc>
          <w:tcPr>
            <w:tcW w:w="3261" w:type="dxa"/>
          </w:tcPr>
          <w:p w14:paraId="03E08135" w14:textId="77777777" w:rsidR="00E760E2" w:rsidRPr="00B84E99" w:rsidRDefault="00E760E2" w:rsidP="00B6242C">
            <w:pPr>
              <w:jc w:val="both"/>
              <w:rPr>
                <w:rFonts w:ascii="Arial" w:hAnsi="Arial" w:cs="Arial"/>
              </w:rPr>
            </w:pPr>
            <w:r w:rsidRPr="00B84E99">
              <w:rPr>
                <w:rFonts w:ascii="Arial" w:hAnsi="Arial" w:cs="Arial"/>
              </w:rPr>
              <w:t>Commissioning of works</w:t>
            </w:r>
          </w:p>
        </w:tc>
        <w:tc>
          <w:tcPr>
            <w:tcW w:w="6378" w:type="dxa"/>
          </w:tcPr>
          <w:p w14:paraId="56C98733" w14:textId="77777777" w:rsidR="00E760E2" w:rsidRPr="00B84E99" w:rsidRDefault="00E760E2" w:rsidP="00B6242C">
            <w:pPr>
              <w:jc w:val="both"/>
              <w:rPr>
                <w:rFonts w:ascii="Arial" w:hAnsi="Arial" w:cs="Arial"/>
              </w:rPr>
            </w:pPr>
            <w:r w:rsidRPr="00B84E99">
              <w:rPr>
                <w:rFonts w:ascii="Arial" w:hAnsi="Arial" w:cs="Arial"/>
              </w:rPr>
              <w:t>Contractor to commission and test.</w:t>
            </w:r>
          </w:p>
        </w:tc>
      </w:tr>
    </w:tbl>
    <w:p w14:paraId="226BA9B8" w14:textId="77777777" w:rsidR="00E760E2" w:rsidRPr="00B84E99" w:rsidRDefault="00E760E2" w:rsidP="00E760E2">
      <w:pPr>
        <w:rPr>
          <w:rFonts w:ascii="Arial" w:hAnsi="Arial" w:cs="Arial"/>
          <w:b/>
          <w:bCs/>
          <w:kern w:val="32"/>
          <w:sz w:val="24"/>
          <w:szCs w:val="32"/>
        </w:rPr>
      </w:pPr>
    </w:p>
    <w:p w14:paraId="37488817" w14:textId="00F8410B" w:rsidR="00E760E2" w:rsidRPr="00B84E99" w:rsidRDefault="00E760E2" w:rsidP="00C3535A">
      <w:pPr>
        <w:rPr>
          <w:rFonts w:ascii="Arial" w:hAnsi="Arial" w:cs="Arial"/>
          <w:b/>
          <w:sz w:val="24"/>
          <w:szCs w:val="24"/>
        </w:rPr>
      </w:pPr>
    </w:p>
    <w:sectPr w:rsidR="00E760E2" w:rsidRPr="00B84E99" w:rsidSect="00095BD2">
      <w:footerReference w:type="first" r:id="rId38"/>
      <w:pgSz w:w="11906" w:h="16838"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C791" w14:textId="77777777" w:rsidR="00EC3148" w:rsidRDefault="00EC3148">
      <w:r>
        <w:separator/>
      </w:r>
    </w:p>
  </w:endnote>
  <w:endnote w:type="continuationSeparator" w:id="0">
    <w:p w14:paraId="13726E47" w14:textId="77777777" w:rsidR="00EC3148" w:rsidRDefault="00EC3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WP IconicSymbolsA">
    <w:altName w:val="Symbol"/>
    <w:charset w:val="02"/>
    <w:family w:val="auto"/>
    <w:pitch w:val="variable"/>
    <w:sig w:usb0="00000000" w:usb1="10000000" w:usb2="00000000" w:usb3="00000000" w:csb0="80000000" w:csb1="00000000"/>
  </w:font>
  <w:font w:name="Arial (W1)">
    <w:altName w:val="Arial"/>
    <w:charset w:val="00"/>
    <w:family w:val="swiss"/>
    <w:pitch w:val="variable"/>
    <w:sig w:usb0="00000000"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helthmITC Bk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Sans Serif">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panose1 w:val="00000000000000000000"/>
    <w:charset w:val="00"/>
    <w:family w:val="auto"/>
    <w:notTrueType/>
    <w:pitch w:val="default"/>
    <w:sig w:usb0="00000003" w:usb1="00000000" w:usb2="00000000" w:usb3="00000000" w:csb0="00000001" w:csb1="00000000"/>
  </w:font>
  <w:font w:name="Futura Lt BT">
    <w:altName w:val="Segoe UI"/>
    <w:panose1 w:val="00000000000000000000"/>
    <w:charset w:val="00"/>
    <w:family w:val="swiss"/>
    <w:notTrueType/>
    <w:pitch w:val="variable"/>
    <w:sig w:usb0="00000003" w:usb1="00000000" w:usb2="00000000" w:usb3="00000000" w:csb0="00000001" w:csb1="00000000"/>
  </w:font>
  <w:font w:name="Helvetica-BoldOblique">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690D" w14:textId="15E27BC4" w:rsidR="00091C70" w:rsidRPr="009C2827" w:rsidRDefault="00091C70" w:rsidP="007B2AD2">
    <w:pPr>
      <w:rPr>
        <w:rFonts w:ascii="Arial" w:hAnsi="Arial"/>
        <w:b/>
        <w:color w:val="00A249"/>
        <w:sz w:val="18"/>
        <w:szCs w:val="18"/>
      </w:rPr>
    </w:pPr>
    <w:r w:rsidRPr="009C2827">
      <w:rPr>
        <w:rFonts w:ascii="Arial" w:hAnsi="Arial"/>
        <w:b/>
        <w:color w:val="00A249"/>
        <w:sz w:val="18"/>
        <w:szCs w:val="18"/>
      </w:rPr>
      <w:t>The Tender</w:t>
    </w:r>
    <w:r w:rsidRPr="009C2827">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sidRPr="009C2827">
      <w:rPr>
        <w:rFonts w:ascii="Arial" w:hAnsi="Arial"/>
        <w:b/>
        <w:color w:val="00A249"/>
        <w:sz w:val="18"/>
        <w:szCs w:val="18"/>
      </w:rPr>
      <w:tab/>
    </w:r>
    <w:r w:rsidRPr="009C2827">
      <w:rPr>
        <w:rFonts w:ascii="Arial" w:hAnsi="Arial"/>
        <w:b/>
        <w:color w:val="00A249"/>
        <w:sz w:val="18"/>
        <w:szCs w:val="18"/>
      </w:rPr>
      <w:fldChar w:fldCharType="begin"/>
    </w:r>
    <w:r w:rsidRPr="009C2827">
      <w:rPr>
        <w:rFonts w:ascii="Arial" w:hAnsi="Arial"/>
        <w:b/>
        <w:color w:val="00A249"/>
        <w:sz w:val="18"/>
        <w:szCs w:val="18"/>
      </w:rPr>
      <w:instrText xml:space="preserve"> PAGE </w:instrText>
    </w:r>
    <w:r w:rsidRPr="009C2827">
      <w:rPr>
        <w:rFonts w:ascii="Arial" w:hAnsi="Arial"/>
        <w:b/>
        <w:color w:val="00A249"/>
        <w:sz w:val="18"/>
        <w:szCs w:val="18"/>
      </w:rPr>
      <w:fldChar w:fldCharType="separate"/>
    </w:r>
    <w:r w:rsidR="00670D11">
      <w:rPr>
        <w:rFonts w:ascii="Arial" w:hAnsi="Arial"/>
        <w:b/>
        <w:noProof/>
        <w:color w:val="00A249"/>
        <w:sz w:val="18"/>
        <w:szCs w:val="18"/>
      </w:rPr>
      <w:t>83</w:t>
    </w:r>
    <w:r w:rsidRPr="009C2827">
      <w:rPr>
        <w:rFonts w:ascii="Arial" w:hAnsi="Arial"/>
        <w:b/>
        <w:color w:val="00A249"/>
        <w:sz w:val="18"/>
        <w:szCs w:val="18"/>
      </w:rPr>
      <w:fldChar w:fldCharType="end"/>
    </w:r>
    <w:r w:rsidRPr="009C2827">
      <w:rPr>
        <w:rFonts w:ascii="Arial" w:hAnsi="Arial"/>
        <w:b/>
        <w:color w:val="00A249"/>
        <w:sz w:val="18"/>
        <w:szCs w:val="18"/>
      </w:rPr>
      <w:tab/>
    </w:r>
  </w:p>
  <w:p w14:paraId="2F75DCCF" w14:textId="5BE30398" w:rsidR="00091C70" w:rsidRDefault="00091C70" w:rsidP="007B2AD2">
    <w:r w:rsidRPr="009C2827">
      <w:rPr>
        <w:rFonts w:ascii="Arial" w:hAnsi="Arial"/>
        <w:b/>
        <w:color w:val="00A249"/>
        <w:sz w:val="18"/>
        <w:szCs w:val="18"/>
      </w:rPr>
      <w:t xml:space="preserve">Reference no: </w:t>
    </w:r>
    <w:r w:rsidR="000C3C5C">
      <w:rPr>
        <w:rFonts w:ascii="Arial" w:hAnsi="Arial"/>
        <w:b/>
        <w:color w:val="00A249"/>
        <w:sz w:val="18"/>
        <w:szCs w:val="18"/>
      </w:rPr>
      <w:t>GDC 001</w:t>
    </w:r>
    <w:r w:rsidR="005E4733">
      <w:rPr>
        <w:rFonts w:ascii="Arial" w:hAnsi="Arial"/>
        <w:b/>
        <w:color w:val="00A249"/>
        <w:sz w:val="18"/>
        <w:szCs w:val="18"/>
      </w:rPr>
      <w:t>/2025</w:t>
    </w:r>
    <w:r w:rsidRPr="009C2827">
      <w:rPr>
        <w:rFonts w:ascii="Arial" w:hAnsi="Arial"/>
        <w:b/>
        <w:color w:val="00A249"/>
        <w:sz w:val="18"/>
        <w:szCs w:val="18"/>
      </w:rPr>
      <w:t xml:space="preserve">                                                                 </w:t>
    </w:r>
    <w:r>
      <w:rPr>
        <w:rFonts w:ascii="Arial" w:hAnsi="Arial"/>
        <w:b/>
        <w:color w:val="00A249"/>
        <w:sz w:val="18"/>
        <w:szCs w:val="18"/>
      </w:rPr>
      <w:t xml:space="preserve">                          Rev </w:t>
    </w:r>
    <w:r w:rsidR="00C15A3B">
      <w:rPr>
        <w:rFonts w:ascii="Arial" w:hAnsi="Arial"/>
        <w:b/>
        <w:color w:val="00A249"/>
        <w:sz w:val="18"/>
        <w:szCs w:val="18"/>
      </w:rPr>
      <w:t>2</w:t>
    </w:r>
    <w:r w:rsidRPr="009C2827">
      <w:rPr>
        <w:rFonts w:ascii="Arial" w:hAnsi="Arial"/>
        <w:b/>
        <w:color w:val="00A249"/>
        <w:sz w:val="18"/>
        <w:szCs w:val="18"/>
      </w:rPr>
      <w:t xml:space="preserve"> – </w:t>
    </w:r>
    <w:r w:rsidR="00C15A3B">
      <w:rPr>
        <w:rFonts w:ascii="Arial" w:hAnsi="Arial"/>
        <w:b/>
        <w:color w:val="00A249"/>
        <w:sz w:val="18"/>
        <w:szCs w:val="18"/>
      </w:rPr>
      <w:t>25</w:t>
    </w:r>
    <w:r>
      <w:rPr>
        <w:rFonts w:ascii="Arial" w:hAnsi="Arial"/>
        <w:b/>
        <w:color w:val="00A249"/>
        <w:sz w:val="18"/>
        <w:szCs w:val="18"/>
      </w:rPr>
      <w:t>/</w:t>
    </w:r>
    <w:r w:rsidR="00C15A3B">
      <w:rPr>
        <w:rFonts w:ascii="Arial" w:hAnsi="Arial"/>
        <w:b/>
        <w:color w:val="00A249"/>
        <w:sz w:val="18"/>
        <w:szCs w:val="18"/>
      </w:rPr>
      <w:t>07</w:t>
    </w:r>
    <w:r>
      <w:rPr>
        <w:rFonts w:ascii="Arial" w:hAnsi="Arial"/>
        <w:b/>
        <w:color w:val="00A249"/>
        <w:sz w:val="18"/>
        <w:szCs w:val="18"/>
      </w:rPr>
      <w:t>/202</w:t>
    </w:r>
    <w:r w:rsidR="00C15A3B">
      <w:rPr>
        <w:rFonts w:ascii="Arial" w:hAnsi="Arial"/>
        <w:b/>
        <w:color w:val="00A249"/>
        <w:sz w:val="18"/>
        <w:szCs w:val="18"/>
      </w:rPr>
      <w:t>5</w:t>
    </w:r>
  </w:p>
  <w:p w14:paraId="4CB9D196" w14:textId="77777777" w:rsidR="00091C70" w:rsidRDefault="00091C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045B" w14:textId="4D2B2049" w:rsidR="00091C70" w:rsidRDefault="00091C70" w:rsidP="002C6AE9">
    <w:pPr>
      <w:rPr>
        <w:rFonts w:ascii="Arial" w:hAnsi="Arial"/>
        <w:b/>
        <w:color w:val="00A249"/>
        <w:sz w:val="18"/>
        <w:szCs w:val="18"/>
      </w:rPr>
    </w:pPr>
  </w:p>
  <w:p w14:paraId="3B1D6578" w14:textId="0A23965E" w:rsidR="00091C70" w:rsidRPr="009C2827" w:rsidRDefault="00091C70" w:rsidP="009070D4">
    <w:pPr>
      <w:rPr>
        <w:rFonts w:ascii="Arial" w:hAnsi="Arial"/>
        <w:b/>
        <w:color w:val="00A249"/>
        <w:sz w:val="18"/>
        <w:szCs w:val="18"/>
      </w:rPr>
    </w:pPr>
    <w:r w:rsidRPr="009C2827">
      <w:rPr>
        <w:rFonts w:ascii="Arial" w:hAnsi="Arial"/>
        <w:b/>
        <w:color w:val="00A249"/>
        <w:sz w:val="18"/>
        <w:szCs w:val="18"/>
      </w:rPr>
      <w:t>The Tender</w:t>
    </w:r>
    <w:r w:rsidRPr="009C2827">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sidRPr="009C2827">
      <w:rPr>
        <w:rFonts w:ascii="Arial" w:hAnsi="Arial"/>
        <w:b/>
        <w:color w:val="00A249"/>
        <w:sz w:val="18"/>
        <w:szCs w:val="18"/>
      </w:rPr>
      <w:tab/>
    </w:r>
    <w:r w:rsidRPr="009C2827">
      <w:rPr>
        <w:rFonts w:ascii="Arial" w:hAnsi="Arial"/>
        <w:b/>
        <w:color w:val="00A249"/>
        <w:sz w:val="18"/>
        <w:szCs w:val="18"/>
      </w:rPr>
      <w:fldChar w:fldCharType="begin"/>
    </w:r>
    <w:r w:rsidRPr="009C2827">
      <w:rPr>
        <w:rFonts w:ascii="Arial" w:hAnsi="Arial"/>
        <w:b/>
        <w:color w:val="00A249"/>
        <w:sz w:val="18"/>
        <w:szCs w:val="18"/>
      </w:rPr>
      <w:instrText xml:space="preserve"> PAGE </w:instrText>
    </w:r>
    <w:r w:rsidRPr="009C2827">
      <w:rPr>
        <w:rFonts w:ascii="Arial" w:hAnsi="Arial"/>
        <w:b/>
        <w:color w:val="00A249"/>
        <w:sz w:val="18"/>
        <w:szCs w:val="18"/>
      </w:rPr>
      <w:fldChar w:fldCharType="separate"/>
    </w:r>
    <w:r w:rsidR="00670D11">
      <w:rPr>
        <w:rFonts w:ascii="Arial" w:hAnsi="Arial"/>
        <w:b/>
        <w:noProof/>
        <w:color w:val="00A249"/>
        <w:sz w:val="18"/>
        <w:szCs w:val="18"/>
      </w:rPr>
      <w:t>161</w:t>
    </w:r>
    <w:r w:rsidRPr="009C2827">
      <w:rPr>
        <w:rFonts w:ascii="Arial" w:hAnsi="Arial"/>
        <w:b/>
        <w:color w:val="00A249"/>
        <w:sz w:val="18"/>
        <w:szCs w:val="18"/>
      </w:rPr>
      <w:fldChar w:fldCharType="end"/>
    </w:r>
    <w:r w:rsidRPr="009C2827">
      <w:rPr>
        <w:rFonts w:ascii="Arial" w:hAnsi="Arial"/>
        <w:b/>
        <w:color w:val="00A249"/>
        <w:sz w:val="18"/>
        <w:szCs w:val="18"/>
      </w:rPr>
      <w:tab/>
    </w:r>
  </w:p>
  <w:p w14:paraId="71CA8A1A" w14:textId="772B1D5B" w:rsidR="00091C70" w:rsidRDefault="00091C70" w:rsidP="009070D4">
    <w:r>
      <w:rPr>
        <w:rFonts w:ascii="Arial" w:hAnsi="Arial"/>
        <w:b/>
        <w:color w:val="00A249"/>
        <w:sz w:val="18"/>
        <w:szCs w:val="18"/>
      </w:rPr>
      <w:t xml:space="preserve">Reference </w:t>
    </w:r>
    <w:r w:rsidR="001B65EB">
      <w:rPr>
        <w:rFonts w:ascii="Arial" w:hAnsi="Arial"/>
        <w:b/>
        <w:color w:val="00A249"/>
        <w:sz w:val="18"/>
        <w:szCs w:val="18"/>
      </w:rPr>
      <w:t xml:space="preserve">no: </w:t>
    </w:r>
    <w:r w:rsidR="00696653">
      <w:rPr>
        <w:rFonts w:ascii="Arial" w:hAnsi="Arial"/>
        <w:b/>
        <w:color w:val="00A249"/>
        <w:sz w:val="18"/>
        <w:szCs w:val="18"/>
      </w:rPr>
      <w:t>GDC 001/2025</w:t>
    </w:r>
    <w:r>
      <w:rPr>
        <w:rFonts w:ascii="Arial" w:hAnsi="Arial"/>
        <w:b/>
        <w:color w:val="00A249"/>
        <w:sz w:val="18"/>
        <w:szCs w:val="18"/>
      </w:rPr>
      <w:tab/>
    </w:r>
    <w:r>
      <w:rPr>
        <w:rFonts w:ascii="Arial" w:hAnsi="Arial"/>
        <w:b/>
        <w:color w:val="00A249"/>
        <w:sz w:val="18"/>
        <w:szCs w:val="18"/>
      </w:rPr>
      <w:tab/>
    </w:r>
    <w:r w:rsidRPr="009C2827">
      <w:rPr>
        <w:rFonts w:ascii="Arial" w:hAnsi="Arial"/>
        <w:b/>
        <w:color w:val="00A249"/>
        <w:sz w:val="18"/>
        <w:szCs w:val="18"/>
      </w:rPr>
      <w:t xml:space="preserve">                                                                  </w:t>
    </w:r>
    <w:r>
      <w:rPr>
        <w:rFonts w:ascii="Arial" w:hAnsi="Arial"/>
        <w:b/>
        <w:color w:val="00A249"/>
        <w:sz w:val="18"/>
        <w:szCs w:val="18"/>
      </w:rPr>
      <w:t xml:space="preserve">                          Rev 24.2</w:t>
    </w:r>
    <w:r w:rsidRPr="009C2827">
      <w:rPr>
        <w:rFonts w:ascii="Arial" w:hAnsi="Arial"/>
        <w:b/>
        <w:color w:val="00A249"/>
        <w:sz w:val="18"/>
        <w:szCs w:val="18"/>
      </w:rPr>
      <w:t xml:space="preserve"> – </w:t>
    </w:r>
    <w:r>
      <w:rPr>
        <w:rFonts w:ascii="Arial" w:hAnsi="Arial"/>
        <w:b/>
        <w:color w:val="00A249"/>
        <w:sz w:val="18"/>
        <w:szCs w:val="18"/>
      </w:rPr>
      <w:t>06/11/2024</w:t>
    </w:r>
  </w:p>
  <w:p w14:paraId="20057F8C" w14:textId="17C35194" w:rsidR="00091C70" w:rsidRPr="002C6AE9" w:rsidRDefault="00091C70" w:rsidP="009070D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8434" w14:textId="7B2119A1" w:rsidR="00091C70" w:rsidRPr="009E6220" w:rsidRDefault="00091C70" w:rsidP="009E6220">
    <w:pPr>
      <w:rPr>
        <w:rFonts w:ascii="Arial" w:hAnsi="Arial"/>
        <w:b/>
        <w:color w:val="00A249"/>
        <w:sz w:val="18"/>
        <w:szCs w:val="18"/>
      </w:rPr>
    </w:pPr>
    <w:r w:rsidRPr="009C2827">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sidRPr="009C2827">
      <w:rPr>
        <w:rFonts w:ascii="Arial" w:hAnsi="Arial"/>
        <w:b/>
        <w:color w:val="00A249"/>
        <w:sz w:val="18"/>
        <w:szCs w:val="18"/>
      </w:rPr>
      <w:tab/>
    </w:r>
  </w:p>
  <w:p w14:paraId="76440861" w14:textId="77777777" w:rsidR="00091C70" w:rsidRDefault="00091C70">
    <w:pPr>
      <w:pStyle w:val="Footer"/>
    </w:pPr>
  </w:p>
  <w:p w14:paraId="5AEAD177" w14:textId="77777777" w:rsidR="00091C70" w:rsidRDefault="00091C70"/>
  <w:p w14:paraId="5CC53157" w14:textId="77777777" w:rsidR="00091C70" w:rsidRDefault="00091C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24051" w14:textId="77777777" w:rsidR="00EC3148" w:rsidRDefault="00EC3148">
      <w:r>
        <w:separator/>
      </w:r>
    </w:p>
  </w:footnote>
  <w:footnote w:type="continuationSeparator" w:id="0">
    <w:p w14:paraId="72CE19BA" w14:textId="77777777" w:rsidR="00EC3148" w:rsidRDefault="00EC3148">
      <w:r>
        <w:continuationSeparator/>
      </w:r>
    </w:p>
  </w:footnote>
  <w:footnote w:id="1">
    <w:p w14:paraId="4511A90F" w14:textId="77777777" w:rsidR="00091C70" w:rsidRPr="002B2D00" w:rsidRDefault="00091C70" w:rsidP="008F3B1C">
      <w:pPr>
        <w:pStyle w:val="FootnoteText"/>
        <w:rPr>
          <w:sz w:val="20"/>
        </w:rPr>
      </w:pPr>
      <w:r w:rsidRPr="002B2D00">
        <w:rPr>
          <w:rStyle w:val="FootnoteReference"/>
          <w:sz w:val="20"/>
        </w:rPr>
        <w:footnoteRef/>
      </w:r>
      <w:r w:rsidRPr="002B2D00">
        <w:rPr>
          <w:sz w:val="20"/>
        </w:rPr>
        <w:t xml:space="preserve"> the power, by one person or a group of persons holding the majority of the equity of an enterprise, alternatively, the person/s having the deciding vote or power to influence or to direct the course and decisions of the enterprise.</w:t>
      </w:r>
    </w:p>
    <w:p w14:paraId="518F8927" w14:textId="77777777" w:rsidR="00091C70" w:rsidRDefault="00091C70" w:rsidP="008F3B1C">
      <w:pPr>
        <w:pStyle w:val="FootnoteText"/>
      </w:pPr>
    </w:p>
    <w:p w14:paraId="0A8D7BCE" w14:textId="77777777" w:rsidR="00091C70" w:rsidRDefault="00091C70" w:rsidP="008F3B1C">
      <w:pPr>
        <w:pStyle w:val="FootnoteText"/>
      </w:pPr>
    </w:p>
  </w:footnote>
  <w:footnote w:id="2">
    <w:p w14:paraId="70D3511E" w14:textId="77777777" w:rsidR="00091C70" w:rsidRPr="002B2D00" w:rsidRDefault="00091C70" w:rsidP="008F3B1C">
      <w:pPr>
        <w:pStyle w:val="FootnoteText"/>
        <w:rPr>
          <w:sz w:val="20"/>
          <w:lang w:val="en-ZA"/>
        </w:rPr>
      </w:pPr>
      <w:r>
        <w:rPr>
          <w:rStyle w:val="FootnoteReference"/>
        </w:rPr>
        <w:footnoteRef/>
      </w:r>
      <w:r>
        <w:t xml:space="preserve"> </w:t>
      </w:r>
      <w:r w:rsidRPr="002B2D00">
        <w:rPr>
          <w:sz w:val="20"/>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4823" w14:textId="10B03CB8" w:rsidR="00091C70" w:rsidRDefault="00091C70" w:rsidP="00907A63">
    <w:pPr>
      <w:pStyle w:val="Header"/>
    </w:pPr>
    <w:r w:rsidRPr="00CE2BA9">
      <w:rPr>
        <w:rFonts w:ascii="Cambria" w:eastAsia="MS Mincho" w:hAnsi="Cambria"/>
        <w:noProof/>
        <w:sz w:val="24"/>
        <w:lang w:eastAsia="en-ZA"/>
      </w:rPr>
      <w:drawing>
        <wp:anchor distT="0" distB="0" distL="114300" distR="114300" simplePos="0" relativeHeight="251658240" behindDoc="0" locked="0" layoutInCell="1" allowOverlap="1" wp14:anchorId="1CF43171" wp14:editId="76777ABE">
          <wp:simplePos x="0" y="0"/>
          <wp:positionH relativeFrom="column">
            <wp:posOffset>4594860</wp:posOffset>
          </wp:positionH>
          <wp:positionV relativeFrom="paragraph">
            <wp:posOffset>6985</wp:posOffset>
          </wp:positionV>
          <wp:extent cx="2105025" cy="785495"/>
          <wp:effectExtent l="0" t="0" r="9525" b="0"/>
          <wp:wrapSquare wrapText="bothSides"/>
          <wp:docPr id="1700931321" name="Picture 170093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A FULL LOGO.jpg"/>
                  <pic:cNvPicPr/>
                </pic:nvPicPr>
                <pic:blipFill rotWithShape="1">
                  <a:blip r:embed="rId1" cstate="print">
                    <a:extLst>
                      <a:ext uri="{28A0092B-C50C-407E-A947-70E740481C1C}">
                        <a14:useLocalDpi xmlns:a14="http://schemas.microsoft.com/office/drawing/2010/main" val="0"/>
                      </a:ext>
                    </a:extLst>
                  </a:blip>
                  <a:srcRect l="2301" t="10543" r="2115" b="13580"/>
                  <a:stretch/>
                </pic:blipFill>
                <pic:spPr bwMode="auto">
                  <a:xfrm>
                    <a:off x="0" y="0"/>
                    <a:ext cx="2105025" cy="785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0E59" w:rsidRPr="00F02761">
      <w:rPr>
        <w:noProof/>
        <w:lang w:eastAsia="en-ZA"/>
      </w:rPr>
      <w:drawing>
        <wp:inline distT="0" distB="0" distL="0" distR="0" wp14:anchorId="54161B76" wp14:editId="4EED421C">
          <wp:extent cx="1691005" cy="891311"/>
          <wp:effectExtent l="0" t="0" r="4445" b="4445"/>
          <wp:docPr id="1254839463" name="Picture 1254839463" descr="C:\Users\Jacomien\Google Drive\+CA Resource Design Media\Logos\CGA GDC\CGA GDC Logo (high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omien\Google Drive\+CA Resource Design Media\Logos\CGA GDC\CGA GDC Logo (high res).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4277" t="2769" r="3243" b="21369"/>
                  <a:stretch/>
                </pic:blipFill>
                <pic:spPr bwMode="auto">
                  <a:xfrm>
                    <a:off x="0" y="0"/>
                    <a:ext cx="1713000" cy="902904"/>
                  </a:xfrm>
                  <a:prstGeom prst="rect">
                    <a:avLst/>
                  </a:prstGeom>
                  <a:noFill/>
                  <a:ln>
                    <a:noFill/>
                  </a:ln>
                  <a:extLst>
                    <a:ext uri="{53640926-AAD7-44D8-BBD7-CCE9431645EC}">
                      <a14:shadowObscured xmlns:a14="http://schemas.microsoft.com/office/drawing/2010/main"/>
                    </a:ext>
                  </a:extLst>
                </pic:spPr>
              </pic:pic>
            </a:graphicData>
          </a:graphic>
        </wp:inline>
      </w:drawing>
    </w:r>
    <w:r>
      <w:ptab w:relativeTo="margin" w:alignment="center" w:leader="none"/>
    </w:r>
    <w:r w:rsidRPr="009C1168">
      <w:rPr>
        <w:noProof/>
        <w:lang w:eastAsia="en-ZA"/>
      </w:rPr>
      <w:drawing>
        <wp:inline distT="0" distB="0" distL="0" distR="0" wp14:anchorId="1C3A0A55" wp14:editId="4C630029">
          <wp:extent cx="1112989" cy="747928"/>
          <wp:effectExtent l="0" t="0" r="0" b="0"/>
          <wp:docPr id="2144848984" name="Picture 78" descr="A black oval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72272" name="Picture 78" descr="A black oval with white text&#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2836" cy="761266"/>
                  </a:xfrm>
                  <a:prstGeom prst="rect">
                    <a:avLst/>
                  </a:prstGeom>
                  <a:noFill/>
                  <a:ln>
                    <a:noFill/>
                  </a:ln>
                </pic:spPr>
              </pic:pic>
            </a:graphicData>
          </a:graphic>
        </wp:inline>
      </w:drawing>
    </w:r>
    <w:r>
      <w:t xml:space="preserve"> </w:t>
    </w:r>
    <w:r w:rsidR="006A67A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FFFFFF82"/>
    <w:multiLevelType w:val="singleLevel"/>
    <w:tmpl w:val="A0CC301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3865AC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10434B4"/>
    <w:multiLevelType w:val="hybridMultilevel"/>
    <w:tmpl w:val="53263BAC"/>
    <w:lvl w:ilvl="0" w:tplc="1C090001">
      <w:start w:val="1"/>
      <w:numFmt w:val="bullet"/>
      <w:lvlText w:val=""/>
      <w:lvlJc w:val="left"/>
      <w:pPr>
        <w:ind w:left="1348" w:hanging="360"/>
      </w:pPr>
      <w:rPr>
        <w:rFonts w:ascii="Symbol" w:hAnsi="Symbol" w:hint="default"/>
      </w:rPr>
    </w:lvl>
    <w:lvl w:ilvl="1" w:tplc="1C090003" w:tentative="1">
      <w:start w:val="1"/>
      <w:numFmt w:val="bullet"/>
      <w:lvlText w:val="o"/>
      <w:lvlJc w:val="left"/>
      <w:pPr>
        <w:ind w:left="2068" w:hanging="360"/>
      </w:pPr>
      <w:rPr>
        <w:rFonts w:ascii="Courier New" w:hAnsi="Courier New" w:cs="Courier New" w:hint="default"/>
      </w:rPr>
    </w:lvl>
    <w:lvl w:ilvl="2" w:tplc="1C090005" w:tentative="1">
      <w:start w:val="1"/>
      <w:numFmt w:val="bullet"/>
      <w:lvlText w:val=""/>
      <w:lvlJc w:val="left"/>
      <w:pPr>
        <w:ind w:left="2788" w:hanging="360"/>
      </w:pPr>
      <w:rPr>
        <w:rFonts w:ascii="Wingdings" w:hAnsi="Wingdings" w:hint="default"/>
      </w:rPr>
    </w:lvl>
    <w:lvl w:ilvl="3" w:tplc="1C090001" w:tentative="1">
      <w:start w:val="1"/>
      <w:numFmt w:val="bullet"/>
      <w:lvlText w:val=""/>
      <w:lvlJc w:val="left"/>
      <w:pPr>
        <w:ind w:left="3508" w:hanging="360"/>
      </w:pPr>
      <w:rPr>
        <w:rFonts w:ascii="Symbol" w:hAnsi="Symbol" w:hint="default"/>
      </w:rPr>
    </w:lvl>
    <w:lvl w:ilvl="4" w:tplc="1C090003" w:tentative="1">
      <w:start w:val="1"/>
      <w:numFmt w:val="bullet"/>
      <w:lvlText w:val="o"/>
      <w:lvlJc w:val="left"/>
      <w:pPr>
        <w:ind w:left="4228" w:hanging="360"/>
      </w:pPr>
      <w:rPr>
        <w:rFonts w:ascii="Courier New" w:hAnsi="Courier New" w:cs="Courier New" w:hint="default"/>
      </w:rPr>
    </w:lvl>
    <w:lvl w:ilvl="5" w:tplc="1C090005" w:tentative="1">
      <w:start w:val="1"/>
      <w:numFmt w:val="bullet"/>
      <w:lvlText w:val=""/>
      <w:lvlJc w:val="left"/>
      <w:pPr>
        <w:ind w:left="4948" w:hanging="360"/>
      </w:pPr>
      <w:rPr>
        <w:rFonts w:ascii="Wingdings" w:hAnsi="Wingdings" w:hint="default"/>
      </w:rPr>
    </w:lvl>
    <w:lvl w:ilvl="6" w:tplc="1C090001" w:tentative="1">
      <w:start w:val="1"/>
      <w:numFmt w:val="bullet"/>
      <w:lvlText w:val=""/>
      <w:lvlJc w:val="left"/>
      <w:pPr>
        <w:ind w:left="5668" w:hanging="360"/>
      </w:pPr>
      <w:rPr>
        <w:rFonts w:ascii="Symbol" w:hAnsi="Symbol" w:hint="default"/>
      </w:rPr>
    </w:lvl>
    <w:lvl w:ilvl="7" w:tplc="1C090003" w:tentative="1">
      <w:start w:val="1"/>
      <w:numFmt w:val="bullet"/>
      <w:lvlText w:val="o"/>
      <w:lvlJc w:val="left"/>
      <w:pPr>
        <w:ind w:left="6388" w:hanging="360"/>
      </w:pPr>
      <w:rPr>
        <w:rFonts w:ascii="Courier New" w:hAnsi="Courier New" w:cs="Courier New" w:hint="default"/>
      </w:rPr>
    </w:lvl>
    <w:lvl w:ilvl="8" w:tplc="1C090005" w:tentative="1">
      <w:start w:val="1"/>
      <w:numFmt w:val="bullet"/>
      <w:lvlText w:val=""/>
      <w:lvlJc w:val="left"/>
      <w:pPr>
        <w:ind w:left="7108" w:hanging="360"/>
      </w:pPr>
      <w:rPr>
        <w:rFonts w:ascii="Wingdings" w:hAnsi="Wingdings" w:hint="default"/>
      </w:rPr>
    </w:lvl>
  </w:abstractNum>
  <w:abstractNum w:abstractNumId="5" w15:restartNumberingAfterBreak="0">
    <w:nsid w:val="02145739"/>
    <w:multiLevelType w:val="hybridMultilevel"/>
    <w:tmpl w:val="EBE2E2C8"/>
    <w:lvl w:ilvl="0" w:tplc="A9E8D36A">
      <w:numFmt w:val="bullet"/>
      <w:lvlText w:val="•"/>
      <w:lvlJc w:val="left"/>
      <w:pPr>
        <w:ind w:left="954" w:hanging="77"/>
      </w:pPr>
      <w:rPr>
        <w:rFonts w:ascii="Arial MT" w:eastAsia="Arial MT" w:hAnsi="Arial MT" w:cs="Arial MT" w:hint="default"/>
        <w:b w:val="0"/>
        <w:bCs w:val="0"/>
        <w:i w:val="0"/>
        <w:iCs w:val="0"/>
        <w:spacing w:val="0"/>
        <w:w w:val="102"/>
        <w:sz w:val="12"/>
        <w:szCs w:val="12"/>
        <w:lang w:val="en-US" w:eastAsia="en-US" w:bidi="ar-SA"/>
      </w:rPr>
    </w:lvl>
    <w:lvl w:ilvl="1" w:tplc="32C62242">
      <w:numFmt w:val="bullet"/>
      <w:lvlText w:val="•"/>
      <w:lvlJc w:val="left"/>
      <w:pPr>
        <w:ind w:left="798" w:hanging="77"/>
      </w:pPr>
      <w:rPr>
        <w:rFonts w:ascii="Arial MT" w:eastAsia="Arial MT" w:hAnsi="Arial MT" w:cs="Arial MT" w:hint="default"/>
        <w:b w:val="0"/>
        <w:bCs w:val="0"/>
        <w:i w:val="0"/>
        <w:iCs w:val="0"/>
        <w:spacing w:val="0"/>
        <w:w w:val="102"/>
        <w:sz w:val="12"/>
        <w:szCs w:val="12"/>
        <w:lang w:val="en-US" w:eastAsia="en-US" w:bidi="ar-SA"/>
      </w:rPr>
    </w:lvl>
    <w:lvl w:ilvl="2" w:tplc="A16879B4">
      <w:numFmt w:val="bullet"/>
      <w:lvlText w:val="•"/>
      <w:lvlJc w:val="left"/>
      <w:pPr>
        <w:ind w:left="1145" w:hanging="77"/>
      </w:pPr>
      <w:rPr>
        <w:rFonts w:hint="default"/>
        <w:lang w:val="en-US" w:eastAsia="en-US" w:bidi="ar-SA"/>
      </w:rPr>
    </w:lvl>
    <w:lvl w:ilvl="3" w:tplc="9106FD2E">
      <w:numFmt w:val="bullet"/>
      <w:lvlText w:val="•"/>
      <w:lvlJc w:val="left"/>
      <w:pPr>
        <w:ind w:left="1331" w:hanging="77"/>
      </w:pPr>
      <w:rPr>
        <w:rFonts w:hint="default"/>
        <w:lang w:val="en-US" w:eastAsia="en-US" w:bidi="ar-SA"/>
      </w:rPr>
    </w:lvl>
    <w:lvl w:ilvl="4" w:tplc="8D64A382">
      <w:numFmt w:val="bullet"/>
      <w:lvlText w:val="•"/>
      <w:lvlJc w:val="left"/>
      <w:pPr>
        <w:ind w:left="1516" w:hanging="77"/>
      </w:pPr>
      <w:rPr>
        <w:rFonts w:hint="default"/>
        <w:lang w:val="en-US" w:eastAsia="en-US" w:bidi="ar-SA"/>
      </w:rPr>
    </w:lvl>
    <w:lvl w:ilvl="5" w:tplc="44560E74">
      <w:numFmt w:val="bullet"/>
      <w:lvlText w:val="•"/>
      <w:lvlJc w:val="left"/>
      <w:pPr>
        <w:ind w:left="1702" w:hanging="77"/>
      </w:pPr>
      <w:rPr>
        <w:rFonts w:hint="default"/>
        <w:lang w:val="en-US" w:eastAsia="en-US" w:bidi="ar-SA"/>
      </w:rPr>
    </w:lvl>
    <w:lvl w:ilvl="6" w:tplc="BF9AFBDA">
      <w:numFmt w:val="bullet"/>
      <w:lvlText w:val="•"/>
      <w:lvlJc w:val="left"/>
      <w:pPr>
        <w:ind w:left="1887" w:hanging="77"/>
      </w:pPr>
      <w:rPr>
        <w:rFonts w:hint="default"/>
        <w:lang w:val="en-US" w:eastAsia="en-US" w:bidi="ar-SA"/>
      </w:rPr>
    </w:lvl>
    <w:lvl w:ilvl="7" w:tplc="87787B64">
      <w:numFmt w:val="bullet"/>
      <w:lvlText w:val="•"/>
      <w:lvlJc w:val="left"/>
      <w:pPr>
        <w:ind w:left="2073" w:hanging="77"/>
      </w:pPr>
      <w:rPr>
        <w:rFonts w:hint="default"/>
        <w:lang w:val="en-US" w:eastAsia="en-US" w:bidi="ar-SA"/>
      </w:rPr>
    </w:lvl>
    <w:lvl w:ilvl="8" w:tplc="0772E1A6">
      <w:numFmt w:val="bullet"/>
      <w:lvlText w:val="•"/>
      <w:lvlJc w:val="left"/>
      <w:pPr>
        <w:ind w:left="2258" w:hanging="77"/>
      </w:pPr>
      <w:rPr>
        <w:rFonts w:hint="default"/>
        <w:lang w:val="en-US" w:eastAsia="en-US" w:bidi="ar-SA"/>
      </w:rPr>
    </w:lvl>
  </w:abstractNum>
  <w:abstractNum w:abstractNumId="6" w15:restartNumberingAfterBreak="0">
    <w:nsid w:val="02E37965"/>
    <w:multiLevelType w:val="hybridMultilevel"/>
    <w:tmpl w:val="C39852BE"/>
    <w:lvl w:ilvl="0" w:tplc="D0EC63A0">
      <w:numFmt w:val="bullet"/>
      <w:lvlText w:val="•"/>
      <w:lvlJc w:val="left"/>
      <w:pPr>
        <w:ind w:left="976" w:hanging="77"/>
      </w:pPr>
      <w:rPr>
        <w:rFonts w:ascii="Arial MT" w:eastAsia="Arial MT" w:hAnsi="Arial MT" w:cs="Arial MT" w:hint="default"/>
        <w:b w:val="0"/>
        <w:bCs w:val="0"/>
        <w:i w:val="0"/>
        <w:iCs w:val="0"/>
        <w:spacing w:val="0"/>
        <w:w w:val="102"/>
        <w:sz w:val="12"/>
        <w:szCs w:val="12"/>
        <w:lang w:val="en-US" w:eastAsia="en-US" w:bidi="ar-SA"/>
      </w:rPr>
    </w:lvl>
    <w:lvl w:ilvl="1" w:tplc="8C4CA2C6">
      <w:numFmt w:val="bullet"/>
      <w:lvlText w:val="•"/>
      <w:lvlJc w:val="left"/>
      <w:pPr>
        <w:ind w:left="1145" w:hanging="77"/>
      </w:pPr>
      <w:rPr>
        <w:rFonts w:hint="default"/>
        <w:lang w:val="en-US" w:eastAsia="en-US" w:bidi="ar-SA"/>
      </w:rPr>
    </w:lvl>
    <w:lvl w:ilvl="2" w:tplc="0A7EBE3A">
      <w:numFmt w:val="bullet"/>
      <w:lvlText w:val="•"/>
      <w:lvlJc w:val="left"/>
      <w:pPr>
        <w:ind w:left="1310" w:hanging="77"/>
      </w:pPr>
      <w:rPr>
        <w:rFonts w:hint="default"/>
        <w:lang w:val="en-US" w:eastAsia="en-US" w:bidi="ar-SA"/>
      </w:rPr>
    </w:lvl>
    <w:lvl w:ilvl="3" w:tplc="710AFD92">
      <w:numFmt w:val="bullet"/>
      <w:lvlText w:val="•"/>
      <w:lvlJc w:val="left"/>
      <w:pPr>
        <w:ind w:left="1475" w:hanging="77"/>
      </w:pPr>
      <w:rPr>
        <w:rFonts w:hint="default"/>
        <w:lang w:val="en-US" w:eastAsia="en-US" w:bidi="ar-SA"/>
      </w:rPr>
    </w:lvl>
    <w:lvl w:ilvl="4" w:tplc="66E2751E">
      <w:numFmt w:val="bullet"/>
      <w:lvlText w:val="•"/>
      <w:lvlJc w:val="left"/>
      <w:pPr>
        <w:ind w:left="1640" w:hanging="77"/>
      </w:pPr>
      <w:rPr>
        <w:rFonts w:hint="default"/>
        <w:lang w:val="en-US" w:eastAsia="en-US" w:bidi="ar-SA"/>
      </w:rPr>
    </w:lvl>
    <w:lvl w:ilvl="5" w:tplc="872E630E">
      <w:numFmt w:val="bullet"/>
      <w:lvlText w:val="•"/>
      <w:lvlJc w:val="left"/>
      <w:pPr>
        <w:ind w:left="1805" w:hanging="77"/>
      </w:pPr>
      <w:rPr>
        <w:rFonts w:hint="default"/>
        <w:lang w:val="en-US" w:eastAsia="en-US" w:bidi="ar-SA"/>
      </w:rPr>
    </w:lvl>
    <w:lvl w:ilvl="6" w:tplc="962E0AD0">
      <w:numFmt w:val="bullet"/>
      <w:lvlText w:val="•"/>
      <w:lvlJc w:val="left"/>
      <w:pPr>
        <w:ind w:left="1970" w:hanging="77"/>
      </w:pPr>
      <w:rPr>
        <w:rFonts w:hint="default"/>
        <w:lang w:val="en-US" w:eastAsia="en-US" w:bidi="ar-SA"/>
      </w:rPr>
    </w:lvl>
    <w:lvl w:ilvl="7" w:tplc="4D1A4D18">
      <w:numFmt w:val="bullet"/>
      <w:lvlText w:val="•"/>
      <w:lvlJc w:val="left"/>
      <w:pPr>
        <w:ind w:left="2135" w:hanging="77"/>
      </w:pPr>
      <w:rPr>
        <w:rFonts w:hint="default"/>
        <w:lang w:val="en-US" w:eastAsia="en-US" w:bidi="ar-SA"/>
      </w:rPr>
    </w:lvl>
    <w:lvl w:ilvl="8" w:tplc="1CF64E4E">
      <w:numFmt w:val="bullet"/>
      <w:lvlText w:val="•"/>
      <w:lvlJc w:val="left"/>
      <w:pPr>
        <w:ind w:left="2300" w:hanging="77"/>
      </w:pPr>
      <w:rPr>
        <w:rFonts w:hint="default"/>
        <w:lang w:val="en-US" w:eastAsia="en-US" w:bidi="ar-SA"/>
      </w:rPr>
    </w:lvl>
  </w:abstractNum>
  <w:abstractNum w:abstractNumId="7"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654AA0"/>
    <w:multiLevelType w:val="hybridMultilevel"/>
    <w:tmpl w:val="20FA6A5E"/>
    <w:lvl w:ilvl="0" w:tplc="FE4086EE">
      <w:numFmt w:val="bullet"/>
      <w:lvlText w:val="•"/>
      <w:lvlJc w:val="left"/>
      <w:pPr>
        <w:ind w:left="976" w:hanging="77"/>
      </w:pPr>
      <w:rPr>
        <w:rFonts w:ascii="Arial MT" w:eastAsia="Arial MT" w:hAnsi="Arial MT" w:cs="Arial MT" w:hint="default"/>
        <w:b w:val="0"/>
        <w:bCs w:val="0"/>
        <w:i w:val="0"/>
        <w:iCs w:val="0"/>
        <w:spacing w:val="0"/>
        <w:w w:val="102"/>
        <w:sz w:val="12"/>
        <w:szCs w:val="12"/>
        <w:lang w:val="en-US" w:eastAsia="en-US" w:bidi="ar-SA"/>
      </w:rPr>
    </w:lvl>
    <w:lvl w:ilvl="1" w:tplc="F7DA2BBE">
      <w:numFmt w:val="bullet"/>
      <w:lvlText w:val="•"/>
      <w:lvlJc w:val="left"/>
      <w:pPr>
        <w:ind w:left="1145" w:hanging="77"/>
      </w:pPr>
      <w:rPr>
        <w:rFonts w:hint="default"/>
        <w:lang w:val="en-US" w:eastAsia="en-US" w:bidi="ar-SA"/>
      </w:rPr>
    </w:lvl>
    <w:lvl w:ilvl="2" w:tplc="7FC4E7FE">
      <w:numFmt w:val="bullet"/>
      <w:lvlText w:val="•"/>
      <w:lvlJc w:val="left"/>
      <w:pPr>
        <w:ind w:left="1310" w:hanging="77"/>
      </w:pPr>
      <w:rPr>
        <w:rFonts w:hint="default"/>
        <w:lang w:val="en-US" w:eastAsia="en-US" w:bidi="ar-SA"/>
      </w:rPr>
    </w:lvl>
    <w:lvl w:ilvl="3" w:tplc="A97ECE36">
      <w:numFmt w:val="bullet"/>
      <w:lvlText w:val="•"/>
      <w:lvlJc w:val="left"/>
      <w:pPr>
        <w:ind w:left="1475" w:hanging="77"/>
      </w:pPr>
      <w:rPr>
        <w:rFonts w:hint="default"/>
        <w:lang w:val="en-US" w:eastAsia="en-US" w:bidi="ar-SA"/>
      </w:rPr>
    </w:lvl>
    <w:lvl w:ilvl="4" w:tplc="8BB2BCCA">
      <w:numFmt w:val="bullet"/>
      <w:lvlText w:val="•"/>
      <w:lvlJc w:val="left"/>
      <w:pPr>
        <w:ind w:left="1640" w:hanging="77"/>
      </w:pPr>
      <w:rPr>
        <w:rFonts w:hint="default"/>
        <w:lang w:val="en-US" w:eastAsia="en-US" w:bidi="ar-SA"/>
      </w:rPr>
    </w:lvl>
    <w:lvl w:ilvl="5" w:tplc="21204D5A">
      <w:numFmt w:val="bullet"/>
      <w:lvlText w:val="•"/>
      <w:lvlJc w:val="left"/>
      <w:pPr>
        <w:ind w:left="1805" w:hanging="77"/>
      </w:pPr>
      <w:rPr>
        <w:rFonts w:hint="default"/>
        <w:lang w:val="en-US" w:eastAsia="en-US" w:bidi="ar-SA"/>
      </w:rPr>
    </w:lvl>
    <w:lvl w:ilvl="6" w:tplc="CA64F4E8">
      <w:numFmt w:val="bullet"/>
      <w:lvlText w:val="•"/>
      <w:lvlJc w:val="left"/>
      <w:pPr>
        <w:ind w:left="1970" w:hanging="77"/>
      </w:pPr>
      <w:rPr>
        <w:rFonts w:hint="default"/>
        <w:lang w:val="en-US" w:eastAsia="en-US" w:bidi="ar-SA"/>
      </w:rPr>
    </w:lvl>
    <w:lvl w:ilvl="7" w:tplc="29FE5DB4">
      <w:numFmt w:val="bullet"/>
      <w:lvlText w:val="•"/>
      <w:lvlJc w:val="left"/>
      <w:pPr>
        <w:ind w:left="2135" w:hanging="77"/>
      </w:pPr>
      <w:rPr>
        <w:rFonts w:hint="default"/>
        <w:lang w:val="en-US" w:eastAsia="en-US" w:bidi="ar-SA"/>
      </w:rPr>
    </w:lvl>
    <w:lvl w:ilvl="8" w:tplc="4A923E8A">
      <w:numFmt w:val="bullet"/>
      <w:lvlText w:val="•"/>
      <w:lvlJc w:val="left"/>
      <w:pPr>
        <w:ind w:left="2300" w:hanging="77"/>
      </w:pPr>
      <w:rPr>
        <w:rFonts w:hint="default"/>
        <w:lang w:val="en-US" w:eastAsia="en-US" w:bidi="ar-SA"/>
      </w:rPr>
    </w:lvl>
  </w:abstractNum>
  <w:abstractNum w:abstractNumId="9"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59F5652"/>
    <w:multiLevelType w:val="hybridMultilevel"/>
    <w:tmpl w:val="89C6E22C"/>
    <w:lvl w:ilvl="0" w:tplc="5BB6CC98">
      <w:start w:val="1"/>
      <w:numFmt w:val="lowerLetter"/>
      <w:lvlText w:val="%1."/>
      <w:lvlJc w:val="left"/>
      <w:pPr>
        <w:ind w:left="2328"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7272ED72">
      <w:numFmt w:val="bullet"/>
      <w:lvlText w:val="•"/>
      <w:lvlJc w:val="left"/>
      <w:pPr>
        <w:ind w:left="3122" w:hanging="360"/>
      </w:pPr>
      <w:rPr>
        <w:rFonts w:hint="default"/>
        <w:lang w:val="en-US" w:eastAsia="en-US" w:bidi="ar-SA"/>
      </w:rPr>
    </w:lvl>
    <w:lvl w:ilvl="2" w:tplc="B6FC7FC2">
      <w:numFmt w:val="bullet"/>
      <w:lvlText w:val="•"/>
      <w:lvlJc w:val="left"/>
      <w:pPr>
        <w:ind w:left="3925" w:hanging="360"/>
      </w:pPr>
      <w:rPr>
        <w:rFonts w:hint="default"/>
        <w:lang w:val="en-US" w:eastAsia="en-US" w:bidi="ar-SA"/>
      </w:rPr>
    </w:lvl>
    <w:lvl w:ilvl="3" w:tplc="CE868278">
      <w:numFmt w:val="bullet"/>
      <w:lvlText w:val="•"/>
      <w:lvlJc w:val="left"/>
      <w:pPr>
        <w:ind w:left="4727" w:hanging="360"/>
      </w:pPr>
      <w:rPr>
        <w:rFonts w:hint="default"/>
        <w:lang w:val="en-US" w:eastAsia="en-US" w:bidi="ar-SA"/>
      </w:rPr>
    </w:lvl>
    <w:lvl w:ilvl="4" w:tplc="A9CCA984">
      <w:numFmt w:val="bullet"/>
      <w:lvlText w:val="•"/>
      <w:lvlJc w:val="left"/>
      <w:pPr>
        <w:ind w:left="5530" w:hanging="360"/>
      </w:pPr>
      <w:rPr>
        <w:rFonts w:hint="default"/>
        <w:lang w:val="en-US" w:eastAsia="en-US" w:bidi="ar-SA"/>
      </w:rPr>
    </w:lvl>
    <w:lvl w:ilvl="5" w:tplc="9CF4BF5E">
      <w:numFmt w:val="bullet"/>
      <w:lvlText w:val="•"/>
      <w:lvlJc w:val="left"/>
      <w:pPr>
        <w:ind w:left="6333" w:hanging="360"/>
      </w:pPr>
      <w:rPr>
        <w:rFonts w:hint="default"/>
        <w:lang w:val="en-US" w:eastAsia="en-US" w:bidi="ar-SA"/>
      </w:rPr>
    </w:lvl>
    <w:lvl w:ilvl="6" w:tplc="0874BD28">
      <w:numFmt w:val="bullet"/>
      <w:lvlText w:val="•"/>
      <w:lvlJc w:val="left"/>
      <w:pPr>
        <w:ind w:left="7135" w:hanging="360"/>
      </w:pPr>
      <w:rPr>
        <w:rFonts w:hint="default"/>
        <w:lang w:val="en-US" w:eastAsia="en-US" w:bidi="ar-SA"/>
      </w:rPr>
    </w:lvl>
    <w:lvl w:ilvl="7" w:tplc="39EC6B74">
      <w:numFmt w:val="bullet"/>
      <w:lvlText w:val="•"/>
      <w:lvlJc w:val="left"/>
      <w:pPr>
        <w:ind w:left="7938" w:hanging="360"/>
      </w:pPr>
      <w:rPr>
        <w:rFonts w:hint="default"/>
        <w:lang w:val="en-US" w:eastAsia="en-US" w:bidi="ar-SA"/>
      </w:rPr>
    </w:lvl>
    <w:lvl w:ilvl="8" w:tplc="B2CCEFDA">
      <w:numFmt w:val="bullet"/>
      <w:lvlText w:val="•"/>
      <w:lvlJc w:val="left"/>
      <w:pPr>
        <w:ind w:left="8741" w:hanging="360"/>
      </w:pPr>
      <w:rPr>
        <w:rFonts w:hint="default"/>
        <w:lang w:val="en-US" w:eastAsia="en-US" w:bidi="ar-SA"/>
      </w:rPr>
    </w:lvl>
  </w:abstractNum>
  <w:abstractNum w:abstractNumId="11" w15:restartNumberingAfterBreak="0">
    <w:nsid w:val="063F5B83"/>
    <w:multiLevelType w:val="singleLevel"/>
    <w:tmpl w:val="1660CC9A"/>
    <w:lvl w:ilvl="0">
      <w:start w:val="1"/>
      <w:numFmt w:val="lowerLetter"/>
      <w:lvlText w:val="(%1)"/>
      <w:lvlJc w:val="left"/>
      <w:pPr>
        <w:tabs>
          <w:tab w:val="num" w:pos="1429"/>
        </w:tabs>
        <w:ind w:left="1429" w:hanging="720"/>
      </w:pPr>
      <w:rPr>
        <w:rFonts w:hint="default"/>
      </w:rPr>
    </w:lvl>
  </w:abstractNum>
  <w:abstractNum w:abstractNumId="12" w15:restartNumberingAfterBreak="0">
    <w:nsid w:val="066507B0"/>
    <w:multiLevelType w:val="hybridMultilevel"/>
    <w:tmpl w:val="4E6AB93C"/>
    <w:lvl w:ilvl="0" w:tplc="A7CCB59C">
      <w:numFmt w:val="bullet"/>
      <w:lvlText w:val="•"/>
      <w:lvlJc w:val="left"/>
      <w:pPr>
        <w:ind w:left="74" w:hanging="77"/>
      </w:pPr>
      <w:rPr>
        <w:rFonts w:ascii="Arial MT" w:eastAsia="Arial MT" w:hAnsi="Arial MT" w:cs="Arial MT" w:hint="default"/>
        <w:b w:val="0"/>
        <w:bCs w:val="0"/>
        <w:i w:val="0"/>
        <w:iCs w:val="0"/>
        <w:spacing w:val="0"/>
        <w:w w:val="102"/>
        <w:sz w:val="12"/>
        <w:szCs w:val="12"/>
        <w:lang w:val="en-US" w:eastAsia="en-US" w:bidi="ar-SA"/>
      </w:rPr>
    </w:lvl>
    <w:lvl w:ilvl="1" w:tplc="D4E04D14">
      <w:numFmt w:val="bullet"/>
      <w:lvlText w:val="•"/>
      <w:lvlJc w:val="left"/>
      <w:pPr>
        <w:ind w:left="902" w:hanging="77"/>
      </w:pPr>
      <w:rPr>
        <w:rFonts w:ascii="Arial MT" w:eastAsia="Arial MT" w:hAnsi="Arial MT" w:cs="Arial MT" w:hint="default"/>
        <w:b w:val="0"/>
        <w:bCs w:val="0"/>
        <w:i w:val="0"/>
        <w:iCs w:val="0"/>
        <w:spacing w:val="0"/>
        <w:w w:val="102"/>
        <w:sz w:val="12"/>
        <w:szCs w:val="12"/>
        <w:lang w:val="en-US" w:eastAsia="en-US" w:bidi="ar-SA"/>
      </w:rPr>
    </w:lvl>
    <w:lvl w:ilvl="2" w:tplc="5B320B9E">
      <w:numFmt w:val="bullet"/>
      <w:lvlText w:val="•"/>
      <w:lvlJc w:val="left"/>
      <w:pPr>
        <w:ind w:left="1092" w:hanging="77"/>
      </w:pPr>
      <w:rPr>
        <w:rFonts w:hint="default"/>
        <w:lang w:val="en-US" w:eastAsia="en-US" w:bidi="ar-SA"/>
      </w:rPr>
    </w:lvl>
    <w:lvl w:ilvl="3" w:tplc="F3B04918">
      <w:numFmt w:val="bullet"/>
      <w:lvlText w:val="•"/>
      <w:lvlJc w:val="left"/>
      <w:pPr>
        <w:ind w:left="1284" w:hanging="77"/>
      </w:pPr>
      <w:rPr>
        <w:rFonts w:hint="default"/>
        <w:lang w:val="en-US" w:eastAsia="en-US" w:bidi="ar-SA"/>
      </w:rPr>
    </w:lvl>
    <w:lvl w:ilvl="4" w:tplc="8CC4E1BA">
      <w:numFmt w:val="bullet"/>
      <w:lvlText w:val="•"/>
      <w:lvlJc w:val="left"/>
      <w:pPr>
        <w:ind w:left="1476" w:hanging="77"/>
      </w:pPr>
      <w:rPr>
        <w:rFonts w:hint="default"/>
        <w:lang w:val="en-US" w:eastAsia="en-US" w:bidi="ar-SA"/>
      </w:rPr>
    </w:lvl>
    <w:lvl w:ilvl="5" w:tplc="5D108F44">
      <w:numFmt w:val="bullet"/>
      <w:lvlText w:val="•"/>
      <w:lvlJc w:val="left"/>
      <w:pPr>
        <w:ind w:left="1668" w:hanging="77"/>
      </w:pPr>
      <w:rPr>
        <w:rFonts w:hint="default"/>
        <w:lang w:val="en-US" w:eastAsia="en-US" w:bidi="ar-SA"/>
      </w:rPr>
    </w:lvl>
    <w:lvl w:ilvl="6" w:tplc="8A16D66C">
      <w:numFmt w:val="bullet"/>
      <w:lvlText w:val="•"/>
      <w:lvlJc w:val="left"/>
      <w:pPr>
        <w:ind w:left="1861" w:hanging="77"/>
      </w:pPr>
      <w:rPr>
        <w:rFonts w:hint="default"/>
        <w:lang w:val="en-US" w:eastAsia="en-US" w:bidi="ar-SA"/>
      </w:rPr>
    </w:lvl>
    <w:lvl w:ilvl="7" w:tplc="7FBE2C0E">
      <w:numFmt w:val="bullet"/>
      <w:lvlText w:val="•"/>
      <w:lvlJc w:val="left"/>
      <w:pPr>
        <w:ind w:left="2053" w:hanging="77"/>
      </w:pPr>
      <w:rPr>
        <w:rFonts w:hint="default"/>
        <w:lang w:val="en-US" w:eastAsia="en-US" w:bidi="ar-SA"/>
      </w:rPr>
    </w:lvl>
    <w:lvl w:ilvl="8" w:tplc="7C809C70">
      <w:numFmt w:val="bullet"/>
      <w:lvlText w:val="•"/>
      <w:lvlJc w:val="left"/>
      <w:pPr>
        <w:ind w:left="2245" w:hanging="77"/>
      </w:pPr>
      <w:rPr>
        <w:rFonts w:hint="default"/>
        <w:lang w:val="en-US" w:eastAsia="en-US" w:bidi="ar-SA"/>
      </w:rPr>
    </w:lvl>
  </w:abstractNum>
  <w:abstractNum w:abstractNumId="13" w15:restartNumberingAfterBreak="0">
    <w:nsid w:val="06C3097D"/>
    <w:multiLevelType w:val="hybridMultilevel"/>
    <w:tmpl w:val="6F266DB2"/>
    <w:lvl w:ilvl="0" w:tplc="C7188134">
      <w:numFmt w:val="bullet"/>
      <w:lvlText w:val="•"/>
      <w:lvlJc w:val="left"/>
      <w:pPr>
        <w:ind w:left="1056" w:hanging="77"/>
      </w:pPr>
      <w:rPr>
        <w:rFonts w:ascii="Arial MT" w:eastAsia="Arial MT" w:hAnsi="Arial MT" w:cs="Arial MT" w:hint="default"/>
        <w:b w:val="0"/>
        <w:bCs w:val="0"/>
        <w:i w:val="0"/>
        <w:iCs w:val="0"/>
        <w:spacing w:val="0"/>
        <w:w w:val="102"/>
        <w:sz w:val="12"/>
        <w:szCs w:val="12"/>
        <w:lang w:val="en-US" w:eastAsia="en-US" w:bidi="ar-SA"/>
      </w:rPr>
    </w:lvl>
    <w:lvl w:ilvl="1" w:tplc="5052CECA">
      <w:numFmt w:val="bullet"/>
      <w:lvlText w:val="•"/>
      <w:lvlJc w:val="left"/>
      <w:pPr>
        <w:ind w:left="1217" w:hanging="77"/>
      </w:pPr>
      <w:rPr>
        <w:rFonts w:hint="default"/>
        <w:lang w:val="en-US" w:eastAsia="en-US" w:bidi="ar-SA"/>
      </w:rPr>
    </w:lvl>
    <w:lvl w:ilvl="2" w:tplc="9CD8B7CE">
      <w:numFmt w:val="bullet"/>
      <w:lvlText w:val="•"/>
      <w:lvlJc w:val="left"/>
      <w:pPr>
        <w:ind w:left="1374" w:hanging="77"/>
      </w:pPr>
      <w:rPr>
        <w:rFonts w:hint="default"/>
        <w:lang w:val="en-US" w:eastAsia="en-US" w:bidi="ar-SA"/>
      </w:rPr>
    </w:lvl>
    <w:lvl w:ilvl="3" w:tplc="C7EA0BF0">
      <w:numFmt w:val="bullet"/>
      <w:lvlText w:val="•"/>
      <w:lvlJc w:val="left"/>
      <w:pPr>
        <w:ind w:left="1531" w:hanging="77"/>
      </w:pPr>
      <w:rPr>
        <w:rFonts w:hint="default"/>
        <w:lang w:val="en-US" w:eastAsia="en-US" w:bidi="ar-SA"/>
      </w:rPr>
    </w:lvl>
    <w:lvl w:ilvl="4" w:tplc="5B88CD2E">
      <w:numFmt w:val="bullet"/>
      <w:lvlText w:val="•"/>
      <w:lvlJc w:val="left"/>
      <w:pPr>
        <w:ind w:left="1688" w:hanging="77"/>
      </w:pPr>
      <w:rPr>
        <w:rFonts w:hint="default"/>
        <w:lang w:val="en-US" w:eastAsia="en-US" w:bidi="ar-SA"/>
      </w:rPr>
    </w:lvl>
    <w:lvl w:ilvl="5" w:tplc="D8CA5418">
      <w:numFmt w:val="bullet"/>
      <w:lvlText w:val="•"/>
      <w:lvlJc w:val="left"/>
      <w:pPr>
        <w:ind w:left="1845" w:hanging="77"/>
      </w:pPr>
      <w:rPr>
        <w:rFonts w:hint="default"/>
        <w:lang w:val="en-US" w:eastAsia="en-US" w:bidi="ar-SA"/>
      </w:rPr>
    </w:lvl>
    <w:lvl w:ilvl="6" w:tplc="82E8A758">
      <w:numFmt w:val="bullet"/>
      <w:lvlText w:val="•"/>
      <w:lvlJc w:val="left"/>
      <w:pPr>
        <w:ind w:left="2002" w:hanging="77"/>
      </w:pPr>
      <w:rPr>
        <w:rFonts w:hint="default"/>
        <w:lang w:val="en-US" w:eastAsia="en-US" w:bidi="ar-SA"/>
      </w:rPr>
    </w:lvl>
    <w:lvl w:ilvl="7" w:tplc="5FBE7AC4">
      <w:numFmt w:val="bullet"/>
      <w:lvlText w:val="•"/>
      <w:lvlJc w:val="left"/>
      <w:pPr>
        <w:ind w:left="2159" w:hanging="77"/>
      </w:pPr>
      <w:rPr>
        <w:rFonts w:hint="default"/>
        <w:lang w:val="en-US" w:eastAsia="en-US" w:bidi="ar-SA"/>
      </w:rPr>
    </w:lvl>
    <w:lvl w:ilvl="8" w:tplc="56FEB7D6">
      <w:numFmt w:val="bullet"/>
      <w:lvlText w:val="•"/>
      <w:lvlJc w:val="left"/>
      <w:pPr>
        <w:ind w:left="2316" w:hanging="77"/>
      </w:pPr>
      <w:rPr>
        <w:rFonts w:hint="default"/>
        <w:lang w:val="en-US" w:eastAsia="en-US" w:bidi="ar-SA"/>
      </w:rPr>
    </w:lvl>
  </w:abstractNum>
  <w:abstractNum w:abstractNumId="14" w15:restartNumberingAfterBreak="0">
    <w:nsid w:val="07A74C3B"/>
    <w:multiLevelType w:val="hybridMultilevel"/>
    <w:tmpl w:val="5A6084AE"/>
    <w:lvl w:ilvl="0" w:tplc="CD2CA8B8">
      <w:start w:val="7"/>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7ED46B0"/>
    <w:multiLevelType w:val="hybridMultilevel"/>
    <w:tmpl w:val="404ADA6C"/>
    <w:lvl w:ilvl="0" w:tplc="05F4D5CA">
      <w:numFmt w:val="bullet"/>
      <w:lvlText w:val="•"/>
      <w:lvlJc w:val="left"/>
      <w:pPr>
        <w:ind w:left="724" w:hanging="77"/>
      </w:pPr>
      <w:rPr>
        <w:rFonts w:ascii="Arial MT" w:eastAsia="Arial MT" w:hAnsi="Arial MT" w:cs="Arial MT" w:hint="default"/>
        <w:b w:val="0"/>
        <w:bCs w:val="0"/>
        <w:i w:val="0"/>
        <w:iCs w:val="0"/>
        <w:spacing w:val="0"/>
        <w:w w:val="102"/>
        <w:sz w:val="12"/>
        <w:szCs w:val="12"/>
        <w:lang w:val="en-US" w:eastAsia="en-US" w:bidi="ar-SA"/>
      </w:rPr>
    </w:lvl>
    <w:lvl w:ilvl="1" w:tplc="3A6835BC">
      <w:numFmt w:val="bullet"/>
      <w:lvlText w:val="•"/>
      <w:lvlJc w:val="left"/>
      <w:pPr>
        <w:ind w:left="222" w:hanging="77"/>
      </w:pPr>
      <w:rPr>
        <w:rFonts w:ascii="Arial MT" w:eastAsia="Arial MT" w:hAnsi="Arial MT" w:cs="Arial MT" w:hint="default"/>
        <w:b w:val="0"/>
        <w:bCs w:val="0"/>
        <w:i w:val="0"/>
        <w:iCs w:val="0"/>
        <w:spacing w:val="0"/>
        <w:w w:val="102"/>
        <w:sz w:val="12"/>
        <w:szCs w:val="12"/>
        <w:lang w:val="en-US" w:eastAsia="en-US" w:bidi="ar-SA"/>
      </w:rPr>
    </w:lvl>
    <w:lvl w:ilvl="2" w:tplc="EB34A75A">
      <w:numFmt w:val="bullet"/>
      <w:lvlText w:val="•"/>
      <w:lvlJc w:val="left"/>
      <w:pPr>
        <w:ind w:left="932" w:hanging="77"/>
      </w:pPr>
      <w:rPr>
        <w:rFonts w:hint="default"/>
        <w:lang w:val="en-US" w:eastAsia="en-US" w:bidi="ar-SA"/>
      </w:rPr>
    </w:lvl>
    <w:lvl w:ilvl="3" w:tplc="98104BAE">
      <w:numFmt w:val="bullet"/>
      <w:lvlText w:val="•"/>
      <w:lvlJc w:val="left"/>
      <w:pPr>
        <w:ind w:left="1144" w:hanging="77"/>
      </w:pPr>
      <w:rPr>
        <w:rFonts w:hint="default"/>
        <w:lang w:val="en-US" w:eastAsia="en-US" w:bidi="ar-SA"/>
      </w:rPr>
    </w:lvl>
    <w:lvl w:ilvl="4" w:tplc="AA7E2394">
      <w:numFmt w:val="bullet"/>
      <w:lvlText w:val="•"/>
      <w:lvlJc w:val="left"/>
      <w:pPr>
        <w:ind w:left="1356" w:hanging="77"/>
      </w:pPr>
      <w:rPr>
        <w:rFonts w:hint="default"/>
        <w:lang w:val="en-US" w:eastAsia="en-US" w:bidi="ar-SA"/>
      </w:rPr>
    </w:lvl>
    <w:lvl w:ilvl="5" w:tplc="3F540622">
      <w:numFmt w:val="bullet"/>
      <w:lvlText w:val="•"/>
      <w:lvlJc w:val="left"/>
      <w:pPr>
        <w:ind w:left="1568" w:hanging="77"/>
      </w:pPr>
      <w:rPr>
        <w:rFonts w:hint="default"/>
        <w:lang w:val="en-US" w:eastAsia="en-US" w:bidi="ar-SA"/>
      </w:rPr>
    </w:lvl>
    <w:lvl w:ilvl="6" w:tplc="C50E4E14">
      <w:numFmt w:val="bullet"/>
      <w:lvlText w:val="•"/>
      <w:lvlJc w:val="left"/>
      <w:pPr>
        <w:ind w:left="1781" w:hanging="77"/>
      </w:pPr>
      <w:rPr>
        <w:rFonts w:hint="default"/>
        <w:lang w:val="en-US" w:eastAsia="en-US" w:bidi="ar-SA"/>
      </w:rPr>
    </w:lvl>
    <w:lvl w:ilvl="7" w:tplc="C2501F96">
      <w:numFmt w:val="bullet"/>
      <w:lvlText w:val="•"/>
      <w:lvlJc w:val="left"/>
      <w:pPr>
        <w:ind w:left="1993" w:hanging="77"/>
      </w:pPr>
      <w:rPr>
        <w:rFonts w:hint="default"/>
        <w:lang w:val="en-US" w:eastAsia="en-US" w:bidi="ar-SA"/>
      </w:rPr>
    </w:lvl>
    <w:lvl w:ilvl="8" w:tplc="2C44BBD4">
      <w:numFmt w:val="bullet"/>
      <w:lvlText w:val="•"/>
      <w:lvlJc w:val="left"/>
      <w:pPr>
        <w:ind w:left="2205" w:hanging="77"/>
      </w:pPr>
      <w:rPr>
        <w:rFonts w:hint="default"/>
        <w:lang w:val="en-US" w:eastAsia="en-US" w:bidi="ar-SA"/>
      </w:rPr>
    </w:lvl>
  </w:abstractNum>
  <w:abstractNum w:abstractNumId="16" w15:restartNumberingAfterBreak="0">
    <w:nsid w:val="07EF1F52"/>
    <w:multiLevelType w:val="hybridMultilevel"/>
    <w:tmpl w:val="8670F3C8"/>
    <w:lvl w:ilvl="0" w:tplc="F3887156">
      <w:numFmt w:val="bullet"/>
      <w:lvlText w:val="•"/>
      <w:lvlJc w:val="left"/>
      <w:pPr>
        <w:ind w:left="981" w:hanging="77"/>
      </w:pPr>
      <w:rPr>
        <w:rFonts w:ascii="Arial MT" w:eastAsia="Arial MT" w:hAnsi="Arial MT" w:cs="Arial MT" w:hint="default"/>
        <w:b w:val="0"/>
        <w:bCs w:val="0"/>
        <w:i w:val="0"/>
        <w:iCs w:val="0"/>
        <w:spacing w:val="0"/>
        <w:w w:val="102"/>
        <w:sz w:val="12"/>
        <w:szCs w:val="12"/>
        <w:lang w:val="en-US" w:eastAsia="en-US" w:bidi="ar-SA"/>
      </w:rPr>
    </w:lvl>
    <w:lvl w:ilvl="1" w:tplc="90B02864">
      <w:numFmt w:val="bullet"/>
      <w:lvlText w:val="•"/>
      <w:lvlJc w:val="left"/>
      <w:pPr>
        <w:ind w:left="1145" w:hanging="77"/>
      </w:pPr>
      <w:rPr>
        <w:rFonts w:hint="default"/>
        <w:lang w:val="en-US" w:eastAsia="en-US" w:bidi="ar-SA"/>
      </w:rPr>
    </w:lvl>
    <w:lvl w:ilvl="2" w:tplc="D6F62EE4">
      <w:numFmt w:val="bullet"/>
      <w:lvlText w:val="•"/>
      <w:lvlJc w:val="left"/>
      <w:pPr>
        <w:ind w:left="1310" w:hanging="77"/>
      </w:pPr>
      <w:rPr>
        <w:rFonts w:hint="default"/>
        <w:lang w:val="en-US" w:eastAsia="en-US" w:bidi="ar-SA"/>
      </w:rPr>
    </w:lvl>
    <w:lvl w:ilvl="3" w:tplc="37A4DBB0">
      <w:numFmt w:val="bullet"/>
      <w:lvlText w:val="•"/>
      <w:lvlJc w:val="left"/>
      <w:pPr>
        <w:ind w:left="1475" w:hanging="77"/>
      </w:pPr>
      <w:rPr>
        <w:rFonts w:hint="default"/>
        <w:lang w:val="en-US" w:eastAsia="en-US" w:bidi="ar-SA"/>
      </w:rPr>
    </w:lvl>
    <w:lvl w:ilvl="4" w:tplc="8CD2CB5C">
      <w:numFmt w:val="bullet"/>
      <w:lvlText w:val="•"/>
      <w:lvlJc w:val="left"/>
      <w:pPr>
        <w:ind w:left="1640" w:hanging="77"/>
      </w:pPr>
      <w:rPr>
        <w:rFonts w:hint="default"/>
        <w:lang w:val="en-US" w:eastAsia="en-US" w:bidi="ar-SA"/>
      </w:rPr>
    </w:lvl>
    <w:lvl w:ilvl="5" w:tplc="471086B2">
      <w:numFmt w:val="bullet"/>
      <w:lvlText w:val="•"/>
      <w:lvlJc w:val="left"/>
      <w:pPr>
        <w:ind w:left="1805" w:hanging="77"/>
      </w:pPr>
      <w:rPr>
        <w:rFonts w:hint="default"/>
        <w:lang w:val="en-US" w:eastAsia="en-US" w:bidi="ar-SA"/>
      </w:rPr>
    </w:lvl>
    <w:lvl w:ilvl="6" w:tplc="BB2AD4DC">
      <w:numFmt w:val="bullet"/>
      <w:lvlText w:val="•"/>
      <w:lvlJc w:val="left"/>
      <w:pPr>
        <w:ind w:left="1970" w:hanging="77"/>
      </w:pPr>
      <w:rPr>
        <w:rFonts w:hint="default"/>
        <w:lang w:val="en-US" w:eastAsia="en-US" w:bidi="ar-SA"/>
      </w:rPr>
    </w:lvl>
    <w:lvl w:ilvl="7" w:tplc="7EC4C936">
      <w:numFmt w:val="bullet"/>
      <w:lvlText w:val="•"/>
      <w:lvlJc w:val="left"/>
      <w:pPr>
        <w:ind w:left="2135" w:hanging="77"/>
      </w:pPr>
      <w:rPr>
        <w:rFonts w:hint="default"/>
        <w:lang w:val="en-US" w:eastAsia="en-US" w:bidi="ar-SA"/>
      </w:rPr>
    </w:lvl>
    <w:lvl w:ilvl="8" w:tplc="A44C788C">
      <w:numFmt w:val="bullet"/>
      <w:lvlText w:val="•"/>
      <w:lvlJc w:val="left"/>
      <w:pPr>
        <w:ind w:left="2300" w:hanging="77"/>
      </w:pPr>
      <w:rPr>
        <w:rFonts w:hint="default"/>
        <w:lang w:val="en-US" w:eastAsia="en-US" w:bidi="ar-SA"/>
      </w:rPr>
    </w:lvl>
  </w:abstractNum>
  <w:abstractNum w:abstractNumId="17" w15:restartNumberingAfterBreak="0">
    <w:nsid w:val="08E61B35"/>
    <w:multiLevelType w:val="hybridMultilevel"/>
    <w:tmpl w:val="E31C620E"/>
    <w:lvl w:ilvl="0" w:tplc="4B1C0712">
      <w:numFmt w:val="bullet"/>
      <w:lvlText w:val="•"/>
      <w:lvlJc w:val="left"/>
      <w:pPr>
        <w:ind w:left="309" w:hanging="77"/>
      </w:pPr>
      <w:rPr>
        <w:rFonts w:ascii="Arial MT" w:eastAsia="Arial MT" w:hAnsi="Arial MT" w:cs="Arial MT" w:hint="default"/>
        <w:b w:val="0"/>
        <w:bCs w:val="0"/>
        <w:i w:val="0"/>
        <w:iCs w:val="0"/>
        <w:spacing w:val="0"/>
        <w:w w:val="102"/>
        <w:sz w:val="12"/>
        <w:szCs w:val="12"/>
        <w:lang w:val="en-US" w:eastAsia="en-US" w:bidi="ar-SA"/>
      </w:rPr>
    </w:lvl>
    <w:lvl w:ilvl="1" w:tplc="8D266E58">
      <w:numFmt w:val="bullet"/>
      <w:lvlText w:val="•"/>
      <w:lvlJc w:val="left"/>
      <w:pPr>
        <w:ind w:left="376" w:hanging="77"/>
      </w:pPr>
      <w:rPr>
        <w:rFonts w:ascii="Arial MT" w:eastAsia="Arial MT" w:hAnsi="Arial MT" w:cs="Arial MT" w:hint="default"/>
        <w:b w:val="0"/>
        <w:bCs w:val="0"/>
        <w:i w:val="0"/>
        <w:iCs w:val="0"/>
        <w:spacing w:val="0"/>
        <w:w w:val="102"/>
        <w:sz w:val="12"/>
        <w:szCs w:val="12"/>
        <w:lang w:val="en-US" w:eastAsia="en-US" w:bidi="ar-SA"/>
      </w:rPr>
    </w:lvl>
    <w:lvl w:ilvl="2" w:tplc="954E5E7C">
      <w:numFmt w:val="bullet"/>
      <w:lvlText w:val="•"/>
      <w:lvlJc w:val="left"/>
      <w:pPr>
        <w:ind w:left="630" w:hanging="77"/>
      </w:pPr>
      <w:rPr>
        <w:rFonts w:hint="default"/>
        <w:lang w:val="en-US" w:eastAsia="en-US" w:bidi="ar-SA"/>
      </w:rPr>
    </w:lvl>
    <w:lvl w:ilvl="3" w:tplc="3EDCD688">
      <w:numFmt w:val="bullet"/>
      <w:lvlText w:val="•"/>
      <w:lvlJc w:val="left"/>
      <w:pPr>
        <w:ind w:left="880" w:hanging="77"/>
      </w:pPr>
      <w:rPr>
        <w:rFonts w:hint="default"/>
        <w:lang w:val="en-US" w:eastAsia="en-US" w:bidi="ar-SA"/>
      </w:rPr>
    </w:lvl>
    <w:lvl w:ilvl="4" w:tplc="AABED89E">
      <w:numFmt w:val="bullet"/>
      <w:lvlText w:val="•"/>
      <w:lvlJc w:val="left"/>
      <w:pPr>
        <w:ind w:left="1130" w:hanging="77"/>
      </w:pPr>
      <w:rPr>
        <w:rFonts w:hint="default"/>
        <w:lang w:val="en-US" w:eastAsia="en-US" w:bidi="ar-SA"/>
      </w:rPr>
    </w:lvl>
    <w:lvl w:ilvl="5" w:tplc="B5B8EF76">
      <w:numFmt w:val="bullet"/>
      <w:lvlText w:val="•"/>
      <w:lvlJc w:val="left"/>
      <w:pPr>
        <w:ind w:left="1380" w:hanging="77"/>
      </w:pPr>
      <w:rPr>
        <w:rFonts w:hint="default"/>
        <w:lang w:val="en-US" w:eastAsia="en-US" w:bidi="ar-SA"/>
      </w:rPr>
    </w:lvl>
    <w:lvl w:ilvl="6" w:tplc="110671A8">
      <w:numFmt w:val="bullet"/>
      <w:lvlText w:val="•"/>
      <w:lvlJc w:val="left"/>
      <w:pPr>
        <w:ind w:left="1630" w:hanging="77"/>
      </w:pPr>
      <w:rPr>
        <w:rFonts w:hint="default"/>
        <w:lang w:val="en-US" w:eastAsia="en-US" w:bidi="ar-SA"/>
      </w:rPr>
    </w:lvl>
    <w:lvl w:ilvl="7" w:tplc="CCEADC74">
      <w:numFmt w:val="bullet"/>
      <w:lvlText w:val="•"/>
      <w:lvlJc w:val="left"/>
      <w:pPr>
        <w:ind w:left="1880" w:hanging="77"/>
      </w:pPr>
      <w:rPr>
        <w:rFonts w:hint="default"/>
        <w:lang w:val="en-US" w:eastAsia="en-US" w:bidi="ar-SA"/>
      </w:rPr>
    </w:lvl>
    <w:lvl w:ilvl="8" w:tplc="FE0A6C04">
      <w:numFmt w:val="bullet"/>
      <w:lvlText w:val="•"/>
      <w:lvlJc w:val="left"/>
      <w:pPr>
        <w:ind w:left="2130" w:hanging="77"/>
      </w:pPr>
      <w:rPr>
        <w:rFonts w:hint="default"/>
        <w:lang w:val="en-US" w:eastAsia="en-US" w:bidi="ar-SA"/>
      </w:rPr>
    </w:lvl>
  </w:abstractNum>
  <w:abstractNum w:abstractNumId="18" w15:restartNumberingAfterBreak="0">
    <w:nsid w:val="0A4246B6"/>
    <w:multiLevelType w:val="hybridMultilevel"/>
    <w:tmpl w:val="11B23D1A"/>
    <w:lvl w:ilvl="0" w:tplc="64DA7D0C">
      <w:numFmt w:val="bullet"/>
      <w:lvlText w:val="•"/>
      <w:lvlJc w:val="left"/>
      <w:pPr>
        <w:ind w:left="251" w:hanging="77"/>
      </w:pPr>
      <w:rPr>
        <w:rFonts w:ascii="Arial MT" w:eastAsia="Arial MT" w:hAnsi="Arial MT" w:cs="Arial MT" w:hint="default"/>
        <w:b w:val="0"/>
        <w:bCs w:val="0"/>
        <w:i w:val="0"/>
        <w:iCs w:val="0"/>
        <w:spacing w:val="0"/>
        <w:w w:val="102"/>
        <w:sz w:val="12"/>
        <w:szCs w:val="12"/>
        <w:lang w:val="en-US" w:eastAsia="en-US" w:bidi="ar-SA"/>
      </w:rPr>
    </w:lvl>
    <w:lvl w:ilvl="1" w:tplc="9C084CF2">
      <w:numFmt w:val="bullet"/>
      <w:lvlText w:val="•"/>
      <w:lvlJc w:val="left"/>
      <w:pPr>
        <w:ind w:left="497" w:hanging="77"/>
      </w:pPr>
      <w:rPr>
        <w:rFonts w:hint="default"/>
        <w:lang w:val="en-US" w:eastAsia="en-US" w:bidi="ar-SA"/>
      </w:rPr>
    </w:lvl>
    <w:lvl w:ilvl="2" w:tplc="7358711C">
      <w:numFmt w:val="bullet"/>
      <w:lvlText w:val="•"/>
      <w:lvlJc w:val="left"/>
      <w:pPr>
        <w:ind w:left="734" w:hanging="77"/>
      </w:pPr>
      <w:rPr>
        <w:rFonts w:hint="default"/>
        <w:lang w:val="en-US" w:eastAsia="en-US" w:bidi="ar-SA"/>
      </w:rPr>
    </w:lvl>
    <w:lvl w:ilvl="3" w:tplc="991C65DE">
      <w:numFmt w:val="bullet"/>
      <w:lvlText w:val="•"/>
      <w:lvlJc w:val="left"/>
      <w:pPr>
        <w:ind w:left="971" w:hanging="77"/>
      </w:pPr>
      <w:rPr>
        <w:rFonts w:hint="default"/>
        <w:lang w:val="en-US" w:eastAsia="en-US" w:bidi="ar-SA"/>
      </w:rPr>
    </w:lvl>
    <w:lvl w:ilvl="4" w:tplc="7808628E">
      <w:numFmt w:val="bullet"/>
      <w:lvlText w:val="•"/>
      <w:lvlJc w:val="left"/>
      <w:pPr>
        <w:ind w:left="1208" w:hanging="77"/>
      </w:pPr>
      <w:rPr>
        <w:rFonts w:hint="default"/>
        <w:lang w:val="en-US" w:eastAsia="en-US" w:bidi="ar-SA"/>
      </w:rPr>
    </w:lvl>
    <w:lvl w:ilvl="5" w:tplc="384E7FC2">
      <w:numFmt w:val="bullet"/>
      <w:lvlText w:val="•"/>
      <w:lvlJc w:val="left"/>
      <w:pPr>
        <w:ind w:left="1445" w:hanging="77"/>
      </w:pPr>
      <w:rPr>
        <w:rFonts w:hint="default"/>
        <w:lang w:val="en-US" w:eastAsia="en-US" w:bidi="ar-SA"/>
      </w:rPr>
    </w:lvl>
    <w:lvl w:ilvl="6" w:tplc="DDB884E2">
      <w:numFmt w:val="bullet"/>
      <w:lvlText w:val="•"/>
      <w:lvlJc w:val="left"/>
      <w:pPr>
        <w:ind w:left="1682" w:hanging="77"/>
      </w:pPr>
      <w:rPr>
        <w:rFonts w:hint="default"/>
        <w:lang w:val="en-US" w:eastAsia="en-US" w:bidi="ar-SA"/>
      </w:rPr>
    </w:lvl>
    <w:lvl w:ilvl="7" w:tplc="70969422">
      <w:numFmt w:val="bullet"/>
      <w:lvlText w:val="•"/>
      <w:lvlJc w:val="left"/>
      <w:pPr>
        <w:ind w:left="1919" w:hanging="77"/>
      </w:pPr>
      <w:rPr>
        <w:rFonts w:hint="default"/>
        <w:lang w:val="en-US" w:eastAsia="en-US" w:bidi="ar-SA"/>
      </w:rPr>
    </w:lvl>
    <w:lvl w:ilvl="8" w:tplc="6CFA13E8">
      <w:numFmt w:val="bullet"/>
      <w:lvlText w:val="•"/>
      <w:lvlJc w:val="left"/>
      <w:pPr>
        <w:ind w:left="2156" w:hanging="77"/>
      </w:pPr>
      <w:rPr>
        <w:rFonts w:hint="default"/>
        <w:lang w:val="en-US" w:eastAsia="en-US" w:bidi="ar-SA"/>
      </w:rPr>
    </w:lvl>
  </w:abstractNum>
  <w:abstractNum w:abstractNumId="19" w15:restartNumberingAfterBreak="0">
    <w:nsid w:val="0A980F34"/>
    <w:multiLevelType w:val="multilevel"/>
    <w:tmpl w:val="DBB8A392"/>
    <w:lvl w:ilvl="0">
      <w:start w:val="1"/>
      <w:numFmt w:val="decimal"/>
      <w:lvlText w:val="%1."/>
      <w:lvlJc w:val="left"/>
      <w:pPr>
        <w:ind w:left="689" w:hanging="360"/>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769" w:hanging="1080"/>
      </w:pPr>
      <w:rPr>
        <w:rFonts w:ascii="Arial" w:eastAsia="Arial" w:hAnsi="Arial" w:cs="Arial" w:hint="default"/>
        <w:b/>
        <w:bCs/>
        <w:i w:val="0"/>
        <w:iCs w:val="0"/>
        <w:spacing w:val="-3"/>
        <w:w w:val="94"/>
        <w:sz w:val="20"/>
        <w:szCs w:val="20"/>
        <w:lang w:val="en-US" w:eastAsia="en-US" w:bidi="ar-SA"/>
      </w:rPr>
    </w:lvl>
    <w:lvl w:ilvl="2">
      <w:start w:val="1"/>
      <w:numFmt w:val="decimal"/>
      <w:lvlText w:val="%1.%2.%3."/>
      <w:lvlJc w:val="left"/>
      <w:pPr>
        <w:ind w:left="1769" w:hanging="720"/>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1409" w:hanging="360"/>
      </w:pPr>
      <w:rPr>
        <w:rFonts w:ascii="Symbol" w:eastAsia="Symbol" w:hAnsi="Symbol" w:cs="Symbol" w:hint="default"/>
        <w:b w:val="0"/>
        <w:bCs w:val="0"/>
        <w:i w:val="0"/>
        <w:iCs w:val="0"/>
        <w:spacing w:val="0"/>
        <w:w w:val="97"/>
        <w:sz w:val="20"/>
        <w:szCs w:val="20"/>
        <w:lang w:val="en-US" w:eastAsia="en-US" w:bidi="ar-SA"/>
      </w:rPr>
    </w:lvl>
    <w:lvl w:ilvl="4">
      <w:numFmt w:val="bullet"/>
      <w:lvlText w:val="•"/>
      <w:lvlJc w:val="left"/>
      <w:pPr>
        <w:ind w:left="3466" w:hanging="360"/>
      </w:pPr>
      <w:rPr>
        <w:rFonts w:hint="default"/>
        <w:lang w:val="en-US" w:eastAsia="en-US" w:bidi="ar-SA"/>
      </w:rPr>
    </w:lvl>
    <w:lvl w:ilvl="5">
      <w:numFmt w:val="bullet"/>
      <w:lvlText w:val="•"/>
      <w:lvlJc w:val="left"/>
      <w:pPr>
        <w:ind w:left="4613" w:hanging="360"/>
      </w:pPr>
      <w:rPr>
        <w:rFonts w:hint="default"/>
        <w:lang w:val="en-US" w:eastAsia="en-US" w:bidi="ar-SA"/>
      </w:rPr>
    </w:lvl>
    <w:lvl w:ilvl="6">
      <w:numFmt w:val="bullet"/>
      <w:lvlText w:val="•"/>
      <w:lvlJc w:val="left"/>
      <w:pPr>
        <w:ind w:left="5759" w:hanging="360"/>
      </w:pPr>
      <w:rPr>
        <w:rFonts w:hint="default"/>
        <w:lang w:val="en-US" w:eastAsia="en-US" w:bidi="ar-SA"/>
      </w:rPr>
    </w:lvl>
    <w:lvl w:ilvl="7">
      <w:numFmt w:val="bullet"/>
      <w:lvlText w:val="•"/>
      <w:lvlJc w:val="left"/>
      <w:pPr>
        <w:ind w:left="6906" w:hanging="360"/>
      </w:pPr>
      <w:rPr>
        <w:rFonts w:hint="default"/>
        <w:lang w:val="en-US" w:eastAsia="en-US" w:bidi="ar-SA"/>
      </w:rPr>
    </w:lvl>
    <w:lvl w:ilvl="8">
      <w:numFmt w:val="bullet"/>
      <w:lvlText w:val="•"/>
      <w:lvlJc w:val="left"/>
      <w:pPr>
        <w:ind w:left="8053" w:hanging="360"/>
      </w:pPr>
      <w:rPr>
        <w:rFonts w:hint="default"/>
        <w:lang w:val="en-US" w:eastAsia="en-US" w:bidi="ar-SA"/>
      </w:rPr>
    </w:lvl>
  </w:abstractNum>
  <w:abstractNum w:abstractNumId="20" w15:restartNumberingAfterBreak="0">
    <w:nsid w:val="0AE361F5"/>
    <w:multiLevelType w:val="hybridMultilevel"/>
    <w:tmpl w:val="8A96289E"/>
    <w:lvl w:ilvl="0" w:tplc="8822E906">
      <w:numFmt w:val="bullet"/>
      <w:lvlText w:val="•"/>
      <w:lvlJc w:val="left"/>
      <w:pPr>
        <w:ind w:left="498" w:hanging="77"/>
      </w:pPr>
      <w:rPr>
        <w:rFonts w:ascii="Arial MT" w:eastAsia="Arial MT" w:hAnsi="Arial MT" w:cs="Arial MT" w:hint="default"/>
        <w:b w:val="0"/>
        <w:bCs w:val="0"/>
        <w:i w:val="0"/>
        <w:iCs w:val="0"/>
        <w:spacing w:val="0"/>
        <w:w w:val="102"/>
        <w:sz w:val="12"/>
        <w:szCs w:val="12"/>
        <w:lang w:val="en-US" w:eastAsia="en-US" w:bidi="ar-SA"/>
      </w:rPr>
    </w:lvl>
    <w:lvl w:ilvl="1" w:tplc="30B2A836">
      <w:numFmt w:val="bullet"/>
      <w:lvlText w:val="•"/>
      <w:lvlJc w:val="left"/>
      <w:pPr>
        <w:ind w:left="721" w:hanging="77"/>
      </w:pPr>
      <w:rPr>
        <w:rFonts w:ascii="Arial MT" w:eastAsia="Arial MT" w:hAnsi="Arial MT" w:cs="Arial MT" w:hint="default"/>
        <w:b w:val="0"/>
        <w:bCs w:val="0"/>
        <w:i w:val="0"/>
        <w:iCs w:val="0"/>
        <w:spacing w:val="0"/>
        <w:w w:val="102"/>
        <w:sz w:val="12"/>
        <w:szCs w:val="12"/>
        <w:lang w:val="en-US" w:eastAsia="en-US" w:bidi="ar-SA"/>
      </w:rPr>
    </w:lvl>
    <w:lvl w:ilvl="2" w:tplc="90EC35F0">
      <w:numFmt w:val="bullet"/>
      <w:lvlText w:val="•"/>
      <w:lvlJc w:val="left"/>
      <w:pPr>
        <w:ind w:left="932" w:hanging="77"/>
      </w:pPr>
      <w:rPr>
        <w:rFonts w:hint="default"/>
        <w:lang w:val="en-US" w:eastAsia="en-US" w:bidi="ar-SA"/>
      </w:rPr>
    </w:lvl>
    <w:lvl w:ilvl="3" w:tplc="AB88299C">
      <w:numFmt w:val="bullet"/>
      <w:lvlText w:val="•"/>
      <w:lvlJc w:val="left"/>
      <w:pPr>
        <w:ind w:left="1144" w:hanging="77"/>
      </w:pPr>
      <w:rPr>
        <w:rFonts w:hint="default"/>
        <w:lang w:val="en-US" w:eastAsia="en-US" w:bidi="ar-SA"/>
      </w:rPr>
    </w:lvl>
    <w:lvl w:ilvl="4" w:tplc="946A4D58">
      <w:numFmt w:val="bullet"/>
      <w:lvlText w:val="•"/>
      <w:lvlJc w:val="left"/>
      <w:pPr>
        <w:ind w:left="1356" w:hanging="77"/>
      </w:pPr>
      <w:rPr>
        <w:rFonts w:hint="default"/>
        <w:lang w:val="en-US" w:eastAsia="en-US" w:bidi="ar-SA"/>
      </w:rPr>
    </w:lvl>
    <w:lvl w:ilvl="5" w:tplc="7EB8DE9A">
      <w:numFmt w:val="bullet"/>
      <w:lvlText w:val="•"/>
      <w:lvlJc w:val="left"/>
      <w:pPr>
        <w:ind w:left="1568" w:hanging="77"/>
      </w:pPr>
      <w:rPr>
        <w:rFonts w:hint="default"/>
        <w:lang w:val="en-US" w:eastAsia="en-US" w:bidi="ar-SA"/>
      </w:rPr>
    </w:lvl>
    <w:lvl w:ilvl="6" w:tplc="719CC64A">
      <w:numFmt w:val="bullet"/>
      <w:lvlText w:val="•"/>
      <w:lvlJc w:val="left"/>
      <w:pPr>
        <w:ind w:left="1781" w:hanging="77"/>
      </w:pPr>
      <w:rPr>
        <w:rFonts w:hint="default"/>
        <w:lang w:val="en-US" w:eastAsia="en-US" w:bidi="ar-SA"/>
      </w:rPr>
    </w:lvl>
    <w:lvl w:ilvl="7" w:tplc="B2527526">
      <w:numFmt w:val="bullet"/>
      <w:lvlText w:val="•"/>
      <w:lvlJc w:val="left"/>
      <w:pPr>
        <w:ind w:left="1993" w:hanging="77"/>
      </w:pPr>
      <w:rPr>
        <w:rFonts w:hint="default"/>
        <w:lang w:val="en-US" w:eastAsia="en-US" w:bidi="ar-SA"/>
      </w:rPr>
    </w:lvl>
    <w:lvl w:ilvl="8" w:tplc="8CAE9BD8">
      <w:numFmt w:val="bullet"/>
      <w:lvlText w:val="•"/>
      <w:lvlJc w:val="left"/>
      <w:pPr>
        <w:ind w:left="2205" w:hanging="77"/>
      </w:pPr>
      <w:rPr>
        <w:rFonts w:hint="default"/>
        <w:lang w:val="en-US" w:eastAsia="en-US" w:bidi="ar-SA"/>
      </w:rPr>
    </w:lvl>
  </w:abstractNum>
  <w:abstractNum w:abstractNumId="21" w15:restartNumberingAfterBreak="0">
    <w:nsid w:val="0BB83C08"/>
    <w:multiLevelType w:val="hybridMultilevel"/>
    <w:tmpl w:val="634CE26A"/>
    <w:lvl w:ilvl="0" w:tplc="7E6C7416">
      <w:numFmt w:val="bullet"/>
      <w:lvlText w:val="•"/>
      <w:lvlJc w:val="left"/>
      <w:pPr>
        <w:ind w:left="923" w:hanging="77"/>
      </w:pPr>
      <w:rPr>
        <w:rFonts w:ascii="Arial MT" w:eastAsia="Arial MT" w:hAnsi="Arial MT" w:cs="Arial MT" w:hint="default"/>
        <w:b w:val="0"/>
        <w:bCs w:val="0"/>
        <w:i w:val="0"/>
        <w:iCs w:val="0"/>
        <w:spacing w:val="0"/>
        <w:w w:val="102"/>
        <w:sz w:val="12"/>
        <w:szCs w:val="12"/>
        <w:lang w:val="en-US" w:eastAsia="en-US" w:bidi="ar-SA"/>
      </w:rPr>
    </w:lvl>
    <w:lvl w:ilvl="1" w:tplc="F620C6D6">
      <w:numFmt w:val="bullet"/>
      <w:lvlText w:val="•"/>
      <w:lvlJc w:val="left"/>
      <w:pPr>
        <w:ind w:left="1091" w:hanging="77"/>
      </w:pPr>
      <w:rPr>
        <w:rFonts w:hint="default"/>
        <w:lang w:val="en-US" w:eastAsia="en-US" w:bidi="ar-SA"/>
      </w:rPr>
    </w:lvl>
    <w:lvl w:ilvl="2" w:tplc="74EC1856">
      <w:numFmt w:val="bullet"/>
      <w:lvlText w:val="•"/>
      <w:lvlJc w:val="left"/>
      <w:pPr>
        <w:ind w:left="1262" w:hanging="77"/>
      </w:pPr>
      <w:rPr>
        <w:rFonts w:hint="default"/>
        <w:lang w:val="en-US" w:eastAsia="en-US" w:bidi="ar-SA"/>
      </w:rPr>
    </w:lvl>
    <w:lvl w:ilvl="3" w:tplc="1E82AB1A">
      <w:numFmt w:val="bullet"/>
      <w:lvlText w:val="•"/>
      <w:lvlJc w:val="left"/>
      <w:pPr>
        <w:ind w:left="1433" w:hanging="77"/>
      </w:pPr>
      <w:rPr>
        <w:rFonts w:hint="default"/>
        <w:lang w:val="en-US" w:eastAsia="en-US" w:bidi="ar-SA"/>
      </w:rPr>
    </w:lvl>
    <w:lvl w:ilvl="4" w:tplc="AE8E0AB0">
      <w:numFmt w:val="bullet"/>
      <w:lvlText w:val="•"/>
      <w:lvlJc w:val="left"/>
      <w:pPr>
        <w:ind w:left="1604" w:hanging="77"/>
      </w:pPr>
      <w:rPr>
        <w:rFonts w:hint="default"/>
        <w:lang w:val="en-US" w:eastAsia="en-US" w:bidi="ar-SA"/>
      </w:rPr>
    </w:lvl>
    <w:lvl w:ilvl="5" w:tplc="3FCE4E92">
      <w:numFmt w:val="bullet"/>
      <w:lvlText w:val="•"/>
      <w:lvlJc w:val="left"/>
      <w:pPr>
        <w:ind w:left="1775" w:hanging="77"/>
      </w:pPr>
      <w:rPr>
        <w:rFonts w:hint="default"/>
        <w:lang w:val="en-US" w:eastAsia="en-US" w:bidi="ar-SA"/>
      </w:rPr>
    </w:lvl>
    <w:lvl w:ilvl="6" w:tplc="9562682A">
      <w:numFmt w:val="bullet"/>
      <w:lvlText w:val="•"/>
      <w:lvlJc w:val="left"/>
      <w:pPr>
        <w:ind w:left="1946" w:hanging="77"/>
      </w:pPr>
      <w:rPr>
        <w:rFonts w:hint="default"/>
        <w:lang w:val="en-US" w:eastAsia="en-US" w:bidi="ar-SA"/>
      </w:rPr>
    </w:lvl>
    <w:lvl w:ilvl="7" w:tplc="9B545D00">
      <w:numFmt w:val="bullet"/>
      <w:lvlText w:val="•"/>
      <w:lvlJc w:val="left"/>
      <w:pPr>
        <w:ind w:left="2117" w:hanging="77"/>
      </w:pPr>
      <w:rPr>
        <w:rFonts w:hint="default"/>
        <w:lang w:val="en-US" w:eastAsia="en-US" w:bidi="ar-SA"/>
      </w:rPr>
    </w:lvl>
    <w:lvl w:ilvl="8" w:tplc="4BC06D64">
      <w:numFmt w:val="bullet"/>
      <w:lvlText w:val="•"/>
      <w:lvlJc w:val="left"/>
      <w:pPr>
        <w:ind w:left="2288" w:hanging="77"/>
      </w:pPr>
      <w:rPr>
        <w:rFonts w:hint="default"/>
        <w:lang w:val="en-US" w:eastAsia="en-US" w:bidi="ar-SA"/>
      </w:rPr>
    </w:lvl>
  </w:abstractNum>
  <w:abstractNum w:abstractNumId="22" w15:restartNumberingAfterBreak="0">
    <w:nsid w:val="0C9F5A50"/>
    <w:multiLevelType w:val="hybridMultilevel"/>
    <w:tmpl w:val="E842ED26"/>
    <w:lvl w:ilvl="0" w:tplc="661CC474">
      <w:numFmt w:val="bullet"/>
      <w:lvlText w:val="•"/>
      <w:lvlJc w:val="left"/>
      <w:pPr>
        <w:ind w:left="354" w:hanging="77"/>
      </w:pPr>
      <w:rPr>
        <w:rFonts w:ascii="Arial MT" w:eastAsia="Arial MT" w:hAnsi="Arial MT" w:cs="Arial MT" w:hint="default"/>
        <w:b w:val="0"/>
        <w:bCs w:val="0"/>
        <w:i w:val="0"/>
        <w:iCs w:val="0"/>
        <w:spacing w:val="0"/>
        <w:w w:val="102"/>
        <w:sz w:val="12"/>
        <w:szCs w:val="12"/>
        <w:lang w:val="en-US" w:eastAsia="en-US" w:bidi="ar-SA"/>
      </w:rPr>
    </w:lvl>
    <w:lvl w:ilvl="1" w:tplc="30D25CEC">
      <w:numFmt w:val="bullet"/>
      <w:lvlText w:val="•"/>
      <w:lvlJc w:val="left"/>
      <w:pPr>
        <w:ind w:left="290" w:hanging="77"/>
      </w:pPr>
      <w:rPr>
        <w:rFonts w:ascii="Arial MT" w:eastAsia="Arial MT" w:hAnsi="Arial MT" w:cs="Arial MT" w:hint="default"/>
        <w:b w:val="0"/>
        <w:bCs w:val="0"/>
        <w:i w:val="0"/>
        <w:iCs w:val="0"/>
        <w:spacing w:val="0"/>
        <w:w w:val="102"/>
        <w:sz w:val="12"/>
        <w:szCs w:val="12"/>
        <w:lang w:val="en-US" w:eastAsia="en-US" w:bidi="ar-SA"/>
      </w:rPr>
    </w:lvl>
    <w:lvl w:ilvl="2" w:tplc="42620602">
      <w:numFmt w:val="bullet"/>
      <w:lvlText w:val="•"/>
      <w:lvlJc w:val="left"/>
      <w:pPr>
        <w:ind w:left="612" w:hanging="77"/>
      </w:pPr>
      <w:rPr>
        <w:rFonts w:hint="default"/>
        <w:lang w:val="en-US" w:eastAsia="en-US" w:bidi="ar-SA"/>
      </w:rPr>
    </w:lvl>
    <w:lvl w:ilvl="3" w:tplc="DEB42430">
      <w:numFmt w:val="bullet"/>
      <w:lvlText w:val="•"/>
      <w:lvlJc w:val="left"/>
      <w:pPr>
        <w:ind w:left="864" w:hanging="77"/>
      </w:pPr>
      <w:rPr>
        <w:rFonts w:hint="default"/>
        <w:lang w:val="en-US" w:eastAsia="en-US" w:bidi="ar-SA"/>
      </w:rPr>
    </w:lvl>
    <w:lvl w:ilvl="4" w:tplc="9BFED094">
      <w:numFmt w:val="bullet"/>
      <w:lvlText w:val="•"/>
      <w:lvlJc w:val="left"/>
      <w:pPr>
        <w:ind w:left="1116" w:hanging="77"/>
      </w:pPr>
      <w:rPr>
        <w:rFonts w:hint="default"/>
        <w:lang w:val="en-US" w:eastAsia="en-US" w:bidi="ar-SA"/>
      </w:rPr>
    </w:lvl>
    <w:lvl w:ilvl="5" w:tplc="66AA0F66">
      <w:numFmt w:val="bullet"/>
      <w:lvlText w:val="•"/>
      <w:lvlJc w:val="left"/>
      <w:pPr>
        <w:ind w:left="1368" w:hanging="77"/>
      </w:pPr>
      <w:rPr>
        <w:rFonts w:hint="default"/>
        <w:lang w:val="en-US" w:eastAsia="en-US" w:bidi="ar-SA"/>
      </w:rPr>
    </w:lvl>
    <w:lvl w:ilvl="6" w:tplc="2BF48A24">
      <w:numFmt w:val="bullet"/>
      <w:lvlText w:val="•"/>
      <w:lvlJc w:val="left"/>
      <w:pPr>
        <w:ind w:left="1621" w:hanging="77"/>
      </w:pPr>
      <w:rPr>
        <w:rFonts w:hint="default"/>
        <w:lang w:val="en-US" w:eastAsia="en-US" w:bidi="ar-SA"/>
      </w:rPr>
    </w:lvl>
    <w:lvl w:ilvl="7" w:tplc="2718422A">
      <w:numFmt w:val="bullet"/>
      <w:lvlText w:val="•"/>
      <w:lvlJc w:val="left"/>
      <w:pPr>
        <w:ind w:left="1873" w:hanging="77"/>
      </w:pPr>
      <w:rPr>
        <w:rFonts w:hint="default"/>
        <w:lang w:val="en-US" w:eastAsia="en-US" w:bidi="ar-SA"/>
      </w:rPr>
    </w:lvl>
    <w:lvl w:ilvl="8" w:tplc="C1B25AFA">
      <w:numFmt w:val="bullet"/>
      <w:lvlText w:val="•"/>
      <w:lvlJc w:val="left"/>
      <w:pPr>
        <w:ind w:left="2125" w:hanging="77"/>
      </w:pPr>
      <w:rPr>
        <w:rFonts w:hint="default"/>
        <w:lang w:val="en-US" w:eastAsia="en-US" w:bidi="ar-SA"/>
      </w:rPr>
    </w:lvl>
  </w:abstractNum>
  <w:abstractNum w:abstractNumId="23" w15:restartNumberingAfterBreak="0">
    <w:nsid w:val="0CC16986"/>
    <w:multiLevelType w:val="hybridMultilevel"/>
    <w:tmpl w:val="15B2D6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D1648F7"/>
    <w:multiLevelType w:val="hybridMultilevel"/>
    <w:tmpl w:val="F60E0BF4"/>
    <w:lvl w:ilvl="0" w:tplc="E5DA9DBA">
      <w:start w:val="3"/>
      <w:numFmt w:val="decimal"/>
      <w:lvlText w:val="%1."/>
      <w:lvlJc w:val="left"/>
      <w:pPr>
        <w:ind w:left="351" w:hanging="248"/>
      </w:pPr>
      <w:rPr>
        <w:rFonts w:ascii="Arial" w:eastAsia="Arial" w:hAnsi="Arial" w:cs="Arial" w:hint="default"/>
        <w:b/>
        <w:bCs/>
        <w:i w:val="0"/>
        <w:iCs w:val="0"/>
        <w:spacing w:val="0"/>
        <w:w w:val="100"/>
        <w:sz w:val="22"/>
        <w:szCs w:val="22"/>
        <w:lang w:val="en-US" w:eastAsia="en-US" w:bidi="ar-SA"/>
      </w:rPr>
    </w:lvl>
    <w:lvl w:ilvl="1" w:tplc="88F6B5A4">
      <w:numFmt w:val="bullet"/>
      <w:lvlText w:val=""/>
      <w:lvlJc w:val="left"/>
      <w:pPr>
        <w:ind w:left="824" w:hanging="360"/>
      </w:pPr>
      <w:rPr>
        <w:rFonts w:ascii="Symbol" w:eastAsia="Symbol" w:hAnsi="Symbol" w:cs="Symbol" w:hint="default"/>
        <w:b w:val="0"/>
        <w:bCs w:val="0"/>
        <w:i w:val="0"/>
        <w:iCs w:val="0"/>
        <w:spacing w:val="0"/>
        <w:w w:val="100"/>
        <w:sz w:val="22"/>
        <w:szCs w:val="22"/>
        <w:lang w:val="en-US" w:eastAsia="en-US" w:bidi="ar-SA"/>
      </w:rPr>
    </w:lvl>
    <w:lvl w:ilvl="2" w:tplc="08560CDA">
      <w:numFmt w:val="bullet"/>
      <w:lvlText w:val="•"/>
      <w:lvlJc w:val="left"/>
      <w:pPr>
        <w:ind w:left="1270" w:hanging="360"/>
      </w:pPr>
      <w:rPr>
        <w:rFonts w:hint="default"/>
        <w:lang w:val="en-US" w:eastAsia="en-US" w:bidi="ar-SA"/>
      </w:rPr>
    </w:lvl>
    <w:lvl w:ilvl="3" w:tplc="72A22BC2">
      <w:numFmt w:val="bullet"/>
      <w:lvlText w:val="•"/>
      <w:lvlJc w:val="left"/>
      <w:pPr>
        <w:ind w:left="1720" w:hanging="360"/>
      </w:pPr>
      <w:rPr>
        <w:rFonts w:hint="default"/>
        <w:lang w:val="en-US" w:eastAsia="en-US" w:bidi="ar-SA"/>
      </w:rPr>
    </w:lvl>
    <w:lvl w:ilvl="4" w:tplc="1CE6E8D0">
      <w:numFmt w:val="bullet"/>
      <w:lvlText w:val="•"/>
      <w:lvlJc w:val="left"/>
      <w:pPr>
        <w:ind w:left="2170" w:hanging="360"/>
      </w:pPr>
      <w:rPr>
        <w:rFonts w:hint="default"/>
        <w:lang w:val="en-US" w:eastAsia="en-US" w:bidi="ar-SA"/>
      </w:rPr>
    </w:lvl>
    <w:lvl w:ilvl="5" w:tplc="FE56DE16">
      <w:numFmt w:val="bullet"/>
      <w:lvlText w:val="•"/>
      <w:lvlJc w:val="left"/>
      <w:pPr>
        <w:ind w:left="2620" w:hanging="360"/>
      </w:pPr>
      <w:rPr>
        <w:rFonts w:hint="default"/>
        <w:lang w:val="en-US" w:eastAsia="en-US" w:bidi="ar-SA"/>
      </w:rPr>
    </w:lvl>
    <w:lvl w:ilvl="6" w:tplc="6F0817B4">
      <w:numFmt w:val="bullet"/>
      <w:lvlText w:val="•"/>
      <w:lvlJc w:val="left"/>
      <w:pPr>
        <w:ind w:left="3071" w:hanging="360"/>
      </w:pPr>
      <w:rPr>
        <w:rFonts w:hint="default"/>
        <w:lang w:val="en-US" w:eastAsia="en-US" w:bidi="ar-SA"/>
      </w:rPr>
    </w:lvl>
    <w:lvl w:ilvl="7" w:tplc="D8326E12">
      <w:numFmt w:val="bullet"/>
      <w:lvlText w:val="•"/>
      <w:lvlJc w:val="left"/>
      <w:pPr>
        <w:ind w:left="3521" w:hanging="360"/>
      </w:pPr>
      <w:rPr>
        <w:rFonts w:hint="default"/>
        <w:lang w:val="en-US" w:eastAsia="en-US" w:bidi="ar-SA"/>
      </w:rPr>
    </w:lvl>
    <w:lvl w:ilvl="8" w:tplc="2BFA7740">
      <w:numFmt w:val="bullet"/>
      <w:lvlText w:val="•"/>
      <w:lvlJc w:val="left"/>
      <w:pPr>
        <w:ind w:left="3971" w:hanging="360"/>
      </w:pPr>
      <w:rPr>
        <w:rFonts w:hint="default"/>
        <w:lang w:val="en-US" w:eastAsia="en-US" w:bidi="ar-SA"/>
      </w:rPr>
    </w:lvl>
  </w:abstractNum>
  <w:abstractNum w:abstractNumId="25" w15:restartNumberingAfterBreak="0">
    <w:nsid w:val="0E335AC0"/>
    <w:multiLevelType w:val="hybridMultilevel"/>
    <w:tmpl w:val="369ED68A"/>
    <w:lvl w:ilvl="0" w:tplc="A63236BC">
      <w:start w:val="1"/>
      <w:numFmt w:val="lowerLetter"/>
      <w:lvlText w:val="%1)"/>
      <w:lvlJc w:val="left"/>
      <w:pPr>
        <w:ind w:left="1069" w:hanging="360"/>
      </w:pPr>
      <w:rPr>
        <w:rFonts w:cs="Times New Roman"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26" w15:restartNumberingAfterBreak="0">
    <w:nsid w:val="0FB66202"/>
    <w:multiLevelType w:val="hybridMultilevel"/>
    <w:tmpl w:val="75141E84"/>
    <w:lvl w:ilvl="0" w:tplc="2D78D4EE">
      <w:numFmt w:val="bullet"/>
      <w:lvlText w:val="•"/>
      <w:lvlJc w:val="left"/>
      <w:pPr>
        <w:ind w:left="1005" w:hanging="77"/>
      </w:pPr>
      <w:rPr>
        <w:rFonts w:ascii="Arial MT" w:eastAsia="Arial MT" w:hAnsi="Arial MT" w:cs="Arial MT" w:hint="default"/>
        <w:b w:val="0"/>
        <w:bCs w:val="0"/>
        <w:i w:val="0"/>
        <w:iCs w:val="0"/>
        <w:spacing w:val="0"/>
        <w:w w:val="102"/>
        <w:sz w:val="12"/>
        <w:szCs w:val="12"/>
        <w:lang w:val="en-US" w:eastAsia="en-US" w:bidi="ar-SA"/>
      </w:rPr>
    </w:lvl>
    <w:lvl w:ilvl="1" w:tplc="625C030A">
      <w:numFmt w:val="bullet"/>
      <w:lvlText w:val="•"/>
      <w:lvlJc w:val="left"/>
      <w:pPr>
        <w:ind w:left="498" w:hanging="77"/>
      </w:pPr>
      <w:rPr>
        <w:rFonts w:ascii="Arial MT" w:eastAsia="Arial MT" w:hAnsi="Arial MT" w:cs="Arial MT" w:hint="default"/>
        <w:b w:val="0"/>
        <w:bCs w:val="0"/>
        <w:i w:val="0"/>
        <w:iCs w:val="0"/>
        <w:spacing w:val="0"/>
        <w:w w:val="102"/>
        <w:sz w:val="12"/>
        <w:szCs w:val="12"/>
        <w:lang w:val="en-US" w:eastAsia="en-US" w:bidi="ar-SA"/>
      </w:rPr>
    </w:lvl>
    <w:lvl w:ilvl="2" w:tplc="10D4F468">
      <w:numFmt w:val="bullet"/>
      <w:lvlText w:val="•"/>
      <w:lvlJc w:val="left"/>
      <w:pPr>
        <w:ind w:left="1181" w:hanging="77"/>
      </w:pPr>
      <w:rPr>
        <w:rFonts w:hint="default"/>
        <w:lang w:val="en-US" w:eastAsia="en-US" w:bidi="ar-SA"/>
      </w:rPr>
    </w:lvl>
    <w:lvl w:ilvl="3" w:tplc="D25EE756">
      <w:numFmt w:val="bullet"/>
      <w:lvlText w:val="•"/>
      <w:lvlJc w:val="left"/>
      <w:pPr>
        <w:ind w:left="1362" w:hanging="77"/>
      </w:pPr>
      <w:rPr>
        <w:rFonts w:hint="default"/>
        <w:lang w:val="en-US" w:eastAsia="en-US" w:bidi="ar-SA"/>
      </w:rPr>
    </w:lvl>
    <w:lvl w:ilvl="4" w:tplc="6A549882">
      <w:numFmt w:val="bullet"/>
      <w:lvlText w:val="•"/>
      <w:lvlJc w:val="left"/>
      <w:pPr>
        <w:ind w:left="1543" w:hanging="77"/>
      </w:pPr>
      <w:rPr>
        <w:rFonts w:hint="default"/>
        <w:lang w:val="en-US" w:eastAsia="en-US" w:bidi="ar-SA"/>
      </w:rPr>
    </w:lvl>
    <w:lvl w:ilvl="5" w:tplc="44107E8E">
      <w:numFmt w:val="bullet"/>
      <w:lvlText w:val="•"/>
      <w:lvlJc w:val="left"/>
      <w:pPr>
        <w:ind w:left="1724" w:hanging="77"/>
      </w:pPr>
      <w:rPr>
        <w:rFonts w:hint="default"/>
        <w:lang w:val="en-US" w:eastAsia="en-US" w:bidi="ar-SA"/>
      </w:rPr>
    </w:lvl>
    <w:lvl w:ilvl="6" w:tplc="8ECA5CC4">
      <w:numFmt w:val="bullet"/>
      <w:lvlText w:val="•"/>
      <w:lvlJc w:val="left"/>
      <w:pPr>
        <w:ind w:left="1905" w:hanging="77"/>
      </w:pPr>
      <w:rPr>
        <w:rFonts w:hint="default"/>
        <w:lang w:val="en-US" w:eastAsia="en-US" w:bidi="ar-SA"/>
      </w:rPr>
    </w:lvl>
    <w:lvl w:ilvl="7" w:tplc="3EC8DE1A">
      <w:numFmt w:val="bullet"/>
      <w:lvlText w:val="•"/>
      <w:lvlJc w:val="left"/>
      <w:pPr>
        <w:ind w:left="2086" w:hanging="77"/>
      </w:pPr>
      <w:rPr>
        <w:rFonts w:hint="default"/>
        <w:lang w:val="en-US" w:eastAsia="en-US" w:bidi="ar-SA"/>
      </w:rPr>
    </w:lvl>
    <w:lvl w:ilvl="8" w:tplc="30D4AF90">
      <w:numFmt w:val="bullet"/>
      <w:lvlText w:val="•"/>
      <w:lvlJc w:val="left"/>
      <w:pPr>
        <w:ind w:left="2267" w:hanging="77"/>
      </w:pPr>
      <w:rPr>
        <w:rFonts w:hint="default"/>
        <w:lang w:val="en-US" w:eastAsia="en-US" w:bidi="ar-SA"/>
      </w:rPr>
    </w:lvl>
  </w:abstractNum>
  <w:abstractNum w:abstractNumId="27" w15:restartNumberingAfterBreak="0">
    <w:nsid w:val="0FCA655D"/>
    <w:multiLevelType w:val="multilevel"/>
    <w:tmpl w:val="F770105C"/>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644"/>
        </w:tabs>
        <w:ind w:left="284" w:firstLine="0"/>
      </w:pPr>
      <w:rPr>
        <w:rFonts w:hint="default"/>
        <w:b/>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pStyle w:val="Heading7"/>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pStyle w:val="Heading9"/>
      <w:lvlText w:val="(%9)"/>
      <w:lvlJc w:val="left"/>
      <w:pPr>
        <w:tabs>
          <w:tab w:val="num" w:pos="6120"/>
        </w:tabs>
        <w:ind w:left="5760" w:firstLine="0"/>
      </w:pPr>
      <w:rPr>
        <w:rFonts w:hint="default"/>
        <w:b/>
      </w:rPr>
    </w:lvl>
  </w:abstractNum>
  <w:abstractNum w:abstractNumId="28" w15:restartNumberingAfterBreak="0">
    <w:nsid w:val="0FD17C6B"/>
    <w:multiLevelType w:val="hybridMultilevel"/>
    <w:tmpl w:val="D39CB3A8"/>
    <w:lvl w:ilvl="0" w:tplc="CCF08A40">
      <w:start w:val="1"/>
      <w:numFmt w:val="lowerLetter"/>
      <w:lvlText w:val="%1."/>
      <w:lvlJc w:val="left"/>
      <w:pPr>
        <w:ind w:left="2129"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44CA6C12">
      <w:numFmt w:val="bullet"/>
      <w:lvlText w:val=""/>
      <w:lvlJc w:val="left"/>
      <w:pPr>
        <w:ind w:left="2849" w:hanging="721"/>
      </w:pPr>
      <w:rPr>
        <w:rFonts w:ascii="Symbol" w:eastAsia="Symbol" w:hAnsi="Symbol" w:cs="Symbol" w:hint="default"/>
        <w:b w:val="0"/>
        <w:bCs w:val="0"/>
        <w:i w:val="0"/>
        <w:iCs w:val="0"/>
        <w:spacing w:val="0"/>
        <w:w w:val="97"/>
        <w:sz w:val="20"/>
        <w:szCs w:val="20"/>
        <w:lang w:val="en-US" w:eastAsia="en-US" w:bidi="ar-SA"/>
      </w:rPr>
    </w:lvl>
    <w:lvl w:ilvl="2" w:tplc="7C1A7838">
      <w:numFmt w:val="bullet"/>
      <w:lvlText w:val="•"/>
      <w:lvlJc w:val="left"/>
      <w:pPr>
        <w:ind w:left="3674" w:hanging="721"/>
      </w:pPr>
      <w:rPr>
        <w:rFonts w:hint="default"/>
        <w:lang w:val="en-US" w:eastAsia="en-US" w:bidi="ar-SA"/>
      </w:rPr>
    </w:lvl>
    <w:lvl w:ilvl="3" w:tplc="9E440AEC">
      <w:numFmt w:val="bullet"/>
      <w:lvlText w:val="•"/>
      <w:lvlJc w:val="left"/>
      <w:pPr>
        <w:ind w:left="4508" w:hanging="721"/>
      </w:pPr>
      <w:rPr>
        <w:rFonts w:hint="default"/>
        <w:lang w:val="en-US" w:eastAsia="en-US" w:bidi="ar-SA"/>
      </w:rPr>
    </w:lvl>
    <w:lvl w:ilvl="4" w:tplc="66183428">
      <w:numFmt w:val="bullet"/>
      <w:lvlText w:val="•"/>
      <w:lvlJc w:val="left"/>
      <w:pPr>
        <w:ind w:left="5342" w:hanging="721"/>
      </w:pPr>
      <w:rPr>
        <w:rFonts w:hint="default"/>
        <w:lang w:val="en-US" w:eastAsia="en-US" w:bidi="ar-SA"/>
      </w:rPr>
    </w:lvl>
    <w:lvl w:ilvl="5" w:tplc="560213B8">
      <w:numFmt w:val="bullet"/>
      <w:lvlText w:val="•"/>
      <w:lvlJc w:val="left"/>
      <w:pPr>
        <w:ind w:left="6176" w:hanging="721"/>
      </w:pPr>
      <w:rPr>
        <w:rFonts w:hint="default"/>
        <w:lang w:val="en-US" w:eastAsia="en-US" w:bidi="ar-SA"/>
      </w:rPr>
    </w:lvl>
    <w:lvl w:ilvl="6" w:tplc="E5F2FE74">
      <w:numFmt w:val="bullet"/>
      <w:lvlText w:val="•"/>
      <w:lvlJc w:val="left"/>
      <w:pPr>
        <w:ind w:left="7010" w:hanging="721"/>
      </w:pPr>
      <w:rPr>
        <w:rFonts w:hint="default"/>
        <w:lang w:val="en-US" w:eastAsia="en-US" w:bidi="ar-SA"/>
      </w:rPr>
    </w:lvl>
    <w:lvl w:ilvl="7" w:tplc="66E27B24">
      <w:numFmt w:val="bullet"/>
      <w:lvlText w:val="•"/>
      <w:lvlJc w:val="left"/>
      <w:pPr>
        <w:ind w:left="7844" w:hanging="721"/>
      </w:pPr>
      <w:rPr>
        <w:rFonts w:hint="default"/>
        <w:lang w:val="en-US" w:eastAsia="en-US" w:bidi="ar-SA"/>
      </w:rPr>
    </w:lvl>
    <w:lvl w:ilvl="8" w:tplc="8036140A">
      <w:numFmt w:val="bullet"/>
      <w:lvlText w:val="•"/>
      <w:lvlJc w:val="left"/>
      <w:pPr>
        <w:ind w:left="8678" w:hanging="721"/>
      </w:pPr>
      <w:rPr>
        <w:rFonts w:hint="default"/>
        <w:lang w:val="en-US" w:eastAsia="en-US" w:bidi="ar-SA"/>
      </w:rPr>
    </w:lvl>
  </w:abstractNum>
  <w:abstractNum w:abstractNumId="29" w15:restartNumberingAfterBreak="0">
    <w:nsid w:val="107E69FB"/>
    <w:multiLevelType w:val="hybridMultilevel"/>
    <w:tmpl w:val="52FC1244"/>
    <w:lvl w:ilvl="0" w:tplc="0409000F">
      <w:start w:val="1"/>
      <w:numFmt w:val="decimal"/>
      <w:pStyle w:val="Quick1"/>
      <w:lvlText w:val="%1."/>
      <w:lvlJc w:val="left"/>
      <w:pPr>
        <w:tabs>
          <w:tab w:val="num" w:pos="720"/>
        </w:tabs>
        <w:ind w:left="720" w:hanging="360"/>
      </w:pPr>
    </w:lvl>
    <w:lvl w:ilvl="1" w:tplc="04090019" w:tentative="1">
      <w:start w:val="1"/>
      <w:numFmt w:val="lowerLetter"/>
      <w:pStyle w:val="StyleHeading2Left0cm"/>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086096D"/>
    <w:multiLevelType w:val="hybridMultilevel"/>
    <w:tmpl w:val="7BB8C790"/>
    <w:lvl w:ilvl="0" w:tplc="6DFE05E2">
      <w:numFmt w:val="bullet"/>
      <w:lvlText w:val="•"/>
      <w:lvlJc w:val="left"/>
      <w:pPr>
        <w:ind w:left="542" w:hanging="77"/>
      </w:pPr>
      <w:rPr>
        <w:rFonts w:ascii="Arial MT" w:eastAsia="Arial MT" w:hAnsi="Arial MT" w:cs="Arial MT" w:hint="default"/>
        <w:b w:val="0"/>
        <w:bCs w:val="0"/>
        <w:i w:val="0"/>
        <w:iCs w:val="0"/>
        <w:spacing w:val="0"/>
        <w:w w:val="102"/>
        <w:sz w:val="12"/>
        <w:szCs w:val="12"/>
        <w:lang w:val="en-US" w:eastAsia="en-US" w:bidi="ar-SA"/>
      </w:rPr>
    </w:lvl>
    <w:lvl w:ilvl="1" w:tplc="0E60D5C4">
      <w:numFmt w:val="bullet"/>
      <w:lvlText w:val="•"/>
      <w:lvlJc w:val="left"/>
      <w:pPr>
        <w:ind w:left="749" w:hanging="77"/>
      </w:pPr>
      <w:rPr>
        <w:rFonts w:hint="default"/>
        <w:lang w:val="en-US" w:eastAsia="en-US" w:bidi="ar-SA"/>
      </w:rPr>
    </w:lvl>
    <w:lvl w:ilvl="2" w:tplc="7292E7F8">
      <w:numFmt w:val="bullet"/>
      <w:lvlText w:val="•"/>
      <w:lvlJc w:val="left"/>
      <w:pPr>
        <w:ind w:left="958" w:hanging="77"/>
      </w:pPr>
      <w:rPr>
        <w:rFonts w:hint="default"/>
        <w:lang w:val="en-US" w:eastAsia="en-US" w:bidi="ar-SA"/>
      </w:rPr>
    </w:lvl>
    <w:lvl w:ilvl="3" w:tplc="BEF20318">
      <w:numFmt w:val="bullet"/>
      <w:lvlText w:val="•"/>
      <w:lvlJc w:val="left"/>
      <w:pPr>
        <w:ind w:left="1167" w:hanging="77"/>
      </w:pPr>
      <w:rPr>
        <w:rFonts w:hint="default"/>
        <w:lang w:val="en-US" w:eastAsia="en-US" w:bidi="ar-SA"/>
      </w:rPr>
    </w:lvl>
    <w:lvl w:ilvl="4" w:tplc="F496CA0E">
      <w:numFmt w:val="bullet"/>
      <w:lvlText w:val="•"/>
      <w:lvlJc w:val="left"/>
      <w:pPr>
        <w:ind w:left="1376" w:hanging="77"/>
      </w:pPr>
      <w:rPr>
        <w:rFonts w:hint="default"/>
        <w:lang w:val="en-US" w:eastAsia="en-US" w:bidi="ar-SA"/>
      </w:rPr>
    </w:lvl>
    <w:lvl w:ilvl="5" w:tplc="21867154">
      <w:numFmt w:val="bullet"/>
      <w:lvlText w:val="•"/>
      <w:lvlJc w:val="left"/>
      <w:pPr>
        <w:ind w:left="1585" w:hanging="77"/>
      </w:pPr>
      <w:rPr>
        <w:rFonts w:hint="default"/>
        <w:lang w:val="en-US" w:eastAsia="en-US" w:bidi="ar-SA"/>
      </w:rPr>
    </w:lvl>
    <w:lvl w:ilvl="6" w:tplc="0700DDC6">
      <w:numFmt w:val="bullet"/>
      <w:lvlText w:val="•"/>
      <w:lvlJc w:val="left"/>
      <w:pPr>
        <w:ind w:left="1794" w:hanging="77"/>
      </w:pPr>
      <w:rPr>
        <w:rFonts w:hint="default"/>
        <w:lang w:val="en-US" w:eastAsia="en-US" w:bidi="ar-SA"/>
      </w:rPr>
    </w:lvl>
    <w:lvl w:ilvl="7" w:tplc="9746E6C0">
      <w:numFmt w:val="bullet"/>
      <w:lvlText w:val="•"/>
      <w:lvlJc w:val="left"/>
      <w:pPr>
        <w:ind w:left="2003" w:hanging="77"/>
      </w:pPr>
      <w:rPr>
        <w:rFonts w:hint="default"/>
        <w:lang w:val="en-US" w:eastAsia="en-US" w:bidi="ar-SA"/>
      </w:rPr>
    </w:lvl>
    <w:lvl w:ilvl="8" w:tplc="FA1EDF14">
      <w:numFmt w:val="bullet"/>
      <w:lvlText w:val="•"/>
      <w:lvlJc w:val="left"/>
      <w:pPr>
        <w:ind w:left="2212" w:hanging="77"/>
      </w:pPr>
      <w:rPr>
        <w:rFonts w:hint="default"/>
        <w:lang w:val="en-US" w:eastAsia="en-US" w:bidi="ar-SA"/>
      </w:rPr>
    </w:lvl>
  </w:abstractNum>
  <w:abstractNum w:abstractNumId="31"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32" w15:restartNumberingAfterBreak="0">
    <w:nsid w:val="12F15460"/>
    <w:multiLevelType w:val="hybridMultilevel"/>
    <w:tmpl w:val="398AEFA4"/>
    <w:lvl w:ilvl="0" w:tplc="FCE46E9A">
      <w:numFmt w:val="bullet"/>
      <w:lvlText w:val="•"/>
      <w:lvlJc w:val="left"/>
      <w:pPr>
        <w:ind w:left="309" w:hanging="77"/>
      </w:pPr>
      <w:rPr>
        <w:rFonts w:ascii="Arial MT" w:eastAsia="Arial MT" w:hAnsi="Arial MT" w:cs="Arial MT" w:hint="default"/>
        <w:b w:val="0"/>
        <w:bCs w:val="0"/>
        <w:i w:val="0"/>
        <w:iCs w:val="0"/>
        <w:spacing w:val="0"/>
        <w:w w:val="102"/>
        <w:sz w:val="12"/>
        <w:szCs w:val="12"/>
        <w:lang w:val="en-US" w:eastAsia="en-US" w:bidi="ar-SA"/>
      </w:rPr>
    </w:lvl>
    <w:lvl w:ilvl="1" w:tplc="61AEE8FC">
      <w:numFmt w:val="bullet"/>
      <w:lvlText w:val="•"/>
      <w:lvlJc w:val="left"/>
      <w:pPr>
        <w:ind w:left="359" w:hanging="77"/>
      </w:pPr>
      <w:rPr>
        <w:rFonts w:ascii="Arial MT" w:eastAsia="Arial MT" w:hAnsi="Arial MT" w:cs="Arial MT" w:hint="default"/>
        <w:b w:val="0"/>
        <w:bCs w:val="0"/>
        <w:i w:val="0"/>
        <w:iCs w:val="0"/>
        <w:spacing w:val="0"/>
        <w:w w:val="102"/>
        <w:sz w:val="12"/>
        <w:szCs w:val="12"/>
        <w:lang w:val="en-US" w:eastAsia="en-US" w:bidi="ar-SA"/>
      </w:rPr>
    </w:lvl>
    <w:lvl w:ilvl="2" w:tplc="8D14CBF6">
      <w:numFmt w:val="bullet"/>
      <w:lvlText w:val="•"/>
      <w:lvlJc w:val="left"/>
      <w:pPr>
        <w:ind w:left="612" w:hanging="77"/>
      </w:pPr>
      <w:rPr>
        <w:rFonts w:hint="default"/>
        <w:lang w:val="en-US" w:eastAsia="en-US" w:bidi="ar-SA"/>
      </w:rPr>
    </w:lvl>
    <w:lvl w:ilvl="3" w:tplc="5A7A4D86">
      <w:numFmt w:val="bullet"/>
      <w:lvlText w:val="•"/>
      <w:lvlJc w:val="left"/>
      <w:pPr>
        <w:ind w:left="864" w:hanging="77"/>
      </w:pPr>
      <w:rPr>
        <w:rFonts w:hint="default"/>
        <w:lang w:val="en-US" w:eastAsia="en-US" w:bidi="ar-SA"/>
      </w:rPr>
    </w:lvl>
    <w:lvl w:ilvl="4" w:tplc="8F04EFA4">
      <w:numFmt w:val="bullet"/>
      <w:lvlText w:val="•"/>
      <w:lvlJc w:val="left"/>
      <w:pPr>
        <w:ind w:left="1116" w:hanging="77"/>
      </w:pPr>
      <w:rPr>
        <w:rFonts w:hint="default"/>
        <w:lang w:val="en-US" w:eastAsia="en-US" w:bidi="ar-SA"/>
      </w:rPr>
    </w:lvl>
    <w:lvl w:ilvl="5" w:tplc="2D928DA2">
      <w:numFmt w:val="bullet"/>
      <w:lvlText w:val="•"/>
      <w:lvlJc w:val="left"/>
      <w:pPr>
        <w:ind w:left="1368" w:hanging="77"/>
      </w:pPr>
      <w:rPr>
        <w:rFonts w:hint="default"/>
        <w:lang w:val="en-US" w:eastAsia="en-US" w:bidi="ar-SA"/>
      </w:rPr>
    </w:lvl>
    <w:lvl w:ilvl="6" w:tplc="03D696BA">
      <w:numFmt w:val="bullet"/>
      <w:lvlText w:val="•"/>
      <w:lvlJc w:val="left"/>
      <w:pPr>
        <w:ind w:left="1621" w:hanging="77"/>
      </w:pPr>
      <w:rPr>
        <w:rFonts w:hint="default"/>
        <w:lang w:val="en-US" w:eastAsia="en-US" w:bidi="ar-SA"/>
      </w:rPr>
    </w:lvl>
    <w:lvl w:ilvl="7" w:tplc="E2F2E36A">
      <w:numFmt w:val="bullet"/>
      <w:lvlText w:val="•"/>
      <w:lvlJc w:val="left"/>
      <w:pPr>
        <w:ind w:left="1873" w:hanging="77"/>
      </w:pPr>
      <w:rPr>
        <w:rFonts w:hint="default"/>
        <w:lang w:val="en-US" w:eastAsia="en-US" w:bidi="ar-SA"/>
      </w:rPr>
    </w:lvl>
    <w:lvl w:ilvl="8" w:tplc="E54E65B4">
      <w:numFmt w:val="bullet"/>
      <w:lvlText w:val="•"/>
      <w:lvlJc w:val="left"/>
      <w:pPr>
        <w:ind w:left="2125" w:hanging="77"/>
      </w:pPr>
      <w:rPr>
        <w:rFonts w:hint="default"/>
        <w:lang w:val="en-US" w:eastAsia="en-US" w:bidi="ar-SA"/>
      </w:rPr>
    </w:lvl>
  </w:abstractNum>
  <w:abstractNum w:abstractNumId="33" w15:restartNumberingAfterBreak="0">
    <w:nsid w:val="132534B0"/>
    <w:multiLevelType w:val="hybridMultilevel"/>
    <w:tmpl w:val="2242B4E4"/>
    <w:lvl w:ilvl="0" w:tplc="3A38F88E">
      <w:numFmt w:val="bullet"/>
      <w:lvlText w:val="•"/>
      <w:lvlJc w:val="left"/>
      <w:pPr>
        <w:ind w:left="705" w:hanging="77"/>
      </w:pPr>
      <w:rPr>
        <w:rFonts w:ascii="Arial MT" w:eastAsia="Arial MT" w:hAnsi="Arial MT" w:cs="Arial MT" w:hint="default"/>
        <w:b w:val="0"/>
        <w:bCs w:val="0"/>
        <w:i w:val="0"/>
        <w:iCs w:val="0"/>
        <w:spacing w:val="0"/>
        <w:w w:val="102"/>
        <w:sz w:val="12"/>
        <w:szCs w:val="12"/>
        <w:lang w:val="en-US" w:eastAsia="en-US" w:bidi="ar-SA"/>
      </w:rPr>
    </w:lvl>
    <w:lvl w:ilvl="1" w:tplc="0B4A948C">
      <w:numFmt w:val="bullet"/>
      <w:lvlText w:val="•"/>
      <w:lvlJc w:val="left"/>
      <w:pPr>
        <w:ind w:left="801" w:hanging="77"/>
      </w:pPr>
      <w:rPr>
        <w:rFonts w:ascii="Arial MT" w:eastAsia="Arial MT" w:hAnsi="Arial MT" w:cs="Arial MT" w:hint="default"/>
        <w:b w:val="0"/>
        <w:bCs w:val="0"/>
        <w:i w:val="0"/>
        <w:iCs w:val="0"/>
        <w:spacing w:val="0"/>
        <w:w w:val="102"/>
        <w:sz w:val="12"/>
        <w:szCs w:val="12"/>
        <w:lang w:val="en-US" w:eastAsia="en-US" w:bidi="ar-SA"/>
      </w:rPr>
    </w:lvl>
    <w:lvl w:ilvl="2" w:tplc="5A7A5970">
      <w:numFmt w:val="bullet"/>
      <w:lvlText w:val="•"/>
      <w:lvlJc w:val="left"/>
      <w:pPr>
        <w:ind w:left="1003" w:hanging="77"/>
      </w:pPr>
      <w:rPr>
        <w:rFonts w:hint="default"/>
        <w:lang w:val="en-US" w:eastAsia="en-US" w:bidi="ar-SA"/>
      </w:rPr>
    </w:lvl>
    <w:lvl w:ilvl="3" w:tplc="9F1EE6AE">
      <w:numFmt w:val="bullet"/>
      <w:lvlText w:val="•"/>
      <w:lvlJc w:val="left"/>
      <w:pPr>
        <w:ind w:left="1206" w:hanging="77"/>
      </w:pPr>
      <w:rPr>
        <w:rFonts w:hint="default"/>
        <w:lang w:val="en-US" w:eastAsia="en-US" w:bidi="ar-SA"/>
      </w:rPr>
    </w:lvl>
    <w:lvl w:ilvl="4" w:tplc="59D016AC">
      <w:numFmt w:val="bullet"/>
      <w:lvlText w:val="•"/>
      <w:lvlJc w:val="left"/>
      <w:pPr>
        <w:ind w:left="1410" w:hanging="77"/>
      </w:pPr>
      <w:rPr>
        <w:rFonts w:hint="default"/>
        <w:lang w:val="en-US" w:eastAsia="en-US" w:bidi="ar-SA"/>
      </w:rPr>
    </w:lvl>
    <w:lvl w:ilvl="5" w:tplc="3822F100">
      <w:numFmt w:val="bullet"/>
      <w:lvlText w:val="•"/>
      <w:lvlJc w:val="left"/>
      <w:pPr>
        <w:ind w:left="1613" w:hanging="77"/>
      </w:pPr>
      <w:rPr>
        <w:rFonts w:hint="default"/>
        <w:lang w:val="en-US" w:eastAsia="en-US" w:bidi="ar-SA"/>
      </w:rPr>
    </w:lvl>
    <w:lvl w:ilvl="6" w:tplc="4332343A">
      <w:numFmt w:val="bullet"/>
      <w:lvlText w:val="•"/>
      <w:lvlJc w:val="left"/>
      <w:pPr>
        <w:ind w:left="1816" w:hanging="77"/>
      </w:pPr>
      <w:rPr>
        <w:rFonts w:hint="default"/>
        <w:lang w:val="en-US" w:eastAsia="en-US" w:bidi="ar-SA"/>
      </w:rPr>
    </w:lvl>
    <w:lvl w:ilvl="7" w:tplc="232EE430">
      <w:numFmt w:val="bullet"/>
      <w:lvlText w:val="•"/>
      <w:lvlJc w:val="left"/>
      <w:pPr>
        <w:ind w:left="2020" w:hanging="77"/>
      </w:pPr>
      <w:rPr>
        <w:rFonts w:hint="default"/>
        <w:lang w:val="en-US" w:eastAsia="en-US" w:bidi="ar-SA"/>
      </w:rPr>
    </w:lvl>
    <w:lvl w:ilvl="8" w:tplc="ADA06988">
      <w:numFmt w:val="bullet"/>
      <w:lvlText w:val="•"/>
      <w:lvlJc w:val="left"/>
      <w:pPr>
        <w:ind w:left="2223" w:hanging="77"/>
      </w:pPr>
      <w:rPr>
        <w:rFonts w:hint="default"/>
        <w:lang w:val="en-US" w:eastAsia="en-US" w:bidi="ar-SA"/>
      </w:rPr>
    </w:lvl>
  </w:abstractNum>
  <w:abstractNum w:abstractNumId="34" w15:restartNumberingAfterBreak="0">
    <w:nsid w:val="13277B9C"/>
    <w:multiLevelType w:val="hybridMultilevel"/>
    <w:tmpl w:val="C956670E"/>
    <w:lvl w:ilvl="0" w:tplc="021EA158">
      <w:numFmt w:val="bullet"/>
      <w:lvlText w:val="•"/>
      <w:lvlJc w:val="left"/>
      <w:pPr>
        <w:ind w:left="981" w:hanging="77"/>
      </w:pPr>
      <w:rPr>
        <w:rFonts w:ascii="Arial MT" w:eastAsia="Arial MT" w:hAnsi="Arial MT" w:cs="Arial MT" w:hint="default"/>
        <w:b w:val="0"/>
        <w:bCs w:val="0"/>
        <w:i w:val="0"/>
        <w:iCs w:val="0"/>
        <w:spacing w:val="0"/>
        <w:w w:val="102"/>
        <w:sz w:val="12"/>
        <w:szCs w:val="12"/>
        <w:lang w:val="en-US" w:eastAsia="en-US" w:bidi="ar-SA"/>
      </w:rPr>
    </w:lvl>
    <w:lvl w:ilvl="1" w:tplc="4BE4FB4A">
      <w:numFmt w:val="bullet"/>
      <w:lvlText w:val="•"/>
      <w:lvlJc w:val="left"/>
      <w:pPr>
        <w:ind w:left="1145" w:hanging="77"/>
      </w:pPr>
      <w:rPr>
        <w:rFonts w:hint="default"/>
        <w:lang w:val="en-US" w:eastAsia="en-US" w:bidi="ar-SA"/>
      </w:rPr>
    </w:lvl>
    <w:lvl w:ilvl="2" w:tplc="05F02BF4">
      <w:numFmt w:val="bullet"/>
      <w:lvlText w:val="•"/>
      <w:lvlJc w:val="left"/>
      <w:pPr>
        <w:ind w:left="1310" w:hanging="77"/>
      </w:pPr>
      <w:rPr>
        <w:rFonts w:hint="default"/>
        <w:lang w:val="en-US" w:eastAsia="en-US" w:bidi="ar-SA"/>
      </w:rPr>
    </w:lvl>
    <w:lvl w:ilvl="3" w:tplc="AF6E92BC">
      <w:numFmt w:val="bullet"/>
      <w:lvlText w:val="•"/>
      <w:lvlJc w:val="left"/>
      <w:pPr>
        <w:ind w:left="1475" w:hanging="77"/>
      </w:pPr>
      <w:rPr>
        <w:rFonts w:hint="default"/>
        <w:lang w:val="en-US" w:eastAsia="en-US" w:bidi="ar-SA"/>
      </w:rPr>
    </w:lvl>
    <w:lvl w:ilvl="4" w:tplc="DEE6A57A">
      <w:numFmt w:val="bullet"/>
      <w:lvlText w:val="•"/>
      <w:lvlJc w:val="left"/>
      <w:pPr>
        <w:ind w:left="1640" w:hanging="77"/>
      </w:pPr>
      <w:rPr>
        <w:rFonts w:hint="default"/>
        <w:lang w:val="en-US" w:eastAsia="en-US" w:bidi="ar-SA"/>
      </w:rPr>
    </w:lvl>
    <w:lvl w:ilvl="5" w:tplc="E90033AA">
      <w:numFmt w:val="bullet"/>
      <w:lvlText w:val="•"/>
      <w:lvlJc w:val="left"/>
      <w:pPr>
        <w:ind w:left="1805" w:hanging="77"/>
      </w:pPr>
      <w:rPr>
        <w:rFonts w:hint="default"/>
        <w:lang w:val="en-US" w:eastAsia="en-US" w:bidi="ar-SA"/>
      </w:rPr>
    </w:lvl>
    <w:lvl w:ilvl="6" w:tplc="917E0386">
      <w:numFmt w:val="bullet"/>
      <w:lvlText w:val="•"/>
      <w:lvlJc w:val="left"/>
      <w:pPr>
        <w:ind w:left="1970" w:hanging="77"/>
      </w:pPr>
      <w:rPr>
        <w:rFonts w:hint="default"/>
        <w:lang w:val="en-US" w:eastAsia="en-US" w:bidi="ar-SA"/>
      </w:rPr>
    </w:lvl>
    <w:lvl w:ilvl="7" w:tplc="A9440ECC">
      <w:numFmt w:val="bullet"/>
      <w:lvlText w:val="•"/>
      <w:lvlJc w:val="left"/>
      <w:pPr>
        <w:ind w:left="2135" w:hanging="77"/>
      </w:pPr>
      <w:rPr>
        <w:rFonts w:hint="default"/>
        <w:lang w:val="en-US" w:eastAsia="en-US" w:bidi="ar-SA"/>
      </w:rPr>
    </w:lvl>
    <w:lvl w:ilvl="8" w:tplc="2AD238D8">
      <w:numFmt w:val="bullet"/>
      <w:lvlText w:val="•"/>
      <w:lvlJc w:val="left"/>
      <w:pPr>
        <w:ind w:left="2300" w:hanging="77"/>
      </w:pPr>
      <w:rPr>
        <w:rFonts w:hint="default"/>
        <w:lang w:val="en-US" w:eastAsia="en-US" w:bidi="ar-SA"/>
      </w:rPr>
    </w:lvl>
  </w:abstractNum>
  <w:abstractNum w:abstractNumId="35" w15:restartNumberingAfterBreak="0">
    <w:nsid w:val="13FA19FE"/>
    <w:multiLevelType w:val="hybridMultilevel"/>
    <w:tmpl w:val="D402D554"/>
    <w:lvl w:ilvl="0" w:tplc="82265490">
      <w:numFmt w:val="bullet"/>
      <w:lvlText w:val="•"/>
      <w:lvlJc w:val="left"/>
      <w:pPr>
        <w:ind w:left="273" w:hanging="77"/>
      </w:pPr>
      <w:rPr>
        <w:rFonts w:ascii="Arial MT" w:eastAsia="Arial MT" w:hAnsi="Arial MT" w:cs="Arial MT" w:hint="default"/>
        <w:b w:val="0"/>
        <w:bCs w:val="0"/>
        <w:i w:val="0"/>
        <w:iCs w:val="0"/>
        <w:spacing w:val="0"/>
        <w:w w:val="102"/>
        <w:sz w:val="12"/>
        <w:szCs w:val="12"/>
        <w:lang w:val="en-US" w:eastAsia="en-US" w:bidi="ar-SA"/>
      </w:rPr>
    </w:lvl>
    <w:lvl w:ilvl="1" w:tplc="7AD4876C">
      <w:numFmt w:val="bullet"/>
      <w:lvlText w:val="•"/>
      <w:lvlJc w:val="left"/>
      <w:pPr>
        <w:ind w:left="515" w:hanging="77"/>
      </w:pPr>
      <w:rPr>
        <w:rFonts w:hint="default"/>
        <w:lang w:val="en-US" w:eastAsia="en-US" w:bidi="ar-SA"/>
      </w:rPr>
    </w:lvl>
    <w:lvl w:ilvl="2" w:tplc="C802673E">
      <w:numFmt w:val="bullet"/>
      <w:lvlText w:val="•"/>
      <w:lvlJc w:val="left"/>
      <w:pPr>
        <w:ind w:left="750" w:hanging="77"/>
      </w:pPr>
      <w:rPr>
        <w:rFonts w:hint="default"/>
        <w:lang w:val="en-US" w:eastAsia="en-US" w:bidi="ar-SA"/>
      </w:rPr>
    </w:lvl>
    <w:lvl w:ilvl="3" w:tplc="390E3DAA">
      <w:numFmt w:val="bullet"/>
      <w:lvlText w:val="•"/>
      <w:lvlJc w:val="left"/>
      <w:pPr>
        <w:ind w:left="985" w:hanging="77"/>
      </w:pPr>
      <w:rPr>
        <w:rFonts w:hint="default"/>
        <w:lang w:val="en-US" w:eastAsia="en-US" w:bidi="ar-SA"/>
      </w:rPr>
    </w:lvl>
    <w:lvl w:ilvl="4" w:tplc="074C31CE">
      <w:numFmt w:val="bullet"/>
      <w:lvlText w:val="•"/>
      <w:lvlJc w:val="left"/>
      <w:pPr>
        <w:ind w:left="1220" w:hanging="77"/>
      </w:pPr>
      <w:rPr>
        <w:rFonts w:hint="default"/>
        <w:lang w:val="en-US" w:eastAsia="en-US" w:bidi="ar-SA"/>
      </w:rPr>
    </w:lvl>
    <w:lvl w:ilvl="5" w:tplc="FEDCF5FA">
      <w:numFmt w:val="bullet"/>
      <w:lvlText w:val="•"/>
      <w:lvlJc w:val="left"/>
      <w:pPr>
        <w:ind w:left="1455" w:hanging="77"/>
      </w:pPr>
      <w:rPr>
        <w:rFonts w:hint="default"/>
        <w:lang w:val="en-US" w:eastAsia="en-US" w:bidi="ar-SA"/>
      </w:rPr>
    </w:lvl>
    <w:lvl w:ilvl="6" w:tplc="086EC9B2">
      <w:numFmt w:val="bullet"/>
      <w:lvlText w:val="•"/>
      <w:lvlJc w:val="left"/>
      <w:pPr>
        <w:ind w:left="1690" w:hanging="77"/>
      </w:pPr>
      <w:rPr>
        <w:rFonts w:hint="default"/>
        <w:lang w:val="en-US" w:eastAsia="en-US" w:bidi="ar-SA"/>
      </w:rPr>
    </w:lvl>
    <w:lvl w:ilvl="7" w:tplc="6542FCA8">
      <w:numFmt w:val="bullet"/>
      <w:lvlText w:val="•"/>
      <w:lvlJc w:val="left"/>
      <w:pPr>
        <w:ind w:left="1925" w:hanging="77"/>
      </w:pPr>
      <w:rPr>
        <w:rFonts w:hint="default"/>
        <w:lang w:val="en-US" w:eastAsia="en-US" w:bidi="ar-SA"/>
      </w:rPr>
    </w:lvl>
    <w:lvl w:ilvl="8" w:tplc="724C29C2">
      <w:numFmt w:val="bullet"/>
      <w:lvlText w:val="•"/>
      <w:lvlJc w:val="left"/>
      <w:pPr>
        <w:ind w:left="2160" w:hanging="77"/>
      </w:pPr>
      <w:rPr>
        <w:rFonts w:hint="default"/>
        <w:lang w:val="en-US" w:eastAsia="en-US" w:bidi="ar-SA"/>
      </w:rPr>
    </w:lvl>
  </w:abstractNum>
  <w:abstractNum w:abstractNumId="36" w15:restartNumberingAfterBreak="0">
    <w:nsid w:val="145C3B3D"/>
    <w:multiLevelType w:val="singleLevel"/>
    <w:tmpl w:val="A3CC3E8E"/>
    <w:lvl w:ilvl="0">
      <w:start w:val="1"/>
      <w:numFmt w:val="lowerLetter"/>
      <w:lvlText w:val="(%1)"/>
      <w:lvlJc w:val="left"/>
      <w:pPr>
        <w:tabs>
          <w:tab w:val="num" w:pos="1440"/>
        </w:tabs>
        <w:ind w:left="1440" w:hanging="720"/>
      </w:pPr>
      <w:rPr>
        <w:rFonts w:hint="default"/>
      </w:rPr>
    </w:lvl>
  </w:abstractNum>
  <w:abstractNum w:abstractNumId="37" w15:restartNumberingAfterBreak="0">
    <w:nsid w:val="14A25181"/>
    <w:multiLevelType w:val="hybridMultilevel"/>
    <w:tmpl w:val="F460AEFA"/>
    <w:lvl w:ilvl="0" w:tplc="2166C7A4">
      <w:numFmt w:val="bullet"/>
      <w:lvlText w:val=""/>
      <w:lvlJc w:val="left"/>
      <w:pPr>
        <w:ind w:left="1409" w:hanging="360"/>
      </w:pPr>
      <w:rPr>
        <w:rFonts w:ascii="Symbol" w:eastAsia="Symbol" w:hAnsi="Symbol" w:cs="Symbol" w:hint="default"/>
        <w:b w:val="0"/>
        <w:bCs w:val="0"/>
        <w:i w:val="0"/>
        <w:iCs w:val="0"/>
        <w:spacing w:val="0"/>
        <w:w w:val="97"/>
        <w:sz w:val="20"/>
        <w:szCs w:val="20"/>
        <w:lang w:val="en-US" w:eastAsia="en-US" w:bidi="ar-SA"/>
      </w:rPr>
    </w:lvl>
    <w:lvl w:ilvl="1" w:tplc="6B62FBFC">
      <w:numFmt w:val="bullet"/>
      <w:lvlText w:val="•"/>
      <w:lvlJc w:val="left"/>
      <w:pPr>
        <w:ind w:left="2294" w:hanging="360"/>
      </w:pPr>
      <w:rPr>
        <w:rFonts w:hint="default"/>
        <w:lang w:val="en-US" w:eastAsia="en-US" w:bidi="ar-SA"/>
      </w:rPr>
    </w:lvl>
    <w:lvl w:ilvl="2" w:tplc="772428FA">
      <w:numFmt w:val="bullet"/>
      <w:lvlText w:val="•"/>
      <w:lvlJc w:val="left"/>
      <w:pPr>
        <w:ind w:left="3189" w:hanging="360"/>
      </w:pPr>
      <w:rPr>
        <w:rFonts w:hint="default"/>
        <w:lang w:val="en-US" w:eastAsia="en-US" w:bidi="ar-SA"/>
      </w:rPr>
    </w:lvl>
    <w:lvl w:ilvl="3" w:tplc="4264895C">
      <w:numFmt w:val="bullet"/>
      <w:lvlText w:val="•"/>
      <w:lvlJc w:val="left"/>
      <w:pPr>
        <w:ind w:left="4083" w:hanging="360"/>
      </w:pPr>
      <w:rPr>
        <w:rFonts w:hint="default"/>
        <w:lang w:val="en-US" w:eastAsia="en-US" w:bidi="ar-SA"/>
      </w:rPr>
    </w:lvl>
    <w:lvl w:ilvl="4" w:tplc="3A009542">
      <w:numFmt w:val="bullet"/>
      <w:lvlText w:val="•"/>
      <w:lvlJc w:val="left"/>
      <w:pPr>
        <w:ind w:left="4978" w:hanging="360"/>
      </w:pPr>
      <w:rPr>
        <w:rFonts w:hint="default"/>
        <w:lang w:val="en-US" w:eastAsia="en-US" w:bidi="ar-SA"/>
      </w:rPr>
    </w:lvl>
    <w:lvl w:ilvl="5" w:tplc="AB1E538E">
      <w:numFmt w:val="bullet"/>
      <w:lvlText w:val="•"/>
      <w:lvlJc w:val="left"/>
      <w:pPr>
        <w:ind w:left="5873" w:hanging="360"/>
      </w:pPr>
      <w:rPr>
        <w:rFonts w:hint="default"/>
        <w:lang w:val="en-US" w:eastAsia="en-US" w:bidi="ar-SA"/>
      </w:rPr>
    </w:lvl>
    <w:lvl w:ilvl="6" w:tplc="C10A17BE">
      <w:numFmt w:val="bullet"/>
      <w:lvlText w:val="•"/>
      <w:lvlJc w:val="left"/>
      <w:pPr>
        <w:ind w:left="6767" w:hanging="360"/>
      </w:pPr>
      <w:rPr>
        <w:rFonts w:hint="default"/>
        <w:lang w:val="en-US" w:eastAsia="en-US" w:bidi="ar-SA"/>
      </w:rPr>
    </w:lvl>
    <w:lvl w:ilvl="7" w:tplc="21063684">
      <w:numFmt w:val="bullet"/>
      <w:lvlText w:val="•"/>
      <w:lvlJc w:val="left"/>
      <w:pPr>
        <w:ind w:left="7662" w:hanging="360"/>
      </w:pPr>
      <w:rPr>
        <w:rFonts w:hint="default"/>
        <w:lang w:val="en-US" w:eastAsia="en-US" w:bidi="ar-SA"/>
      </w:rPr>
    </w:lvl>
    <w:lvl w:ilvl="8" w:tplc="D0D2B190">
      <w:numFmt w:val="bullet"/>
      <w:lvlText w:val="•"/>
      <w:lvlJc w:val="left"/>
      <w:pPr>
        <w:ind w:left="8557" w:hanging="360"/>
      </w:pPr>
      <w:rPr>
        <w:rFonts w:hint="default"/>
        <w:lang w:val="en-US" w:eastAsia="en-US" w:bidi="ar-SA"/>
      </w:rPr>
    </w:lvl>
  </w:abstractNum>
  <w:abstractNum w:abstractNumId="38" w15:restartNumberingAfterBreak="0">
    <w:nsid w:val="169E554F"/>
    <w:multiLevelType w:val="hybridMultilevel"/>
    <w:tmpl w:val="05D2ACDA"/>
    <w:lvl w:ilvl="0" w:tplc="FFFFFFFF">
      <w:start w:val="1"/>
      <w:numFmt w:val="decimal"/>
      <w:lvlText w:val="%1."/>
      <w:lvlJc w:val="left"/>
      <w:pPr>
        <w:ind w:left="689" w:hanging="360"/>
      </w:pPr>
      <w:rPr>
        <w:rFonts w:hint="default"/>
        <w:b/>
        <w:bCs/>
        <w:i w:val="0"/>
        <w:iCs w:val="0"/>
        <w:spacing w:val="0"/>
        <w:w w:val="96"/>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6B0154F"/>
    <w:multiLevelType w:val="hybridMultilevel"/>
    <w:tmpl w:val="36001AA8"/>
    <w:lvl w:ilvl="0" w:tplc="CC5A0CEC">
      <w:start w:val="1"/>
      <w:numFmt w:val="lowerLetter"/>
      <w:lvlText w:val="%1)"/>
      <w:lvlJc w:val="left"/>
      <w:pPr>
        <w:tabs>
          <w:tab w:val="num" w:pos="440"/>
        </w:tabs>
        <w:ind w:left="440" w:hanging="360"/>
      </w:pPr>
      <w:rPr>
        <w:rFonts w:hint="default"/>
      </w:rPr>
    </w:lvl>
    <w:lvl w:ilvl="1" w:tplc="04090019" w:tentative="1">
      <w:start w:val="1"/>
      <w:numFmt w:val="lowerLetter"/>
      <w:lvlText w:val="%2."/>
      <w:lvlJc w:val="left"/>
      <w:pPr>
        <w:tabs>
          <w:tab w:val="num" w:pos="1160"/>
        </w:tabs>
        <w:ind w:left="1160" w:hanging="360"/>
      </w:pPr>
    </w:lvl>
    <w:lvl w:ilvl="2" w:tplc="0409001B" w:tentative="1">
      <w:start w:val="1"/>
      <w:numFmt w:val="lowerRoman"/>
      <w:lvlText w:val="%3."/>
      <w:lvlJc w:val="right"/>
      <w:pPr>
        <w:tabs>
          <w:tab w:val="num" w:pos="1880"/>
        </w:tabs>
        <w:ind w:left="1880" w:hanging="180"/>
      </w:p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40" w15:restartNumberingAfterBreak="0">
    <w:nsid w:val="17B35130"/>
    <w:multiLevelType w:val="hybridMultilevel"/>
    <w:tmpl w:val="C07A7DF4"/>
    <w:lvl w:ilvl="0" w:tplc="5AB66602">
      <w:numFmt w:val="bullet"/>
      <w:lvlText w:val="•"/>
      <w:lvlJc w:val="left"/>
      <w:pPr>
        <w:ind w:left="95" w:hanging="77"/>
      </w:pPr>
      <w:rPr>
        <w:rFonts w:ascii="Arial MT" w:eastAsia="Arial MT" w:hAnsi="Arial MT" w:cs="Arial MT" w:hint="default"/>
        <w:b w:val="0"/>
        <w:bCs w:val="0"/>
        <w:i w:val="0"/>
        <w:iCs w:val="0"/>
        <w:spacing w:val="0"/>
        <w:w w:val="102"/>
        <w:sz w:val="12"/>
        <w:szCs w:val="12"/>
        <w:lang w:val="en-US" w:eastAsia="en-US" w:bidi="ar-SA"/>
      </w:rPr>
    </w:lvl>
    <w:lvl w:ilvl="1" w:tplc="FAF659E6">
      <w:numFmt w:val="bullet"/>
      <w:lvlText w:val="•"/>
      <w:lvlJc w:val="left"/>
      <w:pPr>
        <w:ind w:left="353" w:hanging="77"/>
      </w:pPr>
      <w:rPr>
        <w:rFonts w:hint="default"/>
        <w:lang w:val="en-US" w:eastAsia="en-US" w:bidi="ar-SA"/>
      </w:rPr>
    </w:lvl>
    <w:lvl w:ilvl="2" w:tplc="56D6B2CA">
      <w:numFmt w:val="bullet"/>
      <w:lvlText w:val="•"/>
      <w:lvlJc w:val="left"/>
      <w:pPr>
        <w:ind w:left="606" w:hanging="77"/>
      </w:pPr>
      <w:rPr>
        <w:rFonts w:hint="default"/>
        <w:lang w:val="en-US" w:eastAsia="en-US" w:bidi="ar-SA"/>
      </w:rPr>
    </w:lvl>
    <w:lvl w:ilvl="3" w:tplc="98B87398">
      <w:numFmt w:val="bullet"/>
      <w:lvlText w:val="•"/>
      <w:lvlJc w:val="left"/>
      <w:pPr>
        <w:ind w:left="859" w:hanging="77"/>
      </w:pPr>
      <w:rPr>
        <w:rFonts w:hint="default"/>
        <w:lang w:val="en-US" w:eastAsia="en-US" w:bidi="ar-SA"/>
      </w:rPr>
    </w:lvl>
    <w:lvl w:ilvl="4" w:tplc="05C0CF82">
      <w:numFmt w:val="bullet"/>
      <w:lvlText w:val="•"/>
      <w:lvlJc w:val="left"/>
      <w:pPr>
        <w:ind w:left="1112" w:hanging="77"/>
      </w:pPr>
      <w:rPr>
        <w:rFonts w:hint="default"/>
        <w:lang w:val="en-US" w:eastAsia="en-US" w:bidi="ar-SA"/>
      </w:rPr>
    </w:lvl>
    <w:lvl w:ilvl="5" w:tplc="4B4C2BCC">
      <w:numFmt w:val="bullet"/>
      <w:lvlText w:val="•"/>
      <w:lvlJc w:val="left"/>
      <w:pPr>
        <w:ind w:left="1365" w:hanging="77"/>
      </w:pPr>
      <w:rPr>
        <w:rFonts w:hint="default"/>
        <w:lang w:val="en-US" w:eastAsia="en-US" w:bidi="ar-SA"/>
      </w:rPr>
    </w:lvl>
    <w:lvl w:ilvl="6" w:tplc="B144FF7E">
      <w:numFmt w:val="bullet"/>
      <w:lvlText w:val="•"/>
      <w:lvlJc w:val="left"/>
      <w:pPr>
        <w:ind w:left="1618" w:hanging="77"/>
      </w:pPr>
      <w:rPr>
        <w:rFonts w:hint="default"/>
        <w:lang w:val="en-US" w:eastAsia="en-US" w:bidi="ar-SA"/>
      </w:rPr>
    </w:lvl>
    <w:lvl w:ilvl="7" w:tplc="46EC3CE4">
      <w:numFmt w:val="bullet"/>
      <w:lvlText w:val="•"/>
      <w:lvlJc w:val="left"/>
      <w:pPr>
        <w:ind w:left="1871" w:hanging="77"/>
      </w:pPr>
      <w:rPr>
        <w:rFonts w:hint="default"/>
        <w:lang w:val="en-US" w:eastAsia="en-US" w:bidi="ar-SA"/>
      </w:rPr>
    </w:lvl>
    <w:lvl w:ilvl="8" w:tplc="50C865B4">
      <w:numFmt w:val="bullet"/>
      <w:lvlText w:val="•"/>
      <w:lvlJc w:val="left"/>
      <w:pPr>
        <w:ind w:left="2124" w:hanging="77"/>
      </w:pPr>
      <w:rPr>
        <w:rFonts w:hint="default"/>
        <w:lang w:val="en-US" w:eastAsia="en-US" w:bidi="ar-SA"/>
      </w:rPr>
    </w:lvl>
  </w:abstractNum>
  <w:abstractNum w:abstractNumId="41" w15:restartNumberingAfterBreak="0">
    <w:nsid w:val="182E5620"/>
    <w:multiLevelType w:val="hybridMultilevel"/>
    <w:tmpl w:val="EF04F3A2"/>
    <w:lvl w:ilvl="0" w:tplc="CF28DA46">
      <w:start w:val="1"/>
      <w:numFmt w:val="lowerLetter"/>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18830897"/>
    <w:multiLevelType w:val="hybridMultilevel"/>
    <w:tmpl w:val="54C8DC06"/>
    <w:lvl w:ilvl="0" w:tplc="7DD4A81A">
      <w:numFmt w:val="bullet"/>
      <w:lvlText w:val="•"/>
      <w:lvlJc w:val="left"/>
      <w:pPr>
        <w:ind w:left="366" w:hanging="77"/>
      </w:pPr>
      <w:rPr>
        <w:rFonts w:ascii="Arial MT" w:eastAsia="Arial MT" w:hAnsi="Arial MT" w:cs="Arial MT" w:hint="default"/>
        <w:b w:val="0"/>
        <w:bCs w:val="0"/>
        <w:i w:val="0"/>
        <w:iCs w:val="0"/>
        <w:spacing w:val="0"/>
        <w:w w:val="102"/>
        <w:sz w:val="12"/>
        <w:szCs w:val="12"/>
        <w:lang w:val="en-US" w:eastAsia="en-US" w:bidi="ar-SA"/>
      </w:rPr>
    </w:lvl>
    <w:lvl w:ilvl="1" w:tplc="9740DA1E">
      <w:numFmt w:val="bullet"/>
      <w:lvlText w:val="•"/>
      <w:lvlJc w:val="left"/>
      <w:pPr>
        <w:ind w:left="340" w:hanging="77"/>
      </w:pPr>
      <w:rPr>
        <w:rFonts w:ascii="Arial MT" w:eastAsia="Arial MT" w:hAnsi="Arial MT" w:cs="Arial MT" w:hint="default"/>
        <w:b w:val="0"/>
        <w:bCs w:val="0"/>
        <w:i w:val="0"/>
        <w:iCs w:val="0"/>
        <w:spacing w:val="0"/>
        <w:w w:val="102"/>
        <w:sz w:val="12"/>
        <w:szCs w:val="12"/>
        <w:lang w:val="en-US" w:eastAsia="en-US" w:bidi="ar-SA"/>
      </w:rPr>
    </w:lvl>
    <w:lvl w:ilvl="2" w:tplc="50B0D788">
      <w:numFmt w:val="bullet"/>
      <w:lvlText w:val="•"/>
      <w:lvlJc w:val="left"/>
      <w:pPr>
        <w:ind w:left="612" w:hanging="77"/>
      </w:pPr>
      <w:rPr>
        <w:rFonts w:hint="default"/>
        <w:lang w:val="en-US" w:eastAsia="en-US" w:bidi="ar-SA"/>
      </w:rPr>
    </w:lvl>
    <w:lvl w:ilvl="3" w:tplc="F482C464">
      <w:numFmt w:val="bullet"/>
      <w:lvlText w:val="•"/>
      <w:lvlJc w:val="left"/>
      <w:pPr>
        <w:ind w:left="864" w:hanging="77"/>
      </w:pPr>
      <w:rPr>
        <w:rFonts w:hint="default"/>
        <w:lang w:val="en-US" w:eastAsia="en-US" w:bidi="ar-SA"/>
      </w:rPr>
    </w:lvl>
    <w:lvl w:ilvl="4" w:tplc="B590DE88">
      <w:numFmt w:val="bullet"/>
      <w:lvlText w:val="•"/>
      <w:lvlJc w:val="left"/>
      <w:pPr>
        <w:ind w:left="1116" w:hanging="77"/>
      </w:pPr>
      <w:rPr>
        <w:rFonts w:hint="default"/>
        <w:lang w:val="en-US" w:eastAsia="en-US" w:bidi="ar-SA"/>
      </w:rPr>
    </w:lvl>
    <w:lvl w:ilvl="5" w:tplc="BB0C41FA">
      <w:numFmt w:val="bullet"/>
      <w:lvlText w:val="•"/>
      <w:lvlJc w:val="left"/>
      <w:pPr>
        <w:ind w:left="1368" w:hanging="77"/>
      </w:pPr>
      <w:rPr>
        <w:rFonts w:hint="default"/>
        <w:lang w:val="en-US" w:eastAsia="en-US" w:bidi="ar-SA"/>
      </w:rPr>
    </w:lvl>
    <w:lvl w:ilvl="6" w:tplc="992CD408">
      <w:numFmt w:val="bullet"/>
      <w:lvlText w:val="•"/>
      <w:lvlJc w:val="left"/>
      <w:pPr>
        <w:ind w:left="1621" w:hanging="77"/>
      </w:pPr>
      <w:rPr>
        <w:rFonts w:hint="default"/>
        <w:lang w:val="en-US" w:eastAsia="en-US" w:bidi="ar-SA"/>
      </w:rPr>
    </w:lvl>
    <w:lvl w:ilvl="7" w:tplc="B5EEDBB8">
      <w:numFmt w:val="bullet"/>
      <w:lvlText w:val="•"/>
      <w:lvlJc w:val="left"/>
      <w:pPr>
        <w:ind w:left="1873" w:hanging="77"/>
      </w:pPr>
      <w:rPr>
        <w:rFonts w:hint="default"/>
        <w:lang w:val="en-US" w:eastAsia="en-US" w:bidi="ar-SA"/>
      </w:rPr>
    </w:lvl>
    <w:lvl w:ilvl="8" w:tplc="A3D6BFC6">
      <w:numFmt w:val="bullet"/>
      <w:lvlText w:val="•"/>
      <w:lvlJc w:val="left"/>
      <w:pPr>
        <w:ind w:left="2125" w:hanging="77"/>
      </w:pPr>
      <w:rPr>
        <w:rFonts w:hint="default"/>
        <w:lang w:val="en-US" w:eastAsia="en-US" w:bidi="ar-SA"/>
      </w:rPr>
    </w:lvl>
  </w:abstractNum>
  <w:abstractNum w:abstractNumId="43" w15:restartNumberingAfterBreak="0">
    <w:nsid w:val="18F7656D"/>
    <w:multiLevelType w:val="hybridMultilevel"/>
    <w:tmpl w:val="A6AE03EA"/>
    <w:lvl w:ilvl="0" w:tplc="823816C6">
      <w:numFmt w:val="bullet"/>
      <w:lvlText w:val="•"/>
      <w:lvlJc w:val="left"/>
      <w:pPr>
        <w:ind w:left="837" w:hanging="77"/>
      </w:pPr>
      <w:rPr>
        <w:rFonts w:ascii="Arial MT" w:eastAsia="Arial MT" w:hAnsi="Arial MT" w:cs="Arial MT" w:hint="default"/>
        <w:b w:val="0"/>
        <w:bCs w:val="0"/>
        <w:i w:val="0"/>
        <w:iCs w:val="0"/>
        <w:spacing w:val="0"/>
        <w:w w:val="102"/>
        <w:sz w:val="12"/>
        <w:szCs w:val="12"/>
        <w:lang w:val="en-US" w:eastAsia="en-US" w:bidi="ar-SA"/>
      </w:rPr>
    </w:lvl>
    <w:lvl w:ilvl="1" w:tplc="1EF8699C">
      <w:numFmt w:val="bullet"/>
      <w:lvlText w:val="•"/>
      <w:lvlJc w:val="left"/>
      <w:pPr>
        <w:ind w:left="1019" w:hanging="77"/>
      </w:pPr>
      <w:rPr>
        <w:rFonts w:hint="default"/>
        <w:lang w:val="en-US" w:eastAsia="en-US" w:bidi="ar-SA"/>
      </w:rPr>
    </w:lvl>
    <w:lvl w:ilvl="2" w:tplc="FAE6CCD4">
      <w:numFmt w:val="bullet"/>
      <w:lvlText w:val="•"/>
      <w:lvlJc w:val="left"/>
      <w:pPr>
        <w:ind w:left="1198" w:hanging="77"/>
      </w:pPr>
      <w:rPr>
        <w:rFonts w:hint="default"/>
        <w:lang w:val="en-US" w:eastAsia="en-US" w:bidi="ar-SA"/>
      </w:rPr>
    </w:lvl>
    <w:lvl w:ilvl="3" w:tplc="73EA3F80">
      <w:numFmt w:val="bullet"/>
      <w:lvlText w:val="•"/>
      <w:lvlJc w:val="left"/>
      <w:pPr>
        <w:ind w:left="1377" w:hanging="77"/>
      </w:pPr>
      <w:rPr>
        <w:rFonts w:hint="default"/>
        <w:lang w:val="en-US" w:eastAsia="en-US" w:bidi="ar-SA"/>
      </w:rPr>
    </w:lvl>
    <w:lvl w:ilvl="4" w:tplc="9E3C108C">
      <w:numFmt w:val="bullet"/>
      <w:lvlText w:val="•"/>
      <w:lvlJc w:val="left"/>
      <w:pPr>
        <w:ind w:left="1556" w:hanging="77"/>
      </w:pPr>
      <w:rPr>
        <w:rFonts w:hint="default"/>
        <w:lang w:val="en-US" w:eastAsia="en-US" w:bidi="ar-SA"/>
      </w:rPr>
    </w:lvl>
    <w:lvl w:ilvl="5" w:tplc="0B12ECF8">
      <w:numFmt w:val="bullet"/>
      <w:lvlText w:val="•"/>
      <w:lvlJc w:val="left"/>
      <w:pPr>
        <w:ind w:left="1735" w:hanging="77"/>
      </w:pPr>
      <w:rPr>
        <w:rFonts w:hint="default"/>
        <w:lang w:val="en-US" w:eastAsia="en-US" w:bidi="ar-SA"/>
      </w:rPr>
    </w:lvl>
    <w:lvl w:ilvl="6" w:tplc="937C7926">
      <w:numFmt w:val="bullet"/>
      <w:lvlText w:val="•"/>
      <w:lvlJc w:val="left"/>
      <w:pPr>
        <w:ind w:left="1914" w:hanging="77"/>
      </w:pPr>
      <w:rPr>
        <w:rFonts w:hint="default"/>
        <w:lang w:val="en-US" w:eastAsia="en-US" w:bidi="ar-SA"/>
      </w:rPr>
    </w:lvl>
    <w:lvl w:ilvl="7" w:tplc="2CF4F9B8">
      <w:numFmt w:val="bullet"/>
      <w:lvlText w:val="•"/>
      <w:lvlJc w:val="left"/>
      <w:pPr>
        <w:ind w:left="2093" w:hanging="77"/>
      </w:pPr>
      <w:rPr>
        <w:rFonts w:hint="default"/>
        <w:lang w:val="en-US" w:eastAsia="en-US" w:bidi="ar-SA"/>
      </w:rPr>
    </w:lvl>
    <w:lvl w:ilvl="8" w:tplc="9A3C828A">
      <w:numFmt w:val="bullet"/>
      <w:lvlText w:val="•"/>
      <w:lvlJc w:val="left"/>
      <w:pPr>
        <w:ind w:left="2272" w:hanging="77"/>
      </w:pPr>
      <w:rPr>
        <w:rFonts w:hint="default"/>
        <w:lang w:val="en-US" w:eastAsia="en-US" w:bidi="ar-SA"/>
      </w:rPr>
    </w:lvl>
  </w:abstractNum>
  <w:abstractNum w:abstractNumId="44" w15:restartNumberingAfterBreak="0">
    <w:nsid w:val="19243C8C"/>
    <w:multiLevelType w:val="multilevel"/>
    <w:tmpl w:val="FE5EFDCC"/>
    <w:lvl w:ilvl="0">
      <w:start w:val="1"/>
      <w:numFmt w:val="decimal"/>
      <w:lvlText w:val="%1"/>
      <w:lvlJc w:val="left"/>
      <w:pPr>
        <w:ind w:left="1705" w:hanging="852"/>
      </w:pPr>
      <w:rPr>
        <w:rFonts w:hint="default"/>
        <w:lang w:val="en-US" w:eastAsia="en-US" w:bidi="ar-SA"/>
      </w:rPr>
    </w:lvl>
    <w:lvl w:ilvl="1">
      <w:start w:val="1"/>
      <w:numFmt w:val="decimal"/>
      <w:lvlText w:val="%1.%2"/>
      <w:lvlJc w:val="left"/>
      <w:pPr>
        <w:ind w:left="1705" w:hanging="852"/>
      </w:pPr>
      <w:rPr>
        <w:rFonts w:ascii="Arial" w:eastAsia="Arial" w:hAnsi="Arial" w:cs="Arial" w:hint="default"/>
        <w:b/>
        <w:bCs/>
        <w:i w:val="0"/>
        <w:iCs w:val="0"/>
        <w:spacing w:val="0"/>
        <w:w w:val="100"/>
        <w:sz w:val="28"/>
        <w:szCs w:val="28"/>
        <w:lang w:val="en-US" w:eastAsia="en-US" w:bidi="ar-SA"/>
      </w:rPr>
    </w:lvl>
    <w:lvl w:ilvl="2">
      <w:start w:val="1"/>
      <w:numFmt w:val="decimal"/>
      <w:lvlText w:val="%1.%2.%3."/>
      <w:lvlJc w:val="left"/>
      <w:pPr>
        <w:ind w:left="2293" w:hanging="1157"/>
      </w:pPr>
      <w:rPr>
        <w:rFonts w:ascii="Arial" w:eastAsia="Arial" w:hAnsi="Arial" w:cs="Arial" w:hint="default"/>
        <w:b/>
        <w:bCs/>
        <w:i w:val="0"/>
        <w:iCs w:val="0"/>
        <w:spacing w:val="-3"/>
        <w:w w:val="100"/>
        <w:sz w:val="22"/>
        <w:szCs w:val="22"/>
        <w:lang w:val="en-US" w:eastAsia="en-US" w:bidi="ar-SA"/>
      </w:rPr>
    </w:lvl>
    <w:lvl w:ilvl="3">
      <w:numFmt w:val="bullet"/>
      <w:lvlText w:val=""/>
      <w:lvlJc w:val="left"/>
      <w:pPr>
        <w:ind w:left="1494" w:hanging="358"/>
      </w:pPr>
      <w:rPr>
        <w:rFonts w:ascii="Symbol" w:eastAsia="Symbol" w:hAnsi="Symbol" w:cs="Symbol" w:hint="default"/>
        <w:b w:val="0"/>
        <w:bCs w:val="0"/>
        <w:i w:val="0"/>
        <w:iCs w:val="0"/>
        <w:spacing w:val="0"/>
        <w:w w:val="100"/>
        <w:sz w:val="22"/>
        <w:szCs w:val="22"/>
        <w:lang w:val="en-US" w:eastAsia="en-US" w:bidi="ar-SA"/>
      </w:rPr>
    </w:lvl>
    <w:lvl w:ilvl="4">
      <w:numFmt w:val="bullet"/>
      <w:lvlText w:val="o"/>
      <w:lvlJc w:val="left"/>
      <w:pPr>
        <w:ind w:left="2118" w:hanging="358"/>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4965" w:hanging="358"/>
      </w:pPr>
      <w:rPr>
        <w:rFonts w:hint="default"/>
        <w:lang w:val="en-US" w:eastAsia="en-US" w:bidi="ar-SA"/>
      </w:rPr>
    </w:lvl>
    <w:lvl w:ilvl="6">
      <w:numFmt w:val="bullet"/>
      <w:lvlText w:val="•"/>
      <w:lvlJc w:val="left"/>
      <w:pPr>
        <w:ind w:left="6298" w:hanging="358"/>
      </w:pPr>
      <w:rPr>
        <w:rFonts w:hint="default"/>
        <w:lang w:val="en-US" w:eastAsia="en-US" w:bidi="ar-SA"/>
      </w:rPr>
    </w:lvl>
    <w:lvl w:ilvl="7">
      <w:numFmt w:val="bullet"/>
      <w:lvlText w:val="•"/>
      <w:lvlJc w:val="left"/>
      <w:pPr>
        <w:ind w:left="7630" w:hanging="358"/>
      </w:pPr>
      <w:rPr>
        <w:rFonts w:hint="default"/>
        <w:lang w:val="en-US" w:eastAsia="en-US" w:bidi="ar-SA"/>
      </w:rPr>
    </w:lvl>
    <w:lvl w:ilvl="8">
      <w:numFmt w:val="bullet"/>
      <w:lvlText w:val="•"/>
      <w:lvlJc w:val="left"/>
      <w:pPr>
        <w:ind w:left="8963" w:hanging="358"/>
      </w:pPr>
      <w:rPr>
        <w:rFonts w:hint="default"/>
        <w:lang w:val="en-US" w:eastAsia="en-US" w:bidi="ar-SA"/>
      </w:rPr>
    </w:lvl>
  </w:abstractNum>
  <w:abstractNum w:abstractNumId="45" w15:restartNumberingAfterBreak="0">
    <w:nsid w:val="197306B0"/>
    <w:multiLevelType w:val="hybridMultilevel"/>
    <w:tmpl w:val="908028A2"/>
    <w:lvl w:ilvl="0" w:tplc="FFFFFFFF">
      <w:start w:val="1"/>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199D4753"/>
    <w:multiLevelType w:val="singleLevel"/>
    <w:tmpl w:val="FEEC6376"/>
    <w:lvl w:ilvl="0">
      <w:start w:val="1"/>
      <w:numFmt w:val="lowerLetter"/>
      <w:lvlText w:val="(%1)"/>
      <w:lvlJc w:val="left"/>
      <w:pPr>
        <w:tabs>
          <w:tab w:val="num" w:pos="1440"/>
        </w:tabs>
        <w:ind w:left="1440" w:hanging="720"/>
      </w:pPr>
      <w:rPr>
        <w:rFonts w:hint="default"/>
      </w:rPr>
    </w:lvl>
  </w:abstractNum>
  <w:abstractNum w:abstractNumId="47" w15:restartNumberingAfterBreak="0">
    <w:nsid w:val="1A2E1E78"/>
    <w:multiLevelType w:val="hybridMultilevel"/>
    <w:tmpl w:val="431E2D6C"/>
    <w:lvl w:ilvl="0" w:tplc="D7AA3CCA">
      <w:numFmt w:val="bullet"/>
      <w:lvlText w:val="•"/>
      <w:lvlJc w:val="left"/>
      <w:pPr>
        <w:ind w:left="633" w:hanging="77"/>
      </w:pPr>
      <w:rPr>
        <w:rFonts w:ascii="Arial MT" w:eastAsia="Arial MT" w:hAnsi="Arial MT" w:cs="Arial MT" w:hint="default"/>
        <w:b w:val="0"/>
        <w:bCs w:val="0"/>
        <w:i w:val="0"/>
        <w:iCs w:val="0"/>
        <w:spacing w:val="0"/>
        <w:w w:val="102"/>
        <w:sz w:val="12"/>
        <w:szCs w:val="12"/>
        <w:lang w:val="en-US" w:eastAsia="en-US" w:bidi="ar-SA"/>
      </w:rPr>
    </w:lvl>
    <w:lvl w:ilvl="1" w:tplc="5A84FC66">
      <w:numFmt w:val="bullet"/>
      <w:lvlText w:val="•"/>
      <w:lvlJc w:val="left"/>
      <w:pPr>
        <w:ind w:left="839" w:hanging="77"/>
      </w:pPr>
      <w:rPr>
        <w:rFonts w:hint="default"/>
        <w:lang w:val="en-US" w:eastAsia="en-US" w:bidi="ar-SA"/>
      </w:rPr>
    </w:lvl>
    <w:lvl w:ilvl="2" w:tplc="9AAC41AE">
      <w:numFmt w:val="bullet"/>
      <w:lvlText w:val="•"/>
      <w:lvlJc w:val="left"/>
      <w:pPr>
        <w:ind w:left="1038" w:hanging="77"/>
      </w:pPr>
      <w:rPr>
        <w:rFonts w:hint="default"/>
        <w:lang w:val="en-US" w:eastAsia="en-US" w:bidi="ar-SA"/>
      </w:rPr>
    </w:lvl>
    <w:lvl w:ilvl="3" w:tplc="0998860E">
      <w:numFmt w:val="bullet"/>
      <w:lvlText w:val="•"/>
      <w:lvlJc w:val="left"/>
      <w:pPr>
        <w:ind w:left="1237" w:hanging="77"/>
      </w:pPr>
      <w:rPr>
        <w:rFonts w:hint="default"/>
        <w:lang w:val="en-US" w:eastAsia="en-US" w:bidi="ar-SA"/>
      </w:rPr>
    </w:lvl>
    <w:lvl w:ilvl="4" w:tplc="3FDEBC5E">
      <w:numFmt w:val="bullet"/>
      <w:lvlText w:val="•"/>
      <w:lvlJc w:val="left"/>
      <w:pPr>
        <w:ind w:left="1436" w:hanging="77"/>
      </w:pPr>
      <w:rPr>
        <w:rFonts w:hint="default"/>
        <w:lang w:val="en-US" w:eastAsia="en-US" w:bidi="ar-SA"/>
      </w:rPr>
    </w:lvl>
    <w:lvl w:ilvl="5" w:tplc="F752968E">
      <w:numFmt w:val="bullet"/>
      <w:lvlText w:val="•"/>
      <w:lvlJc w:val="left"/>
      <w:pPr>
        <w:ind w:left="1635" w:hanging="77"/>
      </w:pPr>
      <w:rPr>
        <w:rFonts w:hint="default"/>
        <w:lang w:val="en-US" w:eastAsia="en-US" w:bidi="ar-SA"/>
      </w:rPr>
    </w:lvl>
    <w:lvl w:ilvl="6" w:tplc="38326466">
      <w:numFmt w:val="bullet"/>
      <w:lvlText w:val="•"/>
      <w:lvlJc w:val="left"/>
      <w:pPr>
        <w:ind w:left="1834" w:hanging="77"/>
      </w:pPr>
      <w:rPr>
        <w:rFonts w:hint="default"/>
        <w:lang w:val="en-US" w:eastAsia="en-US" w:bidi="ar-SA"/>
      </w:rPr>
    </w:lvl>
    <w:lvl w:ilvl="7" w:tplc="369EAB7A">
      <w:numFmt w:val="bullet"/>
      <w:lvlText w:val="•"/>
      <w:lvlJc w:val="left"/>
      <w:pPr>
        <w:ind w:left="2033" w:hanging="77"/>
      </w:pPr>
      <w:rPr>
        <w:rFonts w:hint="default"/>
        <w:lang w:val="en-US" w:eastAsia="en-US" w:bidi="ar-SA"/>
      </w:rPr>
    </w:lvl>
    <w:lvl w:ilvl="8" w:tplc="FF029A68">
      <w:numFmt w:val="bullet"/>
      <w:lvlText w:val="•"/>
      <w:lvlJc w:val="left"/>
      <w:pPr>
        <w:ind w:left="2232" w:hanging="77"/>
      </w:pPr>
      <w:rPr>
        <w:rFonts w:hint="default"/>
        <w:lang w:val="en-US" w:eastAsia="en-US" w:bidi="ar-SA"/>
      </w:rPr>
    </w:lvl>
  </w:abstractNum>
  <w:abstractNum w:abstractNumId="48" w15:restartNumberingAfterBreak="0">
    <w:nsid w:val="1AA02733"/>
    <w:multiLevelType w:val="hybridMultilevel"/>
    <w:tmpl w:val="658AD1FA"/>
    <w:lvl w:ilvl="0" w:tplc="BBB8FEBC">
      <w:start w:val="1"/>
      <w:numFmt w:val="decimal"/>
      <w:lvlText w:val="%1."/>
      <w:lvlJc w:val="left"/>
      <w:pPr>
        <w:ind w:left="689" w:hanging="360"/>
      </w:pPr>
      <w:rPr>
        <w:rFonts w:hint="default"/>
        <w:b/>
        <w:bCs/>
        <w:i w:val="0"/>
        <w:iCs w:val="0"/>
        <w:spacing w:val="0"/>
        <w:w w:val="96"/>
        <w:sz w:val="20"/>
        <w:szCs w:val="20"/>
        <w:lang w:val="en-US" w:eastAsia="en-US" w:bidi="ar-SA"/>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1B387C35"/>
    <w:multiLevelType w:val="singleLevel"/>
    <w:tmpl w:val="B8D8B574"/>
    <w:lvl w:ilvl="0">
      <w:start w:val="1"/>
      <w:numFmt w:val="lowerLetter"/>
      <w:lvlText w:val="(%1)"/>
      <w:lvlJc w:val="left"/>
      <w:pPr>
        <w:tabs>
          <w:tab w:val="num" w:pos="1429"/>
        </w:tabs>
        <w:ind w:left="1429" w:hanging="720"/>
      </w:pPr>
      <w:rPr>
        <w:rFonts w:hint="default"/>
      </w:rPr>
    </w:lvl>
  </w:abstractNum>
  <w:abstractNum w:abstractNumId="50" w15:restartNumberingAfterBreak="0">
    <w:nsid w:val="1B59600A"/>
    <w:multiLevelType w:val="hybridMultilevel"/>
    <w:tmpl w:val="66F64540"/>
    <w:lvl w:ilvl="0" w:tplc="1E7CE9A6">
      <w:numFmt w:val="bullet"/>
      <w:lvlText w:val="•"/>
      <w:lvlJc w:val="left"/>
      <w:pPr>
        <w:ind w:left="357" w:hanging="77"/>
      </w:pPr>
      <w:rPr>
        <w:rFonts w:ascii="Arial MT" w:eastAsia="Arial MT" w:hAnsi="Arial MT" w:cs="Arial MT" w:hint="default"/>
        <w:b w:val="0"/>
        <w:bCs w:val="0"/>
        <w:i w:val="0"/>
        <w:iCs w:val="0"/>
        <w:spacing w:val="0"/>
        <w:w w:val="102"/>
        <w:sz w:val="12"/>
        <w:szCs w:val="12"/>
        <w:lang w:val="en-US" w:eastAsia="en-US" w:bidi="ar-SA"/>
      </w:rPr>
    </w:lvl>
    <w:lvl w:ilvl="1" w:tplc="26862698">
      <w:numFmt w:val="bullet"/>
      <w:lvlText w:val="•"/>
      <w:lvlJc w:val="left"/>
      <w:pPr>
        <w:ind w:left="587" w:hanging="77"/>
      </w:pPr>
      <w:rPr>
        <w:rFonts w:hint="default"/>
        <w:lang w:val="en-US" w:eastAsia="en-US" w:bidi="ar-SA"/>
      </w:rPr>
    </w:lvl>
    <w:lvl w:ilvl="2" w:tplc="FF867DE8">
      <w:numFmt w:val="bullet"/>
      <w:lvlText w:val="•"/>
      <w:lvlJc w:val="left"/>
      <w:pPr>
        <w:ind w:left="814" w:hanging="77"/>
      </w:pPr>
      <w:rPr>
        <w:rFonts w:hint="default"/>
        <w:lang w:val="en-US" w:eastAsia="en-US" w:bidi="ar-SA"/>
      </w:rPr>
    </w:lvl>
    <w:lvl w:ilvl="3" w:tplc="A80AF022">
      <w:numFmt w:val="bullet"/>
      <w:lvlText w:val="•"/>
      <w:lvlJc w:val="left"/>
      <w:pPr>
        <w:ind w:left="1041" w:hanging="77"/>
      </w:pPr>
      <w:rPr>
        <w:rFonts w:hint="default"/>
        <w:lang w:val="en-US" w:eastAsia="en-US" w:bidi="ar-SA"/>
      </w:rPr>
    </w:lvl>
    <w:lvl w:ilvl="4" w:tplc="FF8062D2">
      <w:numFmt w:val="bullet"/>
      <w:lvlText w:val="•"/>
      <w:lvlJc w:val="left"/>
      <w:pPr>
        <w:ind w:left="1268" w:hanging="77"/>
      </w:pPr>
      <w:rPr>
        <w:rFonts w:hint="default"/>
        <w:lang w:val="en-US" w:eastAsia="en-US" w:bidi="ar-SA"/>
      </w:rPr>
    </w:lvl>
    <w:lvl w:ilvl="5" w:tplc="742677E0">
      <w:numFmt w:val="bullet"/>
      <w:lvlText w:val="•"/>
      <w:lvlJc w:val="left"/>
      <w:pPr>
        <w:ind w:left="1495" w:hanging="77"/>
      </w:pPr>
      <w:rPr>
        <w:rFonts w:hint="default"/>
        <w:lang w:val="en-US" w:eastAsia="en-US" w:bidi="ar-SA"/>
      </w:rPr>
    </w:lvl>
    <w:lvl w:ilvl="6" w:tplc="4650C42E">
      <w:numFmt w:val="bullet"/>
      <w:lvlText w:val="•"/>
      <w:lvlJc w:val="left"/>
      <w:pPr>
        <w:ind w:left="1722" w:hanging="77"/>
      </w:pPr>
      <w:rPr>
        <w:rFonts w:hint="default"/>
        <w:lang w:val="en-US" w:eastAsia="en-US" w:bidi="ar-SA"/>
      </w:rPr>
    </w:lvl>
    <w:lvl w:ilvl="7" w:tplc="D5A8142E">
      <w:numFmt w:val="bullet"/>
      <w:lvlText w:val="•"/>
      <w:lvlJc w:val="left"/>
      <w:pPr>
        <w:ind w:left="1949" w:hanging="77"/>
      </w:pPr>
      <w:rPr>
        <w:rFonts w:hint="default"/>
        <w:lang w:val="en-US" w:eastAsia="en-US" w:bidi="ar-SA"/>
      </w:rPr>
    </w:lvl>
    <w:lvl w:ilvl="8" w:tplc="8F5E937E">
      <w:numFmt w:val="bullet"/>
      <w:lvlText w:val="•"/>
      <w:lvlJc w:val="left"/>
      <w:pPr>
        <w:ind w:left="2176" w:hanging="77"/>
      </w:pPr>
      <w:rPr>
        <w:rFonts w:hint="default"/>
        <w:lang w:val="en-US" w:eastAsia="en-US" w:bidi="ar-SA"/>
      </w:rPr>
    </w:lvl>
  </w:abstractNum>
  <w:abstractNum w:abstractNumId="51" w15:restartNumberingAfterBreak="0">
    <w:nsid w:val="1B845355"/>
    <w:multiLevelType w:val="hybridMultilevel"/>
    <w:tmpl w:val="1FD44AE8"/>
    <w:lvl w:ilvl="0" w:tplc="FFFFFFFF">
      <w:start w:val="1"/>
      <w:numFmt w:val="decimal"/>
      <w:lvlText w:val="%1."/>
      <w:lvlJc w:val="left"/>
      <w:pPr>
        <w:ind w:left="689" w:hanging="360"/>
      </w:pPr>
      <w:rPr>
        <w:rFonts w:hint="default"/>
        <w:b/>
        <w:bCs/>
        <w:i w:val="0"/>
        <w:iCs w:val="0"/>
        <w:spacing w:val="0"/>
        <w:w w:val="96"/>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BA71EEF"/>
    <w:multiLevelType w:val="hybridMultilevel"/>
    <w:tmpl w:val="D2E07EF4"/>
    <w:lvl w:ilvl="0" w:tplc="E88496AC">
      <w:numFmt w:val="bullet"/>
      <w:lvlText w:val="•"/>
      <w:lvlJc w:val="left"/>
      <w:pPr>
        <w:ind w:left="57" w:hanging="77"/>
      </w:pPr>
      <w:rPr>
        <w:rFonts w:ascii="Arial MT" w:eastAsia="Arial MT" w:hAnsi="Arial MT" w:cs="Arial MT" w:hint="default"/>
        <w:b w:val="0"/>
        <w:bCs w:val="0"/>
        <w:i w:val="0"/>
        <w:iCs w:val="0"/>
        <w:spacing w:val="0"/>
        <w:w w:val="102"/>
        <w:sz w:val="12"/>
        <w:szCs w:val="12"/>
        <w:lang w:val="en-US" w:eastAsia="en-US" w:bidi="ar-SA"/>
      </w:rPr>
    </w:lvl>
    <w:lvl w:ilvl="1" w:tplc="F022CEE2">
      <w:numFmt w:val="bullet"/>
      <w:lvlText w:val="•"/>
      <w:lvlJc w:val="left"/>
      <w:pPr>
        <w:ind w:left="317" w:hanging="77"/>
      </w:pPr>
      <w:rPr>
        <w:rFonts w:hint="default"/>
        <w:lang w:val="en-US" w:eastAsia="en-US" w:bidi="ar-SA"/>
      </w:rPr>
    </w:lvl>
    <w:lvl w:ilvl="2" w:tplc="353A6F6E">
      <w:numFmt w:val="bullet"/>
      <w:lvlText w:val="•"/>
      <w:lvlJc w:val="left"/>
      <w:pPr>
        <w:ind w:left="574" w:hanging="77"/>
      </w:pPr>
      <w:rPr>
        <w:rFonts w:hint="default"/>
        <w:lang w:val="en-US" w:eastAsia="en-US" w:bidi="ar-SA"/>
      </w:rPr>
    </w:lvl>
    <w:lvl w:ilvl="3" w:tplc="67024C48">
      <w:numFmt w:val="bullet"/>
      <w:lvlText w:val="•"/>
      <w:lvlJc w:val="left"/>
      <w:pPr>
        <w:ind w:left="831" w:hanging="77"/>
      </w:pPr>
      <w:rPr>
        <w:rFonts w:hint="default"/>
        <w:lang w:val="en-US" w:eastAsia="en-US" w:bidi="ar-SA"/>
      </w:rPr>
    </w:lvl>
    <w:lvl w:ilvl="4" w:tplc="BD9C88F8">
      <w:numFmt w:val="bullet"/>
      <w:lvlText w:val="•"/>
      <w:lvlJc w:val="left"/>
      <w:pPr>
        <w:ind w:left="1088" w:hanging="77"/>
      </w:pPr>
      <w:rPr>
        <w:rFonts w:hint="default"/>
        <w:lang w:val="en-US" w:eastAsia="en-US" w:bidi="ar-SA"/>
      </w:rPr>
    </w:lvl>
    <w:lvl w:ilvl="5" w:tplc="23A859D2">
      <w:numFmt w:val="bullet"/>
      <w:lvlText w:val="•"/>
      <w:lvlJc w:val="left"/>
      <w:pPr>
        <w:ind w:left="1345" w:hanging="77"/>
      </w:pPr>
      <w:rPr>
        <w:rFonts w:hint="default"/>
        <w:lang w:val="en-US" w:eastAsia="en-US" w:bidi="ar-SA"/>
      </w:rPr>
    </w:lvl>
    <w:lvl w:ilvl="6" w:tplc="5FACD3D2">
      <w:numFmt w:val="bullet"/>
      <w:lvlText w:val="•"/>
      <w:lvlJc w:val="left"/>
      <w:pPr>
        <w:ind w:left="1602" w:hanging="77"/>
      </w:pPr>
      <w:rPr>
        <w:rFonts w:hint="default"/>
        <w:lang w:val="en-US" w:eastAsia="en-US" w:bidi="ar-SA"/>
      </w:rPr>
    </w:lvl>
    <w:lvl w:ilvl="7" w:tplc="B624230A">
      <w:numFmt w:val="bullet"/>
      <w:lvlText w:val="•"/>
      <w:lvlJc w:val="left"/>
      <w:pPr>
        <w:ind w:left="1859" w:hanging="77"/>
      </w:pPr>
      <w:rPr>
        <w:rFonts w:hint="default"/>
        <w:lang w:val="en-US" w:eastAsia="en-US" w:bidi="ar-SA"/>
      </w:rPr>
    </w:lvl>
    <w:lvl w:ilvl="8" w:tplc="8054B126">
      <w:numFmt w:val="bullet"/>
      <w:lvlText w:val="•"/>
      <w:lvlJc w:val="left"/>
      <w:pPr>
        <w:ind w:left="2116" w:hanging="77"/>
      </w:pPr>
      <w:rPr>
        <w:rFonts w:hint="default"/>
        <w:lang w:val="en-US" w:eastAsia="en-US" w:bidi="ar-SA"/>
      </w:rPr>
    </w:lvl>
  </w:abstractNum>
  <w:abstractNum w:abstractNumId="53" w15:restartNumberingAfterBreak="0">
    <w:nsid w:val="1C052EFD"/>
    <w:multiLevelType w:val="hybridMultilevel"/>
    <w:tmpl w:val="C1D474BC"/>
    <w:lvl w:ilvl="0" w:tplc="FFFFFFFF">
      <w:start w:val="1"/>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1C906557"/>
    <w:multiLevelType w:val="hybridMultilevel"/>
    <w:tmpl w:val="F8DA79E8"/>
    <w:lvl w:ilvl="0" w:tplc="2FEA8656">
      <w:numFmt w:val="bullet"/>
      <w:lvlText w:val="•"/>
      <w:lvlJc w:val="left"/>
      <w:pPr>
        <w:ind w:left="309" w:hanging="77"/>
      </w:pPr>
      <w:rPr>
        <w:rFonts w:ascii="Arial MT" w:eastAsia="Arial MT" w:hAnsi="Arial MT" w:cs="Arial MT" w:hint="default"/>
        <w:b w:val="0"/>
        <w:bCs w:val="0"/>
        <w:i w:val="0"/>
        <w:iCs w:val="0"/>
        <w:spacing w:val="0"/>
        <w:w w:val="102"/>
        <w:sz w:val="12"/>
        <w:szCs w:val="12"/>
        <w:lang w:val="en-US" w:eastAsia="en-US" w:bidi="ar-SA"/>
      </w:rPr>
    </w:lvl>
    <w:lvl w:ilvl="1" w:tplc="1F4E5B46">
      <w:numFmt w:val="bullet"/>
      <w:lvlText w:val="•"/>
      <w:lvlJc w:val="left"/>
      <w:pPr>
        <w:ind w:left="376" w:hanging="77"/>
      </w:pPr>
      <w:rPr>
        <w:rFonts w:ascii="Arial MT" w:eastAsia="Arial MT" w:hAnsi="Arial MT" w:cs="Arial MT" w:hint="default"/>
        <w:b w:val="0"/>
        <w:bCs w:val="0"/>
        <w:i w:val="0"/>
        <w:iCs w:val="0"/>
        <w:spacing w:val="0"/>
        <w:w w:val="102"/>
        <w:sz w:val="12"/>
        <w:szCs w:val="12"/>
        <w:lang w:val="en-US" w:eastAsia="en-US" w:bidi="ar-SA"/>
      </w:rPr>
    </w:lvl>
    <w:lvl w:ilvl="2" w:tplc="E9B0999C">
      <w:numFmt w:val="bullet"/>
      <w:lvlText w:val="•"/>
      <w:lvlJc w:val="left"/>
      <w:pPr>
        <w:ind w:left="630" w:hanging="77"/>
      </w:pPr>
      <w:rPr>
        <w:rFonts w:hint="default"/>
        <w:lang w:val="en-US" w:eastAsia="en-US" w:bidi="ar-SA"/>
      </w:rPr>
    </w:lvl>
    <w:lvl w:ilvl="3" w:tplc="A27030A2">
      <w:numFmt w:val="bullet"/>
      <w:lvlText w:val="•"/>
      <w:lvlJc w:val="left"/>
      <w:pPr>
        <w:ind w:left="880" w:hanging="77"/>
      </w:pPr>
      <w:rPr>
        <w:rFonts w:hint="default"/>
        <w:lang w:val="en-US" w:eastAsia="en-US" w:bidi="ar-SA"/>
      </w:rPr>
    </w:lvl>
    <w:lvl w:ilvl="4" w:tplc="3932B0B6">
      <w:numFmt w:val="bullet"/>
      <w:lvlText w:val="•"/>
      <w:lvlJc w:val="left"/>
      <w:pPr>
        <w:ind w:left="1130" w:hanging="77"/>
      </w:pPr>
      <w:rPr>
        <w:rFonts w:hint="default"/>
        <w:lang w:val="en-US" w:eastAsia="en-US" w:bidi="ar-SA"/>
      </w:rPr>
    </w:lvl>
    <w:lvl w:ilvl="5" w:tplc="CD70CA26">
      <w:numFmt w:val="bullet"/>
      <w:lvlText w:val="•"/>
      <w:lvlJc w:val="left"/>
      <w:pPr>
        <w:ind w:left="1380" w:hanging="77"/>
      </w:pPr>
      <w:rPr>
        <w:rFonts w:hint="default"/>
        <w:lang w:val="en-US" w:eastAsia="en-US" w:bidi="ar-SA"/>
      </w:rPr>
    </w:lvl>
    <w:lvl w:ilvl="6" w:tplc="BB02D1CA">
      <w:numFmt w:val="bullet"/>
      <w:lvlText w:val="•"/>
      <w:lvlJc w:val="left"/>
      <w:pPr>
        <w:ind w:left="1630" w:hanging="77"/>
      </w:pPr>
      <w:rPr>
        <w:rFonts w:hint="default"/>
        <w:lang w:val="en-US" w:eastAsia="en-US" w:bidi="ar-SA"/>
      </w:rPr>
    </w:lvl>
    <w:lvl w:ilvl="7" w:tplc="B2E45102">
      <w:numFmt w:val="bullet"/>
      <w:lvlText w:val="•"/>
      <w:lvlJc w:val="left"/>
      <w:pPr>
        <w:ind w:left="1880" w:hanging="77"/>
      </w:pPr>
      <w:rPr>
        <w:rFonts w:hint="default"/>
        <w:lang w:val="en-US" w:eastAsia="en-US" w:bidi="ar-SA"/>
      </w:rPr>
    </w:lvl>
    <w:lvl w:ilvl="8" w:tplc="489603CC">
      <w:numFmt w:val="bullet"/>
      <w:lvlText w:val="•"/>
      <w:lvlJc w:val="left"/>
      <w:pPr>
        <w:ind w:left="2130" w:hanging="77"/>
      </w:pPr>
      <w:rPr>
        <w:rFonts w:hint="default"/>
        <w:lang w:val="en-US" w:eastAsia="en-US" w:bidi="ar-SA"/>
      </w:rPr>
    </w:lvl>
  </w:abstractNum>
  <w:abstractNum w:abstractNumId="5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6" w15:restartNumberingAfterBreak="0">
    <w:nsid w:val="1D574CEA"/>
    <w:multiLevelType w:val="multilevel"/>
    <w:tmpl w:val="F572BC92"/>
    <w:lvl w:ilvl="0">
      <w:start w:val="1"/>
      <w:numFmt w:val="decimal"/>
      <w:pStyle w:val="HEAD-2"/>
      <w:lvlText w:val="PSC %1"/>
      <w:lvlJc w:val="left"/>
      <w:pPr>
        <w:tabs>
          <w:tab w:val="num" w:pos="360"/>
        </w:tabs>
        <w:ind w:left="0" w:firstLine="0"/>
      </w:pPr>
      <w:rPr>
        <w:rFonts w:cs="Times New Roman" w:hint="default"/>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PG%1.%2"/>
      <w:lvlJc w:val="left"/>
      <w:pPr>
        <w:tabs>
          <w:tab w:val="num" w:pos="720"/>
        </w:tabs>
        <w:ind w:left="0" w:firstLine="0"/>
      </w:pPr>
      <w:rPr>
        <w:rFonts w:hint="default"/>
      </w:rPr>
    </w:lvl>
    <w:lvl w:ilvl="2">
      <w:start w:val="1"/>
      <w:numFmt w:val="decimal"/>
      <w:lvlRestart w:val="0"/>
      <w:lvlText w:val="PS 6.%3"/>
      <w:lvlJc w:val="left"/>
      <w:pPr>
        <w:tabs>
          <w:tab w:val="num" w:pos="108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7" w15:restartNumberingAfterBreak="0">
    <w:nsid w:val="1D7C59D9"/>
    <w:multiLevelType w:val="hybridMultilevel"/>
    <w:tmpl w:val="2062C058"/>
    <w:lvl w:ilvl="0" w:tplc="7B40DC4E">
      <w:numFmt w:val="bullet"/>
      <w:lvlText w:val="•"/>
      <w:lvlJc w:val="left"/>
      <w:pPr>
        <w:ind w:left="376" w:hanging="77"/>
      </w:pPr>
      <w:rPr>
        <w:rFonts w:ascii="Arial MT" w:eastAsia="Arial MT" w:hAnsi="Arial MT" w:cs="Arial MT" w:hint="default"/>
        <w:b w:val="0"/>
        <w:bCs w:val="0"/>
        <w:i w:val="0"/>
        <w:iCs w:val="0"/>
        <w:spacing w:val="0"/>
        <w:w w:val="102"/>
        <w:sz w:val="12"/>
        <w:szCs w:val="12"/>
        <w:lang w:val="en-US" w:eastAsia="en-US" w:bidi="ar-SA"/>
      </w:rPr>
    </w:lvl>
    <w:lvl w:ilvl="1" w:tplc="1994C2BE">
      <w:numFmt w:val="bullet"/>
      <w:lvlText w:val="•"/>
      <w:lvlJc w:val="left"/>
      <w:pPr>
        <w:ind w:left="605" w:hanging="77"/>
      </w:pPr>
      <w:rPr>
        <w:rFonts w:hint="default"/>
        <w:lang w:val="en-US" w:eastAsia="en-US" w:bidi="ar-SA"/>
      </w:rPr>
    </w:lvl>
    <w:lvl w:ilvl="2" w:tplc="6592EDD4">
      <w:numFmt w:val="bullet"/>
      <w:lvlText w:val="•"/>
      <w:lvlJc w:val="left"/>
      <w:pPr>
        <w:ind w:left="830" w:hanging="77"/>
      </w:pPr>
      <w:rPr>
        <w:rFonts w:hint="default"/>
        <w:lang w:val="en-US" w:eastAsia="en-US" w:bidi="ar-SA"/>
      </w:rPr>
    </w:lvl>
    <w:lvl w:ilvl="3" w:tplc="8FF4E9BC">
      <w:numFmt w:val="bullet"/>
      <w:lvlText w:val="•"/>
      <w:lvlJc w:val="left"/>
      <w:pPr>
        <w:ind w:left="1055" w:hanging="77"/>
      </w:pPr>
      <w:rPr>
        <w:rFonts w:hint="default"/>
        <w:lang w:val="en-US" w:eastAsia="en-US" w:bidi="ar-SA"/>
      </w:rPr>
    </w:lvl>
    <w:lvl w:ilvl="4" w:tplc="7356250A">
      <w:numFmt w:val="bullet"/>
      <w:lvlText w:val="•"/>
      <w:lvlJc w:val="left"/>
      <w:pPr>
        <w:ind w:left="1280" w:hanging="77"/>
      </w:pPr>
      <w:rPr>
        <w:rFonts w:hint="default"/>
        <w:lang w:val="en-US" w:eastAsia="en-US" w:bidi="ar-SA"/>
      </w:rPr>
    </w:lvl>
    <w:lvl w:ilvl="5" w:tplc="6750C33C">
      <w:numFmt w:val="bullet"/>
      <w:lvlText w:val="•"/>
      <w:lvlJc w:val="left"/>
      <w:pPr>
        <w:ind w:left="1505" w:hanging="77"/>
      </w:pPr>
      <w:rPr>
        <w:rFonts w:hint="default"/>
        <w:lang w:val="en-US" w:eastAsia="en-US" w:bidi="ar-SA"/>
      </w:rPr>
    </w:lvl>
    <w:lvl w:ilvl="6" w:tplc="70AABDE4">
      <w:numFmt w:val="bullet"/>
      <w:lvlText w:val="•"/>
      <w:lvlJc w:val="left"/>
      <w:pPr>
        <w:ind w:left="1730" w:hanging="77"/>
      </w:pPr>
      <w:rPr>
        <w:rFonts w:hint="default"/>
        <w:lang w:val="en-US" w:eastAsia="en-US" w:bidi="ar-SA"/>
      </w:rPr>
    </w:lvl>
    <w:lvl w:ilvl="7" w:tplc="5B0EBAE0">
      <w:numFmt w:val="bullet"/>
      <w:lvlText w:val="•"/>
      <w:lvlJc w:val="left"/>
      <w:pPr>
        <w:ind w:left="1955" w:hanging="77"/>
      </w:pPr>
      <w:rPr>
        <w:rFonts w:hint="default"/>
        <w:lang w:val="en-US" w:eastAsia="en-US" w:bidi="ar-SA"/>
      </w:rPr>
    </w:lvl>
    <w:lvl w:ilvl="8" w:tplc="9FDAF678">
      <w:numFmt w:val="bullet"/>
      <w:lvlText w:val="•"/>
      <w:lvlJc w:val="left"/>
      <w:pPr>
        <w:ind w:left="2180" w:hanging="77"/>
      </w:pPr>
      <w:rPr>
        <w:rFonts w:hint="default"/>
        <w:lang w:val="en-US" w:eastAsia="en-US" w:bidi="ar-SA"/>
      </w:rPr>
    </w:lvl>
  </w:abstractNum>
  <w:abstractNum w:abstractNumId="58" w15:restartNumberingAfterBreak="0">
    <w:nsid w:val="1D906528"/>
    <w:multiLevelType w:val="singleLevel"/>
    <w:tmpl w:val="1660CC9A"/>
    <w:lvl w:ilvl="0">
      <w:start w:val="1"/>
      <w:numFmt w:val="lowerLetter"/>
      <w:lvlText w:val="(%1)"/>
      <w:lvlJc w:val="left"/>
      <w:pPr>
        <w:tabs>
          <w:tab w:val="num" w:pos="1429"/>
        </w:tabs>
        <w:ind w:left="1429" w:hanging="720"/>
      </w:pPr>
      <w:rPr>
        <w:rFonts w:hint="default"/>
      </w:rPr>
    </w:lvl>
  </w:abstractNum>
  <w:abstractNum w:abstractNumId="59" w15:restartNumberingAfterBreak="0">
    <w:nsid w:val="1F263755"/>
    <w:multiLevelType w:val="hybridMultilevel"/>
    <w:tmpl w:val="D3F84D88"/>
    <w:lvl w:ilvl="0" w:tplc="E3723E20">
      <w:numFmt w:val="bullet"/>
      <w:lvlText w:val="•"/>
      <w:lvlJc w:val="left"/>
      <w:pPr>
        <w:ind w:left="376" w:hanging="77"/>
      </w:pPr>
      <w:rPr>
        <w:rFonts w:ascii="Arial MT" w:eastAsia="Arial MT" w:hAnsi="Arial MT" w:cs="Arial MT" w:hint="default"/>
        <w:b w:val="0"/>
        <w:bCs w:val="0"/>
        <w:i w:val="0"/>
        <w:iCs w:val="0"/>
        <w:spacing w:val="0"/>
        <w:w w:val="102"/>
        <w:sz w:val="12"/>
        <w:szCs w:val="12"/>
        <w:lang w:val="en-US" w:eastAsia="en-US" w:bidi="ar-SA"/>
      </w:rPr>
    </w:lvl>
    <w:lvl w:ilvl="1" w:tplc="9E0A74F8">
      <w:numFmt w:val="bullet"/>
      <w:lvlText w:val="•"/>
      <w:lvlJc w:val="left"/>
      <w:pPr>
        <w:ind w:left="858" w:hanging="77"/>
      </w:pPr>
      <w:rPr>
        <w:rFonts w:ascii="Arial MT" w:eastAsia="Arial MT" w:hAnsi="Arial MT" w:cs="Arial MT" w:hint="default"/>
        <w:b w:val="0"/>
        <w:bCs w:val="0"/>
        <w:i w:val="0"/>
        <w:iCs w:val="0"/>
        <w:spacing w:val="0"/>
        <w:w w:val="102"/>
        <w:sz w:val="12"/>
        <w:szCs w:val="12"/>
        <w:lang w:val="en-US" w:eastAsia="en-US" w:bidi="ar-SA"/>
      </w:rPr>
    </w:lvl>
    <w:lvl w:ilvl="2" w:tplc="F092CBF4">
      <w:numFmt w:val="bullet"/>
      <w:lvlText w:val="•"/>
      <w:lvlJc w:val="left"/>
      <w:pPr>
        <w:ind w:left="1056" w:hanging="77"/>
      </w:pPr>
      <w:rPr>
        <w:rFonts w:hint="default"/>
        <w:lang w:val="en-US" w:eastAsia="en-US" w:bidi="ar-SA"/>
      </w:rPr>
    </w:lvl>
    <w:lvl w:ilvl="3" w:tplc="01E04CCC">
      <w:numFmt w:val="bullet"/>
      <w:lvlText w:val="•"/>
      <w:lvlJc w:val="left"/>
      <w:pPr>
        <w:ind w:left="1253" w:hanging="77"/>
      </w:pPr>
      <w:rPr>
        <w:rFonts w:hint="default"/>
        <w:lang w:val="en-US" w:eastAsia="en-US" w:bidi="ar-SA"/>
      </w:rPr>
    </w:lvl>
    <w:lvl w:ilvl="4" w:tplc="A6A81B18">
      <w:numFmt w:val="bullet"/>
      <w:lvlText w:val="•"/>
      <w:lvlJc w:val="left"/>
      <w:pPr>
        <w:ind w:left="1450" w:hanging="77"/>
      </w:pPr>
      <w:rPr>
        <w:rFonts w:hint="default"/>
        <w:lang w:val="en-US" w:eastAsia="en-US" w:bidi="ar-SA"/>
      </w:rPr>
    </w:lvl>
    <w:lvl w:ilvl="5" w:tplc="E5768A1E">
      <w:numFmt w:val="bullet"/>
      <w:lvlText w:val="•"/>
      <w:lvlJc w:val="left"/>
      <w:pPr>
        <w:ind w:left="1646" w:hanging="77"/>
      </w:pPr>
      <w:rPr>
        <w:rFonts w:hint="default"/>
        <w:lang w:val="en-US" w:eastAsia="en-US" w:bidi="ar-SA"/>
      </w:rPr>
    </w:lvl>
    <w:lvl w:ilvl="6" w:tplc="36BC409E">
      <w:numFmt w:val="bullet"/>
      <w:lvlText w:val="•"/>
      <w:lvlJc w:val="left"/>
      <w:pPr>
        <w:ind w:left="1843" w:hanging="77"/>
      </w:pPr>
      <w:rPr>
        <w:rFonts w:hint="default"/>
        <w:lang w:val="en-US" w:eastAsia="en-US" w:bidi="ar-SA"/>
      </w:rPr>
    </w:lvl>
    <w:lvl w:ilvl="7" w:tplc="75B4F9EA">
      <w:numFmt w:val="bullet"/>
      <w:lvlText w:val="•"/>
      <w:lvlJc w:val="left"/>
      <w:pPr>
        <w:ind w:left="2040" w:hanging="77"/>
      </w:pPr>
      <w:rPr>
        <w:rFonts w:hint="default"/>
        <w:lang w:val="en-US" w:eastAsia="en-US" w:bidi="ar-SA"/>
      </w:rPr>
    </w:lvl>
    <w:lvl w:ilvl="8" w:tplc="0BC60A98">
      <w:numFmt w:val="bullet"/>
      <w:lvlText w:val="•"/>
      <w:lvlJc w:val="left"/>
      <w:pPr>
        <w:ind w:left="2236" w:hanging="77"/>
      </w:pPr>
      <w:rPr>
        <w:rFonts w:hint="default"/>
        <w:lang w:val="en-US" w:eastAsia="en-US" w:bidi="ar-SA"/>
      </w:rPr>
    </w:lvl>
  </w:abstractNum>
  <w:abstractNum w:abstractNumId="60" w15:restartNumberingAfterBreak="0">
    <w:nsid w:val="1F2D2EC1"/>
    <w:multiLevelType w:val="hybridMultilevel"/>
    <w:tmpl w:val="B50AAD96"/>
    <w:lvl w:ilvl="0" w:tplc="FE826252">
      <w:numFmt w:val="bullet"/>
      <w:lvlText w:val="•"/>
      <w:lvlJc w:val="left"/>
      <w:pPr>
        <w:ind w:left="406" w:hanging="77"/>
      </w:pPr>
      <w:rPr>
        <w:rFonts w:ascii="Arial MT" w:eastAsia="Arial MT" w:hAnsi="Arial MT" w:cs="Arial MT" w:hint="default"/>
        <w:b w:val="0"/>
        <w:bCs w:val="0"/>
        <w:i w:val="0"/>
        <w:iCs w:val="0"/>
        <w:spacing w:val="0"/>
        <w:w w:val="102"/>
        <w:sz w:val="12"/>
        <w:szCs w:val="12"/>
        <w:lang w:val="en-US" w:eastAsia="en-US" w:bidi="ar-SA"/>
      </w:rPr>
    </w:lvl>
    <w:lvl w:ilvl="1" w:tplc="3B580D08">
      <w:numFmt w:val="bullet"/>
      <w:lvlText w:val="•"/>
      <w:lvlJc w:val="left"/>
      <w:pPr>
        <w:ind w:left="623" w:hanging="77"/>
      </w:pPr>
      <w:rPr>
        <w:rFonts w:hint="default"/>
        <w:lang w:val="en-US" w:eastAsia="en-US" w:bidi="ar-SA"/>
      </w:rPr>
    </w:lvl>
    <w:lvl w:ilvl="2" w:tplc="2CE804D2">
      <w:numFmt w:val="bullet"/>
      <w:lvlText w:val="•"/>
      <w:lvlJc w:val="left"/>
      <w:pPr>
        <w:ind w:left="846" w:hanging="77"/>
      </w:pPr>
      <w:rPr>
        <w:rFonts w:hint="default"/>
        <w:lang w:val="en-US" w:eastAsia="en-US" w:bidi="ar-SA"/>
      </w:rPr>
    </w:lvl>
    <w:lvl w:ilvl="3" w:tplc="5DD051EC">
      <w:numFmt w:val="bullet"/>
      <w:lvlText w:val="•"/>
      <w:lvlJc w:val="left"/>
      <w:pPr>
        <w:ind w:left="1069" w:hanging="77"/>
      </w:pPr>
      <w:rPr>
        <w:rFonts w:hint="default"/>
        <w:lang w:val="en-US" w:eastAsia="en-US" w:bidi="ar-SA"/>
      </w:rPr>
    </w:lvl>
    <w:lvl w:ilvl="4" w:tplc="3EEC578E">
      <w:numFmt w:val="bullet"/>
      <w:lvlText w:val="•"/>
      <w:lvlJc w:val="left"/>
      <w:pPr>
        <w:ind w:left="1292" w:hanging="77"/>
      </w:pPr>
      <w:rPr>
        <w:rFonts w:hint="default"/>
        <w:lang w:val="en-US" w:eastAsia="en-US" w:bidi="ar-SA"/>
      </w:rPr>
    </w:lvl>
    <w:lvl w:ilvl="5" w:tplc="6E32E9A6">
      <w:numFmt w:val="bullet"/>
      <w:lvlText w:val="•"/>
      <w:lvlJc w:val="left"/>
      <w:pPr>
        <w:ind w:left="1515" w:hanging="77"/>
      </w:pPr>
      <w:rPr>
        <w:rFonts w:hint="default"/>
        <w:lang w:val="en-US" w:eastAsia="en-US" w:bidi="ar-SA"/>
      </w:rPr>
    </w:lvl>
    <w:lvl w:ilvl="6" w:tplc="1E9EF9E8">
      <w:numFmt w:val="bullet"/>
      <w:lvlText w:val="•"/>
      <w:lvlJc w:val="left"/>
      <w:pPr>
        <w:ind w:left="1738" w:hanging="77"/>
      </w:pPr>
      <w:rPr>
        <w:rFonts w:hint="default"/>
        <w:lang w:val="en-US" w:eastAsia="en-US" w:bidi="ar-SA"/>
      </w:rPr>
    </w:lvl>
    <w:lvl w:ilvl="7" w:tplc="BAE4714C">
      <w:numFmt w:val="bullet"/>
      <w:lvlText w:val="•"/>
      <w:lvlJc w:val="left"/>
      <w:pPr>
        <w:ind w:left="1961" w:hanging="77"/>
      </w:pPr>
      <w:rPr>
        <w:rFonts w:hint="default"/>
        <w:lang w:val="en-US" w:eastAsia="en-US" w:bidi="ar-SA"/>
      </w:rPr>
    </w:lvl>
    <w:lvl w:ilvl="8" w:tplc="D8A6DC48">
      <w:numFmt w:val="bullet"/>
      <w:lvlText w:val="•"/>
      <w:lvlJc w:val="left"/>
      <w:pPr>
        <w:ind w:left="2184" w:hanging="77"/>
      </w:pPr>
      <w:rPr>
        <w:rFonts w:hint="default"/>
        <w:lang w:val="en-US" w:eastAsia="en-US" w:bidi="ar-SA"/>
      </w:rPr>
    </w:lvl>
  </w:abstractNum>
  <w:abstractNum w:abstractNumId="61" w15:restartNumberingAfterBreak="0">
    <w:nsid w:val="1FCC7BAE"/>
    <w:multiLevelType w:val="hybridMultilevel"/>
    <w:tmpl w:val="12D86E6A"/>
    <w:lvl w:ilvl="0" w:tplc="56B61F62">
      <w:numFmt w:val="bullet"/>
      <w:lvlText w:val="•"/>
      <w:lvlJc w:val="left"/>
      <w:pPr>
        <w:ind w:left="1047" w:hanging="77"/>
      </w:pPr>
      <w:rPr>
        <w:rFonts w:ascii="Arial MT" w:eastAsia="Arial MT" w:hAnsi="Arial MT" w:cs="Arial MT" w:hint="default"/>
        <w:b w:val="0"/>
        <w:bCs w:val="0"/>
        <w:i w:val="0"/>
        <w:iCs w:val="0"/>
        <w:spacing w:val="0"/>
        <w:w w:val="102"/>
        <w:sz w:val="12"/>
        <w:szCs w:val="12"/>
        <w:lang w:val="en-US" w:eastAsia="en-US" w:bidi="ar-SA"/>
      </w:rPr>
    </w:lvl>
    <w:lvl w:ilvl="1" w:tplc="62560BCC">
      <w:numFmt w:val="bullet"/>
      <w:lvlText w:val="•"/>
      <w:lvlJc w:val="left"/>
      <w:pPr>
        <w:ind w:left="1199" w:hanging="77"/>
      </w:pPr>
      <w:rPr>
        <w:rFonts w:hint="default"/>
        <w:lang w:val="en-US" w:eastAsia="en-US" w:bidi="ar-SA"/>
      </w:rPr>
    </w:lvl>
    <w:lvl w:ilvl="2" w:tplc="E090B64E">
      <w:numFmt w:val="bullet"/>
      <w:lvlText w:val="•"/>
      <w:lvlJc w:val="left"/>
      <w:pPr>
        <w:ind w:left="1358" w:hanging="77"/>
      </w:pPr>
      <w:rPr>
        <w:rFonts w:hint="default"/>
        <w:lang w:val="en-US" w:eastAsia="en-US" w:bidi="ar-SA"/>
      </w:rPr>
    </w:lvl>
    <w:lvl w:ilvl="3" w:tplc="3CE80D04">
      <w:numFmt w:val="bullet"/>
      <w:lvlText w:val="•"/>
      <w:lvlJc w:val="left"/>
      <w:pPr>
        <w:ind w:left="1517" w:hanging="77"/>
      </w:pPr>
      <w:rPr>
        <w:rFonts w:hint="default"/>
        <w:lang w:val="en-US" w:eastAsia="en-US" w:bidi="ar-SA"/>
      </w:rPr>
    </w:lvl>
    <w:lvl w:ilvl="4" w:tplc="9E047180">
      <w:numFmt w:val="bullet"/>
      <w:lvlText w:val="•"/>
      <w:lvlJc w:val="left"/>
      <w:pPr>
        <w:ind w:left="1676" w:hanging="77"/>
      </w:pPr>
      <w:rPr>
        <w:rFonts w:hint="default"/>
        <w:lang w:val="en-US" w:eastAsia="en-US" w:bidi="ar-SA"/>
      </w:rPr>
    </w:lvl>
    <w:lvl w:ilvl="5" w:tplc="94842CB6">
      <w:numFmt w:val="bullet"/>
      <w:lvlText w:val="•"/>
      <w:lvlJc w:val="left"/>
      <w:pPr>
        <w:ind w:left="1835" w:hanging="77"/>
      </w:pPr>
      <w:rPr>
        <w:rFonts w:hint="default"/>
        <w:lang w:val="en-US" w:eastAsia="en-US" w:bidi="ar-SA"/>
      </w:rPr>
    </w:lvl>
    <w:lvl w:ilvl="6" w:tplc="C4325A9E">
      <w:numFmt w:val="bullet"/>
      <w:lvlText w:val="•"/>
      <w:lvlJc w:val="left"/>
      <w:pPr>
        <w:ind w:left="1994" w:hanging="77"/>
      </w:pPr>
      <w:rPr>
        <w:rFonts w:hint="default"/>
        <w:lang w:val="en-US" w:eastAsia="en-US" w:bidi="ar-SA"/>
      </w:rPr>
    </w:lvl>
    <w:lvl w:ilvl="7" w:tplc="CDF4B884">
      <w:numFmt w:val="bullet"/>
      <w:lvlText w:val="•"/>
      <w:lvlJc w:val="left"/>
      <w:pPr>
        <w:ind w:left="2153" w:hanging="77"/>
      </w:pPr>
      <w:rPr>
        <w:rFonts w:hint="default"/>
        <w:lang w:val="en-US" w:eastAsia="en-US" w:bidi="ar-SA"/>
      </w:rPr>
    </w:lvl>
    <w:lvl w:ilvl="8" w:tplc="5116404E">
      <w:numFmt w:val="bullet"/>
      <w:lvlText w:val="•"/>
      <w:lvlJc w:val="left"/>
      <w:pPr>
        <w:ind w:left="2312" w:hanging="77"/>
      </w:pPr>
      <w:rPr>
        <w:rFonts w:hint="default"/>
        <w:lang w:val="en-US" w:eastAsia="en-US" w:bidi="ar-SA"/>
      </w:rPr>
    </w:lvl>
  </w:abstractNum>
  <w:abstractNum w:abstractNumId="62" w15:restartNumberingAfterBreak="0">
    <w:nsid w:val="203F38DF"/>
    <w:multiLevelType w:val="hybridMultilevel"/>
    <w:tmpl w:val="211C7DDE"/>
    <w:lvl w:ilvl="0" w:tplc="41467CB2">
      <w:start w:val="1"/>
      <w:numFmt w:val="lowerLetter"/>
      <w:lvlText w:val="%1."/>
      <w:lvlJc w:val="left"/>
      <w:pPr>
        <w:ind w:left="2328"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3050BD00">
      <w:numFmt w:val="bullet"/>
      <w:lvlText w:val="•"/>
      <w:lvlJc w:val="left"/>
      <w:pPr>
        <w:ind w:left="3122" w:hanging="360"/>
      </w:pPr>
      <w:rPr>
        <w:rFonts w:hint="default"/>
        <w:lang w:val="en-US" w:eastAsia="en-US" w:bidi="ar-SA"/>
      </w:rPr>
    </w:lvl>
    <w:lvl w:ilvl="2" w:tplc="1CEE27D4">
      <w:numFmt w:val="bullet"/>
      <w:lvlText w:val="•"/>
      <w:lvlJc w:val="left"/>
      <w:pPr>
        <w:ind w:left="3925" w:hanging="360"/>
      </w:pPr>
      <w:rPr>
        <w:rFonts w:hint="default"/>
        <w:lang w:val="en-US" w:eastAsia="en-US" w:bidi="ar-SA"/>
      </w:rPr>
    </w:lvl>
    <w:lvl w:ilvl="3" w:tplc="7A50BE52">
      <w:numFmt w:val="bullet"/>
      <w:lvlText w:val="•"/>
      <w:lvlJc w:val="left"/>
      <w:pPr>
        <w:ind w:left="4727" w:hanging="360"/>
      </w:pPr>
      <w:rPr>
        <w:rFonts w:hint="default"/>
        <w:lang w:val="en-US" w:eastAsia="en-US" w:bidi="ar-SA"/>
      </w:rPr>
    </w:lvl>
    <w:lvl w:ilvl="4" w:tplc="0482690C">
      <w:numFmt w:val="bullet"/>
      <w:lvlText w:val="•"/>
      <w:lvlJc w:val="left"/>
      <w:pPr>
        <w:ind w:left="5530" w:hanging="360"/>
      </w:pPr>
      <w:rPr>
        <w:rFonts w:hint="default"/>
        <w:lang w:val="en-US" w:eastAsia="en-US" w:bidi="ar-SA"/>
      </w:rPr>
    </w:lvl>
    <w:lvl w:ilvl="5" w:tplc="74D0E15C">
      <w:numFmt w:val="bullet"/>
      <w:lvlText w:val="•"/>
      <w:lvlJc w:val="left"/>
      <w:pPr>
        <w:ind w:left="6333" w:hanging="360"/>
      </w:pPr>
      <w:rPr>
        <w:rFonts w:hint="default"/>
        <w:lang w:val="en-US" w:eastAsia="en-US" w:bidi="ar-SA"/>
      </w:rPr>
    </w:lvl>
    <w:lvl w:ilvl="6" w:tplc="2AA2F8C6">
      <w:numFmt w:val="bullet"/>
      <w:lvlText w:val="•"/>
      <w:lvlJc w:val="left"/>
      <w:pPr>
        <w:ind w:left="7135" w:hanging="360"/>
      </w:pPr>
      <w:rPr>
        <w:rFonts w:hint="default"/>
        <w:lang w:val="en-US" w:eastAsia="en-US" w:bidi="ar-SA"/>
      </w:rPr>
    </w:lvl>
    <w:lvl w:ilvl="7" w:tplc="8A96472C">
      <w:numFmt w:val="bullet"/>
      <w:lvlText w:val="•"/>
      <w:lvlJc w:val="left"/>
      <w:pPr>
        <w:ind w:left="7938" w:hanging="360"/>
      </w:pPr>
      <w:rPr>
        <w:rFonts w:hint="default"/>
        <w:lang w:val="en-US" w:eastAsia="en-US" w:bidi="ar-SA"/>
      </w:rPr>
    </w:lvl>
    <w:lvl w:ilvl="8" w:tplc="D47633C4">
      <w:numFmt w:val="bullet"/>
      <w:lvlText w:val="•"/>
      <w:lvlJc w:val="left"/>
      <w:pPr>
        <w:ind w:left="8741" w:hanging="360"/>
      </w:pPr>
      <w:rPr>
        <w:rFonts w:hint="default"/>
        <w:lang w:val="en-US" w:eastAsia="en-US" w:bidi="ar-SA"/>
      </w:rPr>
    </w:lvl>
  </w:abstractNum>
  <w:abstractNum w:abstractNumId="63" w15:restartNumberingAfterBreak="0">
    <w:nsid w:val="20EE7BFB"/>
    <w:multiLevelType w:val="hybridMultilevel"/>
    <w:tmpl w:val="39AA7A0E"/>
    <w:lvl w:ilvl="0" w:tplc="0B0C099C">
      <w:numFmt w:val="bullet"/>
      <w:lvlText w:val="•"/>
      <w:lvlJc w:val="left"/>
      <w:pPr>
        <w:ind w:left="357" w:hanging="77"/>
      </w:pPr>
      <w:rPr>
        <w:rFonts w:ascii="Arial MT" w:eastAsia="Arial MT" w:hAnsi="Arial MT" w:cs="Arial MT" w:hint="default"/>
        <w:b w:val="0"/>
        <w:bCs w:val="0"/>
        <w:i w:val="0"/>
        <w:iCs w:val="0"/>
        <w:spacing w:val="0"/>
        <w:w w:val="102"/>
        <w:sz w:val="12"/>
        <w:szCs w:val="12"/>
        <w:lang w:val="en-US" w:eastAsia="en-US" w:bidi="ar-SA"/>
      </w:rPr>
    </w:lvl>
    <w:lvl w:ilvl="1" w:tplc="F42A79D2">
      <w:numFmt w:val="bullet"/>
      <w:lvlText w:val="•"/>
      <w:lvlJc w:val="left"/>
      <w:pPr>
        <w:ind w:left="587" w:hanging="77"/>
      </w:pPr>
      <w:rPr>
        <w:rFonts w:hint="default"/>
        <w:lang w:val="en-US" w:eastAsia="en-US" w:bidi="ar-SA"/>
      </w:rPr>
    </w:lvl>
    <w:lvl w:ilvl="2" w:tplc="F2703D24">
      <w:numFmt w:val="bullet"/>
      <w:lvlText w:val="•"/>
      <w:lvlJc w:val="left"/>
      <w:pPr>
        <w:ind w:left="814" w:hanging="77"/>
      </w:pPr>
      <w:rPr>
        <w:rFonts w:hint="default"/>
        <w:lang w:val="en-US" w:eastAsia="en-US" w:bidi="ar-SA"/>
      </w:rPr>
    </w:lvl>
    <w:lvl w:ilvl="3" w:tplc="F1CCACB8">
      <w:numFmt w:val="bullet"/>
      <w:lvlText w:val="•"/>
      <w:lvlJc w:val="left"/>
      <w:pPr>
        <w:ind w:left="1041" w:hanging="77"/>
      </w:pPr>
      <w:rPr>
        <w:rFonts w:hint="default"/>
        <w:lang w:val="en-US" w:eastAsia="en-US" w:bidi="ar-SA"/>
      </w:rPr>
    </w:lvl>
    <w:lvl w:ilvl="4" w:tplc="BC6E7EB6">
      <w:numFmt w:val="bullet"/>
      <w:lvlText w:val="•"/>
      <w:lvlJc w:val="left"/>
      <w:pPr>
        <w:ind w:left="1268" w:hanging="77"/>
      </w:pPr>
      <w:rPr>
        <w:rFonts w:hint="default"/>
        <w:lang w:val="en-US" w:eastAsia="en-US" w:bidi="ar-SA"/>
      </w:rPr>
    </w:lvl>
    <w:lvl w:ilvl="5" w:tplc="8326E392">
      <w:numFmt w:val="bullet"/>
      <w:lvlText w:val="•"/>
      <w:lvlJc w:val="left"/>
      <w:pPr>
        <w:ind w:left="1495" w:hanging="77"/>
      </w:pPr>
      <w:rPr>
        <w:rFonts w:hint="default"/>
        <w:lang w:val="en-US" w:eastAsia="en-US" w:bidi="ar-SA"/>
      </w:rPr>
    </w:lvl>
    <w:lvl w:ilvl="6" w:tplc="1C28A156">
      <w:numFmt w:val="bullet"/>
      <w:lvlText w:val="•"/>
      <w:lvlJc w:val="left"/>
      <w:pPr>
        <w:ind w:left="1722" w:hanging="77"/>
      </w:pPr>
      <w:rPr>
        <w:rFonts w:hint="default"/>
        <w:lang w:val="en-US" w:eastAsia="en-US" w:bidi="ar-SA"/>
      </w:rPr>
    </w:lvl>
    <w:lvl w:ilvl="7" w:tplc="E42E6ED2">
      <w:numFmt w:val="bullet"/>
      <w:lvlText w:val="•"/>
      <w:lvlJc w:val="left"/>
      <w:pPr>
        <w:ind w:left="1949" w:hanging="77"/>
      </w:pPr>
      <w:rPr>
        <w:rFonts w:hint="default"/>
        <w:lang w:val="en-US" w:eastAsia="en-US" w:bidi="ar-SA"/>
      </w:rPr>
    </w:lvl>
    <w:lvl w:ilvl="8" w:tplc="DF38F252">
      <w:numFmt w:val="bullet"/>
      <w:lvlText w:val="•"/>
      <w:lvlJc w:val="left"/>
      <w:pPr>
        <w:ind w:left="2176" w:hanging="77"/>
      </w:pPr>
      <w:rPr>
        <w:rFonts w:hint="default"/>
        <w:lang w:val="en-US" w:eastAsia="en-US" w:bidi="ar-SA"/>
      </w:rPr>
    </w:lvl>
  </w:abstractNum>
  <w:abstractNum w:abstractNumId="64" w15:restartNumberingAfterBreak="0">
    <w:nsid w:val="215B5BA3"/>
    <w:multiLevelType w:val="hybridMultilevel"/>
    <w:tmpl w:val="8A6E2530"/>
    <w:lvl w:ilvl="0" w:tplc="9D7E5CE2">
      <w:start w:val="1"/>
      <w:numFmt w:val="lowerLetter"/>
      <w:lvlText w:val="(%1)"/>
      <w:lvlJc w:val="left"/>
      <w:pPr>
        <w:ind w:left="1620" w:hanging="360"/>
      </w:pPr>
      <w:rPr>
        <w:rFonts w:cs="Times New Roman" w:hint="default"/>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65" w15:restartNumberingAfterBreak="0">
    <w:nsid w:val="22E977F3"/>
    <w:multiLevelType w:val="hybridMultilevel"/>
    <w:tmpl w:val="DAE86FB6"/>
    <w:lvl w:ilvl="0" w:tplc="1DEC53B0">
      <w:start w:val="1"/>
      <w:numFmt w:val="lowerLetter"/>
      <w:lvlText w:val="%1)"/>
      <w:lvlJc w:val="left"/>
      <w:pPr>
        <w:ind w:left="1049" w:hanging="360"/>
      </w:pPr>
      <w:rPr>
        <w:rFonts w:ascii="Arial MT" w:eastAsia="Arial MT" w:hAnsi="Arial MT" w:cs="Arial MT" w:hint="default"/>
        <w:b w:val="0"/>
        <w:bCs w:val="0"/>
        <w:i w:val="0"/>
        <w:iCs w:val="0"/>
        <w:spacing w:val="-1"/>
        <w:w w:val="99"/>
        <w:sz w:val="20"/>
        <w:szCs w:val="20"/>
        <w:lang w:val="en-US" w:eastAsia="en-US" w:bidi="ar-SA"/>
      </w:rPr>
    </w:lvl>
    <w:lvl w:ilvl="1" w:tplc="F2E4D608">
      <w:numFmt w:val="bullet"/>
      <w:lvlText w:val=""/>
      <w:lvlJc w:val="left"/>
      <w:pPr>
        <w:ind w:left="2129" w:hanging="360"/>
      </w:pPr>
      <w:rPr>
        <w:rFonts w:ascii="Symbol" w:eastAsia="Symbol" w:hAnsi="Symbol" w:cs="Symbol" w:hint="default"/>
        <w:b w:val="0"/>
        <w:bCs w:val="0"/>
        <w:i w:val="0"/>
        <w:iCs w:val="0"/>
        <w:spacing w:val="0"/>
        <w:w w:val="97"/>
        <w:sz w:val="20"/>
        <w:szCs w:val="20"/>
        <w:lang w:val="en-US" w:eastAsia="en-US" w:bidi="ar-SA"/>
      </w:rPr>
    </w:lvl>
    <w:lvl w:ilvl="2" w:tplc="6FBAB5CC">
      <w:numFmt w:val="bullet"/>
      <w:lvlText w:val="•"/>
      <w:lvlJc w:val="left"/>
      <w:pPr>
        <w:ind w:left="3034" w:hanging="360"/>
      </w:pPr>
      <w:rPr>
        <w:rFonts w:hint="default"/>
        <w:lang w:val="en-US" w:eastAsia="en-US" w:bidi="ar-SA"/>
      </w:rPr>
    </w:lvl>
    <w:lvl w:ilvl="3" w:tplc="C7A222B2">
      <w:numFmt w:val="bullet"/>
      <w:lvlText w:val="•"/>
      <w:lvlJc w:val="left"/>
      <w:pPr>
        <w:ind w:left="3948" w:hanging="360"/>
      </w:pPr>
      <w:rPr>
        <w:rFonts w:hint="default"/>
        <w:lang w:val="en-US" w:eastAsia="en-US" w:bidi="ar-SA"/>
      </w:rPr>
    </w:lvl>
    <w:lvl w:ilvl="4" w:tplc="62A84F96">
      <w:numFmt w:val="bullet"/>
      <w:lvlText w:val="•"/>
      <w:lvlJc w:val="left"/>
      <w:pPr>
        <w:ind w:left="4862" w:hanging="360"/>
      </w:pPr>
      <w:rPr>
        <w:rFonts w:hint="default"/>
        <w:lang w:val="en-US" w:eastAsia="en-US" w:bidi="ar-SA"/>
      </w:rPr>
    </w:lvl>
    <w:lvl w:ilvl="5" w:tplc="B4941F0C">
      <w:numFmt w:val="bullet"/>
      <w:lvlText w:val="•"/>
      <w:lvlJc w:val="left"/>
      <w:pPr>
        <w:ind w:left="5776" w:hanging="360"/>
      </w:pPr>
      <w:rPr>
        <w:rFonts w:hint="default"/>
        <w:lang w:val="en-US" w:eastAsia="en-US" w:bidi="ar-SA"/>
      </w:rPr>
    </w:lvl>
    <w:lvl w:ilvl="6" w:tplc="9A8C9B2C">
      <w:numFmt w:val="bullet"/>
      <w:lvlText w:val="•"/>
      <w:lvlJc w:val="left"/>
      <w:pPr>
        <w:ind w:left="6690" w:hanging="360"/>
      </w:pPr>
      <w:rPr>
        <w:rFonts w:hint="default"/>
        <w:lang w:val="en-US" w:eastAsia="en-US" w:bidi="ar-SA"/>
      </w:rPr>
    </w:lvl>
    <w:lvl w:ilvl="7" w:tplc="6764EE14">
      <w:numFmt w:val="bullet"/>
      <w:lvlText w:val="•"/>
      <w:lvlJc w:val="left"/>
      <w:pPr>
        <w:ind w:left="7604" w:hanging="360"/>
      </w:pPr>
      <w:rPr>
        <w:rFonts w:hint="default"/>
        <w:lang w:val="en-US" w:eastAsia="en-US" w:bidi="ar-SA"/>
      </w:rPr>
    </w:lvl>
    <w:lvl w:ilvl="8" w:tplc="1D128CE6">
      <w:numFmt w:val="bullet"/>
      <w:lvlText w:val="•"/>
      <w:lvlJc w:val="left"/>
      <w:pPr>
        <w:ind w:left="8518" w:hanging="360"/>
      </w:pPr>
      <w:rPr>
        <w:rFonts w:hint="default"/>
        <w:lang w:val="en-US" w:eastAsia="en-US" w:bidi="ar-SA"/>
      </w:rPr>
    </w:lvl>
  </w:abstractNum>
  <w:abstractNum w:abstractNumId="66" w15:restartNumberingAfterBreak="0">
    <w:nsid w:val="234E20DE"/>
    <w:multiLevelType w:val="hybridMultilevel"/>
    <w:tmpl w:val="105265A4"/>
    <w:lvl w:ilvl="0" w:tplc="1C09000B">
      <w:start w:val="1"/>
      <w:numFmt w:val="bullet"/>
      <w:lvlText w:val=""/>
      <w:lvlJc w:val="left"/>
      <w:pPr>
        <w:ind w:left="1069" w:hanging="360"/>
      </w:pPr>
      <w:rPr>
        <w:rFonts w:ascii="Wingdings" w:hAnsi="Wingdings" w:hint="default"/>
      </w:rPr>
    </w:lvl>
    <w:lvl w:ilvl="1" w:tplc="1C09000B">
      <w:start w:val="1"/>
      <w:numFmt w:val="bullet"/>
      <w:lvlText w:val=""/>
      <w:lvlJc w:val="left"/>
      <w:pPr>
        <w:ind w:left="1789" w:hanging="360"/>
      </w:pPr>
      <w:rPr>
        <w:rFonts w:ascii="Wingdings" w:hAnsi="Wingdings"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67" w15:restartNumberingAfterBreak="0">
    <w:nsid w:val="24422EE0"/>
    <w:multiLevelType w:val="hybridMultilevel"/>
    <w:tmpl w:val="FEE8CB54"/>
    <w:lvl w:ilvl="0" w:tplc="FFFFFFFF">
      <w:start w:val="1"/>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24923BB9"/>
    <w:multiLevelType w:val="hybridMultilevel"/>
    <w:tmpl w:val="627470C8"/>
    <w:lvl w:ilvl="0" w:tplc="316092DA">
      <w:start w:val="1"/>
      <w:numFmt w:val="lowerRoman"/>
      <w:lvlText w:val="%1)"/>
      <w:lvlJc w:val="left"/>
      <w:pPr>
        <w:ind w:left="2113" w:hanging="720"/>
      </w:pPr>
      <w:rPr>
        <w:rFonts w:hint="default"/>
      </w:rPr>
    </w:lvl>
    <w:lvl w:ilvl="1" w:tplc="1C090019" w:tentative="1">
      <w:start w:val="1"/>
      <w:numFmt w:val="lowerLetter"/>
      <w:lvlText w:val="%2."/>
      <w:lvlJc w:val="left"/>
      <w:pPr>
        <w:ind w:left="2473" w:hanging="360"/>
      </w:pPr>
    </w:lvl>
    <w:lvl w:ilvl="2" w:tplc="1C09001B" w:tentative="1">
      <w:start w:val="1"/>
      <w:numFmt w:val="lowerRoman"/>
      <w:lvlText w:val="%3."/>
      <w:lvlJc w:val="right"/>
      <w:pPr>
        <w:ind w:left="3193" w:hanging="180"/>
      </w:pPr>
    </w:lvl>
    <w:lvl w:ilvl="3" w:tplc="1C09000F" w:tentative="1">
      <w:start w:val="1"/>
      <w:numFmt w:val="decimal"/>
      <w:lvlText w:val="%4."/>
      <w:lvlJc w:val="left"/>
      <w:pPr>
        <w:ind w:left="3913" w:hanging="360"/>
      </w:pPr>
    </w:lvl>
    <w:lvl w:ilvl="4" w:tplc="1C090019" w:tentative="1">
      <w:start w:val="1"/>
      <w:numFmt w:val="lowerLetter"/>
      <w:lvlText w:val="%5."/>
      <w:lvlJc w:val="left"/>
      <w:pPr>
        <w:ind w:left="4633" w:hanging="360"/>
      </w:pPr>
    </w:lvl>
    <w:lvl w:ilvl="5" w:tplc="1C09001B" w:tentative="1">
      <w:start w:val="1"/>
      <w:numFmt w:val="lowerRoman"/>
      <w:lvlText w:val="%6."/>
      <w:lvlJc w:val="right"/>
      <w:pPr>
        <w:ind w:left="5353" w:hanging="180"/>
      </w:pPr>
    </w:lvl>
    <w:lvl w:ilvl="6" w:tplc="1C09000F" w:tentative="1">
      <w:start w:val="1"/>
      <w:numFmt w:val="decimal"/>
      <w:lvlText w:val="%7."/>
      <w:lvlJc w:val="left"/>
      <w:pPr>
        <w:ind w:left="6073" w:hanging="360"/>
      </w:pPr>
    </w:lvl>
    <w:lvl w:ilvl="7" w:tplc="1C090019" w:tentative="1">
      <w:start w:val="1"/>
      <w:numFmt w:val="lowerLetter"/>
      <w:lvlText w:val="%8."/>
      <w:lvlJc w:val="left"/>
      <w:pPr>
        <w:ind w:left="6793" w:hanging="360"/>
      </w:pPr>
    </w:lvl>
    <w:lvl w:ilvl="8" w:tplc="1C09001B" w:tentative="1">
      <w:start w:val="1"/>
      <w:numFmt w:val="lowerRoman"/>
      <w:lvlText w:val="%9."/>
      <w:lvlJc w:val="right"/>
      <w:pPr>
        <w:ind w:left="7513" w:hanging="180"/>
      </w:pPr>
    </w:lvl>
  </w:abstractNum>
  <w:abstractNum w:abstractNumId="69" w15:restartNumberingAfterBreak="0">
    <w:nsid w:val="26362690"/>
    <w:multiLevelType w:val="hybridMultilevel"/>
    <w:tmpl w:val="2226792C"/>
    <w:lvl w:ilvl="0" w:tplc="0F9662F6">
      <w:start w:val="1"/>
      <w:numFmt w:val="lowerLetter"/>
      <w:lvlText w:val="%1)"/>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805E4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7203F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FC888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86E11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9C56F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98D1A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4E09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243B8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26C8778D"/>
    <w:multiLevelType w:val="hybridMultilevel"/>
    <w:tmpl w:val="804C6212"/>
    <w:lvl w:ilvl="0" w:tplc="E7A65B50">
      <w:numFmt w:val="bullet"/>
      <w:lvlText w:val="•"/>
      <w:lvlJc w:val="left"/>
      <w:pPr>
        <w:ind w:left="158" w:hanging="77"/>
      </w:pPr>
      <w:rPr>
        <w:rFonts w:ascii="Arial MT" w:eastAsia="Arial MT" w:hAnsi="Arial MT" w:cs="Arial MT" w:hint="default"/>
        <w:b w:val="0"/>
        <w:bCs w:val="0"/>
        <w:i w:val="0"/>
        <w:iCs w:val="0"/>
        <w:spacing w:val="0"/>
        <w:w w:val="102"/>
        <w:sz w:val="12"/>
        <w:szCs w:val="12"/>
        <w:lang w:val="en-US" w:eastAsia="en-US" w:bidi="ar-SA"/>
      </w:rPr>
    </w:lvl>
    <w:lvl w:ilvl="1" w:tplc="81368610">
      <w:numFmt w:val="bullet"/>
      <w:lvlText w:val="•"/>
      <w:lvlJc w:val="left"/>
      <w:pPr>
        <w:ind w:left="407" w:hanging="77"/>
      </w:pPr>
      <w:rPr>
        <w:rFonts w:hint="default"/>
        <w:lang w:val="en-US" w:eastAsia="en-US" w:bidi="ar-SA"/>
      </w:rPr>
    </w:lvl>
    <w:lvl w:ilvl="2" w:tplc="989AEBF2">
      <w:numFmt w:val="bullet"/>
      <w:lvlText w:val="•"/>
      <w:lvlJc w:val="left"/>
      <w:pPr>
        <w:ind w:left="654" w:hanging="77"/>
      </w:pPr>
      <w:rPr>
        <w:rFonts w:hint="default"/>
        <w:lang w:val="en-US" w:eastAsia="en-US" w:bidi="ar-SA"/>
      </w:rPr>
    </w:lvl>
    <w:lvl w:ilvl="3" w:tplc="262CCCD8">
      <w:numFmt w:val="bullet"/>
      <w:lvlText w:val="•"/>
      <w:lvlJc w:val="left"/>
      <w:pPr>
        <w:ind w:left="901" w:hanging="77"/>
      </w:pPr>
      <w:rPr>
        <w:rFonts w:hint="default"/>
        <w:lang w:val="en-US" w:eastAsia="en-US" w:bidi="ar-SA"/>
      </w:rPr>
    </w:lvl>
    <w:lvl w:ilvl="4" w:tplc="171AA612">
      <w:numFmt w:val="bullet"/>
      <w:lvlText w:val="•"/>
      <w:lvlJc w:val="left"/>
      <w:pPr>
        <w:ind w:left="1148" w:hanging="77"/>
      </w:pPr>
      <w:rPr>
        <w:rFonts w:hint="default"/>
        <w:lang w:val="en-US" w:eastAsia="en-US" w:bidi="ar-SA"/>
      </w:rPr>
    </w:lvl>
    <w:lvl w:ilvl="5" w:tplc="A65A4390">
      <w:numFmt w:val="bullet"/>
      <w:lvlText w:val="•"/>
      <w:lvlJc w:val="left"/>
      <w:pPr>
        <w:ind w:left="1395" w:hanging="77"/>
      </w:pPr>
      <w:rPr>
        <w:rFonts w:hint="default"/>
        <w:lang w:val="en-US" w:eastAsia="en-US" w:bidi="ar-SA"/>
      </w:rPr>
    </w:lvl>
    <w:lvl w:ilvl="6" w:tplc="59545B14">
      <w:numFmt w:val="bullet"/>
      <w:lvlText w:val="•"/>
      <w:lvlJc w:val="left"/>
      <w:pPr>
        <w:ind w:left="1642" w:hanging="77"/>
      </w:pPr>
      <w:rPr>
        <w:rFonts w:hint="default"/>
        <w:lang w:val="en-US" w:eastAsia="en-US" w:bidi="ar-SA"/>
      </w:rPr>
    </w:lvl>
    <w:lvl w:ilvl="7" w:tplc="7DA6D5FC">
      <w:numFmt w:val="bullet"/>
      <w:lvlText w:val="•"/>
      <w:lvlJc w:val="left"/>
      <w:pPr>
        <w:ind w:left="1889" w:hanging="77"/>
      </w:pPr>
      <w:rPr>
        <w:rFonts w:hint="default"/>
        <w:lang w:val="en-US" w:eastAsia="en-US" w:bidi="ar-SA"/>
      </w:rPr>
    </w:lvl>
    <w:lvl w:ilvl="8" w:tplc="E4286B8C">
      <w:numFmt w:val="bullet"/>
      <w:lvlText w:val="•"/>
      <w:lvlJc w:val="left"/>
      <w:pPr>
        <w:ind w:left="2136" w:hanging="77"/>
      </w:pPr>
      <w:rPr>
        <w:rFonts w:hint="default"/>
        <w:lang w:val="en-US" w:eastAsia="en-US" w:bidi="ar-SA"/>
      </w:rPr>
    </w:lvl>
  </w:abstractNum>
  <w:abstractNum w:abstractNumId="71" w15:restartNumberingAfterBreak="0">
    <w:nsid w:val="2741213B"/>
    <w:multiLevelType w:val="hybridMultilevel"/>
    <w:tmpl w:val="B6D0B876"/>
    <w:lvl w:ilvl="0" w:tplc="FFFFFFFF">
      <w:start w:val="1"/>
      <w:numFmt w:val="lowerRoman"/>
      <w:lvlText w:val="%1)"/>
      <w:lvlJc w:val="left"/>
      <w:pPr>
        <w:ind w:left="1188"/>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3" w15:restartNumberingAfterBreak="0">
    <w:nsid w:val="27AC3056"/>
    <w:multiLevelType w:val="hybridMultilevel"/>
    <w:tmpl w:val="CCBE441A"/>
    <w:lvl w:ilvl="0" w:tplc="5B4AC26C">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74" w15:restartNumberingAfterBreak="0">
    <w:nsid w:val="282540F8"/>
    <w:multiLevelType w:val="hybridMultilevel"/>
    <w:tmpl w:val="7960E6A8"/>
    <w:lvl w:ilvl="0" w:tplc="560CA5B6">
      <w:numFmt w:val="bullet"/>
      <w:lvlText w:val="•"/>
      <w:lvlJc w:val="left"/>
      <w:pPr>
        <w:ind w:left="293" w:hanging="101"/>
      </w:pPr>
      <w:rPr>
        <w:rFonts w:ascii="Arial MT" w:eastAsia="Arial MT" w:hAnsi="Arial MT" w:cs="Arial MT" w:hint="default"/>
        <w:b w:val="0"/>
        <w:bCs w:val="0"/>
        <w:i w:val="0"/>
        <w:iCs w:val="0"/>
        <w:spacing w:val="0"/>
        <w:w w:val="100"/>
        <w:sz w:val="16"/>
        <w:szCs w:val="16"/>
        <w:lang w:val="en-US" w:eastAsia="en-US" w:bidi="ar-SA"/>
      </w:rPr>
    </w:lvl>
    <w:lvl w:ilvl="1" w:tplc="BC20BC12">
      <w:numFmt w:val="bullet"/>
      <w:lvlText w:val="•"/>
      <w:lvlJc w:val="left"/>
      <w:pPr>
        <w:ind w:left="494" w:hanging="101"/>
      </w:pPr>
      <w:rPr>
        <w:rFonts w:hint="default"/>
        <w:lang w:val="en-US" w:eastAsia="en-US" w:bidi="ar-SA"/>
      </w:rPr>
    </w:lvl>
    <w:lvl w:ilvl="2" w:tplc="B74678A8">
      <w:numFmt w:val="bullet"/>
      <w:lvlText w:val="•"/>
      <w:lvlJc w:val="left"/>
      <w:pPr>
        <w:ind w:left="688" w:hanging="101"/>
      </w:pPr>
      <w:rPr>
        <w:rFonts w:hint="default"/>
        <w:lang w:val="en-US" w:eastAsia="en-US" w:bidi="ar-SA"/>
      </w:rPr>
    </w:lvl>
    <w:lvl w:ilvl="3" w:tplc="6A92DB4C">
      <w:numFmt w:val="bullet"/>
      <w:lvlText w:val="•"/>
      <w:lvlJc w:val="left"/>
      <w:pPr>
        <w:ind w:left="882" w:hanging="101"/>
      </w:pPr>
      <w:rPr>
        <w:rFonts w:hint="default"/>
        <w:lang w:val="en-US" w:eastAsia="en-US" w:bidi="ar-SA"/>
      </w:rPr>
    </w:lvl>
    <w:lvl w:ilvl="4" w:tplc="811EC388">
      <w:numFmt w:val="bullet"/>
      <w:lvlText w:val="•"/>
      <w:lvlJc w:val="left"/>
      <w:pPr>
        <w:ind w:left="1076" w:hanging="101"/>
      </w:pPr>
      <w:rPr>
        <w:rFonts w:hint="default"/>
        <w:lang w:val="en-US" w:eastAsia="en-US" w:bidi="ar-SA"/>
      </w:rPr>
    </w:lvl>
    <w:lvl w:ilvl="5" w:tplc="E26281CC">
      <w:numFmt w:val="bullet"/>
      <w:lvlText w:val="•"/>
      <w:lvlJc w:val="left"/>
      <w:pPr>
        <w:ind w:left="1270" w:hanging="101"/>
      </w:pPr>
      <w:rPr>
        <w:rFonts w:hint="default"/>
        <w:lang w:val="en-US" w:eastAsia="en-US" w:bidi="ar-SA"/>
      </w:rPr>
    </w:lvl>
    <w:lvl w:ilvl="6" w:tplc="E6526426">
      <w:numFmt w:val="bullet"/>
      <w:lvlText w:val="•"/>
      <w:lvlJc w:val="left"/>
      <w:pPr>
        <w:ind w:left="1464" w:hanging="101"/>
      </w:pPr>
      <w:rPr>
        <w:rFonts w:hint="default"/>
        <w:lang w:val="en-US" w:eastAsia="en-US" w:bidi="ar-SA"/>
      </w:rPr>
    </w:lvl>
    <w:lvl w:ilvl="7" w:tplc="86E43BF0">
      <w:numFmt w:val="bullet"/>
      <w:lvlText w:val="•"/>
      <w:lvlJc w:val="left"/>
      <w:pPr>
        <w:ind w:left="1658" w:hanging="101"/>
      </w:pPr>
      <w:rPr>
        <w:rFonts w:hint="default"/>
        <w:lang w:val="en-US" w:eastAsia="en-US" w:bidi="ar-SA"/>
      </w:rPr>
    </w:lvl>
    <w:lvl w:ilvl="8" w:tplc="E8CA3AFE">
      <w:numFmt w:val="bullet"/>
      <w:lvlText w:val="•"/>
      <w:lvlJc w:val="left"/>
      <w:pPr>
        <w:ind w:left="1852" w:hanging="101"/>
      </w:pPr>
      <w:rPr>
        <w:rFonts w:hint="default"/>
        <w:lang w:val="en-US" w:eastAsia="en-US" w:bidi="ar-SA"/>
      </w:rPr>
    </w:lvl>
  </w:abstractNum>
  <w:abstractNum w:abstractNumId="75" w15:restartNumberingAfterBreak="0">
    <w:nsid w:val="296846A2"/>
    <w:multiLevelType w:val="hybridMultilevel"/>
    <w:tmpl w:val="0568D3F0"/>
    <w:lvl w:ilvl="0" w:tplc="5530786C">
      <w:numFmt w:val="bullet"/>
      <w:lvlText w:val="•"/>
      <w:lvlJc w:val="left"/>
      <w:pPr>
        <w:ind w:left="362" w:hanging="77"/>
      </w:pPr>
      <w:rPr>
        <w:rFonts w:ascii="Arial MT" w:eastAsia="Arial MT" w:hAnsi="Arial MT" w:cs="Arial MT" w:hint="default"/>
        <w:b w:val="0"/>
        <w:bCs w:val="0"/>
        <w:i w:val="0"/>
        <w:iCs w:val="0"/>
        <w:spacing w:val="0"/>
        <w:w w:val="102"/>
        <w:sz w:val="12"/>
        <w:szCs w:val="12"/>
        <w:lang w:val="en-US" w:eastAsia="en-US" w:bidi="ar-SA"/>
      </w:rPr>
    </w:lvl>
    <w:lvl w:ilvl="1" w:tplc="4E2E9A88">
      <w:numFmt w:val="bullet"/>
      <w:lvlText w:val="•"/>
      <w:lvlJc w:val="left"/>
      <w:pPr>
        <w:ind w:left="568" w:hanging="77"/>
      </w:pPr>
      <w:rPr>
        <w:rFonts w:ascii="Arial MT" w:eastAsia="Arial MT" w:hAnsi="Arial MT" w:cs="Arial MT" w:hint="default"/>
        <w:b w:val="0"/>
        <w:bCs w:val="0"/>
        <w:i w:val="0"/>
        <w:iCs w:val="0"/>
        <w:spacing w:val="0"/>
        <w:w w:val="102"/>
        <w:sz w:val="12"/>
        <w:szCs w:val="12"/>
        <w:lang w:val="en-US" w:eastAsia="en-US" w:bidi="ar-SA"/>
      </w:rPr>
    </w:lvl>
    <w:lvl w:ilvl="2" w:tplc="025249A0">
      <w:numFmt w:val="bullet"/>
      <w:lvlText w:val="•"/>
      <w:lvlJc w:val="left"/>
      <w:pPr>
        <w:ind w:left="790" w:hanging="77"/>
      </w:pPr>
      <w:rPr>
        <w:rFonts w:hint="default"/>
        <w:lang w:val="en-US" w:eastAsia="en-US" w:bidi="ar-SA"/>
      </w:rPr>
    </w:lvl>
    <w:lvl w:ilvl="3" w:tplc="EC40DD62">
      <w:numFmt w:val="bullet"/>
      <w:lvlText w:val="•"/>
      <w:lvlJc w:val="left"/>
      <w:pPr>
        <w:ind w:left="1020" w:hanging="77"/>
      </w:pPr>
      <w:rPr>
        <w:rFonts w:hint="default"/>
        <w:lang w:val="en-US" w:eastAsia="en-US" w:bidi="ar-SA"/>
      </w:rPr>
    </w:lvl>
    <w:lvl w:ilvl="4" w:tplc="A818249E">
      <w:numFmt w:val="bullet"/>
      <w:lvlText w:val="•"/>
      <w:lvlJc w:val="left"/>
      <w:pPr>
        <w:ind w:left="1250" w:hanging="77"/>
      </w:pPr>
      <w:rPr>
        <w:rFonts w:hint="default"/>
        <w:lang w:val="en-US" w:eastAsia="en-US" w:bidi="ar-SA"/>
      </w:rPr>
    </w:lvl>
    <w:lvl w:ilvl="5" w:tplc="255CB340">
      <w:numFmt w:val="bullet"/>
      <w:lvlText w:val="•"/>
      <w:lvlJc w:val="left"/>
      <w:pPr>
        <w:ind w:left="1480" w:hanging="77"/>
      </w:pPr>
      <w:rPr>
        <w:rFonts w:hint="default"/>
        <w:lang w:val="en-US" w:eastAsia="en-US" w:bidi="ar-SA"/>
      </w:rPr>
    </w:lvl>
    <w:lvl w:ilvl="6" w:tplc="18F4BF74">
      <w:numFmt w:val="bullet"/>
      <w:lvlText w:val="•"/>
      <w:lvlJc w:val="left"/>
      <w:pPr>
        <w:ind w:left="1710" w:hanging="77"/>
      </w:pPr>
      <w:rPr>
        <w:rFonts w:hint="default"/>
        <w:lang w:val="en-US" w:eastAsia="en-US" w:bidi="ar-SA"/>
      </w:rPr>
    </w:lvl>
    <w:lvl w:ilvl="7" w:tplc="604A86C6">
      <w:numFmt w:val="bullet"/>
      <w:lvlText w:val="•"/>
      <w:lvlJc w:val="left"/>
      <w:pPr>
        <w:ind w:left="1940" w:hanging="77"/>
      </w:pPr>
      <w:rPr>
        <w:rFonts w:hint="default"/>
        <w:lang w:val="en-US" w:eastAsia="en-US" w:bidi="ar-SA"/>
      </w:rPr>
    </w:lvl>
    <w:lvl w:ilvl="8" w:tplc="FED83AEA">
      <w:numFmt w:val="bullet"/>
      <w:lvlText w:val="•"/>
      <w:lvlJc w:val="left"/>
      <w:pPr>
        <w:ind w:left="2170" w:hanging="77"/>
      </w:pPr>
      <w:rPr>
        <w:rFonts w:hint="default"/>
        <w:lang w:val="en-US" w:eastAsia="en-US" w:bidi="ar-SA"/>
      </w:rPr>
    </w:lvl>
  </w:abstractNum>
  <w:abstractNum w:abstractNumId="76" w15:restartNumberingAfterBreak="0">
    <w:nsid w:val="2A035E9C"/>
    <w:multiLevelType w:val="hybridMultilevel"/>
    <w:tmpl w:val="982C5E40"/>
    <w:lvl w:ilvl="0" w:tplc="31EED1D8">
      <w:start w:val="1"/>
      <w:numFmt w:val="decimal"/>
      <w:lvlText w:val="%1."/>
      <w:lvlJc w:val="left"/>
      <w:pPr>
        <w:ind w:left="786" w:hanging="360"/>
      </w:pPr>
      <w:rPr>
        <w:rFonts w:hint="default"/>
        <w:sz w:val="18"/>
        <w:szCs w:val="18"/>
      </w:rPr>
    </w:lvl>
    <w:lvl w:ilvl="1" w:tplc="B72EDD06">
      <w:numFmt w:val="bullet"/>
      <w:lvlText w:val=""/>
      <w:lvlJc w:val="left"/>
      <w:pPr>
        <w:ind w:left="328" w:hanging="360"/>
      </w:pPr>
      <w:rPr>
        <w:rFonts w:ascii="Arial" w:eastAsia="Times New Roman" w:hAnsi="Arial" w:cs="Arial" w:hint="default"/>
      </w:rPr>
    </w:lvl>
    <w:lvl w:ilvl="2" w:tplc="1C09001B" w:tentative="1">
      <w:start w:val="1"/>
      <w:numFmt w:val="lowerRoman"/>
      <w:lvlText w:val="%3."/>
      <w:lvlJc w:val="right"/>
      <w:pPr>
        <w:ind w:left="1048" w:hanging="180"/>
      </w:pPr>
    </w:lvl>
    <w:lvl w:ilvl="3" w:tplc="1C09000F" w:tentative="1">
      <w:start w:val="1"/>
      <w:numFmt w:val="decimal"/>
      <w:lvlText w:val="%4."/>
      <w:lvlJc w:val="left"/>
      <w:pPr>
        <w:ind w:left="1768" w:hanging="360"/>
      </w:pPr>
    </w:lvl>
    <w:lvl w:ilvl="4" w:tplc="1C090019" w:tentative="1">
      <w:start w:val="1"/>
      <w:numFmt w:val="lowerLetter"/>
      <w:lvlText w:val="%5."/>
      <w:lvlJc w:val="left"/>
      <w:pPr>
        <w:ind w:left="2488" w:hanging="360"/>
      </w:pPr>
    </w:lvl>
    <w:lvl w:ilvl="5" w:tplc="1C09001B" w:tentative="1">
      <w:start w:val="1"/>
      <w:numFmt w:val="lowerRoman"/>
      <w:lvlText w:val="%6."/>
      <w:lvlJc w:val="right"/>
      <w:pPr>
        <w:ind w:left="3208" w:hanging="180"/>
      </w:pPr>
    </w:lvl>
    <w:lvl w:ilvl="6" w:tplc="1C09000F" w:tentative="1">
      <w:start w:val="1"/>
      <w:numFmt w:val="decimal"/>
      <w:lvlText w:val="%7."/>
      <w:lvlJc w:val="left"/>
      <w:pPr>
        <w:ind w:left="3928" w:hanging="360"/>
      </w:pPr>
    </w:lvl>
    <w:lvl w:ilvl="7" w:tplc="1C090019" w:tentative="1">
      <w:start w:val="1"/>
      <w:numFmt w:val="lowerLetter"/>
      <w:lvlText w:val="%8."/>
      <w:lvlJc w:val="left"/>
      <w:pPr>
        <w:ind w:left="4648" w:hanging="360"/>
      </w:pPr>
    </w:lvl>
    <w:lvl w:ilvl="8" w:tplc="1C09001B" w:tentative="1">
      <w:start w:val="1"/>
      <w:numFmt w:val="lowerRoman"/>
      <w:lvlText w:val="%9."/>
      <w:lvlJc w:val="right"/>
      <w:pPr>
        <w:ind w:left="5368" w:hanging="180"/>
      </w:pPr>
    </w:lvl>
  </w:abstractNum>
  <w:abstractNum w:abstractNumId="77" w15:restartNumberingAfterBreak="0">
    <w:nsid w:val="2A1B0360"/>
    <w:multiLevelType w:val="hybridMultilevel"/>
    <w:tmpl w:val="773E0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A9436A4"/>
    <w:multiLevelType w:val="hybridMultilevel"/>
    <w:tmpl w:val="FA7E654E"/>
    <w:lvl w:ilvl="0" w:tplc="FEE2B340">
      <w:numFmt w:val="bullet"/>
      <w:lvlText w:val="•"/>
      <w:lvlJc w:val="left"/>
      <w:pPr>
        <w:ind w:left="1017" w:hanging="77"/>
      </w:pPr>
      <w:rPr>
        <w:rFonts w:ascii="Arial MT" w:eastAsia="Arial MT" w:hAnsi="Arial MT" w:cs="Arial MT" w:hint="default"/>
        <w:b w:val="0"/>
        <w:bCs w:val="0"/>
        <w:i w:val="0"/>
        <w:iCs w:val="0"/>
        <w:spacing w:val="0"/>
        <w:w w:val="102"/>
        <w:sz w:val="12"/>
        <w:szCs w:val="12"/>
        <w:lang w:val="en-US" w:eastAsia="en-US" w:bidi="ar-SA"/>
      </w:rPr>
    </w:lvl>
    <w:lvl w:ilvl="1" w:tplc="0A7EC386">
      <w:numFmt w:val="bullet"/>
      <w:lvlText w:val="•"/>
      <w:lvlJc w:val="left"/>
      <w:pPr>
        <w:ind w:left="1181" w:hanging="77"/>
      </w:pPr>
      <w:rPr>
        <w:rFonts w:hint="default"/>
        <w:lang w:val="en-US" w:eastAsia="en-US" w:bidi="ar-SA"/>
      </w:rPr>
    </w:lvl>
    <w:lvl w:ilvl="2" w:tplc="A7E4619A">
      <w:numFmt w:val="bullet"/>
      <w:lvlText w:val="•"/>
      <w:lvlJc w:val="left"/>
      <w:pPr>
        <w:ind w:left="1342" w:hanging="77"/>
      </w:pPr>
      <w:rPr>
        <w:rFonts w:hint="default"/>
        <w:lang w:val="en-US" w:eastAsia="en-US" w:bidi="ar-SA"/>
      </w:rPr>
    </w:lvl>
    <w:lvl w:ilvl="3" w:tplc="AD66C084">
      <w:numFmt w:val="bullet"/>
      <w:lvlText w:val="•"/>
      <w:lvlJc w:val="left"/>
      <w:pPr>
        <w:ind w:left="1503" w:hanging="77"/>
      </w:pPr>
      <w:rPr>
        <w:rFonts w:hint="default"/>
        <w:lang w:val="en-US" w:eastAsia="en-US" w:bidi="ar-SA"/>
      </w:rPr>
    </w:lvl>
    <w:lvl w:ilvl="4" w:tplc="25F0EF42">
      <w:numFmt w:val="bullet"/>
      <w:lvlText w:val="•"/>
      <w:lvlJc w:val="left"/>
      <w:pPr>
        <w:ind w:left="1664" w:hanging="77"/>
      </w:pPr>
      <w:rPr>
        <w:rFonts w:hint="default"/>
        <w:lang w:val="en-US" w:eastAsia="en-US" w:bidi="ar-SA"/>
      </w:rPr>
    </w:lvl>
    <w:lvl w:ilvl="5" w:tplc="3862906C">
      <w:numFmt w:val="bullet"/>
      <w:lvlText w:val="•"/>
      <w:lvlJc w:val="left"/>
      <w:pPr>
        <w:ind w:left="1825" w:hanging="77"/>
      </w:pPr>
      <w:rPr>
        <w:rFonts w:hint="default"/>
        <w:lang w:val="en-US" w:eastAsia="en-US" w:bidi="ar-SA"/>
      </w:rPr>
    </w:lvl>
    <w:lvl w:ilvl="6" w:tplc="1F789260">
      <w:numFmt w:val="bullet"/>
      <w:lvlText w:val="•"/>
      <w:lvlJc w:val="left"/>
      <w:pPr>
        <w:ind w:left="1986" w:hanging="77"/>
      </w:pPr>
      <w:rPr>
        <w:rFonts w:hint="default"/>
        <w:lang w:val="en-US" w:eastAsia="en-US" w:bidi="ar-SA"/>
      </w:rPr>
    </w:lvl>
    <w:lvl w:ilvl="7" w:tplc="E9D67038">
      <w:numFmt w:val="bullet"/>
      <w:lvlText w:val="•"/>
      <w:lvlJc w:val="left"/>
      <w:pPr>
        <w:ind w:left="2147" w:hanging="77"/>
      </w:pPr>
      <w:rPr>
        <w:rFonts w:hint="default"/>
        <w:lang w:val="en-US" w:eastAsia="en-US" w:bidi="ar-SA"/>
      </w:rPr>
    </w:lvl>
    <w:lvl w:ilvl="8" w:tplc="AAB6B9C0">
      <w:numFmt w:val="bullet"/>
      <w:lvlText w:val="•"/>
      <w:lvlJc w:val="left"/>
      <w:pPr>
        <w:ind w:left="2308" w:hanging="77"/>
      </w:pPr>
      <w:rPr>
        <w:rFonts w:hint="default"/>
        <w:lang w:val="en-US" w:eastAsia="en-US" w:bidi="ar-SA"/>
      </w:rPr>
    </w:lvl>
  </w:abstractNum>
  <w:abstractNum w:abstractNumId="79" w15:restartNumberingAfterBreak="0">
    <w:nsid w:val="2AE4378B"/>
    <w:multiLevelType w:val="hybridMultilevel"/>
    <w:tmpl w:val="10002814"/>
    <w:lvl w:ilvl="0" w:tplc="CE2627E6">
      <w:numFmt w:val="bullet"/>
      <w:lvlText w:val="•"/>
      <w:lvlJc w:val="left"/>
      <w:pPr>
        <w:ind w:left="803" w:hanging="77"/>
      </w:pPr>
      <w:rPr>
        <w:rFonts w:ascii="Arial MT" w:eastAsia="Arial MT" w:hAnsi="Arial MT" w:cs="Arial MT" w:hint="default"/>
        <w:b w:val="0"/>
        <w:bCs w:val="0"/>
        <w:i w:val="0"/>
        <w:iCs w:val="0"/>
        <w:spacing w:val="0"/>
        <w:w w:val="102"/>
        <w:sz w:val="12"/>
        <w:szCs w:val="12"/>
        <w:lang w:val="en-US" w:eastAsia="en-US" w:bidi="ar-SA"/>
      </w:rPr>
    </w:lvl>
    <w:lvl w:ilvl="1" w:tplc="1EE47CF8">
      <w:numFmt w:val="bullet"/>
      <w:lvlText w:val="•"/>
      <w:lvlJc w:val="left"/>
      <w:pPr>
        <w:ind w:left="983" w:hanging="77"/>
      </w:pPr>
      <w:rPr>
        <w:rFonts w:hint="default"/>
        <w:lang w:val="en-US" w:eastAsia="en-US" w:bidi="ar-SA"/>
      </w:rPr>
    </w:lvl>
    <w:lvl w:ilvl="2" w:tplc="98404B54">
      <w:numFmt w:val="bullet"/>
      <w:lvlText w:val="•"/>
      <w:lvlJc w:val="left"/>
      <w:pPr>
        <w:ind w:left="1166" w:hanging="77"/>
      </w:pPr>
      <w:rPr>
        <w:rFonts w:hint="default"/>
        <w:lang w:val="en-US" w:eastAsia="en-US" w:bidi="ar-SA"/>
      </w:rPr>
    </w:lvl>
    <w:lvl w:ilvl="3" w:tplc="47281560">
      <w:numFmt w:val="bullet"/>
      <w:lvlText w:val="•"/>
      <w:lvlJc w:val="left"/>
      <w:pPr>
        <w:ind w:left="1349" w:hanging="77"/>
      </w:pPr>
      <w:rPr>
        <w:rFonts w:hint="default"/>
        <w:lang w:val="en-US" w:eastAsia="en-US" w:bidi="ar-SA"/>
      </w:rPr>
    </w:lvl>
    <w:lvl w:ilvl="4" w:tplc="6ECA964A">
      <w:numFmt w:val="bullet"/>
      <w:lvlText w:val="•"/>
      <w:lvlJc w:val="left"/>
      <w:pPr>
        <w:ind w:left="1532" w:hanging="77"/>
      </w:pPr>
      <w:rPr>
        <w:rFonts w:hint="default"/>
        <w:lang w:val="en-US" w:eastAsia="en-US" w:bidi="ar-SA"/>
      </w:rPr>
    </w:lvl>
    <w:lvl w:ilvl="5" w:tplc="25A0D3D8">
      <w:numFmt w:val="bullet"/>
      <w:lvlText w:val="•"/>
      <w:lvlJc w:val="left"/>
      <w:pPr>
        <w:ind w:left="1715" w:hanging="77"/>
      </w:pPr>
      <w:rPr>
        <w:rFonts w:hint="default"/>
        <w:lang w:val="en-US" w:eastAsia="en-US" w:bidi="ar-SA"/>
      </w:rPr>
    </w:lvl>
    <w:lvl w:ilvl="6" w:tplc="A33E2F12">
      <w:numFmt w:val="bullet"/>
      <w:lvlText w:val="•"/>
      <w:lvlJc w:val="left"/>
      <w:pPr>
        <w:ind w:left="1898" w:hanging="77"/>
      </w:pPr>
      <w:rPr>
        <w:rFonts w:hint="default"/>
        <w:lang w:val="en-US" w:eastAsia="en-US" w:bidi="ar-SA"/>
      </w:rPr>
    </w:lvl>
    <w:lvl w:ilvl="7" w:tplc="29226142">
      <w:numFmt w:val="bullet"/>
      <w:lvlText w:val="•"/>
      <w:lvlJc w:val="left"/>
      <w:pPr>
        <w:ind w:left="2081" w:hanging="77"/>
      </w:pPr>
      <w:rPr>
        <w:rFonts w:hint="default"/>
        <w:lang w:val="en-US" w:eastAsia="en-US" w:bidi="ar-SA"/>
      </w:rPr>
    </w:lvl>
    <w:lvl w:ilvl="8" w:tplc="7C6A5F18">
      <w:numFmt w:val="bullet"/>
      <w:lvlText w:val="•"/>
      <w:lvlJc w:val="left"/>
      <w:pPr>
        <w:ind w:left="2264" w:hanging="77"/>
      </w:pPr>
      <w:rPr>
        <w:rFonts w:hint="default"/>
        <w:lang w:val="en-US" w:eastAsia="en-US" w:bidi="ar-SA"/>
      </w:rPr>
    </w:lvl>
  </w:abstractNum>
  <w:abstractNum w:abstractNumId="80"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8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2" w15:restartNumberingAfterBreak="0">
    <w:nsid w:val="2C0E4F8C"/>
    <w:multiLevelType w:val="hybridMultilevel"/>
    <w:tmpl w:val="CCBE441A"/>
    <w:lvl w:ilvl="0" w:tplc="FFFFFFFF">
      <w:start w:val="1"/>
      <w:numFmt w:val="decimal"/>
      <w:lvlText w:val="%1."/>
      <w:lvlJc w:val="left"/>
      <w:pPr>
        <w:ind w:left="502" w:hanging="360"/>
      </w:pPr>
      <w:rPr>
        <w:rFonts w:hint="default"/>
      </w:rPr>
    </w:lvl>
    <w:lvl w:ilvl="1" w:tplc="FFFFFFFF">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3" w15:restartNumberingAfterBreak="0">
    <w:nsid w:val="2CA56900"/>
    <w:multiLevelType w:val="multilevel"/>
    <w:tmpl w:val="2A5EE4FA"/>
    <w:lvl w:ilvl="0">
      <w:start w:val="1"/>
      <w:numFmt w:val="decimal"/>
      <w:pStyle w:val="Style1"/>
      <w:isLgl/>
      <w:lvlText w:val="%1."/>
      <w:lvlJc w:val="left"/>
      <w:pPr>
        <w:tabs>
          <w:tab w:val="num" w:pos="567"/>
        </w:tabs>
        <w:ind w:left="567" w:hanging="567"/>
      </w:pPr>
      <w:rPr>
        <w:rFonts w:hint="default"/>
      </w:rPr>
    </w:lvl>
    <w:lvl w:ilvl="1">
      <w:start w:val="1"/>
      <w:numFmt w:val="decimal"/>
      <w:isLgl/>
      <w:lvlText w:val="%1.%2."/>
      <w:lvlJc w:val="left"/>
      <w:pPr>
        <w:tabs>
          <w:tab w:val="num" w:pos="924"/>
        </w:tabs>
        <w:ind w:left="924" w:hanging="564"/>
      </w:pPr>
      <w:rPr>
        <w:rFonts w:hint="default"/>
      </w:rPr>
    </w:lvl>
    <w:lvl w:ilvl="2">
      <w:start w:val="1"/>
      <w:numFmt w:val="decimal"/>
      <w:isLgl/>
      <w:lvlText w:val="%1.%2.%3."/>
      <w:lvlJc w:val="left"/>
      <w:pPr>
        <w:tabs>
          <w:tab w:val="num" w:pos="1418"/>
        </w:tabs>
        <w:ind w:left="1418" w:hanging="698"/>
      </w:pPr>
      <w:rPr>
        <w:rFonts w:hint="default"/>
      </w:rPr>
    </w:lvl>
    <w:lvl w:ilvl="3">
      <w:start w:val="1"/>
      <w:numFmt w:val="decimal"/>
      <w:isLgl/>
      <w:lvlText w:val="%1.%2.%3.%4."/>
      <w:lvlJc w:val="left"/>
      <w:pPr>
        <w:tabs>
          <w:tab w:val="num" w:pos="1985"/>
        </w:tabs>
        <w:ind w:left="1985" w:hanging="905"/>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2D763339"/>
    <w:multiLevelType w:val="hybridMultilevel"/>
    <w:tmpl w:val="9446C336"/>
    <w:lvl w:ilvl="0" w:tplc="8A5456FC">
      <w:numFmt w:val="bullet"/>
      <w:lvlText w:val="•"/>
      <w:lvlJc w:val="left"/>
      <w:pPr>
        <w:ind w:left="587" w:hanging="77"/>
      </w:pPr>
      <w:rPr>
        <w:rFonts w:ascii="Arial MT" w:eastAsia="Arial MT" w:hAnsi="Arial MT" w:cs="Arial MT" w:hint="default"/>
        <w:b w:val="0"/>
        <w:bCs w:val="0"/>
        <w:i w:val="0"/>
        <w:iCs w:val="0"/>
        <w:spacing w:val="0"/>
        <w:w w:val="102"/>
        <w:sz w:val="12"/>
        <w:szCs w:val="12"/>
        <w:lang w:val="en-US" w:eastAsia="en-US" w:bidi="ar-SA"/>
      </w:rPr>
    </w:lvl>
    <w:lvl w:ilvl="1" w:tplc="521C7ADA">
      <w:numFmt w:val="bullet"/>
      <w:lvlText w:val="•"/>
      <w:lvlJc w:val="left"/>
      <w:pPr>
        <w:ind w:left="785" w:hanging="77"/>
      </w:pPr>
      <w:rPr>
        <w:rFonts w:hint="default"/>
        <w:lang w:val="en-US" w:eastAsia="en-US" w:bidi="ar-SA"/>
      </w:rPr>
    </w:lvl>
    <w:lvl w:ilvl="2" w:tplc="8C3445D0">
      <w:numFmt w:val="bullet"/>
      <w:lvlText w:val="•"/>
      <w:lvlJc w:val="left"/>
      <w:pPr>
        <w:ind w:left="990" w:hanging="77"/>
      </w:pPr>
      <w:rPr>
        <w:rFonts w:hint="default"/>
        <w:lang w:val="en-US" w:eastAsia="en-US" w:bidi="ar-SA"/>
      </w:rPr>
    </w:lvl>
    <w:lvl w:ilvl="3" w:tplc="89EA7852">
      <w:numFmt w:val="bullet"/>
      <w:lvlText w:val="•"/>
      <w:lvlJc w:val="left"/>
      <w:pPr>
        <w:ind w:left="1195" w:hanging="77"/>
      </w:pPr>
      <w:rPr>
        <w:rFonts w:hint="default"/>
        <w:lang w:val="en-US" w:eastAsia="en-US" w:bidi="ar-SA"/>
      </w:rPr>
    </w:lvl>
    <w:lvl w:ilvl="4" w:tplc="7720ACAC">
      <w:numFmt w:val="bullet"/>
      <w:lvlText w:val="•"/>
      <w:lvlJc w:val="left"/>
      <w:pPr>
        <w:ind w:left="1400" w:hanging="77"/>
      </w:pPr>
      <w:rPr>
        <w:rFonts w:hint="default"/>
        <w:lang w:val="en-US" w:eastAsia="en-US" w:bidi="ar-SA"/>
      </w:rPr>
    </w:lvl>
    <w:lvl w:ilvl="5" w:tplc="F24CFD86">
      <w:numFmt w:val="bullet"/>
      <w:lvlText w:val="•"/>
      <w:lvlJc w:val="left"/>
      <w:pPr>
        <w:ind w:left="1605" w:hanging="77"/>
      </w:pPr>
      <w:rPr>
        <w:rFonts w:hint="default"/>
        <w:lang w:val="en-US" w:eastAsia="en-US" w:bidi="ar-SA"/>
      </w:rPr>
    </w:lvl>
    <w:lvl w:ilvl="6" w:tplc="B776BAA2">
      <w:numFmt w:val="bullet"/>
      <w:lvlText w:val="•"/>
      <w:lvlJc w:val="left"/>
      <w:pPr>
        <w:ind w:left="1810" w:hanging="77"/>
      </w:pPr>
      <w:rPr>
        <w:rFonts w:hint="default"/>
        <w:lang w:val="en-US" w:eastAsia="en-US" w:bidi="ar-SA"/>
      </w:rPr>
    </w:lvl>
    <w:lvl w:ilvl="7" w:tplc="8F424A84">
      <w:numFmt w:val="bullet"/>
      <w:lvlText w:val="•"/>
      <w:lvlJc w:val="left"/>
      <w:pPr>
        <w:ind w:left="2015" w:hanging="77"/>
      </w:pPr>
      <w:rPr>
        <w:rFonts w:hint="default"/>
        <w:lang w:val="en-US" w:eastAsia="en-US" w:bidi="ar-SA"/>
      </w:rPr>
    </w:lvl>
    <w:lvl w:ilvl="8" w:tplc="33441538">
      <w:numFmt w:val="bullet"/>
      <w:lvlText w:val="•"/>
      <w:lvlJc w:val="left"/>
      <w:pPr>
        <w:ind w:left="2220" w:hanging="77"/>
      </w:pPr>
      <w:rPr>
        <w:rFonts w:hint="default"/>
        <w:lang w:val="en-US" w:eastAsia="en-US" w:bidi="ar-SA"/>
      </w:rPr>
    </w:lvl>
  </w:abstractNum>
  <w:abstractNum w:abstractNumId="85" w15:restartNumberingAfterBreak="0">
    <w:nsid w:val="2DF26BBB"/>
    <w:multiLevelType w:val="multilevel"/>
    <w:tmpl w:val="624ECE26"/>
    <w:lvl w:ilvl="0">
      <w:start w:val="3"/>
      <w:numFmt w:val="decimal"/>
      <w:lvlText w:val="%1."/>
      <w:lvlJc w:val="left"/>
      <w:pPr>
        <w:ind w:left="360" w:hanging="360"/>
      </w:pPr>
      <w:rPr>
        <w:rFonts w:cs="Times New Roman" w:hint="default"/>
      </w:rPr>
    </w:lvl>
    <w:lvl w:ilvl="1">
      <w:start w:val="1"/>
      <w:numFmt w:val="decimal"/>
      <w:lvlText w:val="%1.%2."/>
      <w:lvlJc w:val="left"/>
      <w:pPr>
        <w:ind w:left="1620" w:hanging="720"/>
      </w:pPr>
      <w:rPr>
        <w:rFonts w:cs="Times New Roman" w:hint="default"/>
        <w:b w:val="0"/>
      </w:rPr>
    </w:lvl>
    <w:lvl w:ilvl="2">
      <w:start w:val="1"/>
      <w:numFmt w:val="decimal"/>
      <w:lvlText w:val="%1.%2.%3."/>
      <w:lvlJc w:val="left"/>
      <w:pPr>
        <w:ind w:left="2520" w:hanging="720"/>
      </w:pPr>
      <w:rPr>
        <w:rFonts w:cs="Times New Roman" w:hint="default"/>
        <w:b w:val="0"/>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000" w:hanging="1800"/>
      </w:pPr>
      <w:rPr>
        <w:rFonts w:cs="Times New Roman" w:hint="default"/>
      </w:rPr>
    </w:lvl>
  </w:abstractNum>
  <w:abstractNum w:abstractNumId="86" w15:restartNumberingAfterBreak="0">
    <w:nsid w:val="2E3A2F8C"/>
    <w:multiLevelType w:val="hybridMultilevel"/>
    <w:tmpl w:val="7370FFDC"/>
    <w:lvl w:ilvl="0" w:tplc="42122F18">
      <w:start w:val="1"/>
      <w:numFmt w:val="lowerLetter"/>
      <w:lvlText w:val="%1)"/>
      <w:lvlJc w:val="left"/>
      <w:pPr>
        <w:ind w:left="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0EC5D6">
      <w:start w:val="1"/>
      <w:numFmt w:val="lowerLetter"/>
      <w:lvlText w:val="%2"/>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EE396A">
      <w:start w:val="1"/>
      <w:numFmt w:val="lowerRoman"/>
      <w:lvlText w:val="%3"/>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FA1906">
      <w:start w:val="1"/>
      <w:numFmt w:val="decimal"/>
      <w:lvlText w:val="%4"/>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8E2412">
      <w:start w:val="1"/>
      <w:numFmt w:val="lowerLetter"/>
      <w:lvlText w:val="%5"/>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D02F6C">
      <w:start w:val="1"/>
      <w:numFmt w:val="lowerRoman"/>
      <w:lvlText w:val="%6"/>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4CE5D8">
      <w:start w:val="1"/>
      <w:numFmt w:val="decimal"/>
      <w:lvlText w:val="%7"/>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44914E">
      <w:start w:val="1"/>
      <w:numFmt w:val="lowerLetter"/>
      <w:lvlText w:val="%8"/>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8E9182">
      <w:start w:val="1"/>
      <w:numFmt w:val="lowerRoman"/>
      <w:lvlText w:val="%9"/>
      <w:lvlJc w:val="left"/>
      <w:pPr>
        <w:ind w:left="6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2E4E13F6"/>
    <w:multiLevelType w:val="hybridMultilevel"/>
    <w:tmpl w:val="D88AC01A"/>
    <w:lvl w:ilvl="0" w:tplc="42787A54">
      <w:numFmt w:val="bullet"/>
      <w:lvlText w:val="•"/>
      <w:lvlJc w:val="left"/>
      <w:pPr>
        <w:ind w:left="181" w:hanging="77"/>
      </w:pPr>
      <w:rPr>
        <w:rFonts w:ascii="Arial MT" w:eastAsia="Arial MT" w:hAnsi="Arial MT" w:cs="Arial MT" w:hint="default"/>
        <w:b w:val="0"/>
        <w:bCs w:val="0"/>
        <w:i w:val="0"/>
        <w:iCs w:val="0"/>
        <w:spacing w:val="0"/>
        <w:w w:val="102"/>
        <w:sz w:val="12"/>
        <w:szCs w:val="12"/>
        <w:lang w:val="en-US" w:eastAsia="en-US" w:bidi="ar-SA"/>
      </w:rPr>
    </w:lvl>
    <w:lvl w:ilvl="1" w:tplc="4B3CC69C">
      <w:numFmt w:val="bullet"/>
      <w:lvlText w:val="•"/>
      <w:lvlJc w:val="left"/>
      <w:pPr>
        <w:ind w:left="425" w:hanging="77"/>
      </w:pPr>
      <w:rPr>
        <w:rFonts w:hint="default"/>
        <w:lang w:val="en-US" w:eastAsia="en-US" w:bidi="ar-SA"/>
      </w:rPr>
    </w:lvl>
    <w:lvl w:ilvl="2" w:tplc="EA101DFC">
      <w:numFmt w:val="bullet"/>
      <w:lvlText w:val="•"/>
      <w:lvlJc w:val="left"/>
      <w:pPr>
        <w:ind w:left="670" w:hanging="77"/>
      </w:pPr>
      <w:rPr>
        <w:rFonts w:hint="default"/>
        <w:lang w:val="en-US" w:eastAsia="en-US" w:bidi="ar-SA"/>
      </w:rPr>
    </w:lvl>
    <w:lvl w:ilvl="3" w:tplc="B88A1ECE">
      <w:numFmt w:val="bullet"/>
      <w:lvlText w:val="•"/>
      <w:lvlJc w:val="left"/>
      <w:pPr>
        <w:ind w:left="915" w:hanging="77"/>
      </w:pPr>
      <w:rPr>
        <w:rFonts w:hint="default"/>
        <w:lang w:val="en-US" w:eastAsia="en-US" w:bidi="ar-SA"/>
      </w:rPr>
    </w:lvl>
    <w:lvl w:ilvl="4" w:tplc="1FBE1A8E">
      <w:numFmt w:val="bullet"/>
      <w:lvlText w:val="•"/>
      <w:lvlJc w:val="left"/>
      <w:pPr>
        <w:ind w:left="1160" w:hanging="77"/>
      </w:pPr>
      <w:rPr>
        <w:rFonts w:hint="default"/>
        <w:lang w:val="en-US" w:eastAsia="en-US" w:bidi="ar-SA"/>
      </w:rPr>
    </w:lvl>
    <w:lvl w:ilvl="5" w:tplc="05E4556A">
      <w:numFmt w:val="bullet"/>
      <w:lvlText w:val="•"/>
      <w:lvlJc w:val="left"/>
      <w:pPr>
        <w:ind w:left="1405" w:hanging="77"/>
      </w:pPr>
      <w:rPr>
        <w:rFonts w:hint="default"/>
        <w:lang w:val="en-US" w:eastAsia="en-US" w:bidi="ar-SA"/>
      </w:rPr>
    </w:lvl>
    <w:lvl w:ilvl="6" w:tplc="4914DF24">
      <w:numFmt w:val="bullet"/>
      <w:lvlText w:val="•"/>
      <w:lvlJc w:val="left"/>
      <w:pPr>
        <w:ind w:left="1650" w:hanging="77"/>
      </w:pPr>
      <w:rPr>
        <w:rFonts w:hint="default"/>
        <w:lang w:val="en-US" w:eastAsia="en-US" w:bidi="ar-SA"/>
      </w:rPr>
    </w:lvl>
    <w:lvl w:ilvl="7" w:tplc="01FED1FA">
      <w:numFmt w:val="bullet"/>
      <w:lvlText w:val="•"/>
      <w:lvlJc w:val="left"/>
      <w:pPr>
        <w:ind w:left="1895" w:hanging="77"/>
      </w:pPr>
      <w:rPr>
        <w:rFonts w:hint="default"/>
        <w:lang w:val="en-US" w:eastAsia="en-US" w:bidi="ar-SA"/>
      </w:rPr>
    </w:lvl>
    <w:lvl w:ilvl="8" w:tplc="0352CB08">
      <w:numFmt w:val="bullet"/>
      <w:lvlText w:val="•"/>
      <w:lvlJc w:val="left"/>
      <w:pPr>
        <w:ind w:left="2140" w:hanging="77"/>
      </w:pPr>
      <w:rPr>
        <w:rFonts w:hint="default"/>
        <w:lang w:val="en-US" w:eastAsia="en-US" w:bidi="ar-SA"/>
      </w:rPr>
    </w:lvl>
  </w:abstractNum>
  <w:abstractNum w:abstractNumId="88" w15:restartNumberingAfterBreak="0">
    <w:nsid w:val="2E646FFB"/>
    <w:multiLevelType w:val="hybridMultilevel"/>
    <w:tmpl w:val="6428DED4"/>
    <w:lvl w:ilvl="0" w:tplc="1DE8B530">
      <w:numFmt w:val="bullet"/>
      <w:lvlText w:val="•"/>
      <w:lvlJc w:val="left"/>
      <w:pPr>
        <w:ind w:left="530" w:hanging="77"/>
      </w:pPr>
      <w:rPr>
        <w:rFonts w:ascii="Arial MT" w:eastAsia="Arial MT" w:hAnsi="Arial MT" w:cs="Arial MT" w:hint="default"/>
        <w:b w:val="0"/>
        <w:bCs w:val="0"/>
        <w:i w:val="0"/>
        <w:iCs w:val="0"/>
        <w:spacing w:val="0"/>
        <w:w w:val="102"/>
        <w:sz w:val="12"/>
        <w:szCs w:val="12"/>
        <w:lang w:val="en-US" w:eastAsia="en-US" w:bidi="ar-SA"/>
      </w:rPr>
    </w:lvl>
    <w:lvl w:ilvl="1" w:tplc="9F00574C">
      <w:numFmt w:val="bullet"/>
      <w:lvlText w:val="•"/>
      <w:lvlJc w:val="left"/>
      <w:pPr>
        <w:ind w:left="749" w:hanging="77"/>
      </w:pPr>
      <w:rPr>
        <w:rFonts w:hint="default"/>
        <w:lang w:val="en-US" w:eastAsia="en-US" w:bidi="ar-SA"/>
      </w:rPr>
    </w:lvl>
    <w:lvl w:ilvl="2" w:tplc="4FB429D8">
      <w:numFmt w:val="bullet"/>
      <w:lvlText w:val="•"/>
      <w:lvlJc w:val="left"/>
      <w:pPr>
        <w:ind w:left="958" w:hanging="77"/>
      </w:pPr>
      <w:rPr>
        <w:rFonts w:hint="default"/>
        <w:lang w:val="en-US" w:eastAsia="en-US" w:bidi="ar-SA"/>
      </w:rPr>
    </w:lvl>
    <w:lvl w:ilvl="3" w:tplc="A5369452">
      <w:numFmt w:val="bullet"/>
      <w:lvlText w:val="•"/>
      <w:lvlJc w:val="left"/>
      <w:pPr>
        <w:ind w:left="1167" w:hanging="77"/>
      </w:pPr>
      <w:rPr>
        <w:rFonts w:hint="default"/>
        <w:lang w:val="en-US" w:eastAsia="en-US" w:bidi="ar-SA"/>
      </w:rPr>
    </w:lvl>
    <w:lvl w:ilvl="4" w:tplc="891C7FBE">
      <w:numFmt w:val="bullet"/>
      <w:lvlText w:val="•"/>
      <w:lvlJc w:val="left"/>
      <w:pPr>
        <w:ind w:left="1376" w:hanging="77"/>
      </w:pPr>
      <w:rPr>
        <w:rFonts w:hint="default"/>
        <w:lang w:val="en-US" w:eastAsia="en-US" w:bidi="ar-SA"/>
      </w:rPr>
    </w:lvl>
    <w:lvl w:ilvl="5" w:tplc="1096885A">
      <w:numFmt w:val="bullet"/>
      <w:lvlText w:val="•"/>
      <w:lvlJc w:val="left"/>
      <w:pPr>
        <w:ind w:left="1585" w:hanging="77"/>
      </w:pPr>
      <w:rPr>
        <w:rFonts w:hint="default"/>
        <w:lang w:val="en-US" w:eastAsia="en-US" w:bidi="ar-SA"/>
      </w:rPr>
    </w:lvl>
    <w:lvl w:ilvl="6" w:tplc="7936820C">
      <w:numFmt w:val="bullet"/>
      <w:lvlText w:val="•"/>
      <w:lvlJc w:val="left"/>
      <w:pPr>
        <w:ind w:left="1794" w:hanging="77"/>
      </w:pPr>
      <w:rPr>
        <w:rFonts w:hint="default"/>
        <w:lang w:val="en-US" w:eastAsia="en-US" w:bidi="ar-SA"/>
      </w:rPr>
    </w:lvl>
    <w:lvl w:ilvl="7" w:tplc="A89CFF94">
      <w:numFmt w:val="bullet"/>
      <w:lvlText w:val="•"/>
      <w:lvlJc w:val="left"/>
      <w:pPr>
        <w:ind w:left="2003" w:hanging="77"/>
      </w:pPr>
      <w:rPr>
        <w:rFonts w:hint="default"/>
        <w:lang w:val="en-US" w:eastAsia="en-US" w:bidi="ar-SA"/>
      </w:rPr>
    </w:lvl>
    <w:lvl w:ilvl="8" w:tplc="5BCABBEC">
      <w:numFmt w:val="bullet"/>
      <w:lvlText w:val="•"/>
      <w:lvlJc w:val="left"/>
      <w:pPr>
        <w:ind w:left="2212" w:hanging="77"/>
      </w:pPr>
      <w:rPr>
        <w:rFonts w:hint="default"/>
        <w:lang w:val="en-US" w:eastAsia="en-US" w:bidi="ar-SA"/>
      </w:rPr>
    </w:lvl>
  </w:abstractNum>
  <w:abstractNum w:abstractNumId="89" w15:restartNumberingAfterBreak="0">
    <w:nsid w:val="2E6F214B"/>
    <w:multiLevelType w:val="hybridMultilevel"/>
    <w:tmpl w:val="CC92BB32"/>
    <w:lvl w:ilvl="0" w:tplc="E2709DC0">
      <w:numFmt w:val="bullet"/>
      <w:lvlText w:val="•"/>
      <w:lvlJc w:val="left"/>
      <w:pPr>
        <w:ind w:left="897" w:hanging="77"/>
      </w:pPr>
      <w:rPr>
        <w:rFonts w:ascii="Arial MT" w:eastAsia="Arial MT" w:hAnsi="Arial MT" w:cs="Arial MT" w:hint="default"/>
        <w:b w:val="0"/>
        <w:bCs w:val="0"/>
        <w:i w:val="0"/>
        <w:iCs w:val="0"/>
        <w:spacing w:val="0"/>
        <w:w w:val="102"/>
        <w:sz w:val="12"/>
        <w:szCs w:val="12"/>
        <w:lang w:val="en-US" w:eastAsia="en-US" w:bidi="ar-SA"/>
      </w:rPr>
    </w:lvl>
    <w:lvl w:ilvl="1" w:tplc="7F7E6BF8">
      <w:numFmt w:val="bullet"/>
      <w:lvlText w:val="•"/>
      <w:lvlJc w:val="left"/>
      <w:pPr>
        <w:ind w:left="1073" w:hanging="77"/>
      </w:pPr>
      <w:rPr>
        <w:rFonts w:hint="default"/>
        <w:lang w:val="en-US" w:eastAsia="en-US" w:bidi="ar-SA"/>
      </w:rPr>
    </w:lvl>
    <w:lvl w:ilvl="2" w:tplc="7F2C227E">
      <w:numFmt w:val="bullet"/>
      <w:lvlText w:val="•"/>
      <w:lvlJc w:val="left"/>
      <w:pPr>
        <w:ind w:left="1246" w:hanging="77"/>
      </w:pPr>
      <w:rPr>
        <w:rFonts w:hint="default"/>
        <w:lang w:val="en-US" w:eastAsia="en-US" w:bidi="ar-SA"/>
      </w:rPr>
    </w:lvl>
    <w:lvl w:ilvl="3" w:tplc="C466FB08">
      <w:numFmt w:val="bullet"/>
      <w:lvlText w:val="•"/>
      <w:lvlJc w:val="left"/>
      <w:pPr>
        <w:ind w:left="1419" w:hanging="77"/>
      </w:pPr>
      <w:rPr>
        <w:rFonts w:hint="default"/>
        <w:lang w:val="en-US" w:eastAsia="en-US" w:bidi="ar-SA"/>
      </w:rPr>
    </w:lvl>
    <w:lvl w:ilvl="4" w:tplc="22AA2D48">
      <w:numFmt w:val="bullet"/>
      <w:lvlText w:val="•"/>
      <w:lvlJc w:val="left"/>
      <w:pPr>
        <w:ind w:left="1592" w:hanging="77"/>
      </w:pPr>
      <w:rPr>
        <w:rFonts w:hint="default"/>
        <w:lang w:val="en-US" w:eastAsia="en-US" w:bidi="ar-SA"/>
      </w:rPr>
    </w:lvl>
    <w:lvl w:ilvl="5" w:tplc="ADC0122C">
      <w:numFmt w:val="bullet"/>
      <w:lvlText w:val="•"/>
      <w:lvlJc w:val="left"/>
      <w:pPr>
        <w:ind w:left="1765" w:hanging="77"/>
      </w:pPr>
      <w:rPr>
        <w:rFonts w:hint="default"/>
        <w:lang w:val="en-US" w:eastAsia="en-US" w:bidi="ar-SA"/>
      </w:rPr>
    </w:lvl>
    <w:lvl w:ilvl="6" w:tplc="A26C93FA">
      <w:numFmt w:val="bullet"/>
      <w:lvlText w:val="•"/>
      <w:lvlJc w:val="left"/>
      <w:pPr>
        <w:ind w:left="1938" w:hanging="77"/>
      </w:pPr>
      <w:rPr>
        <w:rFonts w:hint="default"/>
        <w:lang w:val="en-US" w:eastAsia="en-US" w:bidi="ar-SA"/>
      </w:rPr>
    </w:lvl>
    <w:lvl w:ilvl="7" w:tplc="5FBE69AA">
      <w:numFmt w:val="bullet"/>
      <w:lvlText w:val="•"/>
      <w:lvlJc w:val="left"/>
      <w:pPr>
        <w:ind w:left="2111" w:hanging="77"/>
      </w:pPr>
      <w:rPr>
        <w:rFonts w:hint="default"/>
        <w:lang w:val="en-US" w:eastAsia="en-US" w:bidi="ar-SA"/>
      </w:rPr>
    </w:lvl>
    <w:lvl w:ilvl="8" w:tplc="F7AC3C38">
      <w:numFmt w:val="bullet"/>
      <w:lvlText w:val="•"/>
      <w:lvlJc w:val="left"/>
      <w:pPr>
        <w:ind w:left="2284" w:hanging="77"/>
      </w:pPr>
      <w:rPr>
        <w:rFonts w:hint="default"/>
        <w:lang w:val="en-US" w:eastAsia="en-US" w:bidi="ar-SA"/>
      </w:rPr>
    </w:lvl>
  </w:abstractNum>
  <w:abstractNum w:abstractNumId="90" w15:restartNumberingAfterBreak="0">
    <w:nsid w:val="2E856E4A"/>
    <w:multiLevelType w:val="hybridMultilevel"/>
    <w:tmpl w:val="C442B4C8"/>
    <w:lvl w:ilvl="0" w:tplc="E34A2CD6">
      <w:numFmt w:val="bullet"/>
      <w:lvlText w:val="•"/>
      <w:lvlJc w:val="left"/>
      <w:pPr>
        <w:ind w:left="736" w:hanging="77"/>
      </w:pPr>
      <w:rPr>
        <w:rFonts w:ascii="Arial MT" w:eastAsia="Arial MT" w:hAnsi="Arial MT" w:cs="Arial MT" w:hint="default"/>
        <w:b w:val="0"/>
        <w:bCs w:val="0"/>
        <w:i w:val="0"/>
        <w:iCs w:val="0"/>
        <w:spacing w:val="0"/>
        <w:w w:val="102"/>
        <w:sz w:val="12"/>
        <w:szCs w:val="12"/>
        <w:lang w:val="en-US" w:eastAsia="en-US" w:bidi="ar-SA"/>
      </w:rPr>
    </w:lvl>
    <w:lvl w:ilvl="1" w:tplc="82B4ABEA">
      <w:numFmt w:val="bullet"/>
      <w:lvlText w:val="•"/>
      <w:lvlJc w:val="left"/>
      <w:pPr>
        <w:ind w:left="929" w:hanging="77"/>
      </w:pPr>
      <w:rPr>
        <w:rFonts w:hint="default"/>
        <w:lang w:val="en-US" w:eastAsia="en-US" w:bidi="ar-SA"/>
      </w:rPr>
    </w:lvl>
    <w:lvl w:ilvl="2" w:tplc="D9F87F8E">
      <w:numFmt w:val="bullet"/>
      <w:lvlText w:val="•"/>
      <w:lvlJc w:val="left"/>
      <w:pPr>
        <w:ind w:left="1118" w:hanging="77"/>
      </w:pPr>
      <w:rPr>
        <w:rFonts w:hint="default"/>
        <w:lang w:val="en-US" w:eastAsia="en-US" w:bidi="ar-SA"/>
      </w:rPr>
    </w:lvl>
    <w:lvl w:ilvl="3" w:tplc="E7FE869A">
      <w:numFmt w:val="bullet"/>
      <w:lvlText w:val="•"/>
      <w:lvlJc w:val="left"/>
      <w:pPr>
        <w:ind w:left="1307" w:hanging="77"/>
      </w:pPr>
      <w:rPr>
        <w:rFonts w:hint="default"/>
        <w:lang w:val="en-US" w:eastAsia="en-US" w:bidi="ar-SA"/>
      </w:rPr>
    </w:lvl>
    <w:lvl w:ilvl="4" w:tplc="2132D23C">
      <w:numFmt w:val="bullet"/>
      <w:lvlText w:val="•"/>
      <w:lvlJc w:val="left"/>
      <w:pPr>
        <w:ind w:left="1496" w:hanging="77"/>
      </w:pPr>
      <w:rPr>
        <w:rFonts w:hint="default"/>
        <w:lang w:val="en-US" w:eastAsia="en-US" w:bidi="ar-SA"/>
      </w:rPr>
    </w:lvl>
    <w:lvl w:ilvl="5" w:tplc="F51837DC">
      <w:numFmt w:val="bullet"/>
      <w:lvlText w:val="•"/>
      <w:lvlJc w:val="left"/>
      <w:pPr>
        <w:ind w:left="1685" w:hanging="77"/>
      </w:pPr>
      <w:rPr>
        <w:rFonts w:hint="default"/>
        <w:lang w:val="en-US" w:eastAsia="en-US" w:bidi="ar-SA"/>
      </w:rPr>
    </w:lvl>
    <w:lvl w:ilvl="6" w:tplc="76A62730">
      <w:numFmt w:val="bullet"/>
      <w:lvlText w:val="•"/>
      <w:lvlJc w:val="left"/>
      <w:pPr>
        <w:ind w:left="1874" w:hanging="77"/>
      </w:pPr>
      <w:rPr>
        <w:rFonts w:hint="default"/>
        <w:lang w:val="en-US" w:eastAsia="en-US" w:bidi="ar-SA"/>
      </w:rPr>
    </w:lvl>
    <w:lvl w:ilvl="7" w:tplc="DDCA3D58">
      <w:numFmt w:val="bullet"/>
      <w:lvlText w:val="•"/>
      <w:lvlJc w:val="left"/>
      <w:pPr>
        <w:ind w:left="2063" w:hanging="77"/>
      </w:pPr>
      <w:rPr>
        <w:rFonts w:hint="default"/>
        <w:lang w:val="en-US" w:eastAsia="en-US" w:bidi="ar-SA"/>
      </w:rPr>
    </w:lvl>
    <w:lvl w:ilvl="8" w:tplc="D0D2A6D0">
      <w:numFmt w:val="bullet"/>
      <w:lvlText w:val="•"/>
      <w:lvlJc w:val="left"/>
      <w:pPr>
        <w:ind w:left="2252" w:hanging="77"/>
      </w:pPr>
      <w:rPr>
        <w:rFonts w:hint="default"/>
        <w:lang w:val="en-US" w:eastAsia="en-US" w:bidi="ar-SA"/>
      </w:rPr>
    </w:lvl>
  </w:abstractNum>
  <w:abstractNum w:abstractNumId="91" w15:restartNumberingAfterBreak="0">
    <w:nsid w:val="2F120803"/>
    <w:multiLevelType w:val="hybridMultilevel"/>
    <w:tmpl w:val="039CD1B2"/>
    <w:lvl w:ilvl="0" w:tplc="2E56E14A">
      <w:numFmt w:val="bullet"/>
      <w:lvlText w:val="•"/>
      <w:lvlJc w:val="left"/>
      <w:pPr>
        <w:ind w:left="791" w:hanging="77"/>
      </w:pPr>
      <w:rPr>
        <w:rFonts w:ascii="Arial MT" w:eastAsia="Arial MT" w:hAnsi="Arial MT" w:cs="Arial MT" w:hint="default"/>
        <w:b w:val="0"/>
        <w:bCs w:val="0"/>
        <w:i w:val="0"/>
        <w:iCs w:val="0"/>
        <w:spacing w:val="0"/>
        <w:w w:val="102"/>
        <w:sz w:val="12"/>
        <w:szCs w:val="12"/>
        <w:lang w:val="en-US" w:eastAsia="en-US" w:bidi="ar-SA"/>
      </w:rPr>
    </w:lvl>
    <w:lvl w:ilvl="1" w:tplc="60565DC4">
      <w:numFmt w:val="bullet"/>
      <w:lvlText w:val="•"/>
      <w:lvlJc w:val="left"/>
      <w:pPr>
        <w:ind w:left="983" w:hanging="77"/>
      </w:pPr>
      <w:rPr>
        <w:rFonts w:hint="default"/>
        <w:lang w:val="en-US" w:eastAsia="en-US" w:bidi="ar-SA"/>
      </w:rPr>
    </w:lvl>
    <w:lvl w:ilvl="2" w:tplc="9BDE2C44">
      <w:numFmt w:val="bullet"/>
      <w:lvlText w:val="•"/>
      <w:lvlJc w:val="left"/>
      <w:pPr>
        <w:ind w:left="1166" w:hanging="77"/>
      </w:pPr>
      <w:rPr>
        <w:rFonts w:hint="default"/>
        <w:lang w:val="en-US" w:eastAsia="en-US" w:bidi="ar-SA"/>
      </w:rPr>
    </w:lvl>
    <w:lvl w:ilvl="3" w:tplc="708074C8">
      <w:numFmt w:val="bullet"/>
      <w:lvlText w:val="•"/>
      <w:lvlJc w:val="left"/>
      <w:pPr>
        <w:ind w:left="1349" w:hanging="77"/>
      </w:pPr>
      <w:rPr>
        <w:rFonts w:hint="default"/>
        <w:lang w:val="en-US" w:eastAsia="en-US" w:bidi="ar-SA"/>
      </w:rPr>
    </w:lvl>
    <w:lvl w:ilvl="4" w:tplc="AB50BCFA">
      <w:numFmt w:val="bullet"/>
      <w:lvlText w:val="•"/>
      <w:lvlJc w:val="left"/>
      <w:pPr>
        <w:ind w:left="1532" w:hanging="77"/>
      </w:pPr>
      <w:rPr>
        <w:rFonts w:hint="default"/>
        <w:lang w:val="en-US" w:eastAsia="en-US" w:bidi="ar-SA"/>
      </w:rPr>
    </w:lvl>
    <w:lvl w:ilvl="5" w:tplc="534C0F1A">
      <w:numFmt w:val="bullet"/>
      <w:lvlText w:val="•"/>
      <w:lvlJc w:val="left"/>
      <w:pPr>
        <w:ind w:left="1715" w:hanging="77"/>
      </w:pPr>
      <w:rPr>
        <w:rFonts w:hint="default"/>
        <w:lang w:val="en-US" w:eastAsia="en-US" w:bidi="ar-SA"/>
      </w:rPr>
    </w:lvl>
    <w:lvl w:ilvl="6" w:tplc="AE0A4CF6">
      <w:numFmt w:val="bullet"/>
      <w:lvlText w:val="•"/>
      <w:lvlJc w:val="left"/>
      <w:pPr>
        <w:ind w:left="1898" w:hanging="77"/>
      </w:pPr>
      <w:rPr>
        <w:rFonts w:hint="default"/>
        <w:lang w:val="en-US" w:eastAsia="en-US" w:bidi="ar-SA"/>
      </w:rPr>
    </w:lvl>
    <w:lvl w:ilvl="7" w:tplc="DAB27E88">
      <w:numFmt w:val="bullet"/>
      <w:lvlText w:val="•"/>
      <w:lvlJc w:val="left"/>
      <w:pPr>
        <w:ind w:left="2081" w:hanging="77"/>
      </w:pPr>
      <w:rPr>
        <w:rFonts w:hint="default"/>
        <w:lang w:val="en-US" w:eastAsia="en-US" w:bidi="ar-SA"/>
      </w:rPr>
    </w:lvl>
    <w:lvl w:ilvl="8" w:tplc="9166992E">
      <w:numFmt w:val="bullet"/>
      <w:lvlText w:val="•"/>
      <w:lvlJc w:val="left"/>
      <w:pPr>
        <w:ind w:left="2264" w:hanging="77"/>
      </w:pPr>
      <w:rPr>
        <w:rFonts w:hint="default"/>
        <w:lang w:val="en-US" w:eastAsia="en-US" w:bidi="ar-SA"/>
      </w:rPr>
    </w:lvl>
  </w:abstractNum>
  <w:abstractNum w:abstractNumId="92" w15:restartNumberingAfterBreak="0">
    <w:nsid w:val="2F9A7307"/>
    <w:multiLevelType w:val="hybridMultilevel"/>
    <w:tmpl w:val="4BF6ACD0"/>
    <w:lvl w:ilvl="0" w:tplc="2F960594">
      <w:start w:val="1"/>
      <w:numFmt w:val="lowerRoman"/>
      <w:lvlText w:val="%1."/>
      <w:lvlJc w:val="left"/>
      <w:pPr>
        <w:ind w:left="2328" w:hanging="461"/>
      </w:pPr>
      <w:rPr>
        <w:rFonts w:ascii="Microsoft Sans Serif" w:eastAsia="Microsoft Sans Serif" w:hAnsi="Microsoft Sans Serif" w:cs="Microsoft Sans Serif" w:hint="default"/>
        <w:b w:val="0"/>
        <w:bCs w:val="0"/>
        <w:i w:val="0"/>
        <w:iCs w:val="0"/>
        <w:spacing w:val="-1"/>
        <w:w w:val="96"/>
        <w:sz w:val="20"/>
        <w:szCs w:val="20"/>
        <w:lang w:val="en-US" w:eastAsia="en-US" w:bidi="ar-SA"/>
      </w:rPr>
    </w:lvl>
    <w:lvl w:ilvl="1" w:tplc="58A8BEF4">
      <w:numFmt w:val="bullet"/>
      <w:lvlText w:val="•"/>
      <w:lvlJc w:val="left"/>
      <w:pPr>
        <w:ind w:left="3122" w:hanging="461"/>
      </w:pPr>
      <w:rPr>
        <w:rFonts w:hint="default"/>
        <w:lang w:val="en-US" w:eastAsia="en-US" w:bidi="ar-SA"/>
      </w:rPr>
    </w:lvl>
    <w:lvl w:ilvl="2" w:tplc="3C923AF8">
      <w:numFmt w:val="bullet"/>
      <w:lvlText w:val="•"/>
      <w:lvlJc w:val="left"/>
      <w:pPr>
        <w:ind w:left="3925" w:hanging="461"/>
      </w:pPr>
      <w:rPr>
        <w:rFonts w:hint="default"/>
        <w:lang w:val="en-US" w:eastAsia="en-US" w:bidi="ar-SA"/>
      </w:rPr>
    </w:lvl>
    <w:lvl w:ilvl="3" w:tplc="BE26455A">
      <w:numFmt w:val="bullet"/>
      <w:lvlText w:val="•"/>
      <w:lvlJc w:val="left"/>
      <w:pPr>
        <w:ind w:left="4727" w:hanging="461"/>
      </w:pPr>
      <w:rPr>
        <w:rFonts w:hint="default"/>
        <w:lang w:val="en-US" w:eastAsia="en-US" w:bidi="ar-SA"/>
      </w:rPr>
    </w:lvl>
    <w:lvl w:ilvl="4" w:tplc="EBA0F122">
      <w:numFmt w:val="bullet"/>
      <w:lvlText w:val="•"/>
      <w:lvlJc w:val="left"/>
      <w:pPr>
        <w:ind w:left="5530" w:hanging="461"/>
      </w:pPr>
      <w:rPr>
        <w:rFonts w:hint="default"/>
        <w:lang w:val="en-US" w:eastAsia="en-US" w:bidi="ar-SA"/>
      </w:rPr>
    </w:lvl>
    <w:lvl w:ilvl="5" w:tplc="2AF20AC0">
      <w:numFmt w:val="bullet"/>
      <w:lvlText w:val="•"/>
      <w:lvlJc w:val="left"/>
      <w:pPr>
        <w:ind w:left="6333" w:hanging="461"/>
      </w:pPr>
      <w:rPr>
        <w:rFonts w:hint="default"/>
        <w:lang w:val="en-US" w:eastAsia="en-US" w:bidi="ar-SA"/>
      </w:rPr>
    </w:lvl>
    <w:lvl w:ilvl="6" w:tplc="B7E69796">
      <w:numFmt w:val="bullet"/>
      <w:lvlText w:val="•"/>
      <w:lvlJc w:val="left"/>
      <w:pPr>
        <w:ind w:left="7135" w:hanging="461"/>
      </w:pPr>
      <w:rPr>
        <w:rFonts w:hint="default"/>
        <w:lang w:val="en-US" w:eastAsia="en-US" w:bidi="ar-SA"/>
      </w:rPr>
    </w:lvl>
    <w:lvl w:ilvl="7" w:tplc="ED521FAC">
      <w:numFmt w:val="bullet"/>
      <w:lvlText w:val="•"/>
      <w:lvlJc w:val="left"/>
      <w:pPr>
        <w:ind w:left="7938" w:hanging="461"/>
      </w:pPr>
      <w:rPr>
        <w:rFonts w:hint="default"/>
        <w:lang w:val="en-US" w:eastAsia="en-US" w:bidi="ar-SA"/>
      </w:rPr>
    </w:lvl>
    <w:lvl w:ilvl="8" w:tplc="6472BF2C">
      <w:numFmt w:val="bullet"/>
      <w:lvlText w:val="•"/>
      <w:lvlJc w:val="left"/>
      <w:pPr>
        <w:ind w:left="8741" w:hanging="461"/>
      </w:pPr>
      <w:rPr>
        <w:rFonts w:hint="default"/>
        <w:lang w:val="en-US" w:eastAsia="en-US" w:bidi="ar-SA"/>
      </w:rPr>
    </w:lvl>
  </w:abstractNum>
  <w:abstractNum w:abstractNumId="93" w15:restartNumberingAfterBreak="0">
    <w:nsid w:val="2F9D4461"/>
    <w:multiLevelType w:val="hybridMultilevel"/>
    <w:tmpl w:val="181C3462"/>
    <w:lvl w:ilvl="0" w:tplc="2194A7C0">
      <w:numFmt w:val="bullet"/>
      <w:lvlText w:val="•"/>
      <w:lvlJc w:val="left"/>
      <w:pPr>
        <w:ind w:left="1019" w:hanging="77"/>
      </w:pPr>
      <w:rPr>
        <w:rFonts w:ascii="Arial MT" w:eastAsia="Arial MT" w:hAnsi="Arial MT" w:cs="Arial MT" w:hint="default"/>
        <w:b w:val="0"/>
        <w:bCs w:val="0"/>
        <w:i w:val="0"/>
        <w:iCs w:val="0"/>
        <w:spacing w:val="0"/>
        <w:w w:val="102"/>
        <w:sz w:val="12"/>
        <w:szCs w:val="12"/>
        <w:lang w:val="en-US" w:eastAsia="en-US" w:bidi="ar-SA"/>
      </w:rPr>
    </w:lvl>
    <w:lvl w:ilvl="1" w:tplc="25464FC0">
      <w:numFmt w:val="bullet"/>
      <w:lvlText w:val="•"/>
      <w:lvlJc w:val="left"/>
      <w:pPr>
        <w:ind w:left="1181" w:hanging="77"/>
      </w:pPr>
      <w:rPr>
        <w:rFonts w:hint="default"/>
        <w:lang w:val="en-US" w:eastAsia="en-US" w:bidi="ar-SA"/>
      </w:rPr>
    </w:lvl>
    <w:lvl w:ilvl="2" w:tplc="F872C37E">
      <w:numFmt w:val="bullet"/>
      <w:lvlText w:val="•"/>
      <w:lvlJc w:val="left"/>
      <w:pPr>
        <w:ind w:left="1342" w:hanging="77"/>
      </w:pPr>
      <w:rPr>
        <w:rFonts w:hint="default"/>
        <w:lang w:val="en-US" w:eastAsia="en-US" w:bidi="ar-SA"/>
      </w:rPr>
    </w:lvl>
    <w:lvl w:ilvl="3" w:tplc="71821092">
      <w:numFmt w:val="bullet"/>
      <w:lvlText w:val="•"/>
      <w:lvlJc w:val="left"/>
      <w:pPr>
        <w:ind w:left="1503" w:hanging="77"/>
      </w:pPr>
      <w:rPr>
        <w:rFonts w:hint="default"/>
        <w:lang w:val="en-US" w:eastAsia="en-US" w:bidi="ar-SA"/>
      </w:rPr>
    </w:lvl>
    <w:lvl w:ilvl="4" w:tplc="F244ABB2">
      <w:numFmt w:val="bullet"/>
      <w:lvlText w:val="•"/>
      <w:lvlJc w:val="left"/>
      <w:pPr>
        <w:ind w:left="1664" w:hanging="77"/>
      </w:pPr>
      <w:rPr>
        <w:rFonts w:hint="default"/>
        <w:lang w:val="en-US" w:eastAsia="en-US" w:bidi="ar-SA"/>
      </w:rPr>
    </w:lvl>
    <w:lvl w:ilvl="5" w:tplc="61B86D8A">
      <w:numFmt w:val="bullet"/>
      <w:lvlText w:val="•"/>
      <w:lvlJc w:val="left"/>
      <w:pPr>
        <w:ind w:left="1825" w:hanging="77"/>
      </w:pPr>
      <w:rPr>
        <w:rFonts w:hint="default"/>
        <w:lang w:val="en-US" w:eastAsia="en-US" w:bidi="ar-SA"/>
      </w:rPr>
    </w:lvl>
    <w:lvl w:ilvl="6" w:tplc="ABDE0C20">
      <w:numFmt w:val="bullet"/>
      <w:lvlText w:val="•"/>
      <w:lvlJc w:val="left"/>
      <w:pPr>
        <w:ind w:left="1986" w:hanging="77"/>
      </w:pPr>
      <w:rPr>
        <w:rFonts w:hint="default"/>
        <w:lang w:val="en-US" w:eastAsia="en-US" w:bidi="ar-SA"/>
      </w:rPr>
    </w:lvl>
    <w:lvl w:ilvl="7" w:tplc="769236EC">
      <w:numFmt w:val="bullet"/>
      <w:lvlText w:val="•"/>
      <w:lvlJc w:val="left"/>
      <w:pPr>
        <w:ind w:left="2147" w:hanging="77"/>
      </w:pPr>
      <w:rPr>
        <w:rFonts w:hint="default"/>
        <w:lang w:val="en-US" w:eastAsia="en-US" w:bidi="ar-SA"/>
      </w:rPr>
    </w:lvl>
    <w:lvl w:ilvl="8" w:tplc="7C16E926">
      <w:numFmt w:val="bullet"/>
      <w:lvlText w:val="•"/>
      <w:lvlJc w:val="left"/>
      <w:pPr>
        <w:ind w:left="2308" w:hanging="77"/>
      </w:pPr>
      <w:rPr>
        <w:rFonts w:hint="default"/>
        <w:lang w:val="en-US" w:eastAsia="en-US" w:bidi="ar-SA"/>
      </w:rPr>
    </w:lvl>
  </w:abstractNum>
  <w:abstractNum w:abstractNumId="94" w15:restartNumberingAfterBreak="0">
    <w:nsid w:val="30003590"/>
    <w:multiLevelType w:val="hybridMultilevel"/>
    <w:tmpl w:val="0E7873F2"/>
    <w:lvl w:ilvl="0" w:tplc="6A6C5244">
      <w:start w:val="1"/>
      <w:numFmt w:val="lowerLetter"/>
      <w:lvlText w:val="%1)"/>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BA5A1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0C07E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E60A9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0ADCE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0ED15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BC679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184DD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2098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30364FA9"/>
    <w:multiLevelType w:val="hybridMultilevel"/>
    <w:tmpl w:val="9898ABE8"/>
    <w:lvl w:ilvl="0" w:tplc="54F49898">
      <w:numFmt w:val="bullet"/>
      <w:lvlText w:val="•"/>
      <w:lvlJc w:val="left"/>
      <w:pPr>
        <w:ind w:left="976" w:hanging="77"/>
      </w:pPr>
      <w:rPr>
        <w:rFonts w:ascii="Arial MT" w:eastAsia="Arial MT" w:hAnsi="Arial MT" w:cs="Arial MT" w:hint="default"/>
        <w:b w:val="0"/>
        <w:bCs w:val="0"/>
        <w:i w:val="0"/>
        <w:iCs w:val="0"/>
        <w:spacing w:val="0"/>
        <w:w w:val="102"/>
        <w:sz w:val="12"/>
        <w:szCs w:val="12"/>
        <w:lang w:val="en-US" w:eastAsia="en-US" w:bidi="ar-SA"/>
      </w:rPr>
    </w:lvl>
    <w:lvl w:ilvl="1" w:tplc="7A267EA8">
      <w:numFmt w:val="bullet"/>
      <w:lvlText w:val="•"/>
      <w:lvlJc w:val="left"/>
      <w:pPr>
        <w:ind w:left="597" w:hanging="77"/>
      </w:pPr>
      <w:rPr>
        <w:rFonts w:ascii="Arial MT" w:eastAsia="Arial MT" w:hAnsi="Arial MT" w:cs="Arial MT" w:hint="default"/>
        <w:b w:val="0"/>
        <w:bCs w:val="0"/>
        <w:i w:val="0"/>
        <w:iCs w:val="0"/>
        <w:spacing w:val="0"/>
        <w:w w:val="102"/>
        <w:sz w:val="12"/>
        <w:szCs w:val="12"/>
        <w:lang w:val="en-US" w:eastAsia="en-US" w:bidi="ar-SA"/>
      </w:rPr>
    </w:lvl>
    <w:lvl w:ilvl="2" w:tplc="5322C4CA">
      <w:numFmt w:val="bullet"/>
      <w:lvlText w:val="•"/>
      <w:lvlJc w:val="left"/>
      <w:pPr>
        <w:ind w:left="1163" w:hanging="77"/>
      </w:pPr>
      <w:rPr>
        <w:rFonts w:hint="default"/>
        <w:lang w:val="en-US" w:eastAsia="en-US" w:bidi="ar-SA"/>
      </w:rPr>
    </w:lvl>
    <w:lvl w:ilvl="3" w:tplc="05F835CA">
      <w:numFmt w:val="bullet"/>
      <w:lvlText w:val="•"/>
      <w:lvlJc w:val="left"/>
      <w:pPr>
        <w:ind w:left="1346" w:hanging="77"/>
      </w:pPr>
      <w:rPr>
        <w:rFonts w:hint="default"/>
        <w:lang w:val="en-US" w:eastAsia="en-US" w:bidi="ar-SA"/>
      </w:rPr>
    </w:lvl>
    <w:lvl w:ilvl="4" w:tplc="F55A0624">
      <w:numFmt w:val="bullet"/>
      <w:lvlText w:val="•"/>
      <w:lvlJc w:val="left"/>
      <w:pPr>
        <w:ind w:left="1530" w:hanging="77"/>
      </w:pPr>
      <w:rPr>
        <w:rFonts w:hint="default"/>
        <w:lang w:val="en-US" w:eastAsia="en-US" w:bidi="ar-SA"/>
      </w:rPr>
    </w:lvl>
    <w:lvl w:ilvl="5" w:tplc="CF580AE6">
      <w:numFmt w:val="bullet"/>
      <w:lvlText w:val="•"/>
      <w:lvlJc w:val="left"/>
      <w:pPr>
        <w:ind w:left="1713" w:hanging="77"/>
      </w:pPr>
      <w:rPr>
        <w:rFonts w:hint="default"/>
        <w:lang w:val="en-US" w:eastAsia="en-US" w:bidi="ar-SA"/>
      </w:rPr>
    </w:lvl>
    <w:lvl w:ilvl="6" w:tplc="8892BC2C">
      <w:numFmt w:val="bullet"/>
      <w:lvlText w:val="•"/>
      <w:lvlJc w:val="left"/>
      <w:pPr>
        <w:ind w:left="1896" w:hanging="77"/>
      </w:pPr>
      <w:rPr>
        <w:rFonts w:hint="default"/>
        <w:lang w:val="en-US" w:eastAsia="en-US" w:bidi="ar-SA"/>
      </w:rPr>
    </w:lvl>
    <w:lvl w:ilvl="7" w:tplc="7922901C">
      <w:numFmt w:val="bullet"/>
      <w:lvlText w:val="•"/>
      <w:lvlJc w:val="left"/>
      <w:pPr>
        <w:ind w:left="2080" w:hanging="77"/>
      </w:pPr>
      <w:rPr>
        <w:rFonts w:hint="default"/>
        <w:lang w:val="en-US" w:eastAsia="en-US" w:bidi="ar-SA"/>
      </w:rPr>
    </w:lvl>
    <w:lvl w:ilvl="8" w:tplc="092ACC46">
      <w:numFmt w:val="bullet"/>
      <w:lvlText w:val="•"/>
      <w:lvlJc w:val="left"/>
      <w:pPr>
        <w:ind w:left="2263" w:hanging="77"/>
      </w:pPr>
      <w:rPr>
        <w:rFonts w:hint="default"/>
        <w:lang w:val="en-US" w:eastAsia="en-US" w:bidi="ar-SA"/>
      </w:rPr>
    </w:lvl>
  </w:abstractNum>
  <w:abstractNum w:abstractNumId="96" w15:restartNumberingAfterBreak="0">
    <w:nsid w:val="31F7056D"/>
    <w:multiLevelType w:val="multilevel"/>
    <w:tmpl w:val="396C5950"/>
    <w:lvl w:ilvl="0">
      <w:start w:val="1"/>
      <w:numFmt w:val="decimal"/>
      <w:lvlText w:val="%1."/>
      <w:lvlJc w:val="left"/>
      <w:pPr>
        <w:ind w:left="720" w:hanging="360"/>
      </w:pPr>
      <w:rPr>
        <w:rFonts w:hint="default"/>
        <w:sz w:val="2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3260376A"/>
    <w:multiLevelType w:val="hybridMultilevel"/>
    <w:tmpl w:val="56AA4E4A"/>
    <w:lvl w:ilvl="0" w:tplc="F5F2CA84">
      <w:numFmt w:val="bullet"/>
      <w:lvlText w:val=""/>
      <w:lvlJc w:val="left"/>
      <w:pPr>
        <w:ind w:left="2129" w:hanging="360"/>
      </w:pPr>
      <w:rPr>
        <w:rFonts w:ascii="Symbol" w:eastAsia="Symbol" w:hAnsi="Symbol" w:cs="Symbol" w:hint="default"/>
        <w:b w:val="0"/>
        <w:bCs w:val="0"/>
        <w:i w:val="0"/>
        <w:iCs w:val="0"/>
        <w:spacing w:val="0"/>
        <w:w w:val="97"/>
        <w:sz w:val="20"/>
        <w:szCs w:val="20"/>
        <w:lang w:val="en-US" w:eastAsia="en-US" w:bidi="ar-SA"/>
      </w:rPr>
    </w:lvl>
    <w:lvl w:ilvl="1" w:tplc="C802A172">
      <w:numFmt w:val="bullet"/>
      <w:lvlText w:val="•"/>
      <w:lvlJc w:val="left"/>
      <w:pPr>
        <w:ind w:left="2942" w:hanging="360"/>
      </w:pPr>
      <w:rPr>
        <w:rFonts w:hint="default"/>
        <w:lang w:val="en-US" w:eastAsia="en-US" w:bidi="ar-SA"/>
      </w:rPr>
    </w:lvl>
    <w:lvl w:ilvl="2" w:tplc="30243ABA">
      <w:numFmt w:val="bullet"/>
      <w:lvlText w:val="•"/>
      <w:lvlJc w:val="left"/>
      <w:pPr>
        <w:ind w:left="3765" w:hanging="360"/>
      </w:pPr>
      <w:rPr>
        <w:rFonts w:hint="default"/>
        <w:lang w:val="en-US" w:eastAsia="en-US" w:bidi="ar-SA"/>
      </w:rPr>
    </w:lvl>
    <w:lvl w:ilvl="3" w:tplc="83108180">
      <w:numFmt w:val="bullet"/>
      <w:lvlText w:val="•"/>
      <w:lvlJc w:val="left"/>
      <w:pPr>
        <w:ind w:left="4587" w:hanging="360"/>
      </w:pPr>
      <w:rPr>
        <w:rFonts w:hint="default"/>
        <w:lang w:val="en-US" w:eastAsia="en-US" w:bidi="ar-SA"/>
      </w:rPr>
    </w:lvl>
    <w:lvl w:ilvl="4" w:tplc="99F4CC00">
      <w:numFmt w:val="bullet"/>
      <w:lvlText w:val="•"/>
      <w:lvlJc w:val="left"/>
      <w:pPr>
        <w:ind w:left="5410" w:hanging="360"/>
      </w:pPr>
      <w:rPr>
        <w:rFonts w:hint="default"/>
        <w:lang w:val="en-US" w:eastAsia="en-US" w:bidi="ar-SA"/>
      </w:rPr>
    </w:lvl>
    <w:lvl w:ilvl="5" w:tplc="C980DAC4">
      <w:numFmt w:val="bullet"/>
      <w:lvlText w:val="•"/>
      <w:lvlJc w:val="left"/>
      <w:pPr>
        <w:ind w:left="6233" w:hanging="360"/>
      </w:pPr>
      <w:rPr>
        <w:rFonts w:hint="default"/>
        <w:lang w:val="en-US" w:eastAsia="en-US" w:bidi="ar-SA"/>
      </w:rPr>
    </w:lvl>
    <w:lvl w:ilvl="6" w:tplc="21E243B0">
      <w:numFmt w:val="bullet"/>
      <w:lvlText w:val="•"/>
      <w:lvlJc w:val="left"/>
      <w:pPr>
        <w:ind w:left="7055" w:hanging="360"/>
      </w:pPr>
      <w:rPr>
        <w:rFonts w:hint="default"/>
        <w:lang w:val="en-US" w:eastAsia="en-US" w:bidi="ar-SA"/>
      </w:rPr>
    </w:lvl>
    <w:lvl w:ilvl="7" w:tplc="164A9BC6">
      <w:numFmt w:val="bullet"/>
      <w:lvlText w:val="•"/>
      <w:lvlJc w:val="left"/>
      <w:pPr>
        <w:ind w:left="7878" w:hanging="360"/>
      </w:pPr>
      <w:rPr>
        <w:rFonts w:hint="default"/>
        <w:lang w:val="en-US" w:eastAsia="en-US" w:bidi="ar-SA"/>
      </w:rPr>
    </w:lvl>
    <w:lvl w:ilvl="8" w:tplc="773CBCD6">
      <w:numFmt w:val="bullet"/>
      <w:lvlText w:val="•"/>
      <w:lvlJc w:val="left"/>
      <w:pPr>
        <w:ind w:left="8701" w:hanging="360"/>
      </w:pPr>
      <w:rPr>
        <w:rFonts w:hint="default"/>
        <w:lang w:val="en-US" w:eastAsia="en-US" w:bidi="ar-SA"/>
      </w:rPr>
    </w:lvl>
  </w:abstractNum>
  <w:abstractNum w:abstractNumId="98" w15:restartNumberingAfterBreak="0">
    <w:nsid w:val="33020A76"/>
    <w:multiLevelType w:val="hybridMultilevel"/>
    <w:tmpl w:val="EB467602"/>
    <w:lvl w:ilvl="0" w:tplc="AB86A9CA">
      <w:start w:val="1"/>
      <w:numFmt w:val="lowerLetter"/>
      <w:lvlText w:val="%1."/>
      <w:lvlJc w:val="left"/>
      <w:pPr>
        <w:ind w:left="1409"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4E50E442">
      <w:numFmt w:val="bullet"/>
      <w:lvlText w:val="•"/>
      <w:lvlJc w:val="left"/>
      <w:pPr>
        <w:ind w:left="2294" w:hanging="360"/>
      </w:pPr>
      <w:rPr>
        <w:rFonts w:hint="default"/>
        <w:lang w:val="en-US" w:eastAsia="en-US" w:bidi="ar-SA"/>
      </w:rPr>
    </w:lvl>
    <w:lvl w:ilvl="2" w:tplc="75F846E2">
      <w:numFmt w:val="bullet"/>
      <w:lvlText w:val="•"/>
      <w:lvlJc w:val="left"/>
      <w:pPr>
        <w:ind w:left="3189" w:hanging="360"/>
      </w:pPr>
      <w:rPr>
        <w:rFonts w:hint="default"/>
        <w:lang w:val="en-US" w:eastAsia="en-US" w:bidi="ar-SA"/>
      </w:rPr>
    </w:lvl>
    <w:lvl w:ilvl="3" w:tplc="9E0EFC9E">
      <w:numFmt w:val="bullet"/>
      <w:lvlText w:val="•"/>
      <w:lvlJc w:val="left"/>
      <w:pPr>
        <w:ind w:left="4083" w:hanging="360"/>
      </w:pPr>
      <w:rPr>
        <w:rFonts w:hint="default"/>
        <w:lang w:val="en-US" w:eastAsia="en-US" w:bidi="ar-SA"/>
      </w:rPr>
    </w:lvl>
    <w:lvl w:ilvl="4" w:tplc="05AE50BA">
      <w:numFmt w:val="bullet"/>
      <w:lvlText w:val="•"/>
      <w:lvlJc w:val="left"/>
      <w:pPr>
        <w:ind w:left="4978" w:hanging="360"/>
      </w:pPr>
      <w:rPr>
        <w:rFonts w:hint="default"/>
        <w:lang w:val="en-US" w:eastAsia="en-US" w:bidi="ar-SA"/>
      </w:rPr>
    </w:lvl>
    <w:lvl w:ilvl="5" w:tplc="48A2064E">
      <w:numFmt w:val="bullet"/>
      <w:lvlText w:val="•"/>
      <w:lvlJc w:val="left"/>
      <w:pPr>
        <w:ind w:left="5873" w:hanging="360"/>
      </w:pPr>
      <w:rPr>
        <w:rFonts w:hint="default"/>
        <w:lang w:val="en-US" w:eastAsia="en-US" w:bidi="ar-SA"/>
      </w:rPr>
    </w:lvl>
    <w:lvl w:ilvl="6" w:tplc="2C1EF07A">
      <w:numFmt w:val="bullet"/>
      <w:lvlText w:val="•"/>
      <w:lvlJc w:val="left"/>
      <w:pPr>
        <w:ind w:left="6767" w:hanging="360"/>
      </w:pPr>
      <w:rPr>
        <w:rFonts w:hint="default"/>
        <w:lang w:val="en-US" w:eastAsia="en-US" w:bidi="ar-SA"/>
      </w:rPr>
    </w:lvl>
    <w:lvl w:ilvl="7" w:tplc="09F41018">
      <w:numFmt w:val="bullet"/>
      <w:lvlText w:val="•"/>
      <w:lvlJc w:val="left"/>
      <w:pPr>
        <w:ind w:left="7662" w:hanging="360"/>
      </w:pPr>
      <w:rPr>
        <w:rFonts w:hint="default"/>
        <w:lang w:val="en-US" w:eastAsia="en-US" w:bidi="ar-SA"/>
      </w:rPr>
    </w:lvl>
    <w:lvl w:ilvl="8" w:tplc="CF0EDA48">
      <w:numFmt w:val="bullet"/>
      <w:lvlText w:val="•"/>
      <w:lvlJc w:val="left"/>
      <w:pPr>
        <w:ind w:left="8557" w:hanging="360"/>
      </w:pPr>
      <w:rPr>
        <w:rFonts w:hint="default"/>
        <w:lang w:val="en-US" w:eastAsia="en-US" w:bidi="ar-SA"/>
      </w:rPr>
    </w:lvl>
  </w:abstractNum>
  <w:abstractNum w:abstractNumId="99" w15:restartNumberingAfterBreak="0">
    <w:nsid w:val="33032C7F"/>
    <w:multiLevelType w:val="hybridMultilevel"/>
    <w:tmpl w:val="5D2A6C70"/>
    <w:lvl w:ilvl="0" w:tplc="66CC15FC">
      <w:numFmt w:val="bullet"/>
      <w:lvlText w:val="•"/>
      <w:lvlJc w:val="left"/>
      <w:pPr>
        <w:ind w:left="246" w:hanging="77"/>
      </w:pPr>
      <w:rPr>
        <w:rFonts w:ascii="Arial MT" w:eastAsia="Arial MT" w:hAnsi="Arial MT" w:cs="Arial MT" w:hint="default"/>
        <w:b w:val="0"/>
        <w:bCs w:val="0"/>
        <w:i w:val="0"/>
        <w:iCs w:val="0"/>
        <w:spacing w:val="0"/>
        <w:w w:val="102"/>
        <w:sz w:val="12"/>
        <w:szCs w:val="12"/>
        <w:lang w:val="en-US" w:eastAsia="en-US" w:bidi="ar-SA"/>
      </w:rPr>
    </w:lvl>
    <w:lvl w:ilvl="1" w:tplc="AF7A8BBE">
      <w:numFmt w:val="bullet"/>
      <w:lvlText w:val="•"/>
      <w:lvlJc w:val="left"/>
      <w:pPr>
        <w:ind w:left="479" w:hanging="77"/>
      </w:pPr>
      <w:rPr>
        <w:rFonts w:hint="default"/>
        <w:lang w:val="en-US" w:eastAsia="en-US" w:bidi="ar-SA"/>
      </w:rPr>
    </w:lvl>
    <w:lvl w:ilvl="2" w:tplc="665422B8">
      <w:numFmt w:val="bullet"/>
      <w:lvlText w:val="•"/>
      <w:lvlJc w:val="left"/>
      <w:pPr>
        <w:ind w:left="718" w:hanging="77"/>
      </w:pPr>
      <w:rPr>
        <w:rFonts w:hint="default"/>
        <w:lang w:val="en-US" w:eastAsia="en-US" w:bidi="ar-SA"/>
      </w:rPr>
    </w:lvl>
    <w:lvl w:ilvl="3" w:tplc="3A624DFE">
      <w:numFmt w:val="bullet"/>
      <w:lvlText w:val="•"/>
      <w:lvlJc w:val="left"/>
      <w:pPr>
        <w:ind w:left="957" w:hanging="77"/>
      </w:pPr>
      <w:rPr>
        <w:rFonts w:hint="default"/>
        <w:lang w:val="en-US" w:eastAsia="en-US" w:bidi="ar-SA"/>
      </w:rPr>
    </w:lvl>
    <w:lvl w:ilvl="4" w:tplc="6A640336">
      <w:numFmt w:val="bullet"/>
      <w:lvlText w:val="•"/>
      <w:lvlJc w:val="left"/>
      <w:pPr>
        <w:ind w:left="1196" w:hanging="77"/>
      </w:pPr>
      <w:rPr>
        <w:rFonts w:hint="default"/>
        <w:lang w:val="en-US" w:eastAsia="en-US" w:bidi="ar-SA"/>
      </w:rPr>
    </w:lvl>
    <w:lvl w:ilvl="5" w:tplc="6F1ACA06">
      <w:numFmt w:val="bullet"/>
      <w:lvlText w:val="•"/>
      <w:lvlJc w:val="left"/>
      <w:pPr>
        <w:ind w:left="1435" w:hanging="77"/>
      </w:pPr>
      <w:rPr>
        <w:rFonts w:hint="default"/>
        <w:lang w:val="en-US" w:eastAsia="en-US" w:bidi="ar-SA"/>
      </w:rPr>
    </w:lvl>
    <w:lvl w:ilvl="6" w:tplc="D14C024C">
      <w:numFmt w:val="bullet"/>
      <w:lvlText w:val="•"/>
      <w:lvlJc w:val="left"/>
      <w:pPr>
        <w:ind w:left="1674" w:hanging="77"/>
      </w:pPr>
      <w:rPr>
        <w:rFonts w:hint="default"/>
        <w:lang w:val="en-US" w:eastAsia="en-US" w:bidi="ar-SA"/>
      </w:rPr>
    </w:lvl>
    <w:lvl w:ilvl="7" w:tplc="72E418EA">
      <w:numFmt w:val="bullet"/>
      <w:lvlText w:val="•"/>
      <w:lvlJc w:val="left"/>
      <w:pPr>
        <w:ind w:left="1913" w:hanging="77"/>
      </w:pPr>
      <w:rPr>
        <w:rFonts w:hint="default"/>
        <w:lang w:val="en-US" w:eastAsia="en-US" w:bidi="ar-SA"/>
      </w:rPr>
    </w:lvl>
    <w:lvl w:ilvl="8" w:tplc="0B7AC018">
      <w:numFmt w:val="bullet"/>
      <w:lvlText w:val="•"/>
      <w:lvlJc w:val="left"/>
      <w:pPr>
        <w:ind w:left="2152" w:hanging="77"/>
      </w:pPr>
      <w:rPr>
        <w:rFonts w:hint="default"/>
        <w:lang w:val="en-US" w:eastAsia="en-US" w:bidi="ar-SA"/>
      </w:rPr>
    </w:lvl>
  </w:abstractNum>
  <w:abstractNum w:abstractNumId="100" w15:restartNumberingAfterBreak="0">
    <w:nsid w:val="33285630"/>
    <w:multiLevelType w:val="hybridMultilevel"/>
    <w:tmpl w:val="8410FBB4"/>
    <w:lvl w:ilvl="0" w:tplc="D2604884">
      <w:numFmt w:val="bullet"/>
      <w:lvlText w:val="•"/>
      <w:lvlJc w:val="left"/>
      <w:pPr>
        <w:ind w:left="182" w:hanging="77"/>
      </w:pPr>
      <w:rPr>
        <w:rFonts w:ascii="Arial MT" w:eastAsia="Arial MT" w:hAnsi="Arial MT" w:cs="Arial MT" w:hint="default"/>
        <w:b w:val="0"/>
        <w:bCs w:val="0"/>
        <w:i w:val="0"/>
        <w:iCs w:val="0"/>
        <w:spacing w:val="0"/>
        <w:w w:val="102"/>
        <w:sz w:val="12"/>
        <w:szCs w:val="12"/>
        <w:lang w:val="en-US" w:eastAsia="en-US" w:bidi="ar-SA"/>
      </w:rPr>
    </w:lvl>
    <w:lvl w:ilvl="1" w:tplc="572E1572">
      <w:numFmt w:val="bullet"/>
      <w:lvlText w:val="•"/>
      <w:lvlJc w:val="left"/>
      <w:pPr>
        <w:ind w:left="425" w:hanging="77"/>
      </w:pPr>
      <w:rPr>
        <w:rFonts w:hint="default"/>
        <w:lang w:val="en-US" w:eastAsia="en-US" w:bidi="ar-SA"/>
      </w:rPr>
    </w:lvl>
    <w:lvl w:ilvl="2" w:tplc="1504C092">
      <w:numFmt w:val="bullet"/>
      <w:lvlText w:val="•"/>
      <w:lvlJc w:val="left"/>
      <w:pPr>
        <w:ind w:left="670" w:hanging="77"/>
      </w:pPr>
      <w:rPr>
        <w:rFonts w:hint="default"/>
        <w:lang w:val="en-US" w:eastAsia="en-US" w:bidi="ar-SA"/>
      </w:rPr>
    </w:lvl>
    <w:lvl w:ilvl="3" w:tplc="2DAEF0B6">
      <w:numFmt w:val="bullet"/>
      <w:lvlText w:val="•"/>
      <w:lvlJc w:val="left"/>
      <w:pPr>
        <w:ind w:left="915" w:hanging="77"/>
      </w:pPr>
      <w:rPr>
        <w:rFonts w:hint="default"/>
        <w:lang w:val="en-US" w:eastAsia="en-US" w:bidi="ar-SA"/>
      </w:rPr>
    </w:lvl>
    <w:lvl w:ilvl="4" w:tplc="28D0F8C6">
      <w:numFmt w:val="bullet"/>
      <w:lvlText w:val="•"/>
      <w:lvlJc w:val="left"/>
      <w:pPr>
        <w:ind w:left="1160" w:hanging="77"/>
      </w:pPr>
      <w:rPr>
        <w:rFonts w:hint="default"/>
        <w:lang w:val="en-US" w:eastAsia="en-US" w:bidi="ar-SA"/>
      </w:rPr>
    </w:lvl>
    <w:lvl w:ilvl="5" w:tplc="6B283976">
      <w:numFmt w:val="bullet"/>
      <w:lvlText w:val="•"/>
      <w:lvlJc w:val="left"/>
      <w:pPr>
        <w:ind w:left="1405" w:hanging="77"/>
      </w:pPr>
      <w:rPr>
        <w:rFonts w:hint="default"/>
        <w:lang w:val="en-US" w:eastAsia="en-US" w:bidi="ar-SA"/>
      </w:rPr>
    </w:lvl>
    <w:lvl w:ilvl="6" w:tplc="BE6CE034">
      <w:numFmt w:val="bullet"/>
      <w:lvlText w:val="•"/>
      <w:lvlJc w:val="left"/>
      <w:pPr>
        <w:ind w:left="1650" w:hanging="77"/>
      </w:pPr>
      <w:rPr>
        <w:rFonts w:hint="default"/>
        <w:lang w:val="en-US" w:eastAsia="en-US" w:bidi="ar-SA"/>
      </w:rPr>
    </w:lvl>
    <w:lvl w:ilvl="7" w:tplc="B680E46E">
      <w:numFmt w:val="bullet"/>
      <w:lvlText w:val="•"/>
      <w:lvlJc w:val="left"/>
      <w:pPr>
        <w:ind w:left="1895" w:hanging="77"/>
      </w:pPr>
      <w:rPr>
        <w:rFonts w:hint="default"/>
        <w:lang w:val="en-US" w:eastAsia="en-US" w:bidi="ar-SA"/>
      </w:rPr>
    </w:lvl>
    <w:lvl w:ilvl="8" w:tplc="0DBAD9FE">
      <w:numFmt w:val="bullet"/>
      <w:lvlText w:val="•"/>
      <w:lvlJc w:val="left"/>
      <w:pPr>
        <w:ind w:left="2140" w:hanging="77"/>
      </w:pPr>
      <w:rPr>
        <w:rFonts w:hint="default"/>
        <w:lang w:val="en-US" w:eastAsia="en-US" w:bidi="ar-SA"/>
      </w:rPr>
    </w:lvl>
  </w:abstractNum>
  <w:abstractNum w:abstractNumId="101" w15:restartNumberingAfterBreak="0">
    <w:nsid w:val="3341717F"/>
    <w:multiLevelType w:val="hybridMultilevel"/>
    <w:tmpl w:val="E4EE1B28"/>
    <w:lvl w:ilvl="0" w:tplc="1DEC5678">
      <w:numFmt w:val="bullet"/>
      <w:lvlText w:val="•"/>
      <w:lvlJc w:val="left"/>
      <w:pPr>
        <w:ind w:left="374" w:hanging="77"/>
      </w:pPr>
      <w:rPr>
        <w:rFonts w:ascii="Arial MT" w:eastAsia="Arial MT" w:hAnsi="Arial MT" w:cs="Arial MT" w:hint="default"/>
        <w:b w:val="0"/>
        <w:bCs w:val="0"/>
        <w:i w:val="0"/>
        <w:iCs w:val="0"/>
        <w:spacing w:val="0"/>
        <w:w w:val="102"/>
        <w:sz w:val="12"/>
        <w:szCs w:val="12"/>
        <w:lang w:val="en-US" w:eastAsia="en-US" w:bidi="ar-SA"/>
      </w:rPr>
    </w:lvl>
    <w:lvl w:ilvl="1" w:tplc="89F03D78">
      <w:numFmt w:val="bullet"/>
      <w:lvlText w:val="•"/>
      <w:lvlJc w:val="left"/>
      <w:pPr>
        <w:ind w:left="605" w:hanging="77"/>
      </w:pPr>
      <w:rPr>
        <w:rFonts w:hint="default"/>
        <w:lang w:val="en-US" w:eastAsia="en-US" w:bidi="ar-SA"/>
      </w:rPr>
    </w:lvl>
    <w:lvl w:ilvl="2" w:tplc="AB80C9F4">
      <w:numFmt w:val="bullet"/>
      <w:lvlText w:val="•"/>
      <w:lvlJc w:val="left"/>
      <w:pPr>
        <w:ind w:left="830" w:hanging="77"/>
      </w:pPr>
      <w:rPr>
        <w:rFonts w:hint="default"/>
        <w:lang w:val="en-US" w:eastAsia="en-US" w:bidi="ar-SA"/>
      </w:rPr>
    </w:lvl>
    <w:lvl w:ilvl="3" w:tplc="4378ABBA">
      <w:numFmt w:val="bullet"/>
      <w:lvlText w:val="•"/>
      <w:lvlJc w:val="left"/>
      <w:pPr>
        <w:ind w:left="1055" w:hanging="77"/>
      </w:pPr>
      <w:rPr>
        <w:rFonts w:hint="default"/>
        <w:lang w:val="en-US" w:eastAsia="en-US" w:bidi="ar-SA"/>
      </w:rPr>
    </w:lvl>
    <w:lvl w:ilvl="4" w:tplc="90768648">
      <w:numFmt w:val="bullet"/>
      <w:lvlText w:val="•"/>
      <w:lvlJc w:val="left"/>
      <w:pPr>
        <w:ind w:left="1280" w:hanging="77"/>
      </w:pPr>
      <w:rPr>
        <w:rFonts w:hint="default"/>
        <w:lang w:val="en-US" w:eastAsia="en-US" w:bidi="ar-SA"/>
      </w:rPr>
    </w:lvl>
    <w:lvl w:ilvl="5" w:tplc="FFEEE2C8">
      <w:numFmt w:val="bullet"/>
      <w:lvlText w:val="•"/>
      <w:lvlJc w:val="left"/>
      <w:pPr>
        <w:ind w:left="1505" w:hanging="77"/>
      </w:pPr>
      <w:rPr>
        <w:rFonts w:hint="default"/>
        <w:lang w:val="en-US" w:eastAsia="en-US" w:bidi="ar-SA"/>
      </w:rPr>
    </w:lvl>
    <w:lvl w:ilvl="6" w:tplc="C88A0D4C">
      <w:numFmt w:val="bullet"/>
      <w:lvlText w:val="•"/>
      <w:lvlJc w:val="left"/>
      <w:pPr>
        <w:ind w:left="1730" w:hanging="77"/>
      </w:pPr>
      <w:rPr>
        <w:rFonts w:hint="default"/>
        <w:lang w:val="en-US" w:eastAsia="en-US" w:bidi="ar-SA"/>
      </w:rPr>
    </w:lvl>
    <w:lvl w:ilvl="7" w:tplc="926A5B28">
      <w:numFmt w:val="bullet"/>
      <w:lvlText w:val="•"/>
      <w:lvlJc w:val="left"/>
      <w:pPr>
        <w:ind w:left="1955" w:hanging="77"/>
      </w:pPr>
      <w:rPr>
        <w:rFonts w:hint="default"/>
        <w:lang w:val="en-US" w:eastAsia="en-US" w:bidi="ar-SA"/>
      </w:rPr>
    </w:lvl>
    <w:lvl w:ilvl="8" w:tplc="9FAE824E">
      <w:numFmt w:val="bullet"/>
      <w:lvlText w:val="•"/>
      <w:lvlJc w:val="left"/>
      <w:pPr>
        <w:ind w:left="2180" w:hanging="77"/>
      </w:pPr>
      <w:rPr>
        <w:rFonts w:hint="default"/>
        <w:lang w:val="en-US" w:eastAsia="en-US" w:bidi="ar-SA"/>
      </w:rPr>
    </w:lvl>
  </w:abstractNum>
  <w:abstractNum w:abstractNumId="102" w15:restartNumberingAfterBreak="0">
    <w:nsid w:val="334779AA"/>
    <w:multiLevelType w:val="hybridMultilevel"/>
    <w:tmpl w:val="8AC66DC8"/>
    <w:lvl w:ilvl="0" w:tplc="EC7E575A">
      <w:numFmt w:val="bullet"/>
      <w:lvlText w:val=""/>
      <w:lvlJc w:val="left"/>
      <w:pPr>
        <w:ind w:left="2328" w:hanging="360"/>
      </w:pPr>
      <w:rPr>
        <w:rFonts w:ascii="Symbol" w:eastAsia="Symbol" w:hAnsi="Symbol" w:cs="Symbol" w:hint="default"/>
        <w:b w:val="0"/>
        <w:bCs w:val="0"/>
        <w:i w:val="0"/>
        <w:iCs w:val="0"/>
        <w:spacing w:val="0"/>
        <w:w w:val="97"/>
        <w:sz w:val="20"/>
        <w:szCs w:val="20"/>
        <w:lang w:val="en-US" w:eastAsia="en-US" w:bidi="ar-SA"/>
      </w:rPr>
    </w:lvl>
    <w:lvl w:ilvl="1" w:tplc="7FAC900C">
      <w:numFmt w:val="bullet"/>
      <w:lvlText w:val="•"/>
      <w:lvlJc w:val="left"/>
      <w:pPr>
        <w:ind w:left="3122" w:hanging="360"/>
      </w:pPr>
      <w:rPr>
        <w:rFonts w:hint="default"/>
        <w:lang w:val="en-US" w:eastAsia="en-US" w:bidi="ar-SA"/>
      </w:rPr>
    </w:lvl>
    <w:lvl w:ilvl="2" w:tplc="7EDE7D12">
      <w:numFmt w:val="bullet"/>
      <w:lvlText w:val="•"/>
      <w:lvlJc w:val="left"/>
      <w:pPr>
        <w:ind w:left="3925" w:hanging="360"/>
      </w:pPr>
      <w:rPr>
        <w:rFonts w:hint="default"/>
        <w:lang w:val="en-US" w:eastAsia="en-US" w:bidi="ar-SA"/>
      </w:rPr>
    </w:lvl>
    <w:lvl w:ilvl="3" w:tplc="873A21EE">
      <w:numFmt w:val="bullet"/>
      <w:lvlText w:val="•"/>
      <w:lvlJc w:val="left"/>
      <w:pPr>
        <w:ind w:left="4727" w:hanging="360"/>
      </w:pPr>
      <w:rPr>
        <w:rFonts w:hint="default"/>
        <w:lang w:val="en-US" w:eastAsia="en-US" w:bidi="ar-SA"/>
      </w:rPr>
    </w:lvl>
    <w:lvl w:ilvl="4" w:tplc="123CFAC6">
      <w:numFmt w:val="bullet"/>
      <w:lvlText w:val="•"/>
      <w:lvlJc w:val="left"/>
      <w:pPr>
        <w:ind w:left="5530" w:hanging="360"/>
      </w:pPr>
      <w:rPr>
        <w:rFonts w:hint="default"/>
        <w:lang w:val="en-US" w:eastAsia="en-US" w:bidi="ar-SA"/>
      </w:rPr>
    </w:lvl>
    <w:lvl w:ilvl="5" w:tplc="071C3958">
      <w:numFmt w:val="bullet"/>
      <w:lvlText w:val="•"/>
      <w:lvlJc w:val="left"/>
      <w:pPr>
        <w:ind w:left="6333" w:hanging="360"/>
      </w:pPr>
      <w:rPr>
        <w:rFonts w:hint="default"/>
        <w:lang w:val="en-US" w:eastAsia="en-US" w:bidi="ar-SA"/>
      </w:rPr>
    </w:lvl>
    <w:lvl w:ilvl="6" w:tplc="6BD2E156">
      <w:numFmt w:val="bullet"/>
      <w:lvlText w:val="•"/>
      <w:lvlJc w:val="left"/>
      <w:pPr>
        <w:ind w:left="7135" w:hanging="360"/>
      </w:pPr>
      <w:rPr>
        <w:rFonts w:hint="default"/>
        <w:lang w:val="en-US" w:eastAsia="en-US" w:bidi="ar-SA"/>
      </w:rPr>
    </w:lvl>
    <w:lvl w:ilvl="7" w:tplc="3350C9A4">
      <w:numFmt w:val="bullet"/>
      <w:lvlText w:val="•"/>
      <w:lvlJc w:val="left"/>
      <w:pPr>
        <w:ind w:left="7938" w:hanging="360"/>
      </w:pPr>
      <w:rPr>
        <w:rFonts w:hint="default"/>
        <w:lang w:val="en-US" w:eastAsia="en-US" w:bidi="ar-SA"/>
      </w:rPr>
    </w:lvl>
    <w:lvl w:ilvl="8" w:tplc="1EECA8B4">
      <w:numFmt w:val="bullet"/>
      <w:lvlText w:val="•"/>
      <w:lvlJc w:val="left"/>
      <w:pPr>
        <w:ind w:left="8741" w:hanging="360"/>
      </w:pPr>
      <w:rPr>
        <w:rFonts w:hint="default"/>
        <w:lang w:val="en-US" w:eastAsia="en-US" w:bidi="ar-SA"/>
      </w:rPr>
    </w:lvl>
  </w:abstractNum>
  <w:abstractNum w:abstractNumId="103" w15:restartNumberingAfterBreak="0">
    <w:nsid w:val="339D5137"/>
    <w:multiLevelType w:val="hybridMultilevel"/>
    <w:tmpl w:val="D71CEEA6"/>
    <w:lvl w:ilvl="0" w:tplc="DBE8DF48">
      <w:numFmt w:val="bullet"/>
      <w:lvlText w:val="•"/>
      <w:lvlJc w:val="left"/>
      <w:pPr>
        <w:ind w:left="587" w:hanging="77"/>
      </w:pPr>
      <w:rPr>
        <w:rFonts w:ascii="Arial MT" w:eastAsia="Arial MT" w:hAnsi="Arial MT" w:cs="Arial MT" w:hint="default"/>
        <w:b w:val="0"/>
        <w:bCs w:val="0"/>
        <w:i w:val="0"/>
        <w:iCs w:val="0"/>
        <w:spacing w:val="0"/>
        <w:w w:val="102"/>
        <w:sz w:val="12"/>
        <w:szCs w:val="12"/>
        <w:lang w:val="en-US" w:eastAsia="en-US" w:bidi="ar-SA"/>
      </w:rPr>
    </w:lvl>
    <w:lvl w:ilvl="1" w:tplc="72AEEFC4">
      <w:numFmt w:val="bullet"/>
      <w:lvlText w:val="•"/>
      <w:lvlJc w:val="left"/>
      <w:pPr>
        <w:ind w:left="785" w:hanging="77"/>
      </w:pPr>
      <w:rPr>
        <w:rFonts w:hint="default"/>
        <w:lang w:val="en-US" w:eastAsia="en-US" w:bidi="ar-SA"/>
      </w:rPr>
    </w:lvl>
    <w:lvl w:ilvl="2" w:tplc="E3A82D76">
      <w:numFmt w:val="bullet"/>
      <w:lvlText w:val="•"/>
      <w:lvlJc w:val="left"/>
      <w:pPr>
        <w:ind w:left="990" w:hanging="77"/>
      </w:pPr>
      <w:rPr>
        <w:rFonts w:hint="default"/>
        <w:lang w:val="en-US" w:eastAsia="en-US" w:bidi="ar-SA"/>
      </w:rPr>
    </w:lvl>
    <w:lvl w:ilvl="3" w:tplc="6DD4BFE0">
      <w:numFmt w:val="bullet"/>
      <w:lvlText w:val="•"/>
      <w:lvlJc w:val="left"/>
      <w:pPr>
        <w:ind w:left="1195" w:hanging="77"/>
      </w:pPr>
      <w:rPr>
        <w:rFonts w:hint="default"/>
        <w:lang w:val="en-US" w:eastAsia="en-US" w:bidi="ar-SA"/>
      </w:rPr>
    </w:lvl>
    <w:lvl w:ilvl="4" w:tplc="8516181E">
      <w:numFmt w:val="bullet"/>
      <w:lvlText w:val="•"/>
      <w:lvlJc w:val="left"/>
      <w:pPr>
        <w:ind w:left="1400" w:hanging="77"/>
      </w:pPr>
      <w:rPr>
        <w:rFonts w:hint="default"/>
        <w:lang w:val="en-US" w:eastAsia="en-US" w:bidi="ar-SA"/>
      </w:rPr>
    </w:lvl>
    <w:lvl w:ilvl="5" w:tplc="A3F4772E">
      <w:numFmt w:val="bullet"/>
      <w:lvlText w:val="•"/>
      <w:lvlJc w:val="left"/>
      <w:pPr>
        <w:ind w:left="1605" w:hanging="77"/>
      </w:pPr>
      <w:rPr>
        <w:rFonts w:hint="default"/>
        <w:lang w:val="en-US" w:eastAsia="en-US" w:bidi="ar-SA"/>
      </w:rPr>
    </w:lvl>
    <w:lvl w:ilvl="6" w:tplc="8DD0C938">
      <w:numFmt w:val="bullet"/>
      <w:lvlText w:val="•"/>
      <w:lvlJc w:val="left"/>
      <w:pPr>
        <w:ind w:left="1810" w:hanging="77"/>
      </w:pPr>
      <w:rPr>
        <w:rFonts w:hint="default"/>
        <w:lang w:val="en-US" w:eastAsia="en-US" w:bidi="ar-SA"/>
      </w:rPr>
    </w:lvl>
    <w:lvl w:ilvl="7" w:tplc="E3086720">
      <w:numFmt w:val="bullet"/>
      <w:lvlText w:val="•"/>
      <w:lvlJc w:val="left"/>
      <w:pPr>
        <w:ind w:left="2015" w:hanging="77"/>
      </w:pPr>
      <w:rPr>
        <w:rFonts w:hint="default"/>
        <w:lang w:val="en-US" w:eastAsia="en-US" w:bidi="ar-SA"/>
      </w:rPr>
    </w:lvl>
    <w:lvl w:ilvl="8" w:tplc="B880AB70">
      <w:numFmt w:val="bullet"/>
      <w:lvlText w:val="•"/>
      <w:lvlJc w:val="left"/>
      <w:pPr>
        <w:ind w:left="2220" w:hanging="77"/>
      </w:pPr>
      <w:rPr>
        <w:rFonts w:hint="default"/>
        <w:lang w:val="en-US" w:eastAsia="en-US" w:bidi="ar-SA"/>
      </w:rPr>
    </w:lvl>
  </w:abstractNum>
  <w:abstractNum w:abstractNumId="104" w15:restartNumberingAfterBreak="0">
    <w:nsid w:val="34084312"/>
    <w:multiLevelType w:val="hybridMultilevel"/>
    <w:tmpl w:val="043CECA4"/>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05" w15:restartNumberingAfterBreak="0">
    <w:nsid w:val="342822EF"/>
    <w:multiLevelType w:val="hybridMultilevel"/>
    <w:tmpl w:val="E00CC24C"/>
    <w:lvl w:ilvl="0" w:tplc="6784C498">
      <w:start w:val="1"/>
      <w:numFmt w:val="lowerLetter"/>
      <w:lvlText w:val="%1."/>
      <w:lvlJc w:val="left"/>
      <w:pPr>
        <w:ind w:left="1409"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A85E935C">
      <w:numFmt w:val="bullet"/>
      <w:lvlText w:val="•"/>
      <w:lvlJc w:val="left"/>
      <w:pPr>
        <w:ind w:left="2294" w:hanging="360"/>
      </w:pPr>
      <w:rPr>
        <w:rFonts w:hint="default"/>
        <w:lang w:val="en-US" w:eastAsia="en-US" w:bidi="ar-SA"/>
      </w:rPr>
    </w:lvl>
    <w:lvl w:ilvl="2" w:tplc="B16E6F44">
      <w:numFmt w:val="bullet"/>
      <w:lvlText w:val="•"/>
      <w:lvlJc w:val="left"/>
      <w:pPr>
        <w:ind w:left="3189" w:hanging="360"/>
      </w:pPr>
      <w:rPr>
        <w:rFonts w:hint="default"/>
        <w:lang w:val="en-US" w:eastAsia="en-US" w:bidi="ar-SA"/>
      </w:rPr>
    </w:lvl>
    <w:lvl w:ilvl="3" w:tplc="DFD44238">
      <w:numFmt w:val="bullet"/>
      <w:lvlText w:val="•"/>
      <w:lvlJc w:val="left"/>
      <w:pPr>
        <w:ind w:left="4083" w:hanging="360"/>
      </w:pPr>
      <w:rPr>
        <w:rFonts w:hint="default"/>
        <w:lang w:val="en-US" w:eastAsia="en-US" w:bidi="ar-SA"/>
      </w:rPr>
    </w:lvl>
    <w:lvl w:ilvl="4" w:tplc="C73279AA">
      <w:numFmt w:val="bullet"/>
      <w:lvlText w:val="•"/>
      <w:lvlJc w:val="left"/>
      <w:pPr>
        <w:ind w:left="4978" w:hanging="360"/>
      </w:pPr>
      <w:rPr>
        <w:rFonts w:hint="default"/>
        <w:lang w:val="en-US" w:eastAsia="en-US" w:bidi="ar-SA"/>
      </w:rPr>
    </w:lvl>
    <w:lvl w:ilvl="5" w:tplc="081EB6CC">
      <w:numFmt w:val="bullet"/>
      <w:lvlText w:val="•"/>
      <w:lvlJc w:val="left"/>
      <w:pPr>
        <w:ind w:left="5873" w:hanging="360"/>
      </w:pPr>
      <w:rPr>
        <w:rFonts w:hint="default"/>
        <w:lang w:val="en-US" w:eastAsia="en-US" w:bidi="ar-SA"/>
      </w:rPr>
    </w:lvl>
    <w:lvl w:ilvl="6" w:tplc="5A34E43C">
      <w:numFmt w:val="bullet"/>
      <w:lvlText w:val="•"/>
      <w:lvlJc w:val="left"/>
      <w:pPr>
        <w:ind w:left="6767" w:hanging="360"/>
      </w:pPr>
      <w:rPr>
        <w:rFonts w:hint="default"/>
        <w:lang w:val="en-US" w:eastAsia="en-US" w:bidi="ar-SA"/>
      </w:rPr>
    </w:lvl>
    <w:lvl w:ilvl="7" w:tplc="86AC18DE">
      <w:numFmt w:val="bullet"/>
      <w:lvlText w:val="•"/>
      <w:lvlJc w:val="left"/>
      <w:pPr>
        <w:ind w:left="7662" w:hanging="360"/>
      </w:pPr>
      <w:rPr>
        <w:rFonts w:hint="default"/>
        <w:lang w:val="en-US" w:eastAsia="en-US" w:bidi="ar-SA"/>
      </w:rPr>
    </w:lvl>
    <w:lvl w:ilvl="8" w:tplc="3EBE571E">
      <w:numFmt w:val="bullet"/>
      <w:lvlText w:val="•"/>
      <w:lvlJc w:val="left"/>
      <w:pPr>
        <w:ind w:left="8557" w:hanging="360"/>
      </w:pPr>
      <w:rPr>
        <w:rFonts w:hint="default"/>
        <w:lang w:val="en-US" w:eastAsia="en-US" w:bidi="ar-SA"/>
      </w:rPr>
    </w:lvl>
  </w:abstractNum>
  <w:abstractNum w:abstractNumId="10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386C4264"/>
    <w:multiLevelType w:val="hybridMultilevel"/>
    <w:tmpl w:val="BB6A55B8"/>
    <w:lvl w:ilvl="0" w:tplc="8BAA7212">
      <w:start w:val="1"/>
      <w:numFmt w:val="decimal"/>
      <w:lvlText w:val="%1)"/>
      <w:lvlJc w:val="left"/>
      <w:pPr>
        <w:ind w:left="3960" w:hanging="360"/>
      </w:pPr>
      <w:rPr>
        <w:rFonts w:hint="default"/>
      </w:rPr>
    </w:lvl>
    <w:lvl w:ilvl="1" w:tplc="1C090019" w:tentative="1">
      <w:start w:val="1"/>
      <w:numFmt w:val="lowerLetter"/>
      <w:lvlText w:val="%2."/>
      <w:lvlJc w:val="left"/>
      <w:pPr>
        <w:ind w:left="4680" w:hanging="360"/>
      </w:pPr>
    </w:lvl>
    <w:lvl w:ilvl="2" w:tplc="1C09001B" w:tentative="1">
      <w:start w:val="1"/>
      <w:numFmt w:val="lowerRoman"/>
      <w:lvlText w:val="%3."/>
      <w:lvlJc w:val="right"/>
      <w:pPr>
        <w:ind w:left="5400" w:hanging="180"/>
      </w:pPr>
    </w:lvl>
    <w:lvl w:ilvl="3" w:tplc="1C09000F" w:tentative="1">
      <w:start w:val="1"/>
      <w:numFmt w:val="decimal"/>
      <w:lvlText w:val="%4."/>
      <w:lvlJc w:val="left"/>
      <w:pPr>
        <w:ind w:left="6120" w:hanging="360"/>
      </w:pPr>
    </w:lvl>
    <w:lvl w:ilvl="4" w:tplc="1C090019" w:tentative="1">
      <w:start w:val="1"/>
      <w:numFmt w:val="lowerLetter"/>
      <w:lvlText w:val="%5."/>
      <w:lvlJc w:val="left"/>
      <w:pPr>
        <w:ind w:left="6840" w:hanging="360"/>
      </w:pPr>
    </w:lvl>
    <w:lvl w:ilvl="5" w:tplc="1C09001B" w:tentative="1">
      <w:start w:val="1"/>
      <w:numFmt w:val="lowerRoman"/>
      <w:lvlText w:val="%6."/>
      <w:lvlJc w:val="right"/>
      <w:pPr>
        <w:ind w:left="7560" w:hanging="180"/>
      </w:pPr>
    </w:lvl>
    <w:lvl w:ilvl="6" w:tplc="1C09000F" w:tentative="1">
      <w:start w:val="1"/>
      <w:numFmt w:val="decimal"/>
      <w:lvlText w:val="%7."/>
      <w:lvlJc w:val="left"/>
      <w:pPr>
        <w:ind w:left="8280" w:hanging="360"/>
      </w:pPr>
    </w:lvl>
    <w:lvl w:ilvl="7" w:tplc="1C090019" w:tentative="1">
      <w:start w:val="1"/>
      <w:numFmt w:val="lowerLetter"/>
      <w:lvlText w:val="%8."/>
      <w:lvlJc w:val="left"/>
      <w:pPr>
        <w:ind w:left="9000" w:hanging="360"/>
      </w:pPr>
    </w:lvl>
    <w:lvl w:ilvl="8" w:tplc="1C09001B" w:tentative="1">
      <w:start w:val="1"/>
      <w:numFmt w:val="lowerRoman"/>
      <w:lvlText w:val="%9."/>
      <w:lvlJc w:val="right"/>
      <w:pPr>
        <w:ind w:left="9720" w:hanging="180"/>
      </w:pPr>
    </w:lvl>
  </w:abstractNum>
  <w:abstractNum w:abstractNumId="108" w15:restartNumberingAfterBreak="0">
    <w:nsid w:val="3A27238D"/>
    <w:multiLevelType w:val="hybridMultilevel"/>
    <w:tmpl w:val="0EC88FDE"/>
    <w:lvl w:ilvl="0" w:tplc="AAEA4D9C">
      <w:start w:val="1"/>
      <w:numFmt w:val="lowerLetter"/>
      <w:lvlText w:val="%1)"/>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A8ADD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9C5D4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F2D8C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36D7A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5095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E0CC4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96EDB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0AECA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3AA87464"/>
    <w:multiLevelType w:val="hybridMultilevel"/>
    <w:tmpl w:val="879C1456"/>
    <w:lvl w:ilvl="0" w:tplc="E5A21F6A">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0" w15:restartNumberingAfterBreak="0">
    <w:nsid w:val="3AB21087"/>
    <w:multiLevelType w:val="hybridMultilevel"/>
    <w:tmpl w:val="9C8C0DF8"/>
    <w:lvl w:ilvl="0" w:tplc="43326B1C">
      <w:start w:val="1"/>
      <w:numFmt w:val="lowerLetter"/>
      <w:lvlText w:val="%1)"/>
      <w:lvlJc w:val="left"/>
      <w:pPr>
        <w:ind w:left="689"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8ADA564E">
      <w:numFmt w:val="bullet"/>
      <w:lvlText w:val="•"/>
      <w:lvlJc w:val="left"/>
      <w:pPr>
        <w:ind w:left="1646" w:hanging="360"/>
      </w:pPr>
      <w:rPr>
        <w:rFonts w:hint="default"/>
        <w:lang w:val="en-US" w:eastAsia="en-US" w:bidi="ar-SA"/>
      </w:rPr>
    </w:lvl>
    <w:lvl w:ilvl="2" w:tplc="71FEC026">
      <w:numFmt w:val="bullet"/>
      <w:lvlText w:val="•"/>
      <w:lvlJc w:val="left"/>
      <w:pPr>
        <w:ind w:left="2613" w:hanging="360"/>
      </w:pPr>
      <w:rPr>
        <w:rFonts w:hint="default"/>
        <w:lang w:val="en-US" w:eastAsia="en-US" w:bidi="ar-SA"/>
      </w:rPr>
    </w:lvl>
    <w:lvl w:ilvl="3" w:tplc="FB2A3352">
      <w:numFmt w:val="bullet"/>
      <w:lvlText w:val="•"/>
      <w:lvlJc w:val="left"/>
      <w:pPr>
        <w:ind w:left="3579" w:hanging="360"/>
      </w:pPr>
      <w:rPr>
        <w:rFonts w:hint="default"/>
        <w:lang w:val="en-US" w:eastAsia="en-US" w:bidi="ar-SA"/>
      </w:rPr>
    </w:lvl>
    <w:lvl w:ilvl="4" w:tplc="227C68E0">
      <w:numFmt w:val="bullet"/>
      <w:lvlText w:val="•"/>
      <w:lvlJc w:val="left"/>
      <w:pPr>
        <w:ind w:left="4546" w:hanging="360"/>
      </w:pPr>
      <w:rPr>
        <w:rFonts w:hint="default"/>
        <w:lang w:val="en-US" w:eastAsia="en-US" w:bidi="ar-SA"/>
      </w:rPr>
    </w:lvl>
    <w:lvl w:ilvl="5" w:tplc="E5AE0BB4">
      <w:numFmt w:val="bullet"/>
      <w:lvlText w:val="•"/>
      <w:lvlJc w:val="left"/>
      <w:pPr>
        <w:ind w:left="5513" w:hanging="360"/>
      </w:pPr>
      <w:rPr>
        <w:rFonts w:hint="default"/>
        <w:lang w:val="en-US" w:eastAsia="en-US" w:bidi="ar-SA"/>
      </w:rPr>
    </w:lvl>
    <w:lvl w:ilvl="6" w:tplc="64F22D30">
      <w:numFmt w:val="bullet"/>
      <w:lvlText w:val="•"/>
      <w:lvlJc w:val="left"/>
      <w:pPr>
        <w:ind w:left="6479" w:hanging="360"/>
      </w:pPr>
      <w:rPr>
        <w:rFonts w:hint="default"/>
        <w:lang w:val="en-US" w:eastAsia="en-US" w:bidi="ar-SA"/>
      </w:rPr>
    </w:lvl>
    <w:lvl w:ilvl="7" w:tplc="FCB8B95E">
      <w:numFmt w:val="bullet"/>
      <w:lvlText w:val="•"/>
      <w:lvlJc w:val="left"/>
      <w:pPr>
        <w:ind w:left="7446" w:hanging="360"/>
      </w:pPr>
      <w:rPr>
        <w:rFonts w:hint="default"/>
        <w:lang w:val="en-US" w:eastAsia="en-US" w:bidi="ar-SA"/>
      </w:rPr>
    </w:lvl>
    <w:lvl w:ilvl="8" w:tplc="E20C854A">
      <w:numFmt w:val="bullet"/>
      <w:lvlText w:val="•"/>
      <w:lvlJc w:val="left"/>
      <w:pPr>
        <w:ind w:left="8413" w:hanging="360"/>
      </w:pPr>
      <w:rPr>
        <w:rFonts w:hint="default"/>
        <w:lang w:val="en-US" w:eastAsia="en-US" w:bidi="ar-SA"/>
      </w:rPr>
    </w:lvl>
  </w:abstractNum>
  <w:abstractNum w:abstractNumId="111" w15:restartNumberingAfterBreak="0">
    <w:nsid w:val="3ADD7D3A"/>
    <w:multiLevelType w:val="hybridMultilevel"/>
    <w:tmpl w:val="EE2A7C4E"/>
    <w:lvl w:ilvl="0" w:tplc="1FC4F1B4">
      <w:numFmt w:val="bullet"/>
      <w:lvlText w:val="•"/>
      <w:lvlJc w:val="left"/>
      <w:pPr>
        <w:ind w:left="1108" w:hanging="77"/>
      </w:pPr>
      <w:rPr>
        <w:rFonts w:ascii="Arial MT" w:eastAsia="Arial MT" w:hAnsi="Arial MT" w:cs="Arial MT" w:hint="default"/>
        <w:b w:val="0"/>
        <w:bCs w:val="0"/>
        <w:i w:val="0"/>
        <w:iCs w:val="0"/>
        <w:spacing w:val="0"/>
        <w:w w:val="102"/>
        <w:sz w:val="12"/>
        <w:szCs w:val="12"/>
        <w:lang w:val="en-US" w:eastAsia="en-US" w:bidi="ar-SA"/>
      </w:rPr>
    </w:lvl>
    <w:lvl w:ilvl="1" w:tplc="21807526">
      <w:numFmt w:val="bullet"/>
      <w:lvlText w:val="•"/>
      <w:lvlJc w:val="left"/>
      <w:pPr>
        <w:ind w:left="1253" w:hanging="77"/>
      </w:pPr>
      <w:rPr>
        <w:rFonts w:hint="default"/>
        <w:lang w:val="en-US" w:eastAsia="en-US" w:bidi="ar-SA"/>
      </w:rPr>
    </w:lvl>
    <w:lvl w:ilvl="2" w:tplc="B7EA19F6">
      <w:numFmt w:val="bullet"/>
      <w:lvlText w:val="•"/>
      <w:lvlJc w:val="left"/>
      <w:pPr>
        <w:ind w:left="1406" w:hanging="77"/>
      </w:pPr>
      <w:rPr>
        <w:rFonts w:hint="default"/>
        <w:lang w:val="en-US" w:eastAsia="en-US" w:bidi="ar-SA"/>
      </w:rPr>
    </w:lvl>
    <w:lvl w:ilvl="3" w:tplc="76CA826C">
      <w:numFmt w:val="bullet"/>
      <w:lvlText w:val="•"/>
      <w:lvlJc w:val="left"/>
      <w:pPr>
        <w:ind w:left="1559" w:hanging="77"/>
      </w:pPr>
      <w:rPr>
        <w:rFonts w:hint="default"/>
        <w:lang w:val="en-US" w:eastAsia="en-US" w:bidi="ar-SA"/>
      </w:rPr>
    </w:lvl>
    <w:lvl w:ilvl="4" w:tplc="D618F968">
      <w:numFmt w:val="bullet"/>
      <w:lvlText w:val="•"/>
      <w:lvlJc w:val="left"/>
      <w:pPr>
        <w:ind w:left="1712" w:hanging="77"/>
      </w:pPr>
      <w:rPr>
        <w:rFonts w:hint="default"/>
        <w:lang w:val="en-US" w:eastAsia="en-US" w:bidi="ar-SA"/>
      </w:rPr>
    </w:lvl>
    <w:lvl w:ilvl="5" w:tplc="B75261AE">
      <w:numFmt w:val="bullet"/>
      <w:lvlText w:val="•"/>
      <w:lvlJc w:val="left"/>
      <w:pPr>
        <w:ind w:left="1865" w:hanging="77"/>
      </w:pPr>
      <w:rPr>
        <w:rFonts w:hint="default"/>
        <w:lang w:val="en-US" w:eastAsia="en-US" w:bidi="ar-SA"/>
      </w:rPr>
    </w:lvl>
    <w:lvl w:ilvl="6" w:tplc="BCEA036E">
      <w:numFmt w:val="bullet"/>
      <w:lvlText w:val="•"/>
      <w:lvlJc w:val="left"/>
      <w:pPr>
        <w:ind w:left="2018" w:hanging="77"/>
      </w:pPr>
      <w:rPr>
        <w:rFonts w:hint="default"/>
        <w:lang w:val="en-US" w:eastAsia="en-US" w:bidi="ar-SA"/>
      </w:rPr>
    </w:lvl>
    <w:lvl w:ilvl="7" w:tplc="010ED022">
      <w:numFmt w:val="bullet"/>
      <w:lvlText w:val="•"/>
      <w:lvlJc w:val="left"/>
      <w:pPr>
        <w:ind w:left="2171" w:hanging="77"/>
      </w:pPr>
      <w:rPr>
        <w:rFonts w:hint="default"/>
        <w:lang w:val="en-US" w:eastAsia="en-US" w:bidi="ar-SA"/>
      </w:rPr>
    </w:lvl>
    <w:lvl w:ilvl="8" w:tplc="28EE79A8">
      <w:numFmt w:val="bullet"/>
      <w:lvlText w:val="•"/>
      <w:lvlJc w:val="left"/>
      <w:pPr>
        <w:ind w:left="2324" w:hanging="77"/>
      </w:pPr>
      <w:rPr>
        <w:rFonts w:hint="default"/>
        <w:lang w:val="en-US" w:eastAsia="en-US" w:bidi="ar-SA"/>
      </w:rPr>
    </w:lvl>
  </w:abstractNum>
  <w:abstractNum w:abstractNumId="112" w15:restartNumberingAfterBreak="0">
    <w:nsid w:val="3B737AB8"/>
    <w:multiLevelType w:val="hybridMultilevel"/>
    <w:tmpl w:val="88A2361C"/>
    <w:lvl w:ilvl="0" w:tplc="2356E8DE">
      <w:numFmt w:val="bullet"/>
      <w:lvlText w:val="•"/>
      <w:lvlJc w:val="left"/>
      <w:pPr>
        <w:ind w:left="40" w:hanging="77"/>
      </w:pPr>
      <w:rPr>
        <w:rFonts w:ascii="Arial MT" w:eastAsia="Arial MT" w:hAnsi="Arial MT" w:cs="Arial MT" w:hint="default"/>
        <w:b w:val="0"/>
        <w:bCs w:val="0"/>
        <w:i w:val="0"/>
        <w:iCs w:val="0"/>
        <w:spacing w:val="0"/>
        <w:w w:val="102"/>
        <w:sz w:val="12"/>
        <w:szCs w:val="12"/>
        <w:lang w:val="en-US" w:eastAsia="en-US" w:bidi="ar-SA"/>
      </w:rPr>
    </w:lvl>
    <w:lvl w:ilvl="1" w:tplc="0E3451C4">
      <w:numFmt w:val="bullet"/>
      <w:lvlText w:val="•"/>
      <w:lvlJc w:val="left"/>
      <w:pPr>
        <w:ind w:left="299" w:hanging="77"/>
      </w:pPr>
      <w:rPr>
        <w:rFonts w:hint="default"/>
        <w:lang w:val="en-US" w:eastAsia="en-US" w:bidi="ar-SA"/>
      </w:rPr>
    </w:lvl>
    <w:lvl w:ilvl="2" w:tplc="4F3E6ACE">
      <w:numFmt w:val="bullet"/>
      <w:lvlText w:val="•"/>
      <w:lvlJc w:val="left"/>
      <w:pPr>
        <w:ind w:left="558" w:hanging="77"/>
      </w:pPr>
      <w:rPr>
        <w:rFonts w:hint="default"/>
        <w:lang w:val="en-US" w:eastAsia="en-US" w:bidi="ar-SA"/>
      </w:rPr>
    </w:lvl>
    <w:lvl w:ilvl="3" w:tplc="DB90D53C">
      <w:numFmt w:val="bullet"/>
      <w:lvlText w:val="•"/>
      <w:lvlJc w:val="left"/>
      <w:pPr>
        <w:ind w:left="817" w:hanging="77"/>
      </w:pPr>
      <w:rPr>
        <w:rFonts w:hint="default"/>
        <w:lang w:val="en-US" w:eastAsia="en-US" w:bidi="ar-SA"/>
      </w:rPr>
    </w:lvl>
    <w:lvl w:ilvl="4" w:tplc="0C8A6FF2">
      <w:numFmt w:val="bullet"/>
      <w:lvlText w:val="•"/>
      <w:lvlJc w:val="left"/>
      <w:pPr>
        <w:ind w:left="1076" w:hanging="77"/>
      </w:pPr>
      <w:rPr>
        <w:rFonts w:hint="default"/>
        <w:lang w:val="en-US" w:eastAsia="en-US" w:bidi="ar-SA"/>
      </w:rPr>
    </w:lvl>
    <w:lvl w:ilvl="5" w:tplc="2506E204">
      <w:numFmt w:val="bullet"/>
      <w:lvlText w:val="•"/>
      <w:lvlJc w:val="left"/>
      <w:pPr>
        <w:ind w:left="1335" w:hanging="77"/>
      </w:pPr>
      <w:rPr>
        <w:rFonts w:hint="default"/>
        <w:lang w:val="en-US" w:eastAsia="en-US" w:bidi="ar-SA"/>
      </w:rPr>
    </w:lvl>
    <w:lvl w:ilvl="6" w:tplc="65CA5684">
      <w:numFmt w:val="bullet"/>
      <w:lvlText w:val="•"/>
      <w:lvlJc w:val="left"/>
      <w:pPr>
        <w:ind w:left="1594" w:hanging="77"/>
      </w:pPr>
      <w:rPr>
        <w:rFonts w:hint="default"/>
        <w:lang w:val="en-US" w:eastAsia="en-US" w:bidi="ar-SA"/>
      </w:rPr>
    </w:lvl>
    <w:lvl w:ilvl="7" w:tplc="8056D0BA">
      <w:numFmt w:val="bullet"/>
      <w:lvlText w:val="•"/>
      <w:lvlJc w:val="left"/>
      <w:pPr>
        <w:ind w:left="1853" w:hanging="77"/>
      </w:pPr>
      <w:rPr>
        <w:rFonts w:hint="default"/>
        <w:lang w:val="en-US" w:eastAsia="en-US" w:bidi="ar-SA"/>
      </w:rPr>
    </w:lvl>
    <w:lvl w:ilvl="8" w:tplc="08DC19EC">
      <w:numFmt w:val="bullet"/>
      <w:lvlText w:val="•"/>
      <w:lvlJc w:val="left"/>
      <w:pPr>
        <w:ind w:left="2112" w:hanging="77"/>
      </w:pPr>
      <w:rPr>
        <w:rFonts w:hint="default"/>
        <w:lang w:val="en-US" w:eastAsia="en-US" w:bidi="ar-SA"/>
      </w:rPr>
    </w:lvl>
  </w:abstractNum>
  <w:abstractNum w:abstractNumId="113" w15:restartNumberingAfterBreak="0">
    <w:nsid w:val="3C5426DA"/>
    <w:multiLevelType w:val="hybridMultilevel"/>
    <w:tmpl w:val="7D12A9BA"/>
    <w:lvl w:ilvl="0" w:tplc="14FC56F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4" w15:restartNumberingAfterBreak="0">
    <w:nsid w:val="3C931451"/>
    <w:multiLevelType w:val="hybridMultilevel"/>
    <w:tmpl w:val="21589EA4"/>
    <w:lvl w:ilvl="0" w:tplc="7CD69048">
      <w:numFmt w:val="bullet"/>
      <w:lvlText w:val="•"/>
      <w:lvlJc w:val="left"/>
      <w:pPr>
        <w:ind w:left="309" w:hanging="77"/>
      </w:pPr>
      <w:rPr>
        <w:rFonts w:ascii="Arial MT" w:eastAsia="Arial MT" w:hAnsi="Arial MT" w:cs="Arial MT" w:hint="default"/>
        <w:b w:val="0"/>
        <w:bCs w:val="0"/>
        <w:i w:val="0"/>
        <w:iCs w:val="0"/>
        <w:spacing w:val="0"/>
        <w:w w:val="102"/>
        <w:sz w:val="12"/>
        <w:szCs w:val="12"/>
        <w:lang w:val="en-US" w:eastAsia="en-US" w:bidi="ar-SA"/>
      </w:rPr>
    </w:lvl>
    <w:lvl w:ilvl="1" w:tplc="A29CB0DE">
      <w:numFmt w:val="bullet"/>
      <w:lvlText w:val="•"/>
      <w:lvlJc w:val="left"/>
      <w:pPr>
        <w:ind w:left="376" w:hanging="77"/>
      </w:pPr>
      <w:rPr>
        <w:rFonts w:ascii="Arial MT" w:eastAsia="Arial MT" w:hAnsi="Arial MT" w:cs="Arial MT" w:hint="default"/>
        <w:b w:val="0"/>
        <w:bCs w:val="0"/>
        <w:i w:val="0"/>
        <w:iCs w:val="0"/>
        <w:spacing w:val="0"/>
        <w:w w:val="102"/>
        <w:sz w:val="12"/>
        <w:szCs w:val="12"/>
        <w:lang w:val="en-US" w:eastAsia="en-US" w:bidi="ar-SA"/>
      </w:rPr>
    </w:lvl>
    <w:lvl w:ilvl="2" w:tplc="B3F66920">
      <w:numFmt w:val="bullet"/>
      <w:lvlText w:val="•"/>
      <w:lvlJc w:val="left"/>
      <w:pPr>
        <w:ind w:left="630" w:hanging="77"/>
      </w:pPr>
      <w:rPr>
        <w:rFonts w:hint="default"/>
        <w:lang w:val="en-US" w:eastAsia="en-US" w:bidi="ar-SA"/>
      </w:rPr>
    </w:lvl>
    <w:lvl w:ilvl="3" w:tplc="636EE68A">
      <w:numFmt w:val="bullet"/>
      <w:lvlText w:val="•"/>
      <w:lvlJc w:val="left"/>
      <w:pPr>
        <w:ind w:left="880" w:hanging="77"/>
      </w:pPr>
      <w:rPr>
        <w:rFonts w:hint="default"/>
        <w:lang w:val="en-US" w:eastAsia="en-US" w:bidi="ar-SA"/>
      </w:rPr>
    </w:lvl>
    <w:lvl w:ilvl="4" w:tplc="D1D69334">
      <w:numFmt w:val="bullet"/>
      <w:lvlText w:val="•"/>
      <w:lvlJc w:val="left"/>
      <w:pPr>
        <w:ind w:left="1130" w:hanging="77"/>
      </w:pPr>
      <w:rPr>
        <w:rFonts w:hint="default"/>
        <w:lang w:val="en-US" w:eastAsia="en-US" w:bidi="ar-SA"/>
      </w:rPr>
    </w:lvl>
    <w:lvl w:ilvl="5" w:tplc="C6CAC262">
      <w:numFmt w:val="bullet"/>
      <w:lvlText w:val="•"/>
      <w:lvlJc w:val="left"/>
      <w:pPr>
        <w:ind w:left="1380" w:hanging="77"/>
      </w:pPr>
      <w:rPr>
        <w:rFonts w:hint="default"/>
        <w:lang w:val="en-US" w:eastAsia="en-US" w:bidi="ar-SA"/>
      </w:rPr>
    </w:lvl>
    <w:lvl w:ilvl="6" w:tplc="C06C8BDA">
      <w:numFmt w:val="bullet"/>
      <w:lvlText w:val="•"/>
      <w:lvlJc w:val="left"/>
      <w:pPr>
        <w:ind w:left="1630" w:hanging="77"/>
      </w:pPr>
      <w:rPr>
        <w:rFonts w:hint="default"/>
        <w:lang w:val="en-US" w:eastAsia="en-US" w:bidi="ar-SA"/>
      </w:rPr>
    </w:lvl>
    <w:lvl w:ilvl="7" w:tplc="B56C6E3E">
      <w:numFmt w:val="bullet"/>
      <w:lvlText w:val="•"/>
      <w:lvlJc w:val="left"/>
      <w:pPr>
        <w:ind w:left="1880" w:hanging="77"/>
      </w:pPr>
      <w:rPr>
        <w:rFonts w:hint="default"/>
        <w:lang w:val="en-US" w:eastAsia="en-US" w:bidi="ar-SA"/>
      </w:rPr>
    </w:lvl>
    <w:lvl w:ilvl="8" w:tplc="BD9A62B0">
      <w:numFmt w:val="bullet"/>
      <w:lvlText w:val="•"/>
      <w:lvlJc w:val="left"/>
      <w:pPr>
        <w:ind w:left="2130" w:hanging="77"/>
      </w:pPr>
      <w:rPr>
        <w:rFonts w:hint="default"/>
        <w:lang w:val="en-US" w:eastAsia="en-US" w:bidi="ar-SA"/>
      </w:rPr>
    </w:lvl>
  </w:abstractNum>
  <w:abstractNum w:abstractNumId="115" w15:restartNumberingAfterBreak="0">
    <w:nsid w:val="3D314A5A"/>
    <w:multiLevelType w:val="hybridMultilevel"/>
    <w:tmpl w:val="5516A99A"/>
    <w:lvl w:ilvl="0" w:tplc="105627FC">
      <w:numFmt w:val="bullet"/>
      <w:lvlText w:val="•"/>
      <w:lvlJc w:val="left"/>
      <w:pPr>
        <w:ind w:left="309" w:hanging="77"/>
      </w:pPr>
      <w:rPr>
        <w:rFonts w:ascii="Arial MT" w:eastAsia="Arial MT" w:hAnsi="Arial MT" w:cs="Arial MT" w:hint="default"/>
        <w:b w:val="0"/>
        <w:bCs w:val="0"/>
        <w:i w:val="0"/>
        <w:iCs w:val="0"/>
        <w:spacing w:val="0"/>
        <w:w w:val="102"/>
        <w:sz w:val="12"/>
        <w:szCs w:val="12"/>
        <w:lang w:val="en-US" w:eastAsia="en-US" w:bidi="ar-SA"/>
      </w:rPr>
    </w:lvl>
    <w:lvl w:ilvl="1" w:tplc="4BB26AF2">
      <w:numFmt w:val="bullet"/>
      <w:lvlText w:val="•"/>
      <w:lvlJc w:val="left"/>
      <w:pPr>
        <w:ind w:left="359" w:hanging="77"/>
      </w:pPr>
      <w:rPr>
        <w:rFonts w:ascii="Arial MT" w:eastAsia="Arial MT" w:hAnsi="Arial MT" w:cs="Arial MT" w:hint="default"/>
        <w:b w:val="0"/>
        <w:bCs w:val="0"/>
        <w:i w:val="0"/>
        <w:iCs w:val="0"/>
        <w:spacing w:val="0"/>
        <w:w w:val="102"/>
        <w:sz w:val="12"/>
        <w:szCs w:val="12"/>
        <w:lang w:val="en-US" w:eastAsia="en-US" w:bidi="ar-SA"/>
      </w:rPr>
    </w:lvl>
    <w:lvl w:ilvl="2" w:tplc="610C87B8">
      <w:numFmt w:val="bullet"/>
      <w:lvlText w:val="•"/>
      <w:lvlJc w:val="left"/>
      <w:pPr>
        <w:ind w:left="612" w:hanging="77"/>
      </w:pPr>
      <w:rPr>
        <w:rFonts w:hint="default"/>
        <w:lang w:val="en-US" w:eastAsia="en-US" w:bidi="ar-SA"/>
      </w:rPr>
    </w:lvl>
    <w:lvl w:ilvl="3" w:tplc="23CCBF54">
      <w:numFmt w:val="bullet"/>
      <w:lvlText w:val="•"/>
      <w:lvlJc w:val="left"/>
      <w:pPr>
        <w:ind w:left="864" w:hanging="77"/>
      </w:pPr>
      <w:rPr>
        <w:rFonts w:hint="default"/>
        <w:lang w:val="en-US" w:eastAsia="en-US" w:bidi="ar-SA"/>
      </w:rPr>
    </w:lvl>
    <w:lvl w:ilvl="4" w:tplc="87A2CC2C">
      <w:numFmt w:val="bullet"/>
      <w:lvlText w:val="•"/>
      <w:lvlJc w:val="left"/>
      <w:pPr>
        <w:ind w:left="1116" w:hanging="77"/>
      </w:pPr>
      <w:rPr>
        <w:rFonts w:hint="default"/>
        <w:lang w:val="en-US" w:eastAsia="en-US" w:bidi="ar-SA"/>
      </w:rPr>
    </w:lvl>
    <w:lvl w:ilvl="5" w:tplc="418AA7EE">
      <w:numFmt w:val="bullet"/>
      <w:lvlText w:val="•"/>
      <w:lvlJc w:val="left"/>
      <w:pPr>
        <w:ind w:left="1368" w:hanging="77"/>
      </w:pPr>
      <w:rPr>
        <w:rFonts w:hint="default"/>
        <w:lang w:val="en-US" w:eastAsia="en-US" w:bidi="ar-SA"/>
      </w:rPr>
    </w:lvl>
    <w:lvl w:ilvl="6" w:tplc="CAE8C2A4">
      <w:numFmt w:val="bullet"/>
      <w:lvlText w:val="•"/>
      <w:lvlJc w:val="left"/>
      <w:pPr>
        <w:ind w:left="1621" w:hanging="77"/>
      </w:pPr>
      <w:rPr>
        <w:rFonts w:hint="default"/>
        <w:lang w:val="en-US" w:eastAsia="en-US" w:bidi="ar-SA"/>
      </w:rPr>
    </w:lvl>
    <w:lvl w:ilvl="7" w:tplc="BBECD79E">
      <w:numFmt w:val="bullet"/>
      <w:lvlText w:val="•"/>
      <w:lvlJc w:val="left"/>
      <w:pPr>
        <w:ind w:left="1873" w:hanging="77"/>
      </w:pPr>
      <w:rPr>
        <w:rFonts w:hint="default"/>
        <w:lang w:val="en-US" w:eastAsia="en-US" w:bidi="ar-SA"/>
      </w:rPr>
    </w:lvl>
    <w:lvl w:ilvl="8" w:tplc="6136A8B8">
      <w:numFmt w:val="bullet"/>
      <w:lvlText w:val="•"/>
      <w:lvlJc w:val="left"/>
      <w:pPr>
        <w:ind w:left="2125" w:hanging="77"/>
      </w:pPr>
      <w:rPr>
        <w:rFonts w:hint="default"/>
        <w:lang w:val="en-US" w:eastAsia="en-US" w:bidi="ar-SA"/>
      </w:rPr>
    </w:lvl>
  </w:abstractNum>
  <w:abstractNum w:abstractNumId="116" w15:restartNumberingAfterBreak="0">
    <w:nsid w:val="3D551ACD"/>
    <w:multiLevelType w:val="hybridMultilevel"/>
    <w:tmpl w:val="C41C1DB4"/>
    <w:lvl w:ilvl="0" w:tplc="F470F53E">
      <w:start w:val="1"/>
      <w:numFmt w:val="lowerLetter"/>
      <w:lvlText w:val="%1)"/>
      <w:lvlJc w:val="left"/>
      <w:pPr>
        <w:ind w:left="1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BA5F16">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D89B32">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283BC6">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D6C6F8">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064E2E">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BE7A3A">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30415A">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D40864">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3DEF2FAE"/>
    <w:multiLevelType w:val="hybridMultilevel"/>
    <w:tmpl w:val="5A98DC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8" w15:restartNumberingAfterBreak="0">
    <w:nsid w:val="3DFD62F1"/>
    <w:multiLevelType w:val="hybridMultilevel"/>
    <w:tmpl w:val="FA88DE04"/>
    <w:lvl w:ilvl="0" w:tplc="FF5408B6">
      <w:start w:val="1"/>
      <w:numFmt w:val="lowerLetter"/>
      <w:lvlText w:val="%1."/>
      <w:lvlJc w:val="left"/>
      <w:pPr>
        <w:ind w:left="1049"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B04C006C">
      <w:numFmt w:val="bullet"/>
      <w:lvlText w:val=""/>
      <w:lvlJc w:val="left"/>
      <w:pPr>
        <w:ind w:left="1409" w:hanging="360"/>
      </w:pPr>
      <w:rPr>
        <w:rFonts w:ascii="Symbol" w:eastAsia="Symbol" w:hAnsi="Symbol" w:cs="Symbol" w:hint="default"/>
        <w:b w:val="0"/>
        <w:bCs w:val="0"/>
        <w:i w:val="0"/>
        <w:iCs w:val="0"/>
        <w:spacing w:val="0"/>
        <w:w w:val="97"/>
        <w:sz w:val="20"/>
        <w:szCs w:val="20"/>
        <w:lang w:val="en-US" w:eastAsia="en-US" w:bidi="ar-SA"/>
      </w:rPr>
    </w:lvl>
    <w:lvl w:ilvl="2" w:tplc="AE36C4E4">
      <w:numFmt w:val="bullet"/>
      <w:lvlText w:val="•"/>
      <w:lvlJc w:val="left"/>
      <w:pPr>
        <w:ind w:left="1400" w:hanging="360"/>
      </w:pPr>
      <w:rPr>
        <w:rFonts w:hint="default"/>
        <w:lang w:val="en-US" w:eastAsia="en-US" w:bidi="ar-SA"/>
      </w:rPr>
    </w:lvl>
    <w:lvl w:ilvl="3" w:tplc="0CCA184C">
      <w:numFmt w:val="bullet"/>
      <w:lvlText w:val="•"/>
      <w:lvlJc w:val="left"/>
      <w:pPr>
        <w:ind w:left="2518" w:hanging="360"/>
      </w:pPr>
      <w:rPr>
        <w:rFonts w:hint="default"/>
        <w:lang w:val="en-US" w:eastAsia="en-US" w:bidi="ar-SA"/>
      </w:rPr>
    </w:lvl>
    <w:lvl w:ilvl="4" w:tplc="5FE0AF20">
      <w:numFmt w:val="bullet"/>
      <w:lvlText w:val="•"/>
      <w:lvlJc w:val="left"/>
      <w:pPr>
        <w:ind w:left="3636" w:hanging="360"/>
      </w:pPr>
      <w:rPr>
        <w:rFonts w:hint="default"/>
        <w:lang w:val="en-US" w:eastAsia="en-US" w:bidi="ar-SA"/>
      </w:rPr>
    </w:lvl>
    <w:lvl w:ilvl="5" w:tplc="EA94CA46">
      <w:numFmt w:val="bullet"/>
      <w:lvlText w:val="•"/>
      <w:lvlJc w:val="left"/>
      <w:pPr>
        <w:ind w:left="4754" w:hanging="360"/>
      </w:pPr>
      <w:rPr>
        <w:rFonts w:hint="default"/>
        <w:lang w:val="en-US" w:eastAsia="en-US" w:bidi="ar-SA"/>
      </w:rPr>
    </w:lvl>
    <w:lvl w:ilvl="6" w:tplc="6D1C299E">
      <w:numFmt w:val="bullet"/>
      <w:lvlText w:val="•"/>
      <w:lvlJc w:val="left"/>
      <w:pPr>
        <w:ind w:left="5873" w:hanging="360"/>
      </w:pPr>
      <w:rPr>
        <w:rFonts w:hint="default"/>
        <w:lang w:val="en-US" w:eastAsia="en-US" w:bidi="ar-SA"/>
      </w:rPr>
    </w:lvl>
    <w:lvl w:ilvl="7" w:tplc="05B41922">
      <w:numFmt w:val="bullet"/>
      <w:lvlText w:val="•"/>
      <w:lvlJc w:val="left"/>
      <w:pPr>
        <w:ind w:left="6991" w:hanging="360"/>
      </w:pPr>
      <w:rPr>
        <w:rFonts w:hint="default"/>
        <w:lang w:val="en-US" w:eastAsia="en-US" w:bidi="ar-SA"/>
      </w:rPr>
    </w:lvl>
    <w:lvl w:ilvl="8" w:tplc="A5844C12">
      <w:numFmt w:val="bullet"/>
      <w:lvlText w:val="•"/>
      <w:lvlJc w:val="left"/>
      <w:pPr>
        <w:ind w:left="8109" w:hanging="360"/>
      </w:pPr>
      <w:rPr>
        <w:rFonts w:hint="default"/>
        <w:lang w:val="en-US" w:eastAsia="en-US" w:bidi="ar-SA"/>
      </w:rPr>
    </w:lvl>
  </w:abstractNum>
  <w:abstractNum w:abstractNumId="119" w15:restartNumberingAfterBreak="0">
    <w:nsid w:val="3F4F7F6D"/>
    <w:multiLevelType w:val="hybridMultilevel"/>
    <w:tmpl w:val="91D2B8CC"/>
    <w:lvl w:ilvl="0" w:tplc="21F05F92">
      <w:start w:val="1"/>
      <w:numFmt w:val="lowerLetter"/>
      <w:lvlText w:val="%1)"/>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2E374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D674D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BA5BD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4C68B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F6C19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64265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98B7B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26CCF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3FC51722"/>
    <w:multiLevelType w:val="hybridMultilevel"/>
    <w:tmpl w:val="3FA89CE8"/>
    <w:lvl w:ilvl="0" w:tplc="19203F22">
      <w:numFmt w:val="bullet"/>
      <w:lvlText w:val="•"/>
      <w:lvlJc w:val="left"/>
      <w:pPr>
        <w:ind w:left="875" w:hanging="77"/>
      </w:pPr>
      <w:rPr>
        <w:rFonts w:ascii="Arial MT" w:eastAsia="Arial MT" w:hAnsi="Arial MT" w:cs="Arial MT" w:hint="default"/>
        <w:b w:val="0"/>
        <w:bCs w:val="0"/>
        <w:i w:val="0"/>
        <w:iCs w:val="0"/>
        <w:spacing w:val="0"/>
        <w:w w:val="102"/>
        <w:sz w:val="12"/>
        <w:szCs w:val="12"/>
        <w:lang w:val="en-US" w:eastAsia="en-US" w:bidi="ar-SA"/>
      </w:rPr>
    </w:lvl>
    <w:lvl w:ilvl="1" w:tplc="4572B7D4">
      <w:numFmt w:val="bullet"/>
      <w:lvlText w:val="•"/>
      <w:lvlJc w:val="left"/>
      <w:pPr>
        <w:ind w:left="1055" w:hanging="77"/>
      </w:pPr>
      <w:rPr>
        <w:rFonts w:hint="default"/>
        <w:lang w:val="en-US" w:eastAsia="en-US" w:bidi="ar-SA"/>
      </w:rPr>
    </w:lvl>
    <w:lvl w:ilvl="2" w:tplc="AEA0DBDA">
      <w:numFmt w:val="bullet"/>
      <w:lvlText w:val="•"/>
      <w:lvlJc w:val="left"/>
      <w:pPr>
        <w:ind w:left="1230" w:hanging="77"/>
      </w:pPr>
      <w:rPr>
        <w:rFonts w:hint="default"/>
        <w:lang w:val="en-US" w:eastAsia="en-US" w:bidi="ar-SA"/>
      </w:rPr>
    </w:lvl>
    <w:lvl w:ilvl="3" w:tplc="EA78B294">
      <w:numFmt w:val="bullet"/>
      <w:lvlText w:val="•"/>
      <w:lvlJc w:val="left"/>
      <w:pPr>
        <w:ind w:left="1405" w:hanging="77"/>
      </w:pPr>
      <w:rPr>
        <w:rFonts w:hint="default"/>
        <w:lang w:val="en-US" w:eastAsia="en-US" w:bidi="ar-SA"/>
      </w:rPr>
    </w:lvl>
    <w:lvl w:ilvl="4" w:tplc="65A26766">
      <w:numFmt w:val="bullet"/>
      <w:lvlText w:val="•"/>
      <w:lvlJc w:val="left"/>
      <w:pPr>
        <w:ind w:left="1580" w:hanging="77"/>
      </w:pPr>
      <w:rPr>
        <w:rFonts w:hint="default"/>
        <w:lang w:val="en-US" w:eastAsia="en-US" w:bidi="ar-SA"/>
      </w:rPr>
    </w:lvl>
    <w:lvl w:ilvl="5" w:tplc="360A9020">
      <w:numFmt w:val="bullet"/>
      <w:lvlText w:val="•"/>
      <w:lvlJc w:val="left"/>
      <w:pPr>
        <w:ind w:left="1755" w:hanging="77"/>
      </w:pPr>
      <w:rPr>
        <w:rFonts w:hint="default"/>
        <w:lang w:val="en-US" w:eastAsia="en-US" w:bidi="ar-SA"/>
      </w:rPr>
    </w:lvl>
    <w:lvl w:ilvl="6" w:tplc="97AC220A">
      <w:numFmt w:val="bullet"/>
      <w:lvlText w:val="•"/>
      <w:lvlJc w:val="left"/>
      <w:pPr>
        <w:ind w:left="1930" w:hanging="77"/>
      </w:pPr>
      <w:rPr>
        <w:rFonts w:hint="default"/>
        <w:lang w:val="en-US" w:eastAsia="en-US" w:bidi="ar-SA"/>
      </w:rPr>
    </w:lvl>
    <w:lvl w:ilvl="7" w:tplc="6444E8E6">
      <w:numFmt w:val="bullet"/>
      <w:lvlText w:val="•"/>
      <w:lvlJc w:val="left"/>
      <w:pPr>
        <w:ind w:left="2105" w:hanging="77"/>
      </w:pPr>
      <w:rPr>
        <w:rFonts w:hint="default"/>
        <w:lang w:val="en-US" w:eastAsia="en-US" w:bidi="ar-SA"/>
      </w:rPr>
    </w:lvl>
    <w:lvl w:ilvl="8" w:tplc="46B626FC">
      <w:numFmt w:val="bullet"/>
      <w:lvlText w:val="•"/>
      <w:lvlJc w:val="left"/>
      <w:pPr>
        <w:ind w:left="2280" w:hanging="77"/>
      </w:pPr>
      <w:rPr>
        <w:rFonts w:hint="default"/>
        <w:lang w:val="en-US" w:eastAsia="en-US" w:bidi="ar-SA"/>
      </w:rPr>
    </w:lvl>
  </w:abstractNum>
  <w:abstractNum w:abstractNumId="121" w15:restartNumberingAfterBreak="0">
    <w:nsid w:val="405D7F3E"/>
    <w:multiLevelType w:val="hybridMultilevel"/>
    <w:tmpl w:val="8D069840"/>
    <w:lvl w:ilvl="0" w:tplc="6CEE46D4">
      <w:numFmt w:val="bullet"/>
      <w:lvlText w:val="•"/>
      <w:lvlJc w:val="left"/>
      <w:pPr>
        <w:ind w:left="88" w:hanging="77"/>
      </w:pPr>
      <w:rPr>
        <w:rFonts w:ascii="Arial MT" w:eastAsia="Arial MT" w:hAnsi="Arial MT" w:cs="Arial MT" w:hint="default"/>
        <w:b w:val="0"/>
        <w:bCs w:val="0"/>
        <w:i w:val="0"/>
        <w:iCs w:val="0"/>
        <w:spacing w:val="0"/>
        <w:w w:val="102"/>
        <w:sz w:val="12"/>
        <w:szCs w:val="12"/>
        <w:lang w:val="en-US" w:eastAsia="en-US" w:bidi="ar-SA"/>
      </w:rPr>
    </w:lvl>
    <w:lvl w:ilvl="1" w:tplc="92A09D86">
      <w:numFmt w:val="bullet"/>
      <w:lvlText w:val="•"/>
      <w:lvlJc w:val="left"/>
      <w:pPr>
        <w:ind w:left="335" w:hanging="77"/>
      </w:pPr>
      <w:rPr>
        <w:rFonts w:hint="default"/>
        <w:lang w:val="en-US" w:eastAsia="en-US" w:bidi="ar-SA"/>
      </w:rPr>
    </w:lvl>
    <w:lvl w:ilvl="2" w:tplc="A3A22096">
      <w:numFmt w:val="bullet"/>
      <w:lvlText w:val="•"/>
      <w:lvlJc w:val="left"/>
      <w:pPr>
        <w:ind w:left="590" w:hanging="77"/>
      </w:pPr>
      <w:rPr>
        <w:rFonts w:hint="default"/>
        <w:lang w:val="en-US" w:eastAsia="en-US" w:bidi="ar-SA"/>
      </w:rPr>
    </w:lvl>
    <w:lvl w:ilvl="3" w:tplc="6EF88D04">
      <w:numFmt w:val="bullet"/>
      <w:lvlText w:val="•"/>
      <w:lvlJc w:val="left"/>
      <w:pPr>
        <w:ind w:left="845" w:hanging="77"/>
      </w:pPr>
      <w:rPr>
        <w:rFonts w:hint="default"/>
        <w:lang w:val="en-US" w:eastAsia="en-US" w:bidi="ar-SA"/>
      </w:rPr>
    </w:lvl>
    <w:lvl w:ilvl="4" w:tplc="5BC63880">
      <w:numFmt w:val="bullet"/>
      <w:lvlText w:val="•"/>
      <w:lvlJc w:val="left"/>
      <w:pPr>
        <w:ind w:left="1100" w:hanging="77"/>
      </w:pPr>
      <w:rPr>
        <w:rFonts w:hint="default"/>
        <w:lang w:val="en-US" w:eastAsia="en-US" w:bidi="ar-SA"/>
      </w:rPr>
    </w:lvl>
    <w:lvl w:ilvl="5" w:tplc="FC1E8FEC">
      <w:numFmt w:val="bullet"/>
      <w:lvlText w:val="•"/>
      <w:lvlJc w:val="left"/>
      <w:pPr>
        <w:ind w:left="1355" w:hanging="77"/>
      </w:pPr>
      <w:rPr>
        <w:rFonts w:hint="default"/>
        <w:lang w:val="en-US" w:eastAsia="en-US" w:bidi="ar-SA"/>
      </w:rPr>
    </w:lvl>
    <w:lvl w:ilvl="6" w:tplc="EFF89294">
      <w:numFmt w:val="bullet"/>
      <w:lvlText w:val="•"/>
      <w:lvlJc w:val="left"/>
      <w:pPr>
        <w:ind w:left="1610" w:hanging="77"/>
      </w:pPr>
      <w:rPr>
        <w:rFonts w:hint="default"/>
        <w:lang w:val="en-US" w:eastAsia="en-US" w:bidi="ar-SA"/>
      </w:rPr>
    </w:lvl>
    <w:lvl w:ilvl="7" w:tplc="CD9EA220">
      <w:numFmt w:val="bullet"/>
      <w:lvlText w:val="•"/>
      <w:lvlJc w:val="left"/>
      <w:pPr>
        <w:ind w:left="1865" w:hanging="77"/>
      </w:pPr>
      <w:rPr>
        <w:rFonts w:hint="default"/>
        <w:lang w:val="en-US" w:eastAsia="en-US" w:bidi="ar-SA"/>
      </w:rPr>
    </w:lvl>
    <w:lvl w:ilvl="8" w:tplc="3B76A1C0">
      <w:numFmt w:val="bullet"/>
      <w:lvlText w:val="•"/>
      <w:lvlJc w:val="left"/>
      <w:pPr>
        <w:ind w:left="2120" w:hanging="77"/>
      </w:pPr>
      <w:rPr>
        <w:rFonts w:hint="default"/>
        <w:lang w:val="en-US" w:eastAsia="en-US" w:bidi="ar-SA"/>
      </w:rPr>
    </w:lvl>
  </w:abstractNum>
  <w:abstractNum w:abstractNumId="122" w15:restartNumberingAfterBreak="0">
    <w:nsid w:val="411F7B68"/>
    <w:multiLevelType w:val="hybridMultilevel"/>
    <w:tmpl w:val="3736772E"/>
    <w:lvl w:ilvl="0" w:tplc="904A00F6">
      <w:numFmt w:val="bullet"/>
      <w:lvlText w:val="•"/>
      <w:lvlJc w:val="left"/>
      <w:pPr>
        <w:ind w:left="803" w:hanging="77"/>
      </w:pPr>
      <w:rPr>
        <w:rFonts w:ascii="Arial MT" w:eastAsia="Arial MT" w:hAnsi="Arial MT" w:cs="Arial MT" w:hint="default"/>
        <w:b w:val="0"/>
        <w:bCs w:val="0"/>
        <w:i w:val="0"/>
        <w:iCs w:val="0"/>
        <w:spacing w:val="0"/>
        <w:w w:val="102"/>
        <w:sz w:val="12"/>
        <w:szCs w:val="12"/>
        <w:lang w:val="en-US" w:eastAsia="en-US" w:bidi="ar-SA"/>
      </w:rPr>
    </w:lvl>
    <w:lvl w:ilvl="1" w:tplc="33384E70">
      <w:numFmt w:val="bullet"/>
      <w:lvlText w:val="•"/>
      <w:lvlJc w:val="left"/>
      <w:pPr>
        <w:ind w:left="983" w:hanging="77"/>
      </w:pPr>
      <w:rPr>
        <w:rFonts w:hint="default"/>
        <w:lang w:val="en-US" w:eastAsia="en-US" w:bidi="ar-SA"/>
      </w:rPr>
    </w:lvl>
    <w:lvl w:ilvl="2" w:tplc="A3DCA7EA">
      <w:numFmt w:val="bullet"/>
      <w:lvlText w:val="•"/>
      <w:lvlJc w:val="left"/>
      <w:pPr>
        <w:ind w:left="1166" w:hanging="77"/>
      </w:pPr>
      <w:rPr>
        <w:rFonts w:hint="default"/>
        <w:lang w:val="en-US" w:eastAsia="en-US" w:bidi="ar-SA"/>
      </w:rPr>
    </w:lvl>
    <w:lvl w:ilvl="3" w:tplc="51C4662A">
      <w:numFmt w:val="bullet"/>
      <w:lvlText w:val="•"/>
      <w:lvlJc w:val="left"/>
      <w:pPr>
        <w:ind w:left="1349" w:hanging="77"/>
      </w:pPr>
      <w:rPr>
        <w:rFonts w:hint="default"/>
        <w:lang w:val="en-US" w:eastAsia="en-US" w:bidi="ar-SA"/>
      </w:rPr>
    </w:lvl>
    <w:lvl w:ilvl="4" w:tplc="D4C4EFF0">
      <w:numFmt w:val="bullet"/>
      <w:lvlText w:val="•"/>
      <w:lvlJc w:val="left"/>
      <w:pPr>
        <w:ind w:left="1532" w:hanging="77"/>
      </w:pPr>
      <w:rPr>
        <w:rFonts w:hint="default"/>
        <w:lang w:val="en-US" w:eastAsia="en-US" w:bidi="ar-SA"/>
      </w:rPr>
    </w:lvl>
    <w:lvl w:ilvl="5" w:tplc="63C0579A">
      <w:numFmt w:val="bullet"/>
      <w:lvlText w:val="•"/>
      <w:lvlJc w:val="left"/>
      <w:pPr>
        <w:ind w:left="1715" w:hanging="77"/>
      </w:pPr>
      <w:rPr>
        <w:rFonts w:hint="default"/>
        <w:lang w:val="en-US" w:eastAsia="en-US" w:bidi="ar-SA"/>
      </w:rPr>
    </w:lvl>
    <w:lvl w:ilvl="6" w:tplc="2462336E">
      <w:numFmt w:val="bullet"/>
      <w:lvlText w:val="•"/>
      <w:lvlJc w:val="left"/>
      <w:pPr>
        <w:ind w:left="1898" w:hanging="77"/>
      </w:pPr>
      <w:rPr>
        <w:rFonts w:hint="default"/>
        <w:lang w:val="en-US" w:eastAsia="en-US" w:bidi="ar-SA"/>
      </w:rPr>
    </w:lvl>
    <w:lvl w:ilvl="7" w:tplc="4FB65394">
      <w:numFmt w:val="bullet"/>
      <w:lvlText w:val="•"/>
      <w:lvlJc w:val="left"/>
      <w:pPr>
        <w:ind w:left="2081" w:hanging="77"/>
      </w:pPr>
      <w:rPr>
        <w:rFonts w:hint="default"/>
        <w:lang w:val="en-US" w:eastAsia="en-US" w:bidi="ar-SA"/>
      </w:rPr>
    </w:lvl>
    <w:lvl w:ilvl="8" w:tplc="B1F2365E">
      <w:numFmt w:val="bullet"/>
      <w:lvlText w:val="•"/>
      <w:lvlJc w:val="left"/>
      <w:pPr>
        <w:ind w:left="2264" w:hanging="77"/>
      </w:pPr>
      <w:rPr>
        <w:rFonts w:hint="default"/>
        <w:lang w:val="en-US" w:eastAsia="en-US" w:bidi="ar-SA"/>
      </w:rPr>
    </w:lvl>
  </w:abstractNum>
  <w:abstractNum w:abstractNumId="123" w15:restartNumberingAfterBreak="0">
    <w:nsid w:val="41C327EC"/>
    <w:multiLevelType w:val="hybridMultilevel"/>
    <w:tmpl w:val="91167CBA"/>
    <w:lvl w:ilvl="0" w:tplc="819A695A">
      <w:numFmt w:val="bullet"/>
      <w:lvlText w:val="•"/>
      <w:lvlJc w:val="left"/>
      <w:pPr>
        <w:ind w:left="1235" w:hanging="77"/>
      </w:pPr>
      <w:rPr>
        <w:rFonts w:ascii="Arial MT" w:eastAsia="Arial MT" w:hAnsi="Arial MT" w:cs="Arial MT" w:hint="default"/>
        <w:b w:val="0"/>
        <w:bCs w:val="0"/>
        <w:i w:val="0"/>
        <w:iCs w:val="0"/>
        <w:spacing w:val="0"/>
        <w:w w:val="102"/>
        <w:sz w:val="12"/>
        <w:szCs w:val="12"/>
        <w:lang w:val="en-US" w:eastAsia="en-US" w:bidi="ar-SA"/>
      </w:rPr>
    </w:lvl>
    <w:lvl w:ilvl="1" w:tplc="41420AF0">
      <w:numFmt w:val="bullet"/>
      <w:lvlText w:val="•"/>
      <w:lvlJc w:val="left"/>
      <w:pPr>
        <w:ind w:left="1379" w:hanging="77"/>
      </w:pPr>
      <w:rPr>
        <w:rFonts w:hint="default"/>
        <w:lang w:val="en-US" w:eastAsia="en-US" w:bidi="ar-SA"/>
      </w:rPr>
    </w:lvl>
    <w:lvl w:ilvl="2" w:tplc="1D34959A">
      <w:numFmt w:val="bullet"/>
      <w:lvlText w:val="•"/>
      <w:lvlJc w:val="left"/>
      <w:pPr>
        <w:ind w:left="1518" w:hanging="77"/>
      </w:pPr>
      <w:rPr>
        <w:rFonts w:hint="default"/>
        <w:lang w:val="en-US" w:eastAsia="en-US" w:bidi="ar-SA"/>
      </w:rPr>
    </w:lvl>
    <w:lvl w:ilvl="3" w:tplc="CAF6E8A0">
      <w:numFmt w:val="bullet"/>
      <w:lvlText w:val="•"/>
      <w:lvlJc w:val="left"/>
      <w:pPr>
        <w:ind w:left="1657" w:hanging="77"/>
      </w:pPr>
      <w:rPr>
        <w:rFonts w:hint="default"/>
        <w:lang w:val="en-US" w:eastAsia="en-US" w:bidi="ar-SA"/>
      </w:rPr>
    </w:lvl>
    <w:lvl w:ilvl="4" w:tplc="C33C74BA">
      <w:numFmt w:val="bullet"/>
      <w:lvlText w:val="•"/>
      <w:lvlJc w:val="left"/>
      <w:pPr>
        <w:ind w:left="1796" w:hanging="77"/>
      </w:pPr>
      <w:rPr>
        <w:rFonts w:hint="default"/>
        <w:lang w:val="en-US" w:eastAsia="en-US" w:bidi="ar-SA"/>
      </w:rPr>
    </w:lvl>
    <w:lvl w:ilvl="5" w:tplc="6F7A36AE">
      <w:numFmt w:val="bullet"/>
      <w:lvlText w:val="•"/>
      <w:lvlJc w:val="left"/>
      <w:pPr>
        <w:ind w:left="1935" w:hanging="77"/>
      </w:pPr>
      <w:rPr>
        <w:rFonts w:hint="default"/>
        <w:lang w:val="en-US" w:eastAsia="en-US" w:bidi="ar-SA"/>
      </w:rPr>
    </w:lvl>
    <w:lvl w:ilvl="6" w:tplc="FCCE1452">
      <w:numFmt w:val="bullet"/>
      <w:lvlText w:val="•"/>
      <w:lvlJc w:val="left"/>
      <w:pPr>
        <w:ind w:left="2074" w:hanging="77"/>
      </w:pPr>
      <w:rPr>
        <w:rFonts w:hint="default"/>
        <w:lang w:val="en-US" w:eastAsia="en-US" w:bidi="ar-SA"/>
      </w:rPr>
    </w:lvl>
    <w:lvl w:ilvl="7" w:tplc="E4CE542C">
      <w:numFmt w:val="bullet"/>
      <w:lvlText w:val="•"/>
      <w:lvlJc w:val="left"/>
      <w:pPr>
        <w:ind w:left="2213" w:hanging="77"/>
      </w:pPr>
      <w:rPr>
        <w:rFonts w:hint="default"/>
        <w:lang w:val="en-US" w:eastAsia="en-US" w:bidi="ar-SA"/>
      </w:rPr>
    </w:lvl>
    <w:lvl w:ilvl="8" w:tplc="91EEDD56">
      <w:numFmt w:val="bullet"/>
      <w:lvlText w:val="•"/>
      <w:lvlJc w:val="left"/>
      <w:pPr>
        <w:ind w:left="2352" w:hanging="77"/>
      </w:pPr>
      <w:rPr>
        <w:rFonts w:hint="default"/>
        <w:lang w:val="en-US" w:eastAsia="en-US" w:bidi="ar-SA"/>
      </w:rPr>
    </w:lvl>
  </w:abstractNum>
  <w:abstractNum w:abstractNumId="124" w15:restartNumberingAfterBreak="0">
    <w:nsid w:val="41F21B71"/>
    <w:multiLevelType w:val="hybridMultilevel"/>
    <w:tmpl w:val="DB1C6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249236A"/>
    <w:multiLevelType w:val="hybridMultilevel"/>
    <w:tmpl w:val="805A8804"/>
    <w:lvl w:ilvl="0" w:tplc="9E04AA9E">
      <w:numFmt w:val="bullet"/>
      <w:lvlText w:val="•"/>
      <w:lvlJc w:val="left"/>
      <w:pPr>
        <w:ind w:left="796" w:hanging="77"/>
      </w:pPr>
      <w:rPr>
        <w:rFonts w:ascii="Arial MT" w:eastAsia="Arial MT" w:hAnsi="Arial MT" w:cs="Arial MT" w:hint="default"/>
        <w:b w:val="0"/>
        <w:bCs w:val="0"/>
        <w:i w:val="0"/>
        <w:iCs w:val="0"/>
        <w:spacing w:val="0"/>
        <w:w w:val="102"/>
        <w:sz w:val="12"/>
        <w:szCs w:val="12"/>
        <w:lang w:val="en-US" w:eastAsia="en-US" w:bidi="ar-SA"/>
      </w:rPr>
    </w:lvl>
    <w:lvl w:ilvl="1" w:tplc="F61C41D6">
      <w:numFmt w:val="bullet"/>
      <w:lvlText w:val="•"/>
      <w:lvlJc w:val="left"/>
      <w:pPr>
        <w:ind w:left="983" w:hanging="77"/>
      </w:pPr>
      <w:rPr>
        <w:rFonts w:hint="default"/>
        <w:lang w:val="en-US" w:eastAsia="en-US" w:bidi="ar-SA"/>
      </w:rPr>
    </w:lvl>
    <w:lvl w:ilvl="2" w:tplc="F90E45EE">
      <w:numFmt w:val="bullet"/>
      <w:lvlText w:val="•"/>
      <w:lvlJc w:val="left"/>
      <w:pPr>
        <w:ind w:left="1166" w:hanging="77"/>
      </w:pPr>
      <w:rPr>
        <w:rFonts w:hint="default"/>
        <w:lang w:val="en-US" w:eastAsia="en-US" w:bidi="ar-SA"/>
      </w:rPr>
    </w:lvl>
    <w:lvl w:ilvl="3" w:tplc="1B528430">
      <w:numFmt w:val="bullet"/>
      <w:lvlText w:val="•"/>
      <w:lvlJc w:val="left"/>
      <w:pPr>
        <w:ind w:left="1349" w:hanging="77"/>
      </w:pPr>
      <w:rPr>
        <w:rFonts w:hint="default"/>
        <w:lang w:val="en-US" w:eastAsia="en-US" w:bidi="ar-SA"/>
      </w:rPr>
    </w:lvl>
    <w:lvl w:ilvl="4" w:tplc="CC3826AE">
      <w:numFmt w:val="bullet"/>
      <w:lvlText w:val="•"/>
      <w:lvlJc w:val="left"/>
      <w:pPr>
        <w:ind w:left="1532" w:hanging="77"/>
      </w:pPr>
      <w:rPr>
        <w:rFonts w:hint="default"/>
        <w:lang w:val="en-US" w:eastAsia="en-US" w:bidi="ar-SA"/>
      </w:rPr>
    </w:lvl>
    <w:lvl w:ilvl="5" w:tplc="2EEA14C0">
      <w:numFmt w:val="bullet"/>
      <w:lvlText w:val="•"/>
      <w:lvlJc w:val="left"/>
      <w:pPr>
        <w:ind w:left="1715" w:hanging="77"/>
      </w:pPr>
      <w:rPr>
        <w:rFonts w:hint="default"/>
        <w:lang w:val="en-US" w:eastAsia="en-US" w:bidi="ar-SA"/>
      </w:rPr>
    </w:lvl>
    <w:lvl w:ilvl="6" w:tplc="80FE0C3C">
      <w:numFmt w:val="bullet"/>
      <w:lvlText w:val="•"/>
      <w:lvlJc w:val="left"/>
      <w:pPr>
        <w:ind w:left="1898" w:hanging="77"/>
      </w:pPr>
      <w:rPr>
        <w:rFonts w:hint="default"/>
        <w:lang w:val="en-US" w:eastAsia="en-US" w:bidi="ar-SA"/>
      </w:rPr>
    </w:lvl>
    <w:lvl w:ilvl="7" w:tplc="B1D4B18E">
      <w:numFmt w:val="bullet"/>
      <w:lvlText w:val="•"/>
      <w:lvlJc w:val="left"/>
      <w:pPr>
        <w:ind w:left="2081" w:hanging="77"/>
      </w:pPr>
      <w:rPr>
        <w:rFonts w:hint="default"/>
        <w:lang w:val="en-US" w:eastAsia="en-US" w:bidi="ar-SA"/>
      </w:rPr>
    </w:lvl>
    <w:lvl w:ilvl="8" w:tplc="03B6B39C">
      <w:numFmt w:val="bullet"/>
      <w:lvlText w:val="•"/>
      <w:lvlJc w:val="left"/>
      <w:pPr>
        <w:ind w:left="2264" w:hanging="77"/>
      </w:pPr>
      <w:rPr>
        <w:rFonts w:hint="default"/>
        <w:lang w:val="en-US" w:eastAsia="en-US" w:bidi="ar-SA"/>
      </w:rPr>
    </w:lvl>
  </w:abstractNum>
  <w:abstractNum w:abstractNumId="126" w15:restartNumberingAfterBreak="0">
    <w:nsid w:val="42E046B3"/>
    <w:multiLevelType w:val="hybridMultilevel"/>
    <w:tmpl w:val="161472C8"/>
    <w:lvl w:ilvl="0" w:tplc="9D7E5CE2">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7" w15:restartNumberingAfterBreak="0">
    <w:nsid w:val="42EC11D5"/>
    <w:multiLevelType w:val="hybridMultilevel"/>
    <w:tmpl w:val="72B633BC"/>
    <w:lvl w:ilvl="0" w:tplc="12606EF6">
      <w:numFmt w:val="bullet"/>
      <w:lvlText w:val="•"/>
      <w:lvlJc w:val="left"/>
      <w:pPr>
        <w:ind w:left="549" w:hanging="77"/>
      </w:pPr>
      <w:rPr>
        <w:rFonts w:ascii="Arial MT" w:eastAsia="Arial MT" w:hAnsi="Arial MT" w:cs="Arial MT" w:hint="default"/>
        <w:b w:val="0"/>
        <w:bCs w:val="0"/>
        <w:i w:val="0"/>
        <w:iCs w:val="0"/>
        <w:spacing w:val="0"/>
        <w:w w:val="102"/>
        <w:sz w:val="12"/>
        <w:szCs w:val="12"/>
        <w:lang w:val="en-US" w:eastAsia="en-US" w:bidi="ar-SA"/>
      </w:rPr>
    </w:lvl>
    <w:lvl w:ilvl="1" w:tplc="4776DB24">
      <w:numFmt w:val="bullet"/>
      <w:lvlText w:val="•"/>
      <w:lvlJc w:val="left"/>
      <w:pPr>
        <w:ind w:left="749" w:hanging="77"/>
      </w:pPr>
      <w:rPr>
        <w:rFonts w:hint="default"/>
        <w:lang w:val="en-US" w:eastAsia="en-US" w:bidi="ar-SA"/>
      </w:rPr>
    </w:lvl>
    <w:lvl w:ilvl="2" w:tplc="932EF6D8">
      <w:numFmt w:val="bullet"/>
      <w:lvlText w:val="•"/>
      <w:lvlJc w:val="left"/>
      <w:pPr>
        <w:ind w:left="958" w:hanging="77"/>
      </w:pPr>
      <w:rPr>
        <w:rFonts w:hint="default"/>
        <w:lang w:val="en-US" w:eastAsia="en-US" w:bidi="ar-SA"/>
      </w:rPr>
    </w:lvl>
    <w:lvl w:ilvl="3" w:tplc="80C0B5BC">
      <w:numFmt w:val="bullet"/>
      <w:lvlText w:val="•"/>
      <w:lvlJc w:val="left"/>
      <w:pPr>
        <w:ind w:left="1167" w:hanging="77"/>
      </w:pPr>
      <w:rPr>
        <w:rFonts w:hint="default"/>
        <w:lang w:val="en-US" w:eastAsia="en-US" w:bidi="ar-SA"/>
      </w:rPr>
    </w:lvl>
    <w:lvl w:ilvl="4" w:tplc="86E459C2">
      <w:numFmt w:val="bullet"/>
      <w:lvlText w:val="•"/>
      <w:lvlJc w:val="left"/>
      <w:pPr>
        <w:ind w:left="1376" w:hanging="77"/>
      </w:pPr>
      <w:rPr>
        <w:rFonts w:hint="default"/>
        <w:lang w:val="en-US" w:eastAsia="en-US" w:bidi="ar-SA"/>
      </w:rPr>
    </w:lvl>
    <w:lvl w:ilvl="5" w:tplc="C4406D7E">
      <w:numFmt w:val="bullet"/>
      <w:lvlText w:val="•"/>
      <w:lvlJc w:val="left"/>
      <w:pPr>
        <w:ind w:left="1585" w:hanging="77"/>
      </w:pPr>
      <w:rPr>
        <w:rFonts w:hint="default"/>
        <w:lang w:val="en-US" w:eastAsia="en-US" w:bidi="ar-SA"/>
      </w:rPr>
    </w:lvl>
    <w:lvl w:ilvl="6" w:tplc="1A9C5608">
      <w:numFmt w:val="bullet"/>
      <w:lvlText w:val="•"/>
      <w:lvlJc w:val="left"/>
      <w:pPr>
        <w:ind w:left="1794" w:hanging="77"/>
      </w:pPr>
      <w:rPr>
        <w:rFonts w:hint="default"/>
        <w:lang w:val="en-US" w:eastAsia="en-US" w:bidi="ar-SA"/>
      </w:rPr>
    </w:lvl>
    <w:lvl w:ilvl="7" w:tplc="EA740B9E">
      <w:numFmt w:val="bullet"/>
      <w:lvlText w:val="•"/>
      <w:lvlJc w:val="left"/>
      <w:pPr>
        <w:ind w:left="2003" w:hanging="77"/>
      </w:pPr>
      <w:rPr>
        <w:rFonts w:hint="default"/>
        <w:lang w:val="en-US" w:eastAsia="en-US" w:bidi="ar-SA"/>
      </w:rPr>
    </w:lvl>
    <w:lvl w:ilvl="8" w:tplc="2910C48E">
      <w:numFmt w:val="bullet"/>
      <w:lvlText w:val="•"/>
      <w:lvlJc w:val="left"/>
      <w:pPr>
        <w:ind w:left="2212" w:hanging="77"/>
      </w:pPr>
      <w:rPr>
        <w:rFonts w:hint="default"/>
        <w:lang w:val="en-US" w:eastAsia="en-US" w:bidi="ar-SA"/>
      </w:rPr>
    </w:lvl>
  </w:abstractNum>
  <w:abstractNum w:abstractNumId="128" w15:restartNumberingAfterBreak="0">
    <w:nsid w:val="434E3D8C"/>
    <w:multiLevelType w:val="hybridMultilevel"/>
    <w:tmpl w:val="C6C2B35C"/>
    <w:lvl w:ilvl="0" w:tplc="56321694">
      <w:numFmt w:val="bullet"/>
      <w:lvlText w:val="•"/>
      <w:lvlJc w:val="left"/>
      <w:pPr>
        <w:ind w:left="724" w:hanging="77"/>
      </w:pPr>
      <w:rPr>
        <w:rFonts w:ascii="Arial MT" w:eastAsia="Arial MT" w:hAnsi="Arial MT" w:cs="Arial MT" w:hint="default"/>
        <w:b w:val="0"/>
        <w:bCs w:val="0"/>
        <w:i w:val="0"/>
        <w:iCs w:val="0"/>
        <w:spacing w:val="0"/>
        <w:w w:val="102"/>
        <w:sz w:val="12"/>
        <w:szCs w:val="12"/>
        <w:lang w:val="en-US" w:eastAsia="en-US" w:bidi="ar-SA"/>
      </w:rPr>
    </w:lvl>
    <w:lvl w:ilvl="1" w:tplc="AC54BC92">
      <w:numFmt w:val="bullet"/>
      <w:lvlText w:val="•"/>
      <w:lvlJc w:val="left"/>
      <w:pPr>
        <w:ind w:left="1060" w:hanging="77"/>
      </w:pPr>
      <w:rPr>
        <w:rFonts w:ascii="Arial MT" w:eastAsia="Arial MT" w:hAnsi="Arial MT" w:cs="Arial MT" w:hint="default"/>
        <w:b w:val="0"/>
        <w:bCs w:val="0"/>
        <w:i w:val="0"/>
        <w:iCs w:val="0"/>
        <w:spacing w:val="0"/>
        <w:w w:val="102"/>
        <w:sz w:val="12"/>
        <w:szCs w:val="12"/>
        <w:lang w:val="en-US" w:eastAsia="en-US" w:bidi="ar-SA"/>
      </w:rPr>
    </w:lvl>
    <w:lvl w:ilvl="2" w:tplc="BCBE5168">
      <w:numFmt w:val="bullet"/>
      <w:lvlText w:val="•"/>
      <w:lvlJc w:val="left"/>
      <w:pPr>
        <w:ind w:left="1234" w:hanging="77"/>
      </w:pPr>
      <w:rPr>
        <w:rFonts w:hint="default"/>
        <w:lang w:val="en-US" w:eastAsia="en-US" w:bidi="ar-SA"/>
      </w:rPr>
    </w:lvl>
    <w:lvl w:ilvl="3" w:tplc="676ADDA6">
      <w:numFmt w:val="bullet"/>
      <w:lvlText w:val="•"/>
      <w:lvlJc w:val="left"/>
      <w:pPr>
        <w:ind w:left="1408" w:hanging="77"/>
      </w:pPr>
      <w:rPr>
        <w:rFonts w:hint="default"/>
        <w:lang w:val="en-US" w:eastAsia="en-US" w:bidi="ar-SA"/>
      </w:rPr>
    </w:lvl>
    <w:lvl w:ilvl="4" w:tplc="E09A38C6">
      <w:numFmt w:val="bullet"/>
      <w:lvlText w:val="•"/>
      <w:lvlJc w:val="left"/>
      <w:pPr>
        <w:ind w:left="1583" w:hanging="77"/>
      </w:pPr>
      <w:rPr>
        <w:rFonts w:hint="default"/>
        <w:lang w:val="en-US" w:eastAsia="en-US" w:bidi="ar-SA"/>
      </w:rPr>
    </w:lvl>
    <w:lvl w:ilvl="5" w:tplc="5FD25BF0">
      <w:numFmt w:val="bullet"/>
      <w:lvlText w:val="•"/>
      <w:lvlJc w:val="left"/>
      <w:pPr>
        <w:ind w:left="1757" w:hanging="77"/>
      </w:pPr>
      <w:rPr>
        <w:rFonts w:hint="default"/>
        <w:lang w:val="en-US" w:eastAsia="en-US" w:bidi="ar-SA"/>
      </w:rPr>
    </w:lvl>
    <w:lvl w:ilvl="6" w:tplc="63E6F738">
      <w:numFmt w:val="bullet"/>
      <w:lvlText w:val="•"/>
      <w:lvlJc w:val="left"/>
      <w:pPr>
        <w:ind w:left="1932" w:hanging="77"/>
      </w:pPr>
      <w:rPr>
        <w:rFonts w:hint="default"/>
        <w:lang w:val="en-US" w:eastAsia="en-US" w:bidi="ar-SA"/>
      </w:rPr>
    </w:lvl>
    <w:lvl w:ilvl="7" w:tplc="B2364AC2">
      <w:numFmt w:val="bullet"/>
      <w:lvlText w:val="•"/>
      <w:lvlJc w:val="left"/>
      <w:pPr>
        <w:ind w:left="2106" w:hanging="77"/>
      </w:pPr>
      <w:rPr>
        <w:rFonts w:hint="default"/>
        <w:lang w:val="en-US" w:eastAsia="en-US" w:bidi="ar-SA"/>
      </w:rPr>
    </w:lvl>
    <w:lvl w:ilvl="8" w:tplc="8C843E34">
      <w:numFmt w:val="bullet"/>
      <w:lvlText w:val="•"/>
      <w:lvlJc w:val="left"/>
      <w:pPr>
        <w:ind w:left="2281" w:hanging="77"/>
      </w:pPr>
      <w:rPr>
        <w:rFonts w:hint="default"/>
        <w:lang w:val="en-US" w:eastAsia="en-US" w:bidi="ar-SA"/>
      </w:rPr>
    </w:lvl>
  </w:abstractNum>
  <w:abstractNum w:abstractNumId="129" w15:restartNumberingAfterBreak="0">
    <w:nsid w:val="435F4FD8"/>
    <w:multiLevelType w:val="hybridMultilevel"/>
    <w:tmpl w:val="BAB08C9E"/>
    <w:lvl w:ilvl="0" w:tplc="F0323EB0">
      <w:numFmt w:val="bullet"/>
      <w:lvlText w:val="•"/>
      <w:lvlJc w:val="left"/>
      <w:pPr>
        <w:ind w:left="1033" w:hanging="77"/>
      </w:pPr>
      <w:rPr>
        <w:rFonts w:ascii="Arial MT" w:eastAsia="Arial MT" w:hAnsi="Arial MT" w:cs="Arial MT" w:hint="default"/>
        <w:b w:val="0"/>
        <w:bCs w:val="0"/>
        <w:i w:val="0"/>
        <w:iCs w:val="0"/>
        <w:spacing w:val="0"/>
        <w:w w:val="102"/>
        <w:sz w:val="12"/>
        <w:szCs w:val="12"/>
        <w:lang w:val="en-US" w:eastAsia="en-US" w:bidi="ar-SA"/>
      </w:rPr>
    </w:lvl>
    <w:lvl w:ilvl="1" w:tplc="51BCFE32">
      <w:numFmt w:val="bullet"/>
      <w:lvlText w:val="•"/>
      <w:lvlJc w:val="left"/>
      <w:pPr>
        <w:ind w:left="1199" w:hanging="77"/>
      </w:pPr>
      <w:rPr>
        <w:rFonts w:hint="default"/>
        <w:lang w:val="en-US" w:eastAsia="en-US" w:bidi="ar-SA"/>
      </w:rPr>
    </w:lvl>
    <w:lvl w:ilvl="2" w:tplc="83E8FF0C">
      <w:numFmt w:val="bullet"/>
      <w:lvlText w:val="•"/>
      <w:lvlJc w:val="left"/>
      <w:pPr>
        <w:ind w:left="1358" w:hanging="77"/>
      </w:pPr>
      <w:rPr>
        <w:rFonts w:hint="default"/>
        <w:lang w:val="en-US" w:eastAsia="en-US" w:bidi="ar-SA"/>
      </w:rPr>
    </w:lvl>
    <w:lvl w:ilvl="3" w:tplc="0A026290">
      <w:numFmt w:val="bullet"/>
      <w:lvlText w:val="•"/>
      <w:lvlJc w:val="left"/>
      <w:pPr>
        <w:ind w:left="1517" w:hanging="77"/>
      </w:pPr>
      <w:rPr>
        <w:rFonts w:hint="default"/>
        <w:lang w:val="en-US" w:eastAsia="en-US" w:bidi="ar-SA"/>
      </w:rPr>
    </w:lvl>
    <w:lvl w:ilvl="4" w:tplc="8DCAF6FE">
      <w:numFmt w:val="bullet"/>
      <w:lvlText w:val="•"/>
      <w:lvlJc w:val="left"/>
      <w:pPr>
        <w:ind w:left="1676" w:hanging="77"/>
      </w:pPr>
      <w:rPr>
        <w:rFonts w:hint="default"/>
        <w:lang w:val="en-US" w:eastAsia="en-US" w:bidi="ar-SA"/>
      </w:rPr>
    </w:lvl>
    <w:lvl w:ilvl="5" w:tplc="33DE3A46">
      <w:numFmt w:val="bullet"/>
      <w:lvlText w:val="•"/>
      <w:lvlJc w:val="left"/>
      <w:pPr>
        <w:ind w:left="1835" w:hanging="77"/>
      </w:pPr>
      <w:rPr>
        <w:rFonts w:hint="default"/>
        <w:lang w:val="en-US" w:eastAsia="en-US" w:bidi="ar-SA"/>
      </w:rPr>
    </w:lvl>
    <w:lvl w:ilvl="6" w:tplc="E12CD144">
      <w:numFmt w:val="bullet"/>
      <w:lvlText w:val="•"/>
      <w:lvlJc w:val="left"/>
      <w:pPr>
        <w:ind w:left="1994" w:hanging="77"/>
      </w:pPr>
      <w:rPr>
        <w:rFonts w:hint="default"/>
        <w:lang w:val="en-US" w:eastAsia="en-US" w:bidi="ar-SA"/>
      </w:rPr>
    </w:lvl>
    <w:lvl w:ilvl="7" w:tplc="CD98E9F6">
      <w:numFmt w:val="bullet"/>
      <w:lvlText w:val="•"/>
      <w:lvlJc w:val="left"/>
      <w:pPr>
        <w:ind w:left="2153" w:hanging="77"/>
      </w:pPr>
      <w:rPr>
        <w:rFonts w:hint="default"/>
        <w:lang w:val="en-US" w:eastAsia="en-US" w:bidi="ar-SA"/>
      </w:rPr>
    </w:lvl>
    <w:lvl w:ilvl="8" w:tplc="16180272">
      <w:numFmt w:val="bullet"/>
      <w:lvlText w:val="•"/>
      <w:lvlJc w:val="left"/>
      <w:pPr>
        <w:ind w:left="2312" w:hanging="77"/>
      </w:pPr>
      <w:rPr>
        <w:rFonts w:hint="default"/>
        <w:lang w:val="en-US" w:eastAsia="en-US" w:bidi="ar-SA"/>
      </w:rPr>
    </w:lvl>
  </w:abstractNum>
  <w:abstractNum w:abstractNumId="130" w15:restartNumberingAfterBreak="0">
    <w:nsid w:val="439E4B43"/>
    <w:multiLevelType w:val="hybridMultilevel"/>
    <w:tmpl w:val="C986A0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43D4632C"/>
    <w:multiLevelType w:val="hybridMultilevel"/>
    <w:tmpl w:val="B894B994"/>
    <w:lvl w:ilvl="0" w:tplc="E40E7DC4">
      <w:numFmt w:val="bullet"/>
      <w:lvlText w:val="•"/>
      <w:lvlJc w:val="left"/>
      <w:pPr>
        <w:ind w:left="498" w:hanging="77"/>
      </w:pPr>
      <w:rPr>
        <w:rFonts w:ascii="Arial MT" w:eastAsia="Arial MT" w:hAnsi="Arial MT" w:cs="Arial MT" w:hint="default"/>
        <w:b w:val="0"/>
        <w:bCs w:val="0"/>
        <w:i w:val="0"/>
        <w:iCs w:val="0"/>
        <w:spacing w:val="0"/>
        <w:w w:val="102"/>
        <w:sz w:val="12"/>
        <w:szCs w:val="12"/>
        <w:lang w:val="en-US" w:eastAsia="en-US" w:bidi="ar-SA"/>
      </w:rPr>
    </w:lvl>
    <w:lvl w:ilvl="1" w:tplc="6F2C64EE">
      <w:numFmt w:val="bullet"/>
      <w:lvlText w:val="•"/>
      <w:lvlJc w:val="left"/>
      <w:pPr>
        <w:ind w:left="722" w:hanging="77"/>
      </w:pPr>
      <w:rPr>
        <w:rFonts w:ascii="Arial MT" w:eastAsia="Arial MT" w:hAnsi="Arial MT" w:cs="Arial MT" w:hint="default"/>
        <w:b w:val="0"/>
        <w:bCs w:val="0"/>
        <w:i w:val="0"/>
        <w:iCs w:val="0"/>
        <w:spacing w:val="0"/>
        <w:w w:val="102"/>
        <w:sz w:val="12"/>
        <w:szCs w:val="12"/>
        <w:lang w:val="en-US" w:eastAsia="en-US" w:bidi="ar-SA"/>
      </w:rPr>
    </w:lvl>
    <w:lvl w:ilvl="2" w:tplc="8B6C4380">
      <w:numFmt w:val="bullet"/>
      <w:lvlText w:val="•"/>
      <w:lvlJc w:val="left"/>
      <w:pPr>
        <w:ind w:left="932" w:hanging="77"/>
      </w:pPr>
      <w:rPr>
        <w:rFonts w:hint="default"/>
        <w:lang w:val="en-US" w:eastAsia="en-US" w:bidi="ar-SA"/>
      </w:rPr>
    </w:lvl>
    <w:lvl w:ilvl="3" w:tplc="1076C69A">
      <w:numFmt w:val="bullet"/>
      <w:lvlText w:val="•"/>
      <w:lvlJc w:val="left"/>
      <w:pPr>
        <w:ind w:left="1144" w:hanging="77"/>
      </w:pPr>
      <w:rPr>
        <w:rFonts w:hint="default"/>
        <w:lang w:val="en-US" w:eastAsia="en-US" w:bidi="ar-SA"/>
      </w:rPr>
    </w:lvl>
    <w:lvl w:ilvl="4" w:tplc="A7AAB380">
      <w:numFmt w:val="bullet"/>
      <w:lvlText w:val="•"/>
      <w:lvlJc w:val="left"/>
      <w:pPr>
        <w:ind w:left="1356" w:hanging="77"/>
      </w:pPr>
      <w:rPr>
        <w:rFonts w:hint="default"/>
        <w:lang w:val="en-US" w:eastAsia="en-US" w:bidi="ar-SA"/>
      </w:rPr>
    </w:lvl>
    <w:lvl w:ilvl="5" w:tplc="BDF8554C">
      <w:numFmt w:val="bullet"/>
      <w:lvlText w:val="•"/>
      <w:lvlJc w:val="left"/>
      <w:pPr>
        <w:ind w:left="1568" w:hanging="77"/>
      </w:pPr>
      <w:rPr>
        <w:rFonts w:hint="default"/>
        <w:lang w:val="en-US" w:eastAsia="en-US" w:bidi="ar-SA"/>
      </w:rPr>
    </w:lvl>
    <w:lvl w:ilvl="6" w:tplc="D93C8AA0">
      <w:numFmt w:val="bullet"/>
      <w:lvlText w:val="•"/>
      <w:lvlJc w:val="left"/>
      <w:pPr>
        <w:ind w:left="1781" w:hanging="77"/>
      </w:pPr>
      <w:rPr>
        <w:rFonts w:hint="default"/>
        <w:lang w:val="en-US" w:eastAsia="en-US" w:bidi="ar-SA"/>
      </w:rPr>
    </w:lvl>
    <w:lvl w:ilvl="7" w:tplc="A8B2556E">
      <w:numFmt w:val="bullet"/>
      <w:lvlText w:val="•"/>
      <w:lvlJc w:val="left"/>
      <w:pPr>
        <w:ind w:left="1993" w:hanging="77"/>
      </w:pPr>
      <w:rPr>
        <w:rFonts w:hint="default"/>
        <w:lang w:val="en-US" w:eastAsia="en-US" w:bidi="ar-SA"/>
      </w:rPr>
    </w:lvl>
    <w:lvl w:ilvl="8" w:tplc="D7E2AFBE">
      <w:numFmt w:val="bullet"/>
      <w:lvlText w:val="•"/>
      <w:lvlJc w:val="left"/>
      <w:pPr>
        <w:ind w:left="2205" w:hanging="77"/>
      </w:pPr>
      <w:rPr>
        <w:rFonts w:hint="default"/>
        <w:lang w:val="en-US" w:eastAsia="en-US" w:bidi="ar-SA"/>
      </w:rPr>
    </w:lvl>
  </w:abstractNum>
  <w:abstractNum w:abstractNumId="132" w15:restartNumberingAfterBreak="0">
    <w:nsid w:val="45A03CD9"/>
    <w:multiLevelType w:val="hybridMultilevel"/>
    <w:tmpl w:val="090A13DE"/>
    <w:lvl w:ilvl="0" w:tplc="1C090001">
      <w:start w:val="1"/>
      <w:numFmt w:val="bullet"/>
      <w:lvlText w:val=""/>
      <w:lvlJc w:val="left"/>
      <w:pPr>
        <w:ind w:left="988" w:hanging="360"/>
      </w:pPr>
      <w:rPr>
        <w:rFonts w:ascii="Symbol" w:hAnsi="Symbol" w:hint="default"/>
      </w:rPr>
    </w:lvl>
    <w:lvl w:ilvl="1" w:tplc="1C090003" w:tentative="1">
      <w:start w:val="1"/>
      <w:numFmt w:val="bullet"/>
      <w:lvlText w:val="o"/>
      <w:lvlJc w:val="left"/>
      <w:pPr>
        <w:ind w:left="1708" w:hanging="360"/>
      </w:pPr>
      <w:rPr>
        <w:rFonts w:ascii="Courier New" w:hAnsi="Courier New" w:cs="Courier New" w:hint="default"/>
      </w:rPr>
    </w:lvl>
    <w:lvl w:ilvl="2" w:tplc="1C090005" w:tentative="1">
      <w:start w:val="1"/>
      <w:numFmt w:val="bullet"/>
      <w:lvlText w:val=""/>
      <w:lvlJc w:val="left"/>
      <w:pPr>
        <w:ind w:left="2428" w:hanging="360"/>
      </w:pPr>
      <w:rPr>
        <w:rFonts w:ascii="Wingdings" w:hAnsi="Wingdings" w:hint="default"/>
      </w:rPr>
    </w:lvl>
    <w:lvl w:ilvl="3" w:tplc="1C090001" w:tentative="1">
      <w:start w:val="1"/>
      <w:numFmt w:val="bullet"/>
      <w:lvlText w:val=""/>
      <w:lvlJc w:val="left"/>
      <w:pPr>
        <w:ind w:left="3148" w:hanging="360"/>
      </w:pPr>
      <w:rPr>
        <w:rFonts w:ascii="Symbol" w:hAnsi="Symbol" w:hint="default"/>
      </w:rPr>
    </w:lvl>
    <w:lvl w:ilvl="4" w:tplc="1C090003" w:tentative="1">
      <w:start w:val="1"/>
      <w:numFmt w:val="bullet"/>
      <w:lvlText w:val="o"/>
      <w:lvlJc w:val="left"/>
      <w:pPr>
        <w:ind w:left="3868" w:hanging="360"/>
      </w:pPr>
      <w:rPr>
        <w:rFonts w:ascii="Courier New" w:hAnsi="Courier New" w:cs="Courier New" w:hint="default"/>
      </w:rPr>
    </w:lvl>
    <w:lvl w:ilvl="5" w:tplc="1C090005" w:tentative="1">
      <w:start w:val="1"/>
      <w:numFmt w:val="bullet"/>
      <w:lvlText w:val=""/>
      <w:lvlJc w:val="left"/>
      <w:pPr>
        <w:ind w:left="4588" w:hanging="360"/>
      </w:pPr>
      <w:rPr>
        <w:rFonts w:ascii="Wingdings" w:hAnsi="Wingdings" w:hint="default"/>
      </w:rPr>
    </w:lvl>
    <w:lvl w:ilvl="6" w:tplc="1C090001" w:tentative="1">
      <w:start w:val="1"/>
      <w:numFmt w:val="bullet"/>
      <w:lvlText w:val=""/>
      <w:lvlJc w:val="left"/>
      <w:pPr>
        <w:ind w:left="5308" w:hanging="360"/>
      </w:pPr>
      <w:rPr>
        <w:rFonts w:ascii="Symbol" w:hAnsi="Symbol" w:hint="default"/>
      </w:rPr>
    </w:lvl>
    <w:lvl w:ilvl="7" w:tplc="1C090003" w:tentative="1">
      <w:start w:val="1"/>
      <w:numFmt w:val="bullet"/>
      <w:lvlText w:val="o"/>
      <w:lvlJc w:val="left"/>
      <w:pPr>
        <w:ind w:left="6028" w:hanging="360"/>
      </w:pPr>
      <w:rPr>
        <w:rFonts w:ascii="Courier New" w:hAnsi="Courier New" w:cs="Courier New" w:hint="default"/>
      </w:rPr>
    </w:lvl>
    <w:lvl w:ilvl="8" w:tplc="1C090005" w:tentative="1">
      <w:start w:val="1"/>
      <w:numFmt w:val="bullet"/>
      <w:lvlText w:val=""/>
      <w:lvlJc w:val="left"/>
      <w:pPr>
        <w:ind w:left="6748" w:hanging="360"/>
      </w:pPr>
      <w:rPr>
        <w:rFonts w:ascii="Wingdings" w:hAnsi="Wingdings" w:hint="default"/>
      </w:rPr>
    </w:lvl>
  </w:abstractNum>
  <w:abstractNum w:abstractNumId="133" w15:restartNumberingAfterBreak="0">
    <w:nsid w:val="45DA6CE6"/>
    <w:multiLevelType w:val="hybridMultilevel"/>
    <w:tmpl w:val="0B226FD2"/>
    <w:lvl w:ilvl="0" w:tplc="5E4E4F20">
      <w:start w:val="1"/>
      <w:numFmt w:val="lowerLetter"/>
      <w:lvlText w:val="%1)"/>
      <w:lvlJc w:val="left"/>
      <w:pPr>
        <w:ind w:left="1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30AB82">
      <w:start w:val="1"/>
      <w:numFmt w:val="lowerLetter"/>
      <w:lvlText w:val="%2"/>
      <w:lvlJc w:val="left"/>
      <w:pPr>
        <w:ind w:left="1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DC3EA8">
      <w:start w:val="1"/>
      <w:numFmt w:val="lowerRoman"/>
      <w:lvlText w:val="%3"/>
      <w:lvlJc w:val="left"/>
      <w:pPr>
        <w:ind w:left="2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E215FC">
      <w:start w:val="1"/>
      <w:numFmt w:val="decimal"/>
      <w:lvlText w:val="%4"/>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AA8202">
      <w:start w:val="1"/>
      <w:numFmt w:val="lowerLetter"/>
      <w:lvlText w:val="%5"/>
      <w:lvlJc w:val="left"/>
      <w:pPr>
        <w:ind w:left="3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221E46">
      <w:start w:val="1"/>
      <w:numFmt w:val="lowerRoman"/>
      <w:lvlText w:val="%6"/>
      <w:lvlJc w:val="left"/>
      <w:pPr>
        <w:ind w:left="4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349268">
      <w:start w:val="1"/>
      <w:numFmt w:val="decimal"/>
      <w:lvlText w:val="%7"/>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54F230">
      <w:start w:val="1"/>
      <w:numFmt w:val="lowerLetter"/>
      <w:lvlText w:val="%8"/>
      <w:lvlJc w:val="left"/>
      <w:pPr>
        <w:ind w:left="5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243076">
      <w:start w:val="1"/>
      <w:numFmt w:val="lowerRoman"/>
      <w:lvlText w:val="%9"/>
      <w:lvlJc w:val="left"/>
      <w:pPr>
        <w:ind w:left="6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4" w15:restartNumberingAfterBreak="0">
    <w:nsid w:val="46C41273"/>
    <w:multiLevelType w:val="hybridMultilevel"/>
    <w:tmpl w:val="9C0E6A6A"/>
    <w:lvl w:ilvl="0" w:tplc="005E8BCC">
      <w:start w:val="1"/>
      <w:numFmt w:val="upperLetter"/>
      <w:lvlText w:val="%1."/>
      <w:lvlJc w:val="left"/>
      <w:pPr>
        <w:ind w:left="1080" w:hanging="360"/>
      </w:pPr>
      <w:rPr>
        <w:b/>
        <w:sz w:val="18"/>
        <w:szCs w:val="18"/>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5" w15:restartNumberingAfterBreak="0">
    <w:nsid w:val="47914F8C"/>
    <w:multiLevelType w:val="hybridMultilevel"/>
    <w:tmpl w:val="CD1E8DD0"/>
    <w:lvl w:ilvl="0" w:tplc="0FE2C9E4">
      <w:numFmt w:val="bullet"/>
      <w:lvlText w:val="•"/>
      <w:lvlJc w:val="left"/>
      <w:pPr>
        <w:ind w:left="88" w:hanging="77"/>
      </w:pPr>
      <w:rPr>
        <w:rFonts w:ascii="Arial MT" w:eastAsia="Arial MT" w:hAnsi="Arial MT" w:cs="Arial MT" w:hint="default"/>
        <w:b w:val="0"/>
        <w:bCs w:val="0"/>
        <w:i w:val="0"/>
        <w:iCs w:val="0"/>
        <w:spacing w:val="0"/>
        <w:w w:val="102"/>
        <w:sz w:val="12"/>
        <w:szCs w:val="12"/>
        <w:lang w:val="en-US" w:eastAsia="en-US" w:bidi="ar-SA"/>
      </w:rPr>
    </w:lvl>
    <w:lvl w:ilvl="1" w:tplc="D1A08456">
      <w:numFmt w:val="bullet"/>
      <w:lvlText w:val="•"/>
      <w:lvlJc w:val="left"/>
      <w:pPr>
        <w:ind w:left="335" w:hanging="77"/>
      </w:pPr>
      <w:rPr>
        <w:rFonts w:hint="default"/>
        <w:lang w:val="en-US" w:eastAsia="en-US" w:bidi="ar-SA"/>
      </w:rPr>
    </w:lvl>
    <w:lvl w:ilvl="2" w:tplc="72D4967E">
      <w:numFmt w:val="bullet"/>
      <w:lvlText w:val="•"/>
      <w:lvlJc w:val="left"/>
      <w:pPr>
        <w:ind w:left="590" w:hanging="77"/>
      </w:pPr>
      <w:rPr>
        <w:rFonts w:hint="default"/>
        <w:lang w:val="en-US" w:eastAsia="en-US" w:bidi="ar-SA"/>
      </w:rPr>
    </w:lvl>
    <w:lvl w:ilvl="3" w:tplc="04F466C0">
      <w:numFmt w:val="bullet"/>
      <w:lvlText w:val="•"/>
      <w:lvlJc w:val="left"/>
      <w:pPr>
        <w:ind w:left="845" w:hanging="77"/>
      </w:pPr>
      <w:rPr>
        <w:rFonts w:hint="default"/>
        <w:lang w:val="en-US" w:eastAsia="en-US" w:bidi="ar-SA"/>
      </w:rPr>
    </w:lvl>
    <w:lvl w:ilvl="4" w:tplc="46F2449A">
      <w:numFmt w:val="bullet"/>
      <w:lvlText w:val="•"/>
      <w:lvlJc w:val="left"/>
      <w:pPr>
        <w:ind w:left="1100" w:hanging="77"/>
      </w:pPr>
      <w:rPr>
        <w:rFonts w:hint="default"/>
        <w:lang w:val="en-US" w:eastAsia="en-US" w:bidi="ar-SA"/>
      </w:rPr>
    </w:lvl>
    <w:lvl w:ilvl="5" w:tplc="2174DBE0">
      <w:numFmt w:val="bullet"/>
      <w:lvlText w:val="•"/>
      <w:lvlJc w:val="left"/>
      <w:pPr>
        <w:ind w:left="1355" w:hanging="77"/>
      </w:pPr>
      <w:rPr>
        <w:rFonts w:hint="default"/>
        <w:lang w:val="en-US" w:eastAsia="en-US" w:bidi="ar-SA"/>
      </w:rPr>
    </w:lvl>
    <w:lvl w:ilvl="6" w:tplc="E190F1B0">
      <w:numFmt w:val="bullet"/>
      <w:lvlText w:val="•"/>
      <w:lvlJc w:val="left"/>
      <w:pPr>
        <w:ind w:left="1610" w:hanging="77"/>
      </w:pPr>
      <w:rPr>
        <w:rFonts w:hint="default"/>
        <w:lang w:val="en-US" w:eastAsia="en-US" w:bidi="ar-SA"/>
      </w:rPr>
    </w:lvl>
    <w:lvl w:ilvl="7" w:tplc="75B8ACD2">
      <w:numFmt w:val="bullet"/>
      <w:lvlText w:val="•"/>
      <w:lvlJc w:val="left"/>
      <w:pPr>
        <w:ind w:left="1865" w:hanging="77"/>
      </w:pPr>
      <w:rPr>
        <w:rFonts w:hint="default"/>
        <w:lang w:val="en-US" w:eastAsia="en-US" w:bidi="ar-SA"/>
      </w:rPr>
    </w:lvl>
    <w:lvl w:ilvl="8" w:tplc="71C4F3A8">
      <w:numFmt w:val="bullet"/>
      <w:lvlText w:val="•"/>
      <w:lvlJc w:val="left"/>
      <w:pPr>
        <w:ind w:left="2120" w:hanging="77"/>
      </w:pPr>
      <w:rPr>
        <w:rFonts w:hint="default"/>
        <w:lang w:val="en-US" w:eastAsia="en-US" w:bidi="ar-SA"/>
      </w:rPr>
    </w:lvl>
  </w:abstractNum>
  <w:abstractNum w:abstractNumId="136" w15:restartNumberingAfterBreak="0">
    <w:nsid w:val="47B06E3A"/>
    <w:multiLevelType w:val="hybridMultilevel"/>
    <w:tmpl w:val="7424297C"/>
    <w:lvl w:ilvl="0" w:tplc="08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7" w15:restartNumberingAfterBreak="0">
    <w:nsid w:val="4A1A0613"/>
    <w:multiLevelType w:val="hybridMultilevel"/>
    <w:tmpl w:val="6224870E"/>
    <w:lvl w:ilvl="0" w:tplc="BD76E9EC">
      <w:numFmt w:val="bullet"/>
      <w:lvlText w:val="•"/>
      <w:lvlJc w:val="left"/>
      <w:pPr>
        <w:ind w:left="1017" w:hanging="77"/>
      </w:pPr>
      <w:rPr>
        <w:rFonts w:ascii="Arial MT" w:eastAsia="Arial MT" w:hAnsi="Arial MT" w:cs="Arial MT" w:hint="default"/>
        <w:b w:val="0"/>
        <w:bCs w:val="0"/>
        <w:i w:val="0"/>
        <w:iCs w:val="0"/>
        <w:spacing w:val="0"/>
        <w:w w:val="102"/>
        <w:sz w:val="12"/>
        <w:szCs w:val="12"/>
        <w:lang w:val="en-US" w:eastAsia="en-US" w:bidi="ar-SA"/>
      </w:rPr>
    </w:lvl>
    <w:lvl w:ilvl="1" w:tplc="94A6071A">
      <w:numFmt w:val="bullet"/>
      <w:lvlText w:val="•"/>
      <w:lvlJc w:val="left"/>
      <w:pPr>
        <w:ind w:left="1181" w:hanging="77"/>
      </w:pPr>
      <w:rPr>
        <w:rFonts w:hint="default"/>
        <w:lang w:val="en-US" w:eastAsia="en-US" w:bidi="ar-SA"/>
      </w:rPr>
    </w:lvl>
    <w:lvl w:ilvl="2" w:tplc="C0529556">
      <w:numFmt w:val="bullet"/>
      <w:lvlText w:val="•"/>
      <w:lvlJc w:val="left"/>
      <w:pPr>
        <w:ind w:left="1342" w:hanging="77"/>
      </w:pPr>
      <w:rPr>
        <w:rFonts w:hint="default"/>
        <w:lang w:val="en-US" w:eastAsia="en-US" w:bidi="ar-SA"/>
      </w:rPr>
    </w:lvl>
    <w:lvl w:ilvl="3" w:tplc="746CF08E">
      <w:numFmt w:val="bullet"/>
      <w:lvlText w:val="•"/>
      <w:lvlJc w:val="left"/>
      <w:pPr>
        <w:ind w:left="1503" w:hanging="77"/>
      </w:pPr>
      <w:rPr>
        <w:rFonts w:hint="default"/>
        <w:lang w:val="en-US" w:eastAsia="en-US" w:bidi="ar-SA"/>
      </w:rPr>
    </w:lvl>
    <w:lvl w:ilvl="4" w:tplc="035A09E8">
      <w:numFmt w:val="bullet"/>
      <w:lvlText w:val="•"/>
      <w:lvlJc w:val="left"/>
      <w:pPr>
        <w:ind w:left="1664" w:hanging="77"/>
      </w:pPr>
      <w:rPr>
        <w:rFonts w:hint="default"/>
        <w:lang w:val="en-US" w:eastAsia="en-US" w:bidi="ar-SA"/>
      </w:rPr>
    </w:lvl>
    <w:lvl w:ilvl="5" w:tplc="53241A76">
      <w:numFmt w:val="bullet"/>
      <w:lvlText w:val="•"/>
      <w:lvlJc w:val="left"/>
      <w:pPr>
        <w:ind w:left="1825" w:hanging="77"/>
      </w:pPr>
      <w:rPr>
        <w:rFonts w:hint="default"/>
        <w:lang w:val="en-US" w:eastAsia="en-US" w:bidi="ar-SA"/>
      </w:rPr>
    </w:lvl>
    <w:lvl w:ilvl="6" w:tplc="944EF746">
      <w:numFmt w:val="bullet"/>
      <w:lvlText w:val="•"/>
      <w:lvlJc w:val="left"/>
      <w:pPr>
        <w:ind w:left="1986" w:hanging="77"/>
      </w:pPr>
      <w:rPr>
        <w:rFonts w:hint="default"/>
        <w:lang w:val="en-US" w:eastAsia="en-US" w:bidi="ar-SA"/>
      </w:rPr>
    </w:lvl>
    <w:lvl w:ilvl="7" w:tplc="BDBEC9A2">
      <w:numFmt w:val="bullet"/>
      <w:lvlText w:val="•"/>
      <w:lvlJc w:val="left"/>
      <w:pPr>
        <w:ind w:left="2147" w:hanging="77"/>
      </w:pPr>
      <w:rPr>
        <w:rFonts w:hint="default"/>
        <w:lang w:val="en-US" w:eastAsia="en-US" w:bidi="ar-SA"/>
      </w:rPr>
    </w:lvl>
    <w:lvl w:ilvl="8" w:tplc="C0BCA5EE">
      <w:numFmt w:val="bullet"/>
      <w:lvlText w:val="•"/>
      <w:lvlJc w:val="left"/>
      <w:pPr>
        <w:ind w:left="2308" w:hanging="77"/>
      </w:pPr>
      <w:rPr>
        <w:rFonts w:hint="default"/>
        <w:lang w:val="en-US" w:eastAsia="en-US" w:bidi="ar-SA"/>
      </w:rPr>
    </w:lvl>
  </w:abstractNum>
  <w:abstractNum w:abstractNumId="138" w15:restartNumberingAfterBreak="0">
    <w:nsid w:val="4B1120BA"/>
    <w:multiLevelType w:val="hybridMultilevel"/>
    <w:tmpl w:val="6EFE7A58"/>
    <w:lvl w:ilvl="0" w:tplc="1AC2E49C">
      <w:numFmt w:val="bullet"/>
      <w:lvlText w:val="•"/>
      <w:lvlJc w:val="left"/>
      <w:pPr>
        <w:ind w:left="181" w:hanging="77"/>
      </w:pPr>
      <w:rPr>
        <w:rFonts w:ascii="Arial MT" w:eastAsia="Arial MT" w:hAnsi="Arial MT" w:cs="Arial MT" w:hint="default"/>
        <w:b w:val="0"/>
        <w:bCs w:val="0"/>
        <w:i w:val="0"/>
        <w:iCs w:val="0"/>
        <w:spacing w:val="0"/>
        <w:w w:val="102"/>
        <w:sz w:val="12"/>
        <w:szCs w:val="12"/>
        <w:lang w:val="en-US" w:eastAsia="en-US" w:bidi="ar-SA"/>
      </w:rPr>
    </w:lvl>
    <w:lvl w:ilvl="1" w:tplc="CC28A282">
      <w:numFmt w:val="bullet"/>
      <w:lvlText w:val="•"/>
      <w:lvlJc w:val="left"/>
      <w:pPr>
        <w:ind w:left="425" w:hanging="77"/>
      </w:pPr>
      <w:rPr>
        <w:rFonts w:hint="default"/>
        <w:lang w:val="en-US" w:eastAsia="en-US" w:bidi="ar-SA"/>
      </w:rPr>
    </w:lvl>
    <w:lvl w:ilvl="2" w:tplc="F4089920">
      <w:numFmt w:val="bullet"/>
      <w:lvlText w:val="•"/>
      <w:lvlJc w:val="left"/>
      <w:pPr>
        <w:ind w:left="670" w:hanging="77"/>
      </w:pPr>
      <w:rPr>
        <w:rFonts w:hint="default"/>
        <w:lang w:val="en-US" w:eastAsia="en-US" w:bidi="ar-SA"/>
      </w:rPr>
    </w:lvl>
    <w:lvl w:ilvl="3" w:tplc="FA30A4EA">
      <w:numFmt w:val="bullet"/>
      <w:lvlText w:val="•"/>
      <w:lvlJc w:val="left"/>
      <w:pPr>
        <w:ind w:left="915" w:hanging="77"/>
      </w:pPr>
      <w:rPr>
        <w:rFonts w:hint="default"/>
        <w:lang w:val="en-US" w:eastAsia="en-US" w:bidi="ar-SA"/>
      </w:rPr>
    </w:lvl>
    <w:lvl w:ilvl="4" w:tplc="188E8464">
      <w:numFmt w:val="bullet"/>
      <w:lvlText w:val="•"/>
      <w:lvlJc w:val="left"/>
      <w:pPr>
        <w:ind w:left="1160" w:hanging="77"/>
      </w:pPr>
      <w:rPr>
        <w:rFonts w:hint="default"/>
        <w:lang w:val="en-US" w:eastAsia="en-US" w:bidi="ar-SA"/>
      </w:rPr>
    </w:lvl>
    <w:lvl w:ilvl="5" w:tplc="6AA49A6E">
      <w:numFmt w:val="bullet"/>
      <w:lvlText w:val="•"/>
      <w:lvlJc w:val="left"/>
      <w:pPr>
        <w:ind w:left="1405" w:hanging="77"/>
      </w:pPr>
      <w:rPr>
        <w:rFonts w:hint="default"/>
        <w:lang w:val="en-US" w:eastAsia="en-US" w:bidi="ar-SA"/>
      </w:rPr>
    </w:lvl>
    <w:lvl w:ilvl="6" w:tplc="EB1C2F5C">
      <w:numFmt w:val="bullet"/>
      <w:lvlText w:val="•"/>
      <w:lvlJc w:val="left"/>
      <w:pPr>
        <w:ind w:left="1650" w:hanging="77"/>
      </w:pPr>
      <w:rPr>
        <w:rFonts w:hint="default"/>
        <w:lang w:val="en-US" w:eastAsia="en-US" w:bidi="ar-SA"/>
      </w:rPr>
    </w:lvl>
    <w:lvl w:ilvl="7" w:tplc="3E406BD6">
      <w:numFmt w:val="bullet"/>
      <w:lvlText w:val="•"/>
      <w:lvlJc w:val="left"/>
      <w:pPr>
        <w:ind w:left="1895" w:hanging="77"/>
      </w:pPr>
      <w:rPr>
        <w:rFonts w:hint="default"/>
        <w:lang w:val="en-US" w:eastAsia="en-US" w:bidi="ar-SA"/>
      </w:rPr>
    </w:lvl>
    <w:lvl w:ilvl="8" w:tplc="59F45A8E">
      <w:numFmt w:val="bullet"/>
      <w:lvlText w:val="•"/>
      <w:lvlJc w:val="left"/>
      <w:pPr>
        <w:ind w:left="2140" w:hanging="77"/>
      </w:pPr>
      <w:rPr>
        <w:rFonts w:hint="default"/>
        <w:lang w:val="en-US" w:eastAsia="en-US" w:bidi="ar-SA"/>
      </w:rPr>
    </w:lvl>
  </w:abstractNum>
  <w:abstractNum w:abstractNumId="139" w15:restartNumberingAfterBreak="0">
    <w:nsid w:val="4B6D66EC"/>
    <w:multiLevelType w:val="hybridMultilevel"/>
    <w:tmpl w:val="B6D0B876"/>
    <w:lvl w:ilvl="0" w:tplc="D9D662E4">
      <w:start w:val="1"/>
      <w:numFmt w:val="lowerRoman"/>
      <w:lvlText w:val="%1)"/>
      <w:lvlJc w:val="left"/>
      <w:pPr>
        <w:ind w:left="1188"/>
      </w:pPr>
      <w:rPr>
        <w:rFonts w:hint="default"/>
        <w:b w:val="0"/>
        <w:i w:val="0"/>
        <w:strike w:val="0"/>
        <w:dstrike w:val="0"/>
        <w:color w:val="000000"/>
        <w:sz w:val="22"/>
        <w:szCs w:val="22"/>
        <w:u w:val="none" w:color="000000"/>
        <w:bdr w:val="none" w:sz="0" w:space="0" w:color="auto"/>
        <w:shd w:val="clear" w:color="auto" w:fill="auto"/>
        <w:vertAlign w:val="baseline"/>
      </w:rPr>
    </w:lvl>
    <w:lvl w:ilvl="1" w:tplc="BC9EA19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A02A1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B0777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4C4BC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B169EF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8ECF1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60B4F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36F6B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4C4D64E1"/>
    <w:multiLevelType w:val="hybridMultilevel"/>
    <w:tmpl w:val="9752AAE6"/>
    <w:lvl w:ilvl="0" w:tplc="AA96C872">
      <w:numFmt w:val="bullet"/>
      <w:lvlText w:val="•"/>
      <w:lvlJc w:val="left"/>
      <w:pPr>
        <w:ind w:left="395" w:hanging="77"/>
      </w:pPr>
      <w:rPr>
        <w:rFonts w:ascii="Arial MT" w:eastAsia="Arial MT" w:hAnsi="Arial MT" w:cs="Arial MT" w:hint="default"/>
        <w:b w:val="0"/>
        <w:bCs w:val="0"/>
        <w:i w:val="0"/>
        <w:iCs w:val="0"/>
        <w:spacing w:val="0"/>
        <w:w w:val="102"/>
        <w:sz w:val="12"/>
        <w:szCs w:val="12"/>
        <w:lang w:val="en-US" w:eastAsia="en-US" w:bidi="ar-SA"/>
      </w:rPr>
    </w:lvl>
    <w:lvl w:ilvl="1" w:tplc="368E4CF4">
      <w:numFmt w:val="bullet"/>
      <w:lvlText w:val="•"/>
      <w:lvlJc w:val="left"/>
      <w:pPr>
        <w:ind w:left="172" w:hanging="77"/>
      </w:pPr>
      <w:rPr>
        <w:rFonts w:ascii="Arial MT" w:eastAsia="Arial MT" w:hAnsi="Arial MT" w:cs="Arial MT" w:hint="default"/>
        <w:b w:val="0"/>
        <w:bCs w:val="0"/>
        <w:i w:val="0"/>
        <w:iCs w:val="0"/>
        <w:spacing w:val="0"/>
        <w:w w:val="102"/>
        <w:sz w:val="12"/>
        <w:szCs w:val="12"/>
        <w:lang w:val="en-US" w:eastAsia="en-US" w:bidi="ar-SA"/>
      </w:rPr>
    </w:lvl>
    <w:lvl w:ilvl="2" w:tplc="A50086AC">
      <w:numFmt w:val="bullet"/>
      <w:lvlText w:val="•"/>
      <w:lvlJc w:val="left"/>
      <w:pPr>
        <w:ind w:left="770" w:hanging="77"/>
      </w:pPr>
      <w:rPr>
        <w:rFonts w:ascii="Arial MT" w:eastAsia="Arial MT" w:hAnsi="Arial MT" w:cs="Arial MT" w:hint="default"/>
        <w:b w:val="0"/>
        <w:bCs w:val="0"/>
        <w:i w:val="0"/>
        <w:iCs w:val="0"/>
        <w:spacing w:val="0"/>
        <w:w w:val="102"/>
        <w:sz w:val="12"/>
        <w:szCs w:val="12"/>
        <w:lang w:val="en-US" w:eastAsia="en-US" w:bidi="ar-SA"/>
      </w:rPr>
    </w:lvl>
    <w:lvl w:ilvl="3" w:tplc="0478CB4C">
      <w:numFmt w:val="bullet"/>
      <w:lvlText w:val="•"/>
      <w:lvlJc w:val="left"/>
      <w:pPr>
        <w:ind w:left="1011" w:hanging="77"/>
      </w:pPr>
      <w:rPr>
        <w:rFonts w:hint="default"/>
        <w:lang w:val="en-US" w:eastAsia="en-US" w:bidi="ar-SA"/>
      </w:rPr>
    </w:lvl>
    <w:lvl w:ilvl="4" w:tplc="974CAD70">
      <w:numFmt w:val="bullet"/>
      <w:lvlText w:val="•"/>
      <w:lvlJc w:val="left"/>
      <w:pPr>
        <w:ind w:left="1242" w:hanging="77"/>
      </w:pPr>
      <w:rPr>
        <w:rFonts w:hint="default"/>
        <w:lang w:val="en-US" w:eastAsia="en-US" w:bidi="ar-SA"/>
      </w:rPr>
    </w:lvl>
    <w:lvl w:ilvl="5" w:tplc="193C8750">
      <w:numFmt w:val="bullet"/>
      <w:lvlText w:val="•"/>
      <w:lvlJc w:val="left"/>
      <w:pPr>
        <w:ind w:left="1473" w:hanging="77"/>
      </w:pPr>
      <w:rPr>
        <w:rFonts w:hint="default"/>
        <w:lang w:val="en-US" w:eastAsia="en-US" w:bidi="ar-SA"/>
      </w:rPr>
    </w:lvl>
    <w:lvl w:ilvl="6" w:tplc="7B3AED70">
      <w:numFmt w:val="bullet"/>
      <w:lvlText w:val="•"/>
      <w:lvlJc w:val="left"/>
      <w:pPr>
        <w:ind w:left="1705" w:hanging="77"/>
      </w:pPr>
      <w:rPr>
        <w:rFonts w:hint="default"/>
        <w:lang w:val="en-US" w:eastAsia="en-US" w:bidi="ar-SA"/>
      </w:rPr>
    </w:lvl>
    <w:lvl w:ilvl="7" w:tplc="793EA9A0">
      <w:numFmt w:val="bullet"/>
      <w:lvlText w:val="•"/>
      <w:lvlJc w:val="left"/>
      <w:pPr>
        <w:ind w:left="1936" w:hanging="77"/>
      </w:pPr>
      <w:rPr>
        <w:rFonts w:hint="default"/>
        <w:lang w:val="en-US" w:eastAsia="en-US" w:bidi="ar-SA"/>
      </w:rPr>
    </w:lvl>
    <w:lvl w:ilvl="8" w:tplc="EBBC4332">
      <w:numFmt w:val="bullet"/>
      <w:lvlText w:val="•"/>
      <w:lvlJc w:val="left"/>
      <w:pPr>
        <w:ind w:left="2167" w:hanging="77"/>
      </w:pPr>
      <w:rPr>
        <w:rFonts w:hint="default"/>
        <w:lang w:val="en-US" w:eastAsia="en-US" w:bidi="ar-SA"/>
      </w:rPr>
    </w:lvl>
  </w:abstractNum>
  <w:abstractNum w:abstractNumId="141" w15:restartNumberingAfterBreak="0">
    <w:nsid w:val="4C8846B0"/>
    <w:multiLevelType w:val="hybridMultilevel"/>
    <w:tmpl w:val="371C8482"/>
    <w:lvl w:ilvl="0" w:tplc="DD64C5A8">
      <w:numFmt w:val="bullet"/>
      <w:lvlText w:val="•"/>
      <w:lvlJc w:val="left"/>
      <w:pPr>
        <w:ind w:left="88" w:hanging="77"/>
      </w:pPr>
      <w:rPr>
        <w:rFonts w:ascii="Arial MT" w:eastAsia="Arial MT" w:hAnsi="Arial MT" w:cs="Arial MT" w:hint="default"/>
        <w:b w:val="0"/>
        <w:bCs w:val="0"/>
        <w:i w:val="0"/>
        <w:iCs w:val="0"/>
        <w:spacing w:val="0"/>
        <w:w w:val="102"/>
        <w:sz w:val="12"/>
        <w:szCs w:val="12"/>
        <w:lang w:val="en-US" w:eastAsia="en-US" w:bidi="ar-SA"/>
      </w:rPr>
    </w:lvl>
    <w:lvl w:ilvl="1" w:tplc="337A191C">
      <w:numFmt w:val="bullet"/>
      <w:lvlText w:val="•"/>
      <w:lvlJc w:val="left"/>
      <w:pPr>
        <w:ind w:left="335" w:hanging="77"/>
      </w:pPr>
      <w:rPr>
        <w:rFonts w:hint="default"/>
        <w:lang w:val="en-US" w:eastAsia="en-US" w:bidi="ar-SA"/>
      </w:rPr>
    </w:lvl>
    <w:lvl w:ilvl="2" w:tplc="CDD03442">
      <w:numFmt w:val="bullet"/>
      <w:lvlText w:val="•"/>
      <w:lvlJc w:val="left"/>
      <w:pPr>
        <w:ind w:left="590" w:hanging="77"/>
      </w:pPr>
      <w:rPr>
        <w:rFonts w:hint="default"/>
        <w:lang w:val="en-US" w:eastAsia="en-US" w:bidi="ar-SA"/>
      </w:rPr>
    </w:lvl>
    <w:lvl w:ilvl="3" w:tplc="15FCE644">
      <w:numFmt w:val="bullet"/>
      <w:lvlText w:val="•"/>
      <w:lvlJc w:val="left"/>
      <w:pPr>
        <w:ind w:left="845" w:hanging="77"/>
      </w:pPr>
      <w:rPr>
        <w:rFonts w:hint="default"/>
        <w:lang w:val="en-US" w:eastAsia="en-US" w:bidi="ar-SA"/>
      </w:rPr>
    </w:lvl>
    <w:lvl w:ilvl="4" w:tplc="4A6C9FCC">
      <w:numFmt w:val="bullet"/>
      <w:lvlText w:val="•"/>
      <w:lvlJc w:val="left"/>
      <w:pPr>
        <w:ind w:left="1100" w:hanging="77"/>
      </w:pPr>
      <w:rPr>
        <w:rFonts w:hint="default"/>
        <w:lang w:val="en-US" w:eastAsia="en-US" w:bidi="ar-SA"/>
      </w:rPr>
    </w:lvl>
    <w:lvl w:ilvl="5" w:tplc="D35AD050">
      <w:numFmt w:val="bullet"/>
      <w:lvlText w:val="•"/>
      <w:lvlJc w:val="left"/>
      <w:pPr>
        <w:ind w:left="1355" w:hanging="77"/>
      </w:pPr>
      <w:rPr>
        <w:rFonts w:hint="default"/>
        <w:lang w:val="en-US" w:eastAsia="en-US" w:bidi="ar-SA"/>
      </w:rPr>
    </w:lvl>
    <w:lvl w:ilvl="6" w:tplc="47F4E080">
      <w:numFmt w:val="bullet"/>
      <w:lvlText w:val="•"/>
      <w:lvlJc w:val="left"/>
      <w:pPr>
        <w:ind w:left="1610" w:hanging="77"/>
      </w:pPr>
      <w:rPr>
        <w:rFonts w:hint="default"/>
        <w:lang w:val="en-US" w:eastAsia="en-US" w:bidi="ar-SA"/>
      </w:rPr>
    </w:lvl>
    <w:lvl w:ilvl="7" w:tplc="35A8E254">
      <w:numFmt w:val="bullet"/>
      <w:lvlText w:val="•"/>
      <w:lvlJc w:val="left"/>
      <w:pPr>
        <w:ind w:left="1865" w:hanging="77"/>
      </w:pPr>
      <w:rPr>
        <w:rFonts w:hint="default"/>
        <w:lang w:val="en-US" w:eastAsia="en-US" w:bidi="ar-SA"/>
      </w:rPr>
    </w:lvl>
    <w:lvl w:ilvl="8" w:tplc="56B48F74">
      <w:numFmt w:val="bullet"/>
      <w:lvlText w:val="•"/>
      <w:lvlJc w:val="left"/>
      <w:pPr>
        <w:ind w:left="2120" w:hanging="77"/>
      </w:pPr>
      <w:rPr>
        <w:rFonts w:hint="default"/>
        <w:lang w:val="en-US" w:eastAsia="en-US" w:bidi="ar-SA"/>
      </w:rPr>
    </w:lvl>
  </w:abstractNum>
  <w:abstractNum w:abstractNumId="142" w15:restartNumberingAfterBreak="0">
    <w:nsid w:val="4E444DFC"/>
    <w:multiLevelType w:val="hybridMultilevel"/>
    <w:tmpl w:val="F49E0C4E"/>
    <w:lvl w:ilvl="0" w:tplc="76AC3062">
      <w:numFmt w:val="bullet"/>
      <w:lvlText w:val="•"/>
      <w:lvlJc w:val="left"/>
      <w:pPr>
        <w:ind w:left="530" w:hanging="77"/>
      </w:pPr>
      <w:rPr>
        <w:rFonts w:ascii="Arial MT" w:eastAsia="Arial MT" w:hAnsi="Arial MT" w:cs="Arial MT" w:hint="default"/>
        <w:b w:val="0"/>
        <w:bCs w:val="0"/>
        <w:i w:val="0"/>
        <w:iCs w:val="0"/>
        <w:spacing w:val="0"/>
        <w:w w:val="102"/>
        <w:sz w:val="12"/>
        <w:szCs w:val="12"/>
        <w:lang w:val="en-US" w:eastAsia="en-US" w:bidi="ar-SA"/>
      </w:rPr>
    </w:lvl>
    <w:lvl w:ilvl="1" w:tplc="89B8E902">
      <w:numFmt w:val="bullet"/>
      <w:lvlText w:val="•"/>
      <w:lvlJc w:val="left"/>
      <w:pPr>
        <w:ind w:left="749" w:hanging="77"/>
      </w:pPr>
      <w:rPr>
        <w:rFonts w:hint="default"/>
        <w:lang w:val="en-US" w:eastAsia="en-US" w:bidi="ar-SA"/>
      </w:rPr>
    </w:lvl>
    <w:lvl w:ilvl="2" w:tplc="A5728634">
      <w:numFmt w:val="bullet"/>
      <w:lvlText w:val="•"/>
      <w:lvlJc w:val="left"/>
      <w:pPr>
        <w:ind w:left="958" w:hanging="77"/>
      </w:pPr>
      <w:rPr>
        <w:rFonts w:hint="default"/>
        <w:lang w:val="en-US" w:eastAsia="en-US" w:bidi="ar-SA"/>
      </w:rPr>
    </w:lvl>
    <w:lvl w:ilvl="3" w:tplc="0944F812">
      <w:numFmt w:val="bullet"/>
      <w:lvlText w:val="•"/>
      <w:lvlJc w:val="left"/>
      <w:pPr>
        <w:ind w:left="1167" w:hanging="77"/>
      </w:pPr>
      <w:rPr>
        <w:rFonts w:hint="default"/>
        <w:lang w:val="en-US" w:eastAsia="en-US" w:bidi="ar-SA"/>
      </w:rPr>
    </w:lvl>
    <w:lvl w:ilvl="4" w:tplc="7EEE0E8E">
      <w:numFmt w:val="bullet"/>
      <w:lvlText w:val="•"/>
      <w:lvlJc w:val="left"/>
      <w:pPr>
        <w:ind w:left="1376" w:hanging="77"/>
      </w:pPr>
      <w:rPr>
        <w:rFonts w:hint="default"/>
        <w:lang w:val="en-US" w:eastAsia="en-US" w:bidi="ar-SA"/>
      </w:rPr>
    </w:lvl>
    <w:lvl w:ilvl="5" w:tplc="DB587D68">
      <w:numFmt w:val="bullet"/>
      <w:lvlText w:val="•"/>
      <w:lvlJc w:val="left"/>
      <w:pPr>
        <w:ind w:left="1585" w:hanging="77"/>
      </w:pPr>
      <w:rPr>
        <w:rFonts w:hint="default"/>
        <w:lang w:val="en-US" w:eastAsia="en-US" w:bidi="ar-SA"/>
      </w:rPr>
    </w:lvl>
    <w:lvl w:ilvl="6" w:tplc="7576B7C0">
      <w:numFmt w:val="bullet"/>
      <w:lvlText w:val="•"/>
      <w:lvlJc w:val="left"/>
      <w:pPr>
        <w:ind w:left="1794" w:hanging="77"/>
      </w:pPr>
      <w:rPr>
        <w:rFonts w:hint="default"/>
        <w:lang w:val="en-US" w:eastAsia="en-US" w:bidi="ar-SA"/>
      </w:rPr>
    </w:lvl>
    <w:lvl w:ilvl="7" w:tplc="E5C201AA">
      <w:numFmt w:val="bullet"/>
      <w:lvlText w:val="•"/>
      <w:lvlJc w:val="left"/>
      <w:pPr>
        <w:ind w:left="2003" w:hanging="77"/>
      </w:pPr>
      <w:rPr>
        <w:rFonts w:hint="default"/>
        <w:lang w:val="en-US" w:eastAsia="en-US" w:bidi="ar-SA"/>
      </w:rPr>
    </w:lvl>
    <w:lvl w:ilvl="8" w:tplc="4BEAE2BE">
      <w:numFmt w:val="bullet"/>
      <w:lvlText w:val="•"/>
      <w:lvlJc w:val="left"/>
      <w:pPr>
        <w:ind w:left="2212" w:hanging="77"/>
      </w:pPr>
      <w:rPr>
        <w:rFonts w:hint="default"/>
        <w:lang w:val="en-US" w:eastAsia="en-US" w:bidi="ar-SA"/>
      </w:rPr>
    </w:lvl>
  </w:abstractNum>
  <w:abstractNum w:abstractNumId="143" w15:restartNumberingAfterBreak="0">
    <w:nsid w:val="4E705797"/>
    <w:multiLevelType w:val="hybridMultilevel"/>
    <w:tmpl w:val="0A884A74"/>
    <w:lvl w:ilvl="0" w:tplc="A02680D2">
      <w:numFmt w:val="bullet"/>
      <w:lvlText w:val="•"/>
      <w:lvlJc w:val="left"/>
      <w:pPr>
        <w:ind w:left="503" w:hanging="77"/>
      </w:pPr>
      <w:rPr>
        <w:rFonts w:ascii="Arial MT" w:eastAsia="Arial MT" w:hAnsi="Arial MT" w:cs="Arial MT" w:hint="default"/>
        <w:b w:val="0"/>
        <w:bCs w:val="0"/>
        <w:i w:val="0"/>
        <w:iCs w:val="0"/>
        <w:spacing w:val="0"/>
        <w:w w:val="102"/>
        <w:sz w:val="12"/>
        <w:szCs w:val="12"/>
        <w:lang w:val="en-US" w:eastAsia="en-US" w:bidi="ar-SA"/>
      </w:rPr>
    </w:lvl>
    <w:lvl w:ilvl="1" w:tplc="A094D588">
      <w:numFmt w:val="bullet"/>
      <w:lvlText w:val="•"/>
      <w:lvlJc w:val="left"/>
      <w:pPr>
        <w:ind w:left="713" w:hanging="77"/>
      </w:pPr>
      <w:rPr>
        <w:rFonts w:hint="default"/>
        <w:lang w:val="en-US" w:eastAsia="en-US" w:bidi="ar-SA"/>
      </w:rPr>
    </w:lvl>
    <w:lvl w:ilvl="2" w:tplc="6BD2E8A8">
      <w:numFmt w:val="bullet"/>
      <w:lvlText w:val="•"/>
      <w:lvlJc w:val="left"/>
      <w:pPr>
        <w:ind w:left="926" w:hanging="77"/>
      </w:pPr>
      <w:rPr>
        <w:rFonts w:hint="default"/>
        <w:lang w:val="en-US" w:eastAsia="en-US" w:bidi="ar-SA"/>
      </w:rPr>
    </w:lvl>
    <w:lvl w:ilvl="3" w:tplc="1DC8DAC6">
      <w:numFmt w:val="bullet"/>
      <w:lvlText w:val="•"/>
      <w:lvlJc w:val="left"/>
      <w:pPr>
        <w:ind w:left="1139" w:hanging="77"/>
      </w:pPr>
      <w:rPr>
        <w:rFonts w:hint="default"/>
        <w:lang w:val="en-US" w:eastAsia="en-US" w:bidi="ar-SA"/>
      </w:rPr>
    </w:lvl>
    <w:lvl w:ilvl="4" w:tplc="5E66F414">
      <w:numFmt w:val="bullet"/>
      <w:lvlText w:val="•"/>
      <w:lvlJc w:val="left"/>
      <w:pPr>
        <w:ind w:left="1352" w:hanging="77"/>
      </w:pPr>
      <w:rPr>
        <w:rFonts w:hint="default"/>
        <w:lang w:val="en-US" w:eastAsia="en-US" w:bidi="ar-SA"/>
      </w:rPr>
    </w:lvl>
    <w:lvl w:ilvl="5" w:tplc="5CD272B0">
      <w:numFmt w:val="bullet"/>
      <w:lvlText w:val="•"/>
      <w:lvlJc w:val="left"/>
      <w:pPr>
        <w:ind w:left="1565" w:hanging="77"/>
      </w:pPr>
      <w:rPr>
        <w:rFonts w:hint="default"/>
        <w:lang w:val="en-US" w:eastAsia="en-US" w:bidi="ar-SA"/>
      </w:rPr>
    </w:lvl>
    <w:lvl w:ilvl="6" w:tplc="58A4E1F2">
      <w:numFmt w:val="bullet"/>
      <w:lvlText w:val="•"/>
      <w:lvlJc w:val="left"/>
      <w:pPr>
        <w:ind w:left="1778" w:hanging="77"/>
      </w:pPr>
      <w:rPr>
        <w:rFonts w:hint="default"/>
        <w:lang w:val="en-US" w:eastAsia="en-US" w:bidi="ar-SA"/>
      </w:rPr>
    </w:lvl>
    <w:lvl w:ilvl="7" w:tplc="83A85C2E">
      <w:numFmt w:val="bullet"/>
      <w:lvlText w:val="•"/>
      <w:lvlJc w:val="left"/>
      <w:pPr>
        <w:ind w:left="1991" w:hanging="77"/>
      </w:pPr>
      <w:rPr>
        <w:rFonts w:hint="default"/>
        <w:lang w:val="en-US" w:eastAsia="en-US" w:bidi="ar-SA"/>
      </w:rPr>
    </w:lvl>
    <w:lvl w:ilvl="8" w:tplc="C1BCF600">
      <w:numFmt w:val="bullet"/>
      <w:lvlText w:val="•"/>
      <w:lvlJc w:val="left"/>
      <w:pPr>
        <w:ind w:left="2204" w:hanging="77"/>
      </w:pPr>
      <w:rPr>
        <w:rFonts w:hint="default"/>
        <w:lang w:val="en-US" w:eastAsia="en-US" w:bidi="ar-SA"/>
      </w:rPr>
    </w:lvl>
  </w:abstractNum>
  <w:abstractNum w:abstractNumId="144" w15:restartNumberingAfterBreak="0">
    <w:nsid w:val="4E9C6C2F"/>
    <w:multiLevelType w:val="hybridMultilevel"/>
    <w:tmpl w:val="515003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5" w15:restartNumberingAfterBreak="0">
    <w:nsid w:val="51B02620"/>
    <w:multiLevelType w:val="hybridMultilevel"/>
    <w:tmpl w:val="CA4427F0"/>
    <w:lvl w:ilvl="0" w:tplc="7520AA8E">
      <w:numFmt w:val="bullet"/>
      <w:lvlText w:val="•"/>
      <w:lvlJc w:val="left"/>
      <w:pPr>
        <w:ind w:left="1010" w:hanging="77"/>
      </w:pPr>
      <w:rPr>
        <w:rFonts w:ascii="Arial MT" w:eastAsia="Arial MT" w:hAnsi="Arial MT" w:cs="Arial MT" w:hint="default"/>
        <w:b w:val="0"/>
        <w:bCs w:val="0"/>
        <w:i w:val="0"/>
        <w:iCs w:val="0"/>
        <w:spacing w:val="0"/>
        <w:w w:val="102"/>
        <w:sz w:val="12"/>
        <w:szCs w:val="12"/>
        <w:lang w:val="en-US" w:eastAsia="en-US" w:bidi="ar-SA"/>
      </w:rPr>
    </w:lvl>
    <w:lvl w:ilvl="1" w:tplc="74DCA200">
      <w:numFmt w:val="bullet"/>
      <w:lvlText w:val="•"/>
      <w:lvlJc w:val="left"/>
      <w:pPr>
        <w:ind w:left="1181" w:hanging="77"/>
      </w:pPr>
      <w:rPr>
        <w:rFonts w:hint="default"/>
        <w:lang w:val="en-US" w:eastAsia="en-US" w:bidi="ar-SA"/>
      </w:rPr>
    </w:lvl>
    <w:lvl w:ilvl="2" w:tplc="61C43318">
      <w:numFmt w:val="bullet"/>
      <w:lvlText w:val="•"/>
      <w:lvlJc w:val="left"/>
      <w:pPr>
        <w:ind w:left="1342" w:hanging="77"/>
      </w:pPr>
      <w:rPr>
        <w:rFonts w:hint="default"/>
        <w:lang w:val="en-US" w:eastAsia="en-US" w:bidi="ar-SA"/>
      </w:rPr>
    </w:lvl>
    <w:lvl w:ilvl="3" w:tplc="8DEE790A">
      <w:numFmt w:val="bullet"/>
      <w:lvlText w:val="•"/>
      <w:lvlJc w:val="left"/>
      <w:pPr>
        <w:ind w:left="1503" w:hanging="77"/>
      </w:pPr>
      <w:rPr>
        <w:rFonts w:hint="default"/>
        <w:lang w:val="en-US" w:eastAsia="en-US" w:bidi="ar-SA"/>
      </w:rPr>
    </w:lvl>
    <w:lvl w:ilvl="4" w:tplc="09FE919A">
      <w:numFmt w:val="bullet"/>
      <w:lvlText w:val="•"/>
      <w:lvlJc w:val="left"/>
      <w:pPr>
        <w:ind w:left="1664" w:hanging="77"/>
      </w:pPr>
      <w:rPr>
        <w:rFonts w:hint="default"/>
        <w:lang w:val="en-US" w:eastAsia="en-US" w:bidi="ar-SA"/>
      </w:rPr>
    </w:lvl>
    <w:lvl w:ilvl="5" w:tplc="469667E0">
      <w:numFmt w:val="bullet"/>
      <w:lvlText w:val="•"/>
      <w:lvlJc w:val="left"/>
      <w:pPr>
        <w:ind w:left="1825" w:hanging="77"/>
      </w:pPr>
      <w:rPr>
        <w:rFonts w:hint="default"/>
        <w:lang w:val="en-US" w:eastAsia="en-US" w:bidi="ar-SA"/>
      </w:rPr>
    </w:lvl>
    <w:lvl w:ilvl="6" w:tplc="7DBCF82E">
      <w:numFmt w:val="bullet"/>
      <w:lvlText w:val="•"/>
      <w:lvlJc w:val="left"/>
      <w:pPr>
        <w:ind w:left="1986" w:hanging="77"/>
      </w:pPr>
      <w:rPr>
        <w:rFonts w:hint="default"/>
        <w:lang w:val="en-US" w:eastAsia="en-US" w:bidi="ar-SA"/>
      </w:rPr>
    </w:lvl>
    <w:lvl w:ilvl="7" w:tplc="903605CA">
      <w:numFmt w:val="bullet"/>
      <w:lvlText w:val="•"/>
      <w:lvlJc w:val="left"/>
      <w:pPr>
        <w:ind w:left="2147" w:hanging="77"/>
      </w:pPr>
      <w:rPr>
        <w:rFonts w:hint="default"/>
        <w:lang w:val="en-US" w:eastAsia="en-US" w:bidi="ar-SA"/>
      </w:rPr>
    </w:lvl>
    <w:lvl w:ilvl="8" w:tplc="8F6EFB3A">
      <w:numFmt w:val="bullet"/>
      <w:lvlText w:val="•"/>
      <w:lvlJc w:val="left"/>
      <w:pPr>
        <w:ind w:left="2308" w:hanging="77"/>
      </w:pPr>
      <w:rPr>
        <w:rFonts w:hint="default"/>
        <w:lang w:val="en-US" w:eastAsia="en-US" w:bidi="ar-SA"/>
      </w:rPr>
    </w:lvl>
  </w:abstractNum>
  <w:abstractNum w:abstractNumId="146" w15:restartNumberingAfterBreak="0">
    <w:nsid w:val="53181104"/>
    <w:multiLevelType w:val="hybridMultilevel"/>
    <w:tmpl w:val="D5687D94"/>
    <w:lvl w:ilvl="0" w:tplc="3C60A240">
      <w:numFmt w:val="bullet"/>
      <w:lvlText w:val="•"/>
      <w:lvlJc w:val="left"/>
      <w:pPr>
        <w:ind w:left="335" w:hanging="77"/>
      </w:pPr>
      <w:rPr>
        <w:rFonts w:ascii="Arial MT" w:eastAsia="Arial MT" w:hAnsi="Arial MT" w:cs="Arial MT" w:hint="default"/>
        <w:b w:val="0"/>
        <w:bCs w:val="0"/>
        <w:i w:val="0"/>
        <w:iCs w:val="0"/>
        <w:spacing w:val="0"/>
        <w:w w:val="102"/>
        <w:sz w:val="12"/>
        <w:szCs w:val="12"/>
        <w:lang w:val="en-US" w:eastAsia="en-US" w:bidi="ar-SA"/>
      </w:rPr>
    </w:lvl>
    <w:lvl w:ilvl="1" w:tplc="05946F50">
      <w:numFmt w:val="bullet"/>
      <w:lvlText w:val="•"/>
      <w:lvlJc w:val="left"/>
      <w:pPr>
        <w:ind w:left="569" w:hanging="77"/>
      </w:pPr>
      <w:rPr>
        <w:rFonts w:hint="default"/>
        <w:lang w:val="en-US" w:eastAsia="en-US" w:bidi="ar-SA"/>
      </w:rPr>
    </w:lvl>
    <w:lvl w:ilvl="2" w:tplc="CE8C4560">
      <w:numFmt w:val="bullet"/>
      <w:lvlText w:val="•"/>
      <w:lvlJc w:val="left"/>
      <w:pPr>
        <w:ind w:left="798" w:hanging="77"/>
      </w:pPr>
      <w:rPr>
        <w:rFonts w:hint="default"/>
        <w:lang w:val="en-US" w:eastAsia="en-US" w:bidi="ar-SA"/>
      </w:rPr>
    </w:lvl>
    <w:lvl w:ilvl="3" w:tplc="D63E8C86">
      <w:numFmt w:val="bullet"/>
      <w:lvlText w:val="•"/>
      <w:lvlJc w:val="left"/>
      <w:pPr>
        <w:ind w:left="1027" w:hanging="77"/>
      </w:pPr>
      <w:rPr>
        <w:rFonts w:hint="default"/>
        <w:lang w:val="en-US" w:eastAsia="en-US" w:bidi="ar-SA"/>
      </w:rPr>
    </w:lvl>
    <w:lvl w:ilvl="4" w:tplc="699888D2">
      <w:numFmt w:val="bullet"/>
      <w:lvlText w:val="•"/>
      <w:lvlJc w:val="left"/>
      <w:pPr>
        <w:ind w:left="1256" w:hanging="77"/>
      </w:pPr>
      <w:rPr>
        <w:rFonts w:hint="default"/>
        <w:lang w:val="en-US" w:eastAsia="en-US" w:bidi="ar-SA"/>
      </w:rPr>
    </w:lvl>
    <w:lvl w:ilvl="5" w:tplc="440AC222">
      <w:numFmt w:val="bullet"/>
      <w:lvlText w:val="•"/>
      <w:lvlJc w:val="left"/>
      <w:pPr>
        <w:ind w:left="1485" w:hanging="77"/>
      </w:pPr>
      <w:rPr>
        <w:rFonts w:hint="default"/>
        <w:lang w:val="en-US" w:eastAsia="en-US" w:bidi="ar-SA"/>
      </w:rPr>
    </w:lvl>
    <w:lvl w:ilvl="6" w:tplc="32987134">
      <w:numFmt w:val="bullet"/>
      <w:lvlText w:val="•"/>
      <w:lvlJc w:val="left"/>
      <w:pPr>
        <w:ind w:left="1714" w:hanging="77"/>
      </w:pPr>
      <w:rPr>
        <w:rFonts w:hint="default"/>
        <w:lang w:val="en-US" w:eastAsia="en-US" w:bidi="ar-SA"/>
      </w:rPr>
    </w:lvl>
    <w:lvl w:ilvl="7" w:tplc="60B80056">
      <w:numFmt w:val="bullet"/>
      <w:lvlText w:val="•"/>
      <w:lvlJc w:val="left"/>
      <w:pPr>
        <w:ind w:left="1943" w:hanging="77"/>
      </w:pPr>
      <w:rPr>
        <w:rFonts w:hint="default"/>
        <w:lang w:val="en-US" w:eastAsia="en-US" w:bidi="ar-SA"/>
      </w:rPr>
    </w:lvl>
    <w:lvl w:ilvl="8" w:tplc="32DA52AC">
      <w:numFmt w:val="bullet"/>
      <w:lvlText w:val="•"/>
      <w:lvlJc w:val="left"/>
      <w:pPr>
        <w:ind w:left="2172" w:hanging="77"/>
      </w:pPr>
      <w:rPr>
        <w:rFonts w:hint="default"/>
        <w:lang w:val="en-US" w:eastAsia="en-US" w:bidi="ar-SA"/>
      </w:rPr>
    </w:lvl>
  </w:abstractNum>
  <w:abstractNum w:abstractNumId="147" w15:restartNumberingAfterBreak="0">
    <w:nsid w:val="53217263"/>
    <w:multiLevelType w:val="hybridMultilevel"/>
    <w:tmpl w:val="15E2F60C"/>
    <w:lvl w:ilvl="0" w:tplc="D6D68766">
      <w:numFmt w:val="bullet"/>
      <w:lvlText w:val="•"/>
      <w:lvlJc w:val="left"/>
      <w:pPr>
        <w:ind w:left="347" w:hanging="77"/>
      </w:pPr>
      <w:rPr>
        <w:rFonts w:ascii="Arial MT" w:eastAsia="Arial MT" w:hAnsi="Arial MT" w:cs="Arial MT" w:hint="default"/>
        <w:b w:val="0"/>
        <w:bCs w:val="0"/>
        <w:i w:val="0"/>
        <w:iCs w:val="0"/>
        <w:spacing w:val="0"/>
        <w:w w:val="102"/>
        <w:sz w:val="12"/>
        <w:szCs w:val="12"/>
        <w:lang w:val="en-US" w:eastAsia="en-US" w:bidi="ar-SA"/>
      </w:rPr>
    </w:lvl>
    <w:lvl w:ilvl="1" w:tplc="B3CE8EB0">
      <w:numFmt w:val="bullet"/>
      <w:lvlText w:val="•"/>
      <w:lvlJc w:val="left"/>
      <w:pPr>
        <w:ind w:left="569" w:hanging="77"/>
      </w:pPr>
      <w:rPr>
        <w:rFonts w:hint="default"/>
        <w:lang w:val="en-US" w:eastAsia="en-US" w:bidi="ar-SA"/>
      </w:rPr>
    </w:lvl>
    <w:lvl w:ilvl="2" w:tplc="8BF6EB84">
      <w:numFmt w:val="bullet"/>
      <w:lvlText w:val="•"/>
      <w:lvlJc w:val="left"/>
      <w:pPr>
        <w:ind w:left="798" w:hanging="77"/>
      </w:pPr>
      <w:rPr>
        <w:rFonts w:hint="default"/>
        <w:lang w:val="en-US" w:eastAsia="en-US" w:bidi="ar-SA"/>
      </w:rPr>
    </w:lvl>
    <w:lvl w:ilvl="3" w:tplc="B09CBD84">
      <w:numFmt w:val="bullet"/>
      <w:lvlText w:val="•"/>
      <w:lvlJc w:val="left"/>
      <w:pPr>
        <w:ind w:left="1027" w:hanging="77"/>
      </w:pPr>
      <w:rPr>
        <w:rFonts w:hint="default"/>
        <w:lang w:val="en-US" w:eastAsia="en-US" w:bidi="ar-SA"/>
      </w:rPr>
    </w:lvl>
    <w:lvl w:ilvl="4" w:tplc="E9285296">
      <w:numFmt w:val="bullet"/>
      <w:lvlText w:val="•"/>
      <w:lvlJc w:val="left"/>
      <w:pPr>
        <w:ind w:left="1256" w:hanging="77"/>
      </w:pPr>
      <w:rPr>
        <w:rFonts w:hint="default"/>
        <w:lang w:val="en-US" w:eastAsia="en-US" w:bidi="ar-SA"/>
      </w:rPr>
    </w:lvl>
    <w:lvl w:ilvl="5" w:tplc="97041336">
      <w:numFmt w:val="bullet"/>
      <w:lvlText w:val="•"/>
      <w:lvlJc w:val="left"/>
      <w:pPr>
        <w:ind w:left="1485" w:hanging="77"/>
      </w:pPr>
      <w:rPr>
        <w:rFonts w:hint="default"/>
        <w:lang w:val="en-US" w:eastAsia="en-US" w:bidi="ar-SA"/>
      </w:rPr>
    </w:lvl>
    <w:lvl w:ilvl="6" w:tplc="74F8D948">
      <w:numFmt w:val="bullet"/>
      <w:lvlText w:val="•"/>
      <w:lvlJc w:val="left"/>
      <w:pPr>
        <w:ind w:left="1714" w:hanging="77"/>
      </w:pPr>
      <w:rPr>
        <w:rFonts w:hint="default"/>
        <w:lang w:val="en-US" w:eastAsia="en-US" w:bidi="ar-SA"/>
      </w:rPr>
    </w:lvl>
    <w:lvl w:ilvl="7" w:tplc="510493EA">
      <w:numFmt w:val="bullet"/>
      <w:lvlText w:val="•"/>
      <w:lvlJc w:val="left"/>
      <w:pPr>
        <w:ind w:left="1943" w:hanging="77"/>
      </w:pPr>
      <w:rPr>
        <w:rFonts w:hint="default"/>
        <w:lang w:val="en-US" w:eastAsia="en-US" w:bidi="ar-SA"/>
      </w:rPr>
    </w:lvl>
    <w:lvl w:ilvl="8" w:tplc="19FA03A4">
      <w:numFmt w:val="bullet"/>
      <w:lvlText w:val="•"/>
      <w:lvlJc w:val="left"/>
      <w:pPr>
        <w:ind w:left="2172" w:hanging="77"/>
      </w:pPr>
      <w:rPr>
        <w:rFonts w:hint="default"/>
        <w:lang w:val="en-US" w:eastAsia="en-US" w:bidi="ar-SA"/>
      </w:rPr>
    </w:lvl>
  </w:abstractNum>
  <w:abstractNum w:abstractNumId="148" w15:restartNumberingAfterBreak="0">
    <w:nsid w:val="532A35F0"/>
    <w:multiLevelType w:val="hybridMultilevel"/>
    <w:tmpl w:val="EF483E7C"/>
    <w:lvl w:ilvl="0" w:tplc="8CA06B4E">
      <w:start w:val="1"/>
      <w:numFmt w:val="lowerLetter"/>
      <w:lvlText w:val="%1."/>
      <w:lvlJc w:val="left"/>
      <w:pPr>
        <w:ind w:left="2328"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23281344">
      <w:numFmt w:val="bullet"/>
      <w:lvlText w:val="•"/>
      <w:lvlJc w:val="left"/>
      <w:pPr>
        <w:ind w:left="3122" w:hanging="360"/>
      </w:pPr>
      <w:rPr>
        <w:rFonts w:hint="default"/>
        <w:lang w:val="en-US" w:eastAsia="en-US" w:bidi="ar-SA"/>
      </w:rPr>
    </w:lvl>
    <w:lvl w:ilvl="2" w:tplc="5BBA473A">
      <w:numFmt w:val="bullet"/>
      <w:lvlText w:val="•"/>
      <w:lvlJc w:val="left"/>
      <w:pPr>
        <w:ind w:left="3925" w:hanging="360"/>
      </w:pPr>
      <w:rPr>
        <w:rFonts w:hint="default"/>
        <w:lang w:val="en-US" w:eastAsia="en-US" w:bidi="ar-SA"/>
      </w:rPr>
    </w:lvl>
    <w:lvl w:ilvl="3" w:tplc="CDEC95DE">
      <w:numFmt w:val="bullet"/>
      <w:lvlText w:val="•"/>
      <w:lvlJc w:val="left"/>
      <w:pPr>
        <w:ind w:left="4727" w:hanging="360"/>
      </w:pPr>
      <w:rPr>
        <w:rFonts w:hint="default"/>
        <w:lang w:val="en-US" w:eastAsia="en-US" w:bidi="ar-SA"/>
      </w:rPr>
    </w:lvl>
    <w:lvl w:ilvl="4" w:tplc="D8BAD358">
      <w:numFmt w:val="bullet"/>
      <w:lvlText w:val="•"/>
      <w:lvlJc w:val="left"/>
      <w:pPr>
        <w:ind w:left="5530" w:hanging="360"/>
      </w:pPr>
      <w:rPr>
        <w:rFonts w:hint="default"/>
        <w:lang w:val="en-US" w:eastAsia="en-US" w:bidi="ar-SA"/>
      </w:rPr>
    </w:lvl>
    <w:lvl w:ilvl="5" w:tplc="78A01FD8">
      <w:numFmt w:val="bullet"/>
      <w:lvlText w:val="•"/>
      <w:lvlJc w:val="left"/>
      <w:pPr>
        <w:ind w:left="6333" w:hanging="360"/>
      </w:pPr>
      <w:rPr>
        <w:rFonts w:hint="default"/>
        <w:lang w:val="en-US" w:eastAsia="en-US" w:bidi="ar-SA"/>
      </w:rPr>
    </w:lvl>
    <w:lvl w:ilvl="6" w:tplc="F3849744">
      <w:numFmt w:val="bullet"/>
      <w:lvlText w:val="•"/>
      <w:lvlJc w:val="left"/>
      <w:pPr>
        <w:ind w:left="7135" w:hanging="360"/>
      </w:pPr>
      <w:rPr>
        <w:rFonts w:hint="default"/>
        <w:lang w:val="en-US" w:eastAsia="en-US" w:bidi="ar-SA"/>
      </w:rPr>
    </w:lvl>
    <w:lvl w:ilvl="7" w:tplc="985A2F3E">
      <w:numFmt w:val="bullet"/>
      <w:lvlText w:val="•"/>
      <w:lvlJc w:val="left"/>
      <w:pPr>
        <w:ind w:left="7938" w:hanging="360"/>
      </w:pPr>
      <w:rPr>
        <w:rFonts w:hint="default"/>
        <w:lang w:val="en-US" w:eastAsia="en-US" w:bidi="ar-SA"/>
      </w:rPr>
    </w:lvl>
    <w:lvl w:ilvl="8" w:tplc="B9C07898">
      <w:numFmt w:val="bullet"/>
      <w:lvlText w:val="•"/>
      <w:lvlJc w:val="left"/>
      <w:pPr>
        <w:ind w:left="8741" w:hanging="360"/>
      </w:pPr>
      <w:rPr>
        <w:rFonts w:hint="default"/>
        <w:lang w:val="en-US" w:eastAsia="en-US" w:bidi="ar-SA"/>
      </w:rPr>
    </w:lvl>
  </w:abstractNum>
  <w:abstractNum w:abstractNumId="149" w15:restartNumberingAfterBreak="0">
    <w:nsid w:val="54836501"/>
    <w:multiLevelType w:val="hybridMultilevel"/>
    <w:tmpl w:val="A364AE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0" w15:restartNumberingAfterBreak="0">
    <w:nsid w:val="54BA3A33"/>
    <w:multiLevelType w:val="hybridMultilevel"/>
    <w:tmpl w:val="0044715E"/>
    <w:lvl w:ilvl="0" w:tplc="ACB666A8">
      <w:numFmt w:val="bullet"/>
      <w:lvlText w:val=""/>
      <w:lvlJc w:val="left"/>
      <w:pPr>
        <w:ind w:left="1409" w:hanging="360"/>
      </w:pPr>
      <w:rPr>
        <w:rFonts w:ascii="Symbol" w:eastAsia="Symbol" w:hAnsi="Symbol" w:cs="Symbol" w:hint="default"/>
        <w:b w:val="0"/>
        <w:bCs w:val="0"/>
        <w:i w:val="0"/>
        <w:iCs w:val="0"/>
        <w:spacing w:val="0"/>
        <w:w w:val="97"/>
        <w:sz w:val="20"/>
        <w:szCs w:val="20"/>
        <w:lang w:val="en-US" w:eastAsia="en-US" w:bidi="ar-SA"/>
      </w:rPr>
    </w:lvl>
    <w:lvl w:ilvl="1" w:tplc="D1265DB2">
      <w:numFmt w:val="bullet"/>
      <w:lvlText w:val="o"/>
      <w:lvlJc w:val="left"/>
      <w:pPr>
        <w:ind w:left="2849" w:hanging="361"/>
      </w:pPr>
      <w:rPr>
        <w:rFonts w:ascii="Courier New" w:eastAsia="Courier New" w:hAnsi="Courier New" w:cs="Courier New" w:hint="default"/>
        <w:b w:val="0"/>
        <w:bCs w:val="0"/>
        <w:i w:val="0"/>
        <w:iCs w:val="0"/>
        <w:spacing w:val="0"/>
        <w:w w:val="97"/>
        <w:sz w:val="20"/>
        <w:szCs w:val="20"/>
        <w:lang w:val="en-US" w:eastAsia="en-US" w:bidi="ar-SA"/>
      </w:rPr>
    </w:lvl>
    <w:lvl w:ilvl="2" w:tplc="DFCA0402">
      <w:numFmt w:val="bullet"/>
      <w:lvlText w:val="•"/>
      <w:lvlJc w:val="left"/>
      <w:pPr>
        <w:ind w:left="3674" w:hanging="361"/>
      </w:pPr>
      <w:rPr>
        <w:rFonts w:hint="default"/>
        <w:lang w:val="en-US" w:eastAsia="en-US" w:bidi="ar-SA"/>
      </w:rPr>
    </w:lvl>
    <w:lvl w:ilvl="3" w:tplc="236C7290">
      <w:numFmt w:val="bullet"/>
      <w:lvlText w:val="•"/>
      <w:lvlJc w:val="left"/>
      <w:pPr>
        <w:ind w:left="4508" w:hanging="361"/>
      </w:pPr>
      <w:rPr>
        <w:rFonts w:hint="default"/>
        <w:lang w:val="en-US" w:eastAsia="en-US" w:bidi="ar-SA"/>
      </w:rPr>
    </w:lvl>
    <w:lvl w:ilvl="4" w:tplc="697C55AE">
      <w:numFmt w:val="bullet"/>
      <w:lvlText w:val="•"/>
      <w:lvlJc w:val="left"/>
      <w:pPr>
        <w:ind w:left="5342" w:hanging="361"/>
      </w:pPr>
      <w:rPr>
        <w:rFonts w:hint="default"/>
        <w:lang w:val="en-US" w:eastAsia="en-US" w:bidi="ar-SA"/>
      </w:rPr>
    </w:lvl>
    <w:lvl w:ilvl="5" w:tplc="7860965C">
      <w:numFmt w:val="bullet"/>
      <w:lvlText w:val="•"/>
      <w:lvlJc w:val="left"/>
      <w:pPr>
        <w:ind w:left="6176" w:hanging="361"/>
      </w:pPr>
      <w:rPr>
        <w:rFonts w:hint="default"/>
        <w:lang w:val="en-US" w:eastAsia="en-US" w:bidi="ar-SA"/>
      </w:rPr>
    </w:lvl>
    <w:lvl w:ilvl="6" w:tplc="E22A0382">
      <w:numFmt w:val="bullet"/>
      <w:lvlText w:val="•"/>
      <w:lvlJc w:val="left"/>
      <w:pPr>
        <w:ind w:left="7010" w:hanging="361"/>
      </w:pPr>
      <w:rPr>
        <w:rFonts w:hint="default"/>
        <w:lang w:val="en-US" w:eastAsia="en-US" w:bidi="ar-SA"/>
      </w:rPr>
    </w:lvl>
    <w:lvl w:ilvl="7" w:tplc="0B52C10E">
      <w:numFmt w:val="bullet"/>
      <w:lvlText w:val="•"/>
      <w:lvlJc w:val="left"/>
      <w:pPr>
        <w:ind w:left="7844" w:hanging="361"/>
      </w:pPr>
      <w:rPr>
        <w:rFonts w:hint="default"/>
        <w:lang w:val="en-US" w:eastAsia="en-US" w:bidi="ar-SA"/>
      </w:rPr>
    </w:lvl>
    <w:lvl w:ilvl="8" w:tplc="C95C6684">
      <w:numFmt w:val="bullet"/>
      <w:lvlText w:val="•"/>
      <w:lvlJc w:val="left"/>
      <w:pPr>
        <w:ind w:left="8678" w:hanging="361"/>
      </w:pPr>
      <w:rPr>
        <w:rFonts w:hint="default"/>
        <w:lang w:val="en-US" w:eastAsia="en-US" w:bidi="ar-SA"/>
      </w:rPr>
    </w:lvl>
  </w:abstractNum>
  <w:abstractNum w:abstractNumId="151" w15:restartNumberingAfterBreak="0">
    <w:nsid w:val="55794459"/>
    <w:multiLevelType w:val="hybridMultilevel"/>
    <w:tmpl w:val="979017D0"/>
    <w:lvl w:ilvl="0" w:tplc="D9D8C628">
      <w:numFmt w:val="bullet"/>
      <w:lvlText w:val="•"/>
      <w:lvlJc w:val="left"/>
      <w:pPr>
        <w:ind w:left="1017" w:hanging="77"/>
      </w:pPr>
      <w:rPr>
        <w:rFonts w:ascii="Arial MT" w:eastAsia="Arial MT" w:hAnsi="Arial MT" w:cs="Arial MT" w:hint="default"/>
        <w:b w:val="0"/>
        <w:bCs w:val="0"/>
        <w:i w:val="0"/>
        <w:iCs w:val="0"/>
        <w:spacing w:val="0"/>
        <w:w w:val="102"/>
        <w:sz w:val="12"/>
        <w:szCs w:val="12"/>
        <w:lang w:val="en-US" w:eastAsia="en-US" w:bidi="ar-SA"/>
      </w:rPr>
    </w:lvl>
    <w:lvl w:ilvl="1" w:tplc="9A809B58">
      <w:numFmt w:val="bullet"/>
      <w:lvlText w:val="•"/>
      <w:lvlJc w:val="left"/>
      <w:pPr>
        <w:ind w:left="1181" w:hanging="77"/>
      </w:pPr>
      <w:rPr>
        <w:rFonts w:hint="default"/>
        <w:lang w:val="en-US" w:eastAsia="en-US" w:bidi="ar-SA"/>
      </w:rPr>
    </w:lvl>
    <w:lvl w:ilvl="2" w:tplc="1E30A12E">
      <w:numFmt w:val="bullet"/>
      <w:lvlText w:val="•"/>
      <w:lvlJc w:val="left"/>
      <w:pPr>
        <w:ind w:left="1342" w:hanging="77"/>
      </w:pPr>
      <w:rPr>
        <w:rFonts w:hint="default"/>
        <w:lang w:val="en-US" w:eastAsia="en-US" w:bidi="ar-SA"/>
      </w:rPr>
    </w:lvl>
    <w:lvl w:ilvl="3" w:tplc="0826DFA0">
      <w:numFmt w:val="bullet"/>
      <w:lvlText w:val="•"/>
      <w:lvlJc w:val="left"/>
      <w:pPr>
        <w:ind w:left="1503" w:hanging="77"/>
      </w:pPr>
      <w:rPr>
        <w:rFonts w:hint="default"/>
        <w:lang w:val="en-US" w:eastAsia="en-US" w:bidi="ar-SA"/>
      </w:rPr>
    </w:lvl>
    <w:lvl w:ilvl="4" w:tplc="7A00BD46">
      <w:numFmt w:val="bullet"/>
      <w:lvlText w:val="•"/>
      <w:lvlJc w:val="left"/>
      <w:pPr>
        <w:ind w:left="1664" w:hanging="77"/>
      </w:pPr>
      <w:rPr>
        <w:rFonts w:hint="default"/>
        <w:lang w:val="en-US" w:eastAsia="en-US" w:bidi="ar-SA"/>
      </w:rPr>
    </w:lvl>
    <w:lvl w:ilvl="5" w:tplc="B2DC4EAE">
      <w:numFmt w:val="bullet"/>
      <w:lvlText w:val="•"/>
      <w:lvlJc w:val="left"/>
      <w:pPr>
        <w:ind w:left="1825" w:hanging="77"/>
      </w:pPr>
      <w:rPr>
        <w:rFonts w:hint="default"/>
        <w:lang w:val="en-US" w:eastAsia="en-US" w:bidi="ar-SA"/>
      </w:rPr>
    </w:lvl>
    <w:lvl w:ilvl="6" w:tplc="B7E2FA14">
      <w:numFmt w:val="bullet"/>
      <w:lvlText w:val="•"/>
      <w:lvlJc w:val="left"/>
      <w:pPr>
        <w:ind w:left="1986" w:hanging="77"/>
      </w:pPr>
      <w:rPr>
        <w:rFonts w:hint="default"/>
        <w:lang w:val="en-US" w:eastAsia="en-US" w:bidi="ar-SA"/>
      </w:rPr>
    </w:lvl>
    <w:lvl w:ilvl="7" w:tplc="6D445C38">
      <w:numFmt w:val="bullet"/>
      <w:lvlText w:val="•"/>
      <w:lvlJc w:val="left"/>
      <w:pPr>
        <w:ind w:left="2147" w:hanging="77"/>
      </w:pPr>
      <w:rPr>
        <w:rFonts w:hint="default"/>
        <w:lang w:val="en-US" w:eastAsia="en-US" w:bidi="ar-SA"/>
      </w:rPr>
    </w:lvl>
    <w:lvl w:ilvl="8" w:tplc="2D00D7BC">
      <w:numFmt w:val="bullet"/>
      <w:lvlText w:val="•"/>
      <w:lvlJc w:val="left"/>
      <w:pPr>
        <w:ind w:left="2308" w:hanging="77"/>
      </w:pPr>
      <w:rPr>
        <w:rFonts w:hint="default"/>
        <w:lang w:val="en-US" w:eastAsia="en-US" w:bidi="ar-SA"/>
      </w:rPr>
    </w:lvl>
  </w:abstractNum>
  <w:abstractNum w:abstractNumId="152" w15:restartNumberingAfterBreak="0">
    <w:nsid w:val="558E7BAB"/>
    <w:multiLevelType w:val="singleLevel"/>
    <w:tmpl w:val="48566D96"/>
    <w:lvl w:ilvl="0">
      <w:start w:val="1"/>
      <w:numFmt w:val="lowerLetter"/>
      <w:lvlText w:val="(%1)"/>
      <w:lvlJc w:val="left"/>
      <w:pPr>
        <w:tabs>
          <w:tab w:val="num" w:pos="1440"/>
        </w:tabs>
        <w:ind w:left="1440" w:hanging="720"/>
      </w:pPr>
      <w:rPr>
        <w:rFonts w:hint="default"/>
      </w:rPr>
    </w:lvl>
  </w:abstractNum>
  <w:abstractNum w:abstractNumId="153" w15:restartNumberingAfterBreak="0">
    <w:nsid w:val="561B1B9E"/>
    <w:multiLevelType w:val="singleLevel"/>
    <w:tmpl w:val="1660CC9A"/>
    <w:lvl w:ilvl="0">
      <w:start w:val="1"/>
      <w:numFmt w:val="lowerLetter"/>
      <w:lvlText w:val="(%1)"/>
      <w:lvlJc w:val="left"/>
      <w:pPr>
        <w:tabs>
          <w:tab w:val="num" w:pos="1429"/>
        </w:tabs>
        <w:ind w:left="1429" w:hanging="720"/>
      </w:pPr>
      <w:rPr>
        <w:rFonts w:hint="default"/>
      </w:rPr>
    </w:lvl>
  </w:abstractNum>
  <w:abstractNum w:abstractNumId="154" w15:restartNumberingAfterBreak="0">
    <w:nsid w:val="567632C5"/>
    <w:multiLevelType w:val="hybridMultilevel"/>
    <w:tmpl w:val="C49628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5" w15:restartNumberingAfterBreak="0">
    <w:nsid w:val="56DF7DAC"/>
    <w:multiLevelType w:val="hybridMultilevel"/>
    <w:tmpl w:val="12E8CB94"/>
    <w:lvl w:ilvl="0" w:tplc="FFFFFFFF">
      <w:start w:val="1"/>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6" w15:restartNumberingAfterBreak="0">
    <w:nsid w:val="56EF5F9A"/>
    <w:multiLevelType w:val="hybridMultilevel"/>
    <w:tmpl w:val="9D764C5C"/>
    <w:lvl w:ilvl="0" w:tplc="E3DACC28">
      <w:numFmt w:val="bullet"/>
      <w:lvlText w:val="•"/>
      <w:lvlJc w:val="left"/>
      <w:pPr>
        <w:ind w:left="1014" w:hanging="77"/>
      </w:pPr>
      <w:rPr>
        <w:rFonts w:ascii="Arial MT" w:eastAsia="Arial MT" w:hAnsi="Arial MT" w:cs="Arial MT" w:hint="default"/>
        <w:b w:val="0"/>
        <w:bCs w:val="0"/>
        <w:i w:val="0"/>
        <w:iCs w:val="0"/>
        <w:spacing w:val="0"/>
        <w:w w:val="102"/>
        <w:sz w:val="12"/>
        <w:szCs w:val="12"/>
        <w:lang w:val="en-US" w:eastAsia="en-US" w:bidi="ar-SA"/>
      </w:rPr>
    </w:lvl>
    <w:lvl w:ilvl="1" w:tplc="B97C72C0">
      <w:numFmt w:val="bullet"/>
      <w:lvlText w:val="•"/>
      <w:lvlJc w:val="left"/>
      <w:pPr>
        <w:ind w:left="1181" w:hanging="77"/>
      </w:pPr>
      <w:rPr>
        <w:rFonts w:hint="default"/>
        <w:lang w:val="en-US" w:eastAsia="en-US" w:bidi="ar-SA"/>
      </w:rPr>
    </w:lvl>
    <w:lvl w:ilvl="2" w:tplc="9BAECA4C">
      <w:numFmt w:val="bullet"/>
      <w:lvlText w:val="•"/>
      <w:lvlJc w:val="left"/>
      <w:pPr>
        <w:ind w:left="1342" w:hanging="77"/>
      </w:pPr>
      <w:rPr>
        <w:rFonts w:hint="default"/>
        <w:lang w:val="en-US" w:eastAsia="en-US" w:bidi="ar-SA"/>
      </w:rPr>
    </w:lvl>
    <w:lvl w:ilvl="3" w:tplc="65A02920">
      <w:numFmt w:val="bullet"/>
      <w:lvlText w:val="•"/>
      <w:lvlJc w:val="left"/>
      <w:pPr>
        <w:ind w:left="1503" w:hanging="77"/>
      </w:pPr>
      <w:rPr>
        <w:rFonts w:hint="default"/>
        <w:lang w:val="en-US" w:eastAsia="en-US" w:bidi="ar-SA"/>
      </w:rPr>
    </w:lvl>
    <w:lvl w:ilvl="4" w:tplc="077A4FB4">
      <w:numFmt w:val="bullet"/>
      <w:lvlText w:val="•"/>
      <w:lvlJc w:val="left"/>
      <w:pPr>
        <w:ind w:left="1664" w:hanging="77"/>
      </w:pPr>
      <w:rPr>
        <w:rFonts w:hint="default"/>
        <w:lang w:val="en-US" w:eastAsia="en-US" w:bidi="ar-SA"/>
      </w:rPr>
    </w:lvl>
    <w:lvl w:ilvl="5" w:tplc="3B70A230">
      <w:numFmt w:val="bullet"/>
      <w:lvlText w:val="•"/>
      <w:lvlJc w:val="left"/>
      <w:pPr>
        <w:ind w:left="1825" w:hanging="77"/>
      </w:pPr>
      <w:rPr>
        <w:rFonts w:hint="default"/>
        <w:lang w:val="en-US" w:eastAsia="en-US" w:bidi="ar-SA"/>
      </w:rPr>
    </w:lvl>
    <w:lvl w:ilvl="6" w:tplc="9FB2FB9E">
      <w:numFmt w:val="bullet"/>
      <w:lvlText w:val="•"/>
      <w:lvlJc w:val="left"/>
      <w:pPr>
        <w:ind w:left="1986" w:hanging="77"/>
      </w:pPr>
      <w:rPr>
        <w:rFonts w:hint="default"/>
        <w:lang w:val="en-US" w:eastAsia="en-US" w:bidi="ar-SA"/>
      </w:rPr>
    </w:lvl>
    <w:lvl w:ilvl="7" w:tplc="5E24ED30">
      <w:numFmt w:val="bullet"/>
      <w:lvlText w:val="•"/>
      <w:lvlJc w:val="left"/>
      <w:pPr>
        <w:ind w:left="2147" w:hanging="77"/>
      </w:pPr>
      <w:rPr>
        <w:rFonts w:hint="default"/>
        <w:lang w:val="en-US" w:eastAsia="en-US" w:bidi="ar-SA"/>
      </w:rPr>
    </w:lvl>
    <w:lvl w:ilvl="8" w:tplc="E33AB36A">
      <w:numFmt w:val="bullet"/>
      <w:lvlText w:val="•"/>
      <w:lvlJc w:val="left"/>
      <w:pPr>
        <w:ind w:left="2308" w:hanging="77"/>
      </w:pPr>
      <w:rPr>
        <w:rFonts w:hint="default"/>
        <w:lang w:val="en-US" w:eastAsia="en-US" w:bidi="ar-SA"/>
      </w:rPr>
    </w:lvl>
  </w:abstractNum>
  <w:abstractNum w:abstractNumId="157" w15:restartNumberingAfterBreak="0">
    <w:nsid w:val="58034567"/>
    <w:multiLevelType w:val="hybridMultilevel"/>
    <w:tmpl w:val="60BA2024"/>
    <w:lvl w:ilvl="0" w:tplc="793435D2">
      <w:start w:val="1"/>
      <w:numFmt w:val="lowerRoman"/>
      <w:lvlText w:val="%1."/>
      <w:lvlJc w:val="left"/>
      <w:pPr>
        <w:ind w:left="2328" w:hanging="461"/>
      </w:pPr>
      <w:rPr>
        <w:rFonts w:ascii="Microsoft Sans Serif" w:eastAsia="Microsoft Sans Serif" w:hAnsi="Microsoft Sans Serif" w:cs="Microsoft Sans Serif" w:hint="default"/>
        <w:b w:val="0"/>
        <w:bCs w:val="0"/>
        <w:i w:val="0"/>
        <w:iCs w:val="0"/>
        <w:spacing w:val="-1"/>
        <w:w w:val="96"/>
        <w:sz w:val="20"/>
        <w:szCs w:val="20"/>
        <w:lang w:val="en-US" w:eastAsia="en-US" w:bidi="ar-SA"/>
      </w:rPr>
    </w:lvl>
    <w:lvl w:ilvl="1" w:tplc="28F0F38A">
      <w:numFmt w:val="bullet"/>
      <w:lvlText w:val="•"/>
      <w:lvlJc w:val="left"/>
      <w:pPr>
        <w:ind w:left="3122" w:hanging="461"/>
      </w:pPr>
      <w:rPr>
        <w:rFonts w:hint="default"/>
        <w:lang w:val="en-US" w:eastAsia="en-US" w:bidi="ar-SA"/>
      </w:rPr>
    </w:lvl>
    <w:lvl w:ilvl="2" w:tplc="A0AEABAE">
      <w:numFmt w:val="bullet"/>
      <w:lvlText w:val="•"/>
      <w:lvlJc w:val="left"/>
      <w:pPr>
        <w:ind w:left="3925" w:hanging="461"/>
      </w:pPr>
      <w:rPr>
        <w:rFonts w:hint="default"/>
        <w:lang w:val="en-US" w:eastAsia="en-US" w:bidi="ar-SA"/>
      </w:rPr>
    </w:lvl>
    <w:lvl w:ilvl="3" w:tplc="B3B0DD3E">
      <w:numFmt w:val="bullet"/>
      <w:lvlText w:val="•"/>
      <w:lvlJc w:val="left"/>
      <w:pPr>
        <w:ind w:left="4727" w:hanging="461"/>
      </w:pPr>
      <w:rPr>
        <w:rFonts w:hint="default"/>
        <w:lang w:val="en-US" w:eastAsia="en-US" w:bidi="ar-SA"/>
      </w:rPr>
    </w:lvl>
    <w:lvl w:ilvl="4" w:tplc="477E0D36">
      <w:numFmt w:val="bullet"/>
      <w:lvlText w:val="•"/>
      <w:lvlJc w:val="left"/>
      <w:pPr>
        <w:ind w:left="5530" w:hanging="461"/>
      </w:pPr>
      <w:rPr>
        <w:rFonts w:hint="default"/>
        <w:lang w:val="en-US" w:eastAsia="en-US" w:bidi="ar-SA"/>
      </w:rPr>
    </w:lvl>
    <w:lvl w:ilvl="5" w:tplc="42367632">
      <w:numFmt w:val="bullet"/>
      <w:lvlText w:val="•"/>
      <w:lvlJc w:val="left"/>
      <w:pPr>
        <w:ind w:left="6333" w:hanging="461"/>
      </w:pPr>
      <w:rPr>
        <w:rFonts w:hint="default"/>
        <w:lang w:val="en-US" w:eastAsia="en-US" w:bidi="ar-SA"/>
      </w:rPr>
    </w:lvl>
    <w:lvl w:ilvl="6" w:tplc="F13AFCC0">
      <w:numFmt w:val="bullet"/>
      <w:lvlText w:val="•"/>
      <w:lvlJc w:val="left"/>
      <w:pPr>
        <w:ind w:left="7135" w:hanging="461"/>
      </w:pPr>
      <w:rPr>
        <w:rFonts w:hint="default"/>
        <w:lang w:val="en-US" w:eastAsia="en-US" w:bidi="ar-SA"/>
      </w:rPr>
    </w:lvl>
    <w:lvl w:ilvl="7" w:tplc="1CDC798E">
      <w:numFmt w:val="bullet"/>
      <w:lvlText w:val="•"/>
      <w:lvlJc w:val="left"/>
      <w:pPr>
        <w:ind w:left="7938" w:hanging="461"/>
      </w:pPr>
      <w:rPr>
        <w:rFonts w:hint="default"/>
        <w:lang w:val="en-US" w:eastAsia="en-US" w:bidi="ar-SA"/>
      </w:rPr>
    </w:lvl>
    <w:lvl w:ilvl="8" w:tplc="98AC65C6">
      <w:numFmt w:val="bullet"/>
      <w:lvlText w:val="•"/>
      <w:lvlJc w:val="left"/>
      <w:pPr>
        <w:ind w:left="8741" w:hanging="461"/>
      </w:pPr>
      <w:rPr>
        <w:rFonts w:hint="default"/>
        <w:lang w:val="en-US" w:eastAsia="en-US" w:bidi="ar-SA"/>
      </w:rPr>
    </w:lvl>
  </w:abstractNum>
  <w:abstractNum w:abstractNumId="158" w15:restartNumberingAfterBreak="0">
    <w:nsid w:val="58161795"/>
    <w:multiLevelType w:val="hybridMultilevel"/>
    <w:tmpl w:val="CE508FA2"/>
    <w:lvl w:ilvl="0" w:tplc="D21E3E26">
      <w:numFmt w:val="bullet"/>
      <w:lvlText w:val="•"/>
      <w:lvlJc w:val="left"/>
      <w:pPr>
        <w:ind w:left="88" w:hanging="77"/>
      </w:pPr>
      <w:rPr>
        <w:rFonts w:ascii="Arial MT" w:eastAsia="Arial MT" w:hAnsi="Arial MT" w:cs="Arial MT" w:hint="default"/>
        <w:b w:val="0"/>
        <w:bCs w:val="0"/>
        <w:i w:val="0"/>
        <w:iCs w:val="0"/>
        <w:spacing w:val="0"/>
        <w:w w:val="102"/>
        <w:sz w:val="12"/>
        <w:szCs w:val="12"/>
        <w:lang w:val="en-US" w:eastAsia="en-US" w:bidi="ar-SA"/>
      </w:rPr>
    </w:lvl>
    <w:lvl w:ilvl="1" w:tplc="B5B8C590">
      <w:numFmt w:val="bullet"/>
      <w:lvlText w:val="•"/>
      <w:lvlJc w:val="left"/>
      <w:pPr>
        <w:ind w:left="335" w:hanging="77"/>
      </w:pPr>
      <w:rPr>
        <w:rFonts w:hint="default"/>
        <w:lang w:val="en-US" w:eastAsia="en-US" w:bidi="ar-SA"/>
      </w:rPr>
    </w:lvl>
    <w:lvl w:ilvl="2" w:tplc="D2246196">
      <w:numFmt w:val="bullet"/>
      <w:lvlText w:val="•"/>
      <w:lvlJc w:val="left"/>
      <w:pPr>
        <w:ind w:left="590" w:hanging="77"/>
      </w:pPr>
      <w:rPr>
        <w:rFonts w:hint="default"/>
        <w:lang w:val="en-US" w:eastAsia="en-US" w:bidi="ar-SA"/>
      </w:rPr>
    </w:lvl>
    <w:lvl w:ilvl="3" w:tplc="4C98F764">
      <w:numFmt w:val="bullet"/>
      <w:lvlText w:val="•"/>
      <w:lvlJc w:val="left"/>
      <w:pPr>
        <w:ind w:left="845" w:hanging="77"/>
      </w:pPr>
      <w:rPr>
        <w:rFonts w:hint="default"/>
        <w:lang w:val="en-US" w:eastAsia="en-US" w:bidi="ar-SA"/>
      </w:rPr>
    </w:lvl>
    <w:lvl w:ilvl="4" w:tplc="61EE466A">
      <w:numFmt w:val="bullet"/>
      <w:lvlText w:val="•"/>
      <w:lvlJc w:val="left"/>
      <w:pPr>
        <w:ind w:left="1100" w:hanging="77"/>
      </w:pPr>
      <w:rPr>
        <w:rFonts w:hint="default"/>
        <w:lang w:val="en-US" w:eastAsia="en-US" w:bidi="ar-SA"/>
      </w:rPr>
    </w:lvl>
    <w:lvl w:ilvl="5" w:tplc="AF0286F2">
      <w:numFmt w:val="bullet"/>
      <w:lvlText w:val="•"/>
      <w:lvlJc w:val="left"/>
      <w:pPr>
        <w:ind w:left="1355" w:hanging="77"/>
      </w:pPr>
      <w:rPr>
        <w:rFonts w:hint="default"/>
        <w:lang w:val="en-US" w:eastAsia="en-US" w:bidi="ar-SA"/>
      </w:rPr>
    </w:lvl>
    <w:lvl w:ilvl="6" w:tplc="53DA3D44">
      <w:numFmt w:val="bullet"/>
      <w:lvlText w:val="•"/>
      <w:lvlJc w:val="left"/>
      <w:pPr>
        <w:ind w:left="1610" w:hanging="77"/>
      </w:pPr>
      <w:rPr>
        <w:rFonts w:hint="default"/>
        <w:lang w:val="en-US" w:eastAsia="en-US" w:bidi="ar-SA"/>
      </w:rPr>
    </w:lvl>
    <w:lvl w:ilvl="7" w:tplc="EEA85DEA">
      <w:numFmt w:val="bullet"/>
      <w:lvlText w:val="•"/>
      <w:lvlJc w:val="left"/>
      <w:pPr>
        <w:ind w:left="1865" w:hanging="77"/>
      </w:pPr>
      <w:rPr>
        <w:rFonts w:hint="default"/>
        <w:lang w:val="en-US" w:eastAsia="en-US" w:bidi="ar-SA"/>
      </w:rPr>
    </w:lvl>
    <w:lvl w:ilvl="8" w:tplc="31FE6692">
      <w:numFmt w:val="bullet"/>
      <w:lvlText w:val="•"/>
      <w:lvlJc w:val="left"/>
      <w:pPr>
        <w:ind w:left="2120" w:hanging="77"/>
      </w:pPr>
      <w:rPr>
        <w:rFonts w:hint="default"/>
        <w:lang w:val="en-US" w:eastAsia="en-US" w:bidi="ar-SA"/>
      </w:rPr>
    </w:lvl>
  </w:abstractNum>
  <w:abstractNum w:abstractNumId="159" w15:restartNumberingAfterBreak="0">
    <w:nsid w:val="58A274A0"/>
    <w:multiLevelType w:val="hybridMultilevel"/>
    <w:tmpl w:val="E4B493D2"/>
    <w:lvl w:ilvl="0" w:tplc="8662E302">
      <w:numFmt w:val="bullet"/>
      <w:lvlText w:val="•"/>
      <w:lvlJc w:val="left"/>
      <w:pPr>
        <w:ind w:left="263" w:hanging="77"/>
      </w:pPr>
      <w:rPr>
        <w:rFonts w:ascii="Arial MT" w:eastAsia="Arial MT" w:hAnsi="Arial MT" w:cs="Arial MT" w:hint="default"/>
        <w:b w:val="0"/>
        <w:bCs w:val="0"/>
        <w:i w:val="0"/>
        <w:iCs w:val="0"/>
        <w:spacing w:val="0"/>
        <w:w w:val="102"/>
        <w:sz w:val="12"/>
        <w:szCs w:val="12"/>
        <w:lang w:val="en-US" w:eastAsia="en-US" w:bidi="ar-SA"/>
      </w:rPr>
    </w:lvl>
    <w:lvl w:ilvl="1" w:tplc="5A6096BA">
      <w:numFmt w:val="bullet"/>
      <w:lvlText w:val="•"/>
      <w:lvlJc w:val="left"/>
      <w:pPr>
        <w:ind w:left="497" w:hanging="77"/>
      </w:pPr>
      <w:rPr>
        <w:rFonts w:hint="default"/>
        <w:lang w:val="en-US" w:eastAsia="en-US" w:bidi="ar-SA"/>
      </w:rPr>
    </w:lvl>
    <w:lvl w:ilvl="2" w:tplc="F814DB8E">
      <w:numFmt w:val="bullet"/>
      <w:lvlText w:val="•"/>
      <w:lvlJc w:val="left"/>
      <w:pPr>
        <w:ind w:left="734" w:hanging="77"/>
      </w:pPr>
      <w:rPr>
        <w:rFonts w:hint="default"/>
        <w:lang w:val="en-US" w:eastAsia="en-US" w:bidi="ar-SA"/>
      </w:rPr>
    </w:lvl>
    <w:lvl w:ilvl="3" w:tplc="703884B2">
      <w:numFmt w:val="bullet"/>
      <w:lvlText w:val="•"/>
      <w:lvlJc w:val="left"/>
      <w:pPr>
        <w:ind w:left="971" w:hanging="77"/>
      </w:pPr>
      <w:rPr>
        <w:rFonts w:hint="default"/>
        <w:lang w:val="en-US" w:eastAsia="en-US" w:bidi="ar-SA"/>
      </w:rPr>
    </w:lvl>
    <w:lvl w:ilvl="4" w:tplc="2CDECF56">
      <w:numFmt w:val="bullet"/>
      <w:lvlText w:val="•"/>
      <w:lvlJc w:val="left"/>
      <w:pPr>
        <w:ind w:left="1208" w:hanging="77"/>
      </w:pPr>
      <w:rPr>
        <w:rFonts w:hint="default"/>
        <w:lang w:val="en-US" w:eastAsia="en-US" w:bidi="ar-SA"/>
      </w:rPr>
    </w:lvl>
    <w:lvl w:ilvl="5" w:tplc="C34CC716">
      <w:numFmt w:val="bullet"/>
      <w:lvlText w:val="•"/>
      <w:lvlJc w:val="left"/>
      <w:pPr>
        <w:ind w:left="1445" w:hanging="77"/>
      </w:pPr>
      <w:rPr>
        <w:rFonts w:hint="default"/>
        <w:lang w:val="en-US" w:eastAsia="en-US" w:bidi="ar-SA"/>
      </w:rPr>
    </w:lvl>
    <w:lvl w:ilvl="6" w:tplc="433EF288">
      <w:numFmt w:val="bullet"/>
      <w:lvlText w:val="•"/>
      <w:lvlJc w:val="left"/>
      <w:pPr>
        <w:ind w:left="1682" w:hanging="77"/>
      </w:pPr>
      <w:rPr>
        <w:rFonts w:hint="default"/>
        <w:lang w:val="en-US" w:eastAsia="en-US" w:bidi="ar-SA"/>
      </w:rPr>
    </w:lvl>
    <w:lvl w:ilvl="7" w:tplc="ED50C7A8">
      <w:numFmt w:val="bullet"/>
      <w:lvlText w:val="•"/>
      <w:lvlJc w:val="left"/>
      <w:pPr>
        <w:ind w:left="1919" w:hanging="77"/>
      </w:pPr>
      <w:rPr>
        <w:rFonts w:hint="default"/>
        <w:lang w:val="en-US" w:eastAsia="en-US" w:bidi="ar-SA"/>
      </w:rPr>
    </w:lvl>
    <w:lvl w:ilvl="8" w:tplc="0A3A9B14">
      <w:numFmt w:val="bullet"/>
      <w:lvlText w:val="•"/>
      <w:lvlJc w:val="left"/>
      <w:pPr>
        <w:ind w:left="2156" w:hanging="77"/>
      </w:pPr>
      <w:rPr>
        <w:rFonts w:hint="default"/>
        <w:lang w:val="en-US" w:eastAsia="en-US" w:bidi="ar-SA"/>
      </w:rPr>
    </w:lvl>
  </w:abstractNum>
  <w:abstractNum w:abstractNumId="160" w15:restartNumberingAfterBreak="0">
    <w:nsid w:val="59194CFC"/>
    <w:multiLevelType w:val="hybridMultilevel"/>
    <w:tmpl w:val="5DFE4502"/>
    <w:lvl w:ilvl="0" w:tplc="E2DA51C6">
      <w:start w:val="1"/>
      <w:numFmt w:val="lowerLetter"/>
      <w:lvlText w:val="%1."/>
      <w:lvlJc w:val="left"/>
      <w:pPr>
        <w:ind w:left="2539"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A3683680">
      <w:numFmt w:val="bullet"/>
      <w:lvlText w:val="•"/>
      <w:lvlJc w:val="left"/>
      <w:pPr>
        <w:ind w:left="3320" w:hanging="360"/>
      </w:pPr>
      <w:rPr>
        <w:rFonts w:hint="default"/>
        <w:lang w:val="en-US" w:eastAsia="en-US" w:bidi="ar-SA"/>
      </w:rPr>
    </w:lvl>
    <w:lvl w:ilvl="2" w:tplc="5ED46EC2">
      <w:numFmt w:val="bullet"/>
      <w:lvlText w:val="•"/>
      <w:lvlJc w:val="left"/>
      <w:pPr>
        <w:ind w:left="4101" w:hanging="360"/>
      </w:pPr>
      <w:rPr>
        <w:rFonts w:hint="default"/>
        <w:lang w:val="en-US" w:eastAsia="en-US" w:bidi="ar-SA"/>
      </w:rPr>
    </w:lvl>
    <w:lvl w:ilvl="3" w:tplc="77768124">
      <w:numFmt w:val="bullet"/>
      <w:lvlText w:val="•"/>
      <w:lvlJc w:val="left"/>
      <w:pPr>
        <w:ind w:left="4881" w:hanging="360"/>
      </w:pPr>
      <w:rPr>
        <w:rFonts w:hint="default"/>
        <w:lang w:val="en-US" w:eastAsia="en-US" w:bidi="ar-SA"/>
      </w:rPr>
    </w:lvl>
    <w:lvl w:ilvl="4" w:tplc="E7CAF05C">
      <w:numFmt w:val="bullet"/>
      <w:lvlText w:val="•"/>
      <w:lvlJc w:val="left"/>
      <w:pPr>
        <w:ind w:left="5662" w:hanging="360"/>
      </w:pPr>
      <w:rPr>
        <w:rFonts w:hint="default"/>
        <w:lang w:val="en-US" w:eastAsia="en-US" w:bidi="ar-SA"/>
      </w:rPr>
    </w:lvl>
    <w:lvl w:ilvl="5" w:tplc="B1569C38">
      <w:numFmt w:val="bullet"/>
      <w:lvlText w:val="•"/>
      <w:lvlJc w:val="left"/>
      <w:pPr>
        <w:ind w:left="6443" w:hanging="360"/>
      </w:pPr>
      <w:rPr>
        <w:rFonts w:hint="default"/>
        <w:lang w:val="en-US" w:eastAsia="en-US" w:bidi="ar-SA"/>
      </w:rPr>
    </w:lvl>
    <w:lvl w:ilvl="6" w:tplc="80FA6CC8">
      <w:numFmt w:val="bullet"/>
      <w:lvlText w:val="•"/>
      <w:lvlJc w:val="left"/>
      <w:pPr>
        <w:ind w:left="7223" w:hanging="360"/>
      </w:pPr>
      <w:rPr>
        <w:rFonts w:hint="default"/>
        <w:lang w:val="en-US" w:eastAsia="en-US" w:bidi="ar-SA"/>
      </w:rPr>
    </w:lvl>
    <w:lvl w:ilvl="7" w:tplc="9C305D94">
      <w:numFmt w:val="bullet"/>
      <w:lvlText w:val="•"/>
      <w:lvlJc w:val="left"/>
      <w:pPr>
        <w:ind w:left="8004" w:hanging="360"/>
      </w:pPr>
      <w:rPr>
        <w:rFonts w:hint="default"/>
        <w:lang w:val="en-US" w:eastAsia="en-US" w:bidi="ar-SA"/>
      </w:rPr>
    </w:lvl>
    <w:lvl w:ilvl="8" w:tplc="75BC40B0">
      <w:numFmt w:val="bullet"/>
      <w:lvlText w:val="•"/>
      <w:lvlJc w:val="left"/>
      <w:pPr>
        <w:ind w:left="8785" w:hanging="360"/>
      </w:pPr>
      <w:rPr>
        <w:rFonts w:hint="default"/>
        <w:lang w:val="en-US" w:eastAsia="en-US" w:bidi="ar-SA"/>
      </w:rPr>
    </w:lvl>
  </w:abstractNum>
  <w:abstractNum w:abstractNumId="161" w15:restartNumberingAfterBreak="0">
    <w:nsid w:val="59195BF2"/>
    <w:multiLevelType w:val="hybridMultilevel"/>
    <w:tmpl w:val="35068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2" w15:restartNumberingAfterBreak="0">
    <w:nsid w:val="59D80E15"/>
    <w:multiLevelType w:val="hybridMultilevel"/>
    <w:tmpl w:val="658AD1FA"/>
    <w:lvl w:ilvl="0" w:tplc="FFFFFFFF">
      <w:start w:val="1"/>
      <w:numFmt w:val="decimal"/>
      <w:lvlText w:val="%1."/>
      <w:lvlJc w:val="left"/>
      <w:pPr>
        <w:ind w:left="689" w:hanging="360"/>
      </w:pPr>
      <w:rPr>
        <w:rFonts w:hint="default"/>
        <w:b/>
        <w:bCs/>
        <w:i w:val="0"/>
        <w:iCs w:val="0"/>
        <w:spacing w:val="0"/>
        <w:w w:val="96"/>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5A49612E"/>
    <w:multiLevelType w:val="hybridMultilevel"/>
    <w:tmpl w:val="E2685582"/>
    <w:lvl w:ilvl="0" w:tplc="E7D46FBC">
      <w:start w:val="1"/>
      <w:numFmt w:val="lowerLetter"/>
      <w:lvlText w:val="%1)"/>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529DFA">
      <w:start w:val="1"/>
      <w:numFmt w:val="lowerRoman"/>
      <w:lvlText w:val="%2)"/>
      <w:lvlJc w:val="left"/>
      <w:pPr>
        <w:ind w:left="1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68C2A2">
      <w:start w:val="1"/>
      <w:numFmt w:val="lowerRoman"/>
      <w:lvlText w:val="%3"/>
      <w:lvlJc w:val="left"/>
      <w:pPr>
        <w:ind w:left="1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24C3A4">
      <w:start w:val="1"/>
      <w:numFmt w:val="decimal"/>
      <w:lvlText w:val="%4"/>
      <w:lvlJc w:val="left"/>
      <w:pPr>
        <w:ind w:left="25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325F92">
      <w:start w:val="1"/>
      <w:numFmt w:val="lowerLetter"/>
      <w:lvlText w:val="%5"/>
      <w:lvlJc w:val="left"/>
      <w:pPr>
        <w:ind w:left="3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A0F4B0">
      <w:start w:val="1"/>
      <w:numFmt w:val="lowerRoman"/>
      <w:lvlText w:val="%6"/>
      <w:lvlJc w:val="left"/>
      <w:pPr>
        <w:ind w:left="3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B2F6B0">
      <w:start w:val="1"/>
      <w:numFmt w:val="decimal"/>
      <w:lvlText w:val="%7"/>
      <w:lvlJc w:val="left"/>
      <w:pPr>
        <w:ind w:left="4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1ED14E">
      <w:start w:val="1"/>
      <w:numFmt w:val="lowerLetter"/>
      <w:lvlText w:val="%8"/>
      <w:lvlJc w:val="left"/>
      <w:pPr>
        <w:ind w:left="53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84B17C">
      <w:start w:val="1"/>
      <w:numFmt w:val="lowerRoman"/>
      <w:lvlText w:val="%9"/>
      <w:lvlJc w:val="left"/>
      <w:pPr>
        <w:ind w:left="6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4" w15:restartNumberingAfterBreak="0">
    <w:nsid w:val="5AA41B45"/>
    <w:multiLevelType w:val="hybridMultilevel"/>
    <w:tmpl w:val="BF50FD80"/>
    <w:lvl w:ilvl="0" w:tplc="DA2090AC">
      <w:numFmt w:val="bullet"/>
      <w:lvlText w:val=""/>
      <w:lvlJc w:val="left"/>
      <w:pPr>
        <w:ind w:left="1769" w:hanging="360"/>
      </w:pPr>
      <w:rPr>
        <w:rFonts w:ascii="Symbol" w:eastAsia="Symbol" w:hAnsi="Symbol" w:cs="Symbol" w:hint="default"/>
        <w:b w:val="0"/>
        <w:bCs w:val="0"/>
        <w:i w:val="0"/>
        <w:iCs w:val="0"/>
        <w:spacing w:val="0"/>
        <w:w w:val="100"/>
        <w:sz w:val="22"/>
        <w:szCs w:val="22"/>
        <w:lang w:val="en-US" w:eastAsia="en-US" w:bidi="ar-SA"/>
      </w:rPr>
    </w:lvl>
    <w:lvl w:ilvl="1" w:tplc="A6523B74">
      <w:numFmt w:val="bullet"/>
      <w:lvlText w:val="•"/>
      <w:lvlJc w:val="left"/>
      <w:pPr>
        <w:ind w:left="2618" w:hanging="360"/>
      </w:pPr>
      <w:rPr>
        <w:rFonts w:hint="default"/>
        <w:lang w:val="en-US" w:eastAsia="en-US" w:bidi="ar-SA"/>
      </w:rPr>
    </w:lvl>
    <w:lvl w:ilvl="2" w:tplc="49ACC57C">
      <w:numFmt w:val="bullet"/>
      <w:lvlText w:val="•"/>
      <w:lvlJc w:val="left"/>
      <w:pPr>
        <w:ind w:left="3477" w:hanging="360"/>
      </w:pPr>
      <w:rPr>
        <w:rFonts w:hint="default"/>
        <w:lang w:val="en-US" w:eastAsia="en-US" w:bidi="ar-SA"/>
      </w:rPr>
    </w:lvl>
    <w:lvl w:ilvl="3" w:tplc="B7FEFE78">
      <w:numFmt w:val="bullet"/>
      <w:lvlText w:val="•"/>
      <w:lvlJc w:val="left"/>
      <w:pPr>
        <w:ind w:left="4335" w:hanging="360"/>
      </w:pPr>
      <w:rPr>
        <w:rFonts w:hint="default"/>
        <w:lang w:val="en-US" w:eastAsia="en-US" w:bidi="ar-SA"/>
      </w:rPr>
    </w:lvl>
    <w:lvl w:ilvl="4" w:tplc="E5F80242">
      <w:numFmt w:val="bullet"/>
      <w:lvlText w:val="•"/>
      <w:lvlJc w:val="left"/>
      <w:pPr>
        <w:ind w:left="5194" w:hanging="360"/>
      </w:pPr>
      <w:rPr>
        <w:rFonts w:hint="default"/>
        <w:lang w:val="en-US" w:eastAsia="en-US" w:bidi="ar-SA"/>
      </w:rPr>
    </w:lvl>
    <w:lvl w:ilvl="5" w:tplc="F27061B0">
      <w:numFmt w:val="bullet"/>
      <w:lvlText w:val="•"/>
      <w:lvlJc w:val="left"/>
      <w:pPr>
        <w:ind w:left="6053" w:hanging="360"/>
      </w:pPr>
      <w:rPr>
        <w:rFonts w:hint="default"/>
        <w:lang w:val="en-US" w:eastAsia="en-US" w:bidi="ar-SA"/>
      </w:rPr>
    </w:lvl>
    <w:lvl w:ilvl="6" w:tplc="F3AA6B94">
      <w:numFmt w:val="bullet"/>
      <w:lvlText w:val="•"/>
      <w:lvlJc w:val="left"/>
      <w:pPr>
        <w:ind w:left="6911" w:hanging="360"/>
      </w:pPr>
      <w:rPr>
        <w:rFonts w:hint="default"/>
        <w:lang w:val="en-US" w:eastAsia="en-US" w:bidi="ar-SA"/>
      </w:rPr>
    </w:lvl>
    <w:lvl w:ilvl="7" w:tplc="67BE7CF4">
      <w:numFmt w:val="bullet"/>
      <w:lvlText w:val="•"/>
      <w:lvlJc w:val="left"/>
      <w:pPr>
        <w:ind w:left="7770" w:hanging="360"/>
      </w:pPr>
      <w:rPr>
        <w:rFonts w:hint="default"/>
        <w:lang w:val="en-US" w:eastAsia="en-US" w:bidi="ar-SA"/>
      </w:rPr>
    </w:lvl>
    <w:lvl w:ilvl="8" w:tplc="07D0FC40">
      <w:numFmt w:val="bullet"/>
      <w:lvlText w:val="•"/>
      <w:lvlJc w:val="left"/>
      <w:pPr>
        <w:ind w:left="8629" w:hanging="360"/>
      </w:pPr>
      <w:rPr>
        <w:rFonts w:hint="default"/>
        <w:lang w:val="en-US" w:eastAsia="en-US" w:bidi="ar-SA"/>
      </w:rPr>
    </w:lvl>
  </w:abstractNum>
  <w:abstractNum w:abstractNumId="165" w15:restartNumberingAfterBreak="0">
    <w:nsid w:val="5AB17BF7"/>
    <w:multiLevelType w:val="hybridMultilevel"/>
    <w:tmpl w:val="0BBA47CA"/>
    <w:lvl w:ilvl="0" w:tplc="7DF6B070">
      <w:numFmt w:val="bullet"/>
      <w:lvlText w:val="•"/>
      <w:lvlJc w:val="left"/>
      <w:pPr>
        <w:ind w:left="210" w:hanging="77"/>
      </w:pPr>
      <w:rPr>
        <w:rFonts w:ascii="Arial MT" w:eastAsia="Arial MT" w:hAnsi="Arial MT" w:cs="Arial MT" w:hint="default"/>
        <w:b w:val="0"/>
        <w:bCs w:val="0"/>
        <w:i w:val="0"/>
        <w:iCs w:val="0"/>
        <w:spacing w:val="0"/>
        <w:w w:val="102"/>
        <w:sz w:val="12"/>
        <w:szCs w:val="12"/>
        <w:lang w:val="en-US" w:eastAsia="en-US" w:bidi="ar-SA"/>
      </w:rPr>
    </w:lvl>
    <w:lvl w:ilvl="1" w:tplc="50AE7362">
      <w:numFmt w:val="bullet"/>
      <w:lvlText w:val="•"/>
      <w:lvlJc w:val="left"/>
      <w:pPr>
        <w:ind w:left="461" w:hanging="77"/>
      </w:pPr>
      <w:rPr>
        <w:rFonts w:hint="default"/>
        <w:lang w:val="en-US" w:eastAsia="en-US" w:bidi="ar-SA"/>
      </w:rPr>
    </w:lvl>
    <w:lvl w:ilvl="2" w:tplc="073AB984">
      <w:numFmt w:val="bullet"/>
      <w:lvlText w:val="•"/>
      <w:lvlJc w:val="left"/>
      <w:pPr>
        <w:ind w:left="702" w:hanging="77"/>
      </w:pPr>
      <w:rPr>
        <w:rFonts w:hint="default"/>
        <w:lang w:val="en-US" w:eastAsia="en-US" w:bidi="ar-SA"/>
      </w:rPr>
    </w:lvl>
    <w:lvl w:ilvl="3" w:tplc="A80E9F6C">
      <w:numFmt w:val="bullet"/>
      <w:lvlText w:val="•"/>
      <w:lvlJc w:val="left"/>
      <w:pPr>
        <w:ind w:left="943" w:hanging="77"/>
      </w:pPr>
      <w:rPr>
        <w:rFonts w:hint="default"/>
        <w:lang w:val="en-US" w:eastAsia="en-US" w:bidi="ar-SA"/>
      </w:rPr>
    </w:lvl>
    <w:lvl w:ilvl="4" w:tplc="6A140A50">
      <w:numFmt w:val="bullet"/>
      <w:lvlText w:val="•"/>
      <w:lvlJc w:val="left"/>
      <w:pPr>
        <w:ind w:left="1184" w:hanging="77"/>
      </w:pPr>
      <w:rPr>
        <w:rFonts w:hint="default"/>
        <w:lang w:val="en-US" w:eastAsia="en-US" w:bidi="ar-SA"/>
      </w:rPr>
    </w:lvl>
    <w:lvl w:ilvl="5" w:tplc="04D4B406">
      <w:numFmt w:val="bullet"/>
      <w:lvlText w:val="•"/>
      <w:lvlJc w:val="left"/>
      <w:pPr>
        <w:ind w:left="1425" w:hanging="77"/>
      </w:pPr>
      <w:rPr>
        <w:rFonts w:hint="default"/>
        <w:lang w:val="en-US" w:eastAsia="en-US" w:bidi="ar-SA"/>
      </w:rPr>
    </w:lvl>
    <w:lvl w:ilvl="6" w:tplc="FE1C219E">
      <w:numFmt w:val="bullet"/>
      <w:lvlText w:val="•"/>
      <w:lvlJc w:val="left"/>
      <w:pPr>
        <w:ind w:left="1666" w:hanging="77"/>
      </w:pPr>
      <w:rPr>
        <w:rFonts w:hint="default"/>
        <w:lang w:val="en-US" w:eastAsia="en-US" w:bidi="ar-SA"/>
      </w:rPr>
    </w:lvl>
    <w:lvl w:ilvl="7" w:tplc="21E4A4A8">
      <w:numFmt w:val="bullet"/>
      <w:lvlText w:val="•"/>
      <w:lvlJc w:val="left"/>
      <w:pPr>
        <w:ind w:left="1907" w:hanging="77"/>
      </w:pPr>
      <w:rPr>
        <w:rFonts w:hint="default"/>
        <w:lang w:val="en-US" w:eastAsia="en-US" w:bidi="ar-SA"/>
      </w:rPr>
    </w:lvl>
    <w:lvl w:ilvl="8" w:tplc="3F5296EC">
      <w:numFmt w:val="bullet"/>
      <w:lvlText w:val="•"/>
      <w:lvlJc w:val="left"/>
      <w:pPr>
        <w:ind w:left="2148" w:hanging="77"/>
      </w:pPr>
      <w:rPr>
        <w:rFonts w:hint="default"/>
        <w:lang w:val="en-US" w:eastAsia="en-US" w:bidi="ar-SA"/>
      </w:rPr>
    </w:lvl>
  </w:abstractNum>
  <w:abstractNum w:abstractNumId="166" w15:restartNumberingAfterBreak="0">
    <w:nsid w:val="5BC133B3"/>
    <w:multiLevelType w:val="hybridMultilevel"/>
    <w:tmpl w:val="9148071E"/>
    <w:lvl w:ilvl="0" w:tplc="AD3EA7A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7" w15:restartNumberingAfterBreak="0">
    <w:nsid w:val="5BE53249"/>
    <w:multiLevelType w:val="hybridMultilevel"/>
    <w:tmpl w:val="8FFEB12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8" w15:restartNumberingAfterBreak="0">
    <w:nsid w:val="5CC12FF6"/>
    <w:multiLevelType w:val="hybridMultilevel"/>
    <w:tmpl w:val="33F23CE2"/>
    <w:lvl w:ilvl="0" w:tplc="DC2E9504">
      <w:start w:val="1"/>
      <w:numFmt w:val="decimal"/>
      <w:lvlText w:val="%1."/>
      <w:lvlJc w:val="left"/>
      <w:pPr>
        <w:ind w:left="930" w:hanging="57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9" w15:restartNumberingAfterBreak="0">
    <w:nsid w:val="5D6365D1"/>
    <w:multiLevelType w:val="hybridMultilevel"/>
    <w:tmpl w:val="7A382FB2"/>
    <w:lvl w:ilvl="0" w:tplc="328C9E4C">
      <w:numFmt w:val="bullet"/>
      <w:lvlText w:val="•"/>
      <w:lvlJc w:val="left"/>
      <w:pPr>
        <w:ind w:left="182" w:hanging="77"/>
      </w:pPr>
      <w:rPr>
        <w:rFonts w:ascii="Arial MT" w:eastAsia="Arial MT" w:hAnsi="Arial MT" w:cs="Arial MT" w:hint="default"/>
        <w:b w:val="0"/>
        <w:bCs w:val="0"/>
        <w:i w:val="0"/>
        <w:iCs w:val="0"/>
        <w:spacing w:val="0"/>
        <w:w w:val="102"/>
        <w:sz w:val="12"/>
        <w:szCs w:val="12"/>
        <w:lang w:val="en-US" w:eastAsia="en-US" w:bidi="ar-SA"/>
      </w:rPr>
    </w:lvl>
    <w:lvl w:ilvl="1" w:tplc="71367DB2">
      <w:numFmt w:val="bullet"/>
      <w:lvlText w:val="•"/>
      <w:lvlJc w:val="left"/>
      <w:pPr>
        <w:ind w:left="425" w:hanging="77"/>
      </w:pPr>
      <w:rPr>
        <w:rFonts w:hint="default"/>
        <w:lang w:val="en-US" w:eastAsia="en-US" w:bidi="ar-SA"/>
      </w:rPr>
    </w:lvl>
    <w:lvl w:ilvl="2" w:tplc="93F48A66">
      <w:numFmt w:val="bullet"/>
      <w:lvlText w:val="•"/>
      <w:lvlJc w:val="left"/>
      <w:pPr>
        <w:ind w:left="670" w:hanging="77"/>
      </w:pPr>
      <w:rPr>
        <w:rFonts w:hint="default"/>
        <w:lang w:val="en-US" w:eastAsia="en-US" w:bidi="ar-SA"/>
      </w:rPr>
    </w:lvl>
    <w:lvl w:ilvl="3" w:tplc="10E81A82">
      <w:numFmt w:val="bullet"/>
      <w:lvlText w:val="•"/>
      <w:lvlJc w:val="left"/>
      <w:pPr>
        <w:ind w:left="915" w:hanging="77"/>
      </w:pPr>
      <w:rPr>
        <w:rFonts w:hint="default"/>
        <w:lang w:val="en-US" w:eastAsia="en-US" w:bidi="ar-SA"/>
      </w:rPr>
    </w:lvl>
    <w:lvl w:ilvl="4" w:tplc="73C00F3E">
      <w:numFmt w:val="bullet"/>
      <w:lvlText w:val="•"/>
      <w:lvlJc w:val="left"/>
      <w:pPr>
        <w:ind w:left="1160" w:hanging="77"/>
      </w:pPr>
      <w:rPr>
        <w:rFonts w:hint="default"/>
        <w:lang w:val="en-US" w:eastAsia="en-US" w:bidi="ar-SA"/>
      </w:rPr>
    </w:lvl>
    <w:lvl w:ilvl="5" w:tplc="FD1A6D72">
      <w:numFmt w:val="bullet"/>
      <w:lvlText w:val="•"/>
      <w:lvlJc w:val="left"/>
      <w:pPr>
        <w:ind w:left="1405" w:hanging="77"/>
      </w:pPr>
      <w:rPr>
        <w:rFonts w:hint="default"/>
        <w:lang w:val="en-US" w:eastAsia="en-US" w:bidi="ar-SA"/>
      </w:rPr>
    </w:lvl>
    <w:lvl w:ilvl="6" w:tplc="30E88D54">
      <w:numFmt w:val="bullet"/>
      <w:lvlText w:val="•"/>
      <w:lvlJc w:val="left"/>
      <w:pPr>
        <w:ind w:left="1650" w:hanging="77"/>
      </w:pPr>
      <w:rPr>
        <w:rFonts w:hint="default"/>
        <w:lang w:val="en-US" w:eastAsia="en-US" w:bidi="ar-SA"/>
      </w:rPr>
    </w:lvl>
    <w:lvl w:ilvl="7" w:tplc="55BEE14E">
      <w:numFmt w:val="bullet"/>
      <w:lvlText w:val="•"/>
      <w:lvlJc w:val="left"/>
      <w:pPr>
        <w:ind w:left="1895" w:hanging="77"/>
      </w:pPr>
      <w:rPr>
        <w:rFonts w:hint="default"/>
        <w:lang w:val="en-US" w:eastAsia="en-US" w:bidi="ar-SA"/>
      </w:rPr>
    </w:lvl>
    <w:lvl w:ilvl="8" w:tplc="280EE58C">
      <w:numFmt w:val="bullet"/>
      <w:lvlText w:val="•"/>
      <w:lvlJc w:val="left"/>
      <w:pPr>
        <w:ind w:left="2140" w:hanging="77"/>
      </w:pPr>
      <w:rPr>
        <w:rFonts w:hint="default"/>
        <w:lang w:val="en-US" w:eastAsia="en-US" w:bidi="ar-SA"/>
      </w:rPr>
    </w:lvl>
  </w:abstractNum>
  <w:abstractNum w:abstractNumId="170" w15:restartNumberingAfterBreak="0">
    <w:nsid w:val="5D8E5D88"/>
    <w:multiLevelType w:val="hybridMultilevel"/>
    <w:tmpl w:val="CB180344"/>
    <w:lvl w:ilvl="0" w:tplc="813422F0">
      <w:numFmt w:val="bullet"/>
      <w:lvlText w:val="•"/>
      <w:lvlJc w:val="left"/>
      <w:pPr>
        <w:ind w:left="309" w:hanging="77"/>
      </w:pPr>
      <w:rPr>
        <w:rFonts w:ascii="Arial MT" w:eastAsia="Arial MT" w:hAnsi="Arial MT" w:cs="Arial MT" w:hint="default"/>
        <w:b w:val="0"/>
        <w:bCs w:val="0"/>
        <w:i w:val="0"/>
        <w:iCs w:val="0"/>
        <w:spacing w:val="0"/>
        <w:w w:val="102"/>
        <w:sz w:val="12"/>
        <w:szCs w:val="12"/>
        <w:lang w:val="en-US" w:eastAsia="en-US" w:bidi="ar-SA"/>
      </w:rPr>
    </w:lvl>
    <w:lvl w:ilvl="1" w:tplc="DDE2E75C">
      <w:numFmt w:val="bullet"/>
      <w:lvlText w:val="•"/>
      <w:lvlJc w:val="left"/>
      <w:pPr>
        <w:ind w:left="359" w:hanging="77"/>
      </w:pPr>
      <w:rPr>
        <w:rFonts w:ascii="Arial MT" w:eastAsia="Arial MT" w:hAnsi="Arial MT" w:cs="Arial MT" w:hint="default"/>
        <w:b w:val="0"/>
        <w:bCs w:val="0"/>
        <w:i w:val="0"/>
        <w:iCs w:val="0"/>
        <w:spacing w:val="0"/>
        <w:w w:val="102"/>
        <w:sz w:val="12"/>
        <w:szCs w:val="12"/>
        <w:lang w:val="en-US" w:eastAsia="en-US" w:bidi="ar-SA"/>
      </w:rPr>
    </w:lvl>
    <w:lvl w:ilvl="2" w:tplc="3CD4E4B4">
      <w:numFmt w:val="bullet"/>
      <w:lvlText w:val="•"/>
      <w:lvlJc w:val="left"/>
      <w:pPr>
        <w:ind w:left="612" w:hanging="77"/>
      </w:pPr>
      <w:rPr>
        <w:rFonts w:hint="default"/>
        <w:lang w:val="en-US" w:eastAsia="en-US" w:bidi="ar-SA"/>
      </w:rPr>
    </w:lvl>
    <w:lvl w:ilvl="3" w:tplc="7D3A9F30">
      <w:numFmt w:val="bullet"/>
      <w:lvlText w:val="•"/>
      <w:lvlJc w:val="left"/>
      <w:pPr>
        <w:ind w:left="864" w:hanging="77"/>
      </w:pPr>
      <w:rPr>
        <w:rFonts w:hint="default"/>
        <w:lang w:val="en-US" w:eastAsia="en-US" w:bidi="ar-SA"/>
      </w:rPr>
    </w:lvl>
    <w:lvl w:ilvl="4" w:tplc="9DC068EC">
      <w:numFmt w:val="bullet"/>
      <w:lvlText w:val="•"/>
      <w:lvlJc w:val="left"/>
      <w:pPr>
        <w:ind w:left="1116" w:hanging="77"/>
      </w:pPr>
      <w:rPr>
        <w:rFonts w:hint="default"/>
        <w:lang w:val="en-US" w:eastAsia="en-US" w:bidi="ar-SA"/>
      </w:rPr>
    </w:lvl>
    <w:lvl w:ilvl="5" w:tplc="942004D4">
      <w:numFmt w:val="bullet"/>
      <w:lvlText w:val="•"/>
      <w:lvlJc w:val="left"/>
      <w:pPr>
        <w:ind w:left="1368" w:hanging="77"/>
      </w:pPr>
      <w:rPr>
        <w:rFonts w:hint="default"/>
        <w:lang w:val="en-US" w:eastAsia="en-US" w:bidi="ar-SA"/>
      </w:rPr>
    </w:lvl>
    <w:lvl w:ilvl="6" w:tplc="AA586E5C">
      <w:numFmt w:val="bullet"/>
      <w:lvlText w:val="•"/>
      <w:lvlJc w:val="left"/>
      <w:pPr>
        <w:ind w:left="1621" w:hanging="77"/>
      </w:pPr>
      <w:rPr>
        <w:rFonts w:hint="default"/>
        <w:lang w:val="en-US" w:eastAsia="en-US" w:bidi="ar-SA"/>
      </w:rPr>
    </w:lvl>
    <w:lvl w:ilvl="7" w:tplc="5FDCECEA">
      <w:numFmt w:val="bullet"/>
      <w:lvlText w:val="•"/>
      <w:lvlJc w:val="left"/>
      <w:pPr>
        <w:ind w:left="1873" w:hanging="77"/>
      </w:pPr>
      <w:rPr>
        <w:rFonts w:hint="default"/>
        <w:lang w:val="en-US" w:eastAsia="en-US" w:bidi="ar-SA"/>
      </w:rPr>
    </w:lvl>
    <w:lvl w:ilvl="8" w:tplc="627CBA78">
      <w:numFmt w:val="bullet"/>
      <w:lvlText w:val="•"/>
      <w:lvlJc w:val="left"/>
      <w:pPr>
        <w:ind w:left="2125" w:hanging="77"/>
      </w:pPr>
      <w:rPr>
        <w:rFonts w:hint="default"/>
        <w:lang w:val="en-US" w:eastAsia="en-US" w:bidi="ar-SA"/>
      </w:rPr>
    </w:lvl>
  </w:abstractNum>
  <w:abstractNum w:abstractNumId="171" w15:restartNumberingAfterBreak="0">
    <w:nsid w:val="5D903400"/>
    <w:multiLevelType w:val="hybridMultilevel"/>
    <w:tmpl w:val="61FC9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5F89592D"/>
    <w:multiLevelType w:val="hybridMultilevel"/>
    <w:tmpl w:val="C3DC825E"/>
    <w:lvl w:ilvl="0" w:tplc="D9B48082">
      <w:numFmt w:val="bullet"/>
      <w:lvlText w:val=""/>
      <w:lvlJc w:val="left"/>
      <w:pPr>
        <w:ind w:left="1769" w:hanging="360"/>
      </w:pPr>
      <w:rPr>
        <w:rFonts w:ascii="Symbol" w:eastAsia="Symbol" w:hAnsi="Symbol" w:cs="Symbol" w:hint="default"/>
        <w:b w:val="0"/>
        <w:bCs w:val="0"/>
        <w:i w:val="0"/>
        <w:iCs w:val="0"/>
        <w:spacing w:val="0"/>
        <w:w w:val="97"/>
        <w:sz w:val="20"/>
        <w:szCs w:val="20"/>
        <w:lang w:val="en-US" w:eastAsia="en-US" w:bidi="ar-SA"/>
      </w:rPr>
    </w:lvl>
    <w:lvl w:ilvl="1" w:tplc="86F26096">
      <w:numFmt w:val="bullet"/>
      <w:lvlText w:val="•"/>
      <w:lvlJc w:val="left"/>
      <w:pPr>
        <w:ind w:left="2618" w:hanging="360"/>
      </w:pPr>
      <w:rPr>
        <w:rFonts w:hint="default"/>
        <w:lang w:val="en-US" w:eastAsia="en-US" w:bidi="ar-SA"/>
      </w:rPr>
    </w:lvl>
    <w:lvl w:ilvl="2" w:tplc="E9643BCA">
      <w:numFmt w:val="bullet"/>
      <w:lvlText w:val="•"/>
      <w:lvlJc w:val="left"/>
      <w:pPr>
        <w:ind w:left="3477" w:hanging="360"/>
      </w:pPr>
      <w:rPr>
        <w:rFonts w:hint="default"/>
        <w:lang w:val="en-US" w:eastAsia="en-US" w:bidi="ar-SA"/>
      </w:rPr>
    </w:lvl>
    <w:lvl w:ilvl="3" w:tplc="0C6E14D8">
      <w:numFmt w:val="bullet"/>
      <w:lvlText w:val="•"/>
      <w:lvlJc w:val="left"/>
      <w:pPr>
        <w:ind w:left="4335" w:hanging="360"/>
      </w:pPr>
      <w:rPr>
        <w:rFonts w:hint="default"/>
        <w:lang w:val="en-US" w:eastAsia="en-US" w:bidi="ar-SA"/>
      </w:rPr>
    </w:lvl>
    <w:lvl w:ilvl="4" w:tplc="FFBC8742">
      <w:numFmt w:val="bullet"/>
      <w:lvlText w:val="•"/>
      <w:lvlJc w:val="left"/>
      <w:pPr>
        <w:ind w:left="5194" w:hanging="360"/>
      </w:pPr>
      <w:rPr>
        <w:rFonts w:hint="default"/>
        <w:lang w:val="en-US" w:eastAsia="en-US" w:bidi="ar-SA"/>
      </w:rPr>
    </w:lvl>
    <w:lvl w:ilvl="5" w:tplc="9A38F4A8">
      <w:numFmt w:val="bullet"/>
      <w:lvlText w:val="•"/>
      <w:lvlJc w:val="left"/>
      <w:pPr>
        <w:ind w:left="6053" w:hanging="360"/>
      </w:pPr>
      <w:rPr>
        <w:rFonts w:hint="default"/>
        <w:lang w:val="en-US" w:eastAsia="en-US" w:bidi="ar-SA"/>
      </w:rPr>
    </w:lvl>
    <w:lvl w:ilvl="6" w:tplc="8924C0F8">
      <w:numFmt w:val="bullet"/>
      <w:lvlText w:val="•"/>
      <w:lvlJc w:val="left"/>
      <w:pPr>
        <w:ind w:left="6911" w:hanging="360"/>
      </w:pPr>
      <w:rPr>
        <w:rFonts w:hint="default"/>
        <w:lang w:val="en-US" w:eastAsia="en-US" w:bidi="ar-SA"/>
      </w:rPr>
    </w:lvl>
    <w:lvl w:ilvl="7" w:tplc="65109660">
      <w:numFmt w:val="bullet"/>
      <w:lvlText w:val="•"/>
      <w:lvlJc w:val="left"/>
      <w:pPr>
        <w:ind w:left="7770" w:hanging="360"/>
      </w:pPr>
      <w:rPr>
        <w:rFonts w:hint="default"/>
        <w:lang w:val="en-US" w:eastAsia="en-US" w:bidi="ar-SA"/>
      </w:rPr>
    </w:lvl>
    <w:lvl w:ilvl="8" w:tplc="7200EF34">
      <w:numFmt w:val="bullet"/>
      <w:lvlText w:val="•"/>
      <w:lvlJc w:val="left"/>
      <w:pPr>
        <w:ind w:left="8629" w:hanging="360"/>
      </w:pPr>
      <w:rPr>
        <w:rFonts w:hint="default"/>
        <w:lang w:val="en-US" w:eastAsia="en-US" w:bidi="ar-SA"/>
      </w:rPr>
    </w:lvl>
  </w:abstractNum>
  <w:abstractNum w:abstractNumId="174" w15:restartNumberingAfterBreak="0">
    <w:nsid w:val="6068315A"/>
    <w:multiLevelType w:val="hybridMultilevel"/>
    <w:tmpl w:val="EA787D56"/>
    <w:lvl w:ilvl="0" w:tplc="DAF20354">
      <w:start w:val="4"/>
      <w:numFmt w:val="decimal"/>
      <w:lvlText w:val="%1."/>
      <w:lvlJc w:val="left"/>
      <w:pPr>
        <w:ind w:left="351" w:hanging="248"/>
      </w:pPr>
      <w:rPr>
        <w:rFonts w:ascii="Arial" w:eastAsia="Arial" w:hAnsi="Arial" w:cs="Arial" w:hint="default"/>
        <w:b/>
        <w:bCs/>
        <w:i w:val="0"/>
        <w:iCs w:val="0"/>
        <w:spacing w:val="0"/>
        <w:w w:val="100"/>
        <w:sz w:val="22"/>
        <w:szCs w:val="22"/>
        <w:lang w:val="en-US" w:eastAsia="en-US" w:bidi="ar-SA"/>
      </w:rPr>
    </w:lvl>
    <w:lvl w:ilvl="1" w:tplc="0138FEFA">
      <w:numFmt w:val="bullet"/>
      <w:lvlText w:val=""/>
      <w:lvlJc w:val="left"/>
      <w:pPr>
        <w:ind w:left="824" w:hanging="360"/>
      </w:pPr>
      <w:rPr>
        <w:rFonts w:ascii="Symbol" w:eastAsia="Symbol" w:hAnsi="Symbol" w:cs="Symbol" w:hint="default"/>
        <w:b w:val="0"/>
        <w:bCs w:val="0"/>
        <w:i w:val="0"/>
        <w:iCs w:val="0"/>
        <w:spacing w:val="0"/>
        <w:w w:val="100"/>
        <w:sz w:val="22"/>
        <w:szCs w:val="22"/>
        <w:lang w:val="en-US" w:eastAsia="en-US" w:bidi="ar-SA"/>
      </w:rPr>
    </w:lvl>
    <w:lvl w:ilvl="2" w:tplc="71483D42">
      <w:numFmt w:val="bullet"/>
      <w:lvlText w:val="•"/>
      <w:lvlJc w:val="left"/>
      <w:pPr>
        <w:ind w:left="1270" w:hanging="360"/>
      </w:pPr>
      <w:rPr>
        <w:rFonts w:hint="default"/>
        <w:lang w:val="en-US" w:eastAsia="en-US" w:bidi="ar-SA"/>
      </w:rPr>
    </w:lvl>
    <w:lvl w:ilvl="3" w:tplc="647E9996">
      <w:numFmt w:val="bullet"/>
      <w:lvlText w:val="•"/>
      <w:lvlJc w:val="left"/>
      <w:pPr>
        <w:ind w:left="1720" w:hanging="360"/>
      </w:pPr>
      <w:rPr>
        <w:rFonts w:hint="default"/>
        <w:lang w:val="en-US" w:eastAsia="en-US" w:bidi="ar-SA"/>
      </w:rPr>
    </w:lvl>
    <w:lvl w:ilvl="4" w:tplc="AF44680C">
      <w:numFmt w:val="bullet"/>
      <w:lvlText w:val="•"/>
      <w:lvlJc w:val="left"/>
      <w:pPr>
        <w:ind w:left="2171" w:hanging="360"/>
      </w:pPr>
      <w:rPr>
        <w:rFonts w:hint="default"/>
        <w:lang w:val="en-US" w:eastAsia="en-US" w:bidi="ar-SA"/>
      </w:rPr>
    </w:lvl>
    <w:lvl w:ilvl="5" w:tplc="12FA4728">
      <w:numFmt w:val="bullet"/>
      <w:lvlText w:val="•"/>
      <w:lvlJc w:val="left"/>
      <w:pPr>
        <w:ind w:left="2621" w:hanging="360"/>
      </w:pPr>
      <w:rPr>
        <w:rFonts w:hint="default"/>
        <w:lang w:val="en-US" w:eastAsia="en-US" w:bidi="ar-SA"/>
      </w:rPr>
    </w:lvl>
    <w:lvl w:ilvl="6" w:tplc="474A5BB2">
      <w:numFmt w:val="bullet"/>
      <w:lvlText w:val="•"/>
      <w:lvlJc w:val="left"/>
      <w:pPr>
        <w:ind w:left="3071" w:hanging="360"/>
      </w:pPr>
      <w:rPr>
        <w:rFonts w:hint="default"/>
        <w:lang w:val="en-US" w:eastAsia="en-US" w:bidi="ar-SA"/>
      </w:rPr>
    </w:lvl>
    <w:lvl w:ilvl="7" w:tplc="0F58257C">
      <w:numFmt w:val="bullet"/>
      <w:lvlText w:val="•"/>
      <w:lvlJc w:val="left"/>
      <w:pPr>
        <w:ind w:left="3522" w:hanging="360"/>
      </w:pPr>
      <w:rPr>
        <w:rFonts w:hint="default"/>
        <w:lang w:val="en-US" w:eastAsia="en-US" w:bidi="ar-SA"/>
      </w:rPr>
    </w:lvl>
    <w:lvl w:ilvl="8" w:tplc="47B4189E">
      <w:numFmt w:val="bullet"/>
      <w:lvlText w:val="•"/>
      <w:lvlJc w:val="left"/>
      <w:pPr>
        <w:ind w:left="3972" w:hanging="360"/>
      </w:pPr>
      <w:rPr>
        <w:rFonts w:hint="default"/>
        <w:lang w:val="en-US" w:eastAsia="en-US" w:bidi="ar-SA"/>
      </w:rPr>
    </w:lvl>
  </w:abstractNum>
  <w:abstractNum w:abstractNumId="175"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6" w15:restartNumberingAfterBreak="0">
    <w:nsid w:val="611228AE"/>
    <w:multiLevelType w:val="hybridMultilevel"/>
    <w:tmpl w:val="89224394"/>
    <w:lvl w:ilvl="0" w:tplc="E5DA7350">
      <w:numFmt w:val="bullet"/>
      <w:lvlText w:val="•"/>
      <w:lvlJc w:val="left"/>
      <w:pPr>
        <w:ind w:left="609" w:hanging="77"/>
      </w:pPr>
      <w:rPr>
        <w:rFonts w:ascii="Arial MT" w:eastAsia="Arial MT" w:hAnsi="Arial MT" w:cs="Arial MT" w:hint="default"/>
        <w:b w:val="0"/>
        <w:bCs w:val="0"/>
        <w:i w:val="0"/>
        <w:iCs w:val="0"/>
        <w:spacing w:val="0"/>
        <w:w w:val="102"/>
        <w:sz w:val="12"/>
        <w:szCs w:val="12"/>
        <w:lang w:val="en-US" w:eastAsia="en-US" w:bidi="ar-SA"/>
      </w:rPr>
    </w:lvl>
    <w:lvl w:ilvl="1" w:tplc="63F66FFC">
      <w:numFmt w:val="bullet"/>
      <w:lvlText w:val="•"/>
      <w:lvlJc w:val="left"/>
      <w:pPr>
        <w:ind w:left="803" w:hanging="77"/>
      </w:pPr>
      <w:rPr>
        <w:rFonts w:hint="default"/>
        <w:lang w:val="en-US" w:eastAsia="en-US" w:bidi="ar-SA"/>
      </w:rPr>
    </w:lvl>
    <w:lvl w:ilvl="2" w:tplc="91BC63D4">
      <w:numFmt w:val="bullet"/>
      <w:lvlText w:val="•"/>
      <w:lvlJc w:val="left"/>
      <w:pPr>
        <w:ind w:left="1006" w:hanging="77"/>
      </w:pPr>
      <w:rPr>
        <w:rFonts w:hint="default"/>
        <w:lang w:val="en-US" w:eastAsia="en-US" w:bidi="ar-SA"/>
      </w:rPr>
    </w:lvl>
    <w:lvl w:ilvl="3" w:tplc="177AF1A8">
      <w:numFmt w:val="bullet"/>
      <w:lvlText w:val="•"/>
      <w:lvlJc w:val="left"/>
      <w:pPr>
        <w:ind w:left="1209" w:hanging="77"/>
      </w:pPr>
      <w:rPr>
        <w:rFonts w:hint="default"/>
        <w:lang w:val="en-US" w:eastAsia="en-US" w:bidi="ar-SA"/>
      </w:rPr>
    </w:lvl>
    <w:lvl w:ilvl="4" w:tplc="7EAAE878">
      <w:numFmt w:val="bullet"/>
      <w:lvlText w:val="•"/>
      <w:lvlJc w:val="left"/>
      <w:pPr>
        <w:ind w:left="1412" w:hanging="77"/>
      </w:pPr>
      <w:rPr>
        <w:rFonts w:hint="default"/>
        <w:lang w:val="en-US" w:eastAsia="en-US" w:bidi="ar-SA"/>
      </w:rPr>
    </w:lvl>
    <w:lvl w:ilvl="5" w:tplc="D7C641B4">
      <w:numFmt w:val="bullet"/>
      <w:lvlText w:val="•"/>
      <w:lvlJc w:val="left"/>
      <w:pPr>
        <w:ind w:left="1615" w:hanging="77"/>
      </w:pPr>
      <w:rPr>
        <w:rFonts w:hint="default"/>
        <w:lang w:val="en-US" w:eastAsia="en-US" w:bidi="ar-SA"/>
      </w:rPr>
    </w:lvl>
    <w:lvl w:ilvl="6" w:tplc="19C63A38">
      <w:numFmt w:val="bullet"/>
      <w:lvlText w:val="•"/>
      <w:lvlJc w:val="left"/>
      <w:pPr>
        <w:ind w:left="1818" w:hanging="77"/>
      </w:pPr>
      <w:rPr>
        <w:rFonts w:hint="default"/>
        <w:lang w:val="en-US" w:eastAsia="en-US" w:bidi="ar-SA"/>
      </w:rPr>
    </w:lvl>
    <w:lvl w:ilvl="7" w:tplc="D7128786">
      <w:numFmt w:val="bullet"/>
      <w:lvlText w:val="•"/>
      <w:lvlJc w:val="left"/>
      <w:pPr>
        <w:ind w:left="2021" w:hanging="77"/>
      </w:pPr>
      <w:rPr>
        <w:rFonts w:hint="default"/>
        <w:lang w:val="en-US" w:eastAsia="en-US" w:bidi="ar-SA"/>
      </w:rPr>
    </w:lvl>
    <w:lvl w:ilvl="8" w:tplc="BE8A3EF4">
      <w:numFmt w:val="bullet"/>
      <w:lvlText w:val="•"/>
      <w:lvlJc w:val="left"/>
      <w:pPr>
        <w:ind w:left="2224" w:hanging="77"/>
      </w:pPr>
      <w:rPr>
        <w:rFonts w:hint="default"/>
        <w:lang w:val="en-US" w:eastAsia="en-US" w:bidi="ar-SA"/>
      </w:rPr>
    </w:lvl>
  </w:abstractNum>
  <w:abstractNum w:abstractNumId="177" w15:restartNumberingAfterBreak="0">
    <w:nsid w:val="611F301E"/>
    <w:multiLevelType w:val="hybridMultilevel"/>
    <w:tmpl w:val="7D5EEA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8" w15:restartNumberingAfterBreak="0">
    <w:nsid w:val="61B52E48"/>
    <w:multiLevelType w:val="hybridMultilevel"/>
    <w:tmpl w:val="53BE0D8C"/>
    <w:lvl w:ilvl="0" w:tplc="F1FCF788">
      <w:numFmt w:val="bullet"/>
      <w:lvlText w:val="•"/>
      <w:lvlJc w:val="left"/>
      <w:pPr>
        <w:ind w:left="813" w:hanging="77"/>
      </w:pPr>
      <w:rPr>
        <w:rFonts w:ascii="Arial MT" w:eastAsia="Arial MT" w:hAnsi="Arial MT" w:cs="Arial MT" w:hint="default"/>
        <w:b w:val="0"/>
        <w:bCs w:val="0"/>
        <w:i w:val="0"/>
        <w:iCs w:val="0"/>
        <w:spacing w:val="0"/>
        <w:w w:val="102"/>
        <w:sz w:val="12"/>
        <w:szCs w:val="12"/>
        <w:lang w:val="en-US" w:eastAsia="en-US" w:bidi="ar-SA"/>
      </w:rPr>
    </w:lvl>
    <w:lvl w:ilvl="1" w:tplc="BA2A7CD6">
      <w:numFmt w:val="bullet"/>
      <w:lvlText w:val="•"/>
      <w:lvlJc w:val="left"/>
      <w:pPr>
        <w:ind w:left="558" w:hanging="77"/>
      </w:pPr>
      <w:rPr>
        <w:rFonts w:ascii="Arial MT" w:eastAsia="Arial MT" w:hAnsi="Arial MT" w:cs="Arial MT" w:hint="default"/>
        <w:b w:val="0"/>
        <w:bCs w:val="0"/>
        <w:i w:val="0"/>
        <w:iCs w:val="0"/>
        <w:spacing w:val="0"/>
        <w:w w:val="102"/>
        <w:sz w:val="12"/>
        <w:szCs w:val="12"/>
        <w:lang w:val="en-US" w:eastAsia="en-US" w:bidi="ar-SA"/>
      </w:rPr>
    </w:lvl>
    <w:lvl w:ilvl="2" w:tplc="B28C19D8">
      <w:numFmt w:val="bullet"/>
      <w:lvlText w:val="•"/>
      <w:lvlJc w:val="left"/>
      <w:pPr>
        <w:ind w:left="1021" w:hanging="77"/>
      </w:pPr>
      <w:rPr>
        <w:rFonts w:hint="default"/>
        <w:lang w:val="en-US" w:eastAsia="en-US" w:bidi="ar-SA"/>
      </w:rPr>
    </w:lvl>
    <w:lvl w:ilvl="3" w:tplc="C132349E">
      <w:numFmt w:val="bullet"/>
      <w:lvlText w:val="•"/>
      <w:lvlJc w:val="left"/>
      <w:pPr>
        <w:ind w:left="1222" w:hanging="77"/>
      </w:pPr>
      <w:rPr>
        <w:rFonts w:hint="default"/>
        <w:lang w:val="en-US" w:eastAsia="en-US" w:bidi="ar-SA"/>
      </w:rPr>
    </w:lvl>
    <w:lvl w:ilvl="4" w:tplc="E1D06E54">
      <w:numFmt w:val="bullet"/>
      <w:lvlText w:val="•"/>
      <w:lvlJc w:val="left"/>
      <w:pPr>
        <w:ind w:left="1423" w:hanging="77"/>
      </w:pPr>
      <w:rPr>
        <w:rFonts w:hint="default"/>
        <w:lang w:val="en-US" w:eastAsia="en-US" w:bidi="ar-SA"/>
      </w:rPr>
    </w:lvl>
    <w:lvl w:ilvl="5" w:tplc="FF7CE2B8">
      <w:numFmt w:val="bullet"/>
      <w:lvlText w:val="•"/>
      <w:lvlJc w:val="left"/>
      <w:pPr>
        <w:ind w:left="1624" w:hanging="77"/>
      </w:pPr>
      <w:rPr>
        <w:rFonts w:hint="default"/>
        <w:lang w:val="en-US" w:eastAsia="en-US" w:bidi="ar-SA"/>
      </w:rPr>
    </w:lvl>
    <w:lvl w:ilvl="6" w:tplc="56DCA9B6">
      <w:numFmt w:val="bullet"/>
      <w:lvlText w:val="•"/>
      <w:lvlJc w:val="left"/>
      <w:pPr>
        <w:ind w:left="1825" w:hanging="77"/>
      </w:pPr>
      <w:rPr>
        <w:rFonts w:hint="default"/>
        <w:lang w:val="en-US" w:eastAsia="en-US" w:bidi="ar-SA"/>
      </w:rPr>
    </w:lvl>
    <w:lvl w:ilvl="7" w:tplc="3820B5B0">
      <w:numFmt w:val="bullet"/>
      <w:lvlText w:val="•"/>
      <w:lvlJc w:val="left"/>
      <w:pPr>
        <w:ind w:left="2026" w:hanging="77"/>
      </w:pPr>
      <w:rPr>
        <w:rFonts w:hint="default"/>
        <w:lang w:val="en-US" w:eastAsia="en-US" w:bidi="ar-SA"/>
      </w:rPr>
    </w:lvl>
    <w:lvl w:ilvl="8" w:tplc="B2E0ECAE">
      <w:numFmt w:val="bullet"/>
      <w:lvlText w:val="•"/>
      <w:lvlJc w:val="left"/>
      <w:pPr>
        <w:ind w:left="2227" w:hanging="77"/>
      </w:pPr>
      <w:rPr>
        <w:rFonts w:hint="default"/>
        <w:lang w:val="en-US" w:eastAsia="en-US" w:bidi="ar-SA"/>
      </w:rPr>
    </w:lvl>
  </w:abstractNum>
  <w:abstractNum w:abstractNumId="179" w15:restartNumberingAfterBreak="0">
    <w:nsid w:val="61D91B0F"/>
    <w:multiLevelType w:val="singleLevel"/>
    <w:tmpl w:val="316A331E"/>
    <w:lvl w:ilvl="0">
      <w:start w:val="1"/>
      <w:numFmt w:val="bullet"/>
      <w:pStyle w:val="Bullet1"/>
      <w:lvlText w:val=""/>
      <w:lvlJc w:val="left"/>
      <w:pPr>
        <w:ind w:left="780" w:hanging="360"/>
      </w:pPr>
      <w:rPr>
        <w:rFonts w:ascii="Symbol" w:hAnsi="Symbol" w:hint="default"/>
        <w:b w:val="0"/>
        <w:i w:val="0"/>
        <w:sz w:val="20"/>
      </w:rPr>
    </w:lvl>
  </w:abstractNum>
  <w:abstractNum w:abstractNumId="180" w15:restartNumberingAfterBreak="0">
    <w:nsid w:val="61FB1D02"/>
    <w:multiLevelType w:val="hybridMultilevel"/>
    <w:tmpl w:val="2752EAE0"/>
    <w:lvl w:ilvl="0" w:tplc="18E68FD0">
      <w:numFmt w:val="bullet"/>
      <w:lvlText w:val="•"/>
      <w:lvlJc w:val="left"/>
      <w:pPr>
        <w:ind w:left="46" w:hanging="77"/>
      </w:pPr>
      <w:rPr>
        <w:rFonts w:ascii="Arial MT" w:eastAsia="Arial MT" w:hAnsi="Arial MT" w:cs="Arial MT" w:hint="default"/>
        <w:b w:val="0"/>
        <w:bCs w:val="0"/>
        <w:i w:val="0"/>
        <w:iCs w:val="0"/>
        <w:spacing w:val="0"/>
        <w:w w:val="102"/>
        <w:sz w:val="12"/>
        <w:szCs w:val="12"/>
        <w:lang w:val="en-US" w:eastAsia="en-US" w:bidi="ar-SA"/>
      </w:rPr>
    </w:lvl>
    <w:lvl w:ilvl="1" w:tplc="9D44AA04">
      <w:numFmt w:val="bullet"/>
      <w:lvlText w:val="•"/>
      <w:lvlJc w:val="left"/>
      <w:pPr>
        <w:ind w:left="615" w:hanging="77"/>
      </w:pPr>
      <w:rPr>
        <w:rFonts w:ascii="Arial MT" w:eastAsia="Arial MT" w:hAnsi="Arial MT" w:cs="Arial MT" w:hint="default"/>
        <w:b w:val="0"/>
        <w:bCs w:val="0"/>
        <w:i w:val="0"/>
        <w:iCs w:val="0"/>
        <w:spacing w:val="0"/>
        <w:w w:val="102"/>
        <w:sz w:val="12"/>
        <w:szCs w:val="12"/>
        <w:lang w:val="en-US" w:eastAsia="en-US" w:bidi="ar-SA"/>
      </w:rPr>
    </w:lvl>
    <w:lvl w:ilvl="2" w:tplc="04EC37E6">
      <w:numFmt w:val="bullet"/>
      <w:lvlText w:val="•"/>
      <w:lvlJc w:val="left"/>
      <w:pPr>
        <w:ind w:left="843" w:hanging="77"/>
      </w:pPr>
      <w:rPr>
        <w:rFonts w:hint="default"/>
        <w:lang w:val="en-US" w:eastAsia="en-US" w:bidi="ar-SA"/>
      </w:rPr>
    </w:lvl>
    <w:lvl w:ilvl="3" w:tplc="C618267C">
      <w:numFmt w:val="bullet"/>
      <w:lvlText w:val="•"/>
      <w:lvlJc w:val="left"/>
      <w:pPr>
        <w:ind w:left="1066" w:hanging="77"/>
      </w:pPr>
      <w:rPr>
        <w:rFonts w:hint="default"/>
        <w:lang w:val="en-US" w:eastAsia="en-US" w:bidi="ar-SA"/>
      </w:rPr>
    </w:lvl>
    <w:lvl w:ilvl="4" w:tplc="F1643F3E">
      <w:numFmt w:val="bullet"/>
      <w:lvlText w:val="•"/>
      <w:lvlJc w:val="left"/>
      <w:pPr>
        <w:ind w:left="1290" w:hanging="77"/>
      </w:pPr>
      <w:rPr>
        <w:rFonts w:hint="default"/>
        <w:lang w:val="en-US" w:eastAsia="en-US" w:bidi="ar-SA"/>
      </w:rPr>
    </w:lvl>
    <w:lvl w:ilvl="5" w:tplc="A6684FC0">
      <w:numFmt w:val="bullet"/>
      <w:lvlText w:val="•"/>
      <w:lvlJc w:val="left"/>
      <w:pPr>
        <w:ind w:left="1513" w:hanging="77"/>
      </w:pPr>
      <w:rPr>
        <w:rFonts w:hint="default"/>
        <w:lang w:val="en-US" w:eastAsia="en-US" w:bidi="ar-SA"/>
      </w:rPr>
    </w:lvl>
    <w:lvl w:ilvl="6" w:tplc="DC58C35A">
      <w:numFmt w:val="bullet"/>
      <w:lvlText w:val="•"/>
      <w:lvlJc w:val="left"/>
      <w:pPr>
        <w:ind w:left="1736" w:hanging="77"/>
      </w:pPr>
      <w:rPr>
        <w:rFonts w:hint="default"/>
        <w:lang w:val="en-US" w:eastAsia="en-US" w:bidi="ar-SA"/>
      </w:rPr>
    </w:lvl>
    <w:lvl w:ilvl="7" w:tplc="F0E07CB8">
      <w:numFmt w:val="bullet"/>
      <w:lvlText w:val="•"/>
      <w:lvlJc w:val="left"/>
      <w:pPr>
        <w:ind w:left="1960" w:hanging="77"/>
      </w:pPr>
      <w:rPr>
        <w:rFonts w:hint="default"/>
        <w:lang w:val="en-US" w:eastAsia="en-US" w:bidi="ar-SA"/>
      </w:rPr>
    </w:lvl>
    <w:lvl w:ilvl="8" w:tplc="3B3A833C">
      <w:numFmt w:val="bullet"/>
      <w:lvlText w:val="•"/>
      <w:lvlJc w:val="left"/>
      <w:pPr>
        <w:ind w:left="2183" w:hanging="77"/>
      </w:pPr>
      <w:rPr>
        <w:rFonts w:hint="default"/>
        <w:lang w:val="en-US" w:eastAsia="en-US" w:bidi="ar-SA"/>
      </w:rPr>
    </w:lvl>
  </w:abstractNum>
  <w:abstractNum w:abstractNumId="181" w15:restartNumberingAfterBreak="0">
    <w:nsid w:val="63493486"/>
    <w:multiLevelType w:val="hybridMultilevel"/>
    <w:tmpl w:val="54FCBBD4"/>
    <w:lvl w:ilvl="0" w:tplc="6DA2390E">
      <w:numFmt w:val="bullet"/>
      <w:lvlText w:val="•"/>
      <w:lvlJc w:val="left"/>
      <w:pPr>
        <w:ind w:left="837" w:hanging="77"/>
      </w:pPr>
      <w:rPr>
        <w:rFonts w:ascii="Arial MT" w:eastAsia="Arial MT" w:hAnsi="Arial MT" w:cs="Arial MT" w:hint="default"/>
        <w:b w:val="0"/>
        <w:bCs w:val="0"/>
        <w:i w:val="0"/>
        <w:iCs w:val="0"/>
        <w:spacing w:val="0"/>
        <w:w w:val="102"/>
        <w:sz w:val="12"/>
        <w:szCs w:val="12"/>
        <w:lang w:val="en-US" w:eastAsia="en-US" w:bidi="ar-SA"/>
      </w:rPr>
    </w:lvl>
    <w:lvl w:ilvl="1" w:tplc="5434B812">
      <w:numFmt w:val="bullet"/>
      <w:lvlText w:val="•"/>
      <w:lvlJc w:val="left"/>
      <w:pPr>
        <w:ind w:left="1019" w:hanging="77"/>
      </w:pPr>
      <w:rPr>
        <w:rFonts w:hint="default"/>
        <w:lang w:val="en-US" w:eastAsia="en-US" w:bidi="ar-SA"/>
      </w:rPr>
    </w:lvl>
    <w:lvl w:ilvl="2" w:tplc="1C4CEB92">
      <w:numFmt w:val="bullet"/>
      <w:lvlText w:val="•"/>
      <w:lvlJc w:val="left"/>
      <w:pPr>
        <w:ind w:left="1198" w:hanging="77"/>
      </w:pPr>
      <w:rPr>
        <w:rFonts w:hint="default"/>
        <w:lang w:val="en-US" w:eastAsia="en-US" w:bidi="ar-SA"/>
      </w:rPr>
    </w:lvl>
    <w:lvl w:ilvl="3" w:tplc="E9E8F2A2">
      <w:numFmt w:val="bullet"/>
      <w:lvlText w:val="•"/>
      <w:lvlJc w:val="left"/>
      <w:pPr>
        <w:ind w:left="1377" w:hanging="77"/>
      </w:pPr>
      <w:rPr>
        <w:rFonts w:hint="default"/>
        <w:lang w:val="en-US" w:eastAsia="en-US" w:bidi="ar-SA"/>
      </w:rPr>
    </w:lvl>
    <w:lvl w:ilvl="4" w:tplc="F24CE552">
      <w:numFmt w:val="bullet"/>
      <w:lvlText w:val="•"/>
      <w:lvlJc w:val="left"/>
      <w:pPr>
        <w:ind w:left="1556" w:hanging="77"/>
      </w:pPr>
      <w:rPr>
        <w:rFonts w:hint="default"/>
        <w:lang w:val="en-US" w:eastAsia="en-US" w:bidi="ar-SA"/>
      </w:rPr>
    </w:lvl>
    <w:lvl w:ilvl="5" w:tplc="02967928">
      <w:numFmt w:val="bullet"/>
      <w:lvlText w:val="•"/>
      <w:lvlJc w:val="left"/>
      <w:pPr>
        <w:ind w:left="1735" w:hanging="77"/>
      </w:pPr>
      <w:rPr>
        <w:rFonts w:hint="default"/>
        <w:lang w:val="en-US" w:eastAsia="en-US" w:bidi="ar-SA"/>
      </w:rPr>
    </w:lvl>
    <w:lvl w:ilvl="6" w:tplc="7A601480">
      <w:numFmt w:val="bullet"/>
      <w:lvlText w:val="•"/>
      <w:lvlJc w:val="left"/>
      <w:pPr>
        <w:ind w:left="1914" w:hanging="77"/>
      </w:pPr>
      <w:rPr>
        <w:rFonts w:hint="default"/>
        <w:lang w:val="en-US" w:eastAsia="en-US" w:bidi="ar-SA"/>
      </w:rPr>
    </w:lvl>
    <w:lvl w:ilvl="7" w:tplc="B6F0AB32">
      <w:numFmt w:val="bullet"/>
      <w:lvlText w:val="•"/>
      <w:lvlJc w:val="left"/>
      <w:pPr>
        <w:ind w:left="2093" w:hanging="77"/>
      </w:pPr>
      <w:rPr>
        <w:rFonts w:hint="default"/>
        <w:lang w:val="en-US" w:eastAsia="en-US" w:bidi="ar-SA"/>
      </w:rPr>
    </w:lvl>
    <w:lvl w:ilvl="8" w:tplc="2048E81E">
      <w:numFmt w:val="bullet"/>
      <w:lvlText w:val="•"/>
      <w:lvlJc w:val="left"/>
      <w:pPr>
        <w:ind w:left="2272" w:hanging="77"/>
      </w:pPr>
      <w:rPr>
        <w:rFonts w:hint="default"/>
        <w:lang w:val="en-US" w:eastAsia="en-US" w:bidi="ar-SA"/>
      </w:rPr>
    </w:lvl>
  </w:abstractNum>
  <w:abstractNum w:abstractNumId="182" w15:restartNumberingAfterBreak="0">
    <w:nsid w:val="63A75C90"/>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640E2B50"/>
    <w:multiLevelType w:val="hybridMultilevel"/>
    <w:tmpl w:val="B3B6E030"/>
    <w:lvl w:ilvl="0" w:tplc="0C22BBC0">
      <w:numFmt w:val="bullet"/>
      <w:lvlText w:val="•"/>
      <w:lvlJc w:val="left"/>
      <w:pPr>
        <w:ind w:left="347" w:hanging="77"/>
      </w:pPr>
      <w:rPr>
        <w:rFonts w:ascii="Arial MT" w:eastAsia="Arial MT" w:hAnsi="Arial MT" w:cs="Arial MT" w:hint="default"/>
        <w:b w:val="0"/>
        <w:bCs w:val="0"/>
        <w:i w:val="0"/>
        <w:iCs w:val="0"/>
        <w:spacing w:val="0"/>
        <w:w w:val="102"/>
        <w:sz w:val="12"/>
        <w:szCs w:val="12"/>
        <w:lang w:val="en-US" w:eastAsia="en-US" w:bidi="ar-SA"/>
      </w:rPr>
    </w:lvl>
    <w:lvl w:ilvl="1" w:tplc="400A100A">
      <w:numFmt w:val="bullet"/>
      <w:lvlText w:val="•"/>
      <w:lvlJc w:val="left"/>
      <w:pPr>
        <w:ind w:left="569" w:hanging="77"/>
      </w:pPr>
      <w:rPr>
        <w:rFonts w:hint="default"/>
        <w:lang w:val="en-US" w:eastAsia="en-US" w:bidi="ar-SA"/>
      </w:rPr>
    </w:lvl>
    <w:lvl w:ilvl="2" w:tplc="A3E4F872">
      <w:numFmt w:val="bullet"/>
      <w:lvlText w:val="•"/>
      <w:lvlJc w:val="left"/>
      <w:pPr>
        <w:ind w:left="798" w:hanging="77"/>
      </w:pPr>
      <w:rPr>
        <w:rFonts w:hint="default"/>
        <w:lang w:val="en-US" w:eastAsia="en-US" w:bidi="ar-SA"/>
      </w:rPr>
    </w:lvl>
    <w:lvl w:ilvl="3" w:tplc="D4A44A1A">
      <w:numFmt w:val="bullet"/>
      <w:lvlText w:val="•"/>
      <w:lvlJc w:val="left"/>
      <w:pPr>
        <w:ind w:left="1027" w:hanging="77"/>
      </w:pPr>
      <w:rPr>
        <w:rFonts w:hint="default"/>
        <w:lang w:val="en-US" w:eastAsia="en-US" w:bidi="ar-SA"/>
      </w:rPr>
    </w:lvl>
    <w:lvl w:ilvl="4" w:tplc="26002A92">
      <w:numFmt w:val="bullet"/>
      <w:lvlText w:val="•"/>
      <w:lvlJc w:val="left"/>
      <w:pPr>
        <w:ind w:left="1256" w:hanging="77"/>
      </w:pPr>
      <w:rPr>
        <w:rFonts w:hint="default"/>
        <w:lang w:val="en-US" w:eastAsia="en-US" w:bidi="ar-SA"/>
      </w:rPr>
    </w:lvl>
    <w:lvl w:ilvl="5" w:tplc="6614A4DA">
      <w:numFmt w:val="bullet"/>
      <w:lvlText w:val="•"/>
      <w:lvlJc w:val="left"/>
      <w:pPr>
        <w:ind w:left="1485" w:hanging="77"/>
      </w:pPr>
      <w:rPr>
        <w:rFonts w:hint="default"/>
        <w:lang w:val="en-US" w:eastAsia="en-US" w:bidi="ar-SA"/>
      </w:rPr>
    </w:lvl>
    <w:lvl w:ilvl="6" w:tplc="EBF0FD64">
      <w:numFmt w:val="bullet"/>
      <w:lvlText w:val="•"/>
      <w:lvlJc w:val="left"/>
      <w:pPr>
        <w:ind w:left="1714" w:hanging="77"/>
      </w:pPr>
      <w:rPr>
        <w:rFonts w:hint="default"/>
        <w:lang w:val="en-US" w:eastAsia="en-US" w:bidi="ar-SA"/>
      </w:rPr>
    </w:lvl>
    <w:lvl w:ilvl="7" w:tplc="79B0B20C">
      <w:numFmt w:val="bullet"/>
      <w:lvlText w:val="•"/>
      <w:lvlJc w:val="left"/>
      <w:pPr>
        <w:ind w:left="1943" w:hanging="77"/>
      </w:pPr>
      <w:rPr>
        <w:rFonts w:hint="default"/>
        <w:lang w:val="en-US" w:eastAsia="en-US" w:bidi="ar-SA"/>
      </w:rPr>
    </w:lvl>
    <w:lvl w:ilvl="8" w:tplc="1430DC3C">
      <w:numFmt w:val="bullet"/>
      <w:lvlText w:val="•"/>
      <w:lvlJc w:val="left"/>
      <w:pPr>
        <w:ind w:left="2172" w:hanging="77"/>
      </w:pPr>
      <w:rPr>
        <w:rFonts w:hint="default"/>
        <w:lang w:val="en-US" w:eastAsia="en-US" w:bidi="ar-SA"/>
      </w:rPr>
    </w:lvl>
  </w:abstractNum>
  <w:abstractNum w:abstractNumId="184" w15:restartNumberingAfterBreak="0">
    <w:nsid w:val="662E3CA9"/>
    <w:multiLevelType w:val="hybridMultilevel"/>
    <w:tmpl w:val="B5B0C89A"/>
    <w:lvl w:ilvl="0" w:tplc="5DAE3890">
      <w:numFmt w:val="bullet"/>
      <w:lvlText w:val="•"/>
      <w:lvlJc w:val="left"/>
      <w:pPr>
        <w:ind w:left="671" w:hanging="77"/>
      </w:pPr>
      <w:rPr>
        <w:rFonts w:ascii="Arial MT" w:eastAsia="Arial MT" w:hAnsi="Arial MT" w:cs="Arial MT" w:hint="default"/>
        <w:b w:val="0"/>
        <w:bCs w:val="0"/>
        <w:i w:val="0"/>
        <w:iCs w:val="0"/>
        <w:spacing w:val="0"/>
        <w:w w:val="102"/>
        <w:sz w:val="12"/>
        <w:szCs w:val="12"/>
        <w:lang w:val="en-US" w:eastAsia="en-US" w:bidi="ar-SA"/>
      </w:rPr>
    </w:lvl>
    <w:lvl w:ilvl="1" w:tplc="7F9C1366">
      <w:numFmt w:val="bullet"/>
      <w:lvlText w:val="•"/>
      <w:lvlJc w:val="left"/>
      <w:pPr>
        <w:ind w:left="875" w:hanging="77"/>
      </w:pPr>
      <w:rPr>
        <w:rFonts w:hint="default"/>
        <w:lang w:val="en-US" w:eastAsia="en-US" w:bidi="ar-SA"/>
      </w:rPr>
    </w:lvl>
    <w:lvl w:ilvl="2" w:tplc="88908674">
      <w:numFmt w:val="bullet"/>
      <w:lvlText w:val="•"/>
      <w:lvlJc w:val="left"/>
      <w:pPr>
        <w:ind w:left="1070" w:hanging="77"/>
      </w:pPr>
      <w:rPr>
        <w:rFonts w:hint="default"/>
        <w:lang w:val="en-US" w:eastAsia="en-US" w:bidi="ar-SA"/>
      </w:rPr>
    </w:lvl>
    <w:lvl w:ilvl="3" w:tplc="B4A0F20C">
      <w:numFmt w:val="bullet"/>
      <w:lvlText w:val="•"/>
      <w:lvlJc w:val="left"/>
      <w:pPr>
        <w:ind w:left="1265" w:hanging="77"/>
      </w:pPr>
      <w:rPr>
        <w:rFonts w:hint="default"/>
        <w:lang w:val="en-US" w:eastAsia="en-US" w:bidi="ar-SA"/>
      </w:rPr>
    </w:lvl>
    <w:lvl w:ilvl="4" w:tplc="6C2654D4">
      <w:numFmt w:val="bullet"/>
      <w:lvlText w:val="•"/>
      <w:lvlJc w:val="left"/>
      <w:pPr>
        <w:ind w:left="1460" w:hanging="77"/>
      </w:pPr>
      <w:rPr>
        <w:rFonts w:hint="default"/>
        <w:lang w:val="en-US" w:eastAsia="en-US" w:bidi="ar-SA"/>
      </w:rPr>
    </w:lvl>
    <w:lvl w:ilvl="5" w:tplc="9998D256">
      <w:numFmt w:val="bullet"/>
      <w:lvlText w:val="•"/>
      <w:lvlJc w:val="left"/>
      <w:pPr>
        <w:ind w:left="1655" w:hanging="77"/>
      </w:pPr>
      <w:rPr>
        <w:rFonts w:hint="default"/>
        <w:lang w:val="en-US" w:eastAsia="en-US" w:bidi="ar-SA"/>
      </w:rPr>
    </w:lvl>
    <w:lvl w:ilvl="6" w:tplc="CEB6A9D2">
      <w:numFmt w:val="bullet"/>
      <w:lvlText w:val="•"/>
      <w:lvlJc w:val="left"/>
      <w:pPr>
        <w:ind w:left="1850" w:hanging="77"/>
      </w:pPr>
      <w:rPr>
        <w:rFonts w:hint="default"/>
        <w:lang w:val="en-US" w:eastAsia="en-US" w:bidi="ar-SA"/>
      </w:rPr>
    </w:lvl>
    <w:lvl w:ilvl="7" w:tplc="464C2508">
      <w:numFmt w:val="bullet"/>
      <w:lvlText w:val="•"/>
      <w:lvlJc w:val="left"/>
      <w:pPr>
        <w:ind w:left="2045" w:hanging="77"/>
      </w:pPr>
      <w:rPr>
        <w:rFonts w:hint="default"/>
        <w:lang w:val="en-US" w:eastAsia="en-US" w:bidi="ar-SA"/>
      </w:rPr>
    </w:lvl>
    <w:lvl w:ilvl="8" w:tplc="FFCE1FAA">
      <w:numFmt w:val="bullet"/>
      <w:lvlText w:val="•"/>
      <w:lvlJc w:val="left"/>
      <w:pPr>
        <w:ind w:left="2240" w:hanging="77"/>
      </w:pPr>
      <w:rPr>
        <w:rFonts w:hint="default"/>
        <w:lang w:val="en-US" w:eastAsia="en-US" w:bidi="ar-SA"/>
      </w:rPr>
    </w:lvl>
  </w:abstractNum>
  <w:abstractNum w:abstractNumId="185" w15:restartNumberingAfterBreak="0">
    <w:nsid w:val="66D0774F"/>
    <w:multiLevelType w:val="hybridMultilevel"/>
    <w:tmpl w:val="B97A3306"/>
    <w:lvl w:ilvl="0" w:tplc="F12E0242">
      <w:numFmt w:val="bullet"/>
      <w:lvlText w:val="•"/>
      <w:lvlJc w:val="left"/>
      <w:pPr>
        <w:ind w:left="832" w:hanging="77"/>
      </w:pPr>
      <w:rPr>
        <w:rFonts w:ascii="Arial MT" w:eastAsia="Arial MT" w:hAnsi="Arial MT" w:cs="Arial MT" w:hint="default"/>
        <w:b w:val="0"/>
        <w:bCs w:val="0"/>
        <w:i w:val="0"/>
        <w:iCs w:val="0"/>
        <w:spacing w:val="0"/>
        <w:w w:val="102"/>
        <w:sz w:val="12"/>
        <w:szCs w:val="12"/>
        <w:lang w:val="en-US" w:eastAsia="en-US" w:bidi="ar-SA"/>
      </w:rPr>
    </w:lvl>
    <w:lvl w:ilvl="1" w:tplc="EB64DD70">
      <w:numFmt w:val="bullet"/>
      <w:lvlText w:val="•"/>
      <w:lvlJc w:val="left"/>
      <w:pPr>
        <w:ind w:left="1019" w:hanging="77"/>
      </w:pPr>
      <w:rPr>
        <w:rFonts w:hint="default"/>
        <w:lang w:val="en-US" w:eastAsia="en-US" w:bidi="ar-SA"/>
      </w:rPr>
    </w:lvl>
    <w:lvl w:ilvl="2" w:tplc="D090BA20">
      <w:numFmt w:val="bullet"/>
      <w:lvlText w:val="•"/>
      <w:lvlJc w:val="left"/>
      <w:pPr>
        <w:ind w:left="1198" w:hanging="77"/>
      </w:pPr>
      <w:rPr>
        <w:rFonts w:hint="default"/>
        <w:lang w:val="en-US" w:eastAsia="en-US" w:bidi="ar-SA"/>
      </w:rPr>
    </w:lvl>
    <w:lvl w:ilvl="3" w:tplc="F08CDC2C">
      <w:numFmt w:val="bullet"/>
      <w:lvlText w:val="•"/>
      <w:lvlJc w:val="left"/>
      <w:pPr>
        <w:ind w:left="1377" w:hanging="77"/>
      </w:pPr>
      <w:rPr>
        <w:rFonts w:hint="default"/>
        <w:lang w:val="en-US" w:eastAsia="en-US" w:bidi="ar-SA"/>
      </w:rPr>
    </w:lvl>
    <w:lvl w:ilvl="4" w:tplc="13842C56">
      <w:numFmt w:val="bullet"/>
      <w:lvlText w:val="•"/>
      <w:lvlJc w:val="left"/>
      <w:pPr>
        <w:ind w:left="1556" w:hanging="77"/>
      </w:pPr>
      <w:rPr>
        <w:rFonts w:hint="default"/>
        <w:lang w:val="en-US" w:eastAsia="en-US" w:bidi="ar-SA"/>
      </w:rPr>
    </w:lvl>
    <w:lvl w:ilvl="5" w:tplc="65388B7A">
      <w:numFmt w:val="bullet"/>
      <w:lvlText w:val="•"/>
      <w:lvlJc w:val="left"/>
      <w:pPr>
        <w:ind w:left="1735" w:hanging="77"/>
      </w:pPr>
      <w:rPr>
        <w:rFonts w:hint="default"/>
        <w:lang w:val="en-US" w:eastAsia="en-US" w:bidi="ar-SA"/>
      </w:rPr>
    </w:lvl>
    <w:lvl w:ilvl="6" w:tplc="5B1CC3CE">
      <w:numFmt w:val="bullet"/>
      <w:lvlText w:val="•"/>
      <w:lvlJc w:val="left"/>
      <w:pPr>
        <w:ind w:left="1914" w:hanging="77"/>
      </w:pPr>
      <w:rPr>
        <w:rFonts w:hint="default"/>
        <w:lang w:val="en-US" w:eastAsia="en-US" w:bidi="ar-SA"/>
      </w:rPr>
    </w:lvl>
    <w:lvl w:ilvl="7" w:tplc="42A87510">
      <w:numFmt w:val="bullet"/>
      <w:lvlText w:val="•"/>
      <w:lvlJc w:val="left"/>
      <w:pPr>
        <w:ind w:left="2093" w:hanging="77"/>
      </w:pPr>
      <w:rPr>
        <w:rFonts w:hint="default"/>
        <w:lang w:val="en-US" w:eastAsia="en-US" w:bidi="ar-SA"/>
      </w:rPr>
    </w:lvl>
    <w:lvl w:ilvl="8" w:tplc="4EE404CA">
      <w:numFmt w:val="bullet"/>
      <w:lvlText w:val="•"/>
      <w:lvlJc w:val="left"/>
      <w:pPr>
        <w:ind w:left="2272" w:hanging="77"/>
      </w:pPr>
      <w:rPr>
        <w:rFonts w:hint="default"/>
        <w:lang w:val="en-US" w:eastAsia="en-US" w:bidi="ar-SA"/>
      </w:rPr>
    </w:lvl>
  </w:abstractNum>
  <w:abstractNum w:abstractNumId="18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7" w15:restartNumberingAfterBreak="0">
    <w:nsid w:val="68210B80"/>
    <w:multiLevelType w:val="hybridMultilevel"/>
    <w:tmpl w:val="4A2E316A"/>
    <w:lvl w:ilvl="0" w:tplc="FFFFFFFF">
      <w:start w:val="1"/>
      <w:numFmt w:val="decimal"/>
      <w:lvlText w:val="%1."/>
      <w:lvlJc w:val="left"/>
      <w:pPr>
        <w:ind w:left="689" w:hanging="360"/>
      </w:pPr>
      <w:rPr>
        <w:rFonts w:hint="default"/>
        <w:b/>
        <w:bCs/>
        <w:i w:val="0"/>
        <w:iCs w:val="0"/>
        <w:spacing w:val="0"/>
        <w:w w:val="96"/>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68857DAA"/>
    <w:multiLevelType w:val="hybridMultilevel"/>
    <w:tmpl w:val="58400CA8"/>
    <w:lvl w:ilvl="0" w:tplc="503ED6EA">
      <w:start w:val="1"/>
      <w:numFmt w:val="lowerRoman"/>
      <w:lvlText w:val="%1)"/>
      <w:lvlJc w:val="left"/>
      <w:pPr>
        <w:ind w:left="1104"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19" w:tentative="1">
      <w:start w:val="1"/>
      <w:numFmt w:val="lowerLetter"/>
      <w:lvlText w:val="%2."/>
      <w:lvlJc w:val="left"/>
      <w:pPr>
        <w:ind w:left="1824" w:hanging="360"/>
      </w:pPr>
    </w:lvl>
    <w:lvl w:ilvl="2" w:tplc="1C09001B" w:tentative="1">
      <w:start w:val="1"/>
      <w:numFmt w:val="lowerRoman"/>
      <w:lvlText w:val="%3."/>
      <w:lvlJc w:val="right"/>
      <w:pPr>
        <w:ind w:left="2544" w:hanging="180"/>
      </w:pPr>
    </w:lvl>
    <w:lvl w:ilvl="3" w:tplc="1C09000F" w:tentative="1">
      <w:start w:val="1"/>
      <w:numFmt w:val="decimal"/>
      <w:lvlText w:val="%4."/>
      <w:lvlJc w:val="left"/>
      <w:pPr>
        <w:ind w:left="3264" w:hanging="360"/>
      </w:pPr>
    </w:lvl>
    <w:lvl w:ilvl="4" w:tplc="1C090019" w:tentative="1">
      <w:start w:val="1"/>
      <w:numFmt w:val="lowerLetter"/>
      <w:lvlText w:val="%5."/>
      <w:lvlJc w:val="left"/>
      <w:pPr>
        <w:ind w:left="3984" w:hanging="360"/>
      </w:pPr>
    </w:lvl>
    <w:lvl w:ilvl="5" w:tplc="1C09001B" w:tentative="1">
      <w:start w:val="1"/>
      <w:numFmt w:val="lowerRoman"/>
      <w:lvlText w:val="%6."/>
      <w:lvlJc w:val="right"/>
      <w:pPr>
        <w:ind w:left="4704" w:hanging="180"/>
      </w:pPr>
    </w:lvl>
    <w:lvl w:ilvl="6" w:tplc="1C09000F" w:tentative="1">
      <w:start w:val="1"/>
      <w:numFmt w:val="decimal"/>
      <w:lvlText w:val="%7."/>
      <w:lvlJc w:val="left"/>
      <w:pPr>
        <w:ind w:left="5424" w:hanging="360"/>
      </w:pPr>
    </w:lvl>
    <w:lvl w:ilvl="7" w:tplc="1C090019" w:tentative="1">
      <w:start w:val="1"/>
      <w:numFmt w:val="lowerLetter"/>
      <w:lvlText w:val="%8."/>
      <w:lvlJc w:val="left"/>
      <w:pPr>
        <w:ind w:left="6144" w:hanging="360"/>
      </w:pPr>
    </w:lvl>
    <w:lvl w:ilvl="8" w:tplc="1C09001B" w:tentative="1">
      <w:start w:val="1"/>
      <w:numFmt w:val="lowerRoman"/>
      <w:lvlText w:val="%9."/>
      <w:lvlJc w:val="right"/>
      <w:pPr>
        <w:ind w:left="6864" w:hanging="180"/>
      </w:pPr>
    </w:lvl>
  </w:abstractNum>
  <w:abstractNum w:abstractNumId="189" w15:restartNumberingAfterBreak="0">
    <w:nsid w:val="688E4A7D"/>
    <w:multiLevelType w:val="multilevel"/>
    <w:tmpl w:val="F32EE072"/>
    <w:lvl w:ilvl="0">
      <w:start w:val="1"/>
      <w:numFmt w:val="decimal"/>
      <w:pStyle w:val="level1"/>
      <w:isLgl/>
      <w:lvlText w:val="%1"/>
      <w:lvlJc w:val="left"/>
      <w:pPr>
        <w:tabs>
          <w:tab w:val="num" w:pos="567"/>
        </w:tabs>
        <w:ind w:left="567" w:hanging="567"/>
      </w:pPr>
      <w:rPr>
        <w:rFonts w:ascii="Arial" w:hAnsi="Arial" w:hint="default"/>
        <w:b/>
        <w:i w:val="0"/>
        <w:color w:val="auto"/>
        <w:sz w:val="22"/>
        <w:szCs w:val="22"/>
        <w:u w:val="none"/>
      </w:rPr>
    </w:lvl>
    <w:lvl w:ilvl="1">
      <w:start w:val="1"/>
      <w:numFmt w:val="decimal"/>
      <w:pStyle w:val="level2"/>
      <w:isLgl/>
      <w:lvlText w:val="%1.%2"/>
      <w:lvlJc w:val="left"/>
      <w:pPr>
        <w:tabs>
          <w:tab w:val="num" w:pos="851"/>
        </w:tabs>
        <w:ind w:left="851" w:hanging="851"/>
      </w:pPr>
      <w:rPr>
        <w:rFonts w:ascii="Arial" w:hAnsi="Arial" w:cs="Arial" w:hint="default"/>
        <w:b w:val="0"/>
        <w:i w:val="0"/>
        <w:sz w:val="22"/>
        <w:szCs w:val="22"/>
      </w:rPr>
    </w:lvl>
    <w:lvl w:ilvl="2">
      <w:start w:val="1"/>
      <w:numFmt w:val="decimal"/>
      <w:pStyle w:val="level3"/>
      <w:isLgl/>
      <w:lvlText w:val="%1.%2.%3"/>
      <w:lvlJc w:val="left"/>
      <w:pPr>
        <w:tabs>
          <w:tab w:val="num" w:pos="1134"/>
        </w:tabs>
        <w:ind w:left="1134" w:hanging="1134"/>
      </w:pPr>
      <w:rPr>
        <w:rFonts w:ascii="Arial (W1)" w:hAnsi="Arial (W1)" w:hint="default"/>
        <w:b w:val="0"/>
        <w:i w:val="0"/>
        <w:sz w:val="22"/>
        <w:szCs w:val="22"/>
      </w:rPr>
    </w:lvl>
    <w:lvl w:ilvl="3">
      <w:start w:val="1"/>
      <w:numFmt w:val="decimal"/>
      <w:pStyle w:val="level4"/>
      <w:isLgl/>
      <w:lvlText w:val="%1.%2.%3.%4"/>
      <w:lvlJc w:val="left"/>
      <w:pPr>
        <w:tabs>
          <w:tab w:val="num" w:pos="1418"/>
        </w:tabs>
        <w:ind w:left="1418" w:hanging="1418"/>
      </w:pPr>
      <w:rPr>
        <w:rFonts w:ascii="Arial (W1)" w:hAnsi="Arial (W1)" w:hint="default"/>
        <w:b w:val="0"/>
        <w:i w:val="0"/>
        <w:sz w:val="22"/>
        <w:szCs w:val="22"/>
      </w:rPr>
    </w:lvl>
    <w:lvl w:ilvl="4">
      <w:start w:val="1"/>
      <w:numFmt w:val="decimal"/>
      <w:pStyle w:val="level5"/>
      <w:lvlText w:val="%1.%2.%3.%4.%5"/>
      <w:lvlJc w:val="left"/>
      <w:pPr>
        <w:tabs>
          <w:tab w:val="num" w:pos="1701"/>
        </w:tabs>
        <w:ind w:left="1701" w:hanging="1701"/>
      </w:pPr>
      <w:rPr>
        <w:rFonts w:ascii="Arial (W1)" w:hAnsi="Arial (W1)" w:hint="default"/>
        <w:b w:val="0"/>
        <w:i w:val="0"/>
        <w:sz w:val="22"/>
        <w:szCs w:val="22"/>
      </w:rPr>
    </w:lvl>
    <w:lvl w:ilvl="5">
      <w:start w:val="1"/>
      <w:numFmt w:val="decimal"/>
      <w:pStyle w:val="level6"/>
      <w:lvlText w:val="%1.%2.%3.%4.%5.%6"/>
      <w:lvlJc w:val="left"/>
      <w:pPr>
        <w:tabs>
          <w:tab w:val="num" w:pos="1985"/>
        </w:tabs>
        <w:ind w:left="1985" w:hanging="1985"/>
      </w:pPr>
      <w:rPr>
        <w:rFonts w:ascii="Arial (W1)" w:hAnsi="Arial (W1)" w:hint="default"/>
        <w:b w:val="0"/>
        <w:i w:val="0"/>
        <w:sz w:val="22"/>
        <w:szCs w:val="22"/>
      </w:rPr>
    </w:lvl>
    <w:lvl w:ilvl="6">
      <w:start w:val="1"/>
      <w:numFmt w:val="decimal"/>
      <w:pStyle w:val="level7"/>
      <w:lvlText w:val="%1.%2.%3.%4.%5.%6.%7"/>
      <w:lvlJc w:val="left"/>
      <w:pPr>
        <w:tabs>
          <w:tab w:val="num" w:pos="2268"/>
        </w:tabs>
        <w:ind w:left="2268" w:hanging="2268"/>
      </w:pPr>
      <w:rPr>
        <w:rFonts w:ascii="Arial (W1)" w:hAnsi="Arial (W1)" w:hint="default"/>
        <w:b w:val="0"/>
        <w:i w:val="0"/>
        <w:sz w:val="22"/>
        <w:szCs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0" w15:restartNumberingAfterBreak="0">
    <w:nsid w:val="68B70B65"/>
    <w:multiLevelType w:val="hybridMultilevel"/>
    <w:tmpl w:val="C8760668"/>
    <w:lvl w:ilvl="0" w:tplc="23A6DAFC">
      <w:numFmt w:val="bullet"/>
      <w:lvlText w:val=""/>
      <w:lvlJc w:val="left"/>
      <w:pPr>
        <w:ind w:left="824" w:hanging="360"/>
      </w:pPr>
      <w:rPr>
        <w:rFonts w:ascii="Symbol" w:eastAsia="Symbol" w:hAnsi="Symbol" w:cs="Symbol" w:hint="default"/>
        <w:b w:val="0"/>
        <w:bCs w:val="0"/>
        <w:i w:val="0"/>
        <w:iCs w:val="0"/>
        <w:spacing w:val="0"/>
        <w:w w:val="100"/>
        <w:sz w:val="22"/>
        <w:szCs w:val="22"/>
        <w:lang w:val="en-US" w:eastAsia="en-US" w:bidi="ar-SA"/>
      </w:rPr>
    </w:lvl>
    <w:lvl w:ilvl="1" w:tplc="A92EDDB4">
      <w:numFmt w:val="bullet"/>
      <w:lvlText w:val="•"/>
      <w:lvlJc w:val="left"/>
      <w:pPr>
        <w:ind w:left="1225" w:hanging="360"/>
      </w:pPr>
      <w:rPr>
        <w:rFonts w:hint="default"/>
        <w:lang w:val="en-US" w:eastAsia="en-US" w:bidi="ar-SA"/>
      </w:rPr>
    </w:lvl>
    <w:lvl w:ilvl="2" w:tplc="CB900E50">
      <w:numFmt w:val="bullet"/>
      <w:lvlText w:val="•"/>
      <w:lvlJc w:val="left"/>
      <w:pPr>
        <w:ind w:left="1630" w:hanging="360"/>
      </w:pPr>
      <w:rPr>
        <w:rFonts w:hint="default"/>
        <w:lang w:val="en-US" w:eastAsia="en-US" w:bidi="ar-SA"/>
      </w:rPr>
    </w:lvl>
    <w:lvl w:ilvl="3" w:tplc="81FAD124">
      <w:numFmt w:val="bullet"/>
      <w:lvlText w:val="•"/>
      <w:lvlJc w:val="left"/>
      <w:pPr>
        <w:ind w:left="2035" w:hanging="360"/>
      </w:pPr>
      <w:rPr>
        <w:rFonts w:hint="default"/>
        <w:lang w:val="en-US" w:eastAsia="en-US" w:bidi="ar-SA"/>
      </w:rPr>
    </w:lvl>
    <w:lvl w:ilvl="4" w:tplc="0A6C419C">
      <w:numFmt w:val="bullet"/>
      <w:lvlText w:val="•"/>
      <w:lvlJc w:val="left"/>
      <w:pPr>
        <w:ind w:left="2441" w:hanging="360"/>
      </w:pPr>
      <w:rPr>
        <w:rFonts w:hint="default"/>
        <w:lang w:val="en-US" w:eastAsia="en-US" w:bidi="ar-SA"/>
      </w:rPr>
    </w:lvl>
    <w:lvl w:ilvl="5" w:tplc="88D86FA4">
      <w:numFmt w:val="bullet"/>
      <w:lvlText w:val="•"/>
      <w:lvlJc w:val="left"/>
      <w:pPr>
        <w:ind w:left="2846" w:hanging="360"/>
      </w:pPr>
      <w:rPr>
        <w:rFonts w:hint="default"/>
        <w:lang w:val="en-US" w:eastAsia="en-US" w:bidi="ar-SA"/>
      </w:rPr>
    </w:lvl>
    <w:lvl w:ilvl="6" w:tplc="7F5A1F4C">
      <w:numFmt w:val="bullet"/>
      <w:lvlText w:val="•"/>
      <w:lvlJc w:val="left"/>
      <w:pPr>
        <w:ind w:left="3251" w:hanging="360"/>
      </w:pPr>
      <w:rPr>
        <w:rFonts w:hint="default"/>
        <w:lang w:val="en-US" w:eastAsia="en-US" w:bidi="ar-SA"/>
      </w:rPr>
    </w:lvl>
    <w:lvl w:ilvl="7" w:tplc="2A788304">
      <w:numFmt w:val="bullet"/>
      <w:lvlText w:val="•"/>
      <w:lvlJc w:val="left"/>
      <w:pPr>
        <w:ind w:left="3657" w:hanging="360"/>
      </w:pPr>
      <w:rPr>
        <w:rFonts w:hint="default"/>
        <w:lang w:val="en-US" w:eastAsia="en-US" w:bidi="ar-SA"/>
      </w:rPr>
    </w:lvl>
    <w:lvl w:ilvl="8" w:tplc="91A620BC">
      <w:numFmt w:val="bullet"/>
      <w:lvlText w:val="•"/>
      <w:lvlJc w:val="left"/>
      <w:pPr>
        <w:ind w:left="4062" w:hanging="360"/>
      </w:pPr>
      <w:rPr>
        <w:rFonts w:hint="default"/>
        <w:lang w:val="en-US" w:eastAsia="en-US" w:bidi="ar-SA"/>
      </w:rPr>
    </w:lvl>
  </w:abstractNum>
  <w:abstractNum w:abstractNumId="191" w15:restartNumberingAfterBreak="0">
    <w:nsid w:val="694839FA"/>
    <w:multiLevelType w:val="hybridMultilevel"/>
    <w:tmpl w:val="E80EF7CC"/>
    <w:lvl w:ilvl="0" w:tplc="178EEB58">
      <w:numFmt w:val="bullet"/>
      <w:lvlText w:val="•"/>
      <w:lvlJc w:val="left"/>
      <w:pPr>
        <w:ind w:left="498" w:hanging="77"/>
      </w:pPr>
      <w:rPr>
        <w:rFonts w:ascii="Arial MT" w:eastAsia="Arial MT" w:hAnsi="Arial MT" w:cs="Arial MT" w:hint="default"/>
        <w:b w:val="0"/>
        <w:bCs w:val="0"/>
        <w:i w:val="0"/>
        <w:iCs w:val="0"/>
        <w:spacing w:val="0"/>
        <w:w w:val="102"/>
        <w:sz w:val="12"/>
        <w:szCs w:val="12"/>
        <w:lang w:val="en-US" w:eastAsia="en-US" w:bidi="ar-SA"/>
      </w:rPr>
    </w:lvl>
    <w:lvl w:ilvl="1" w:tplc="37B6929C">
      <w:numFmt w:val="bullet"/>
      <w:lvlText w:val="•"/>
      <w:lvlJc w:val="left"/>
      <w:pPr>
        <w:ind w:left="721" w:hanging="77"/>
      </w:pPr>
      <w:rPr>
        <w:rFonts w:ascii="Arial MT" w:eastAsia="Arial MT" w:hAnsi="Arial MT" w:cs="Arial MT" w:hint="default"/>
        <w:b w:val="0"/>
        <w:bCs w:val="0"/>
        <w:i w:val="0"/>
        <w:iCs w:val="0"/>
        <w:spacing w:val="0"/>
        <w:w w:val="102"/>
        <w:sz w:val="12"/>
        <w:szCs w:val="12"/>
        <w:lang w:val="en-US" w:eastAsia="en-US" w:bidi="ar-SA"/>
      </w:rPr>
    </w:lvl>
    <w:lvl w:ilvl="2" w:tplc="09A42E74">
      <w:numFmt w:val="bullet"/>
      <w:lvlText w:val="•"/>
      <w:lvlJc w:val="left"/>
      <w:pPr>
        <w:ind w:left="932" w:hanging="77"/>
      </w:pPr>
      <w:rPr>
        <w:rFonts w:hint="default"/>
        <w:lang w:val="en-US" w:eastAsia="en-US" w:bidi="ar-SA"/>
      </w:rPr>
    </w:lvl>
    <w:lvl w:ilvl="3" w:tplc="9A06840C">
      <w:numFmt w:val="bullet"/>
      <w:lvlText w:val="•"/>
      <w:lvlJc w:val="left"/>
      <w:pPr>
        <w:ind w:left="1144" w:hanging="77"/>
      </w:pPr>
      <w:rPr>
        <w:rFonts w:hint="default"/>
        <w:lang w:val="en-US" w:eastAsia="en-US" w:bidi="ar-SA"/>
      </w:rPr>
    </w:lvl>
    <w:lvl w:ilvl="4" w:tplc="2AF0AB0A">
      <w:numFmt w:val="bullet"/>
      <w:lvlText w:val="•"/>
      <w:lvlJc w:val="left"/>
      <w:pPr>
        <w:ind w:left="1356" w:hanging="77"/>
      </w:pPr>
      <w:rPr>
        <w:rFonts w:hint="default"/>
        <w:lang w:val="en-US" w:eastAsia="en-US" w:bidi="ar-SA"/>
      </w:rPr>
    </w:lvl>
    <w:lvl w:ilvl="5" w:tplc="3ED845D0">
      <w:numFmt w:val="bullet"/>
      <w:lvlText w:val="•"/>
      <w:lvlJc w:val="left"/>
      <w:pPr>
        <w:ind w:left="1568" w:hanging="77"/>
      </w:pPr>
      <w:rPr>
        <w:rFonts w:hint="default"/>
        <w:lang w:val="en-US" w:eastAsia="en-US" w:bidi="ar-SA"/>
      </w:rPr>
    </w:lvl>
    <w:lvl w:ilvl="6" w:tplc="9C9A324C">
      <w:numFmt w:val="bullet"/>
      <w:lvlText w:val="•"/>
      <w:lvlJc w:val="left"/>
      <w:pPr>
        <w:ind w:left="1781" w:hanging="77"/>
      </w:pPr>
      <w:rPr>
        <w:rFonts w:hint="default"/>
        <w:lang w:val="en-US" w:eastAsia="en-US" w:bidi="ar-SA"/>
      </w:rPr>
    </w:lvl>
    <w:lvl w:ilvl="7" w:tplc="D616B8CE">
      <w:numFmt w:val="bullet"/>
      <w:lvlText w:val="•"/>
      <w:lvlJc w:val="left"/>
      <w:pPr>
        <w:ind w:left="1993" w:hanging="77"/>
      </w:pPr>
      <w:rPr>
        <w:rFonts w:hint="default"/>
        <w:lang w:val="en-US" w:eastAsia="en-US" w:bidi="ar-SA"/>
      </w:rPr>
    </w:lvl>
    <w:lvl w:ilvl="8" w:tplc="4B661532">
      <w:numFmt w:val="bullet"/>
      <w:lvlText w:val="•"/>
      <w:lvlJc w:val="left"/>
      <w:pPr>
        <w:ind w:left="2205" w:hanging="77"/>
      </w:pPr>
      <w:rPr>
        <w:rFonts w:hint="default"/>
        <w:lang w:val="en-US" w:eastAsia="en-US" w:bidi="ar-SA"/>
      </w:rPr>
    </w:lvl>
  </w:abstractNum>
  <w:abstractNum w:abstractNumId="192" w15:restartNumberingAfterBreak="0">
    <w:nsid w:val="69D900ED"/>
    <w:multiLevelType w:val="hybridMultilevel"/>
    <w:tmpl w:val="CA02590E"/>
    <w:lvl w:ilvl="0" w:tplc="1C09000F">
      <w:start w:val="1"/>
      <w:numFmt w:val="decimal"/>
      <w:lvlText w:val="%1."/>
      <w:lvlJc w:val="left"/>
      <w:pPr>
        <w:tabs>
          <w:tab w:val="num" w:pos="360"/>
        </w:tabs>
        <w:ind w:left="360" w:hanging="360"/>
      </w:pPr>
      <w:rPr>
        <w:rFonts w:hint="default"/>
      </w:rPr>
    </w:lvl>
    <w:lvl w:ilvl="1" w:tplc="1C09001B">
      <w:start w:val="1"/>
      <w:numFmt w:val="lowerRoman"/>
      <w:lvlText w:val="%2."/>
      <w:lvlJc w:val="righ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3" w15:restartNumberingAfterBreak="0">
    <w:nsid w:val="6A050B48"/>
    <w:multiLevelType w:val="hybridMultilevel"/>
    <w:tmpl w:val="18B2AD5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4" w15:restartNumberingAfterBreak="0">
    <w:nsid w:val="6B155403"/>
    <w:multiLevelType w:val="hybridMultilevel"/>
    <w:tmpl w:val="9F10BA58"/>
    <w:lvl w:ilvl="0" w:tplc="367EDD06">
      <w:numFmt w:val="bullet"/>
      <w:lvlText w:val="•"/>
      <w:lvlJc w:val="left"/>
      <w:pPr>
        <w:ind w:left="1034" w:hanging="77"/>
      </w:pPr>
      <w:rPr>
        <w:rFonts w:ascii="Arial MT" w:eastAsia="Arial MT" w:hAnsi="Arial MT" w:cs="Arial MT" w:hint="default"/>
        <w:b w:val="0"/>
        <w:bCs w:val="0"/>
        <w:i w:val="0"/>
        <w:iCs w:val="0"/>
        <w:spacing w:val="0"/>
        <w:w w:val="102"/>
        <w:sz w:val="12"/>
        <w:szCs w:val="12"/>
        <w:lang w:val="en-US" w:eastAsia="en-US" w:bidi="ar-SA"/>
      </w:rPr>
    </w:lvl>
    <w:lvl w:ilvl="1" w:tplc="EDCC2A6C">
      <w:numFmt w:val="bullet"/>
      <w:lvlText w:val="•"/>
      <w:lvlJc w:val="left"/>
      <w:pPr>
        <w:ind w:left="1199" w:hanging="77"/>
      </w:pPr>
      <w:rPr>
        <w:rFonts w:hint="default"/>
        <w:lang w:val="en-US" w:eastAsia="en-US" w:bidi="ar-SA"/>
      </w:rPr>
    </w:lvl>
    <w:lvl w:ilvl="2" w:tplc="C7DCF22E">
      <w:numFmt w:val="bullet"/>
      <w:lvlText w:val="•"/>
      <w:lvlJc w:val="left"/>
      <w:pPr>
        <w:ind w:left="1358" w:hanging="77"/>
      </w:pPr>
      <w:rPr>
        <w:rFonts w:hint="default"/>
        <w:lang w:val="en-US" w:eastAsia="en-US" w:bidi="ar-SA"/>
      </w:rPr>
    </w:lvl>
    <w:lvl w:ilvl="3" w:tplc="56CEABC4">
      <w:numFmt w:val="bullet"/>
      <w:lvlText w:val="•"/>
      <w:lvlJc w:val="left"/>
      <w:pPr>
        <w:ind w:left="1517" w:hanging="77"/>
      </w:pPr>
      <w:rPr>
        <w:rFonts w:hint="default"/>
        <w:lang w:val="en-US" w:eastAsia="en-US" w:bidi="ar-SA"/>
      </w:rPr>
    </w:lvl>
    <w:lvl w:ilvl="4" w:tplc="2AC094A8">
      <w:numFmt w:val="bullet"/>
      <w:lvlText w:val="•"/>
      <w:lvlJc w:val="left"/>
      <w:pPr>
        <w:ind w:left="1676" w:hanging="77"/>
      </w:pPr>
      <w:rPr>
        <w:rFonts w:hint="default"/>
        <w:lang w:val="en-US" w:eastAsia="en-US" w:bidi="ar-SA"/>
      </w:rPr>
    </w:lvl>
    <w:lvl w:ilvl="5" w:tplc="84BA7AB4">
      <w:numFmt w:val="bullet"/>
      <w:lvlText w:val="•"/>
      <w:lvlJc w:val="left"/>
      <w:pPr>
        <w:ind w:left="1835" w:hanging="77"/>
      </w:pPr>
      <w:rPr>
        <w:rFonts w:hint="default"/>
        <w:lang w:val="en-US" w:eastAsia="en-US" w:bidi="ar-SA"/>
      </w:rPr>
    </w:lvl>
    <w:lvl w:ilvl="6" w:tplc="BCA8EEEE">
      <w:numFmt w:val="bullet"/>
      <w:lvlText w:val="•"/>
      <w:lvlJc w:val="left"/>
      <w:pPr>
        <w:ind w:left="1994" w:hanging="77"/>
      </w:pPr>
      <w:rPr>
        <w:rFonts w:hint="default"/>
        <w:lang w:val="en-US" w:eastAsia="en-US" w:bidi="ar-SA"/>
      </w:rPr>
    </w:lvl>
    <w:lvl w:ilvl="7" w:tplc="AA3089BA">
      <w:numFmt w:val="bullet"/>
      <w:lvlText w:val="•"/>
      <w:lvlJc w:val="left"/>
      <w:pPr>
        <w:ind w:left="2153" w:hanging="77"/>
      </w:pPr>
      <w:rPr>
        <w:rFonts w:hint="default"/>
        <w:lang w:val="en-US" w:eastAsia="en-US" w:bidi="ar-SA"/>
      </w:rPr>
    </w:lvl>
    <w:lvl w:ilvl="8" w:tplc="28FA79BC">
      <w:numFmt w:val="bullet"/>
      <w:lvlText w:val="•"/>
      <w:lvlJc w:val="left"/>
      <w:pPr>
        <w:ind w:left="2312" w:hanging="77"/>
      </w:pPr>
      <w:rPr>
        <w:rFonts w:hint="default"/>
        <w:lang w:val="en-US" w:eastAsia="en-US" w:bidi="ar-SA"/>
      </w:rPr>
    </w:lvl>
  </w:abstractNum>
  <w:abstractNum w:abstractNumId="195" w15:restartNumberingAfterBreak="0">
    <w:nsid w:val="6B434063"/>
    <w:multiLevelType w:val="hybridMultilevel"/>
    <w:tmpl w:val="C456B4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7" w15:restartNumberingAfterBreak="0">
    <w:nsid w:val="6CDD3403"/>
    <w:multiLevelType w:val="hybridMultilevel"/>
    <w:tmpl w:val="08F4C72E"/>
    <w:lvl w:ilvl="0" w:tplc="C504BB4A">
      <w:start w:val="1"/>
      <w:numFmt w:val="lowerLetter"/>
      <w:lvlText w:val="%1."/>
      <w:lvlJc w:val="left"/>
      <w:pPr>
        <w:ind w:left="1769"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A2FE6A18">
      <w:numFmt w:val="bullet"/>
      <w:lvlText w:val=""/>
      <w:lvlJc w:val="left"/>
      <w:pPr>
        <w:ind w:left="2129" w:hanging="360"/>
      </w:pPr>
      <w:rPr>
        <w:rFonts w:ascii="Symbol" w:eastAsia="Symbol" w:hAnsi="Symbol" w:cs="Symbol" w:hint="default"/>
        <w:b w:val="0"/>
        <w:bCs w:val="0"/>
        <w:i w:val="0"/>
        <w:iCs w:val="0"/>
        <w:spacing w:val="0"/>
        <w:w w:val="97"/>
        <w:sz w:val="20"/>
        <w:szCs w:val="20"/>
        <w:lang w:val="en-US" w:eastAsia="en-US" w:bidi="ar-SA"/>
      </w:rPr>
    </w:lvl>
    <w:lvl w:ilvl="2" w:tplc="AD5AE520">
      <w:numFmt w:val="bullet"/>
      <w:lvlText w:val="•"/>
      <w:lvlJc w:val="left"/>
      <w:pPr>
        <w:ind w:left="3034" w:hanging="360"/>
      </w:pPr>
      <w:rPr>
        <w:rFonts w:hint="default"/>
        <w:lang w:val="en-US" w:eastAsia="en-US" w:bidi="ar-SA"/>
      </w:rPr>
    </w:lvl>
    <w:lvl w:ilvl="3" w:tplc="8C148066">
      <w:numFmt w:val="bullet"/>
      <w:lvlText w:val="•"/>
      <w:lvlJc w:val="left"/>
      <w:pPr>
        <w:ind w:left="3948" w:hanging="360"/>
      </w:pPr>
      <w:rPr>
        <w:rFonts w:hint="default"/>
        <w:lang w:val="en-US" w:eastAsia="en-US" w:bidi="ar-SA"/>
      </w:rPr>
    </w:lvl>
    <w:lvl w:ilvl="4" w:tplc="44BC4C44">
      <w:numFmt w:val="bullet"/>
      <w:lvlText w:val="•"/>
      <w:lvlJc w:val="left"/>
      <w:pPr>
        <w:ind w:left="4862" w:hanging="360"/>
      </w:pPr>
      <w:rPr>
        <w:rFonts w:hint="default"/>
        <w:lang w:val="en-US" w:eastAsia="en-US" w:bidi="ar-SA"/>
      </w:rPr>
    </w:lvl>
    <w:lvl w:ilvl="5" w:tplc="411409EE">
      <w:numFmt w:val="bullet"/>
      <w:lvlText w:val="•"/>
      <w:lvlJc w:val="left"/>
      <w:pPr>
        <w:ind w:left="5776" w:hanging="360"/>
      </w:pPr>
      <w:rPr>
        <w:rFonts w:hint="default"/>
        <w:lang w:val="en-US" w:eastAsia="en-US" w:bidi="ar-SA"/>
      </w:rPr>
    </w:lvl>
    <w:lvl w:ilvl="6" w:tplc="3ED26F26">
      <w:numFmt w:val="bullet"/>
      <w:lvlText w:val="•"/>
      <w:lvlJc w:val="left"/>
      <w:pPr>
        <w:ind w:left="6690" w:hanging="360"/>
      </w:pPr>
      <w:rPr>
        <w:rFonts w:hint="default"/>
        <w:lang w:val="en-US" w:eastAsia="en-US" w:bidi="ar-SA"/>
      </w:rPr>
    </w:lvl>
    <w:lvl w:ilvl="7" w:tplc="7638B72E">
      <w:numFmt w:val="bullet"/>
      <w:lvlText w:val="•"/>
      <w:lvlJc w:val="left"/>
      <w:pPr>
        <w:ind w:left="7604" w:hanging="360"/>
      </w:pPr>
      <w:rPr>
        <w:rFonts w:hint="default"/>
        <w:lang w:val="en-US" w:eastAsia="en-US" w:bidi="ar-SA"/>
      </w:rPr>
    </w:lvl>
    <w:lvl w:ilvl="8" w:tplc="D4BA62F2">
      <w:numFmt w:val="bullet"/>
      <w:lvlText w:val="•"/>
      <w:lvlJc w:val="left"/>
      <w:pPr>
        <w:ind w:left="8518" w:hanging="360"/>
      </w:pPr>
      <w:rPr>
        <w:rFonts w:hint="default"/>
        <w:lang w:val="en-US" w:eastAsia="en-US" w:bidi="ar-SA"/>
      </w:rPr>
    </w:lvl>
  </w:abstractNum>
  <w:abstractNum w:abstractNumId="198" w15:restartNumberingAfterBreak="0">
    <w:nsid w:val="6D0078D3"/>
    <w:multiLevelType w:val="hybridMultilevel"/>
    <w:tmpl w:val="0498A560"/>
    <w:lvl w:ilvl="0" w:tplc="DB5259C6">
      <w:numFmt w:val="bullet"/>
      <w:lvlText w:val="•"/>
      <w:lvlJc w:val="left"/>
      <w:pPr>
        <w:ind w:left="182" w:hanging="77"/>
      </w:pPr>
      <w:rPr>
        <w:rFonts w:ascii="Arial MT" w:eastAsia="Arial MT" w:hAnsi="Arial MT" w:cs="Arial MT" w:hint="default"/>
        <w:b w:val="0"/>
        <w:bCs w:val="0"/>
        <w:i w:val="0"/>
        <w:iCs w:val="0"/>
        <w:spacing w:val="0"/>
        <w:w w:val="102"/>
        <w:sz w:val="12"/>
        <w:szCs w:val="12"/>
        <w:lang w:val="en-US" w:eastAsia="en-US" w:bidi="ar-SA"/>
      </w:rPr>
    </w:lvl>
    <w:lvl w:ilvl="1" w:tplc="89E0D60C">
      <w:numFmt w:val="bullet"/>
      <w:lvlText w:val="•"/>
      <w:lvlJc w:val="left"/>
      <w:pPr>
        <w:ind w:left="425" w:hanging="77"/>
      </w:pPr>
      <w:rPr>
        <w:rFonts w:hint="default"/>
        <w:lang w:val="en-US" w:eastAsia="en-US" w:bidi="ar-SA"/>
      </w:rPr>
    </w:lvl>
    <w:lvl w:ilvl="2" w:tplc="33CC97BC">
      <w:numFmt w:val="bullet"/>
      <w:lvlText w:val="•"/>
      <w:lvlJc w:val="left"/>
      <w:pPr>
        <w:ind w:left="670" w:hanging="77"/>
      </w:pPr>
      <w:rPr>
        <w:rFonts w:hint="default"/>
        <w:lang w:val="en-US" w:eastAsia="en-US" w:bidi="ar-SA"/>
      </w:rPr>
    </w:lvl>
    <w:lvl w:ilvl="3" w:tplc="7F961D32">
      <w:numFmt w:val="bullet"/>
      <w:lvlText w:val="•"/>
      <w:lvlJc w:val="left"/>
      <w:pPr>
        <w:ind w:left="915" w:hanging="77"/>
      </w:pPr>
      <w:rPr>
        <w:rFonts w:hint="default"/>
        <w:lang w:val="en-US" w:eastAsia="en-US" w:bidi="ar-SA"/>
      </w:rPr>
    </w:lvl>
    <w:lvl w:ilvl="4" w:tplc="4C98CC6A">
      <w:numFmt w:val="bullet"/>
      <w:lvlText w:val="•"/>
      <w:lvlJc w:val="left"/>
      <w:pPr>
        <w:ind w:left="1160" w:hanging="77"/>
      </w:pPr>
      <w:rPr>
        <w:rFonts w:hint="default"/>
        <w:lang w:val="en-US" w:eastAsia="en-US" w:bidi="ar-SA"/>
      </w:rPr>
    </w:lvl>
    <w:lvl w:ilvl="5" w:tplc="B5EA76F0">
      <w:numFmt w:val="bullet"/>
      <w:lvlText w:val="•"/>
      <w:lvlJc w:val="left"/>
      <w:pPr>
        <w:ind w:left="1405" w:hanging="77"/>
      </w:pPr>
      <w:rPr>
        <w:rFonts w:hint="default"/>
        <w:lang w:val="en-US" w:eastAsia="en-US" w:bidi="ar-SA"/>
      </w:rPr>
    </w:lvl>
    <w:lvl w:ilvl="6" w:tplc="353004A8">
      <w:numFmt w:val="bullet"/>
      <w:lvlText w:val="•"/>
      <w:lvlJc w:val="left"/>
      <w:pPr>
        <w:ind w:left="1650" w:hanging="77"/>
      </w:pPr>
      <w:rPr>
        <w:rFonts w:hint="default"/>
        <w:lang w:val="en-US" w:eastAsia="en-US" w:bidi="ar-SA"/>
      </w:rPr>
    </w:lvl>
    <w:lvl w:ilvl="7" w:tplc="E2D81918">
      <w:numFmt w:val="bullet"/>
      <w:lvlText w:val="•"/>
      <w:lvlJc w:val="left"/>
      <w:pPr>
        <w:ind w:left="1895" w:hanging="77"/>
      </w:pPr>
      <w:rPr>
        <w:rFonts w:hint="default"/>
        <w:lang w:val="en-US" w:eastAsia="en-US" w:bidi="ar-SA"/>
      </w:rPr>
    </w:lvl>
    <w:lvl w:ilvl="8" w:tplc="231405F4">
      <w:numFmt w:val="bullet"/>
      <w:lvlText w:val="•"/>
      <w:lvlJc w:val="left"/>
      <w:pPr>
        <w:ind w:left="2140" w:hanging="77"/>
      </w:pPr>
      <w:rPr>
        <w:rFonts w:hint="default"/>
        <w:lang w:val="en-US" w:eastAsia="en-US" w:bidi="ar-SA"/>
      </w:rPr>
    </w:lvl>
  </w:abstractNum>
  <w:abstractNum w:abstractNumId="19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0" w15:restartNumberingAfterBreak="0">
    <w:nsid w:val="6E83644C"/>
    <w:multiLevelType w:val="hybridMultilevel"/>
    <w:tmpl w:val="05641B8C"/>
    <w:lvl w:ilvl="0" w:tplc="39F27E7C">
      <w:numFmt w:val="bullet"/>
      <w:lvlText w:val="•"/>
      <w:lvlJc w:val="left"/>
      <w:pPr>
        <w:ind w:left="1017" w:hanging="77"/>
      </w:pPr>
      <w:rPr>
        <w:rFonts w:ascii="Arial MT" w:eastAsia="Arial MT" w:hAnsi="Arial MT" w:cs="Arial MT" w:hint="default"/>
        <w:b w:val="0"/>
        <w:bCs w:val="0"/>
        <w:i w:val="0"/>
        <w:iCs w:val="0"/>
        <w:spacing w:val="0"/>
        <w:w w:val="102"/>
        <w:sz w:val="12"/>
        <w:szCs w:val="12"/>
        <w:lang w:val="en-US" w:eastAsia="en-US" w:bidi="ar-SA"/>
      </w:rPr>
    </w:lvl>
    <w:lvl w:ilvl="1" w:tplc="BD782A96">
      <w:numFmt w:val="bullet"/>
      <w:lvlText w:val="•"/>
      <w:lvlJc w:val="left"/>
      <w:pPr>
        <w:ind w:left="1181" w:hanging="77"/>
      </w:pPr>
      <w:rPr>
        <w:rFonts w:hint="default"/>
        <w:lang w:val="en-US" w:eastAsia="en-US" w:bidi="ar-SA"/>
      </w:rPr>
    </w:lvl>
    <w:lvl w:ilvl="2" w:tplc="4874F25A">
      <w:numFmt w:val="bullet"/>
      <w:lvlText w:val="•"/>
      <w:lvlJc w:val="left"/>
      <w:pPr>
        <w:ind w:left="1342" w:hanging="77"/>
      </w:pPr>
      <w:rPr>
        <w:rFonts w:hint="default"/>
        <w:lang w:val="en-US" w:eastAsia="en-US" w:bidi="ar-SA"/>
      </w:rPr>
    </w:lvl>
    <w:lvl w:ilvl="3" w:tplc="09E4C2AC">
      <w:numFmt w:val="bullet"/>
      <w:lvlText w:val="•"/>
      <w:lvlJc w:val="left"/>
      <w:pPr>
        <w:ind w:left="1503" w:hanging="77"/>
      </w:pPr>
      <w:rPr>
        <w:rFonts w:hint="default"/>
        <w:lang w:val="en-US" w:eastAsia="en-US" w:bidi="ar-SA"/>
      </w:rPr>
    </w:lvl>
    <w:lvl w:ilvl="4" w:tplc="ECECC3FA">
      <w:numFmt w:val="bullet"/>
      <w:lvlText w:val="•"/>
      <w:lvlJc w:val="left"/>
      <w:pPr>
        <w:ind w:left="1664" w:hanging="77"/>
      </w:pPr>
      <w:rPr>
        <w:rFonts w:hint="default"/>
        <w:lang w:val="en-US" w:eastAsia="en-US" w:bidi="ar-SA"/>
      </w:rPr>
    </w:lvl>
    <w:lvl w:ilvl="5" w:tplc="F500B770">
      <w:numFmt w:val="bullet"/>
      <w:lvlText w:val="•"/>
      <w:lvlJc w:val="left"/>
      <w:pPr>
        <w:ind w:left="1825" w:hanging="77"/>
      </w:pPr>
      <w:rPr>
        <w:rFonts w:hint="default"/>
        <w:lang w:val="en-US" w:eastAsia="en-US" w:bidi="ar-SA"/>
      </w:rPr>
    </w:lvl>
    <w:lvl w:ilvl="6" w:tplc="E6B09FC8">
      <w:numFmt w:val="bullet"/>
      <w:lvlText w:val="•"/>
      <w:lvlJc w:val="left"/>
      <w:pPr>
        <w:ind w:left="1986" w:hanging="77"/>
      </w:pPr>
      <w:rPr>
        <w:rFonts w:hint="default"/>
        <w:lang w:val="en-US" w:eastAsia="en-US" w:bidi="ar-SA"/>
      </w:rPr>
    </w:lvl>
    <w:lvl w:ilvl="7" w:tplc="25F6ACAE">
      <w:numFmt w:val="bullet"/>
      <w:lvlText w:val="•"/>
      <w:lvlJc w:val="left"/>
      <w:pPr>
        <w:ind w:left="2147" w:hanging="77"/>
      </w:pPr>
      <w:rPr>
        <w:rFonts w:hint="default"/>
        <w:lang w:val="en-US" w:eastAsia="en-US" w:bidi="ar-SA"/>
      </w:rPr>
    </w:lvl>
    <w:lvl w:ilvl="8" w:tplc="40A2F7B2">
      <w:numFmt w:val="bullet"/>
      <w:lvlText w:val="•"/>
      <w:lvlJc w:val="left"/>
      <w:pPr>
        <w:ind w:left="2308" w:hanging="77"/>
      </w:pPr>
      <w:rPr>
        <w:rFonts w:hint="default"/>
        <w:lang w:val="en-US" w:eastAsia="en-US" w:bidi="ar-SA"/>
      </w:rPr>
    </w:lvl>
  </w:abstractNum>
  <w:abstractNum w:abstractNumId="201" w15:restartNumberingAfterBreak="0">
    <w:nsid w:val="6F560049"/>
    <w:multiLevelType w:val="hybridMultilevel"/>
    <w:tmpl w:val="3B1AAD76"/>
    <w:lvl w:ilvl="0" w:tplc="367C97F0">
      <w:numFmt w:val="bullet"/>
      <w:lvlText w:val="•"/>
      <w:lvlJc w:val="left"/>
      <w:pPr>
        <w:ind w:left="1281" w:hanging="77"/>
      </w:pPr>
      <w:rPr>
        <w:rFonts w:ascii="Arial MT" w:eastAsia="Arial MT" w:hAnsi="Arial MT" w:cs="Arial MT" w:hint="default"/>
        <w:b w:val="0"/>
        <w:bCs w:val="0"/>
        <w:i w:val="0"/>
        <w:iCs w:val="0"/>
        <w:spacing w:val="0"/>
        <w:w w:val="102"/>
        <w:sz w:val="12"/>
        <w:szCs w:val="12"/>
        <w:lang w:val="en-US" w:eastAsia="en-US" w:bidi="ar-SA"/>
      </w:rPr>
    </w:lvl>
    <w:lvl w:ilvl="1" w:tplc="36D26F4E">
      <w:numFmt w:val="bullet"/>
      <w:lvlText w:val="•"/>
      <w:lvlJc w:val="left"/>
      <w:pPr>
        <w:ind w:left="1048" w:hanging="77"/>
      </w:pPr>
      <w:rPr>
        <w:rFonts w:ascii="Arial MT" w:eastAsia="Arial MT" w:hAnsi="Arial MT" w:cs="Arial MT" w:hint="default"/>
        <w:b w:val="0"/>
        <w:bCs w:val="0"/>
        <w:i w:val="0"/>
        <w:iCs w:val="0"/>
        <w:spacing w:val="0"/>
        <w:w w:val="102"/>
        <w:sz w:val="12"/>
        <w:szCs w:val="12"/>
        <w:lang w:val="en-US" w:eastAsia="en-US" w:bidi="ar-SA"/>
      </w:rPr>
    </w:lvl>
    <w:lvl w:ilvl="2" w:tplc="76C04424">
      <w:numFmt w:val="bullet"/>
      <w:lvlText w:val="•"/>
      <w:lvlJc w:val="left"/>
      <w:pPr>
        <w:ind w:left="1430" w:hanging="77"/>
      </w:pPr>
      <w:rPr>
        <w:rFonts w:hint="default"/>
        <w:lang w:val="en-US" w:eastAsia="en-US" w:bidi="ar-SA"/>
      </w:rPr>
    </w:lvl>
    <w:lvl w:ilvl="3" w:tplc="6AD625DA">
      <w:numFmt w:val="bullet"/>
      <w:lvlText w:val="•"/>
      <w:lvlJc w:val="left"/>
      <w:pPr>
        <w:ind w:left="1580" w:hanging="77"/>
      </w:pPr>
      <w:rPr>
        <w:rFonts w:hint="default"/>
        <w:lang w:val="en-US" w:eastAsia="en-US" w:bidi="ar-SA"/>
      </w:rPr>
    </w:lvl>
    <w:lvl w:ilvl="4" w:tplc="A0846582">
      <w:numFmt w:val="bullet"/>
      <w:lvlText w:val="•"/>
      <w:lvlJc w:val="left"/>
      <w:pPr>
        <w:ind w:left="1730" w:hanging="77"/>
      </w:pPr>
      <w:rPr>
        <w:rFonts w:hint="default"/>
        <w:lang w:val="en-US" w:eastAsia="en-US" w:bidi="ar-SA"/>
      </w:rPr>
    </w:lvl>
    <w:lvl w:ilvl="5" w:tplc="8F9CFE12">
      <w:numFmt w:val="bullet"/>
      <w:lvlText w:val="•"/>
      <w:lvlJc w:val="left"/>
      <w:pPr>
        <w:ind w:left="1880" w:hanging="77"/>
      </w:pPr>
      <w:rPr>
        <w:rFonts w:hint="default"/>
        <w:lang w:val="en-US" w:eastAsia="en-US" w:bidi="ar-SA"/>
      </w:rPr>
    </w:lvl>
    <w:lvl w:ilvl="6" w:tplc="8528DBF4">
      <w:numFmt w:val="bullet"/>
      <w:lvlText w:val="•"/>
      <w:lvlJc w:val="left"/>
      <w:pPr>
        <w:ind w:left="2030" w:hanging="77"/>
      </w:pPr>
      <w:rPr>
        <w:rFonts w:hint="default"/>
        <w:lang w:val="en-US" w:eastAsia="en-US" w:bidi="ar-SA"/>
      </w:rPr>
    </w:lvl>
    <w:lvl w:ilvl="7" w:tplc="DBEC8842">
      <w:numFmt w:val="bullet"/>
      <w:lvlText w:val="•"/>
      <w:lvlJc w:val="left"/>
      <w:pPr>
        <w:ind w:left="2180" w:hanging="77"/>
      </w:pPr>
      <w:rPr>
        <w:rFonts w:hint="default"/>
        <w:lang w:val="en-US" w:eastAsia="en-US" w:bidi="ar-SA"/>
      </w:rPr>
    </w:lvl>
    <w:lvl w:ilvl="8" w:tplc="E0F2555C">
      <w:numFmt w:val="bullet"/>
      <w:lvlText w:val="•"/>
      <w:lvlJc w:val="left"/>
      <w:pPr>
        <w:ind w:left="2330" w:hanging="77"/>
      </w:pPr>
      <w:rPr>
        <w:rFonts w:hint="default"/>
        <w:lang w:val="en-US" w:eastAsia="en-US" w:bidi="ar-SA"/>
      </w:rPr>
    </w:lvl>
  </w:abstractNum>
  <w:abstractNum w:abstractNumId="202" w15:restartNumberingAfterBreak="0">
    <w:nsid w:val="70327F6D"/>
    <w:multiLevelType w:val="hybridMultilevel"/>
    <w:tmpl w:val="B1C8D2D0"/>
    <w:lvl w:ilvl="0" w:tplc="04CA3016">
      <w:start w:val="1"/>
      <w:numFmt w:val="lowerLetter"/>
      <w:lvlText w:val="%1)"/>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6C0D9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42B61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D0F94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1CDE9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C4E1F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77625A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626C9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96E85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3" w15:restartNumberingAfterBreak="0">
    <w:nsid w:val="71F10163"/>
    <w:multiLevelType w:val="hybridMultilevel"/>
    <w:tmpl w:val="306ADCA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4" w15:restartNumberingAfterBreak="0">
    <w:nsid w:val="722672EB"/>
    <w:multiLevelType w:val="hybridMultilevel"/>
    <w:tmpl w:val="079E81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5" w15:restartNumberingAfterBreak="0">
    <w:nsid w:val="72DC34EF"/>
    <w:multiLevelType w:val="hybridMultilevel"/>
    <w:tmpl w:val="5660F8BA"/>
    <w:lvl w:ilvl="0" w:tplc="6A8CF388">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6" w15:restartNumberingAfterBreak="0">
    <w:nsid w:val="72E1646F"/>
    <w:multiLevelType w:val="hybridMultilevel"/>
    <w:tmpl w:val="C1E28C94"/>
    <w:lvl w:ilvl="0" w:tplc="5B4AC26C">
      <w:start w:val="1"/>
      <w:numFmt w:val="decimal"/>
      <w:lvlText w:val="%1."/>
      <w:lvlJc w:val="left"/>
      <w:pPr>
        <w:ind w:left="1573" w:hanging="360"/>
      </w:pPr>
      <w:rPr>
        <w:rFonts w:hint="default"/>
        <w:b/>
        <w:bCs/>
        <w:i w:val="0"/>
        <w:iCs w:val="0"/>
        <w:spacing w:val="-1"/>
        <w:w w:val="100"/>
        <w:sz w:val="22"/>
        <w:szCs w:val="22"/>
        <w:lang w:val="en-US" w:eastAsia="en-US" w:bidi="ar-SA"/>
      </w:rPr>
    </w:lvl>
    <w:lvl w:ilvl="1" w:tplc="4A32EAE6">
      <w:numFmt w:val="bullet"/>
      <w:lvlText w:val="•"/>
      <w:lvlJc w:val="left"/>
      <w:pPr>
        <w:ind w:left="2584" w:hanging="360"/>
      </w:pPr>
      <w:rPr>
        <w:rFonts w:hint="default"/>
        <w:lang w:val="en-US" w:eastAsia="en-US" w:bidi="ar-SA"/>
      </w:rPr>
    </w:lvl>
    <w:lvl w:ilvl="2" w:tplc="2D6A9440">
      <w:numFmt w:val="bullet"/>
      <w:lvlText w:val="•"/>
      <w:lvlJc w:val="left"/>
      <w:pPr>
        <w:ind w:left="3589" w:hanging="360"/>
      </w:pPr>
      <w:rPr>
        <w:rFonts w:hint="default"/>
        <w:lang w:val="en-US" w:eastAsia="en-US" w:bidi="ar-SA"/>
      </w:rPr>
    </w:lvl>
    <w:lvl w:ilvl="3" w:tplc="DD140BFC">
      <w:numFmt w:val="bullet"/>
      <w:lvlText w:val="•"/>
      <w:lvlJc w:val="left"/>
      <w:pPr>
        <w:ind w:left="4594" w:hanging="360"/>
      </w:pPr>
      <w:rPr>
        <w:rFonts w:hint="default"/>
        <w:lang w:val="en-US" w:eastAsia="en-US" w:bidi="ar-SA"/>
      </w:rPr>
    </w:lvl>
    <w:lvl w:ilvl="4" w:tplc="43CAFD1C">
      <w:numFmt w:val="bullet"/>
      <w:lvlText w:val="•"/>
      <w:lvlJc w:val="left"/>
      <w:pPr>
        <w:ind w:left="5599" w:hanging="360"/>
      </w:pPr>
      <w:rPr>
        <w:rFonts w:hint="default"/>
        <w:lang w:val="en-US" w:eastAsia="en-US" w:bidi="ar-SA"/>
      </w:rPr>
    </w:lvl>
    <w:lvl w:ilvl="5" w:tplc="B38A4AE2">
      <w:numFmt w:val="bullet"/>
      <w:lvlText w:val="•"/>
      <w:lvlJc w:val="left"/>
      <w:pPr>
        <w:ind w:left="6604" w:hanging="360"/>
      </w:pPr>
      <w:rPr>
        <w:rFonts w:hint="default"/>
        <w:lang w:val="en-US" w:eastAsia="en-US" w:bidi="ar-SA"/>
      </w:rPr>
    </w:lvl>
    <w:lvl w:ilvl="6" w:tplc="3AA8D220">
      <w:numFmt w:val="bullet"/>
      <w:lvlText w:val="•"/>
      <w:lvlJc w:val="left"/>
      <w:pPr>
        <w:ind w:left="7609" w:hanging="360"/>
      </w:pPr>
      <w:rPr>
        <w:rFonts w:hint="default"/>
        <w:lang w:val="en-US" w:eastAsia="en-US" w:bidi="ar-SA"/>
      </w:rPr>
    </w:lvl>
    <w:lvl w:ilvl="7" w:tplc="BCE0507C">
      <w:numFmt w:val="bullet"/>
      <w:lvlText w:val="•"/>
      <w:lvlJc w:val="left"/>
      <w:pPr>
        <w:ind w:left="8614" w:hanging="360"/>
      </w:pPr>
      <w:rPr>
        <w:rFonts w:hint="default"/>
        <w:lang w:val="en-US" w:eastAsia="en-US" w:bidi="ar-SA"/>
      </w:rPr>
    </w:lvl>
    <w:lvl w:ilvl="8" w:tplc="037281E2">
      <w:numFmt w:val="bullet"/>
      <w:lvlText w:val="•"/>
      <w:lvlJc w:val="left"/>
      <w:pPr>
        <w:ind w:left="9619" w:hanging="360"/>
      </w:pPr>
      <w:rPr>
        <w:rFonts w:hint="default"/>
        <w:lang w:val="en-US" w:eastAsia="en-US" w:bidi="ar-SA"/>
      </w:rPr>
    </w:lvl>
  </w:abstractNum>
  <w:abstractNum w:abstractNumId="207" w15:restartNumberingAfterBreak="0">
    <w:nsid w:val="72E63535"/>
    <w:multiLevelType w:val="hybridMultilevel"/>
    <w:tmpl w:val="E736BC7E"/>
    <w:lvl w:ilvl="0" w:tplc="C4DE30AA">
      <w:numFmt w:val="bullet"/>
      <w:lvlText w:val="•"/>
      <w:lvlJc w:val="left"/>
      <w:pPr>
        <w:ind w:left="1077" w:hanging="77"/>
      </w:pPr>
      <w:rPr>
        <w:rFonts w:ascii="Arial MT" w:eastAsia="Arial MT" w:hAnsi="Arial MT" w:cs="Arial MT" w:hint="default"/>
        <w:b w:val="0"/>
        <w:bCs w:val="0"/>
        <w:i w:val="0"/>
        <w:iCs w:val="0"/>
        <w:spacing w:val="0"/>
        <w:w w:val="102"/>
        <w:sz w:val="12"/>
        <w:szCs w:val="12"/>
        <w:lang w:val="en-US" w:eastAsia="en-US" w:bidi="ar-SA"/>
      </w:rPr>
    </w:lvl>
    <w:lvl w:ilvl="1" w:tplc="69647E5E">
      <w:numFmt w:val="bullet"/>
      <w:lvlText w:val="•"/>
      <w:lvlJc w:val="left"/>
      <w:pPr>
        <w:ind w:left="1235" w:hanging="77"/>
      </w:pPr>
      <w:rPr>
        <w:rFonts w:hint="default"/>
        <w:lang w:val="en-US" w:eastAsia="en-US" w:bidi="ar-SA"/>
      </w:rPr>
    </w:lvl>
    <w:lvl w:ilvl="2" w:tplc="58C01D60">
      <w:numFmt w:val="bullet"/>
      <w:lvlText w:val="•"/>
      <w:lvlJc w:val="left"/>
      <w:pPr>
        <w:ind w:left="1390" w:hanging="77"/>
      </w:pPr>
      <w:rPr>
        <w:rFonts w:hint="default"/>
        <w:lang w:val="en-US" w:eastAsia="en-US" w:bidi="ar-SA"/>
      </w:rPr>
    </w:lvl>
    <w:lvl w:ilvl="3" w:tplc="38C2F1E8">
      <w:numFmt w:val="bullet"/>
      <w:lvlText w:val="•"/>
      <w:lvlJc w:val="left"/>
      <w:pPr>
        <w:ind w:left="1545" w:hanging="77"/>
      </w:pPr>
      <w:rPr>
        <w:rFonts w:hint="default"/>
        <w:lang w:val="en-US" w:eastAsia="en-US" w:bidi="ar-SA"/>
      </w:rPr>
    </w:lvl>
    <w:lvl w:ilvl="4" w:tplc="FCD2BF78">
      <w:numFmt w:val="bullet"/>
      <w:lvlText w:val="•"/>
      <w:lvlJc w:val="left"/>
      <w:pPr>
        <w:ind w:left="1700" w:hanging="77"/>
      </w:pPr>
      <w:rPr>
        <w:rFonts w:hint="default"/>
        <w:lang w:val="en-US" w:eastAsia="en-US" w:bidi="ar-SA"/>
      </w:rPr>
    </w:lvl>
    <w:lvl w:ilvl="5" w:tplc="DE2CDC1A">
      <w:numFmt w:val="bullet"/>
      <w:lvlText w:val="•"/>
      <w:lvlJc w:val="left"/>
      <w:pPr>
        <w:ind w:left="1855" w:hanging="77"/>
      </w:pPr>
      <w:rPr>
        <w:rFonts w:hint="default"/>
        <w:lang w:val="en-US" w:eastAsia="en-US" w:bidi="ar-SA"/>
      </w:rPr>
    </w:lvl>
    <w:lvl w:ilvl="6" w:tplc="90A206B8">
      <w:numFmt w:val="bullet"/>
      <w:lvlText w:val="•"/>
      <w:lvlJc w:val="left"/>
      <w:pPr>
        <w:ind w:left="2010" w:hanging="77"/>
      </w:pPr>
      <w:rPr>
        <w:rFonts w:hint="default"/>
        <w:lang w:val="en-US" w:eastAsia="en-US" w:bidi="ar-SA"/>
      </w:rPr>
    </w:lvl>
    <w:lvl w:ilvl="7" w:tplc="0BF4F622">
      <w:numFmt w:val="bullet"/>
      <w:lvlText w:val="•"/>
      <w:lvlJc w:val="left"/>
      <w:pPr>
        <w:ind w:left="2165" w:hanging="77"/>
      </w:pPr>
      <w:rPr>
        <w:rFonts w:hint="default"/>
        <w:lang w:val="en-US" w:eastAsia="en-US" w:bidi="ar-SA"/>
      </w:rPr>
    </w:lvl>
    <w:lvl w:ilvl="8" w:tplc="1B8643EA">
      <w:numFmt w:val="bullet"/>
      <w:lvlText w:val="•"/>
      <w:lvlJc w:val="left"/>
      <w:pPr>
        <w:ind w:left="2320" w:hanging="77"/>
      </w:pPr>
      <w:rPr>
        <w:rFonts w:hint="default"/>
        <w:lang w:val="en-US" w:eastAsia="en-US" w:bidi="ar-SA"/>
      </w:rPr>
    </w:lvl>
  </w:abstractNum>
  <w:abstractNum w:abstractNumId="208" w15:restartNumberingAfterBreak="0">
    <w:nsid w:val="73427CD5"/>
    <w:multiLevelType w:val="hybridMultilevel"/>
    <w:tmpl w:val="20EC5584"/>
    <w:lvl w:ilvl="0" w:tplc="DAB4E6A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9" w15:restartNumberingAfterBreak="0">
    <w:nsid w:val="738806F5"/>
    <w:multiLevelType w:val="hybridMultilevel"/>
    <w:tmpl w:val="45B0FB54"/>
    <w:lvl w:ilvl="0" w:tplc="820C988A">
      <w:numFmt w:val="bullet"/>
      <w:lvlText w:val="•"/>
      <w:lvlJc w:val="left"/>
      <w:pPr>
        <w:ind w:left="426" w:hanging="77"/>
      </w:pPr>
      <w:rPr>
        <w:rFonts w:ascii="Arial MT" w:eastAsia="Arial MT" w:hAnsi="Arial MT" w:cs="Arial MT" w:hint="default"/>
        <w:b w:val="0"/>
        <w:bCs w:val="0"/>
        <w:i w:val="0"/>
        <w:iCs w:val="0"/>
        <w:spacing w:val="0"/>
        <w:w w:val="102"/>
        <w:sz w:val="12"/>
        <w:szCs w:val="12"/>
        <w:lang w:val="en-US" w:eastAsia="en-US" w:bidi="ar-SA"/>
      </w:rPr>
    </w:lvl>
    <w:lvl w:ilvl="1" w:tplc="5CB4C81E">
      <w:numFmt w:val="bullet"/>
      <w:lvlText w:val="•"/>
      <w:lvlJc w:val="left"/>
      <w:pPr>
        <w:ind w:left="641" w:hanging="77"/>
      </w:pPr>
      <w:rPr>
        <w:rFonts w:hint="default"/>
        <w:lang w:val="en-US" w:eastAsia="en-US" w:bidi="ar-SA"/>
      </w:rPr>
    </w:lvl>
    <w:lvl w:ilvl="2" w:tplc="C24EBC64">
      <w:numFmt w:val="bullet"/>
      <w:lvlText w:val="•"/>
      <w:lvlJc w:val="left"/>
      <w:pPr>
        <w:ind w:left="862" w:hanging="77"/>
      </w:pPr>
      <w:rPr>
        <w:rFonts w:hint="default"/>
        <w:lang w:val="en-US" w:eastAsia="en-US" w:bidi="ar-SA"/>
      </w:rPr>
    </w:lvl>
    <w:lvl w:ilvl="3" w:tplc="C6624906">
      <w:numFmt w:val="bullet"/>
      <w:lvlText w:val="•"/>
      <w:lvlJc w:val="left"/>
      <w:pPr>
        <w:ind w:left="1083" w:hanging="77"/>
      </w:pPr>
      <w:rPr>
        <w:rFonts w:hint="default"/>
        <w:lang w:val="en-US" w:eastAsia="en-US" w:bidi="ar-SA"/>
      </w:rPr>
    </w:lvl>
    <w:lvl w:ilvl="4" w:tplc="D5943166">
      <w:numFmt w:val="bullet"/>
      <w:lvlText w:val="•"/>
      <w:lvlJc w:val="left"/>
      <w:pPr>
        <w:ind w:left="1304" w:hanging="77"/>
      </w:pPr>
      <w:rPr>
        <w:rFonts w:hint="default"/>
        <w:lang w:val="en-US" w:eastAsia="en-US" w:bidi="ar-SA"/>
      </w:rPr>
    </w:lvl>
    <w:lvl w:ilvl="5" w:tplc="5E16DC78">
      <w:numFmt w:val="bullet"/>
      <w:lvlText w:val="•"/>
      <w:lvlJc w:val="left"/>
      <w:pPr>
        <w:ind w:left="1525" w:hanging="77"/>
      </w:pPr>
      <w:rPr>
        <w:rFonts w:hint="default"/>
        <w:lang w:val="en-US" w:eastAsia="en-US" w:bidi="ar-SA"/>
      </w:rPr>
    </w:lvl>
    <w:lvl w:ilvl="6" w:tplc="A5E28012">
      <w:numFmt w:val="bullet"/>
      <w:lvlText w:val="•"/>
      <w:lvlJc w:val="left"/>
      <w:pPr>
        <w:ind w:left="1746" w:hanging="77"/>
      </w:pPr>
      <w:rPr>
        <w:rFonts w:hint="default"/>
        <w:lang w:val="en-US" w:eastAsia="en-US" w:bidi="ar-SA"/>
      </w:rPr>
    </w:lvl>
    <w:lvl w:ilvl="7" w:tplc="92BEEDDA">
      <w:numFmt w:val="bullet"/>
      <w:lvlText w:val="•"/>
      <w:lvlJc w:val="left"/>
      <w:pPr>
        <w:ind w:left="1967" w:hanging="77"/>
      </w:pPr>
      <w:rPr>
        <w:rFonts w:hint="default"/>
        <w:lang w:val="en-US" w:eastAsia="en-US" w:bidi="ar-SA"/>
      </w:rPr>
    </w:lvl>
    <w:lvl w:ilvl="8" w:tplc="66B0EB8A">
      <w:numFmt w:val="bullet"/>
      <w:lvlText w:val="•"/>
      <w:lvlJc w:val="left"/>
      <w:pPr>
        <w:ind w:left="2188" w:hanging="77"/>
      </w:pPr>
      <w:rPr>
        <w:rFonts w:hint="default"/>
        <w:lang w:val="en-US" w:eastAsia="en-US" w:bidi="ar-SA"/>
      </w:rPr>
    </w:lvl>
  </w:abstractNum>
  <w:abstractNum w:abstractNumId="210" w15:restartNumberingAfterBreak="0">
    <w:nsid w:val="74581482"/>
    <w:multiLevelType w:val="hybridMultilevel"/>
    <w:tmpl w:val="04A80B9E"/>
    <w:lvl w:ilvl="0" w:tplc="0CDCC744">
      <w:start w:val="1"/>
      <w:numFmt w:val="lowerLetter"/>
      <w:lvlText w:val="%1)"/>
      <w:lvlJc w:val="left"/>
      <w:pPr>
        <w:ind w:left="1409" w:hanging="360"/>
      </w:pPr>
      <w:rPr>
        <w:rFonts w:ascii="Arial MT" w:eastAsia="Arial MT" w:hAnsi="Arial MT" w:cs="Arial MT" w:hint="default"/>
        <w:b w:val="0"/>
        <w:bCs w:val="0"/>
        <w:i w:val="0"/>
        <w:iCs w:val="0"/>
        <w:spacing w:val="0"/>
        <w:w w:val="96"/>
        <w:sz w:val="20"/>
        <w:szCs w:val="20"/>
        <w:lang w:val="en-US" w:eastAsia="en-US" w:bidi="ar-SA"/>
      </w:rPr>
    </w:lvl>
    <w:lvl w:ilvl="1" w:tplc="23386E34">
      <w:numFmt w:val="bullet"/>
      <w:lvlText w:val="•"/>
      <w:lvlJc w:val="left"/>
      <w:pPr>
        <w:ind w:left="2294" w:hanging="360"/>
      </w:pPr>
      <w:rPr>
        <w:rFonts w:hint="default"/>
        <w:lang w:val="en-US" w:eastAsia="en-US" w:bidi="ar-SA"/>
      </w:rPr>
    </w:lvl>
    <w:lvl w:ilvl="2" w:tplc="287A3EE0">
      <w:numFmt w:val="bullet"/>
      <w:lvlText w:val="•"/>
      <w:lvlJc w:val="left"/>
      <w:pPr>
        <w:ind w:left="3189" w:hanging="360"/>
      </w:pPr>
      <w:rPr>
        <w:rFonts w:hint="default"/>
        <w:lang w:val="en-US" w:eastAsia="en-US" w:bidi="ar-SA"/>
      </w:rPr>
    </w:lvl>
    <w:lvl w:ilvl="3" w:tplc="7E76EBB0">
      <w:numFmt w:val="bullet"/>
      <w:lvlText w:val="•"/>
      <w:lvlJc w:val="left"/>
      <w:pPr>
        <w:ind w:left="4083" w:hanging="360"/>
      </w:pPr>
      <w:rPr>
        <w:rFonts w:hint="default"/>
        <w:lang w:val="en-US" w:eastAsia="en-US" w:bidi="ar-SA"/>
      </w:rPr>
    </w:lvl>
    <w:lvl w:ilvl="4" w:tplc="74DED5C2">
      <w:numFmt w:val="bullet"/>
      <w:lvlText w:val="•"/>
      <w:lvlJc w:val="left"/>
      <w:pPr>
        <w:ind w:left="4978" w:hanging="360"/>
      </w:pPr>
      <w:rPr>
        <w:rFonts w:hint="default"/>
        <w:lang w:val="en-US" w:eastAsia="en-US" w:bidi="ar-SA"/>
      </w:rPr>
    </w:lvl>
    <w:lvl w:ilvl="5" w:tplc="EDE0345C">
      <w:numFmt w:val="bullet"/>
      <w:lvlText w:val="•"/>
      <w:lvlJc w:val="left"/>
      <w:pPr>
        <w:ind w:left="5873" w:hanging="360"/>
      </w:pPr>
      <w:rPr>
        <w:rFonts w:hint="default"/>
        <w:lang w:val="en-US" w:eastAsia="en-US" w:bidi="ar-SA"/>
      </w:rPr>
    </w:lvl>
    <w:lvl w:ilvl="6" w:tplc="0608AFF2">
      <w:numFmt w:val="bullet"/>
      <w:lvlText w:val="•"/>
      <w:lvlJc w:val="left"/>
      <w:pPr>
        <w:ind w:left="6767" w:hanging="360"/>
      </w:pPr>
      <w:rPr>
        <w:rFonts w:hint="default"/>
        <w:lang w:val="en-US" w:eastAsia="en-US" w:bidi="ar-SA"/>
      </w:rPr>
    </w:lvl>
    <w:lvl w:ilvl="7" w:tplc="73167468">
      <w:numFmt w:val="bullet"/>
      <w:lvlText w:val="•"/>
      <w:lvlJc w:val="left"/>
      <w:pPr>
        <w:ind w:left="7662" w:hanging="360"/>
      </w:pPr>
      <w:rPr>
        <w:rFonts w:hint="default"/>
        <w:lang w:val="en-US" w:eastAsia="en-US" w:bidi="ar-SA"/>
      </w:rPr>
    </w:lvl>
    <w:lvl w:ilvl="8" w:tplc="576ACFAA">
      <w:numFmt w:val="bullet"/>
      <w:lvlText w:val="•"/>
      <w:lvlJc w:val="left"/>
      <w:pPr>
        <w:ind w:left="8557" w:hanging="360"/>
      </w:pPr>
      <w:rPr>
        <w:rFonts w:hint="default"/>
        <w:lang w:val="en-US" w:eastAsia="en-US" w:bidi="ar-SA"/>
      </w:rPr>
    </w:lvl>
  </w:abstractNum>
  <w:abstractNum w:abstractNumId="211" w15:restartNumberingAfterBreak="0">
    <w:nsid w:val="75CB386F"/>
    <w:multiLevelType w:val="hybridMultilevel"/>
    <w:tmpl w:val="77D0C3EE"/>
    <w:lvl w:ilvl="0" w:tplc="052EF67E">
      <w:start w:val="1"/>
      <w:numFmt w:val="lowerLetter"/>
      <w:lvlText w:val="%1."/>
      <w:lvlJc w:val="left"/>
      <w:pPr>
        <w:ind w:left="2539"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047ECC9E">
      <w:numFmt w:val="bullet"/>
      <w:lvlText w:val="•"/>
      <w:lvlJc w:val="left"/>
      <w:pPr>
        <w:ind w:left="3320" w:hanging="360"/>
      </w:pPr>
      <w:rPr>
        <w:rFonts w:hint="default"/>
        <w:lang w:val="en-US" w:eastAsia="en-US" w:bidi="ar-SA"/>
      </w:rPr>
    </w:lvl>
    <w:lvl w:ilvl="2" w:tplc="5BB2157E">
      <w:numFmt w:val="bullet"/>
      <w:lvlText w:val="•"/>
      <w:lvlJc w:val="left"/>
      <w:pPr>
        <w:ind w:left="4101" w:hanging="360"/>
      </w:pPr>
      <w:rPr>
        <w:rFonts w:hint="default"/>
        <w:lang w:val="en-US" w:eastAsia="en-US" w:bidi="ar-SA"/>
      </w:rPr>
    </w:lvl>
    <w:lvl w:ilvl="3" w:tplc="D02263C8">
      <w:numFmt w:val="bullet"/>
      <w:lvlText w:val="•"/>
      <w:lvlJc w:val="left"/>
      <w:pPr>
        <w:ind w:left="4881" w:hanging="360"/>
      </w:pPr>
      <w:rPr>
        <w:rFonts w:hint="default"/>
        <w:lang w:val="en-US" w:eastAsia="en-US" w:bidi="ar-SA"/>
      </w:rPr>
    </w:lvl>
    <w:lvl w:ilvl="4" w:tplc="7842157E">
      <w:numFmt w:val="bullet"/>
      <w:lvlText w:val="•"/>
      <w:lvlJc w:val="left"/>
      <w:pPr>
        <w:ind w:left="5662" w:hanging="360"/>
      </w:pPr>
      <w:rPr>
        <w:rFonts w:hint="default"/>
        <w:lang w:val="en-US" w:eastAsia="en-US" w:bidi="ar-SA"/>
      </w:rPr>
    </w:lvl>
    <w:lvl w:ilvl="5" w:tplc="D4F0BC9C">
      <w:numFmt w:val="bullet"/>
      <w:lvlText w:val="•"/>
      <w:lvlJc w:val="left"/>
      <w:pPr>
        <w:ind w:left="6443" w:hanging="360"/>
      </w:pPr>
      <w:rPr>
        <w:rFonts w:hint="default"/>
        <w:lang w:val="en-US" w:eastAsia="en-US" w:bidi="ar-SA"/>
      </w:rPr>
    </w:lvl>
    <w:lvl w:ilvl="6" w:tplc="2BEC8C6C">
      <w:numFmt w:val="bullet"/>
      <w:lvlText w:val="•"/>
      <w:lvlJc w:val="left"/>
      <w:pPr>
        <w:ind w:left="7223" w:hanging="360"/>
      </w:pPr>
      <w:rPr>
        <w:rFonts w:hint="default"/>
        <w:lang w:val="en-US" w:eastAsia="en-US" w:bidi="ar-SA"/>
      </w:rPr>
    </w:lvl>
    <w:lvl w:ilvl="7" w:tplc="95FA3524">
      <w:numFmt w:val="bullet"/>
      <w:lvlText w:val="•"/>
      <w:lvlJc w:val="left"/>
      <w:pPr>
        <w:ind w:left="8004" w:hanging="360"/>
      </w:pPr>
      <w:rPr>
        <w:rFonts w:hint="default"/>
        <w:lang w:val="en-US" w:eastAsia="en-US" w:bidi="ar-SA"/>
      </w:rPr>
    </w:lvl>
    <w:lvl w:ilvl="8" w:tplc="0ACC710A">
      <w:numFmt w:val="bullet"/>
      <w:lvlText w:val="•"/>
      <w:lvlJc w:val="left"/>
      <w:pPr>
        <w:ind w:left="8785" w:hanging="360"/>
      </w:pPr>
      <w:rPr>
        <w:rFonts w:hint="default"/>
        <w:lang w:val="en-US" w:eastAsia="en-US" w:bidi="ar-SA"/>
      </w:rPr>
    </w:lvl>
  </w:abstractNum>
  <w:abstractNum w:abstractNumId="212" w15:restartNumberingAfterBreak="0">
    <w:nsid w:val="76062170"/>
    <w:multiLevelType w:val="hybridMultilevel"/>
    <w:tmpl w:val="F496C352"/>
    <w:lvl w:ilvl="0" w:tplc="D648FEC6">
      <w:numFmt w:val="bullet"/>
      <w:lvlText w:val="•"/>
      <w:lvlJc w:val="left"/>
      <w:pPr>
        <w:ind w:left="52" w:hanging="77"/>
      </w:pPr>
      <w:rPr>
        <w:rFonts w:ascii="Arial MT" w:eastAsia="Arial MT" w:hAnsi="Arial MT" w:cs="Arial MT" w:hint="default"/>
        <w:b w:val="0"/>
        <w:bCs w:val="0"/>
        <w:i w:val="0"/>
        <w:iCs w:val="0"/>
        <w:spacing w:val="0"/>
        <w:w w:val="102"/>
        <w:sz w:val="12"/>
        <w:szCs w:val="12"/>
        <w:lang w:val="en-US" w:eastAsia="en-US" w:bidi="ar-SA"/>
      </w:rPr>
    </w:lvl>
    <w:lvl w:ilvl="1" w:tplc="A1629B68">
      <w:numFmt w:val="bullet"/>
      <w:lvlText w:val="•"/>
      <w:lvlJc w:val="left"/>
      <w:pPr>
        <w:ind w:left="317" w:hanging="77"/>
      </w:pPr>
      <w:rPr>
        <w:rFonts w:hint="default"/>
        <w:lang w:val="en-US" w:eastAsia="en-US" w:bidi="ar-SA"/>
      </w:rPr>
    </w:lvl>
    <w:lvl w:ilvl="2" w:tplc="8A4AD536">
      <w:numFmt w:val="bullet"/>
      <w:lvlText w:val="•"/>
      <w:lvlJc w:val="left"/>
      <w:pPr>
        <w:ind w:left="574" w:hanging="77"/>
      </w:pPr>
      <w:rPr>
        <w:rFonts w:hint="default"/>
        <w:lang w:val="en-US" w:eastAsia="en-US" w:bidi="ar-SA"/>
      </w:rPr>
    </w:lvl>
    <w:lvl w:ilvl="3" w:tplc="3494A424">
      <w:numFmt w:val="bullet"/>
      <w:lvlText w:val="•"/>
      <w:lvlJc w:val="left"/>
      <w:pPr>
        <w:ind w:left="831" w:hanging="77"/>
      </w:pPr>
      <w:rPr>
        <w:rFonts w:hint="default"/>
        <w:lang w:val="en-US" w:eastAsia="en-US" w:bidi="ar-SA"/>
      </w:rPr>
    </w:lvl>
    <w:lvl w:ilvl="4" w:tplc="8BE0839C">
      <w:numFmt w:val="bullet"/>
      <w:lvlText w:val="•"/>
      <w:lvlJc w:val="left"/>
      <w:pPr>
        <w:ind w:left="1088" w:hanging="77"/>
      </w:pPr>
      <w:rPr>
        <w:rFonts w:hint="default"/>
        <w:lang w:val="en-US" w:eastAsia="en-US" w:bidi="ar-SA"/>
      </w:rPr>
    </w:lvl>
    <w:lvl w:ilvl="5" w:tplc="74FA11F4">
      <w:numFmt w:val="bullet"/>
      <w:lvlText w:val="•"/>
      <w:lvlJc w:val="left"/>
      <w:pPr>
        <w:ind w:left="1345" w:hanging="77"/>
      </w:pPr>
      <w:rPr>
        <w:rFonts w:hint="default"/>
        <w:lang w:val="en-US" w:eastAsia="en-US" w:bidi="ar-SA"/>
      </w:rPr>
    </w:lvl>
    <w:lvl w:ilvl="6" w:tplc="316428EE">
      <w:numFmt w:val="bullet"/>
      <w:lvlText w:val="•"/>
      <w:lvlJc w:val="left"/>
      <w:pPr>
        <w:ind w:left="1602" w:hanging="77"/>
      </w:pPr>
      <w:rPr>
        <w:rFonts w:hint="default"/>
        <w:lang w:val="en-US" w:eastAsia="en-US" w:bidi="ar-SA"/>
      </w:rPr>
    </w:lvl>
    <w:lvl w:ilvl="7" w:tplc="B35ED51E">
      <w:numFmt w:val="bullet"/>
      <w:lvlText w:val="•"/>
      <w:lvlJc w:val="left"/>
      <w:pPr>
        <w:ind w:left="1859" w:hanging="77"/>
      </w:pPr>
      <w:rPr>
        <w:rFonts w:hint="default"/>
        <w:lang w:val="en-US" w:eastAsia="en-US" w:bidi="ar-SA"/>
      </w:rPr>
    </w:lvl>
    <w:lvl w:ilvl="8" w:tplc="6F14F2E8">
      <w:numFmt w:val="bullet"/>
      <w:lvlText w:val="•"/>
      <w:lvlJc w:val="left"/>
      <w:pPr>
        <w:ind w:left="2116" w:hanging="77"/>
      </w:pPr>
      <w:rPr>
        <w:rFonts w:hint="default"/>
        <w:lang w:val="en-US" w:eastAsia="en-US" w:bidi="ar-SA"/>
      </w:rPr>
    </w:lvl>
  </w:abstractNum>
  <w:abstractNum w:abstractNumId="213" w15:restartNumberingAfterBreak="0">
    <w:nsid w:val="767C5423"/>
    <w:multiLevelType w:val="hybridMultilevel"/>
    <w:tmpl w:val="188E5640"/>
    <w:lvl w:ilvl="0" w:tplc="548ABFEA">
      <w:numFmt w:val="bullet"/>
      <w:lvlText w:val="•"/>
      <w:lvlJc w:val="left"/>
      <w:pPr>
        <w:ind w:left="458" w:hanging="77"/>
      </w:pPr>
      <w:rPr>
        <w:rFonts w:ascii="Arial MT" w:eastAsia="Arial MT" w:hAnsi="Arial MT" w:cs="Arial MT" w:hint="default"/>
        <w:b w:val="0"/>
        <w:bCs w:val="0"/>
        <w:i w:val="0"/>
        <w:iCs w:val="0"/>
        <w:spacing w:val="0"/>
        <w:w w:val="102"/>
        <w:sz w:val="12"/>
        <w:szCs w:val="12"/>
        <w:lang w:val="en-US" w:eastAsia="en-US" w:bidi="ar-SA"/>
      </w:rPr>
    </w:lvl>
    <w:lvl w:ilvl="1" w:tplc="E4E49A32">
      <w:numFmt w:val="bullet"/>
      <w:lvlText w:val="•"/>
      <w:lvlJc w:val="left"/>
      <w:pPr>
        <w:ind w:left="677" w:hanging="77"/>
      </w:pPr>
      <w:rPr>
        <w:rFonts w:hint="default"/>
        <w:lang w:val="en-US" w:eastAsia="en-US" w:bidi="ar-SA"/>
      </w:rPr>
    </w:lvl>
    <w:lvl w:ilvl="2" w:tplc="EED61E18">
      <w:numFmt w:val="bullet"/>
      <w:lvlText w:val="•"/>
      <w:lvlJc w:val="left"/>
      <w:pPr>
        <w:ind w:left="894" w:hanging="77"/>
      </w:pPr>
      <w:rPr>
        <w:rFonts w:hint="default"/>
        <w:lang w:val="en-US" w:eastAsia="en-US" w:bidi="ar-SA"/>
      </w:rPr>
    </w:lvl>
    <w:lvl w:ilvl="3" w:tplc="C2689FAC">
      <w:numFmt w:val="bullet"/>
      <w:lvlText w:val="•"/>
      <w:lvlJc w:val="left"/>
      <w:pPr>
        <w:ind w:left="1111" w:hanging="77"/>
      </w:pPr>
      <w:rPr>
        <w:rFonts w:hint="default"/>
        <w:lang w:val="en-US" w:eastAsia="en-US" w:bidi="ar-SA"/>
      </w:rPr>
    </w:lvl>
    <w:lvl w:ilvl="4" w:tplc="12FCA9D0">
      <w:numFmt w:val="bullet"/>
      <w:lvlText w:val="•"/>
      <w:lvlJc w:val="left"/>
      <w:pPr>
        <w:ind w:left="1328" w:hanging="77"/>
      </w:pPr>
      <w:rPr>
        <w:rFonts w:hint="default"/>
        <w:lang w:val="en-US" w:eastAsia="en-US" w:bidi="ar-SA"/>
      </w:rPr>
    </w:lvl>
    <w:lvl w:ilvl="5" w:tplc="3A10F350">
      <w:numFmt w:val="bullet"/>
      <w:lvlText w:val="•"/>
      <w:lvlJc w:val="left"/>
      <w:pPr>
        <w:ind w:left="1545" w:hanging="77"/>
      </w:pPr>
      <w:rPr>
        <w:rFonts w:hint="default"/>
        <w:lang w:val="en-US" w:eastAsia="en-US" w:bidi="ar-SA"/>
      </w:rPr>
    </w:lvl>
    <w:lvl w:ilvl="6" w:tplc="09FEB0A6">
      <w:numFmt w:val="bullet"/>
      <w:lvlText w:val="•"/>
      <w:lvlJc w:val="left"/>
      <w:pPr>
        <w:ind w:left="1762" w:hanging="77"/>
      </w:pPr>
      <w:rPr>
        <w:rFonts w:hint="default"/>
        <w:lang w:val="en-US" w:eastAsia="en-US" w:bidi="ar-SA"/>
      </w:rPr>
    </w:lvl>
    <w:lvl w:ilvl="7" w:tplc="75B4079A">
      <w:numFmt w:val="bullet"/>
      <w:lvlText w:val="•"/>
      <w:lvlJc w:val="left"/>
      <w:pPr>
        <w:ind w:left="1979" w:hanging="77"/>
      </w:pPr>
      <w:rPr>
        <w:rFonts w:hint="default"/>
        <w:lang w:val="en-US" w:eastAsia="en-US" w:bidi="ar-SA"/>
      </w:rPr>
    </w:lvl>
    <w:lvl w:ilvl="8" w:tplc="FB521A9A">
      <w:numFmt w:val="bullet"/>
      <w:lvlText w:val="•"/>
      <w:lvlJc w:val="left"/>
      <w:pPr>
        <w:ind w:left="2196" w:hanging="77"/>
      </w:pPr>
      <w:rPr>
        <w:rFonts w:hint="default"/>
        <w:lang w:val="en-US" w:eastAsia="en-US" w:bidi="ar-SA"/>
      </w:rPr>
    </w:lvl>
  </w:abstractNum>
  <w:abstractNum w:abstractNumId="214" w15:restartNumberingAfterBreak="0">
    <w:nsid w:val="76DF1736"/>
    <w:multiLevelType w:val="hybridMultilevel"/>
    <w:tmpl w:val="48DED516"/>
    <w:lvl w:ilvl="0" w:tplc="39C46CD8">
      <w:numFmt w:val="bullet"/>
      <w:lvlText w:val="•"/>
      <w:lvlJc w:val="left"/>
      <w:pPr>
        <w:ind w:left="498" w:hanging="77"/>
      </w:pPr>
      <w:rPr>
        <w:rFonts w:ascii="Arial MT" w:eastAsia="Arial MT" w:hAnsi="Arial MT" w:cs="Arial MT" w:hint="default"/>
        <w:b w:val="0"/>
        <w:bCs w:val="0"/>
        <w:i w:val="0"/>
        <w:iCs w:val="0"/>
        <w:spacing w:val="0"/>
        <w:w w:val="102"/>
        <w:sz w:val="12"/>
        <w:szCs w:val="12"/>
        <w:lang w:val="en-US" w:eastAsia="en-US" w:bidi="ar-SA"/>
      </w:rPr>
    </w:lvl>
    <w:lvl w:ilvl="1" w:tplc="28501286">
      <w:numFmt w:val="bullet"/>
      <w:lvlText w:val="•"/>
      <w:lvlJc w:val="left"/>
      <w:pPr>
        <w:ind w:left="722" w:hanging="77"/>
      </w:pPr>
      <w:rPr>
        <w:rFonts w:ascii="Arial MT" w:eastAsia="Arial MT" w:hAnsi="Arial MT" w:cs="Arial MT" w:hint="default"/>
        <w:b w:val="0"/>
        <w:bCs w:val="0"/>
        <w:i w:val="0"/>
        <w:iCs w:val="0"/>
        <w:spacing w:val="0"/>
        <w:w w:val="102"/>
        <w:sz w:val="12"/>
        <w:szCs w:val="12"/>
        <w:lang w:val="en-US" w:eastAsia="en-US" w:bidi="ar-SA"/>
      </w:rPr>
    </w:lvl>
    <w:lvl w:ilvl="2" w:tplc="E78434C0">
      <w:numFmt w:val="bullet"/>
      <w:lvlText w:val="•"/>
      <w:lvlJc w:val="left"/>
      <w:pPr>
        <w:ind w:left="932" w:hanging="77"/>
      </w:pPr>
      <w:rPr>
        <w:rFonts w:hint="default"/>
        <w:lang w:val="en-US" w:eastAsia="en-US" w:bidi="ar-SA"/>
      </w:rPr>
    </w:lvl>
    <w:lvl w:ilvl="3" w:tplc="2A845DFC">
      <w:numFmt w:val="bullet"/>
      <w:lvlText w:val="•"/>
      <w:lvlJc w:val="left"/>
      <w:pPr>
        <w:ind w:left="1144" w:hanging="77"/>
      </w:pPr>
      <w:rPr>
        <w:rFonts w:hint="default"/>
        <w:lang w:val="en-US" w:eastAsia="en-US" w:bidi="ar-SA"/>
      </w:rPr>
    </w:lvl>
    <w:lvl w:ilvl="4" w:tplc="1736D2B6">
      <w:numFmt w:val="bullet"/>
      <w:lvlText w:val="•"/>
      <w:lvlJc w:val="left"/>
      <w:pPr>
        <w:ind w:left="1356" w:hanging="77"/>
      </w:pPr>
      <w:rPr>
        <w:rFonts w:hint="default"/>
        <w:lang w:val="en-US" w:eastAsia="en-US" w:bidi="ar-SA"/>
      </w:rPr>
    </w:lvl>
    <w:lvl w:ilvl="5" w:tplc="4C12E4AE">
      <w:numFmt w:val="bullet"/>
      <w:lvlText w:val="•"/>
      <w:lvlJc w:val="left"/>
      <w:pPr>
        <w:ind w:left="1568" w:hanging="77"/>
      </w:pPr>
      <w:rPr>
        <w:rFonts w:hint="default"/>
        <w:lang w:val="en-US" w:eastAsia="en-US" w:bidi="ar-SA"/>
      </w:rPr>
    </w:lvl>
    <w:lvl w:ilvl="6" w:tplc="68144210">
      <w:numFmt w:val="bullet"/>
      <w:lvlText w:val="•"/>
      <w:lvlJc w:val="left"/>
      <w:pPr>
        <w:ind w:left="1781" w:hanging="77"/>
      </w:pPr>
      <w:rPr>
        <w:rFonts w:hint="default"/>
        <w:lang w:val="en-US" w:eastAsia="en-US" w:bidi="ar-SA"/>
      </w:rPr>
    </w:lvl>
    <w:lvl w:ilvl="7" w:tplc="E5E4FC52">
      <w:numFmt w:val="bullet"/>
      <w:lvlText w:val="•"/>
      <w:lvlJc w:val="left"/>
      <w:pPr>
        <w:ind w:left="1993" w:hanging="77"/>
      </w:pPr>
      <w:rPr>
        <w:rFonts w:hint="default"/>
        <w:lang w:val="en-US" w:eastAsia="en-US" w:bidi="ar-SA"/>
      </w:rPr>
    </w:lvl>
    <w:lvl w:ilvl="8" w:tplc="5EC65FD2">
      <w:numFmt w:val="bullet"/>
      <w:lvlText w:val="•"/>
      <w:lvlJc w:val="left"/>
      <w:pPr>
        <w:ind w:left="2205" w:hanging="77"/>
      </w:pPr>
      <w:rPr>
        <w:rFonts w:hint="default"/>
        <w:lang w:val="en-US" w:eastAsia="en-US" w:bidi="ar-SA"/>
      </w:rPr>
    </w:lvl>
  </w:abstractNum>
  <w:abstractNum w:abstractNumId="215" w15:restartNumberingAfterBreak="0">
    <w:nsid w:val="777B7B36"/>
    <w:multiLevelType w:val="hybridMultilevel"/>
    <w:tmpl w:val="3E1C1446"/>
    <w:lvl w:ilvl="0" w:tplc="0A166D4A">
      <w:numFmt w:val="bullet"/>
      <w:lvlText w:val="•"/>
      <w:lvlJc w:val="left"/>
      <w:pPr>
        <w:ind w:left="95" w:hanging="77"/>
      </w:pPr>
      <w:rPr>
        <w:rFonts w:ascii="Arial MT" w:eastAsia="Arial MT" w:hAnsi="Arial MT" w:cs="Arial MT" w:hint="default"/>
        <w:b w:val="0"/>
        <w:bCs w:val="0"/>
        <w:i w:val="0"/>
        <w:iCs w:val="0"/>
        <w:spacing w:val="0"/>
        <w:w w:val="102"/>
        <w:sz w:val="12"/>
        <w:szCs w:val="12"/>
        <w:lang w:val="en-US" w:eastAsia="en-US" w:bidi="ar-SA"/>
      </w:rPr>
    </w:lvl>
    <w:lvl w:ilvl="1" w:tplc="4DBA691E">
      <w:numFmt w:val="bullet"/>
      <w:lvlText w:val="•"/>
      <w:lvlJc w:val="left"/>
      <w:pPr>
        <w:ind w:left="353" w:hanging="77"/>
      </w:pPr>
      <w:rPr>
        <w:rFonts w:hint="default"/>
        <w:lang w:val="en-US" w:eastAsia="en-US" w:bidi="ar-SA"/>
      </w:rPr>
    </w:lvl>
    <w:lvl w:ilvl="2" w:tplc="FD648C1C">
      <w:numFmt w:val="bullet"/>
      <w:lvlText w:val="•"/>
      <w:lvlJc w:val="left"/>
      <w:pPr>
        <w:ind w:left="606" w:hanging="77"/>
      </w:pPr>
      <w:rPr>
        <w:rFonts w:hint="default"/>
        <w:lang w:val="en-US" w:eastAsia="en-US" w:bidi="ar-SA"/>
      </w:rPr>
    </w:lvl>
    <w:lvl w:ilvl="3" w:tplc="B31009BE">
      <w:numFmt w:val="bullet"/>
      <w:lvlText w:val="•"/>
      <w:lvlJc w:val="left"/>
      <w:pPr>
        <w:ind w:left="859" w:hanging="77"/>
      </w:pPr>
      <w:rPr>
        <w:rFonts w:hint="default"/>
        <w:lang w:val="en-US" w:eastAsia="en-US" w:bidi="ar-SA"/>
      </w:rPr>
    </w:lvl>
    <w:lvl w:ilvl="4" w:tplc="2A9A9C4E">
      <w:numFmt w:val="bullet"/>
      <w:lvlText w:val="•"/>
      <w:lvlJc w:val="left"/>
      <w:pPr>
        <w:ind w:left="1112" w:hanging="77"/>
      </w:pPr>
      <w:rPr>
        <w:rFonts w:hint="default"/>
        <w:lang w:val="en-US" w:eastAsia="en-US" w:bidi="ar-SA"/>
      </w:rPr>
    </w:lvl>
    <w:lvl w:ilvl="5" w:tplc="FC6EB584">
      <w:numFmt w:val="bullet"/>
      <w:lvlText w:val="•"/>
      <w:lvlJc w:val="left"/>
      <w:pPr>
        <w:ind w:left="1365" w:hanging="77"/>
      </w:pPr>
      <w:rPr>
        <w:rFonts w:hint="default"/>
        <w:lang w:val="en-US" w:eastAsia="en-US" w:bidi="ar-SA"/>
      </w:rPr>
    </w:lvl>
    <w:lvl w:ilvl="6" w:tplc="399679C6">
      <w:numFmt w:val="bullet"/>
      <w:lvlText w:val="•"/>
      <w:lvlJc w:val="left"/>
      <w:pPr>
        <w:ind w:left="1618" w:hanging="77"/>
      </w:pPr>
      <w:rPr>
        <w:rFonts w:hint="default"/>
        <w:lang w:val="en-US" w:eastAsia="en-US" w:bidi="ar-SA"/>
      </w:rPr>
    </w:lvl>
    <w:lvl w:ilvl="7" w:tplc="08C4C048">
      <w:numFmt w:val="bullet"/>
      <w:lvlText w:val="•"/>
      <w:lvlJc w:val="left"/>
      <w:pPr>
        <w:ind w:left="1871" w:hanging="77"/>
      </w:pPr>
      <w:rPr>
        <w:rFonts w:hint="default"/>
        <w:lang w:val="en-US" w:eastAsia="en-US" w:bidi="ar-SA"/>
      </w:rPr>
    </w:lvl>
    <w:lvl w:ilvl="8" w:tplc="1A024262">
      <w:numFmt w:val="bullet"/>
      <w:lvlText w:val="•"/>
      <w:lvlJc w:val="left"/>
      <w:pPr>
        <w:ind w:left="2124" w:hanging="77"/>
      </w:pPr>
      <w:rPr>
        <w:rFonts w:hint="default"/>
        <w:lang w:val="en-US" w:eastAsia="en-US" w:bidi="ar-SA"/>
      </w:rPr>
    </w:lvl>
  </w:abstractNum>
  <w:abstractNum w:abstractNumId="216" w15:restartNumberingAfterBreak="0">
    <w:nsid w:val="779727F6"/>
    <w:multiLevelType w:val="hybridMultilevel"/>
    <w:tmpl w:val="7A327252"/>
    <w:lvl w:ilvl="0" w:tplc="35C07976">
      <w:numFmt w:val="bullet"/>
      <w:lvlText w:val=""/>
      <w:lvlJc w:val="left"/>
      <w:pPr>
        <w:ind w:left="2328" w:hanging="360"/>
      </w:pPr>
      <w:rPr>
        <w:rFonts w:ascii="Symbol" w:eastAsia="Symbol" w:hAnsi="Symbol" w:cs="Symbol" w:hint="default"/>
        <w:b w:val="0"/>
        <w:bCs w:val="0"/>
        <w:i w:val="0"/>
        <w:iCs w:val="0"/>
        <w:spacing w:val="0"/>
        <w:w w:val="97"/>
        <w:sz w:val="20"/>
        <w:szCs w:val="20"/>
        <w:lang w:val="en-US" w:eastAsia="en-US" w:bidi="ar-SA"/>
      </w:rPr>
    </w:lvl>
    <w:lvl w:ilvl="1" w:tplc="2D3227A6">
      <w:numFmt w:val="bullet"/>
      <w:lvlText w:val="•"/>
      <w:lvlJc w:val="left"/>
      <w:pPr>
        <w:ind w:left="3122" w:hanging="360"/>
      </w:pPr>
      <w:rPr>
        <w:rFonts w:hint="default"/>
        <w:lang w:val="en-US" w:eastAsia="en-US" w:bidi="ar-SA"/>
      </w:rPr>
    </w:lvl>
    <w:lvl w:ilvl="2" w:tplc="8D72C50A">
      <w:numFmt w:val="bullet"/>
      <w:lvlText w:val="•"/>
      <w:lvlJc w:val="left"/>
      <w:pPr>
        <w:ind w:left="3925" w:hanging="360"/>
      </w:pPr>
      <w:rPr>
        <w:rFonts w:hint="default"/>
        <w:lang w:val="en-US" w:eastAsia="en-US" w:bidi="ar-SA"/>
      </w:rPr>
    </w:lvl>
    <w:lvl w:ilvl="3" w:tplc="84063F5E">
      <w:numFmt w:val="bullet"/>
      <w:lvlText w:val="•"/>
      <w:lvlJc w:val="left"/>
      <w:pPr>
        <w:ind w:left="4727" w:hanging="360"/>
      </w:pPr>
      <w:rPr>
        <w:rFonts w:hint="default"/>
        <w:lang w:val="en-US" w:eastAsia="en-US" w:bidi="ar-SA"/>
      </w:rPr>
    </w:lvl>
    <w:lvl w:ilvl="4" w:tplc="5ED6C1BC">
      <w:numFmt w:val="bullet"/>
      <w:lvlText w:val="•"/>
      <w:lvlJc w:val="left"/>
      <w:pPr>
        <w:ind w:left="5530" w:hanging="360"/>
      </w:pPr>
      <w:rPr>
        <w:rFonts w:hint="default"/>
        <w:lang w:val="en-US" w:eastAsia="en-US" w:bidi="ar-SA"/>
      </w:rPr>
    </w:lvl>
    <w:lvl w:ilvl="5" w:tplc="C75EEE04">
      <w:numFmt w:val="bullet"/>
      <w:lvlText w:val="•"/>
      <w:lvlJc w:val="left"/>
      <w:pPr>
        <w:ind w:left="6333" w:hanging="360"/>
      </w:pPr>
      <w:rPr>
        <w:rFonts w:hint="default"/>
        <w:lang w:val="en-US" w:eastAsia="en-US" w:bidi="ar-SA"/>
      </w:rPr>
    </w:lvl>
    <w:lvl w:ilvl="6" w:tplc="CF08FB38">
      <w:numFmt w:val="bullet"/>
      <w:lvlText w:val="•"/>
      <w:lvlJc w:val="left"/>
      <w:pPr>
        <w:ind w:left="7135" w:hanging="360"/>
      </w:pPr>
      <w:rPr>
        <w:rFonts w:hint="default"/>
        <w:lang w:val="en-US" w:eastAsia="en-US" w:bidi="ar-SA"/>
      </w:rPr>
    </w:lvl>
    <w:lvl w:ilvl="7" w:tplc="59CC6312">
      <w:numFmt w:val="bullet"/>
      <w:lvlText w:val="•"/>
      <w:lvlJc w:val="left"/>
      <w:pPr>
        <w:ind w:left="7938" w:hanging="360"/>
      </w:pPr>
      <w:rPr>
        <w:rFonts w:hint="default"/>
        <w:lang w:val="en-US" w:eastAsia="en-US" w:bidi="ar-SA"/>
      </w:rPr>
    </w:lvl>
    <w:lvl w:ilvl="8" w:tplc="15689752">
      <w:numFmt w:val="bullet"/>
      <w:lvlText w:val="•"/>
      <w:lvlJc w:val="left"/>
      <w:pPr>
        <w:ind w:left="8741" w:hanging="360"/>
      </w:pPr>
      <w:rPr>
        <w:rFonts w:hint="default"/>
        <w:lang w:val="en-US" w:eastAsia="en-US" w:bidi="ar-SA"/>
      </w:rPr>
    </w:lvl>
  </w:abstractNum>
  <w:abstractNum w:abstractNumId="217" w15:restartNumberingAfterBreak="0">
    <w:nsid w:val="77E31366"/>
    <w:multiLevelType w:val="hybridMultilevel"/>
    <w:tmpl w:val="D76249D4"/>
    <w:lvl w:ilvl="0" w:tplc="CA222408">
      <w:numFmt w:val="bullet"/>
      <w:lvlText w:val="•"/>
      <w:lvlJc w:val="left"/>
      <w:pPr>
        <w:ind w:left="1005" w:hanging="77"/>
      </w:pPr>
      <w:rPr>
        <w:rFonts w:ascii="Arial MT" w:eastAsia="Arial MT" w:hAnsi="Arial MT" w:cs="Arial MT" w:hint="default"/>
        <w:b w:val="0"/>
        <w:bCs w:val="0"/>
        <w:i w:val="0"/>
        <w:iCs w:val="0"/>
        <w:spacing w:val="0"/>
        <w:w w:val="102"/>
        <w:sz w:val="12"/>
        <w:szCs w:val="12"/>
        <w:lang w:val="en-US" w:eastAsia="en-US" w:bidi="ar-SA"/>
      </w:rPr>
    </w:lvl>
    <w:lvl w:ilvl="1" w:tplc="C498916C">
      <w:numFmt w:val="bullet"/>
      <w:lvlText w:val="•"/>
      <w:lvlJc w:val="left"/>
      <w:pPr>
        <w:ind w:left="676" w:hanging="77"/>
      </w:pPr>
      <w:rPr>
        <w:rFonts w:ascii="Arial MT" w:eastAsia="Arial MT" w:hAnsi="Arial MT" w:cs="Arial MT" w:hint="default"/>
        <w:b w:val="0"/>
        <w:bCs w:val="0"/>
        <w:i w:val="0"/>
        <w:iCs w:val="0"/>
        <w:spacing w:val="0"/>
        <w:w w:val="102"/>
        <w:sz w:val="12"/>
        <w:szCs w:val="12"/>
        <w:lang w:val="en-US" w:eastAsia="en-US" w:bidi="ar-SA"/>
      </w:rPr>
    </w:lvl>
    <w:lvl w:ilvl="2" w:tplc="57D4DF76">
      <w:numFmt w:val="bullet"/>
      <w:lvlText w:val="•"/>
      <w:lvlJc w:val="left"/>
      <w:pPr>
        <w:ind w:left="1181" w:hanging="77"/>
      </w:pPr>
      <w:rPr>
        <w:rFonts w:hint="default"/>
        <w:lang w:val="en-US" w:eastAsia="en-US" w:bidi="ar-SA"/>
      </w:rPr>
    </w:lvl>
    <w:lvl w:ilvl="3" w:tplc="6D08566E">
      <w:numFmt w:val="bullet"/>
      <w:lvlText w:val="•"/>
      <w:lvlJc w:val="left"/>
      <w:pPr>
        <w:ind w:left="1362" w:hanging="77"/>
      </w:pPr>
      <w:rPr>
        <w:rFonts w:hint="default"/>
        <w:lang w:val="en-US" w:eastAsia="en-US" w:bidi="ar-SA"/>
      </w:rPr>
    </w:lvl>
    <w:lvl w:ilvl="4" w:tplc="2E56110E">
      <w:numFmt w:val="bullet"/>
      <w:lvlText w:val="•"/>
      <w:lvlJc w:val="left"/>
      <w:pPr>
        <w:ind w:left="1543" w:hanging="77"/>
      </w:pPr>
      <w:rPr>
        <w:rFonts w:hint="default"/>
        <w:lang w:val="en-US" w:eastAsia="en-US" w:bidi="ar-SA"/>
      </w:rPr>
    </w:lvl>
    <w:lvl w:ilvl="5" w:tplc="AA4A46EC">
      <w:numFmt w:val="bullet"/>
      <w:lvlText w:val="•"/>
      <w:lvlJc w:val="left"/>
      <w:pPr>
        <w:ind w:left="1724" w:hanging="77"/>
      </w:pPr>
      <w:rPr>
        <w:rFonts w:hint="default"/>
        <w:lang w:val="en-US" w:eastAsia="en-US" w:bidi="ar-SA"/>
      </w:rPr>
    </w:lvl>
    <w:lvl w:ilvl="6" w:tplc="1F127E64">
      <w:numFmt w:val="bullet"/>
      <w:lvlText w:val="•"/>
      <w:lvlJc w:val="left"/>
      <w:pPr>
        <w:ind w:left="1905" w:hanging="77"/>
      </w:pPr>
      <w:rPr>
        <w:rFonts w:hint="default"/>
        <w:lang w:val="en-US" w:eastAsia="en-US" w:bidi="ar-SA"/>
      </w:rPr>
    </w:lvl>
    <w:lvl w:ilvl="7" w:tplc="417246B6">
      <w:numFmt w:val="bullet"/>
      <w:lvlText w:val="•"/>
      <w:lvlJc w:val="left"/>
      <w:pPr>
        <w:ind w:left="2086" w:hanging="77"/>
      </w:pPr>
      <w:rPr>
        <w:rFonts w:hint="default"/>
        <w:lang w:val="en-US" w:eastAsia="en-US" w:bidi="ar-SA"/>
      </w:rPr>
    </w:lvl>
    <w:lvl w:ilvl="8" w:tplc="3460994A">
      <w:numFmt w:val="bullet"/>
      <w:lvlText w:val="•"/>
      <w:lvlJc w:val="left"/>
      <w:pPr>
        <w:ind w:left="2267" w:hanging="77"/>
      </w:pPr>
      <w:rPr>
        <w:rFonts w:hint="default"/>
        <w:lang w:val="en-US" w:eastAsia="en-US" w:bidi="ar-SA"/>
      </w:rPr>
    </w:lvl>
  </w:abstractNum>
  <w:abstractNum w:abstractNumId="2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78594A0B"/>
    <w:multiLevelType w:val="hybridMultilevel"/>
    <w:tmpl w:val="A29CD12E"/>
    <w:lvl w:ilvl="0" w:tplc="647208C0">
      <w:numFmt w:val="bullet"/>
      <w:lvlText w:val="•"/>
      <w:lvlJc w:val="left"/>
      <w:pPr>
        <w:ind w:left="777" w:hanging="77"/>
      </w:pPr>
      <w:rPr>
        <w:rFonts w:ascii="Arial MT" w:eastAsia="Arial MT" w:hAnsi="Arial MT" w:cs="Arial MT" w:hint="default"/>
        <w:b w:val="0"/>
        <w:bCs w:val="0"/>
        <w:i w:val="0"/>
        <w:iCs w:val="0"/>
        <w:spacing w:val="0"/>
        <w:w w:val="102"/>
        <w:sz w:val="12"/>
        <w:szCs w:val="12"/>
        <w:lang w:val="en-US" w:eastAsia="en-US" w:bidi="ar-SA"/>
      </w:rPr>
    </w:lvl>
    <w:lvl w:ilvl="1" w:tplc="2686322E">
      <w:numFmt w:val="bullet"/>
      <w:lvlText w:val="•"/>
      <w:lvlJc w:val="left"/>
      <w:pPr>
        <w:ind w:left="965" w:hanging="77"/>
      </w:pPr>
      <w:rPr>
        <w:rFonts w:hint="default"/>
        <w:lang w:val="en-US" w:eastAsia="en-US" w:bidi="ar-SA"/>
      </w:rPr>
    </w:lvl>
    <w:lvl w:ilvl="2" w:tplc="89A87330">
      <w:numFmt w:val="bullet"/>
      <w:lvlText w:val="•"/>
      <w:lvlJc w:val="left"/>
      <w:pPr>
        <w:ind w:left="1150" w:hanging="77"/>
      </w:pPr>
      <w:rPr>
        <w:rFonts w:hint="default"/>
        <w:lang w:val="en-US" w:eastAsia="en-US" w:bidi="ar-SA"/>
      </w:rPr>
    </w:lvl>
    <w:lvl w:ilvl="3" w:tplc="6486CF9A">
      <w:numFmt w:val="bullet"/>
      <w:lvlText w:val="•"/>
      <w:lvlJc w:val="left"/>
      <w:pPr>
        <w:ind w:left="1335" w:hanging="77"/>
      </w:pPr>
      <w:rPr>
        <w:rFonts w:hint="default"/>
        <w:lang w:val="en-US" w:eastAsia="en-US" w:bidi="ar-SA"/>
      </w:rPr>
    </w:lvl>
    <w:lvl w:ilvl="4" w:tplc="C116E8EE">
      <w:numFmt w:val="bullet"/>
      <w:lvlText w:val="•"/>
      <w:lvlJc w:val="left"/>
      <w:pPr>
        <w:ind w:left="1520" w:hanging="77"/>
      </w:pPr>
      <w:rPr>
        <w:rFonts w:hint="default"/>
        <w:lang w:val="en-US" w:eastAsia="en-US" w:bidi="ar-SA"/>
      </w:rPr>
    </w:lvl>
    <w:lvl w:ilvl="5" w:tplc="75F0F0AE">
      <w:numFmt w:val="bullet"/>
      <w:lvlText w:val="•"/>
      <w:lvlJc w:val="left"/>
      <w:pPr>
        <w:ind w:left="1705" w:hanging="77"/>
      </w:pPr>
      <w:rPr>
        <w:rFonts w:hint="default"/>
        <w:lang w:val="en-US" w:eastAsia="en-US" w:bidi="ar-SA"/>
      </w:rPr>
    </w:lvl>
    <w:lvl w:ilvl="6" w:tplc="E1CABF10">
      <w:numFmt w:val="bullet"/>
      <w:lvlText w:val="•"/>
      <w:lvlJc w:val="left"/>
      <w:pPr>
        <w:ind w:left="1890" w:hanging="77"/>
      </w:pPr>
      <w:rPr>
        <w:rFonts w:hint="default"/>
        <w:lang w:val="en-US" w:eastAsia="en-US" w:bidi="ar-SA"/>
      </w:rPr>
    </w:lvl>
    <w:lvl w:ilvl="7" w:tplc="701E90D2">
      <w:numFmt w:val="bullet"/>
      <w:lvlText w:val="•"/>
      <w:lvlJc w:val="left"/>
      <w:pPr>
        <w:ind w:left="2075" w:hanging="77"/>
      </w:pPr>
      <w:rPr>
        <w:rFonts w:hint="default"/>
        <w:lang w:val="en-US" w:eastAsia="en-US" w:bidi="ar-SA"/>
      </w:rPr>
    </w:lvl>
    <w:lvl w:ilvl="8" w:tplc="47A60664">
      <w:numFmt w:val="bullet"/>
      <w:lvlText w:val="•"/>
      <w:lvlJc w:val="left"/>
      <w:pPr>
        <w:ind w:left="2260" w:hanging="77"/>
      </w:pPr>
      <w:rPr>
        <w:rFonts w:hint="default"/>
        <w:lang w:val="en-US" w:eastAsia="en-US" w:bidi="ar-SA"/>
      </w:rPr>
    </w:lvl>
  </w:abstractNum>
  <w:abstractNum w:abstractNumId="220" w15:restartNumberingAfterBreak="0">
    <w:nsid w:val="78B767B1"/>
    <w:multiLevelType w:val="hybridMultilevel"/>
    <w:tmpl w:val="81AC0E8C"/>
    <w:lvl w:ilvl="0" w:tplc="562E889E">
      <w:numFmt w:val="bullet"/>
      <w:lvlText w:val="•"/>
      <w:lvlJc w:val="left"/>
      <w:pPr>
        <w:ind w:left="429" w:hanging="77"/>
      </w:pPr>
      <w:rPr>
        <w:rFonts w:ascii="Arial MT" w:eastAsia="Arial MT" w:hAnsi="Arial MT" w:cs="Arial MT" w:hint="default"/>
        <w:b w:val="0"/>
        <w:bCs w:val="0"/>
        <w:i w:val="0"/>
        <w:iCs w:val="0"/>
        <w:spacing w:val="0"/>
        <w:w w:val="102"/>
        <w:sz w:val="12"/>
        <w:szCs w:val="12"/>
        <w:lang w:val="en-US" w:eastAsia="en-US" w:bidi="ar-SA"/>
      </w:rPr>
    </w:lvl>
    <w:lvl w:ilvl="1" w:tplc="AF1C7872">
      <w:numFmt w:val="bullet"/>
      <w:lvlText w:val="•"/>
      <w:lvlJc w:val="left"/>
      <w:pPr>
        <w:ind w:left="641" w:hanging="77"/>
      </w:pPr>
      <w:rPr>
        <w:rFonts w:hint="default"/>
        <w:lang w:val="en-US" w:eastAsia="en-US" w:bidi="ar-SA"/>
      </w:rPr>
    </w:lvl>
    <w:lvl w:ilvl="2" w:tplc="386ACB34">
      <w:numFmt w:val="bullet"/>
      <w:lvlText w:val="•"/>
      <w:lvlJc w:val="left"/>
      <w:pPr>
        <w:ind w:left="862" w:hanging="77"/>
      </w:pPr>
      <w:rPr>
        <w:rFonts w:hint="default"/>
        <w:lang w:val="en-US" w:eastAsia="en-US" w:bidi="ar-SA"/>
      </w:rPr>
    </w:lvl>
    <w:lvl w:ilvl="3" w:tplc="41282CF6">
      <w:numFmt w:val="bullet"/>
      <w:lvlText w:val="•"/>
      <w:lvlJc w:val="left"/>
      <w:pPr>
        <w:ind w:left="1083" w:hanging="77"/>
      </w:pPr>
      <w:rPr>
        <w:rFonts w:hint="default"/>
        <w:lang w:val="en-US" w:eastAsia="en-US" w:bidi="ar-SA"/>
      </w:rPr>
    </w:lvl>
    <w:lvl w:ilvl="4" w:tplc="56A45482">
      <w:numFmt w:val="bullet"/>
      <w:lvlText w:val="•"/>
      <w:lvlJc w:val="left"/>
      <w:pPr>
        <w:ind w:left="1304" w:hanging="77"/>
      </w:pPr>
      <w:rPr>
        <w:rFonts w:hint="default"/>
        <w:lang w:val="en-US" w:eastAsia="en-US" w:bidi="ar-SA"/>
      </w:rPr>
    </w:lvl>
    <w:lvl w:ilvl="5" w:tplc="873208C6">
      <w:numFmt w:val="bullet"/>
      <w:lvlText w:val="•"/>
      <w:lvlJc w:val="left"/>
      <w:pPr>
        <w:ind w:left="1525" w:hanging="77"/>
      </w:pPr>
      <w:rPr>
        <w:rFonts w:hint="default"/>
        <w:lang w:val="en-US" w:eastAsia="en-US" w:bidi="ar-SA"/>
      </w:rPr>
    </w:lvl>
    <w:lvl w:ilvl="6" w:tplc="1714AC58">
      <w:numFmt w:val="bullet"/>
      <w:lvlText w:val="•"/>
      <w:lvlJc w:val="left"/>
      <w:pPr>
        <w:ind w:left="1746" w:hanging="77"/>
      </w:pPr>
      <w:rPr>
        <w:rFonts w:hint="default"/>
        <w:lang w:val="en-US" w:eastAsia="en-US" w:bidi="ar-SA"/>
      </w:rPr>
    </w:lvl>
    <w:lvl w:ilvl="7" w:tplc="19204D34">
      <w:numFmt w:val="bullet"/>
      <w:lvlText w:val="•"/>
      <w:lvlJc w:val="left"/>
      <w:pPr>
        <w:ind w:left="1967" w:hanging="77"/>
      </w:pPr>
      <w:rPr>
        <w:rFonts w:hint="default"/>
        <w:lang w:val="en-US" w:eastAsia="en-US" w:bidi="ar-SA"/>
      </w:rPr>
    </w:lvl>
    <w:lvl w:ilvl="8" w:tplc="2410BD6C">
      <w:numFmt w:val="bullet"/>
      <w:lvlText w:val="•"/>
      <w:lvlJc w:val="left"/>
      <w:pPr>
        <w:ind w:left="2188" w:hanging="77"/>
      </w:pPr>
      <w:rPr>
        <w:rFonts w:hint="default"/>
        <w:lang w:val="en-US" w:eastAsia="en-US" w:bidi="ar-SA"/>
      </w:rPr>
    </w:lvl>
  </w:abstractNum>
  <w:abstractNum w:abstractNumId="221" w15:restartNumberingAfterBreak="0">
    <w:nsid w:val="78DC6938"/>
    <w:multiLevelType w:val="hybridMultilevel"/>
    <w:tmpl w:val="9BD4AAC0"/>
    <w:lvl w:ilvl="0" w:tplc="376ECD08">
      <w:numFmt w:val="bullet"/>
      <w:lvlText w:val="•"/>
      <w:lvlJc w:val="left"/>
      <w:pPr>
        <w:ind w:left="808" w:hanging="77"/>
      </w:pPr>
      <w:rPr>
        <w:rFonts w:ascii="Arial MT" w:eastAsia="Arial MT" w:hAnsi="Arial MT" w:cs="Arial MT" w:hint="default"/>
        <w:b w:val="0"/>
        <w:bCs w:val="0"/>
        <w:i w:val="0"/>
        <w:iCs w:val="0"/>
        <w:spacing w:val="0"/>
        <w:w w:val="102"/>
        <w:sz w:val="12"/>
        <w:szCs w:val="12"/>
        <w:lang w:val="en-US" w:eastAsia="en-US" w:bidi="ar-SA"/>
      </w:rPr>
    </w:lvl>
    <w:lvl w:ilvl="1" w:tplc="51988D36">
      <w:numFmt w:val="bullet"/>
      <w:lvlText w:val="•"/>
      <w:lvlJc w:val="left"/>
      <w:pPr>
        <w:ind w:left="983" w:hanging="77"/>
      </w:pPr>
      <w:rPr>
        <w:rFonts w:hint="default"/>
        <w:lang w:val="en-US" w:eastAsia="en-US" w:bidi="ar-SA"/>
      </w:rPr>
    </w:lvl>
    <w:lvl w:ilvl="2" w:tplc="BB68082C">
      <w:numFmt w:val="bullet"/>
      <w:lvlText w:val="•"/>
      <w:lvlJc w:val="left"/>
      <w:pPr>
        <w:ind w:left="1166" w:hanging="77"/>
      </w:pPr>
      <w:rPr>
        <w:rFonts w:hint="default"/>
        <w:lang w:val="en-US" w:eastAsia="en-US" w:bidi="ar-SA"/>
      </w:rPr>
    </w:lvl>
    <w:lvl w:ilvl="3" w:tplc="F084ACC4">
      <w:numFmt w:val="bullet"/>
      <w:lvlText w:val="•"/>
      <w:lvlJc w:val="left"/>
      <w:pPr>
        <w:ind w:left="1349" w:hanging="77"/>
      </w:pPr>
      <w:rPr>
        <w:rFonts w:hint="default"/>
        <w:lang w:val="en-US" w:eastAsia="en-US" w:bidi="ar-SA"/>
      </w:rPr>
    </w:lvl>
    <w:lvl w:ilvl="4" w:tplc="4E2C59D4">
      <w:numFmt w:val="bullet"/>
      <w:lvlText w:val="•"/>
      <w:lvlJc w:val="left"/>
      <w:pPr>
        <w:ind w:left="1532" w:hanging="77"/>
      </w:pPr>
      <w:rPr>
        <w:rFonts w:hint="default"/>
        <w:lang w:val="en-US" w:eastAsia="en-US" w:bidi="ar-SA"/>
      </w:rPr>
    </w:lvl>
    <w:lvl w:ilvl="5" w:tplc="83D89AFC">
      <w:numFmt w:val="bullet"/>
      <w:lvlText w:val="•"/>
      <w:lvlJc w:val="left"/>
      <w:pPr>
        <w:ind w:left="1715" w:hanging="77"/>
      </w:pPr>
      <w:rPr>
        <w:rFonts w:hint="default"/>
        <w:lang w:val="en-US" w:eastAsia="en-US" w:bidi="ar-SA"/>
      </w:rPr>
    </w:lvl>
    <w:lvl w:ilvl="6" w:tplc="61E856B6">
      <w:numFmt w:val="bullet"/>
      <w:lvlText w:val="•"/>
      <w:lvlJc w:val="left"/>
      <w:pPr>
        <w:ind w:left="1898" w:hanging="77"/>
      </w:pPr>
      <w:rPr>
        <w:rFonts w:hint="default"/>
        <w:lang w:val="en-US" w:eastAsia="en-US" w:bidi="ar-SA"/>
      </w:rPr>
    </w:lvl>
    <w:lvl w:ilvl="7" w:tplc="E1E0D934">
      <w:numFmt w:val="bullet"/>
      <w:lvlText w:val="•"/>
      <w:lvlJc w:val="left"/>
      <w:pPr>
        <w:ind w:left="2081" w:hanging="77"/>
      </w:pPr>
      <w:rPr>
        <w:rFonts w:hint="default"/>
        <w:lang w:val="en-US" w:eastAsia="en-US" w:bidi="ar-SA"/>
      </w:rPr>
    </w:lvl>
    <w:lvl w:ilvl="8" w:tplc="3A145FB2">
      <w:numFmt w:val="bullet"/>
      <w:lvlText w:val="•"/>
      <w:lvlJc w:val="left"/>
      <w:pPr>
        <w:ind w:left="2264" w:hanging="77"/>
      </w:pPr>
      <w:rPr>
        <w:rFonts w:hint="default"/>
        <w:lang w:val="en-US" w:eastAsia="en-US" w:bidi="ar-SA"/>
      </w:rPr>
    </w:lvl>
  </w:abstractNum>
  <w:abstractNum w:abstractNumId="222" w15:restartNumberingAfterBreak="0">
    <w:nsid w:val="79C84EB3"/>
    <w:multiLevelType w:val="singleLevel"/>
    <w:tmpl w:val="1660CC9A"/>
    <w:lvl w:ilvl="0">
      <w:start w:val="3"/>
      <w:numFmt w:val="lowerLetter"/>
      <w:lvlText w:val="(%1)"/>
      <w:lvlJc w:val="left"/>
      <w:pPr>
        <w:tabs>
          <w:tab w:val="num" w:pos="1429"/>
        </w:tabs>
        <w:ind w:left="1429" w:hanging="720"/>
      </w:pPr>
      <w:rPr>
        <w:rFonts w:hint="default"/>
      </w:rPr>
    </w:lvl>
  </w:abstractNum>
  <w:abstractNum w:abstractNumId="223" w15:restartNumberingAfterBreak="0">
    <w:nsid w:val="79CF557A"/>
    <w:multiLevelType w:val="hybridMultilevel"/>
    <w:tmpl w:val="E30034B6"/>
    <w:lvl w:ilvl="0" w:tplc="913052B0">
      <w:numFmt w:val="bullet"/>
      <w:lvlText w:val="•"/>
      <w:lvlJc w:val="left"/>
      <w:pPr>
        <w:ind w:left="347" w:hanging="77"/>
      </w:pPr>
      <w:rPr>
        <w:rFonts w:ascii="Arial MT" w:eastAsia="Arial MT" w:hAnsi="Arial MT" w:cs="Arial MT" w:hint="default"/>
        <w:b w:val="0"/>
        <w:bCs w:val="0"/>
        <w:i w:val="0"/>
        <w:iCs w:val="0"/>
        <w:spacing w:val="0"/>
        <w:w w:val="102"/>
        <w:sz w:val="12"/>
        <w:szCs w:val="12"/>
        <w:lang w:val="en-US" w:eastAsia="en-US" w:bidi="ar-SA"/>
      </w:rPr>
    </w:lvl>
    <w:lvl w:ilvl="1" w:tplc="93E89D16">
      <w:numFmt w:val="bullet"/>
      <w:lvlText w:val="•"/>
      <w:lvlJc w:val="left"/>
      <w:pPr>
        <w:ind w:left="569" w:hanging="77"/>
      </w:pPr>
      <w:rPr>
        <w:rFonts w:hint="default"/>
        <w:lang w:val="en-US" w:eastAsia="en-US" w:bidi="ar-SA"/>
      </w:rPr>
    </w:lvl>
    <w:lvl w:ilvl="2" w:tplc="E24E4AD4">
      <w:numFmt w:val="bullet"/>
      <w:lvlText w:val="•"/>
      <w:lvlJc w:val="left"/>
      <w:pPr>
        <w:ind w:left="798" w:hanging="77"/>
      </w:pPr>
      <w:rPr>
        <w:rFonts w:hint="default"/>
        <w:lang w:val="en-US" w:eastAsia="en-US" w:bidi="ar-SA"/>
      </w:rPr>
    </w:lvl>
    <w:lvl w:ilvl="3" w:tplc="359E636A">
      <w:numFmt w:val="bullet"/>
      <w:lvlText w:val="•"/>
      <w:lvlJc w:val="left"/>
      <w:pPr>
        <w:ind w:left="1027" w:hanging="77"/>
      </w:pPr>
      <w:rPr>
        <w:rFonts w:hint="default"/>
        <w:lang w:val="en-US" w:eastAsia="en-US" w:bidi="ar-SA"/>
      </w:rPr>
    </w:lvl>
    <w:lvl w:ilvl="4" w:tplc="65BA08AC">
      <w:numFmt w:val="bullet"/>
      <w:lvlText w:val="•"/>
      <w:lvlJc w:val="left"/>
      <w:pPr>
        <w:ind w:left="1256" w:hanging="77"/>
      </w:pPr>
      <w:rPr>
        <w:rFonts w:hint="default"/>
        <w:lang w:val="en-US" w:eastAsia="en-US" w:bidi="ar-SA"/>
      </w:rPr>
    </w:lvl>
    <w:lvl w:ilvl="5" w:tplc="F65CC75A">
      <w:numFmt w:val="bullet"/>
      <w:lvlText w:val="•"/>
      <w:lvlJc w:val="left"/>
      <w:pPr>
        <w:ind w:left="1485" w:hanging="77"/>
      </w:pPr>
      <w:rPr>
        <w:rFonts w:hint="default"/>
        <w:lang w:val="en-US" w:eastAsia="en-US" w:bidi="ar-SA"/>
      </w:rPr>
    </w:lvl>
    <w:lvl w:ilvl="6" w:tplc="51A211D6">
      <w:numFmt w:val="bullet"/>
      <w:lvlText w:val="•"/>
      <w:lvlJc w:val="left"/>
      <w:pPr>
        <w:ind w:left="1714" w:hanging="77"/>
      </w:pPr>
      <w:rPr>
        <w:rFonts w:hint="default"/>
        <w:lang w:val="en-US" w:eastAsia="en-US" w:bidi="ar-SA"/>
      </w:rPr>
    </w:lvl>
    <w:lvl w:ilvl="7" w:tplc="C626322C">
      <w:numFmt w:val="bullet"/>
      <w:lvlText w:val="•"/>
      <w:lvlJc w:val="left"/>
      <w:pPr>
        <w:ind w:left="1943" w:hanging="77"/>
      </w:pPr>
      <w:rPr>
        <w:rFonts w:hint="default"/>
        <w:lang w:val="en-US" w:eastAsia="en-US" w:bidi="ar-SA"/>
      </w:rPr>
    </w:lvl>
    <w:lvl w:ilvl="8" w:tplc="399A261E">
      <w:numFmt w:val="bullet"/>
      <w:lvlText w:val="•"/>
      <w:lvlJc w:val="left"/>
      <w:pPr>
        <w:ind w:left="2172" w:hanging="77"/>
      </w:pPr>
      <w:rPr>
        <w:rFonts w:hint="default"/>
        <w:lang w:val="en-US" w:eastAsia="en-US" w:bidi="ar-SA"/>
      </w:rPr>
    </w:lvl>
  </w:abstractNum>
  <w:abstractNum w:abstractNumId="224" w15:restartNumberingAfterBreak="0">
    <w:nsid w:val="7A107F52"/>
    <w:multiLevelType w:val="hybridMultilevel"/>
    <w:tmpl w:val="76368BE8"/>
    <w:lvl w:ilvl="0" w:tplc="EB70B19E">
      <w:numFmt w:val="bullet"/>
      <w:lvlText w:val="•"/>
      <w:lvlJc w:val="left"/>
      <w:pPr>
        <w:ind w:left="1019" w:hanging="77"/>
      </w:pPr>
      <w:rPr>
        <w:rFonts w:ascii="Arial MT" w:eastAsia="Arial MT" w:hAnsi="Arial MT" w:cs="Arial MT" w:hint="default"/>
        <w:b w:val="0"/>
        <w:bCs w:val="0"/>
        <w:i w:val="0"/>
        <w:iCs w:val="0"/>
        <w:spacing w:val="0"/>
        <w:w w:val="102"/>
        <w:sz w:val="12"/>
        <w:szCs w:val="12"/>
        <w:lang w:val="en-US" w:eastAsia="en-US" w:bidi="ar-SA"/>
      </w:rPr>
    </w:lvl>
    <w:lvl w:ilvl="1" w:tplc="80C6B888">
      <w:numFmt w:val="bullet"/>
      <w:lvlText w:val="•"/>
      <w:lvlJc w:val="left"/>
      <w:pPr>
        <w:ind w:left="844" w:hanging="77"/>
      </w:pPr>
      <w:rPr>
        <w:rFonts w:ascii="Arial MT" w:eastAsia="Arial MT" w:hAnsi="Arial MT" w:cs="Arial MT" w:hint="default"/>
        <w:b w:val="0"/>
        <w:bCs w:val="0"/>
        <w:i w:val="0"/>
        <w:iCs w:val="0"/>
        <w:spacing w:val="0"/>
        <w:w w:val="102"/>
        <w:sz w:val="12"/>
        <w:szCs w:val="12"/>
        <w:lang w:val="en-US" w:eastAsia="en-US" w:bidi="ar-SA"/>
      </w:rPr>
    </w:lvl>
    <w:lvl w:ilvl="2" w:tplc="AE08076E">
      <w:numFmt w:val="bullet"/>
      <w:lvlText w:val="•"/>
      <w:lvlJc w:val="left"/>
      <w:pPr>
        <w:ind w:left="1198" w:hanging="77"/>
      </w:pPr>
      <w:rPr>
        <w:rFonts w:hint="default"/>
        <w:lang w:val="en-US" w:eastAsia="en-US" w:bidi="ar-SA"/>
      </w:rPr>
    </w:lvl>
    <w:lvl w:ilvl="3" w:tplc="6CE050DE">
      <w:numFmt w:val="bullet"/>
      <w:lvlText w:val="•"/>
      <w:lvlJc w:val="left"/>
      <w:pPr>
        <w:ind w:left="1377" w:hanging="77"/>
      </w:pPr>
      <w:rPr>
        <w:rFonts w:hint="default"/>
        <w:lang w:val="en-US" w:eastAsia="en-US" w:bidi="ar-SA"/>
      </w:rPr>
    </w:lvl>
    <w:lvl w:ilvl="4" w:tplc="D9CE36A4">
      <w:numFmt w:val="bullet"/>
      <w:lvlText w:val="•"/>
      <w:lvlJc w:val="left"/>
      <w:pPr>
        <w:ind w:left="1556" w:hanging="77"/>
      </w:pPr>
      <w:rPr>
        <w:rFonts w:hint="default"/>
        <w:lang w:val="en-US" w:eastAsia="en-US" w:bidi="ar-SA"/>
      </w:rPr>
    </w:lvl>
    <w:lvl w:ilvl="5" w:tplc="9128536C">
      <w:numFmt w:val="bullet"/>
      <w:lvlText w:val="•"/>
      <w:lvlJc w:val="left"/>
      <w:pPr>
        <w:ind w:left="1735" w:hanging="77"/>
      </w:pPr>
      <w:rPr>
        <w:rFonts w:hint="default"/>
        <w:lang w:val="en-US" w:eastAsia="en-US" w:bidi="ar-SA"/>
      </w:rPr>
    </w:lvl>
    <w:lvl w:ilvl="6" w:tplc="EBC2184E">
      <w:numFmt w:val="bullet"/>
      <w:lvlText w:val="•"/>
      <w:lvlJc w:val="left"/>
      <w:pPr>
        <w:ind w:left="1914" w:hanging="77"/>
      </w:pPr>
      <w:rPr>
        <w:rFonts w:hint="default"/>
        <w:lang w:val="en-US" w:eastAsia="en-US" w:bidi="ar-SA"/>
      </w:rPr>
    </w:lvl>
    <w:lvl w:ilvl="7" w:tplc="ECB205A2">
      <w:numFmt w:val="bullet"/>
      <w:lvlText w:val="•"/>
      <w:lvlJc w:val="left"/>
      <w:pPr>
        <w:ind w:left="2093" w:hanging="77"/>
      </w:pPr>
      <w:rPr>
        <w:rFonts w:hint="default"/>
        <w:lang w:val="en-US" w:eastAsia="en-US" w:bidi="ar-SA"/>
      </w:rPr>
    </w:lvl>
    <w:lvl w:ilvl="8" w:tplc="9AF2D1BE">
      <w:numFmt w:val="bullet"/>
      <w:lvlText w:val="•"/>
      <w:lvlJc w:val="left"/>
      <w:pPr>
        <w:ind w:left="2272" w:hanging="77"/>
      </w:pPr>
      <w:rPr>
        <w:rFonts w:hint="default"/>
        <w:lang w:val="en-US" w:eastAsia="en-US" w:bidi="ar-SA"/>
      </w:rPr>
    </w:lvl>
  </w:abstractNum>
  <w:abstractNum w:abstractNumId="225" w15:restartNumberingAfterBreak="0">
    <w:nsid w:val="7ACB200E"/>
    <w:multiLevelType w:val="hybridMultilevel"/>
    <w:tmpl w:val="14E61E14"/>
    <w:lvl w:ilvl="0" w:tplc="CF28DA4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6" w15:restartNumberingAfterBreak="0">
    <w:nsid w:val="7AD501CE"/>
    <w:multiLevelType w:val="singleLevel"/>
    <w:tmpl w:val="1660CC9A"/>
    <w:lvl w:ilvl="0">
      <w:start w:val="1"/>
      <w:numFmt w:val="lowerLetter"/>
      <w:lvlText w:val="(%1)"/>
      <w:lvlJc w:val="left"/>
      <w:pPr>
        <w:tabs>
          <w:tab w:val="num" w:pos="1429"/>
        </w:tabs>
        <w:ind w:left="1429" w:hanging="720"/>
      </w:pPr>
      <w:rPr>
        <w:rFonts w:hint="default"/>
      </w:rPr>
    </w:lvl>
  </w:abstractNum>
  <w:abstractNum w:abstractNumId="227" w15:restartNumberingAfterBreak="0">
    <w:nsid w:val="7B5A7556"/>
    <w:multiLevelType w:val="hybridMultilevel"/>
    <w:tmpl w:val="F3860AB0"/>
    <w:lvl w:ilvl="0" w:tplc="E76831AC">
      <w:start w:val="3"/>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8" w15:restartNumberingAfterBreak="0">
    <w:nsid w:val="7B6C2034"/>
    <w:multiLevelType w:val="hybridMultilevel"/>
    <w:tmpl w:val="605E78A8"/>
    <w:lvl w:ilvl="0" w:tplc="2002568A">
      <w:numFmt w:val="bullet"/>
      <w:lvlText w:val="•"/>
      <w:lvlJc w:val="left"/>
      <w:pPr>
        <w:ind w:left="174" w:hanging="77"/>
      </w:pPr>
      <w:rPr>
        <w:rFonts w:ascii="Arial MT" w:eastAsia="Arial MT" w:hAnsi="Arial MT" w:cs="Arial MT" w:hint="default"/>
        <w:b w:val="0"/>
        <w:bCs w:val="0"/>
        <w:i w:val="0"/>
        <w:iCs w:val="0"/>
        <w:spacing w:val="0"/>
        <w:w w:val="102"/>
        <w:sz w:val="12"/>
        <w:szCs w:val="12"/>
        <w:lang w:val="en-US" w:eastAsia="en-US" w:bidi="ar-SA"/>
      </w:rPr>
    </w:lvl>
    <w:lvl w:ilvl="1" w:tplc="6F12A6C2">
      <w:numFmt w:val="bullet"/>
      <w:lvlText w:val="•"/>
      <w:lvlJc w:val="left"/>
      <w:pPr>
        <w:ind w:left="314" w:hanging="77"/>
      </w:pPr>
      <w:rPr>
        <w:rFonts w:ascii="Arial MT" w:eastAsia="Arial MT" w:hAnsi="Arial MT" w:cs="Arial MT" w:hint="default"/>
        <w:b w:val="0"/>
        <w:bCs w:val="0"/>
        <w:i w:val="0"/>
        <w:iCs w:val="0"/>
        <w:spacing w:val="0"/>
        <w:w w:val="102"/>
        <w:sz w:val="12"/>
        <w:szCs w:val="12"/>
        <w:lang w:val="en-US" w:eastAsia="en-US" w:bidi="ar-SA"/>
      </w:rPr>
    </w:lvl>
    <w:lvl w:ilvl="2" w:tplc="E64C8D2E">
      <w:numFmt w:val="bullet"/>
      <w:lvlText w:val="•"/>
      <w:lvlJc w:val="left"/>
      <w:pPr>
        <w:ind w:left="374" w:hanging="77"/>
      </w:pPr>
      <w:rPr>
        <w:rFonts w:ascii="Arial MT" w:eastAsia="Arial MT" w:hAnsi="Arial MT" w:cs="Arial MT" w:hint="default"/>
        <w:b w:val="0"/>
        <w:bCs w:val="0"/>
        <w:i w:val="0"/>
        <w:iCs w:val="0"/>
        <w:spacing w:val="0"/>
        <w:w w:val="102"/>
        <w:sz w:val="12"/>
        <w:szCs w:val="12"/>
        <w:lang w:val="en-US" w:eastAsia="en-US" w:bidi="ar-SA"/>
      </w:rPr>
    </w:lvl>
    <w:lvl w:ilvl="3" w:tplc="A25E7278">
      <w:numFmt w:val="bullet"/>
      <w:lvlText w:val="•"/>
      <w:lvlJc w:val="left"/>
      <w:pPr>
        <w:ind w:left="661" w:hanging="77"/>
      </w:pPr>
      <w:rPr>
        <w:rFonts w:hint="default"/>
        <w:lang w:val="en-US" w:eastAsia="en-US" w:bidi="ar-SA"/>
      </w:rPr>
    </w:lvl>
    <w:lvl w:ilvl="4" w:tplc="C33A0DD2">
      <w:numFmt w:val="bullet"/>
      <w:lvlText w:val="•"/>
      <w:lvlJc w:val="left"/>
      <w:pPr>
        <w:ind w:left="942" w:hanging="77"/>
      </w:pPr>
      <w:rPr>
        <w:rFonts w:hint="default"/>
        <w:lang w:val="en-US" w:eastAsia="en-US" w:bidi="ar-SA"/>
      </w:rPr>
    </w:lvl>
    <w:lvl w:ilvl="5" w:tplc="906AB898">
      <w:numFmt w:val="bullet"/>
      <w:lvlText w:val="•"/>
      <w:lvlJc w:val="left"/>
      <w:pPr>
        <w:ind w:left="1223" w:hanging="77"/>
      </w:pPr>
      <w:rPr>
        <w:rFonts w:hint="default"/>
        <w:lang w:val="en-US" w:eastAsia="en-US" w:bidi="ar-SA"/>
      </w:rPr>
    </w:lvl>
    <w:lvl w:ilvl="6" w:tplc="50FE8D48">
      <w:numFmt w:val="bullet"/>
      <w:lvlText w:val="•"/>
      <w:lvlJc w:val="left"/>
      <w:pPr>
        <w:ind w:left="1505" w:hanging="77"/>
      </w:pPr>
      <w:rPr>
        <w:rFonts w:hint="default"/>
        <w:lang w:val="en-US" w:eastAsia="en-US" w:bidi="ar-SA"/>
      </w:rPr>
    </w:lvl>
    <w:lvl w:ilvl="7" w:tplc="68F60B02">
      <w:numFmt w:val="bullet"/>
      <w:lvlText w:val="•"/>
      <w:lvlJc w:val="left"/>
      <w:pPr>
        <w:ind w:left="1786" w:hanging="77"/>
      </w:pPr>
      <w:rPr>
        <w:rFonts w:hint="default"/>
        <w:lang w:val="en-US" w:eastAsia="en-US" w:bidi="ar-SA"/>
      </w:rPr>
    </w:lvl>
    <w:lvl w:ilvl="8" w:tplc="8ABA795A">
      <w:numFmt w:val="bullet"/>
      <w:lvlText w:val="•"/>
      <w:lvlJc w:val="left"/>
      <w:pPr>
        <w:ind w:left="2067" w:hanging="77"/>
      </w:pPr>
      <w:rPr>
        <w:rFonts w:hint="default"/>
        <w:lang w:val="en-US" w:eastAsia="en-US" w:bidi="ar-SA"/>
      </w:rPr>
    </w:lvl>
  </w:abstractNum>
  <w:abstractNum w:abstractNumId="229" w15:restartNumberingAfterBreak="0">
    <w:nsid w:val="7B8D252B"/>
    <w:multiLevelType w:val="hybridMultilevel"/>
    <w:tmpl w:val="2A069E72"/>
    <w:lvl w:ilvl="0" w:tplc="05B4266C">
      <w:numFmt w:val="bullet"/>
      <w:lvlText w:val="•"/>
      <w:lvlJc w:val="left"/>
      <w:pPr>
        <w:ind w:left="129" w:hanging="77"/>
      </w:pPr>
      <w:rPr>
        <w:rFonts w:ascii="Arial MT" w:eastAsia="Arial MT" w:hAnsi="Arial MT" w:cs="Arial MT" w:hint="default"/>
        <w:b w:val="0"/>
        <w:bCs w:val="0"/>
        <w:i w:val="0"/>
        <w:iCs w:val="0"/>
        <w:spacing w:val="0"/>
        <w:w w:val="102"/>
        <w:sz w:val="12"/>
        <w:szCs w:val="12"/>
        <w:lang w:val="en-US" w:eastAsia="en-US" w:bidi="ar-SA"/>
      </w:rPr>
    </w:lvl>
    <w:lvl w:ilvl="1" w:tplc="7AFCB87C">
      <w:numFmt w:val="bullet"/>
      <w:lvlText w:val="•"/>
      <w:lvlJc w:val="left"/>
      <w:pPr>
        <w:ind w:left="371" w:hanging="77"/>
      </w:pPr>
      <w:rPr>
        <w:rFonts w:hint="default"/>
        <w:lang w:val="en-US" w:eastAsia="en-US" w:bidi="ar-SA"/>
      </w:rPr>
    </w:lvl>
    <w:lvl w:ilvl="2" w:tplc="0EA66DE8">
      <w:numFmt w:val="bullet"/>
      <w:lvlText w:val="•"/>
      <w:lvlJc w:val="left"/>
      <w:pPr>
        <w:ind w:left="622" w:hanging="77"/>
      </w:pPr>
      <w:rPr>
        <w:rFonts w:hint="default"/>
        <w:lang w:val="en-US" w:eastAsia="en-US" w:bidi="ar-SA"/>
      </w:rPr>
    </w:lvl>
    <w:lvl w:ilvl="3" w:tplc="BF0489BE">
      <w:numFmt w:val="bullet"/>
      <w:lvlText w:val="•"/>
      <w:lvlJc w:val="left"/>
      <w:pPr>
        <w:ind w:left="873" w:hanging="77"/>
      </w:pPr>
      <w:rPr>
        <w:rFonts w:hint="default"/>
        <w:lang w:val="en-US" w:eastAsia="en-US" w:bidi="ar-SA"/>
      </w:rPr>
    </w:lvl>
    <w:lvl w:ilvl="4" w:tplc="B4C449EE">
      <w:numFmt w:val="bullet"/>
      <w:lvlText w:val="•"/>
      <w:lvlJc w:val="left"/>
      <w:pPr>
        <w:ind w:left="1124" w:hanging="77"/>
      </w:pPr>
      <w:rPr>
        <w:rFonts w:hint="default"/>
        <w:lang w:val="en-US" w:eastAsia="en-US" w:bidi="ar-SA"/>
      </w:rPr>
    </w:lvl>
    <w:lvl w:ilvl="5" w:tplc="8EE69CBE">
      <w:numFmt w:val="bullet"/>
      <w:lvlText w:val="•"/>
      <w:lvlJc w:val="left"/>
      <w:pPr>
        <w:ind w:left="1375" w:hanging="77"/>
      </w:pPr>
      <w:rPr>
        <w:rFonts w:hint="default"/>
        <w:lang w:val="en-US" w:eastAsia="en-US" w:bidi="ar-SA"/>
      </w:rPr>
    </w:lvl>
    <w:lvl w:ilvl="6" w:tplc="9416AA58">
      <w:numFmt w:val="bullet"/>
      <w:lvlText w:val="•"/>
      <w:lvlJc w:val="left"/>
      <w:pPr>
        <w:ind w:left="1626" w:hanging="77"/>
      </w:pPr>
      <w:rPr>
        <w:rFonts w:hint="default"/>
        <w:lang w:val="en-US" w:eastAsia="en-US" w:bidi="ar-SA"/>
      </w:rPr>
    </w:lvl>
    <w:lvl w:ilvl="7" w:tplc="8806BC76">
      <w:numFmt w:val="bullet"/>
      <w:lvlText w:val="•"/>
      <w:lvlJc w:val="left"/>
      <w:pPr>
        <w:ind w:left="1877" w:hanging="77"/>
      </w:pPr>
      <w:rPr>
        <w:rFonts w:hint="default"/>
        <w:lang w:val="en-US" w:eastAsia="en-US" w:bidi="ar-SA"/>
      </w:rPr>
    </w:lvl>
    <w:lvl w:ilvl="8" w:tplc="A7D65712">
      <w:numFmt w:val="bullet"/>
      <w:lvlText w:val="•"/>
      <w:lvlJc w:val="left"/>
      <w:pPr>
        <w:ind w:left="2128" w:hanging="77"/>
      </w:pPr>
      <w:rPr>
        <w:rFonts w:hint="default"/>
        <w:lang w:val="en-US" w:eastAsia="en-US" w:bidi="ar-SA"/>
      </w:rPr>
    </w:lvl>
  </w:abstractNum>
  <w:abstractNum w:abstractNumId="230" w15:restartNumberingAfterBreak="0">
    <w:nsid w:val="7BF5316D"/>
    <w:multiLevelType w:val="hybridMultilevel"/>
    <w:tmpl w:val="CE30A6EC"/>
    <w:lvl w:ilvl="0" w:tplc="2954BF54">
      <w:numFmt w:val="bullet"/>
      <w:lvlText w:val=""/>
      <w:lvlJc w:val="left"/>
      <w:pPr>
        <w:ind w:left="824" w:hanging="360"/>
      </w:pPr>
      <w:rPr>
        <w:rFonts w:ascii="Symbol" w:eastAsia="Symbol" w:hAnsi="Symbol" w:cs="Symbol" w:hint="default"/>
        <w:b w:val="0"/>
        <w:bCs w:val="0"/>
        <w:i w:val="0"/>
        <w:iCs w:val="0"/>
        <w:spacing w:val="0"/>
        <w:w w:val="100"/>
        <w:sz w:val="22"/>
        <w:szCs w:val="22"/>
        <w:lang w:val="en-US" w:eastAsia="en-US" w:bidi="ar-SA"/>
      </w:rPr>
    </w:lvl>
    <w:lvl w:ilvl="1" w:tplc="7A2088A8">
      <w:numFmt w:val="bullet"/>
      <w:lvlText w:val="•"/>
      <w:lvlJc w:val="left"/>
      <w:pPr>
        <w:ind w:left="1225" w:hanging="360"/>
      </w:pPr>
      <w:rPr>
        <w:rFonts w:hint="default"/>
        <w:lang w:val="en-US" w:eastAsia="en-US" w:bidi="ar-SA"/>
      </w:rPr>
    </w:lvl>
    <w:lvl w:ilvl="2" w:tplc="F98638AE">
      <w:numFmt w:val="bullet"/>
      <w:lvlText w:val="•"/>
      <w:lvlJc w:val="left"/>
      <w:pPr>
        <w:ind w:left="1630" w:hanging="360"/>
      </w:pPr>
      <w:rPr>
        <w:rFonts w:hint="default"/>
        <w:lang w:val="en-US" w:eastAsia="en-US" w:bidi="ar-SA"/>
      </w:rPr>
    </w:lvl>
    <w:lvl w:ilvl="3" w:tplc="D5B4DFA2">
      <w:numFmt w:val="bullet"/>
      <w:lvlText w:val="•"/>
      <w:lvlJc w:val="left"/>
      <w:pPr>
        <w:ind w:left="2035" w:hanging="360"/>
      </w:pPr>
      <w:rPr>
        <w:rFonts w:hint="default"/>
        <w:lang w:val="en-US" w:eastAsia="en-US" w:bidi="ar-SA"/>
      </w:rPr>
    </w:lvl>
    <w:lvl w:ilvl="4" w:tplc="0AA6CE54">
      <w:numFmt w:val="bullet"/>
      <w:lvlText w:val="•"/>
      <w:lvlJc w:val="left"/>
      <w:pPr>
        <w:ind w:left="2440" w:hanging="360"/>
      </w:pPr>
      <w:rPr>
        <w:rFonts w:hint="default"/>
        <w:lang w:val="en-US" w:eastAsia="en-US" w:bidi="ar-SA"/>
      </w:rPr>
    </w:lvl>
    <w:lvl w:ilvl="5" w:tplc="179E586E">
      <w:numFmt w:val="bullet"/>
      <w:lvlText w:val="•"/>
      <w:lvlJc w:val="left"/>
      <w:pPr>
        <w:ind w:left="2846" w:hanging="360"/>
      </w:pPr>
      <w:rPr>
        <w:rFonts w:hint="default"/>
        <w:lang w:val="en-US" w:eastAsia="en-US" w:bidi="ar-SA"/>
      </w:rPr>
    </w:lvl>
    <w:lvl w:ilvl="6" w:tplc="DBD296C4">
      <w:numFmt w:val="bullet"/>
      <w:lvlText w:val="•"/>
      <w:lvlJc w:val="left"/>
      <w:pPr>
        <w:ind w:left="3251" w:hanging="360"/>
      </w:pPr>
      <w:rPr>
        <w:rFonts w:hint="default"/>
        <w:lang w:val="en-US" w:eastAsia="en-US" w:bidi="ar-SA"/>
      </w:rPr>
    </w:lvl>
    <w:lvl w:ilvl="7" w:tplc="42566D00">
      <w:numFmt w:val="bullet"/>
      <w:lvlText w:val="•"/>
      <w:lvlJc w:val="left"/>
      <w:pPr>
        <w:ind w:left="3656" w:hanging="360"/>
      </w:pPr>
      <w:rPr>
        <w:rFonts w:hint="default"/>
        <w:lang w:val="en-US" w:eastAsia="en-US" w:bidi="ar-SA"/>
      </w:rPr>
    </w:lvl>
    <w:lvl w:ilvl="8" w:tplc="FD728E80">
      <w:numFmt w:val="bullet"/>
      <w:lvlText w:val="•"/>
      <w:lvlJc w:val="left"/>
      <w:pPr>
        <w:ind w:left="4061" w:hanging="360"/>
      </w:pPr>
      <w:rPr>
        <w:rFonts w:hint="default"/>
        <w:lang w:val="en-US" w:eastAsia="en-US" w:bidi="ar-SA"/>
      </w:rPr>
    </w:lvl>
  </w:abstractNum>
  <w:abstractNum w:abstractNumId="231" w15:restartNumberingAfterBreak="0">
    <w:nsid w:val="7BF8398F"/>
    <w:multiLevelType w:val="hybridMultilevel"/>
    <w:tmpl w:val="BF7C909C"/>
    <w:lvl w:ilvl="0" w:tplc="46B26C76">
      <w:start w:val="1"/>
      <w:numFmt w:val="lowerLetter"/>
      <w:lvlText w:val="%1)"/>
      <w:lvlJc w:val="left"/>
      <w:pPr>
        <w:ind w:left="689"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6B54DE60">
      <w:numFmt w:val="bullet"/>
      <w:lvlText w:val=""/>
      <w:lvlJc w:val="left"/>
      <w:pPr>
        <w:ind w:left="1049" w:hanging="360"/>
      </w:pPr>
      <w:rPr>
        <w:rFonts w:ascii="Symbol" w:eastAsia="Symbol" w:hAnsi="Symbol" w:cs="Symbol" w:hint="default"/>
        <w:b w:val="0"/>
        <w:bCs w:val="0"/>
        <w:i w:val="0"/>
        <w:iCs w:val="0"/>
        <w:spacing w:val="0"/>
        <w:w w:val="97"/>
        <w:sz w:val="20"/>
        <w:szCs w:val="20"/>
        <w:lang w:val="en-US" w:eastAsia="en-US" w:bidi="ar-SA"/>
      </w:rPr>
    </w:lvl>
    <w:lvl w:ilvl="2" w:tplc="87AA1F70">
      <w:numFmt w:val="bullet"/>
      <w:lvlText w:val="•"/>
      <w:lvlJc w:val="left"/>
      <w:pPr>
        <w:ind w:left="2074" w:hanging="360"/>
      </w:pPr>
      <w:rPr>
        <w:rFonts w:hint="default"/>
        <w:lang w:val="en-US" w:eastAsia="en-US" w:bidi="ar-SA"/>
      </w:rPr>
    </w:lvl>
    <w:lvl w:ilvl="3" w:tplc="89E82154">
      <w:numFmt w:val="bullet"/>
      <w:lvlText w:val="•"/>
      <w:lvlJc w:val="left"/>
      <w:pPr>
        <w:ind w:left="3108" w:hanging="360"/>
      </w:pPr>
      <w:rPr>
        <w:rFonts w:hint="default"/>
        <w:lang w:val="en-US" w:eastAsia="en-US" w:bidi="ar-SA"/>
      </w:rPr>
    </w:lvl>
    <w:lvl w:ilvl="4" w:tplc="1FAC5C40">
      <w:numFmt w:val="bullet"/>
      <w:lvlText w:val="•"/>
      <w:lvlJc w:val="left"/>
      <w:pPr>
        <w:ind w:left="4142" w:hanging="360"/>
      </w:pPr>
      <w:rPr>
        <w:rFonts w:hint="default"/>
        <w:lang w:val="en-US" w:eastAsia="en-US" w:bidi="ar-SA"/>
      </w:rPr>
    </w:lvl>
    <w:lvl w:ilvl="5" w:tplc="9998E0A4">
      <w:numFmt w:val="bullet"/>
      <w:lvlText w:val="•"/>
      <w:lvlJc w:val="left"/>
      <w:pPr>
        <w:ind w:left="5176" w:hanging="360"/>
      </w:pPr>
      <w:rPr>
        <w:rFonts w:hint="default"/>
        <w:lang w:val="en-US" w:eastAsia="en-US" w:bidi="ar-SA"/>
      </w:rPr>
    </w:lvl>
    <w:lvl w:ilvl="6" w:tplc="84F0910C">
      <w:numFmt w:val="bullet"/>
      <w:lvlText w:val="•"/>
      <w:lvlJc w:val="left"/>
      <w:pPr>
        <w:ind w:left="6210" w:hanging="360"/>
      </w:pPr>
      <w:rPr>
        <w:rFonts w:hint="default"/>
        <w:lang w:val="en-US" w:eastAsia="en-US" w:bidi="ar-SA"/>
      </w:rPr>
    </w:lvl>
    <w:lvl w:ilvl="7" w:tplc="18CC9D60">
      <w:numFmt w:val="bullet"/>
      <w:lvlText w:val="•"/>
      <w:lvlJc w:val="left"/>
      <w:pPr>
        <w:ind w:left="7244" w:hanging="360"/>
      </w:pPr>
      <w:rPr>
        <w:rFonts w:hint="default"/>
        <w:lang w:val="en-US" w:eastAsia="en-US" w:bidi="ar-SA"/>
      </w:rPr>
    </w:lvl>
    <w:lvl w:ilvl="8" w:tplc="140C5272">
      <w:numFmt w:val="bullet"/>
      <w:lvlText w:val="•"/>
      <w:lvlJc w:val="left"/>
      <w:pPr>
        <w:ind w:left="8278" w:hanging="360"/>
      </w:pPr>
      <w:rPr>
        <w:rFonts w:hint="default"/>
        <w:lang w:val="en-US" w:eastAsia="en-US" w:bidi="ar-SA"/>
      </w:rPr>
    </w:lvl>
  </w:abstractNum>
  <w:abstractNum w:abstractNumId="232" w15:restartNumberingAfterBreak="0">
    <w:nsid w:val="7CFE6498"/>
    <w:multiLevelType w:val="hybridMultilevel"/>
    <w:tmpl w:val="F5740A46"/>
    <w:lvl w:ilvl="0" w:tplc="A26A30A6">
      <w:start w:val="1"/>
      <w:numFmt w:val="lowerLetter"/>
      <w:lvlText w:val="%1)"/>
      <w:lvlJc w:val="left"/>
      <w:pPr>
        <w:ind w:left="2328" w:hanging="360"/>
      </w:pPr>
      <w:rPr>
        <w:rFonts w:ascii="Microsoft Sans Serif" w:eastAsia="Microsoft Sans Serif" w:hAnsi="Microsoft Sans Serif" w:cs="Microsoft Sans Serif" w:hint="default"/>
        <w:b w:val="0"/>
        <w:bCs w:val="0"/>
        <w:i w:val="0"/>
        <w:iCs w:val="0"/>
        <w:spacing w:val="0"/>
        <w:w w:val="96"/>
        <w:sz w:val="20"/>
        <w:szCs w:val="20"/>
        <w:lang w:val="en-US" w:eastAsia="en-US" w:bidi="ar-SA"/>
      </w:rPr>
    </w:lvl>
    <w:lvl w:ilvl="1" w:tplc="958A668E">
      <w:numFmt w:val="bullet"/>
      <w:lvlText w:val="•"/>
      <w:lvlJc w:val="left"/>
      <w:pPr>
        <w:ind w:left="3122" w:hanging="360"/>
      </w:pPr>
      <w:rPr>
        <w:rFonts w:hint="default"/>
        <w:lang w:val="en-US" w:eastAsia="en-US" w:bidi="ar-SA"/>
      </w:rPr>
    </w:lvl>
    <w:lvl w:ilvl="2" w:tplc="ABF43566">
      <w:numFmt w:val="bullet"/>
      <w:lvlText w:val="•"/>
      <w:lvlJc w:val="left"/>
      <w:pPr>
        <w:ind w:left="3925" w:hanging="360"/>
      </w:pPr>
      <w:rPr>
        <w:rFonts w:hint="default"/>
        <w:lang w:val="en-US" w:eastAsia="en-US" w:bidi="ar-SA"/>
      </w:rPr>
    </w:lvl>
    <w:lvl w:ilvl="3" w:tplc="E376B7AA">
      <w:numFmt w:val="bullet"/>
      <w:lvlText w:val="•"/>
      <w:lvlJc w:val="left"/>
      <w:pPr>
        <w:ind w:left="4727" w:hanging="360"/>
      </w:pPr>
      <w:rPr>
        <w:rFonts w:hint="default"/>
        <w:lang w:val="en-US" w:eastAsia="en-US" w:bidi="ar-SA"/>
      </w:rPr>
    </w:lvl>
    <w:lvl w:ilvl="4" w:tplc="A00456C2">
      <w:numFmt w:val="bullet"/>
      <w:lvlText w:val="•"/>
      <w:lvlJc w:val="left"/>
      <w:pPr>
        <w:ind w:left="5530" w:hanging="360"/>
      </w:pPr>
      <w:rPr>
        <w:rFonts w:hint="default"/>
        <w:lang w:val="en-US" w:eastAsia="en-US" w:bidi="ar-SA"/>
      </w:rPr>
    </w:lvl>
    <w:lvl w:ilvl="5" w:tplc="C14C04DE">
      <w:numFmt w:val="bullet"/>
      <w:lvlText w:val="•"/>
      <w:lvlJc w:val="left"/>
      <w:pPr>
        <w:ind w:left="6333" w:hanging="360"/>
      </w:pPr>
      <w:rPr>
        <w:rFonts w:hint="default"/>
        <w:lang w:val="en-US" w:eastAsia="en-US" w:bidi="ar-SA"/>
      </w:rPr>
    </w:lvl>
    <w:lvl w:ilvl="6" w:tplc="16F06308">
      <w:numFmt w:val="bullet"/>
      <w:lvlText w:val="•"/>
      <w:lvlJc w:val="left"/>
      <w:pPr>
        <w:ind w:left="7135" w:hanging="360"/>
      </w:pPr>
      <w:rPr>
        <w:rFonts w:hint="default"/>
        <w:lang w:val="en-US" w:eastAsia="en-US" w:bidi="ar-SA"/>
      </w:rPr>
    </w:lvl>
    <w:lvl w:ilvl="7" w:tplc="A05EB18A">
      <w:numFmt w:val="bullet"/>
      <w:lvlText w:val="•"/>
      <w:lvlJc w:val="left"/>
      <w:pPr>
        <w:ind w:left="7938" w:hanging="360"/>
      </w:pPr>
      <w:rPr>
        <w:rFonts w:hint="default"/>
        <w:lang w:val="en-US" w:eastAsia="en-US" w:bidi="ar-SA"/>
      </w:rPr>
    </w:lvl>
    <w:lvl w:ilvl="8" w:tplc="96860F4C">
      <w:numFmt w:val="bullet"/>
      <w:lvlText w:val="•"/>
      <w:lvlJc w:val="left"/>
      <w:pPr>
        <w:ind w:left="8741" w:hanging="360"/>
      </w:pPr>
      <w:rPr>
        <w:rFonts w:hint="default"/>
        <w:lang w:val="en-US" w:eastAsia="en-US" w:bidi="ar-SA"/>
      </w:rPr>
    </w:lvl>
  </w:abstractNum>
  <w:abstractNum w:abstractNumId="233" w15:restartNumberingAfterBreak="0">
    <w:nsid w:val="7CFF20F3"/>
    <w:multiLevelType w:val="hybridMultilevel"/>
    <w:tmpl w:val="86BA17F0"/>
    <w:lvl w:ilvl="0" w:tplc="FFFFFFFF">
      <w:start w:val="1"/>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4" w15:restartNumberingAfterBreak="0">
    <w:nsid w:val="7D1D08A9"/>
    <w:multiLevelType w:val="hybridMultilevel"/>
    <w:tmpl w:val="F7BA459E"/>
    <w:lvl w:ilvl="0" w:tplc="4E7A376A">
      <w:numFmt w:val="bullet"/>
      <w:lvlText w:val="•"/>
      <w:lvlJc w:val="left"/>
      <w:pPr>
        <w:ind w:left="88" w:hanging="77"/>
      </w:pPr>
      <w:rPr>
        <w:rFonts w:ascii="Arial MT" w:eastAsia="Arial MT" w:hAnsi="Arial MT" w:cs="Arial MT" w:hint="default"/>
        <w:b w:val="0"/>
        <w:bCs w:val="0"/>
        <w:i w:val="0"/>
        <w:iCs w:val="0"/>
        <w:spacing w:val="0"/>
        <w:w w:val="102"/>
        <w:sz w:val="12"/>
        <w:szCs w:val="12"/>
        <w:lang w:val="en-US" w:eastAsia="en-US" w:bidi="ar-SA"/>
      </w:rPr>
    </w:lvl>
    <w:lvl w:ilvl="1" w:tplc="67D4C684">
      <w:numFmt w:val="bullet"/>
      <w:lvlText w:val="•"/>
      <w:lvlJc w:val="left"/>
      <w:pPr>
        <w:ind w:left="335" w:hanging="77"/>
      </w:pPr>
      <w:rPr>
        <w:rFonts w:hint="default"/>
        <w:lang w:val="en-US" w:eastAsia="en-US" w:bidi="ar-SA"/>
      </w:rPr>
    </w:lvl>
    <w:lvl w:ilvl="2" w:tplc="36129B16">
      <w:numFmt w:val="bullet"/>
      <w:lvlText w:val="•"/>
      <w:lvlJc w:val="left"/>
      <w:pPr>
        <w:ind w:left="590" w:hanging="77"/>
      </w:pPr>
      <w:rPr>
        <w:rFonts w:hint="default"/>
        <w:lang w:val="en-US" w:eastAsia="en-US" w:bidi="ar-SA"/>
      </w:rPr>
    </w:lvl>
    <w:lvl w:ilvl="3" w:tplc="49C8079E">
      <w:numFmt w:val="bullet"/>
      <w:lvlText w:val="•"/>
      <w:lvlJc w:val="left"/>
      <w:pPr>
        <w:ind w:left="845" w:hanging="77"/>
      </w:pPr>
      <w:rPr>
        <w:rFonts w:hint="default"/>
        <w:lang w:val="en-US" w:eastAsia="en-US" w:bidi="ar-SA"/>
      </w:rPr>
    </w:lvl>
    <w:lvl w:ilvl="4" w:tplc="ABEC1472">
      <w:numFmt w:val="bullet"/>
      <w:lvlText w:val="•"/>
      <w:lvlJc w:val="left"/>
      <w:pPr>
        <w:ind w:left="1100" w:hanging="77"/>
      </w:pPr>
      <w:rPr>
        <w:rFonts w:hint="default"/>
        <w:lang w:val="en-US" w:eastAsia="en-US" w:bidi="ar-SA"/>
      </w:rPr>
    </w:lvl>
    <w:lvl w:ilvl="5" w:tplc="C0C0325C">
      <w:numFmt w:val="bullet"/>
      <w:lvlText w:val="•"/>
      <w:lvlJc w:val="left"/>
      <w:pPr>
        <w:ind w:left="1355" w:hanging="77"/>
      </w:pPr>
      <w:rPr>
        <w:rFonts w:hint="default"/>
        <w:lang w:val="en-US" w:eastAsia="en-US" w:bidi="ar-SA"/>
      </w:rPr>
    </w:lvl>
    <w:lvl w:ilvl="6" w:tplc="4DECB6BA">
      <w:numFmt w:val="bullet"/>
      <w:lvlText w:val="•"/>
      <w:lvlJc w:val="left"/>
      <w:pPr>
        <w:ind w:left="1610" w:hanging="77"/>
      </w:pPr>
      <w:rPr>
        <w:rFonts w:hint="default"/>
        <w:lang w:val="en-US" w:eastAsia="en-US" w:bidi="ar-SA"/>
      </w:rPr>
    </w:lvl>
    <w:lvl w:ilvl="7" w:tplc="6DD85ED8">
      <w:numFmt w:val="bullet"/>
      <w:lvlText w:val="•"/>
      <w:lvlJc w:val="left"/>
      <w:pPr>
        <w:ind w:left="1865" w:hanging="77"/>
      </w:pPr>
      <w:rPr>
        <w:rFonts w:hint="default"/>
        <w:lang w:val="en-US" w:eastAsia="en-US" w:bidi="ar-SA"/>
      </w:rPr>
    </w:lvl>
    <w:lvl w:ilvl="8" w:tplc="06C409FC">
      <w:numFmt w:val="bullet"/>
      <w:lvlText w:val="•"/>
      <w:lvlJc w:val="left"/>
      <w:pPr>
        <w:ind w:left="2120" w:hanging="77"/>
      </w:pPr>
      <w:rPr>
        <w:rFonts w:hint="default"/>
        <w:lang w:val="en-US" w:eastAsia="en-US" w:bidi="ar-SA"/>
      </w:rPr>
    </w:lvl>
  </w:abstractNum>
  <w:abstractNum w:abstractNumId="235" w15:restartNumberingAfterBreak="0">
    <w:nsid w:val="7D8405D4"/>
    <w:multiLevelType w:val="singleLevel"/>
    <w:tmpl w:val="EE5AB6AE"/>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7DD53441"/>
    <w:multiLevelType w:val="multilevel"/>
    <w:tmpl w:val="007046CA"/>
    <w:lvl w:ilvl="0">
      <w:start w:val="1"/>
      <w:numFmt w:val="decimal"/>
      <w:lvlText w:val="%1."/>
      <w:lvlJc w:val="left"/>
      <w:pPr>
        <w:ind w:left="720" w:hanging="360"/>
      </w:pPr>
      <w:rPr>
        <w:rFonts w:hint="default"/>
        <w:b/>
        <w:sz w:val="22"/>
        <w:szCs w:val="22"/>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7" w15:restartNumberingAfterBreak="0">
    <w:nsid w:val="7FD147E8"/>
    <w:multiLevelType w:val="multilevel"/>
    <w:tmpl w:val="1B641092"/>
    <w:lvl w:ilvl="0">
      <w:start w:val="1"/>
      <w:numFmt w:val="decimal"/>
      <w:pStyle w:val="Policysubs"/>
      <w:lvlText w:val="Policy Statement %1"/>
      <w:lvlJc w:val="left"/>
      <w:pPr>
        <w:tabs>
          <w:tab w:val="num" w:pos="3731"/>
        </w:tabs>
        <w:ind w:left="851" w:firstLine="0"/>
      </w:pPr>
      <w:rPr>
        <w:rFonts w:ascii="Arial Bold" w:hAnsi="Arial Bold" w:hint="default"/>
        <w:b/>
        <w:i w:val="0"/>
        <w:sz w:val="24"/>
      </w:rPr>
    </w:lvl>
    <w:lvl w:ilvl="1">
      <w:start w:val="1"/>
      <w:numFmt w:val="decimal"/>
      <w:lvlText w:val="%1.%2"/>
      <w:lvlJc w:val="left"/>
      <w:pPr>
        <w:tabs>
          <w:tab w:val="num" w:pos="1418"/>
        </w:tabs>
        <w:ind w:left="1418"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5686235">
    <w:abstractNumId w:val="29"/>
  </w:num>
  <w:num w:numId="2" w16cid:durableId="1220477828">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1148606">
    <w:abstractNumId w:val="1"/>
  </w:num>
  <w:num w:numId="4" w16cid:durableId="1127047915">
    <w:abstractNumId w:val="83"/>
  </w:num>
  <w:num w:numId="5" w16cid:durableId="312874626">
    <w:abstractNumId w:val="27"/>
  </w:num>
  <w:num w:numId="6" w16cid:durableId="1393701395">
    <w:abstractNumId w:val="0"/>
    <w:lvlOverride w:ilvl="0">
      <w:startOverride w:val="1"/>
    </w:lvlOverride>
  </w:num>
  <w:num w:numId="7" w16cid:durableId="1435439813">
    <w:abstractNumId w:val="31"/>
  </w:num>
  <w:num w:numId="8" w16cid:durableId="412973454">
    <w:abstractNumId w:val="124"/>
  </w:num>
  <w:num w:numId="9" w16cid:durableId="1401445653">
    <w:abstractNumId w:val="77"/>
  </w:num>
  <w:num w:numId="10" w16cid:durableId="1321037983">
    <w:abstractNumId w:val="171"/>
  </w:num>
  <w:num w:numId="11" w16cid:durableId="636571860">
    <w:abstractNumId w:val="39"/>
  </w:num>
  <w:num w:numId="12" w16cid:durableId="748119574">
    <w:abstractNumId w:val="66"/>
  </w:num>
  <w:num w:numId="13" w16cid:durableId="1613710001">
    <w:abstractNumId w:val="117"/>
  </w:num>
  <w:num w:numId="14" w16cid:durableId="2100980893">
    <w:abstractNumId w:val="144"/>
  </w:num>
  <w:num w:numId="15" w16cid:durableId="13577645">
    <w:abstractNumId w:val="3"/>
  </w:num>
  <w:num w:numId="16" w16cid:durableId="2136016999">
    <w:abstractNumId w:val="55"/>
  </w:num>
  <w:num w:numId="17" w16cid:durableId="248080035">
    <w:abstractNumId w:val="199"/>
  </w:num>
  <w:num w:numId="18" w16cid:durableId="1425109467">
    <w:abstractNumId w:val="72"/>
  </w:num>
  <w:num w:numId="19" w16cid:durableId="17126710">
    <w:abstractNumId w:val="81"/>
  </w:num>
  <w:num w:numId="20" w16cid:durableId="1801724556">
    <w:abstractNumId w:val="73"/>
  </w:num>
  <w:num w:numId="21" w16cid:durableId="1555696620">
    <w:abstractNumId w:val="56"/>
  </w:num>
  <w:num w:numId="22" w16cid:durableId="984433537">
    <w:abstractNumId w:val="7"/>
  </w:num>
  <w:num w:numId="23" w16cid:durableId="412969680">
    <w:abstractNumId w:val="149"/>
  </w:num>
  <w:num w:numId="24" w16cid:durableId="519589303">
    <w:abstractNumId w:val="68"/>
  </w:num>
  <w:num w:numId="25" w16cid:durableId="1357585870">
    <w:abstractNumId w:val="80"/>
  </w:num>
  <w:num w:numId="26" w16cid:durableId="1042746927">
    <w:abstractNumId w:val="218"/>
  </w:num>
  <w:num w:numId="27" w16cid:durableId="188298522">
    <w:abstractNumId w:val="106"/>
  </w:num>
  <w:num w:numId="28" w16cid:durableId="1526482814">
    <w:abstractNumId w:val="163"/>
  </w:num>
  <w:num w:numId="29" w16cid:durableId="376584207">
    <w:abstractNumId w:val="94"/>
  </w:num>
  <w:num w:numId="30" w16cid:durableId="998734528">
    <w:abstractNumId w:val="202"/>
  </w:num>
  <w:num w:numId="31" w16cid:durableId="1870750919">
    <w:abstractNumId w:val="119"/>
  </w:num>
  <w:num w:numId="32" w16cid:durableId="1561407927">
    <w:abstractNumId w:val="116"/>
  </w:num>
  <w:num w:numId="33" w16cid:durableId="564409932">
    <w:abstractNumId w:val="69"/>
  </w:num>
  <w:num w:numId="34" w16cid:durableId="630523624">
    <w:abstractNumId w:val="108"/>
  </w:num>
  <w:num w:numId="35" w16cid:durableId="1468939794">
    <w:abstractNumId w:val="139"/>
  </w:num>
  <w:num w:numId="36" w16cid:durableId="171141757">
    <w:abstractNumId w:val="86"/>
  </w:num>
  <w:num w:numId="37" w16cid:durableId="2130010317">
    <w:abstractNumId w:val="133"/>
  </w:num>
  <w:num w:numId="38" w16cid:durableId="1184780825">
    <w:abstractNumId w:val="188"/>
  </w:num>
  <w:num w:numId="39" w16cid:durableId="401029622">
    <w:abstractNumId w:val="236"/>
  </w:num>
  <w:num w:numId="40" w16cid:durableId="1139418443">
    <w:abstractNumId w:val="192"/>
  </w:num>
  <w:num w:numId="41" w16cid:durableId="653459620">
    <w:abstractNumId w:val="134"/>
  </w:num>
  <w:num w:numId="42" w16cid:durableId="496924739">
    <w:abstractNumId w:val="76"/>
  </w:num>
  <w:num w:numId="43" w16cid:durableId="893934050">
    <w:abstractNumId w:val="96"/>
  </w:num>
  <w:num w:numId="44" w16cid:durableId="356396679">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62625848">
    <w:abstractNumId w:val="2"/>
  </w:num>
  <w:num w:numId="46" w16cid:durableId="1548419911">
    <w:abstractNumId w:val="179"/>
  </w:num>
  <w:num w:numId="47" w16cid:durableId="1727945727">
    <w:abstractNumId w:val="237"/>
  </w:num>
  <w:num w:numId="48" w16cid:durableId="1962805331">
    <w:abstractNumId w:val="189"/>
  </w:num>
  <w:num w:numId="49" w16cid:durableId="838425698">
    <w:abstractNumId w:val="208"/>
  </w:num>
  <w:num w:numId="50" w16cid:durableId="1077484866">
    <w:abstractNumId w:val="166"/>
  </w:num>
  <w:num w:numId="51" w16cid:durableId="406807346">
    <w:abstractNumId w:val="136"/>
  </w:num>
  <w:num w:numId="52" w16cid:durableId="936444140">
    <w:abstractNumId w:val="168"/>
  </w:num>
  <w:num w:numId="53" w16cid:durableId="308631340">
    <w:abstractNumId w:val="186"/>
  </w:num>
  <w:num w:numId="54" w16cid:durableId="1194264259">
    <w:abstractNumId w:val="9"/>
  </w:num>
  <w:num w:numId="55" w16cid:durableId="183180175">
    <w:abstractNumId w:val="172"/>
  </w:num>
  <w:num w:numId="56" w16cid:durableId="1717002139">
    <w:abstractNumId w:val="196"/>
  </w:num>
  <w:num w:numId="57" w16cid:durableId="1460143272">
    <w:abstractNumId w:val="154"/>
  </w:num>
  <w:num w:numId="58" w16cid:durableId="773089888">
    <w:abstractNumId w:val="64"/>
  </w:num>
  <w:num w:numId="59" w16cid:durableId="727919415">
    <w:abstractNumId w:val="126"/>
  </w:num>
  <w:num w:numId="60" w16cid:durableId="249240062">
    <w:abstractNumId w:val="85"/>
  </w:num>
  <w:num w:numId="61" w16cid:durableId="714504860">
    <w:abstractNumId w:val="25"/>
  </w:num>
  <w:num w:numId="62" w16cid:durableId="413860706">
    <w:abstractNumId w:val="130"/>
  </w:num>
  <w:num w:numId="63" w16cid:durableId="1758095170">
    <w:abstractNumId w:val="141"/>
  </w:num>
  <w:num w:numId="64" w16cid:durableId="999431506">
    <w:abstractNumId w:val="169"/>
  </w:num>
  <w:num w:numId="65" w16cid:durableId="735779292">
    <w:abstractNumId w:val="158"/>
  </w:num>
  <w:num w:numId="66" w16cid:durableId="137303939">
    <w:abstractNumId w:val="100"/>
  </w:num>
  <w:num w:numId="67" w16cid:durableId="133567852">
    <w:abstractNumId w:val="137"/>
  </w:num>
  <w:num w:numId="68" w16cid:durableId="849296834">
    <w:abstractNumId w:val="6"/>
  </w:num>
  <w:num w:numId="69" w16cid:durableId="974946145">
    <w:abstractNumId w:val="143"/>
  </w:num>
  <w:num w:numId="70" w16cid:durableId="1566257920">
    <w:abstractNumId w:val="15"/>
  </w:num>
  <w:num w:numId="71" w16cid:durableId="1010596438">
    <w:abstractNumId w:val="99"/>
  </w:num>
  <w:num w:numId="72" w16cid:durableId="1897934196">
    <w:abstractNumId w:val="214"/>
  </w:num>
  <w:num w:numId="73" w16cid:durableId="46074292">
    <w:abstractNumId w:val="122"/>
  </w:num>
  <w:num w:numId="74" w16cid:durableId="1802071650">
    <w:abstractNumId w:val="35"/>
  </w:num>
  <w:num w:numId="75" w16cid:durableId="1928883923">
    <w:abstractNumId w:val="93"/>
  </w:num>
  <w:num w:numId="76" w16cid:durableId="379209478">
    <w:abstractNumId w:val="194"/>
  </w:num>
  <w:num w:numId="77" w16cid:durableId="1026980292">
    <w:abstractNumId w:val="121"/>
  </w:num>
  <w:num w:numId="78" w16cid:durableId="887181943">
    <w:abstractNumId w:val="198"/>
  </w:num>
  <w:num w:numId="79" w16cid:durableId="732116343">
    <w:abstractNumId w:val="200"/>
  </w:num>
  <w:num w:numId="80" w16cid:durableId="1007516343">
    <w:abstractNumId w:val="234"/>
  </w:num>
  <w:num w:numId="81" w16cid:durableId="525102999">
    <w:abstractNumId w:val="87"/>
  </w:num>
  <w:num w:numId="82" w16cid:durableId="1200123882">
    <w:abstractNumId w:val="151"/>
  </w:num>
  <w:num w:numId="83" w16cid:durableId="1322659121">
    <w:abstractNumId w:val="8"/>
  </w:num>
  <w:num w:numId="84" w16cid:durableId="1283727422">
    <w:abstractNumId w:val="128"/>
  </w:num>
  <w:num w:numId="85" w16cid:durableId="173110508">
    <w:abstractNumId w:val="147"/>
  </w:num>
  <w:num w:numId="86" w16cid:durableId="960260435">
    <w:abstractNumId w:val="20"/>
  </w:num>
  <w:num w:numId="87" w16cid:durableId="969212071">
    <w:abstractNumId w:val="79"/>
  </w:num>
  <w:num w:numId="88" w16cid:durableId="954485954">
    <w:abstractNumId w:val="138"/>
  </w:num>
  <w:num w:numId="89" w16cid:durableId="1568493766">
    <w:abstractNumId w:val="78"/>
  </w:num>
  <w:num w:numId="90" w16cid:durableId="1638026898">
    <w:abstractNumId w:val="129"/>
  </w:num>
  <w:num w:numId="91" w16cid:durableId="710570460">
    <w:abstractNumId w:val="43"/>
  </w:num>
  <w:num w:numId="92" w16cid:durableId="1908026363">
    <w:abstractNumId w:val="135"/>
  </w:num>
  <w:num w:numId="93" w16cid:durableId="353775340">
    <w:abstractNumId w:val="224"/>
  </w:num>
  <w:num w:numId="94" w16cid:durableId="1857453478">
    <w:abstractNumId w:val="223"/>
  </w:num>
  <w:num w:numId="95" w16cid:durableId="1534003674">
    <w:abstractNumId w:val="191"/>
  </w:num>
  <w:num w:numId="96" w16cid:durableId="1030179439">
    <w:abstractNumId w:val="95"/>
  </w:num>
  <w:num w:numId="97" w16cid:durableId="1743327870">
    <w:abstractNumId w:val="18"/>
  </w:num>
  <w:num w:numId="98" w16cid:durableId="1728449580">
    <w:abstractNumId w:val="42"/>
  </w:num>
  <w:num w:numId="99" w16cid:durableId="618679846">
    <w:abstractNumId w:val="183"/>
  </w:num>
  <w:num w:numId="100" w16cid:durableId="1115832643">
    <w:abstractNumId w:val="131"/>
  </w:num>
  <w:num w:numId="101" w16cid:durableId="1596670695">
    <w:abstractNumId w:val="142"/>
  </w:num>
  <w:num w:numId="102" w16cid:durableId="1376612784">
    <w:abstractNumId w:val="21"/>
  </w:num>
  <w:num w:numId="103" w16cid:durableId="1604268450">
    <w:abstractNumId w:val="219"/>
  </w:num>
  <w:num w:numId="104" w16cid:durableId="1329483630">
    <w:abstractNumId w:val="145"/>
  </w:num>
  <w:num w:numId="105" w16cid:durableId="1857689576">
    <w:abstractNumId w:val="111"/>
  </w:num>
  <w:num w:numId="106" w16cid:durableId="1930118365">
    <w:abstractNumId w:val="140"/>
  </w:num>
  <w:num w:numId="107" w16cid:durableId="254091070">
    <w:abstractNumId w:val="57"/>
  </w:num>
  <w:num w:numId="108" w16cid:durableId="1203590054">
    <w:abstractNumId w:val="26"/>
  </w:num>
  <w:num w:numId="109" w16cid:durableId="2065710212">
    <w:abstractNumId w:val="181"/>
  </w:num>
  <w:num w:numId="110" w16cid:durableId="1844663636">
    <w:abstractNumId w:val="115"/>
  </w:num>
  <w:num w:numId="111" w16cid:durableId="449862832">
    <w:abstractNumId w:val="34"/>
  </w:num>
  <w:num w:numId="112" w16cid:durableId="20591706">
    <w:abstractNumId w:val="54"/>
  </w:num>
  <w:num w:numId="113" w16cid:durableId="1359358490">
    <w:abstractNumId w:val="30"/>
  </w:num>
  <w:num w:numId="114" w16cid:durableId="1536969094">
    <w:abstractNumId w:val="170"/>
  </w:num>
  <w:num w:numId="115" w16cid:durableId="1327707028">
    <w:abstractNumId w:val="16"/>
  </w:num>
  <w:num w:numId="116" w16cid:durableId="1588075800">
    <w:abstractNumId w:val="32"/>
  </w:num>
  <w:num w:numId="117" w16cid:durableId="1926107116">
    <w:abstractNumId w:val="33"/>
  </w:num>
  <w:num w:numId="118" w16cid:durableId="168570419">
    <w:abstractNumId w:val="17"/>
  </w:num>
  <w:num w:numId="119" w16cid:durableId="2028485792">
    <w:abstractNumId w:val="103"/>
  </w:num>
  <w:num w:numId="120" w16cid:durableId="2005088413">
    <w:abstractNumId w:val="114"/>
  </w:num>
  <w:num w:numId="121" w16cid:durableId="1471942415">
    <w:abstractNumId w:val="84"/>
  </w:num>
  <w:num w:numId="122" w16cid:durableId="1904632000">
    <w:abstractNumId w:val="112"/>
  </w:num>
  <w:num w:numId="123" w16cid:durableId="267661691">
    <w:abstractNumId w:val="165"/>
  </w:num>
  <w:num w:numId="124" w16cid:durableId="321734725">
    <w:abstractNumId w:val="125"/>
  </w:num>
  <w:num w:numId="125" w16cid:durableId="364015653">
    <w:abstractNumId w:val="221"/>
  </w:num>
  <w:num w:numId="126" w16cid:durableId="638993133">
    <w:abstractNumId w:val="146"/>
  </w:num>
  <w:num w:numId="127" w16cid:durableId="1842768062">
    <w:abstractNumId w:val="229"/>
  </w:num>
  <w:num w:numId="128" w16cid:durableId="1107122730">
    <w:abstractNumId w:val="185"/>
  </w:num>
  <w:num w:numId="129" w16cid:durableId="380640559">
    <w:abstractNumId w:val="22"/>
  </w:num>
  <w:num w:numId="130" w16cid:durableId="939989896">
    <w:abstractNumId w:val="120"/>
  </w:num>
  <w:num w:numId="131" w16cid:durableId="1612980212">
    <w:abstractNumId w:val="220"/>
  </w:num>
  <w:num w:numId="132" w16cid:durableId="65300983">
    <w:abstractNumId w:val="70"/>
  </w:num>
  <w:num w:numId="133" w16cid:durableId="26416663">
    <w:abstractNumId w:val="91"/>
  </w:num>
  <w:num w:numId="134" w16cid:durableId="2075153589">
    <w:abstractNumId w:val="5"/>
  </w:num>
  <w:num w:numId="135" w16cid:durableId="2012947661">
    <w:abstractNumId w:val="90"/>
  </w:num>
  <w:num w:numId="136" w16cid:durableId="650793042">
    <w:abstractNumId w:val="212"/>
  </w:num>
  <w:num w:numId="137" w16cid:durableId="1646355438">
    <w:abstractNumId w:val="47"/>
  </w:num>
  <w:num w:numId="138" w16cid:durableId="2047437915">
    <w:abstractNumId w:val="52"/>
  </w:num>
  <w:num w:numId="139" w16cid:durableId="1690332743">
    <w:abstractNumId w:val="127"/>
  </w:num>
  <w:num w:numId="140" w16cid:durableId="295794806">
    <w:abstractNumId w:val="228"/>
  </w:num>
  <w:num w:numId="141" w16cid:durableId="830171650">
    <w:abstractNumId w:val="184"/>
  </w:num>
  <w:num w:numId="142" w16cid:durableId="504563958">
    <w:abstractNumId w:val="40"/>
  </w:num>
  <w:num w:numId="143" w16cid:durableId="192498462">
    <w:abstractNumId w:val="63"/>
  </w:num>
  <w:num w:numId="144" w16cid:durableId="2003966469">
    <w:abstractNumId w:val="213"/>
  </w:num>
  <w:num w:numId="145" w16cid:durableId="421609252">
    <w:abstractNumId w:val="215"/>
  </w:num>
  <w:num w:numId="146" w16cid:durableId="483161959">
    <w:abstractNumId w:val="50"/>
  </w:num>
  <w:num w:numId="147" w16cid:durableId="1531335181">
    <w:abstractNumId w:val="159"/>
  </w:num>
  <w:num w:numId="148" w16cid:durableId="1030227747">
    <w:abstractNumId w:val="201"/>
  </w:num>
  <w:num w:numId="149" w16cid:durableId="427966289">
    <w:abstractNumId w:val="12"/>
  </w:num>
  <w:num w:numId="150" w16cid:durableId="294068090">
    <w:abstractNumId w:val="207"/>
  </w:num>
  <w:num w:numId="151" w16cid:durableId="516694967">
    <w:abstractNumId w:val="217"/>
  </w:num>
  <w:num w:numId="152" w16cid:durableId="515657241">
    <w:abstractNumId w:val="59"/>
  </w:num>
  <w:num w:numId="153" w16cid:durableId="93133447">
    <w:abstractNumId w:val="176"/>
  </w:num>
  <w:num w:numId="154" w16cid:durableId="1471285024">
    <w:abstractNumId w:val="101"/>
  </w:num>
  <w:num w:numId="155" w16cid:durableId="1177116726">
    <w:abstractNumId w:val="75"/>
  </w:num>
  <w:num w:numId="156" w16cid:durableId="1388989133">
    <w:abstractNumId w:val="123"/>
  </w:num>
  <w:num w:numId="157" w16cid:durableId="50884310">
    <w:abstractNumId w:val="156"/>
  </w:num>
  <w:num w:numId="158" w16cid:durableId="1593970190">
    <w:abstractNumId w:val="88"/>
  </w:num>
  <w:num w:numId="159" w16cid:durableId="2108038769">
    <w:abstractNumId w:val="209"/>
  </w:num>
  <w:num w:numId="160" w16cid:durableId="1185480773">
    <w:abstractNumId w:val="178"/>
  </w:num>
  <w:num w:numId="161" w16cid:durableId="355889553">
    <w:abstractNumId w:val="89"/>
  </w:num>
  <w:num w:numId="162" w16cid:durableId="46883907">
    <w:abstractNumId w:val="180"/>
  </w:num>
  <w:num w:numId="163" w16cid:durableId="757796440">
    <w:abstractNumId w:val="13"/>
  </w:num>
  <w:num w:numId="164" w16cid:durableId="1358892850">
    <w:abstractNumId w:val="61"/>
  </w:num>
  <w:num w:numId="165" w16cid:durableId="2006081778">
    <w:abstractNumId w:val="60"/>
  </w:num>
  <w:num w:numId="166" w16cid:durableId="1360930850">
    <w:abstractNumId w:val="74"/>
  </w:num>
  <w:num w:numId="167" w16cid:durableId="1064108983">
    <w:abstractNumId w:val="110"/>
  </w:num>
  <w:num w:numId="168" w16cid:durableId="1315795072">
    <w:abstractNumId w:val="231"/>
  </w:num>
  <w:num w:numId="169" w16cid:durableId="1931352705">
    <w:abstractNumId w:val="92"/>
  </w:num>
  <w:num w:numId="170" w16cid:durableId="341207037">
    <w:abstractNumId w:val="157"/>
  </w:num>
  <w:num w:numId="171" w16cid:durableId="868176652">
    <w:abstractNumId w:val="232"/>
  </w:num>
  <w:num w:numId="172" w16cid:durableId="1902866863">
    <w:abstractNumId w:val="37"/>
  </w:num>
  <w:num w:numId="173" w16cid:durableId="1984306491">
    <w:abstractNumId w:val="98"/>
  </w:num>
  <w:num w:numId="174" w16cid:durableId="1775324592">
    <w:abstractNumId w:val="118"/>
  </w:num>
  <w:num w:numId="175" w16cid:durableId="1007445893">
    <w:abstractNumId w:val="160"/>
  </w:num>
  <w:num w:numId="176" w16cid:durableId="873343840">
    <w:abstractNumId w:val="211"/>
  </w:num>
  <w:num w:numId="177" w16cid:durableId="647444939">
    <w:abstractNumId w:val="10"/>
  </w:num>
  <w:num w:numId="178" w16cid:durableId="1502086271">
    <w:abstractNumId w:val="28"/>
  </w:num>
  <w:num w:numId="179" w16cid:durableId="1934779010">
    <w:abstractNumId w:val="62"/>
  </w:num>
  <w:num w:numId="180" w16cid:durableId="1113011476">
    <w:abstractNumId w:val="105"/>
  </w:num>
  <w:num w:numId="181" w16cid:durableId="1589731348">
    <w:abstractNumId w:val="164"/>
  </w:num>
  <w:num w:numId="182" w16cid:durableId="895774878">
    <w:abstractNumId w:val="173"/>
  </w:num>
  <w:num w:numId="183" w16cid:durableId="952175523">
    <w:abstractNumId w:val="97"/>
  </w:num>
  <w:num w:numId="184" w16cid:durableId="1716663562">
    <w:abstractNumId w:val="216"/>
  </w:num>
  <w:num w:numId="185" w16cid:durableId="1301954782">
    <w:abstractNumId w:val="148"/>
  </w:num>
  <w:num w:numId="186" w16cid:durableId="763383484">
    <w:abstractNumId w:val="197"/>
  </w:num>
  <w:num w:numId="187" w16cid:durableId="674844471">
    <w:abstractNumId w:val="65"/>
  </w:num>
  <w:num w:numId="188" w16cid:durableId="373192475">
    <w:abstractNumId w:val="210"/>
  </w:num>
  <w:num w:numId="189" w16cid:durableId="1219442006">
    <w:abstractNumId w:val="102"/>
  </w:num>
  <w:num w:numId="190" w16cid:durableId="1821070864">
    <w:abstractNumId w:val="150"/>
  </w:num>
  <w:num w:numId="191" w16cid:durableId="1126391931">
    <w:abstractNumId w:val="19"/>
  </w:num>
  <w:num w:numId="192" w16cid:durableId="823937386">
    <w:abstractNumId w:val="206"/>
  </w:num>
  <w:num w:numId="193" w16cid:durableId="1218591345">
    <w:abstractNumId w:val="44"/>
  </w:num>
  <w:num w:numId="194" w16cid:durableId="437724259">
    <w:abstractNumId w:val="195"/>
  </w:num>
  <w:num w:numId="195" w16cid:durableId="1364552104">
    <w:abstractNumId w:val="230"/>
  </w:num>
  <w:num w:numId="196" w16cid:durableId="285935780">
    <w:abstractNumId w:val="24"/>
  </w:num>
  <w:num w:numId="197" w16cid:durableId="620571188">
    <w:abstractNumId w:val="174"/>
  </w:num>
  <w:num w:numId="198" w16cid:durableId="273558868">
    <w:abstractNumId w:val="190"/>
  </w:num>
  <w:num w:numId="199" w16cid:durableId="1675768261">
    <w:abstractNumId w:val="204"/>
  </w:num>
  <w:num w:numId="200" w16cid:durableId="1091662839">
    <w:abstractNumId w:val="161"/>
  </w:num>
  <w:num w:numId="201" w16cid:durableId="1936740607">
    <w:abstractNumId w:val="132"/>
  </w:num>
  <w:num w:numId="202" w16cid:durableId="1411973277">
    <w:abstractNumId w:val="82"/>
  </w:num>
  <w:num w:numId="203" w16cid:durableId="513883759">
    <w:abstractNumId w:val="155"/>
  </w:num>
  <w:num w:numId="204" w16cid:durableId="1988244850">
    <w:abstractNumId w:val="67"/>
  </w:num>
  <w:num w:numId="205" w16cid:durableId="508107418">
    <w:abstractNumId w:val="53"/>
  </w:num>
  <w:num w:numId="206" w16cid:durableId="1784732">
    <w:abstractNumId w:val="233"/>
  </w:num>
  <w:num w:numId="207" w16cid:durableId="31925009">
    <w:abstractNumId w:val="45"/>
  </w:num>
  <w:num w:numId="208" w16cid:durableId="1620793911">
    <w:abstractNumId w:val="4"/>
  </w:num>
  <w:num w:numId="209" w16cid:durableId="1602949280">
    <w:abstractNumId w:val="177"/>
  </w:num>
  <w:num w:numId="210" w16cid:durableId="2126852856">
    <w:abstractNumId w:val="11"/>
  </w:num>
  <w:num w:numId="211" w16cid:durableId="161315000">
    <w:abstractNumId w:val="153"/>
  </w:num>
  <w:num w:numId="212" w16cid:durableId="387413177">
    <w:abstractNumId w:val="58"/>
  </w:num>
  <w:num w:numId="213" w16cid:durableId="1330333744">
    <w:abstractNumId w:val="226"/>
  </w:num>
  <w:num w:numId="214" w16cid:durableId="55975856">
    <w:abstractNumId w:val="235"/>
  </w:num>
  <w:num w:numId="215" w16cid:durableId="841967263">
    <w:abstractNumId w:val="222"/>
  </w:num>
  <w:num w:numId="216" w16cid:durableId="390420347">
    <w:abstractNumId w:val="36"/>
  </w:num>
  <w:num w:numId="217" w16cid:durableId="2004120249">
    <w:abstractNumId w:val="46"/>
  </w:num>
  <w:num w:numId="218" w16cid:durableId="648751884">
    <w:abstractNumId w:val="49"/>
  </w:num>
  <w:num w:numId="219" w16cid:durableId="766849700">
    <w:abstractNumId w:val="152"/>
  </w:num>
  <w:num w:numId="220" w16cid:durableId="1619947217">
    <w:abstractNumId w:val="109"/>
  </w:num>
  <w:num w:numId="221" w16cid:durableId="610089449">
    <w:abstractNumId w:val="193"/>
  </w:num>
  <w:num w:numId="222" w16cid:durableId="771974118">
    <w:abstractNumId w:val="225"/>
  </w:num>
  <w:num w:numId="223" w16cid:durableId="1522358936">
    <w:abstractNumId w:val="41"/>
  </w:num>
  <w:num w:numId="224" w16cid:durableId="1145124570">
    <w:abstractNumId w:val="167"/>
  </w:num>
  <w:num w:numId="225" w16cid:durableId="1084573138">
    <w:abstractNumId w:val="203"/>
  </w:num>
  <w:num w:numId="226" w16cid:durableId="1890416419">
    <w:abstractNumId w:val="227"/>
  </w:num>
  <w:num w:numId="227" w16cid:durableId="815491598">
    <w:abstractNumId w:val="104"/>
  </w:num>
  <w:num w:numId="228" w16cid:durableId="580603964">
    <w:abstractNumId w:val="14"/>
  </w:num>
  <w:num w:numId="229" w16cid:durableId="209195444">
    <w:abstractNumId w:val="23"/>
  </w:num>
  <w:num w:numId="230" w16cid:durableId="1027829180">
    <w:abstractNumId w:val="113"/>
  </w:num>
  <w:num w:numId="231" w16cid:durableId="1298804636">
    <w:abstractNumId w:val="205"/>
  </w:num>
  <w:num w:numId="232" w16cid:durableId="796068368">
    <w:abstractNumId w:val="107"/>
  </w:num>
  <w:num w:numId="233" w16cid:durableId="1626887087">
    <w:abstractNumId w:val="48"/>
  </w:num>
  <w:num w:numId="234" w16cid:durableId="1862740585">
    <w:abstractNumId w:val="162"/>
  </w:num>
  <w:num w:numId="235" w16cid:durableId="1587035830">
    <w:abstractNumId w:val="187"/>
  </w:num>
  <w:num w:numId="236" w16cid:durableId="2141920686">
    <w:abstractNumId w:val="38"/>
  </w:num>
  <w:num w:numId="237" w16cid:durableId="990711461">
    <w:abstractNumId w:val="51"/>
  </w:num>
  <w:num w:numId="238" w16cid:durableId="28605040">
    <w:abstractNumId w:val="71"/>
  </w:num>
  <w:numIdMacAtCleanup w:val="2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ZA" w:vendorID="64" w:dllVersion="4096" w:nlCheck="1" w:checkStyle="0"/>
  <w:activeWritingStyle w:appName="MSWord" w:lang="fr-FR" w:vendorID="64" w:dllVersion="4096" w:nlCheck="1" w:checkStyle="0"/>
  <w:activeWritingStyle w:appName="MSWord" w:lang="en-AU" w:vendorID="64" w:dllVersion="4096" w:nlCheck="1" w:checkStyle="0"/>
  <w:activeWritingStyle w:appName="MSWord" w:lang="en-ZA"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0CC"/>
    <w:rsid w:val="00000AD6"/>
    <w:rsid w:val="000015A2"/>
    <w:rsid w:val="00001D04"/>
    <w:rsid w:val="00002BE7"/>
    <w:rsid w:val="0000472A"/>
    <w:rsid w:val="0000473B"/>
    <w:rsid w:val="00004770"/>
    <w:rsid w:val="0000551F"/>
    <w:rsid w:val="00005573"/>
    <w:rsid w:val="00005936"/>
    <w:rsid w:val="00005AFC"/>
    <w:rsid w:val="00005D42"/>
    <w:rsid w:val="000063DA"/>
    <w:rsid w:val="0000655F"/>
    <w:rsid w:val="000072FE"/>
    <w:rsid w:val="0000775F"/>
    <w:rsid w:val="0000799A"/>
    <w:rsid w:val="00010BE2"/>
    <w:rsid w:val="00011431"/>
    <w:rsid w:val="00012105"/>
    <w:rsid w:val="00012205"/>
    <w:rsid w:val="0001334A"/>
    <w:rsid w:val="00013868"/>
    <w:rsid w:val="00014302"/>
    <w:rsid w:val="000145A4"/>
    <w:rsid w:val="0001498C"/>
    <w:rsid w:val="00014CAA"/>
    <w:rsid w:val="000151F7"/>
    <w:rsid w:val="000157E5"/>
    <w:rsid w:val="000178A7"/>
    <w:rsid w:val="0001796D"/>
    <w:rsid w:val="00017A19"/>
    <w:rsid w:val="00017A33"/>
    <w:rsid w:val="00017A4D"/>
    <w:rsid w:val="0002071C"/>
    <w:rsid w:val="00021257"/>
    <w:rsid w:val="00021BB1"/>
    <w:rsid w:val="00021F75"/>
    <w:rsid w:val="00021F9C"/>
    <w:rsid w:val="00022037"/>
    <w:rsid w:val="000222B0"/>
    <w:rsid w:val="0002293E"/>
    <w:rsid w:val="00022B33"/>
    <w:rsid w:val="000230ED"/>
    <w:rsid w:val="000238AD"/>
    <w:rsid w:val="000238CF"/>
    <w:rsid w:val="00024452"/>
    <w:rsid w:val="00025A7A"/>
    <w:rsid w:val="00025C9D"/>
    <w:rsid w:val="00026625"/>
    <w:rsid w:val="00026A32"/>
    <w:rsid w:val="00026CB9"/>
    <w:rsid w:val="000271E3"/>
    <w:rsid w:val="0002738A"/>
    <w:rsid w:val="00027A5C"/>
    <w:rsid w:val="00030D32"/>
    <w:rsid w:val="000312E8"/>
    <w:rsid w:val="00031744"/>
    <w:rsid w:val="00031BDF"/>
    <w:rsid w:val="00032049"/>
    <w:rsid w:val="0003255C"/>
    <w:rsid w:val="000336EF"/>
    <w:rsid w:val="000342C9"/>
    <w:rsid w:val="000343F5"/>
    <w:rsid w:val="000351C3"/>
    <w:rsid w:val="0003575E"/>
    <w:rsid w:val="00036A0E"/>
    <w:rsid w:val="0003714A"/>
    <w:rsid w:val="00037BEF"/>
    <w:rsid w:val="000400D3"/>
    <w:rsid w:val="000400EC"/>
    <w:rsid w:val="00040DD3"/>
    <w:rsid w:val="000419B3"/>
    <w:rsid w:val="000425CF"/>
    <w:rsid w:val="000429F8"/>
    <w:rsid w:val="00042CAA"/>
    <w:rsid w:val="0004312E"/>
    <w:rsid w:val="000432AE"/>
    <w:rsid w:val="000434A5"/>
    <w:rsid w:val="00044F4F"/>
    <w:rsid w:val="000459C8"/>
    <w:rsid w:val="00046696"/>
    <w:rsid w:val="00046A32"/>
    <w:rsid w:val="000470AC"/>
    <w:rsid w:val="000479DD"/>
    <w:rsid w:val="00047D31"/>
    <w:rsid w:val="000504C5"/>
    <w:rsid w:val="00051425"/>
    <w:rsid w:val="00051E18"/>
    <w:rsid w:val="00051FA6"/>
    <w:rsid w:val="00052018"/>
    <w:rsid w:val="000522B7"/>
    <w:rsid w:val="00052403"/>
    <w:rsid w:val="0005285F"/>
    <w:rsid w:val="00053616"/>
    <w:rsid w:val="00053730"/>
    <w:rsid w:val="0005461C"/>
    <w:rsid w:val="000548DF"/>
    <w:rsid w:val="00055290"/>
    <w:rsid w:val="0005562F"/>
    <w:rsid w:val="000558A6"/>
    <w:rsid w:val="00056057"/>
    <w:rsid w:val="00056324"/>
    <w:rsid w:val="00056D88"/>
    <w:rsid w:val="000575C1"/>
    <w:rsid w:val="000579B8"/>
    <w:rsid w:val="000579D1"/>
    <w:rsid w:val="00057CB5"/>
    <w:rsid w:val="00060673"/>
    <w:rsid w:val="000607C5"/>
    <w:rsid w:val="0006132E"/>
    <w:rsid w:val="000614C8"/>
    <w:rsid w:val="0006299E"/>
    <w:rsid w:val="00062A0F"/>
    <w:rsid w:val="00062BFC"/>
    <w:rsid w:val="00063368"/>
    <w:rsid w:val="000633A0"/>
    <w:rsid w:val="00064089"/>
    <w:rsid w:val="000641B4"/>
    <w:rsid w:val="00064937"/>
    <w:rsid w:val="00064C68"/>
    <w:rsid w:val="00064CBC"/>
    <w:rsid w:val="00064E6F"/>
    <w:rsid w:val="000663C3"/>
    <w:rsid w:val="00067670"/>
    <w:rsid w:val="00067B06"/>
    <w:rsid w:val="00067D38"/>
    <w:rsid w:val="00067E9B"/>
    <w:rsid w:val="00070456"/>
    <w:rsid w:val="00070511"/>
    <w:rsid w:val="0007069B"/>
    <w:rsid w:val="000716CD"/>
    <w:rsid w:val="00071CA5"/>
    <w:rsid w:val="00072B68"/>
    <w:rsid w:val="00074165"/>
    <w:rsid w:val="000749F3"/>
    <w:rsid w:val="00075062"/>
    <w:rsid w:val="0007590A"/>
    <w:rsid w:val="00075CC5"/>
    <w:rsid w:val="0007636E"/>
    <w:rsid w:val="000767B6"/>
    <w:rsid w:val="00076EF6"/>
    <w:rsid w:val="00077554"/>
    <w:rsid w:val="000775DE"/>
    <w:rsid w:val="00077BC4"/>
    <w:rsid w:val="00080434"/>
    <w:rsid w:val="00080C2A"/>
    <w:rsid w:val="00081022"/>
    <w:rsid w:val="00081B55"/>
    <w:rsid w:val="00081D04"/>
    <w:rsid w:val="00081DD1"/>
    <w:rsid w:val="000832E9"/>
    <w:rsid w:val="00083342"/>
    <w:rsid w:val="000838A3"/>
    <w:rsid w:val="000843D9"/>
    <w:rsid w:val="000844C0"/>
    <w:rsid w:val="000847E0"/>
    <w:rsid w:val="000849B1"/>
    <w:rsid w:val="00084FF2"/>
    <w:rsid w:val="0008555C"/>
    <w:rsid w:val="000863F4"/>
    <w:rsid w:val="0008760E"/>
    <w:rsid w:val="00090FDD"/>
    <w:rsid w:val="00091016"/>
    <w:rsid w:val="0009119D"/>
    <w:rsid w:val="00091765"/>
    <w:rsid w:val="00091A31"/>
    <w:rsid w:val="00091C70"/>
    <w:rsid w:val="00091CE4"/>
    <w:rsid w:val="00092016"/>
    <w:rsid w:val="00092A39"/>
    <w:rsid w:val="00093138"/>
    <w:rsid w:val="00093365"/>
    <w:rsid w:val="00093667"/>
    <w:rsid w:val="00093B59"/>
    <w:rsid w:val="00093C66"/>
    <w:rsid w:val="00093E34"/>
    <w:rsid w:val="00095221"/>
    <w:rsid w:val="00095258"/>
    <w:rsid w:val="00095543"/>
    <w:rsid w:val="00095719"/>
    <w:rsid w:val="00095BD2"/>
    <w:rsid w:val="000960F1"/>
    <w:rsid w:val="0009636A"/>
    <w:rsid w:val="000963AA"/>
    <w:rsid w:val="00096541"/>
    <w:rsid w:val="000969FA"/>
    <w:rsid w:val="0009700E"/>
    <w:rsid w:val="000975DA"/>
    <w:rsid w:val="000A1242"/>
    <w:rsid w:val="000A1796"/>
    <w:rsid w:val="000A1834"/>
    <w:rsid w:val="000A1E32"/>
    <w:rsid w:val="000A1F0B"/>
    <w:rsid w:val="000A24A2"/>
    <w:rsid w:val="000A3359"/>
    <w:rsid w:val="000A3DBE"/>
    <w:rsid w:val="000A3F2E"/>
    <w:rsid w:val="000A49C1"/>
    <w:rsid w:val="000A4EB5"/>
    <w:rsid w:val="000A535C"/>
    <w:rsid w:val="000A5502"/>
    <w:rsid w:val="000A5722"/>
    <w:rsid w:val="000A6020"/>
    <w:rsid w:val="000A6360"/>
    <w:rsid w:val="000A66AF"/>
    <w:rsid w:val="000A692F"/>
    <w:rsid w:val="000A6E7B"/>
    <w:rsid w:val="000A715A"/>
    <w:rsid w:val="000A773E"/>
    <w:rsid w:val="000A7F99"/>
    <w:rsid w:val="000B0435"/>
    <w:rsid w:val="000B088E"/>
    <w:rsid w:val="000B0966"/>
    <w:rsid w:val="000B0A70"/>
    <w:rsid w:val="000B0BA2"/>
    <w:rsid w:val="000B27E2"/>
    <w:rsid w:val="000B299A"/>
    <w:rsid w:val="000B336D"/>
    <w:rsid w:val="000B37F6"/>
    <w:rsid w:val="000B3937"/>
    <w:rsid w:val="000B3C16"/>
    <w:rsid w:val="000B6032"/>
    <w:rsid w:val="000B6233"/>
    <w:rsid w:val="000B7805"/>
    <w:rsid w:val="000C0E57"/>
    <w:rsid w:val="000C1035"/>
    <w:rsid w:val="000C1EEB"/>
    <w:rsid w:val="000C23FB"/>
    <w:rsid w:val="000C2864"/>
    <w:rsid w:val="000C2B39"/>
    <w:rsid w:val="000C32B5"/>
    <w:rsid w:val="000C3920"/>
    <w:rsid w:val="000C3C5C"/>
    <w:rsid w:val="000C3DC3"/>
    <w:rsid w:val="000C46B4"/>
    <w:rsid w:val="000C558A"/>
    <w:rsid w:val="000C5AE7"/>
    <w:rsid w:val="000C63AC"/>
    <w:rsid w:val="000C6778"/>
    <w:rsid w:val="000C6FCC"/>
    <w:rsid w:val="000C70C8"/>
    <w:rsid w:val="000C7CF3"/>
    <w:rsid w:val="000C7D24"/>
    <w:rsid w:val="000C7DF6"/>
    <w:rsid w:val="000D09A6"/>
    <w:rsid w:val="000D0C9F"/>
    <w:rsid w:val="000D100A"/>
    <w:rsid w:val="000D10D6"/>
    <w:rsid w:val="000D1651"/>
    <w:rsid w:val="000D1827"/>
    <w:rsid w:val="000D1E61"/>
    <w:rsid w:val="000D20F3"/>
    <w:rsid w:val="000D244F"/>
    <w:rsid w:val="000D24FA"/>
    <w:rsid w:val="000D376E"/>
    <w:rsid w:val="000D41D4"/>
    <w:rsid w:val="000D48F2"/>
    <w:rsid w:val="000D4962"/>
    <w:rsid w:val="000D5055"/>
    <w:rsid w:val="000D58BA"/>
    <w:rsid w:val="000D5C70"/>
    <w:rsid w:val="000D5DB3"/>
    <w:rsid w:val="000D6397"/>
    <w:rsid w:val="000D6996"/>
    <w:rsid w:val="000D6AB7"/>
    <w:rsid w:val="000D7279"/>
    <w:rsid w:val="000D7411"/>
    <w:rsid w:val="000D7607"/>
    <w:rsid w:val="000D76AB"/>
    <w:rsid w:val="000D7C76"/>
    <w:rsid w:val="000E0687"/>
    <w:rsid w:val="000E091C"/>
    <w:rsid w:val="000E193A"/>
    <w:rsid w:val="000E2A65"/>
    <w:rsid w:val="000E2CD1"/>
    <w:rsid w:val="000E3237"/>
    <w:rsid w:val="000E3284"/>
    <w:rsid w:val="000E3533"/>
    <w:rsid w:val="000E3882"/>
    <w:rsid w:val="000E3BE4"/>
    <w:rsid w:val="000E3DD1"/>
    <w:rsid w:val="000E3E63"/>
    <w:rsid w:val="000E4330"/>
    <w:rsid w:val="000E481B"/>
    <w:rsid w:val="000E49B1"/>
    <w:rsid w:val="000E5445"/>
    <w:rsid w:val="000E5706"/>
    <w:rsid w:val="000E60C9"/>
    <w:rsid w:val="000E63FA"/>
    <w:rsid w:val="000E67BD"/>
    <w:rsid w:val="000E6C9B"/>
    <w:rsid w:val="000E7AD5"/>
    <w:rsid w:val="000F0976"/>
    <w:rsid w:val="000F105A"/>
    <w:rsid w:val="000F2191"/>
    <w:rsid w:val="000F31CF"/>
    <w:rsid w:val="000F3C14"/>
    <w:rsid w:val="000F493D"/>
    <w:rsid w:val="000F49F7"/>
    <w:rsid w:val="000F53AE"/>
    <w:rsid w:val="000F585F"/>
    <w:rsid w:val="000F5D01"/>
    <w:rsid w:val="000F62DE"/>
    <w:rsid w:val="000F6E14"/>
    <w:rsid w:val="000F6EE0"/>
    <w:rsid w:val="000F7684"/>
    <w:rsid w:val="000F76CB"/>
    <w:rsid w:val="001011A8"/>
    <w:rsid w:val="00101AD2"/>
    <w:rsid w:val="0010283E"/>
    <w:rsid w:val="001028B8"/>
    <w:rsid w:val="00102974"/>
    <w:rsid w:val="00102CE7"/>
    <w:rsid w:val="0010332D"/>
    <w:rsid w:val="00103477"/>
    <w:rsid w:val="00104350"/>
    <w:rsid w:val="00104C0F"/>
    <w:rsid w:val="00105307"/>
    <w:rsid w:val="00105FFD"/>
    <w:rsid w:val="001079FF"/>
    <w:rsid w:val="001107A0"/>
    <w:rsid w:val="00110EBB"/>
    <w:rsid w:val="0011109D"/>
    <w:rsid w:val="0011121B"/>
    <w:rsid w:val="00112AB8"/>
    <w:rsid w:val="00113E0F"/>
    <w:rsid w:val="0011427F"/>
    <w:rsid w:val="0011447C"/>
    <w:rsid w:val="00114922"/>
    <w:rsid w:val="00114F04"/>
    <w:rsid w:val="001151FE"/>
    <w:rsid w:val="001159D3"/>
    <w:rsid w:val="00115A07"/>
    <w:rsid w:val="00115E53"/>
    <w:rsid w:val="001168FB"/>
    <w:rsid w:val="00116CC4"/>
    <w:rsid w:val="00117C30"/>
    <w:rsid w:val="00117C51"/>
    <w:rsid w:val="001202B7"/>
    <w:rsid w:val="00120DED"/>
    <w:rsid w:val="001213FE"/>
    <w:rsid w:val="00122032"/>
    <w:rsid w:val="0012281F"/>
    <w:rsid w:val="00122E12"/>
    <w:rsid w:val="001231D9"/>
    <w:rsid w:val="00123A21"/>
    <w:rsid w:val="00123C32"/>
    <w:rsid w:val="00123DEC"/>
    <w:rsid w:val="00123EC8"/>
    <w:rsid w:val="00125133"/>
    <w:rsid w:val="001257C3"/>
    <w:rsid w:val="0012651B"/>
    <w:rsid w:val="00126E79"/>
    <w:rsid w:val="001273AC"/>
    <w:rsid w:val="001273EC"/>
    <w:rsid w:val="00130CFB"/>
    <w:rsid w:val="00131B1A"/>
    <w:rsid w:val="00132075"/>
    <w:rsid w:val="001327CC"/>
    <w:rsid w:val="0013288D"/>
    <w:rsid w:val="00132D03"/>
    <w:rsid w:val="00132FC3"/>
    <w:rsid w:val="00133EE7"/>
    <w:rsid w:val="00134100"/>
    <w:rsid w:val="0013538C"/>
    <w:rsid w:val="00135538"/>
    <w:rsid w:val="001358DF"/>
    <w:rsid w:val="00135FBE"/>
    <w:rsid w:val="001360F3"/>
    <w:rsid w:val="001363C2"/>
    <w:rsid w:val="00136A0D"/>
    <w:rsid w:val="00136C0A"/>
    <w:rsid w:val="001379FD"/>
    <w:rsid w:val="00137A88"/>
    <w:rsid w:val="0014042E"/>
    <w:rsid w:val="001408F3"/>
    <w:rsid w:val="00140E24"/>
    <w:rsid w:val="00140E66"/>
    <w:rsid w:val="00141097"/>
    <w:rsid w:val="001413D8"/>
    <w:rsid w:val="0014203E"/>
    <w:rsid w:val="001422CC"/>
    <w:rsid w:val="00143070"/>
    <w:rsid w:val="00143E85"/>
    <w:rsid w:val="001442C9"/>
    <w:rsid w:val="00144B7B"/>
    <w:rsid w:val="001463D6"/>
    <w:rsid w:val="00146685"/>
    <w:rsid w:val="00146F93"/>
    <w:rsid w:val="00147AED"/>
    <w:rsid w:val="00150A4F"/>
    <w:rsid w:val="00150DE8"/>
    <w:rsid w:val="00153A74"/>
    <w:rsid w:val="001540AE"/>
    <w:rsid w:val="001542A3"/>
    <w:rsid w:val="00154C7E"/>
    <w:rsid w:val="001555D9"/>
    <w:rsid w:val="00155C41"/>
    <w:rsid w:val="00156076"/>
    <w:rsid w:val="0015651D"/>
    <w:rsid w:val="00156801"/>
    <w:rsid w:val="00156858"/>
    <w:rsid w:val="001568DC"/>
    <w:rsid w:val="00157095"/>
    <w:rsid w:val="001579CB"/>
    <w:rsid w:val="00157CDE"/>
    <w:rsid w:val="0016053C"/>
    <w:rsid w:val="001617E9"/>
    <w:rsid w:val="00161E08"/>
    <w:rsid w:val="00161FB6"/>
    <w:rsid w:val="001620EA"/>
    <w:rsid w:val="0016235D"/>
    <w:rsid w:val="00162813"/>
    <w:rsid w:val="00162C14"/>
    <w:rsid w:val="00164179"/>
    <w:rsid w:val="0016573E"/>
    <w:rsid w:val="00166676"/>
    <w:rsid w:val="001666C9"/>
    <w:rsid w:val="00166842"/>
    <w:rsid w:val="001669C3"/>
    <w:rsid w:val="00166D85"/>
    <w:rsid w:val="00166FBE"/>
    <w:rsid w:val="001670A4"/>
    <w:rsid w:val="0016716A"/>
    <w:rsid w:val="00167712"/>
    <w:rsid w:val="00170678"/>
    <w:rsid w:val="00170AAB"/>
    <w:rsid w:val="00170B0F"/>
    <w:rsid w:val="00170CCC"/>
    <w:rsid w:val="00170EC9"/>
    <w:rsid w:val="00171014"/>
    <w:rsid w:val="00171620"/>
    <w:rsid w:val="00171B28"/>
    <w:rsid w:val="001720AB"/>
    <w:rsid w:val="0017258B"/>
    <w:rsid w:val="001728CE"/>
    <w:rsid w:val="00173078"/>
    <w:rsid w:val="00173246"/>
    <w:rsid w:val="001736EE"/>
    <w:rsid w:val="001743AB"/>
    <w:rsid w:val="001744C1"/>
    <w:rsid w:val="00174AC2"/>
    <w:rsid w:val="00174B13"/>
    <w:rsid w:val="001751C5"/>
    <w:rsid w:val="0017567C"/>
    <w:rsid w:val="0017711F"/>
    <w:rsid w:val="00177458"/>
    <w:rsid w:val="001775C1"/>
    <w:rsid w:val="00180375"/>
    <w:rsid w:val="001807FD"/>
    <w:rsid w:val="001809A0"/>
    <w:rsid w:val="00180BB8"/>
    <w:rsid w:val="00181366"/>
    <w:rsid w:val="0018267D"/>
    <w:rsid w:val="001833F5"/>
    <w:rsid w:val="0018397A"/>
    <w:rsid w:val="00183F27"/>
    <w:rsid w:val="001847D6"/>
    <w:rsid w:val="00184859"/>
    <w:rsid w:val="0018504E"/>
    <w:rsid w:val="00185136"/>
    <w:rsid w:val="001854BE"/>
    <w:rsid w:val="00185C0F"/>
    <w:rsid w:val="00185C6D"/>
    <w:rsid w:val="001860AE"/>
    <w:rsid w:val="00186544"/>
    <w:rsid w:val="00186C36"/>
    <w:rsid w:val="001875D3"/>
    <w:rsid w:val="00187FF2"/>
    <w:rsid w:val="001901BA"/>
    <w:rsid w:val="00190559"/>
    <w:rsid w:val="0019088D"/>
    <w:rsid w:val="00190B0C"/>
    <w:rsid w:val="00190B27"/>
    <w:rsid w:val="00191D91"/>
    <w:rsid w:val="0019250F"/>
    <w:rsid w:val="00192A43"/>
    <w:rsid w:val="00192A68"/>
    <w:rsid w:val="00192D9C"/>
    <w:rsid w:val="00192EDB"/>
    <w:rsid w:val="001951E7"/>
    <w:rsid w:val="001954FB"/>
    <w:rsid w:val="00195624"/>
    <w:rsid w:val="0019603D"/>
    <w:rsid w:val="001960E5"/>
    <w:rsid w:val="00196185"/>
    <w:rsid w:val="0019639E"/>
    <w:rsid w:val="00196551"/>
    <w:rsid w:val="00196FF2"/>
    <w:rsid w:val="00197DC1"/>
    <w:rsid w:val="001A0437"/>
    <w:rsid w:val="001A128E"/>
    <w:rsid w:val="001A189A"/>
    <w:rsid w:val="001A1F17"/>
    <w:rsid w:val="001A20C5"/>
    <w:rsid w:val="001A233A"/>
    <w:rsid w:val="001A260C"/>
    <w:rsid w:val="001A28F3"/>
    <w:rsid w:val="001A2ACD"/>
    <w:rsid w:val="001A37F7"/>
    <w:rsid w:val="001A5534"/>
    <w:rsid w:val="001A5928"/>
    <w:rsid w:val="001A65A7"/>
    <w:rsid w:val="001A6A5A"/>
    <w:rsid w:val="001A6B61"/>
    <w:rsid w:val="001A6B88"/>
    <w:rsid w:val="001B01AE"/>
    <w:rsid w:val="001B0739"/>
    <w:rsid w:val="001B0767"/>
    <w:rsid w:val="001B0BE5"/>
    <w:rsid w:val="001B0D8D"/>
    <w:rsid w:val="001B111C"/>
    <w:rsid w:val="001B1BB6"/>
    <w:rsid w:val="001B2063"/>
    <w:rsid w:val="001B3019"/>
    <w:rsid w:val="001B3784"/>
    <w:rsid w:val="001B3EE6"/>
    <w:rsid w:val="001B4A2E"/>
    <w:rsid w:val="001B5A74"/>
    <w:rsid w:val="001B5D12"/>
    <w:rsid w:val="001B63F7"/>
    <w:rsid w:val="001B65EB"/>
    <w:rsid w:val="001B660F"/>
    <w:rsid w:val="001B6EC3"/>
    <w:rsid w:val="001B701C"/>
    <w:rsid w:val="001B71FF"/>
    <w:rsid w:val="001B7468"/>
    <w:rsid w:val="001B7DF4"/>
    <w:rsid w:val="001C0522"/>
    <w:rsid w:val="001C0AB7"/>
    <w:rsid w:val="001C0E23"/>
    <w:rsid w:val="001C0FA2"/>
    <w:rsid w:val="001C14AD"/>
    <w:rsid w:val="001C1F41"/>
    <w:rsid w:val="001C299F"/>
    <w:rsid w:val="001C3732"/>
    <w:rsid w:val="001C4756"/>
    <w:rsid w:val="001C4DFD"/>
    <w:rsid w:val="001C5099"/>
    <w:rsid w:val="001C5B74"/>
    <w:rsid w:val="001C5E23"/>
    <w:rsid w:val="001C61C1"/>
    <w:rsid w:val="001C649B"/>
    <w:rsid w:val="001C67A0"/>
    <w:rsid w:val="001C6D50"/>
    <w:rsid w:val="001D1020"/>
    <w:rsid w:val="001D132A"/>
    <w:rsid w:val="001D30F6"/>
    <w:rsid w:val="001D34A3"/>
    <w:rsid w:val="001D3649"/>
    <w:rsid w:val="001D3724"/>
    <w:rsid w:val="001D4212"/>
    <w:rsid w:val="001D4594"/>
    <w:rsid w:val="001D4598"/>
    <w:rsid w:val="001D4D4F"/>
    <w:rsid w:val="001D5F03"/>
    <w:rsid w:val="001D63D4"/>
    <w:rsid w:val="001D67BB"/>
    <w:rsid w:val="001D6985"/>
    <w:rsid w:val="001D7067"/>
    <w:rsid w:val="001D77B6"/>
    <w:rsid w:val="001D7AEB"/>
    <w:rsid w:val="001D7E32"/>
    <w:rsid w:val="001E060A"/>
    <w:rsid w:val="001E08B2"/>
    <w:rsid w:val="001E096A"/>
    <w:rsid w:val="001E0E4C"/>
    <w:rsid w:val="001E14AB"/>
    <w:rsid w:val="001E19AB"/>
    <w:rsid w:val="001E1DA1"/>
    <w:rsid w:val="001E21A2"/>
    <w:rsid w:val="001E2293"/>
    <w:rsid w:val="001E22C1"/>
    <w:rsid w:val="001E2A90"/>
    <w:rsid w:val="001E2FE6"/>
    <w:rsid w:val="001E3698"/>
    <w:rsid w:val="001E5280"/>
    <w:rsid w:val="001E6233"/>
    <w:rsid w:val="001E673F"/>
    <w:rsid w:val="001E733C"/>
    <w:rsid w:val="001E7FA5"/>
    <w:rsid w:val="001F04E7"/>
    <w:rsid w:val="001F07D7"/>
    <w:rsid w:val="001F0C9B"/>
    <w:rsid w:val="001F0E6C"/>
    <w:rsid w:val="001F15D0"/>
    <w:rsid w:val="001F1AD8"/>
    <w:rsid w:val="001F2F86"/>
    <w:rsid w:val="001F3FB9"/>
    <w:rsid w:val="001F40A5"/>
    <w:rsid w:val="001F43C1"/>
    <w:rsid w:val="001F4648"/>
    <w:rsid w:val="001F61E8"/>
    <w:rsid w:val="001F79CD"/>
    <w:rsid w:val="001F7E90"/>
    <w:rsid w:val="00200313"/>
    <w:rsid w:val="00200BF7"/>
    <w:rsid w:val="00200E42"/>
    <w:rsid w:val="002010FA"/>
    <w:rsid w:val="002011D3"/>
    <w:rsid w:val="00201EE0"/>
    <w:rsid w:val="002025E0"/>
    <w:rsid w:val="00202714"/>
    <w:rsid w:val="00203012"/>
    <w:rsid w:val="002045D3"/>
    <w:rsid w:val="00204F3C"/>
    <w:rsid w:val="002055C7"/>
    <w:rsid w:val="00205877"/>
    <w:rsid w:val="00205975"/>
    <w:rsid w:val="00205CDF"/>
    <w:rsid w:val="00207248"/>
    <w:rsid w:val="0020732E"/>
    <w:rsid w:val="00207A0E"/>
    <w:rsid w:val="00210587"/>
    <w:rsid w:val="00210868"/>
    <w:rsid w:val="00210AF8"/>
    <w:rsid w:val="00211EEE"/>
    <w:rsid w:val="0021247D"/>
    <w:rsid w:val="00214D15"/>
    <w:rsid w:val="00215471"/>
    <w:rsid w:val="002154B3"/>
    <w:rsid w:val="00215AB4"/>
    <w:rsid w:val="00215E2E"/>
    <w:rsid w:val="002165B1"/>
    <w:rsid w:val="002165E7"/>
    <w:rsid w:val="00216F49"/>
    <w:rsid w:val="002178F9"/>
    <w:rsid w:val="00217C18"/>
    <w:rsid w:val="00217CBD"/>
    <w:rsid w:val="00217CE8"/>
    <w:rsid w:val="00217D6D"/>
    <w:rsid w:val="00220791"/>
    <w:rsid w:val="00220B53"/>
    <w:rsid w:val="00220BD9"/>
    <w:rsid w:val="00222030"/>
    <w:rsid w:val="002221F5"/>
    <w:rsid w:val="00222838"/>
    <w:rsid w:val="00222B0A"/>
    <w:rsid w:val="00223658"/>
    <w:rsid w:val="00223AD9"/>
    <w:rsid w:val="00224C64"/>
    <w:rsid w:val="002301A2"/>
    <w:rsid w:val="002313BE"/>
    <w:rsid w:val="002318F1"/>
    <w:rsid w:val="002328F4"/>
    <w:rsid w:val="00232A92"/>
    <w:rsid w:val="00233EDC"/>
    <w:rsid w:val="00233F66"/>
    <w:rsid w:val="00234396"/>
    <w:rsid w:val="00235363"/>
    <w:rsid w:val="0023569F"/>
    <w:rsid w:val="0023582A"/>
    <w:rsid w:val="0023714B"/>
    <w:rsid w:val="00237469"/>
    <w:rsid w:val="00237F40"/>
    <w:rsid w:val="0024081B"/>
    <w:rsid w:val="00240DC9"/>
    <w:rsid w:val="002418F8"/>
    <w:rsid w:val="00241A36"/>
    <w:rsid w:val="00241E1F"/>
    <w:rsid w:val="00242462"/>
    <w:rsid w:val="002430E1"/>
    <w:rsid w:val="002433BD"/>
    <w:rsid w:val="00243711"/>
    <w:rsid w:val="0024378D"/>
    <w:rsid w:val="002446BA"/>
    <w:rsid w:val="002447D4"/>
    <w:rsid w:val="00245675"/>
    <w:rsid w:val="002465EA"/>
    <w:rsid w:val="00247C04"/>
    <w:rsid w:val="0025056D"/>
    <w:rsid w:val="0025085F"/>
    <w:rsid w:val="00250CDF"/>
    <w:rsid w:val="00250DA4"/>
    <w:rsid w:val="00250DAE"/>
    <w:rsid w:val="00251130"/>
    <w:rsid w:val="0025262B"/>
    <w:rsid w:val="00252D08"/>
    <w:rsid w:val="0025303B"/>
    <w:rsid w:val="002536FA"/>
    <w:rsid w:val="00253D39"/>
    <w:rsid w:val="0025449C"/>
    <w:rsid w:val="00254BE7"/>
    <w:rsid w:val="00254D13"/>
    <w:rsid w:val="00254DEC"/>
    <w:rsid w:val="00254EC1"/>
    <w:rsid w:val="0025515B"/>
    <w:rsid w:val="00256B56"/>
    <w:rsid w:val="00257546"/>
    <w:rsid w:val="00260870"/>
    <w:rsid w:val="00260E3B"/>
    <w:rsid w:val="00260ECF"/>
    <w:rsid w:val="002610D6"/>
    <w:rsid w:val="00261743"/>
    <w:rsid w:val="00261C78"/>
    <w:rsid w:val="00261C86"/>
    <w:rsid w:val="00261DD3"/>
    <w:rsid w:val="00261FB9"/>
    <w:rsid w:val="00262874"/>
    <w:rsid w:val="00263B93"/>
    <w:rsid w:val="00263F6D"/>
    <w:rsid w:val="0026511C"/>
    <w:rsid w:val="0026569E"/>
    <w:rsid w:val="002659A3"/>
    <w:rsid w:val="00266E62"/>
    <w:rsid w:val="002670B8"/>
    <w:rsid w:val="002670DB"/>
    <w:rsid w:val="0026792D"/>
    <w:rsid w:val="00270481"/>
    <w:rsid w:val="002708C9"/>
    <w:rsid w:val="0027094D"/>
    <w:rsid w:val="00270D61"/>
    <w:rsid w:val="0027101C"/>
    <w:rsid w:val="002719B8"/>
    <w:rsid w:val="002726A6"/>
    <w:rsid w:val="002731F4"/>
    <w:rsid w:val="002733F5"/>
    <w:rsid w:val="002736FE"/>
    <w:rsid w:val="00273F2D"/>
    <w:rsid w:val="00274C14"/>
    <w:rsid w:val="00274D74"/>
    <w:rsid w:val="002753C3"/>
    <w:rsid w:val="00275428"/>
    <w:rsid w:val="00276CD6"/>
    <w:rsid w:val="00276DCE"/>
    <w:rsid w:val="00276E2C"/>
    <w:rsid w:val="0027782A"/>
    <w:rsid w:val="002779AD"/>
    <w:rsid w:val="00277EF6"/>
    <w:rsid w:val="00277FCF"/>
    <w:rsid w:val="0028000B"/>
    <w:rsid w:val="0028015C"/>
    <w:rsid w:val="002801C9"/>
    <w:rsid w:val="00280311"/>
    <w:rsid w:val="00281517"/>
    <w:rsid w:val="0028162D"/>
    <w:rsid w:val="00281BF1"/>
    <w:rsid w:val="002820CC"/>
    <w:rsid w:val="0028282D"/>
    <w:rsid w:val="002829BD"/>
    <w:rsid w:val="0028330D"/>
    <w:rsid w:val="00283C2A"/>
    <w:rsid w:val="002847EB"/>
    <w:rsid w:val="00285355"/>
    <w:rsid w:val="002860E3"/>
    <w:rsid w:val="002862FA"/>
    <w:rsid w:val="00286791"/>
    <w:rsid w:val="00286C21"/>
    <w:rsid w:val="00287103"/>
    <w:rsid w:val="002872DA"/>
    <w:rsid w:val="0029091F"/>
    <w:rsid w:val="00291049"/>
    <w:rsid w:val="00291567"/>
    <w:rsid w:val="00291DA9"/>
    <w:rsid w:val="002925BB"/>
    <w:rsid w:val="00292872"/>
    <w:rsid w:val="00293922"/>
    <w:rsid w:val="00293D7D"/>
    <w:rsid w:val="00294F07"/>
    <w:rsid w:val="00295A43"/>
    <w:rsid w:val="00295D62"/>
    <w:rsid w:val="00296544"/>
    <w:rsid w:val="002968E2"/>
    <w:rsid w:val="00296B2A"/>
    <w:rsid w:val="002971FB"/>
    <w:rsid w:val="002972BA"/>
    <w:rsid w:val="00297456"/>
    <w:rsid w:val="0029772A"/>
    <w:rsid w:val="002979CA"/>
    <w:rsid w:val="002A0199"/>
    <w:rsid w:val="002A10EE"/>
    <w:rsid w:val="002A20B1"/>
    <w:rsid w:val="002A2B63"/>
    <w:rsid w:val="002A2E0E"/>
    <w:rsid w:val="002A313D"/>
    <w:rsid w:val="002A355C"/>
    <w:rsid w:val="002A3669"/>
    <w:rsid w:val="002A3AA6"/>
    <w:rsid w:val="002A3EB4"/>
    <w:rsid w:val="002A4521"/>
    <w:rsid w:val="002A546D"/>
    <w:rsid w:val="002A7C77"/>
    <w:rsid w:val="002A7C87"/>
    <w:rsid w:val="002B072A"/>
    <w:rsid w:val="002B0960"/>
    <w:rsid w:val="002B11BF"/>
    <w:rsid w:val="002B1BFC"/>
    <w:rsid w:val="002B26DB"/>
    <w:rsid w:val="002B2D40"/>
    <w:rsid w:val="002B2DAA"/>
    <w:rsid w:val="002B2DCD"/>
    <w:rsid w:val="002B3873"/>
    <w:rsid w:val="002B446D"/>
    <w:rsid w:val="002B4711"/>
    <w:rsid w:val="002B4B92"/>
    <w:rsid w:val="002B4F33"/>
    <w:rsid w:val="002B56D4"/>
    <w:rsid w:val="002B580A"/>
    <w:rsid w:val="002B642C"/>
    <w:rsid w:val="002B6756"/>
    <w:rsid w:val="002B71C4"/>
    <w:rsid w:val="002B720A"/>
    <w:rsid w:val="002B7BE4"/>
    <w:rsid w:val="002B7D9A"/>
    <w:rsid w:val="002B7E3C"/>
    <w:rsid w:val="002C0811"/>
    <w:rsid w:val="002C091C"/>
    <w:rsid w:val="002C287B"/>
    <w:rsid w:val="002C3221"/>
    <w:rsid w:val="002C3C5E"/>
    <w:rsid w:val="002C4297"/>
    <w:rsid w:val="002C4348"/>
    <w:rsid w:val="002C467C"/>
    <w:rsid w:val="002C47B3"/>
    <w:rsid w:val="002C4B4A"/>
    <w:rsid w:val="002C4CB6"/>
    <w:rsid w:val="002C4E0B"/>
    <w:rsid w:val="002C50D4"/>
    <w:rsid w:val="002C53B8"/>
    <w:rsid w:val="002C6AE9"/>
    <w:rsid w:val="002C6D28"/>
    <w:rsid w:val="002C77CF"/>
    <w:rsid w:val="002D0118"/>
    <w:rsid w:val="002D061D"/>
    <w:rsid w:val="002D08A1"/>
    <w:rsid w:val="002D1854"/>
    <w:rsid w:val="002D1999"/>
    <w:rsid w:val="002D1D4F"/>
    <w:rsid w:val="002D4155"/>
    <w:rsid w:val="002D4554"/>
    <w:rsid w:val="002D4E4F"/>
    <w:rsid w:val="002D53CE"/>
    <w:rsid w:val="002D53CF"/>
    <w:rsid w:val="002D5991"/>
    <w:rsid w:val="002D59A8"/>
    <w:rsid w:val="002D5A92"/>
    <w:rsid w:val="002D5B71"/>
    <w:rsid w:val="002D657C"/>
    <w:rsid w:val="002D70A7"/>
    <w:rsid w:val="002D7146"/>
    <w:rsid w:val="002D7306"/>
    <w:rsid w:val="002D7680"/>
    <w:rsid w:val="002D79A1"/>
    <w:rsid w:val="002E0774"/>
    <w:rsid w:val="002E1442"/>
    <w:rsid w:val="002E1E80"/>
    <w:rsid w:val="002E1F6F"/>
    <w:rsid w:val="002E213A"/>
    <w:rsid w:val="002E26F0"/>
    <w:rsid w:val="002E273E"/>
    <w:rsid w:val="002E2B13"/>
    <w:rsid w:val="002E32A8"/>
    <w:rsid w:val="002E54B1"/>
    <w:rsid w:val="002E5581"/>
    <w:rsid w:val="002E58BB"/>
    <w:rsid w:val="002E59E4"/>
    <w:rsid w:val="002E5E40"/>
    <w:rsid w:val="002E7AD6"/>
    <w:rsid w:val="002F0220"/>
    <w:rsid w:val="002F09E9"/>
    <w:rsid w:val="002F14DE"/>
    <w:rsid w:val="002F21B2"/>
    <w:rsid w:val="002F285F"/>
    <w:rsid w:val="002F2F1E"/>
    <w:rsid w:val="002F31D0"/>
    <w:rsid w:val="002F439C"/>
    <w:rsid w:val="002F49AD"/>
    <w:rsid w:val="002F5891"/>
    <w:rsid w:val="002F6492"/>
    <w:rsid w:val="002F6668"/>
    <w:rsid w:val="002F7166"/>
    <w:rsid w:val="002F720E"/>
    <w:rsid w:val="002F7383"/>
    <w:rsid w:val="002F7E55"/>
    <w:rsid w:val="0030084B"/>
    <w:rsid w:val="00300C80"/>
    <w:rsid w:val="00301184"/>
    <w:rsid w:val="003016A6"/>
    <w:rsid w:val="00302433"/>
    <w:rsid w:val="00302E06"/>
    <w:rsid w:val="00303079"/>
    <w:rsid w:val="0030319E"/>
    <w:rsid w:val="00303236"/>
    <w:rsid w:val="00303306"/>
    <w:rsid w:val="003035F1"/>
    <w:rsid w:val="00303ACC"/>
    <w:rsid w:val="00303E39"/>
    <w:rsid w:val="00305424"/>
    <w:rsid w:val="00305627"/>
    <w:rsid w:val="00305B4B"/>
    <w:rsid w:val="00306780"/>
    <w:rsid w:val="00306904"/>
    <w:rsid w:val="00306D0B"/>
    <w:rsid w:val="00306F0F"/>
    <w:rsid w:val="00307043"/>
    <w:rsid w:val="0030755B"/>
    <w:rsid w:val="00310AFD"/>
    <w:rsid w:val="00311EDE"/>
    <w:rsid w:val="0031226E"/>
    <w:rsid w:val="00312E4D"/>
    <w:rsid w:val="003139FC"/>
    <w:rsid w:val="00313A1D"/>
    <w:rsid w:val="00313D97"/>
    <w:rsid w:val="003149BB"/>
    <w:rsid w:val="00315055"/>
    <w:rsid w:val="00315E1C"/>
    <w:rsid w:val="00315E26"/>
    <w:rsid w:val="00315EF7"/>
    <w:rsid w:val="00316588"/>
    <w:rsid w:val="00316896"/>
    <w:rsid w:val="003168E2"/>
    <w:rsid w:val="0031698F"/>
    <w:rsid w:val="003173C4"/>
    <w:rsid w:val="00320051"/>
    <w:rsid w:val="00320921"/>
    <w:rsid w:val="00320B55"/>
    <w:rsid w:val="00320BDF"/>
    <w:rsid w:val="00321846"/>
    <w:rsid w:val="00321C1E"/>
    <w:rsid w:val="00322B76"/>
    <w:rsid w:val="00323EE8"/>
    <w:rsid w:val="00324083"/>
    <w:rsid w:val="00325068"/>
    <w:rsid w:val="00325473"/>
    <w:rsid w:val="003255BB"/>
    <w:rsid w:val="00325713"/>
    <w:rsid w:val="003257BD"/>
    <w:rsid w:val="00325F56"/>
    <w:rsid w:val="00326DCB"/>
    <w:rsid w:val="00326DEE"/>
    <w:rsid w:val="00327704"/>
    <w:rsid w:val="003278AA"/>
    <w:rsid w:val="0032795B"/>
    <w:rsid w:val="00327EEB"/>
    <w:rsid w:val="00327F1E"/>
    <w:rsid w:val="00330126"/>
    <w:rsid w:val="0033033F"/>
    <w:rsid w:val="00330913"/>
    <w:rsid w:val="00330CE9"/>
    <w:rsid w:val="00330D0E"/>
    <w:rsid w:val="00330D9A"/>
    <w:rsid w:val="00331745"/>
    <w:rsid w:val="00331881"/>
    <w:rsid w:val="00331D58"/>
    <w:rsid w:val="00331E1F"/>
    <w:rsid w:val="0033208A"/>
    <w:rsid w:val="00332170"/>
    <w:rsid w:val="0033243F"/>
    <w:rsid w:val="00332B88"/>
    <w:rsid w:val="00333051"/>
    <w:rsid w:val="003339B9"/>
    <w:rsid w:val="00333FEA"/>
    <w:rsid w:val="0033533D"/>
    <w:rsid w:val="00335968"/>
    <w:rsid w:val="00335A8A"/>
    <w:rsid w:val="0033668C"/>
    <w:rsid w:val="003378CB"/>
    <w:rsid w:val="00337D73"/>
    <w:rsid w:val="00337ECE"/>
    <w:rsid w:val="003401B7"/>
    <w:rsid w:val="00340721"/>
    <w:rsid w:val="00341D9D"/>
    <w:rsid w:val="0034231A"/>
    <w:rsid w:val="00342946"/>
    <w:rsid w:val="00342BC7"/>
    <w:rsid w:val="00342FE0"/>
    <w:rsid w:val="00343204"/>
    <w:rsid w:val="00344BBA"/>
    <w:rsid w:val="00345212"/>
    <w:rsid w:val="00346AAA"/>
    <w:rsid w:val="00347350"/>
    <w:rsid w:val="0034735F"/>
    <w:rsid w:val="0034768E"/>
    <w:rsid w:val="00347EEF"/>
    <w:rsid w:val="003504CA"/>
    <w:rsid w:val="00350BE9"/>
    <w:rsid w:val="0035128D"/>
    <w:rsid w:val="00352180"/>
    <w:rsid w:val="003522C5"/>
    <w:rsid w:val="00353B51"/>
    <w:rsid w:val="003545C8"/>
    <w:rsid w:val="003547D9"/>
    <w:rsid w:val="00354C14"/>
    <w:rsid w:val="003553D7"/>
    <w:rsid w:val="00355653"/>
    <w:rsid w:val="003558A1"/>
    <w:rsid w:val="00357684"/>
    <w:rsid w:val="00357B61"/>
    <w:rsid w:val="00360018"/>
    <w:rsid w:val="003606DD"/>
    <w:rsid w:val="00360788"/>
    <w:rsid w:val="00360D33"/>
    <w:rsid w:val="00361086"/>
    <w:rsid w:val="0036109D"/>
    <w:rsid w:val="00361A26"/>
    <w:rsid w:val="00361F38"/>
    <w:rsid w:val="00361FC6"/>
    <w:rsid w:val="003620A3"/>
    <w:rsid w:val="0036252D"/>
    <w:rsid w:val="00363E55"/>
    <w:rsid w:val="003647C9"/>
    <w:rsid w:val="003649E4"/>
    <w:rsid w:val="00364BE0"/>
    <w:rsid w:val="003653F4"/>
    <w:rsid w:val="0036579D"/>
    <w:rsid w:val="00365BD2"/>
    <w:rsid w:val="00366030"/>
    <w:rsid w:val="00366E77"/>
    <w:rsid w:val="0036700A"/>
    <w:rsid w:val="003672B4"/>
    <w:rsid w:val="00367428"/>
    <w:rsid w:val="00367DD0"/>
    <w:rsid w:val="003703A6"/>
    <w:rsid w:val="00370725"/>
    <w:rsid w:val="00371044"/>
    <w:rsid w:val="00371232"/>
    <w:rsid w:val="0037125C"/>
    <w:rsid w:val="0037158D"/>
    <w:rsid w:val="0037186B"/>
    <w:rsid w:val="00371974"/>
    <w:rsid w:val="00371E22"/>
    <w:rsid w:val="00371E87"/>
    <w:rsid w:val="00371ED5"/>
    <w:rsid w:val="0037284B"/>
    <w:rsid w:val="00372AEA"/>
    <w:rsid w:val="00373044"/>
    <w:rsid w:val="00373540"/>
    <w:rsid w:val="0037484B"/>
    <w:rsid w:val="00374A38"/>
    <w:rsid w:val="0037547C"/>
    <w:rsid w:val="00375892"/>
    <w:rsid w:val="00376851"/>
    <w:rsid w:val="00376F7B"/>
    <w:rsid w:val="0037710A"/>
    <w:rsid w:val="003771A4"/>
    <w:rsid w:val="0038054D"/>
    <w:rsid w:val="003807EB"/>
    <w:rsid w:val="00380A78"/>
    <w:rsid w:val="00381A8A"/>
    <w:rsid w:val="00381F2B"/>
    <w:rsid w:val="003822CC"/>
    <w:rsid w:val="003824C3"/>
    <w:rsid w:val="00382F2C"/>
    <w:rsid w:val="0038438F"/>
    <w:rsid w:val="00384845"/>
    <w:rsid w:val="00385B12"/>
    <w:rsid w:val="00387617"/>
    <w:rsid w:val="00390107"/>
    <w:rsid w:val="00390FC7"/>
    <w:rsid w:val="003924F3"/>
    <w:rsid w:val="00392B87"/>
    <w:rsid w:val="00393A8A"/>
    <w:rsid w:val="003941B7"/>
    <w:rsid w:val="003943E8"/>
    <w:rsid w:val="00394426"/>
    <w:rsid w:val="00394E09"/>
    <w:rsid w:val="00394EAB"/>
    <w:rsid w:val="0039502D"/>
    <w:rsid w:val="00395929"/>
    <w:rsid w:val="00395D0C"/>
    <w:rsid w:val="00396477"/>
    <w:rsid w:val="003964D8"/>
    <w:rsid w:val="003966EA"/>
    <w:rsid w:val="00396AC3"/>
    <w:rsid w:val="00396EAD"/>
    <w:rsid w:val="003970F2"/>
    <w:rsid w:val="003A0686"/>
    <w:rsid w:val="003A11A9"/>
    <w:rsid w:val="003A1869"/>
    <w:rsid w:val="003A1C89"/>
    <w:rsid w:val="003A1CCC"/>
    <w:rsid w:val="003A2275"/>
    <w:rsid w:val="003A29B5"/>
    <w:rsid w:val="003A2ADF"/>
    <w:rsid w:val="003A332B"/>
    <w:rsid w:val="003A338B"/>
    <w:rsid w:val="003A3B65"/>
    <w:rsid w:val="003A3C7E"/>
    <w:rsid w:val="003A43CF"/>
    <w:rsid w:val="003A477D"/>
    <w:rsid w:val="003A49D6"/>
    <w:rsid w:val="003A4D9F"/>
    <w:rsid w:val="003A5D75"/>
    <w:rsid w:val="003A627F"/>
    <w:rsid w:val="003A629B"/>
    <w:rsid w:val="003A6780"/>
    <w:rsid w:val="003A6D9F"/>
    <w:rsid w:val="003B06ED"/>
    <w:rsid w:val="003B0B8B"/>
    <w:rsid w:val="003B1617"/>
    <w:rsid w:val="003B17E7"/>
    <w:rsid w:val="003B1B8F"/>
    <w:rsid w:val="003B21AC"/>
    <w:rsid w:val="003B2399"/>
    <w:rsid w:val="003B324C"/>
    <w:rsid w:val="003B39E1"/>
    <w:rsid w:val="003B3F6F"/>
    <w:rsid w:val="003B482A"/>
    <w:rsid w:val="003B4ABE"/>
    <w:rsid w:val="003B5692"/>
    <w:rsid w:val="003B5B2E"/>
    <w:rsid w:val="003B7124"/>
    <w:rsid w:val="003B7514"/>
    <w:rsid w:val="003B754D"/>
    <w:rsid w:val="003B7680"/>
    <w:rsid w:val="003B7CA3"/>
    <w:rsid w:val="003C0389"/>
    <w:rsid w:val="003C0514"/>
    <w:rsid w:val="003C0B0A"/>
    <w:rsid w:val="003C0E69"/>
    <w:rsid w:val="003C1ABD"/>
    <w:rsid w:val="003C1E8C"/>
    <w:rsid w:val="003C20AE"/>
    <w:rsid w:val="003C3116"/>
    <w:rsid w:val="003C3569"/>
    <w:rsid w:val="003C35B1"/>
    <w:rsid w:val="003C48F8"/>
    <w:rsid w:val="003C6003"/>
    <w:rsid w:val="003C622B"/>
    <w:rsid w:val="003C6466"/>
    <w:rsid w:val="003C6905"/>
    <w:rsid w:val="003C6DA7"/>
    <w:rsid w:val="003C795F"/>
    <w:rsid w:val="003D1B03"/>
    <w:rsid w:val="003D1C61"/>
    <w:rsid w:val="003D2307"/>
    <w:rsid w:val="003D247D"/>
    <w:rsid w:val="003D2CDC"/>
    <w:rsid w:val="003D33B8"/>
    <w:rsid w:val="003D3B37"/>
    <w:rsid w:val="003D6477"/>
    <w:rsid w:val="003D6B14"/>
    <w:rsid w:val="003D6C05"/>
    <w:rsid w:val="003D7E0A"/>
    <w:rsid w:val="003E1F7F"/>
    <w:rsid w:val="003E1F85"/>
    <w:rsid w:val="003E272A"/>
    <w:rsid w:val="003E3ED1"/>
    <w:rsid w:val="003E40BD"/>
    <w:rsid w:val="003E45FE"/>
    <w:rsid w:val="003E5442"/>
    <w:rsid w:val="003E57E3"/>
    <w:rsid w:val="003E5DAA"/>
    <w:rsid w:val="003E79E0"/>
    <w:rsid w:val="003E7F2A"/>
    <w:rsid w:val="003F0364"/>
    <w:rsid w:val="003F09E0"/>
    <w:rsid w:val="003F09FC"/>
    <w:rsid w:val="003F17CA"/>
    <w:rsid w:val="003F199C"/>
    <w:rsid w:val="003F23CB"/>
    <w:rsid w:val="003F2769"/>
    <w:rsid w:val="003F3586"/>
    <w:rsid w:val="003F3890"/>
    <w:rsid w:val="003F3A6B"/>
    <w:rsid w:val="003F3E6C"/>
    <w:rsid w:val="003F3F82"/>
    <w:rsid w:val="003F480B"/>
    <w:rsid w:val="003F4FCB"/>
    <w:rsid w:val="003F6CCC"/>
    <w:rsid w:val="00400162"/>
    <w:rsid w:val="004003C3"/>
    <w:rsid w:val="004009AB"/>
    <w:rsid w:val="00401FA7"/>
    <w:rsid w:val="00403AC9"/>
    <w:rsid w:val="00403B35"/>
    <w:rsid w:val="00404647"/>
    <w:rsid w:val="00404D31"/>
    <w:rsid w:val="00405427"/>
    <w:rsid w:val="00405887"/>
    <w:rsid w:val="00405E6C"/>
    <w:rsid w:val="004069D2"/>
    <w:rsid w:val="00406BB4"/>
    <w:rsid w:val="004079EB"/>
    <w:rsid w:val="00407C0A"/>
    <w:rsid w:val="00407DFF"/>
    <w:rsid w:val="004105AC"/>
    <w:rsid w:val="004125BC"/>
    <w:rsid w:val="004125C3"/>
    <w:rsid w:val="00412EEB"/>
    <w:rsid w:val="0041353B"/>
    <w:rsid w:val="0041387F"/>
    <w:rsid w:val="004138C1"/>
    <w:rsid w:val="00413928"/>
    <w:rsid w:val="00413B99"/>
    <w:rsid w:val="0041451C"/>
    <w:rsid w:val="004146D4"/>
    <w:rsid w:val="0041526B"/>
    <w:rsid w:val="0041536A"/>
    <w:rsid w:val="00415F13"/>
    <w:rsid w:val="00415FC6"/>
    <w:rsid w:val="00415FF6"/>
    <w:rsid w:val="004162D3"/>
    <w:rsid w:val="0041644A"/>
    <w:rsid w:val="0041670D"/>
    <w:rsid w:val="00416C90"/>
    <w:rsid w:val="00417456"/>
    <w:rsid w:val="00417755"/>
    <w:rsid w:val="00417C10"/>
    <w:rsid w:val="00417EC6"/>
    <w:rsid w:val="00421C71"/>
    <w:rsid w:val="00422384"/>
    <w:rsid w:val="00423093"/>
    <w:rsid w:val="004233A8"/>
    <w:rsid w:val="004235B0"/>
    <w:rsid w:val="00423AF6"/>
    <w:rsid w:val="00423B31"/>
    <w:rsid w:val="004240CB"/>
    <w:rsid w:val="004244FB"/>
    <w:rsid w:val="00424573"/>
    <w:rsid w:val="00424A9D"/>
    <w:rsid w:val="00425260"/>
    <w:rsid w:val="0042538D"/>
    <w:rsid w:val="004254A5"/>
    <w:rsid w:val="004258CD"/>
    <w:rsid w:val="00426B0C"/>
    <w:rsid w:val="00427928"/>
    <w:rsid w:val="00427AC2"/>
    <w:rsid w:val="00430188"/>
    <w:rsid w:val="00430816"/>
    <w:rsid w:val="00430FEE"/>
    <w:rsid w:val="004315A0"/>
    <w:rsid w:val="00431906"/>
    <w:rsid w:val="00432EE4"/>
    <w:rsid w:val="004335C9"/>
    <w:rsid w:val="004337B9"/>
    <w:rsid w:val="00433C92"/>
    <w:rsid w:val="004341F1"/>
    <w:rsid w:val="00435970"/>
    <w:rsid w:val="00435A47"/>
    <w:rsid w:val="00435C37"/>
    <w:rsid w:val="004365A6"/>
    <w:rsid w:val="00440795"/>
    <w:rsid w:val="00440ED5"/>
    <w:rsid w:val="00440F64"/>
    <w:rsid w:val="004414E1"/>
    <w:rsid w:val="0044173D"/>
    <w:rsid w:val="004427BA"/>
    <w:rsid w:val="00442DA9"/>
    <w:rsid w:val="00443189"/>
    <w:rsid w:val="00443605"/>
    <w:rsid w:val="00444145"/>
    <w:rsid w:val="00444D94"/>
    <w:rsid w:val="00445AEB"/>
    <w:rsid w:val="00445DE8"/>
    <w:rsid w:val="00446546"/>
    <w:rsid w:val="0044658E"/>
    <w:rsid w:val="0044663E"/>
    <w:rsid w:val="00447948"/>
    <w:rsid w:val="00447D68"/>
    <w:rsid w:val="004501AA"/>
    <w:rsid w:val="0045030B"/>
    <w:rsid w:val="00450448"/>
    <w:rsid w:val="00450F9D"/>
    <w:rsid w:val="004512D0"/>
    <w:rsid w:val="00451BD3"/>
    <w:rsid w:val="00451D9A"/>
    <w:rsid w:val="00452DFB"/>
    <w:rsid w:val="00453313"/>
    <w:rsid w:val="00453AB0"/>
    <w:rsid w:val="00453C07"/>
    <w:rsid w:val="004542C1"/>
    <w:rsid w:val="00454323"/>
    <w:rsid w:val="004547C7"/>
    <w:rsid w:val="00454906"/>
    <w:rsid w:val="00454B27"/>
    <w:rsid w:val="00454C43"/>
    <w:rsid w:val="00454CEC"/>
    <w:rsid w:val="004558A0"/>
    <w:rsid w:val="00456E55"/>
    <w:rsid w:val="004571BE"/>
    <w:rsid w:val="004577A2"/>
    <w:rsid w:val="0045781F"/>
    <w:rsid w:val="00457CB9"/>
    <w:rsid w:val="00460913"/>
    <w:rsid w:val="00460FB6"/>
    <w:rsid w:val="0046112D"/>
    <w:rsid w:val="00461FAE"/>
    <w:rsid w:val="00462201"/>
    <w:rsid w:val="00462C40"/>
    <w:rsid w:val="00463035"/>
    <w:rsid w:val="0046315A"/>
    <w:rsid w:val="00464A7D"/>
    <w:rsid w:val="004653F2"/>
    <w:rsid w:val="00466BF4"/>
    <w:rsid w:val="00466F3A"/>
    <w:rsid w:val="004672D5"/>
    <w:rsid w:val="00467497"/>
    <w:rsid w:val="00467B99"/>
    <w:rsid w:val="00467C33"/>
    <w:rsid w:val="0047232F"/>
    <w:rsid w:val="00472556"/>
    <w:rsid w:val="004725BB"/>
    <w:rsid w:val="00472C16"/>
    <w:rsid w:val="00472C67"/>
    <w:rsid w:val="00472FAE"/>
    <w:rsid w:val="00473AE4"/>
    <w:rsid w:val="00473F1D"/>
    <w:rsid w:val="004742F3"/>
    <w:rsid w:val="004752C5"/>
    <w:rsid w:val="0047582F"/>
    <w:rsid w:val="004767DE"/>
    <w:rsid w:val="004767E8"/>
    <w:rsid w:val="004772F5"/>
    <w:rsid w:val="004776C8"/>
    <w:rsid w:val="004810AC"/>
    <w:rsid w:val="00481808"/>
    <w:rsid w:val="0048221D"/>
    <w:rsid w:val="00482533"/>
    <w:rsid w:val="004837A8"/>
    <w:rsid w:val="00483841"/>
    <w:rsid w:val="00483C09"/>
    <w:rsid w:val="00483CA9"/>
    <w:rsid w:val="0048459F"/>
    <w:rsid w:val="004845CB"/>
    <w:rsid w:val="00484950"/>
    <w:rsid w:val="00484A7B"/>
    <w:rsid w:val="00485278"/>
    <w:rsid w:val="004854F8"/>
    <w:rsid w:val="00486AD5"/>
    <w:rsid w:val="00487253"/>
    <w:rsid w:val="0048744C"/>
    <w:rsid w:val="004877E8"/>
    <w:rsid w:val="00487FEC"/>
    <w:rsid w:val="004903C2"/>
    <w:rsid w:val="004905C7"/>
    <w:rsid w:val="00490DFC"/>
    <w:rsid w:val="00490E9B"/>
    <w:rsid w:val="00490FBE"/>
    <w:rsid w:val="00491507"/>
    <w:rsid w:val="0049232C"/>
    <w:rsid w:val="004934CA"/>
    <w:rsid w:val="00493502"/>
    <w:rsid w:val="00493AC2"/>
    <w:rsid w:val="0049495D"/>
    <w:rsid w:val="00495BB4"/>
    <w:rsid w:val="00495D5B"/>
    <w:rsid w:val="00495EA0"/>
    <w:rsid w:val="00496E7E"/>
    <w:rsid w:val="004976D2"/>
    <w:rsid w:val="004A0245"/>
    <w:rsid w:val="004A0717"/>
    <w:rsid w:val="004A1267"/>
    <w:rsid w:val="004A19BC"/>
    <w:rsid w:val="004A26E0"/>
    <w:rsid w:val="004A3235"/>
    <w:rsid w:val="004A3EB1"/>
    <w:rsid w:val="004A3F6C"/>
    <w:rsid w:val="004A3FA5"/>
    <w:rsid w:val="004A4FBD"/>
    <w:rsid w:val="004A51BE"/>
    <w:rsid w:val="004A58B9"/>
    <w:rsid w:val="004A6217"/>
    <w:rsid w:val="004A647D"/>
    <w:rsid w:val="004A78CC"/>
    <w:rsid w:val="004B071E"/>
    <w:rsid w:val="004B0F30"/>
    <w:rsid w:val="004B14F8"/>
    <w:rsid w:val="004B1825"/>
    <w:rsid w:val="004B1E6A"/>
    <w:rsid w:val="004B1FA1"/>
    <w:rsid w:val="004B253B"/>
    <w:rsid w:val="004B2764"/>
    <w:rsid w:val="004B2B10"/>
    <w:rsid w:val="004B323F"/>
    <w:rsid w:val="004B3305"/>
    <w:rsid w:val="004B33E2"/>
    <w:rsid w:val="004B35E0"/>
    <w:rsid w:val="004B36E0"/>
    <w:rsid w:val="004B3707"/>
    <w:rsid w:val="004B38A0"/>
    <w:rsid w:val="004B4608"/>
    <w:rsid w:val="004B5162"/>
    <w:rsid w:val="004B51A4"/>
    <w:rsid w:val="004B5ACA"/>
    <w:rsid w:val="004B5B2E"/>
    <w:rsid w:val="004B5B5E"/>
    <w:rsid w:val="004B6115"/>
    <w:rsid w:val="004B6239"/>
    <w:rsid w:val="004B6DC3"/>
    <w:rsid w:val="004B7004"/>
    <w:rsid w:val="004C0167"/>
    <w:rsid w:val="004C0468"/>
    <w:rsid w:val="004C0779"/>
    <w:rsid w:val="004C08A1"/>
    <w:rsid w:val="004C09A2"/>
    <w:rsid w:val="004C1479"/>
    <w:rsid w:val="004C163E"/>
    <w:rsid w:val="004C1C86"/>
    <w:rsid w:val="004C1E43"/>
    <w:rsid w:val="004C2348"/>
    <w:rsid w:val="004C2395"/>
    <w:rsid w:val="004C2A86"/>
    <w:rsid w:val="004C372E"/>
    <w:rsid w:val="004C4254"/>
    <w:rsid w:val="004C42AA"/>
    <w:rsid w:val="004C44D6"/>
    <w:rsid w:val="004C474A"/>
    <w:rsid w:val="004C51CD"/>
    <w:rsid w:val="004C5973"/>
    <w:rsid w:val="004C654B"/>
    <w:rsid w:val="004C74AC"/>
    <w:rsid w:val="004C7D63"/>
    <w:rsid w:val="004C7EC6"/>
    <w:rsid w:val="004D0063"/>
    <w:rsid w:val="004D0826"/>
    <w:rsid w:val="004D11F1"/>
    <w:rsid w:val="004D1473"/>
    <w:rsid w:val="004D188E"/>
    <w:rsid w:val="004D1F3C"/>
    <w:rsid w:val="004D204B"/>
    <w:rsid w:val="004D210C"/>
    <w:rsid w:val="004D21BB"/>
    <w:rsid w:val="004D2335"/>
    <w:rsid w:val="004D5024"/>
    <w:rsid w:val="004D6118"/>
    <w:rsid w:val="004D777F"/>
    <w:rsid w:val="004E099D"/>
    <w:rsid w:val="004E20F2"/>
    <w:rsid w:val="004E24A8"/>
    <w:rsid w:val="004E280B"/>
    <w:rsid w:val="004E2DB9"/>
    <w:rsid w:val="004E3405"/>
    <w:rsid w:val="004E3BB7"/>
    <w:rsid w:val="004E3F68"/>
    <w:rsid w:val="004E4151"/>
    <w:rsid w:val="004E42AE"/>
    <w:rsid w:val="004E4312"/>
    <w:rsid w:val="004E466A"/>
    <w:rsid w:val="004E4970"/>
    <w:rsid w:val="004E511C"/>
    <w:rsid w:val="004E53CC"/>
    <w:rsid w:val="004E54AB"/>
    <w:rsid w:val="004E56F3"/>
    <w:rsid w:val="004E58FE"/>
    <w:rsid w:val="004E6E7A"/>
    <w:rsid w:val="004E7E81"/>
    <w:rsid w:val="004F1A36"/>
    <w:rsid w:val="004F2772"/>
    <w:rsid w:val="004F2E36"/>
    <w:rsid w:val="004F37FE"/>
    <w:rsid w:val="004F39C4"/>
    <w:rsid w:val="004F39E3"/>
    <w:rsid w:val="004F3E41"/>
    <w:rsid w:val="004F416F"/>
    <w:rsid w:val="004F46EA"/>
    <w:rsid w:val="004F47B9"/>
    <w:rsid w:val="004F5525"/>
    <w:rsid w:val="004F5892"/>
    <w:rsid w:val="004F5DC8"/>
    <w:rsid w:val="004F5DF4"/>
    <w:rsid w:val="004F6416"/>
    <w:rsid w:val="004F650E"/>
    <w:rsid w:val="004F72EB"/>
    <w:rsid w:val="005001D9"/>
    <w:rsid w:val="00500CAE"/>
    <w:rsid w:val="00501161"/>
    <w:rsid w:val="00501365"/>
    <w:rsid w:val="0050191E"/>
    <w:rsid w:val="005025E2"/>
    <w:rsid w:val="00502E6D"/>
    <w:rsid w:val="00503CC8"/>
    <w:rsid w:val="005046CB"/>
    <w:rsid w:val="005057CC"/>
    <w:rsid w:val="005062F4"/>
    <w:rsid w:val="00506681"/>
    <w:rsid w:val="00506E62"/>
    <w:rsid w:val="00507A85"/>
    <w:rsid w:val="00510778"/>
    <w:rsid w:val="00510E3B"/>
    <w:rsid w:val="005119F8"/>
    <w:rsid w:val="00511B90"/>
    <w:rsid w:val="00512082"/>
    <w:rsid w:val="0051240D"/>
    <w:rsid w:val="005126BF"/>
    <w:rsid w:val="00513108"/>
    <w:rsid w:val="005139C6"/>
    <w:rsid w:val="00513C67"/>
    <w:rsid w:val="00513EDE"/>
    <w:rsid w:val="00513F7E"/>
    <w:rsid w:val="00513F99"/>
    <w:rsid w:val="00514B7D"/>
    <w:rsid w:val="00514CEB"/>
    <w:rsid w:val="00514E35"/>
    <w:rsid w:val="00514F31"/>
    <w:rsid w:val="00515C92"/>
    <w:rsid w:val="00515D4D"/>
    <w:rsid w:val="005170CB"/>
    <w:rsid w:val="005201C5"/>
    <w:rsid w:val="0052021F"/>
    <w:rsid w:val="00520D56"/>
    <w:rsid w:val="00520F0B"/>
    <w:rsid w:val="00521089"/>
    <w:rsid w:val="0052148F"/>
    <w:rsid w:val="00521FA1"/>
    <w:rsid w:val="005222E5"/>
    <w:rsid w:val="00522F3F"/>
    <w:rsid w:val="00523294"/>
    <w:rsid w:val="005237CA"/>
    <w:rsid w:val="005239A9"/>
    <w:rsid w:val="00523D33"/>
    <w:rsid w:val="005243BE"/>
    <w:rsid w:val="00524564"/>
    <w:rsid w:val="0052481A"/>
    <w:rsid w:val="00524D5F"/>
    <w:rsid w:val="00524EA2"/>
    <w:rsid w:val="00524F54"/>
    <w:rsid w:val="00525517"/>
    <w:rsid w:val="00525E18"/>
    <w:rsid w:val="0052630E"/>
    <w:rsid w:val="00526576"/>
    <w:rsid w:val="00526BC0"/>
    <w:rsid w:val="0052701B"/>
    <w:rsid w:val="00527A14"/>
    <w:rsid w:val="00530B5D"/>
    <w:rsid w:val="00530C48"/>
    <w:rsid w:val="00530C9A"/>
    <w:rsid w:val="0053156E"/>
    <w:rsid w:val="00532283"/>
    <w:rsid w:val="00532525"/>
    <w:rsid w:val="00532741"/>
    <w:rsid w:val="00532A23"/>
    <w:rsid w:val="00532CBC"/>
    <w:rsid w:val="00532E80"/>
    <w:rsid w:val="0053384B"/>
    <w:rsid w:val="005338BF"/>
    <w:rsid w:val="00534118"/>
    <w:rsid w:val="005344F6"/>
    <w:rsid w:val="00535746"/>
    <w:rsid w:val="00535B7B"/>
    <w:rsid w:val="00536248"/>
    <w:rsid w:val="0053686E"/>
    <w:rsid w:val="00536D33"/>
    <w:rsid w:val="0053737D"/>
    <w:rsid w:val="005377B7"/>
    <w:rsid w:val="00537862"/>
    <w:rsid w:val="005379B0"/>
    <w:rsid w:val="005401F9"/>
    <w:rsid w:val="00540542"/>
    <w:rsid w:val="00540A4E"/>
    <w:rsid w:val="00541196"/>
    <w:rsid w:val="0054144F"/>
    <w:rsid w:val="00541A79"/>
    <w:rsid w:val="00541AF1"/>
    <w:rsid w:val="005424B7"/>
    <w:rsid w:val="00542800"/>
    <w:rsid w:val="00542C3D"/>
    <w:rsid w:val="00542CA2"/>
    <w:rsid w:val="00543097"/>
    <w:rsid w:val="005443B9"/>
    <w:rsid w:val="0054482E"/>
    <w:rsid w:val="00544D1C"/>
    <w:rsid w:val="00545C81"/>
    <w:rsid w:val="00545F40"/>
    <w:rsid w:val="005466F8"/>
    <w:rsid w:val="00546938"/>
    <w:rsid w:val="00546C96"/>
    <w:rsid w:val="005477A2"/>
    <w:rsid w:val="005477FD"/>
    <w:rsid w:val="005479A4"/>
    <w:rsid w:val="00547C7A"/>
    <w:rsid w:val="005501E0"/>
    <w:rsid w:val="005502ED"/>
    <w:rsid w:val="00550B32"/>
    <w:rsid w:val="00550E35"/>
    <w:rsid w:val="00551756"/>
    <w:rsid w:val="00551ABC"/>
    <w:rsid w:val="00552486"/>
    <w:rsid w:val="00554539"/>
    <w:rsid w:val="005546B4"/>
    <w:rsid w:val="00554ABB"/>
    <w:rsid w:val="00555170"/>
    <w:rsid w:val="00555364"/>
    <w:rsid w:val="00555744"/>
    <w:rsid w:val="0055587D"/>
    <w:rsid w:val="005572D4"/>
    <w:rsid w:val="0055776D"/>
    <w:rsid w:val="0055789B"/>
    <w:rsid w:val="00557E4C"/>
    <w:rsid w:val="00560483"/>
    <w:rsid w:val="00560F8D"/>
    <w:rsid w:val="00561419"/>
    <w:rsid w:val="005614AF"/>
    <w:rsid w:val="0056156C"/>
    <w:rsid w:val="00561840"/>
    <w:rsid w:val="0056274C"/>
    <w:rsid w:val="0056396A"/>
    <w:rsid w:val="00563BC0"/>
    <w:rsid w:val="00563BC1"/>
    <w:rsid w:val="00564151"/>
    <w:rsid w:val="0056456C"/>
    <w:rsid w:val="0056567B"/>
    <w:rsid w:val="00565BE8"/>
    <w:rsid w:val="00565E4E"/>
    <w:rsid w:val="00566217"/>
    <w:rsid w:val="00566D94"/>
    <w:rsid w:val="00567ADE"/>
    <w:rsid w:val="00567CCE"/>
    <w:rsid w:val="00567F96"/>
    <w:rsid w:val="00570185"/>
    <w:rsid w:val="00570794"/>
    <w:rsid w:val="00570E88"/>
    <w:rsid w:val="00571676"/>
    <w:rsid w:val="00571A7C"/>
    <w:rsid w:val="005721FA"/>
    <w:rsid w:val="00572531"/>
    <w:rsid w:val="005728AB"/>
    <w:rsid w:val="00573162"/>
    <w:rsid w:val="005738BD"/>
    <w:rsid w:val="005744BE"/>
    <w:rsid w:val="005748F0"/>
    <w:rsid w:val="00574B3E"/>
    <w:rsid w:val="00574DD0"/>
    <w:rsid w:val="00574DD5"/>
    <w:rsid w:val="00575089"/>
    <w:rsid w:val="0057576B"/>
    <w:rsid w:val="005757AF"/>
    <w:rsid w:val="005761DA"/>
    <w:rsid w:val="00576E7C"/>
    <w:rsid w:val="00576F9F"/>
    <w:rsid w:val="0057765D"/>
    <w:rsid w:val="00577A9B"/>
    <w:rsid w:val="00577C49"/>
    <w:rsid w:val="00577DFA"/>
    <w:rsid w:val="00580147"/>
    <w:rsid w:val="0058082D"/>
    <w:rsid w:val="005814B7"/>
    <w:rsid w:val="005816F5"/>
    <w:rsid w:val="00581FDF"/>
    <w:rsid w:val="0058205A"/>
    <w:rsid w:val="00582CFA"/>
    <w:rsid w:val="00582E10"/>
    <w:rsid w:val="00583077"/>
    <w:rsid w:val="005830D1"/>
    <w:rsid w:val="00583868"/>
    <w:rsid w:val="00583940"/>
    <w:rsid w:val="00583A5D"/>
    <w:rsid w:val="00583F91"/>
    <w:rsid w:val="00584BE8"/>
    <w:rsid w:val="00584CEF"/>
    <w:rsid w:val="00585217"/>
    <w:rsid w:val="005855ED"/>
    <w:rsid w:val="00585BC4"/>
    <w:rsid w:val="00586CA2"/>
    <w:rsid w:val="0058713E"/>
    <w:rsid w:val="00587A25"/>
    <w:rsid w:val="00590776"/>
    <w:rsid w:val="00590832"/>
    <w:rsid w:val="005912A0"/>
    <w:rsid w:val="005915CE"/>
    <w:rsid w:val="0059163D"/>
    <w:rsid w:val="0059177C"/>
    <w:rsid w:val="005919DF"/>
    <w:rsid w:val="0059229F"/>
    <w:rsid w:val="00593737"/>
    <w:rsid w:val="0059378F"/>
    <w:rsid w:val="00594299"/>
    <w:rsid w:val="005942BD"/>
    <w:rsid w:val="00594994"/>
    <w:rsid w:val="00594CDE"/>
    <w:rsid w:val="00595CC7"/>
    <w:rsid w:val="00595DF4"/>
    <w:rsid w:val="0059693D"/>
    <w:rsid w:val="00596EED"/>
    <w:rsid w:val="00596FA9"/>
    <w:rsid w:val="00597066"/>
    <w:rsid w:val="005A044D"/>
    <w:rsid w:val="005A0859"/>
    <w:rsid w:val="005A0D43"/>
    <w:rsid w:val="005A0E5B"/>
    <w:rsid w:val="005A11D8"/>
    <w:rsid w:val="005A17E5"/>
    <w:rsid w:val="005A23AE"/>
    <w:rsid w:val="005A30B9"/>
    <w:rsid w:val="005A426D"/>
    <w:rsid w:val="005A4794"/>
    <w:rsid w:val="005A4DBD"/>
    <w:rsid w:val="005A54A4"/>
    <w:rsid w:val="005A6258"/>
    <w:rsid w:val="005A6353"/>
    <w:rsid w:val="005A6952"/>
    <w:rsid w:val="005A7F4A"/>
    <w:rsid w:val="005B080D"/>
    <w:rsid w:val="005B08C2"/>
    <w:rsid w:val="005B0B45"/>
    <w:rsid w:val="005B12E0"/>
    <w:rsid w:val="005B155C"/>
    <w:rsid w:val="005B1C5B"/>
    <w:rsid w:val="005B1C6C"/>
    <w:rsid w:val="005B1E51"/>
    <w:rsid w:val="005B1F89"/>
    <w:rsid w:val="005B4E37"/>
    <w:rsid w:val="005B4EED"/>
    <w:rsid w:val="005B512B"/>
    <w:rsid w:val="005B51D6"/>
    <w:rsid w:val="005B5580"/>
    <w:rsid w:val="005B5D2A"/>
    <w:rsid w:val="005B675C"/>
    <w:rsid w:val="005B6B8B"/>
    <w:rsid w:val="005B7644"/>
    <w:rsid w:val="005B7756"/>
    <w:rsid w:val="005C04FC"/>
    <w:rsid w:val="005C0974"/>
    <w:rsid w:val="005C0B56"/>
    <w:rsid w:val="005C1934"/>
    <w:rsid w:val="005C1EA0"/>
    <w:rsid w:val="005C1FEA"/>
    <w:rsid w:val="005C2643"/>
    <w:rsid w:val="005C2841"/>
    <w:rsid w:val="005C2AD5"/>
    <w:rsid w:val="005C2E38"/>
    <w:rsid w:val="005C4754"/>
    <w:rsid w:val="005C5095"/>
    <w:rsid w:val="005C5205"/>
    <w:rsid w:val="005C5C8D"/>
    <w:rsid w:val="005C5E12"/>
    <w:rsid w:val="005C62D7"/>
    <w:rsid w:val="005C65D6"/>
    <w:rsid w:val="005C6CEF"/>
    <w:rsid w:val="005C6E76"/>
    <w:rsid w:val="005D032F"/>
    <w:rsid w:val="005D0341"/>
    <w:rsid w:val="005D1383"/>
    <w:rsid w:val="005D13A6"/>
    <w:rsid w:val="005D154E"/>
    <w:rsid w:val="005D178D"/>
    <w:rsid w:val="005D1A91"/>
    <w:rsid w:val="005D2115"/>
    <w:rsid w:val="005D3DE1"/>
    <w:rsid w:val="005D45ED"/>
    <w:rsid w:val="005D4934"/>
    <w:rsid w:val="005D565E"/>
    <w:rsid w:val="005D7250"/>
    <w:rsid w:val="005D7436"/>
    <w:rsid w:val="005D7A15"/>
    <w:rsid w:val="005D7D00"/>
    <w:rsid w:val="005E00DC"/>
    <w:rsid w:val="005E14ED"/>
    <w:rsid w:val="005E2B50"/>
    <w:rsid w:val="005E3A05"/>
    <w:rsid w:val="005E43CA"/>
    <w:rsid w:val="005E4733"/>
    <w:rsid w:val="005E4C23"/>
    <w:rsid w:val="005E529F"/>
    <w:rsid w:val="005E572C"/>
    <w:rsid w:val="005E5D4A"/>
    <w:rsid w:val="005E6591"/>
    <w:rsid w:val="005E6791"/>
    <w:rsid w:val="005E6DE5"/>
    <w:rsid w:val="005E6FA3"/>
    <w:rsid w:val="005E6FC8"/>
    <w:rsid w:val="005E7192"/>
    <w:rsid w:val="005F0E21"/>
    <w:rsid w:val="005F282E"/>
    <w:rsid w:val="005F3382"/>
    <w:rsid w:val="005F36B9"/>
    <w:rsid w:val="005F3BCF"/>
    <w:rsid w:val="005F50E6"/>
    <w:rsid w:val="005F580E"/>
    <w:rsid w:val="005F5903"/>
    <w:rsid w:val="005F5979"/>
    <w:rsid w:val="005F5D6A"/>
    <w:rsid w:val="005F654E"/>
    <w:rsid w:val="005F7943"/>
    <w:rsid w:val="005F7BE5"/>
    <w:rsid w:val="005F7D34"/>
    <w:rsid w:val="00600803"/>
    <w:rsid w:val="00600DA6"/>
    <w:rsid w:val="00601361"/>
    <w:rsid w:val="0060152C"/>
    <w:rsid w:val="00601766"/>
    <w:rsid w:val="00601D22"/>
    <w:rsid w:val="006026A7"/>
    <w:rsid w:val="00602A76"/>
    <w:rsid w:val="00602EC2"/>
    <w:rsid w:val="00603D39"/>
    <w:rsid w:val="00604786"/>
    <w:rsid w:val="00605A2D"/>
    <w:rsid w:val="00606441"/>
    <w:rsid w:val="00606F6A"/>
    <w:rsid w:val="0060710D"/>
    <w:rsid w:val="006072D9"/>
    <w:rsid w:val="006073BB"/>
    <w:rsid w:val="006074CB"/>
    <w:rsid w:val="0060756B"/>
    <w:rsid w:val="00607FDB"/>
    <w:rsid w:val="0061007B"/>
    <w:rsid w:val="006108D2"/>
    <w:rsid w:val="00610EEF"/>
    <w:rsid w:val="0061202F"/>
    <w:rsid w:val="006120F3"/>
    <w:rsid w:val="00613171"/>
    <w:rsid w:val="00613777"/>
    <w:rsid w:val="00613F99"/>
    <w:rsid w:val="006146A7"/>
    <w:rsid w:val="00614D4A"/>
    <w:rsid w:val="00616E4F"/>
    <w:rsid w:val="00617028"/>
    <w:rsid w:val="00617793"/>
    <w:rsid w:val="00617B54"/>
    <w:rsid w:val="00617B6A"/>
    <w:rsid w:val="006203D4"/>
    <w:rsid w:val="006207CA"/>
    <w:rsid w:val="00621A3F"/>
    <w:rsid w:val="00621A49"/>
    <w:rsid w:val="00621A82"/>
    <w:rsid w:val="00621F1B"/>
    <w:rsid w:val="00621FB9"/>
    <w:rsid w:val="00621FF5"/>
    <w:rsid w:val="0062254B"/>
    <w:rsid w:val="0062364B"/>
    <w:rsid w:val="006242E7"/>
    <w:rsid w:val="006245DE"/>
    <w:rsid w:val="00624F23"/>
    <w:rsid w:val="006251F6"/>
    <w:rsid w:val="0062522B"/>
    <w:rsid w:val="0062529D"/>
    <w:rsid w:val="006255E2"/>
    <w:rsid w:val="00626426"/>
    <w:rsid w:val="00627ED8"/>
    <w:rsid w:val="00630402"/>
    <w:rsid w:val="00630A54"/>
    <w:rsid w:val="00630A6B"/>
    <w:rsid w:val="00632B0D"/>
    <w:rsid w:val="00633428"/>
    <w:rsid w:val="00633A00"/>
    <w:rsid w:val="00633E9D"/>
    <w:rsid w:val="00633EEC"/>
    <w:rsid w:val="00635545"/>
    <w:rsid w:val="00635610"/>
    <w:rsid w:val="0063647F"/>
    <w:rsid w:val="006369C3"/>
    <w:rsid w:val="00636E3C"/>
    <w:rsid w:val="006376BD"/>
    <w:rsid w:val="00637B5C"/>
    <w:rsid w:val="00637D04"/>
    <w:rsid w:val="00640F7B"/>
    <w:rsid w:val="00640FE2"/>
    <w:rsid w:val="00642D3A"/>
    <w:rsid w:val="00643D2B"/>
    <w:rsid w:val="006446C5"/>
    <w:rsid w:val="006460CA"/>
    <w:rsid w:val="0064627E"/>
    <w:rsid w:val="00646601"/>
    <w:rsid w:val="00647ACC"/>
    <w:rsid w:val="00650810"/>
    <w:rsid w:val="00650982"/>
    <w:rsid w:val="006509B6"/>
    <w:rsid w:val="00650C0A"/>
    <w:rsid w:val="00650F8C"/>
    <w:rsid w:val="00651243"/>
    <w:rsid w:val="0065198E"/>
    <w:rsid w:val="00651B37"/>
    <w:rsid w:val="0065233A"/>
    <w:rsid w:val="006527AD"/>
    <w:rsid w:val="0065298C"/>
    <w:rsid w:val="006530B2"/>
    <w:rsid w:val="006531EA"/>
    <w:rsid w:val="006537FB"/>
    <w:rsid w:val="00653FB1"/>
    <w:rsid w:val="006550DB"/>
    <w:rsid w:val="00655943"/>
    <w:rsid w:val="00655B41"/>
    <w:rsid w:val="00655D11"/>
    <w:rsid w:val="00656D42"/>
    <w:rsid w:val="0065754B"/>
    <w:rsid w:val="006575C5"/>
    <w:rsid w:val="0065782D"/>
    <w:rsid w:val="00657BB3"/>
    <w:rsid w:val="00660878"/>
    <w:rsid w:val="006612F4"/>
    <w:rsid w:val="006618F0"/>
    <w:rsid w:val="006641B6"/>
    <w:rsid w:val="00664C21"/>
    <w:rsid w:val="00665122"/>
    <w:rsid w:val="00665C37"/>
    <w:rsid w:val="00666582"/>
    <w:rsid w:val="006668DE"/>
    <w:rsid w:val="00666D24"/>
    <w:rsid w:val="00666ECD"/>
    <w:rsid w:val="006671D2"/>
    <w:rsid w:val="006675D7"/>
    <w:rsid w:val="00667877"/>
    <w:rsid w:val="00667C5E"/>
    <w:rsid w:val="00670556"/>
    <w:rsid w:val="006708E3"/>
    <w:rsid w:val="00670910"/>
    <w:rsid w:val="00670D11"/>
    <w:rsid w:val="0067164C"/>
    <w:rsid w:val="006724A8"/>
    <w:rsid w:val="00672555"/>
    <w:rsid w:val="006728F9"/>
    <w:rsid w:val="00672AEC"/>
    <w:rsid w:val="00672B74"/>
    <w:rsid w:val="006736CD"/>
    <w:rsid w:val="006747DE"/>
    <w:rsid w:val="00674B47"/>
    <w:rsid w:val="00675517"/>
    <w:rsid w:val="00675A01"/>
    <w:rsid w:val="00675DCE"/>
    <w:rsid w:val="00675E0F"/>
    <w:rsid w:val="006765CD"/>
    <w:rsid w:val="006771BC"/>
    <w:rsid w:val="00677EDD"/>
    <w:rsid w:val="00680E85"/>
    <w:rsid w:val="00680F7D"/>
    <w:rsid w:val="006811C4"/>
    <w:rsid w:val="006814E6"/>
    <w:rsid w:val="00681E4A"/>
    <w:rsid w:val="00682D7F"/>
    <w:rsid w:val="00682E2C"/>
    <w:rsid w:val="00683025"/>
    <w:rsid w:val="00683AC0"/>
    <w:rsid w:val="006841AF"/>
    <w:rsid w:val="00684396"/>
    <w:rsid w:val="00684847"/>
    <w:rsid w:val="00684FF1"/>
    <w:rsid w:val="00685008"/>
    <w:rsid w:val="00685194"/>
    <w:rsid w:val="006851E2"/>
    <w:rsid w:val="006853B4"/>
    <w:rsid w:val="006859D7"/>
    <w:rsid w:val="00685D6F"/>
    <w:rsid w:val="0068669C"/>
    <w:rsid w:val="00686DED"/>
    <w:rsid w:val="00690A57"/>
    <w:rsid w:val="006913F7"/>
    <w:rsid w:val="006915C7"/>
    <w:rsid w:val="00691C79"/>
    <w:rsid w:val="00692147"/>
    <w:rsid w:val="006929FD"/>
    <w:rsid w:val="00692A8C"/>
    <w:rsid w:val="00693D2B"/>
    <w:rsid w:val="006949B8"/>
    <w:rsid w:val="00695283"/>
    <w:rsid w:val="006953F6"/>
    <w:rsid w:val="0069585F"/>
    <w:rsid w:val="00695A49"/>
    <w:rsid w:val="006962E6"/>
    <w:rsid w:val="006963AD"/>
    <w:rsid w:val="00696430"/>
    <w:rsid w:val="00696653"/>
    <w:rsid w:val="006968E5"/>
    <w:rsid w:val="00696F11"/>
    <w:rsid w:val="006975D3"/>
    <w:rsid w:val="00697CA2"/>
    <w:rsid w:val="006A05BD"/>
    <w:rsid w:val="006A0A51"/>
    <w:rsid w:val="006A0F82"/>
    <w:rsid w:val="006A0FAC"/>
    <w:rsid w:val="006A1245"/>
    <w:rsid w:val="006A1559"/>
    <w:rsid w:val="006A1C21"/>
    <w:rsid w:val="006A1D21"/>
    <w:rsid w:val="006A20B0"/>
    <w:rsid w:val="006A2A4B"/>
    <w:rsid w:val="006A311B"/>
    <w:rsid w:val="006A3564"/>
    <w:rsid w:val="006A3A00"/>
    <w:rsid w:val="006A3DE1"/>
    <w:rsid w:val="006A450B"/>
    <w:rsid w:val="006A4763"/>
    <w:rsid w:val="006A49B1"/>
    <w:rsid w:val="006A4A4B"/>
    <w:rsid w:val="006A50D4"/>
    <w:rsid w:val="006A5883"/>
    <w:rsid w:val="006A5CA7"/>
    <w:rsid w:val="006A61BD"/>
    <w:rsid w:val="006A67A0"/>
    <w:rsid w:val="006A682D"/>
    <w:rsid w:val="006A6E23"/>
    <w:rsid w:val="006A6EEC"/>
    <w:rsid w:val="006A740A"/>
    <w:rsid w:val="006A7F0B"/>
    <w:rsid w:val="006B02B9"/>
    <w:rsid w:val="006B05D5"/>
    <w:rsid w:val="006B0E34"/>
    <w:rsid w:val="006B100D"/>
    <w:rsid w:val="006B147A"/>
    <w:rsid w:val="006B17B1"/>
    <w:rsid w:val="006B1C06"/>
    <w:rsid w:val="006B1E59"/>
    <w:rsid w:val="006B1FD8"/>
    <w:rsid w:val="006B26DC"/>
    <w:rsid w:val="006B2739"/>
    <w:rsid w:val="006B2BCA"/>
    <w:rsid w:val="006B3D43"/>
    <w:rsid w:val="006B3F46"/>
    <w:rsid w:val="006B4A8E"/>
    <w:rsid w:val="006B4BCA"/>
    <w:rsid w:val="006B5154"/>
    <w:rsid w:val="006B525C"/>
    <w:rsid w:val="006B557A"/>
    <w:rsid w:val="006B5954"/>
    <w:rsid w:val="006B63A4"/>
    <w:rsid w:val="006B7B3E"/>
    <w:rsid w:val="006C020D"/>
    <w:rsid w:val="006C2B28"/>
    <w:rsid w:val="006C2B73"/>
    <w:rsid w:val="006C2C06"/>
    <w:rsid w:val="006C324D"/>
    <w:rsid w:val="006C4352"/>
    <w:rsid w:val="006C44A9"/>
    <w:rsid w:val="006C499F"/>
    <w:rsid w:val="006C5F68"/>
    <w:rsid w:val="006C669F"/>
    <w:rsid w:val="006C6D62"/>
    <w:rsid w:val="006C6EEC"/>
    <w:rsid w:val="006D0159"/>
    <w:rsid w:val="006D0B42"/>
    <w:rsid w:val="006D1303"/>
    <w:rsid w:val="006D143B"/>
    <w:rsid w:val="006D17B8"/>
    <w:rsid w:val="006D190C"/>
    <w:rsid w:val="006D1984"/>
    <w:rsid w:val="006D1CAC"/>
    <w:rsid w:val="006D2C15"/>
    <w:rsid w:val="006D2F45"/>
    <w:rsid w:val="006D3281"/>
    <w:rsid w:val="006D3D69"/>
    <w:rsid w:val="006D3F9C"/>
    <w:rsid w:val="006D4161"/>
    <w:rsid w:val="006D41F4"/>
    <w:rsid w:val="006D492C"/>
    <w:rsid w:val="006D505C"/>
    <w:rsid w:val="006D535F"/>
    <w:rsid w:val="006D5C4D"/>
    <w:rsid w:val="006D63F1"/>
    <w:rsid w:val="006D6F4F"/>
    <w:rsid w:val="006D70E5"/>
    <w:rsid w:val="006E00BB"/>
    <w:rsid w:val="006E0642"/>
    <w:rsid w:val="006E06CB"/>
    <w:rsid w:val="006E0CB5"/>
    <w:rsid w:val="006E1E02"/>
    <w:rsid w:val="006E2399"/>
    <w:rsid w:val="006E32F6"/>
    <w:rsid w:val="006E3678"/>
    <w:rsid w:val="006E44E5"/>
    <w:rsid w:val="006E4BB1"/>
    <w:rsid w:val="006E4E9F"/>
    <w:rsid w:val="006E5277"/>
    <w:rsid w:val="006E6449"/>
    <w:rsid w:val="006E676F"/>
    <w:rsid w:val="006E6781"/>
    <w:rsid w:val="006E6A3B"/>
    <w:rsid w:val="006E7CAA"/>
    <w:rsid w:val="006F00C6"/>
    <w:rsid w:val="006F0215"/>
    <w:rsid w:val="006F0B92"/>
    <w:rsid w:val="006F0BE6"/>
    <w:rsid w:val="006F1D22"/>
    <w:rsid w:val="006F1EC1"/>
    <w:rsid w:val="006F2332"/>
    <w:rsid w:val="006F238E"/>
    <w:rsid w:val="006F28FD"/>
    <w:rsid w:val="006F2CCF"/>
    <w:rsid w:val="006F3283"/>
    <w:rsid w:val="006F3B50"/>
    <w:rsid w:val="006F45E3"/>
    <w:rsid w:val="006F503D"/>
    <w:rsid w:val="006F5640"/>
    <w:rsid w:val="006F5A12"/>
    <w:rsid w:val="006F5C70"/>
    <w:rsid w:val="006F61FC"/>
    <w:rsid w:val="006F66B7"/>
    <w:rsid w:val="006F6E59"/>
    <w:rsid w:val="006F71E7"/>
    <w:rsid w:val="006F73DF"/>
    <w:rsid w:val="006F7C71"/>
    <w:rsid w:val="006F7F5D"/>
    <w:rsid w:val="00700830"/>
    <w:rsid w:val="00701E6B"/>
    <w:rsid w:val="00702398"/>
    <w:rsid w:val="00702489"/>
    <w:rsid w:val="00702725"/>
    <w:rsid w:val="00703213"/>
    <w:rsid w:val="007037C0"/>
    <w:rsid w:val="00703924"/>
    <w:rsid w:val="007039B2"/>
    <w:rsid w:val="007043C7"/>
    <w:rsid w:val="00704B19"/>
    <w:rsid w:val="00705621"/>
    <w:rsid w:val="00706313"/>
    <w:rsid w:val="00707037"/>
    <w:rsid w:val="007100A3"/>
    <w:rsid w:val="00710118"/>
    <w:rsid w:val="007103BB"/>
    <w:rsid w:val="00710D62"/>
    <w:rsid w:val="007126E8"/>
    <w:rsid w:val="00712BFC"/>
    <w:rsid w:val="007130A5"/>
    <w:rsid w:val="00713924"/>
    <w:rsid w:val="00714D06"/>
    <w:rsid w:val="00715605"/>
    <w:rsid w:val="00715756"/>
    <w:rsid w:val="007162EE"/>
    <w:rsid w:val="007163FA"/>
    <w:rsid w:val="00720822"/>
    <w:rsid w:val="007214F5"/>
    <w:rsid w:val="00721C6A"/>
    <w:rsid w:val="00721E09"/>
    <w:rsid w:val="00722D96"/>
    <w:rsid w:val="007233FC"/>
    <w:rsid w:val="007239CD"/>
    <w:rsid w:val="00723BCA"/>
    <w:rsid w:val="00723D72"/>
    <w:rsid w:val="0072464E"/>
    <w:rsid w:val="00724B4B"/>
    <w:rsid w:val="00725023"/>
    <w:rsid w:val="007261CF"/>
    <w:rsid w:val="007263B5"/>
    <w:rsid w:val="00726623"/>
    <w:rsid w:val="007266D2"/>
    <w:rsid w:val="00727940"/>
    <w:rsid w:val="007279D3"/>
    <w:rsid w:val="00727E65"/>
    <w:rsid w:val="007307DB"/>
    <w:rsid w:val="00731430"/>
    <w:rsid w:val="007322B9"/>
    <w:rsid w:val="007328CD"/>
    <w:rsid w:val="00732AE5"/>
    <w:rsid w:val="007334D7"/>
    <w:rsid w:val="007337E4"/>
    <w:rsid w:val="00733DBC"/>
    <w:rsid w:val="00735516"/>
    <w:rsid w:val="00736076"/>
    <w:rsid w:val="007360E0"/>
    <w:rsid w:val="007362C4"/>
    <w:rsid w:val="00736DED"/>
    <w:rsid w:val="007371C7"/>
    <w:rsid w:val="00737408"/>
    <w:rsid w:val="00737A14"/>
    <w:rsid w:val="0074031A"/>
    <w:rsid w:val="00740ADE"/>
    <w:rsid w:val="00740F8C"/>
    <w:rsid w:val="00741481"/>
    <w:rsid w:val="00741499"/>
    <w:rsid w:val="007417EF"/>
    <w:rsid w:val="0074204C"/>
    <w:rsid w:val="007420D6"/>
    <w:rsid w:val="00744411"/>
    <w:rsid w:val="007447B3"/>
    <w:rsid w:val="007450E3"/>
    <w:rsid w:val="00745EB1"/>
    <w:rsid w:val="00746C06"/>
    <w:rsid w:val="00746C74"/>
    <w:rsid w:val="00747EC3"/>
    <w:rsid w:val="00750347"/>
    <w:rsid w:val="007504DC"/>
    <w:rsid w:val="00750502"/>
    <w:rsid w:val="007506ED"/>
    <w:rsid w:val="0075087B"/>
    <w:rsid w:val="00751C7A"/>
    <w:rsid w:val="00751D22"/>
    <w:rsid w:val="00751EAD"/>
    <w:rsid w:val="007521DE"/>
    <w:rsid w:val="007528DF"/>
    <w:rsid w:val="00752A4B"/>
    <w:rsid w:val="00752B32"/>
    <w:rsid w:val="00752B37"/>
    <w:rsid w:val="0075313A"/>
    <w:rsid w:val="00753168"/>
    <w:rsid w:val="00754206"/>
    <w:rsid w:val="00756061"/>
    <w:rsid w:val="00756A95"/>
    <w:rsid w:val="00757130"/>
    <w:rsid w:val="0075755C"/>
    <w:rsid w:val="00757C22"/>
    <w:rsid w:val="00757E2D"/>
    <w:rsid w:val="00760BCB"/>
    <w:rsid w:val="00760E5B"/>
    <w:rsid w:val="00761044"/>
    <w:rsid w:val="007610BC"/>
    <w:rsid w:val="007621BC"/>
    <w:rsid w:val="007628D3"/>
    <w:rsid w:val="00762FDA"/>
    <w:rsid w:val="00763E7E"/>
    <w:rsid w:val="00764631"/>
    <w:rsid w:val="007647B2"/>
    <w:rsid w:val="00764E73"/>
    <w:rsid w:val="00765161"/>
    <w:rsid w:val="007652BF"/>
    <w:rsid w:val="00766274"/>
    <w:rsid w:val="00766353"/>
    <w:rsid w:val="00766631"/>
    <w:rsid w:val="007666DF"/>
    <w:rsid w:val="00766C0A"/>
    <w:rsid w:val="00766E23"/>
    <w:rsid w:val="00767A4E"/>
    <w:rsid w:val="00770236"/>
    <w:rsid w:val="00770A97"/>
    <w:rsid w:val="00770EAE"/>
    <w:rsid w:val="00770F4F"/>
    <w:rsid w:val="00771AE3"/>
    <w:rsid w:val="00771DD8"/>
    <w:rsid w:val="00771DFD"/>
    <w:rsid w:val="00772019"/>
    <w:rsid w:val="00772FB9"/>
    <w:rsid w:val="007731EC"/>
    <w:rsid w:val="0077320F"/>
    <w:rsid w:val="00773A84"/>
    <w:rsid w:val="00774329"/>
    <w:rsid w:val="007743F9"/>
    <w:rsid w:val="00774710"/>
    <w:rsid w:val="007762EC"/>
    <w:rsid w:val="0077649B"/>
    <w:rsid w:val="00776964"/>
    <w:rsid w:val="007801E5"/>
    <w:rsid w:val="00780AC4"/>
    <w:rsid w:val="007811EA"/>
    <w:rsid w:val="00781A66"/>
    <w:rsid w:val="0078248A"/>
    <w:rsid w:val="0078260E"/>
    <w:rsid w:val="0078318C"/>
    <w:rsid w:val="007845E2"/>
    <w:rsid w:val="00784630"/>
    <w:rsid w:val="00785847"/>
    <w:rsid w:val="00786157"/>
    <w:rsid w:val="007868E4"/>
    <w:rsid w:val="00786D6A"/>
    <w:rsid w:val="00787868"/>
    <w:rsid w:val="00787B5D"/>
    <w:rsid w:val="00787F6D"/>
    <w:rsid w:val="00790503"/>
    <w:rsid w:val="007908CC"/>
    <w:rsid w:val="00790D77"/>
    <w:rsid w:val="00791849"/>
    <w:rsid w:val="007920FD"/>
    <w:rsid w:val="007926CB"/>
    <w:rsid w:val="0079272C"/>
    <w:rsid w:val="00792D99"/>
    <w:rsid w:val="00792DDE"/>
    <w:rsid w:val="00793F17"/>
    <w:rsid w:val="00793F74"/>
    <w:rsid w:val="0079449E"/>
    <w:rsid w:val="00794B47"/>
    <w:rsid w:val="0079537A"/>
    <w:rsid w:val="00795784"/>
    <w:rsid w:val="00795F1F"/>
    <w:rsid w:val="00796C90"/>
    <w:rsid w:val="00796CB1"/>
    <w:rsid w:val="00796CF2"/>
    <w:rsid w:val="00797181"/>
    <w:rsid w:val="007972D4"/>
    <w:rsid w:val="00797735"/>
    <w:rsid w:val="00797F44"/>
    <w:rsid w:val="007A0A0F"/>
    <w:rsid w:val="007A0B1C"/>
    <w:rsid w:val="007A0B6F"/>
    <w:rsid w:val="007A13A4"/>
    <w:rsid w:val="007A1971"/>
    <w:rsid w:val="007A21E4"/>
    <w:rsid w:val="007A250B"/>
    <w:rsid w:val="007A2699"/>
    <w:rsid w:val="007A2CD9"/>
    <w:rsid w:val="007A2F33"/>
    <w:rsid w:val="007A3035"/>
    <w:rsid w:val="007A38F2"/>
    <w:rsid w:val="007A4ABD"/>
    <w:rsid w:val="007A4E29"/>
    <w:rsid w:val="007A5A7C"/>
    <w:rsid w:val="007A5DB9"/>
    <w:rsid w:val="007A626C"/>
    <w:rsid w:val="007B065C"/>
    <w:rsid w:val="007B1350"/>
    <w:rsid w:val="007B18C0"/>
    <w:rsid w:val="007B2AD2"/>
    <w:rsid w:val="007B3005"/>
    <w:rsid w:val="007B3387"/>
    <w:rsid w:val="007B38B3"/>
    <w:rsid w:val="007B456F"/>
    <w:rsid w:val="007B466F"/>
    <w:rsid w:val="007B4A8C"/>
    <w:rsid w:val="007B4A99"/>
    <w:rsid w:val="007B513B"/>
    <w:rsid w:val="007B517B"/>
    <w:rsid w:val="007B58D5"/>
    <w:rsid w:val="007B5BAD"/>
    <w:rsid w:val="007B6479"/>
    <w:rsid w:val="007B6D76"/>
    <w:rsid w:val="007C027F"/>
    <w:rsid w:val="007C0BBA"/>
    <w:rsid w:val="007C114E"/>
    <w:rsid w:val="007C1596"/>
    <w:rsid w:val="007C21DC"/>
    <w:rsid w:val="007C26AC"/>
    <w:rsid w:val="007C28B6"/>
    <w:rsid w:val="007C3B62"/>
    <w:rsid w:val="007C5452"/>
    <w:rsid w:val="007C59E4"/>
    <w:rsid w:val="007C5FC4"/>
    <w:rsid w:val="007C617A"/>
    <w:rsid w:val="007C6CA7"/>
    <w:rsid w:val="007C7748"/>
    <w:rsid w:val="007D0A86"/>
    <w:rsid w:val="007D105F"/>
    <w:rsid w:val="007D1D62"/>
    <w:rsid w:val="007D1D97"/>
    <w:rsid w:val="007D223A"/>
    <w:rsid w:val="007D23FB"/>
    <w:rsid w:val="007D2913"/>
    <w:rsid w:val="007D2E5E"/>
    <w:rsid w:val="007D2FFF"/>
    <w:rsid w:val="007D3CC4"/>
    <w:rsid w:val="007D4D5B"/>
    <w:rsid w:val="007D529A"/>
    <w:rsid w:val="007D53CD"/>
    <w:rsid w:val="007D5BBA"/>
    <w:rsid w:val="007D696B"/>
    <w:rsid w:val="007D6B11"/>
    <w:rsid w:val="007D6E8A"/>
    <w:rsid w:val="007D7BBE"/>
    <w:rsid w:val="007D7E45"/>
    <w:rsid w:val="007D7EC7"/>
    <w:rsid w:val="007D7F68"/>
    <w:rsid w:val="007E07B0"/>
    <w:rsid w:val="007E0FC5"/>
    <w:rsid w:val="007E1155"/>
    <w:rsid w:val="007E12DE"/>
    <w:rsid w:val="007E1657"/>
    <w:rsid w:val="007E1669"/>
    <w:rsid w:val="007E18F5"/>
    <w:rsid w:val="007E2381"/>
    <w:rsid w:val="007E2461"/>
    <w:rsid w:val="007E2876"/>
    <w:rsid w:val="007E2A4C"/>
    <w:rsid w:val="007E302B"/>
    <w:rsid w:val="007E3A9A"/>
    <w:rsid w:val="007E3B50"/>
    <w:rsid w:val="007E3B5C"/>
    <w:rsid w:val="007E3C9C"/>
    <w:rsid w:val="007E3DF1"/>
    <w:rsid w:val="007E4144"/>
    <w:rsid w:val="007E47E0"/>
    <w:rsid w:val="007E487A"/>
    <w:rsid w:val="007E4BAD"/>
    <w:rsid w:val="007E4E84"/>
    <w:rsid w:val="007E4F51"/>
    <w:rsid w:val="007E5995"/>
    <w:rsid w:val="007E69F0"/>
    <w:rsid w:val="007E6CED"/>
    <w:rsid w:val="007E6F4F"/>
    <w:rsid w:val="007E7899"/>
    <w:rsid w:val="007F0A43"/>
    <w:rsid w:val="007F0B81"/>
    <w:rsid w:val="007F1BB9"/>
    <w:rsid w:val="007F28D4"/>
    <w:rsid w:val="007F2A3D"/>
    <w:rsid w:val="007F2DD1"/>
    <w:rsid w:val="007F301F"/>
    <w:rsid w:val="007F338C"/>
    <w:rsid w:val="007F3B47"/>
    <w:rsid w:val="007F4032"/>
    <w:rsid w:val="007F4E26"/>
    <w:rsid w:val="007F4EA2"/>
    <w:rsid w:val="007F4F83"/>
    <w:rsid w:val="007F5002"/>
    <w:rsid w:val="007F543D"/>
    <w:rsid w:val="007F597F"/>
    <w:rsid w:val="007F5FDF"/>
    <w:rsid w:val="007F68D9"/>
    <w:rsid w:val="007F6B7A"/>
    <w:rsid w:val="007F76CE"/>
    <w:rsid w:val="007F7812"/>
    <w:rsid w:val="007F7E7F"/>
    <w:rsid w:val="007F7EC0"/>
    <w:rsid w:val="008009D3"/>
    <w:rsid w:val="00801C5B"/>
    <w:rsid w:val="00802309"/>
    <w:rsid w:val="00802DCC"/>
    <w:rsid w:val="0080410F"/>
    <w:rsid w:val="00804322"/>
    <w:rsid w:val="008046ED"/>
    <w:rsid w:val="0080492A"/>
    <w:rsid w:val="00804A41"/>
    <w:rsid w:val="00805036"/>
    <w:rsid w:val="008050A8"/>
    <w:rsid w:val="00805BAE"/>
    <w:rsid w:val="00805CF7"/>
    <w:rsid w:val="00805E9E"/>
    <w:rsid w:val="00805EAE"/>
    <w:rsid w:val="00806799"/>
    <w:rsid w:val="00806895"/>
    <w:rsid w:val="00806CDF"/>
    <w:rsid w:val="008072F0"/>
    <w:rsid w:val="00807816"/>
    <w:rsid w:val="00807AC7"/>
    <w:rsid w:val="00807F55"/>
    <w:rsid w:val="00811811"/>
    <w:rsid w:val="00811ADC"/>
    <w:rsid w:val="00811E83"/>
    <w:rsid w:val="008125DA"/>
    <w:rsid w:val="00812A00"/>
    <w:rsid w:val="00813753"/>
    <w:rsid w:val="008142C7"/>
    <w:rsid w:val="008145AC"/>
    <w:rsid w:val="0081492E"/>
    <w:rsid w:val="00814942"/>
    <w:rsid w:val="00814E5B"/>
    <w:rsid w:val="00814EB9"/>
    <w:rsid w:val="00814ED8"/>
    <w:rsid w:val="00815335"/>
    <w:rsid w:val="00815BDA"/>
    <w:rsid w:val="0081620B"/>
    <w:rsid w:val="00816287"/>
    <w:rsid w:val="00816743"/>
    <w:rsid w:val="00816BDA"/>
    <w:rsid w:val="0081710C"/>
    <w:rsid w:val="008173F6"/>
    <w:rsid w:val="00817B7E"/>
    <w:rsid w:val="00817E69"/>
    <w:rsid w:val="008207BC"/>
    <w:rsid w:val="00821745"/>
    <w:rsid w:val="008233BD"/>
    <w:rsid w:val="00824A01"/>
    <w:rsid w:val="008250AE"/>
    <w:rsid w:val="0082537D"/>
    <w:rsid w:val="0082597F"/>
    <w:rsid w:val="00825CA3"/>
    <w:rsid w:val="00825DCC"/>
    <w:rsid w:val="00825E63"/>
    <w:rsid w:val="008267D9"/>
    <w:rsid w:val="00826C53"/>
    <w:rsid w:val="00826D80"/>
    <w:rsid w:val="00826E0C"/>
    <w:rsid w:val="00833260"/>
    <w:rsid w:val="0083378F"/>
    <w:rsid w:val="0083390A"/>
    <w:rsid w:val="00833FAE"/>
    <w:rsid w:val="0083472F"/>
    <w:rsid w:val="008349F4"/>
    <w:rsid w:val="00834C0E"/>
    <w:rsid w:val="00835193"/>
    <w:rsid w:val="00835998"/>
    <w:rsid w:val="008363DF"/>
    <w:rsid w:val="0083666A"/>
    <w:rsid w:val="008371B1"/>
    <w:rsid w:val="0083775C"/>
    <w:rsid w:val="008402AA"/>
    <w:rsid w:val="00840D7F"/>
    <w:rsid w:val="00840E15"/>
    <w:rsid w:val="00841729"/>
    <w:rsid w:val="008424E4"/>
    <w:rsid w:val="00843330"/>
    <w:rsid w:val="00843C11"/>
    <w:rsid w:val="00843E4D"/>
    <w:rsid w:val="00844342"/>
    <w:rsid w:val="008447AB"/>
    <w:rsid w:val="00845384"/>
    <w:rsid w:val="00845456"/>
    <w:rsid w:val="008456C5"/>
    <w:rsid w:val="008458B7"/>
    <w:rsid w:val="008458C6"/>
    <w:rsid w:val="0084597D"/>
    <w:rsid w:val="00846116"/>
    <w:rsid w:val="0084611E"/>
    <w:rsid w:val="00846EF7"/>
    <w:rsid w:val="008470F4"/>
    <w:rsid w:val="00850539"/>
    <w:rsid w:val="008507BD"/>
    <w:rsid w:val="00851451"/>
    <w:rsid w:val="008517F2"/>
    <w:rsid w:val="00852B2C"/>
    <w:rsid w:val="00852FB1"/>
    <w:rsid w:val="00853802"/>
    <w:rsid w:val="00853CC7"/>
    <w:rsid w:val="00853CE8"/>
    <w:rsid w:val="00853CFD"/>
    <w:rsid w:val="00853F89"/>
    <w:rsid w:val="0085458A"/>
    <w:rsid w:val="00855475"/>
    <w:rsid w:val="00855996"/>
    <w:rsid w:val="00856D8D"/>
    <w:rsid w:val="0085741F"/>
    <w:rsid w:val="008579FA"/>
    <w:rsid w:val="008579FC"/>
    <w:rsid w:val="00857DAC"/>
    <w:rsid w:val="008602B8"/>
    <w:rsid w:val="00860600"/>
    <w:rsid w:val="008608C8"/>
    <w:rsid w:val="0086136A"/>
    <w:rsid w:val="008616CE"/>
    <w:rsid w:val="0086212F"/>
    <w:rsid w:val="00862132"/>
    <w:rsid w:val="008625AF"/>
    <w:rsid w:val="008626ED"/>
    <w:rsid w:val="008631B2"/>
    <w:rsid w:val="00863C94"/>
    <w:rsid w:val="008646E8"/>
    <w:rsid w:val="008649AA"/>
    <w:rsid w:val="00864E58"/>
    <w:rsid w:val="008653A5"/>
    <w:rsid w:val="00865A0E"/>
    <w:rsid w:val="00866A83"/>
    <w:rsid w:val="0086758D"/>
    <w:rsid w:val="00867B60"/>
    <w:rsid w:val="00867BC4"/>
    <w:rsid w:val="00870510"/>
    <w:rsid w:val="00870921"/>
    <w:rsid w:val="00871BAA"/>
    <w:rsid w:val="00871D4F"/>
    <w:rsid w:val="0087206C"/>
    <w:rsid w:val="008724BD"/>
    <w:rsid w:val="00872BE4"/>
    <w:rsid w:val="00872F0F"/>
    <w:rsid w:val="00872FD0"/>
    <w:rsid w:val="00873847"/>
    <w:rsid w:val="00873C46"/>
    <w:rsid w:val="00873D79"/>
    <w:rsid w:val="0087402D"/>
    <w:rsid w:val="00874255"/>
    <w:rsid w:val="008744C1"/>
    <w:rsid w:val="00874954"/>
    <w:rsid w:val="0087589C"/>
    <w:rsid w:val="00876452"/>
    <w:rsid w:val="008766E5"/>
    <w:rsid w:val="00876990"/>
    <w:rsid w:val="00876E91"/>
    <w:rsid w:val="00877071"/>
    <w:rsid w:val="00877222"/>
    <w:rsid w:val="0088017C"/>
    <w:rsid w:val="008812A8"/>
    <w:rsid w:val="008812E3"/>
    <w:rsid w:val="008815AC"/>
    <w:rsid w:val="00881751"/>
    <w:rsid w:val="00881864"/>
    <w:rsid w:val="0088275F"/>
    <w:rsid w:val="00882C22"/>
    <w:rsid w:val="00882DB6"/>
    <w:rsid w:val="00883FFC"/>
    <w:rsid w:val="00884331"/>
    <w:rsid w:val="00884A29"/>
    <w:rsid w:val="00885188"/>
    <w:rsid w:val="0088580F"/>
    <w:rsid w:val="008866BE"/>
    <w:rsid w:val="00886B98"/>
    <w:rsid w:val="0088795D"/>
    <w:rsid w:val="008910A9"/>
    <w:rsid w:val="0089122A"/>
    <w:rsid w:val="00891C09"/>
    <w:rsid w:val="00891FD0"/>
    <w:rsid w:val="0089240B"/>
    <w:rsid w:val="00892759"/>
    <w:rsid w:val="00892783"/>
    <w:rsid w:val="00892790"/>
    <w:rsid w:val="00893189"/>
    <w:rsid w:val="0089365E"/>
    <w:rsid w:val="00893F80"/>
    <w:rsid w:val="00894595"/>
    <w:rsid w:val="0089496B"/>
    <w:rsid w:val="0089498B"/>
    <w:rsid w:val="008949EB"/>
    <w:rsid w:val="00894F08"/>
    <w:rsid w:val="00894F90"/>
    <w:rsid w:val="00895BDB"/>
    <w:rsid w:val="00895CC3"/>
    <w:rsid w:val="008964B3"/>
    <w:rsid w:val="00897027"/>
    <w:rsid w:val="008978DA"/>
    <w:rsid w:val="00897DA4"/>
    <w:rsid w:val="008A0043"/>
    <w:rsid w:val="008A294F"/>
    <w:rsid w:val="008A2C82"/>
    <w:rsid w:val="008A2C85"/>
    <w:rsid w:val="008A2CDA"/>
    <w:rsid w:val="008A3171"/>
    <w:rsid w:val="008A4160"/>
    <w:rsid w:val="008A452E"/>
    <w:rsid w:val="008A4999"/>
    <w:rsid w:val="008A51AA"/>
    <w:rsid w:val="008A5483"/>
    <w:rsid w:val="008A5533"/>
    <w:rsid w:val="008A58AC"/>
    <w:rsid w:val="008A6EE5"/>
    <w:rsid w:val="008A6F4D"/>
    <w:rsid w:val="008A796B"/>
    <w:rsid w:val="008A7BA7"/>
    <w:rsid w:val="008B190D"/>
    <w:rsid w:val="008B2111"/>
    <w:rsid w:val="008B28E0"/>
    <w:rsid w:val="008B2B02"/>
    <w:rsid w:val="008B2D15"/>
    <w:rsid w:val="008B40AF"/>
    <w:rsid w:val="008B4253"/>
    <w:rsid w:val="008B4DAD"/>
    <w:rsid w:val="008B4E01"/>
    <w:rsid w:val="008B503F"/>
    <w:rsid w:val="008B561F"/>
    <w:rsid w:val="008B6885"/>
    <w:rsid w:val="008B70A8"/>
    <w:rsid w:val="008B78C8"/>
    <w:rsid w:val="008B7C6D"/>
    <w:rsid w:val="008C006A"/>
    <w:rsid w:val="008C04F6"/>
    <w:rsid w:val="008C0ABE"/>
    <w:rsid w:val="008C1096"/>
    <w:rsid w:val="008C1B5A"/>
    <w:rsid w:val="008C1F06"/>
    <w:rsid w:val="008C1F2A"/>
    <w:rsid w:val="008C4598"/>
    <w:rsid w:val="008C486F"/>
    <w:rsid w:val="008C50F5"/>
    <w:rsid w:val="008C5544"/>
    <w:rsid w:val="008C6508"/>
    <w:rsid w:val="008C6B4B"/>
    <w:rsid w:val="008C6D33"/>
    <w:rsid w:val="008D128D"/>
    <w:rsid w:val="008D1497"/>
    <w:rsid w:val="008D1E06"/>
    <w:rsid w:val="008D1E1F"/>
    <w:rsid w:val="008D22AA"/>
    <w:rsid w:val="008D23E6"/>
    <w:rsid w:val="008D43EB"/>
    <w:rsid w:val="008D4784"/>
    <w:rsid w:val="008D4CEC"/>
    <w:rsid w:val="008D565D"/>
    <w:rsid w:val="008D68B1"/>
    <w:rsid w:val="008D69F6"/>
    <w:rsid w:val="008D70EA"/>
    <w:rsid w:val="008D7380"/>
    <w:rsid w:val="008E0779"/>
    <w:rsid w:val="008E117E"/>
    <w:rsid w:val="008E2D5C"/>
    <w:rsid w:val="008E3727"/>
    <w:rsid w:val="008E3B64"/>
    <w:rsid w:val="008E402D"/>
    <w:rsid w:val="008E40DF"/>
    <w:rsid w:val="008E4EB6"/>
    <w:rsid w:val="008E5252"/>
    <w:rsid w:val="008E609D"/>
    <w:rsid w:val="008E60C7"/>
    <w:rsid w:val="008E650A"/>
    <w:rsid w:val="008E6B6F"/>
    <w:rsid w:val="008E7266"/>
    <w:rsid w:val="008E75D8"/>
    <w:rsid w:val="008F08D3"/>
    <w:rsid w:val="008F0D5E"/>
    <w:rsid w:val="008F2348"/>
    <w:rsid w:val="008F2644"/>
    <w:rsid w:val="008F29F9"/>
    <w:rsid w:val="008F2B8A"/>
    <w:rsid w:val="008F2C1A"/>
    <w:rsid w:val="008F3679"/>
    <w:rsid w:val="008F3B1C"/>
    <w:rsid w:val="008F4028"/>
    <w:rsid w:val="008F4474"/>
    <w:rsid w:val="008F483E"/>
    <w:rsid w:val="008F4D19"/>
    <w:rsid w:val="008F4F38"/>
    <w:rsid w:val="008F564A"/>
    <w:rsid w:val="008F565C"/>
    <w:rsid w:val="008F6066"/>
    <w:rsid w:val="008F6B40"/>
    <w:rsid w:val="008F7002"/>
    <w:rsid w:val="008F72F8"/>
    <w:rsid w:val="008F79B8"/>
    <w:rsid w:val="0090012E"/>
    <w:rsid w:val="00901821"/>
    <w:rsid w:val="009028F4"/>
    <w:rsid w:val="009029B6"/>
    <w:rsid w:val="00905233"/>
    <w:rsid w:val="009057A7"/>
    <w:rsid w:val="00906AA6"/>
    <w:rsid w:val="00906BE4"/>
    <w:rsid w:val="00906C97"/>
    <w:rsid w:val="009070D4"/>
    <w:rsid w:val="00907343"/>
    <w:rsid w:val="00907A63"/>
    <w:rsid w:val="00907F7D"/>
    <w:rsid w:val="009108DA"/>
    <w:rsid w:val="00910963"/>
    <w:rsid w:val="009109D0"/>
    <w:rsid w:val="0091122F"/>
    <w:rsid w:val="009113DC"/>
    <w:rsid w:val="00911AFD"/>
    <w:rsid w:val="009137E8"/>
    <w:rsid w:val="00913C80"/>
    <w:rsid w:val="00914527"/>
    <w:rsid w:val="00914DAF"/>
    <w:rsid w:val="00916745"/>
    <w:rsid w:val="00916B37"/>
    <w:rsid w:val="00917441"/>
    <w:rsid w:val="0092027A"/>
    <w:rsid w:val="009203E7"/>
    <w:rsid w:val="00920450"/>
    <w:rsid w:val="00920489"/>
    <w:rsid w:val="009207C0"/>
    <w:rsid w:val="00920C5D"/>
    <w:rsid w:val="0092142C"/>
    <w:rsid w:val="00921BD6"/>
    <w:rsid w:val="00922408"/>
    <w:rsid w:val="0092335C"/>
    <w:rsid w:val="0092413B"/>
    <w:rsid w:val="00924927"/>
    <w:rsid w:val="00924F46"/>
    <w:rsid w:val="009250C1"/>
    <w:rsid w:val="009262A3"/>
    <w:rsid w:val="009262BE"/>
    <w:rsid w:val="009269F6"/>
    <w:rsid w:val="00926A33"/>
    <w:rsid w:val="00926B01"/>
    <w:rsid w:val="00926C09"/>
    <w:rsid w:val="00926E21"/>
    <w:rsid w:val="009270BB"/>
    <w:rsid w:val="00927564"/>
    <w:rsid w:val="00927580"/>
    <w:rsid w:val="009276FC"/>
    <w:rsid w:val="00930BC8"/>
    <w:rsid w:val="00930FD9"/>
    <w:rsid w:val="00931EA1"/>
    <w:rsid w:val="00932A49"/>
    <w:rsid w:val="00932A76"/>
    <w:rsid w:val="00932C83"/>
    <w:rsid w:val="00932ED0"/>
    <w:rsid w:val="009330EF"/>
    <w:rsid w:val="00933CF1"/>
    <w:rsid w:val="009344FF"/>
    <w:rsid w:val="009359C4"/>
    <w:rsid w:val="00935B9B"/>
    <w:rsid w:val="009361D5"/>
    <w:rsid w:val="00936B70"/>
    <w:rsid w:val="00937ACF"/>
    <w:rsid w:val="009402C8"/>
    <w:rsid w:val="00940551"/>
    <w:rsid w:val="009406F1"/>
    <w:rsid w:val="009408CA"/>
    <w:rsid w:val="00941436"/>
    <w:rsid w:val="009420F7"/>
    <w:rsid w:val="0094223E"/>
    <w:rsid w:val="0094245F"/>
    <w:rsid w:val="0094377E"/>
    <w:rsid w:val="0094426D"/>
    <w:rsid w:val="00944685"/>
    <w:rsid w:val="00944CE4"/>
    <w:rsid w:val="009451EE"/>
    <w:rsid w:val="00945796"/>
    <w:rsid w:val="009458B6"/>
    <w:rsid w:val="00946E96"/>
    <w:rsid w:val="00947200"/>
    <w:rsid w:val="00947FA3"/>
    <w:rsid w:val="00950509"/>
    <w:rsid w:val="00950838"/>
    <w:rsid w:val="00951809"/>
    <w:rsid w:val="00951AC5"/>
    <w:rsid w:val="00952E32"/>
    <w:rsid w:val="009542AC"/>
    <w:rsid w:val="00954940"/>
    <w:rsid w:val="009562AD"/>
    <w:rsid w:val="009608BD"/>
    <w:rsid w:val="00960BEE"/>
    <w:rsid w:val="00961030"/>
    <w:rsid w:val="009611BD"/>
    <w:rsid w:val="009618A0"/>
    <w:rsid w:val="00961E9D"/>
    <w:rsid w:val="00962448"/>
    <w:rsid w:val="009631ED"/>
    <w:rsid w:val="00963D69"/>
    <w:rsid w:val="0096402C"/>
    <w:rsid w:val="00964D96"/>
    <w:rsid w:val="00964DEE"/>
    <w:rsid w:val="00965939"/>
    <w:rsid w:val="00965BC4"/>
    <w:rsid w:val="00966312"/>
    <w:rsid w:val="00966BB4"/>
    <w:rsid w:val="00967184"/>
    <w:rsid w:val="00970566"/>
    <w:rsid w:val="009708E7"/>
    <w:rsid w:val="00971082"/>
    <w:rsid w:val="00971442"/>
    <w:rsid w:val="009723FC"/>
    <w:rsid w:val="00972B29"/>
    <w:rsid w:val="009760D7"/>
    <w:rsid w:val="00976B06"/>
    <w:rsid w:val="00977177"/>
    <w:rsid w:val="00977D69"/>
    <w:rsid w:val="00980292"/>
    <w:rsid w:val="009806F0"/>
    <w:rsid w:val="00980740"/>
    <w:rsid w:val="009809FE"/>
    <w:rsid w:val="0098172F"/>
    <w:rsid w:val="00981992"/>
    <w:rsid w:val="0098232D"/>
    <w:rsid w:val="009823A8"/>
    <w:rsid w:val="00982D7E"/>
    <w:rsid w:val="00982E3F"/>
    <w:rsid w:val="00982FB0"/>
    <w:rsid w:val="009830D8"/>
    <w:rsid w:val="0098393C"/>
    <w:rsid w:val="009842B8"/>
    <w:rsid w:val="00984829"/>
    <w:rsid w:val="00985893"/>
    <w:rsid w:val="009858C3"/>
    <w:rsid w:val="00985C27"/>
    <w:rsid w:val="00985D0A"/>
    <w:rsid w:val="00985E35"/>
    <w:rsid w:val="00986A46"/>
    <w:rsid w:val="00986D06"/>
    <w:rsid w:val="00987425"/>
    <w:rsid w:val="009908F8"/>
    <w:rsid w:val="00990AE3"/>
    <w:rsid w:val="00990DB4"/>
    <w:rsid w:val="009914CF"/>
    <w:rsid w:val="009919BE"/>
    <w:rsid w:val="00992442"/>
    <w:rsid w:val="009926B7"/>
    <w:rsid w:val="00992CE6"/>
    <w:rsid w:val="00992F19"/>
    <w:rsid w:val="009934B2"/>
    <w:rsid w:val="00994323"/>
    <w:rsid w:val="00994678"/>
    <w:rsid w:val="00994830"/>
    <w:rsid w:val="00994C83"/>
    <w:rsid w:val="00995810"/>
    <w:rsid w:val="00995814"/>
    <w:rsid w:val="00995C45"/>
    <w:rsid w:val="009961A4"/>
    <w:rsid w:val="009962C8"/>
    <w:rsid w:val="00996371"/>
    <w:rsid w:val="009964C8"/>
    <w:rsid w:val="00996B8E"/>
    <w:rsid w:val="0099724D"/>
    <w:rsid w:val="00997901"/>
    <w:rsid w:val="0099795D"/>
    <w:rsid w:val="00997970"/>
    <w:rsid w:val="00997A0B"/>
    <w:rsid w:val="009A01F4"/>
    <w:rsid w:val="009A054C"/>
    <w:rsid w:val="009A0B3E"/>
    <w:rsid w:val="009A110C"/>
    <w:rsid w:val="009A2233"/>
    <w:rsid w:val="009A274C"/>
    <w:rsid w:val="009A3204"/>
    <w:rsid w:val="009A3212"/>
    <w:rsid w:val="009A3DED"/>
    <w:rsid w:val="009A41A5"/>
    <w:rsid w:val="009A456F"/>
    <w:rsid w:val="009A5F71"/>
    <w:rsid w:val="009A627E"/>
    <w:rsid w:val="009A6F43"/>
    <w:rsid w:val="009A7170"/>
    <w:rsid w:val="009A773E"/>
    <w:rsid w:val="009B0721"/>
    <w:rsid w:val="009B13D0"/>
    <w:rsid w:val="009B1499"/>
    <w:rsid w:val="009B19F6"/>
    <w:rsid w:val="009B27DF"/>
    <w:rsid w:val="009B2C2B"/>
    <w:rsid w:val="009B2F43"/>
    <w:rsid w:val="009B3636"/>
    <w:rsid w:val="009B4C73"/>
    <w:rsid w:val="009B618C"/>
    <w:rsid w:val="009B672E"/>
    <w:rsid w:val="009B6F57"/>
    <w:rsid w:val="009B736E"/>
    <w:rsid w:val="009B7890"/>
    <w:rsid w:val="009B7CFB"/>
    <w:rsid w:val="009C00F8"/>
    <w:rsid w:val="009C01D8"/>
    <w:rsid w:val="009C08BF"/>
    <w:rsid w:val="009C0E1D"/>
    <w:rsid w:val="009C106D"/>
    <w:rsid w:val="009C15FB"/>
    <w:rsid w:val="009C182C"/>
    <w:rsid w:val="009C2722"/>
    <w:rsid w:val="009C2827"/>
    <w:rsid w:val="009C2B89"/>
    <w:rsid w:val="009C3413"/>
    <w:rsid w:val="009C44DA"/>
    <w:rsid w:val="009C4B0C"/>
    <w:rsid w:val="009C68E9"/>
    <w:rsid w:val="009D084C"/>
    <w:rsid w:val="009D0867"/>
    <w:rsid w:val="009D086A"/>
    <w:rsid w:val="009D1D2B"/>
    <w:rsid w:val="009D1D5B"/>
    <w:rsid w:val="009D2613"/>
    <w:rsid w:val="009D264C"/>
    <w:rsid w:val="009D333E"/>
    <w:rsid w:val="009D3558"/>
    <w:rsid w:val="009D35BB"/>
    <w:rsid w:val="009D3A6A"/>
    <w:rsid w:val="009D5022"/>
    <w:rsid w:val="009D5582"/>
    <w:rsid w:val="009D5724"/>
    <w:rsid w:val="009D573D"/>
    <w:rsid w:val="009D722B"/>
    <w:rsid w:val="009D74C2"/>
    <w:rsid w:val="009D78AA"/>
    <w:rsid w:val="009D7BC9"/>
    <w:rsid w:val="009E0D72"/>
    <w:rsid w:val="009E0FDD"/>
    <w:rsid w:val="009E160A"/>
    <w:rsid w:val="009E2BAB"/>
    <w:rsid w:val="009E3080"/>
    <w:rsid w:val="009E326F"/>
    <w:rsid w:val="009E343F"/>
    <w:rsid w:val="009E3BF0"/>
    <w:rsid w:val="009E42F1"/>
    <w:rsid w:val="009E4D7A"/>
    <w:rsid w:val="009E6201"/>
    <w:rsid w:val="009E621E"/>
    <w:rsid w:val="009E6220"/>
    <w:rsid w:val="009E6264"/>
    <w:rsid w:val="009E64C9"/>
    <w:rsid w:val="009E6684"/>
    <w:rsid w:val="009E78B6"/>
    <w:rsid w:val="009F01E6"/>
    <w:rsid w:val="009F02E8"/>
    <w:rsid w:val="009F0E05"/>
    <w:rsid w:val="009F218E"/>
    <w:rsid w:val="009F2593"/>
    <w:rsid w:val="009F2736"/>
    <w:rsid w:val="009F29C3"/>
    <w:rsid w:val="009F2EA3"/>
    <w:rsid w:val="009F2ECC"/>
    <w:rsid w:val="009F4682"/>
    <w:rsid w:val="009F52D9"/>
    <w:rsid w:val="009F5BFD"/>
    <w:rsid w:val="009F5CC9"/>
    <w:rsid w:val="009F61CF"/>
    <w:rsid w:val="009F62C3"/>
    <w:rsid w:val="009F6532"/>
    <w:rsid w:val="009F6790"/>
    <w:rsid w:val="009F7469"/>
    <w:rsid w:val="009F7A77"/>
    <w:rsid w:val="009F7FBB"/>
    <w:rsid w:val="00A00679"/>
    <w:rsid w:val="00A00A16"/>
    <w:rsid w:val="00A00B6F"/>
    <w:rsid w:val="00A00EBC"/>
    <w:rsid w:val="00A0112E"/>
    <w:rsid w:val="00A011CE"/>
    <w:rsid w:val="00A0192C"/>
    <w:rsid w:val="00A01A00"/>
    <w:rsid w:val="00A0254B"/>
    <w:rsid w:val="00A025CE"/>
    <w:rsid w:val="00A027A4"/>
    <w:rsid w:val="00A03593"/>
    <w:rsid w:val="00A047C3"/>
    <w:rsid w:val="00A04969"/>
    <w:rsid w:val="00A04EF9"/>
    <w:rsid w:val="00A05CB4"/>
    <w:rsid w:val="00A05D11"/>
    <w:rsid w:val="00A06104"/>
    <w:rsid w:val="00A06930"/>
    <w:rsid w:val="00A0698C"/>
    <w:rsid w:val="00A06C60"/>
    <w:rsid w:val="00A06CDA"/>
    <w:rsid w:val="00A073B9"/>
    <w:rsid w:val="00A07448"/>
    <w:rsid w:val="00A0765A"/>
    <w:rsid w:val="00A07C2F"/>
    <w:rsid w:val="00A10DDF"/>
    <w:rsid w:val="00A11265"/>
    <w:rsid w:val="00A11502"/>
    <w:rsid w:val="00A11A89"/>
    <w:rsid w:val="00A121B0"/>
    <w:rsid w:val="00A12B97"/>
    <w:rsid w:val="00A130FC"/>
    <w:rsid w:val="00A133D9"/>
    <w:rsid w:val="00A13675"/>
    <w:rsid w:val="00A140D8"/>
    <w:rsid w:val="00A145FF"/>
    <w:rsid w:val="00A14DCC"/>
    <w:rsid w:val="00A153B3"/>
    <w:rsid w:val="00A1605E"/>
    <w:rsid w:val="00A16785"/>
    <w:rsid w:val="00A16B08"/>
    <w:rsid w:val="00A17199"/>
    <w:rsid w:val="00A17819"/>
    <w:rsid w:val="00A20246"/>
    <w:rsid w:val="00A20870"/>
    <w:rsid w:val="00A208F8"/>
    <w:rsid w:val="00A20BD7"/>
    <w:rsid w:val="00A20D82"/>
    <w:rsid w:val="00A20E7E"/>
    <w:rsid w:val="00A20EB6"/>
    <w:rsid w:val="00A21224"/>
    <w:rsid w:val="00A2175A"/>
    <w:rsid w:val="00A220E8"/>
    <w:rsid w:val="00A23C74"/>
    <w:rsid w:val="00A23D05"/>
    <w:rsid w:val="00A257D5"/>
    <w:rsid w:val="00A27425"/>
    <w:rsid w:val="00A30184"/>
    <w:rsid w:val="00A32007"/>
    <w:rsid w:val="00A32794"/>
    <w:rsid w:val="00A32EA7"/>
    <w:rsid w:val="00A33356"/>
    <w:rsid w:val="00A334E3"/>
    <w:rsid w:val="00A34B0E"/>
    <w:rsid w:val="00A34B22"/>
    <w:rsid w:val="00A34E92"/>
    <w:rsid w:val="00A36B44"/>
    <w:rsid w:val="00A36BF1"/>
    <w:rsid w:val="00A36CCA"/>
    <w:rsid w:val="00A36F0A"/>
    <w:rsid w:val="00A37927"/>
    <w:rsid w:val="00A37FEE"/>
    <w:rsid w:val="00A403C7"/>
    <w:rsid w:val="00A40A34"/>
    <w:rsid w:val="00A40CC8"/>
    <w:rsid w:val="00A410AE"/>
    <w:rsid w:val="00A410EE"/>
    <w:rsid w:val="00A41201"/>
    <w:rsid w:val="00A41234"/>
    <w:rsid w:val="00A41611"/>
    <w:rsid w:val="00A41698"/>
    <w:rsid w:val="00A41BC6"/>
    <w:rsid w:val="00A4209C"/>
    <w:rsid w:val="00A42192"/>
    <w:rsid w:val="00A422D6"/>
    <w:rsid w:val="00A435AD"/>
    <w:rsid w:val="00A43DF5"/>
    <w:rsid w:val="00A440F9"/>
    <w:rsid w:val="00A44710"/>
    <w:rsid w:val="00A4530A"/>
    <w:rsid w:val="00A45D62"/>
    <w:rsid w:val="00A45DA1"/>
    <w:rsid w:val="00A45FD1"/>
    <w:rsid w:val="00A46D50"/>
    <w:rsid w:val="00A46F0E"/>
    <w:rsid w:val="00A473EE"/>
    <w:rsid w:val="00A505D6"/>
    <w:rsid w:val="00A50CC3"/>
    <w:rsid w:val="00A50E78"/>
    <w:rsid w:val="00A51142"/>
    <w:rsid w:val="00A513F3"/>
    <w:rsid w:val="00A51632"/>
    <w:rsid w:val="00A51BD2"/>
    <w:rsid w:val="00A51E63"/>
    <w:rsid w:val="00A529FA"/>
    <w:rsid w:val="00A52B56"/>
    <w:rsid w:val="00A52BCE"/>
    <w:rsid w:val="00A52D7A"/>
    <w:rsid w:val="00A53055"/>
    <w:rsid w:val="00A53A1C"/>
    <w:rsid w:val="00A542D9"/>
    <w:rsid w:val="00A543D0"/>
    <w:rsid w:val="00A54B5E"/>
    <w:rsid w:val="00A54BC3"/>
    <w:rsid w:val="00A55A73"/>
    <w:rsid w:val="00A55A7A"/>
    <w:rsid w:val="00A563BB"/>
    <w:rsid w:val="00A56BF3"/>
    <w:rsid w:val="00A56D8C"/>
    <w:rsid w:val="00A5784B"/>
    <w:rsid w:val="00A604CE"/>
    <w:rsid w:val="00A6062A"/>
    <w:rsid w:val="00A608BB"/>
    <w:rsid w:val="00A60E12"/>
    <w:rsid w:val="00A61675"/>
    <w:rsid w:val="00A622C2"/>
    <w:rsid w:val="00A626A0"/>
    <w:rsid w:val="00A62B17"/>
    <w:rsid w:val="00A631DD"/>
    <w:rsid w:val="00A6336C"/>
    <w:rsid w:val="00A637A4"/>
    <w:rsid w:val="00A63D00"/>
    <w:rsid w:val="00A64712"/>
    <w:rsid w:val="00A64AAC"/>
    <w:rsid w:val="00A64AC3"/>
    <w:rsid w:val="00A655D5"/>
    <w:rsid w:val="00A6634D"/>
    <w:rsid w:val="00A66D4D"/>
    <w:rsid w:val="00A66EF5"/>
    <w:rsid w:val="00A67DFB"/>
    <w:rsid w:val="00A67E57"/>
    <w:rsid w:val="00A67F84"/>
    <w:rsid w:val="00A7018C"/>
    <w:rsid w:val="00A702AA"/>
    <w:rsid w:val="00A707C5"/>
    <w:rsid w:val="00A70D5B"/>
    <w:rsid w:val="00A70FC3"/>
    <w:rsid w:val="00A71087"/>
    <w:rsid w:val="00A71601"/>
    <w:rsid w:val="00A71BD3"/>
    <w:rsid w:val="00A72220"/>
    <w:rsid w:val="00A72283"/>
    <w:rsid w:val="00A72BB5"/>
    <w:rsid w:val="00A73E14"/>
    <w:rsid w:val="00A74E6F"/>
    <w:rsid w:val="00A7691B"/>
    <w:rsid w:val="00A7708D"/>
    <w:rsid w:val="00A77929"/>
    <w:rsid w:val="00A77FB2"/>
    <w:rsid w:val="00A80077"/>
    <w:rsid w:val="00A8071E"/>
    <w:rsid w:val="00A80997"/>
    <w:rsid w:val="00A81AC6"/>
    <w:rsid w:val="00A823DE"/>
    <w:rsid w:val="00A82588"/>
    <w:rsid w:val="00A830A1"/>
    <w:rsid w:val="00A830D2"/>
    <w:rsid w:val="00A83190"/>
    <w:rsid w:val="00A83770"/>
    <w:rsid w:val="00A84F1C"/>
    <w:rsid w:val="00A8523D"/>
    <w:rsid w:val="00A85CD2"/>
    <w:rsid w:val="00A85DAC"/>
    <w:rsid w:val="00A86F31"/>
    <w:rsid w:val="00A92BEC"/>
    <w:rsid w:val="00A92E20"/>
    <w:rsid w:val="00A935CB"/>
    <w:rsid w:val="00A93A99"/>
    <w:rsid w:val="00A94859"/>
    <w:rsid w:val="00A948DC"/>
    <w:rsid w:val="00A94A05"/>
    <w:rsid w:val="00A94AD4"/>
    <w:rsid w:val="00A94CF2"/>
    <w:rsid w:val="00A95129"/>
    <w:rsid w:val="00A95782"/>
    <w:rsid w:val="00A95871"/>
    <w:rsid w:val="00A958B2"/>
    <w:rsid w:val="00A959E1"/>
    <w:rsid w:val="00A95C37"/>
    <w:rsid w:val="00A95F8F"/>
    <w:rsid w:val="00A964D6"/>
    <w:rsid w:val="00A96B44"/>
    <w:rsid w:val="00A96B75"/>
    <w:rsid w:val="00A96BA0"/>
    <w:rsid w:val="00A96F43"/>
    <w:rsid w:val="00A96F47"/>
    <w:rsid w:val="00A976AE"/>
    <w:rsid w:val="00A977E7"/>
    <w:rsid w:val="00A97C0C"/>
    <w:rsid w:val="00A97F6B"/>
    <w:rsid w:val="00AA1693"/>
    <w:rsid w:val="00AA1722"/>
    <w:rsid w:val="00AA1F6F"/>
    <w:rsid w:val="00AA2B97"/>
    <w:rsid w:val="00AA2F3C"/>
    <w:rsid w:val="00AA31C0"/>
    <w:rsid w:val="00AA395D"/>
    <w:rsid w:val="00AA3AE1"/>
    <w:rsid w:val="00AA3E0E"/>
    <w:rsid w:val="00AA4251"/>
    <w:rsid w:val="00AA4889"/>
    <w:rsid w:val="00AA4B9D"/>
    <w:rsid w:val="00AA516C"/>
    <w:rsid w:val="00AA5911"/>
    <w:rsid w:val="00AA615F"/>
    <w:rsid w:val="00AA6413"/>
    <w:rsid w:val="00AA781D"/>
    <w:rsid w:val="00AA787E"/>
    <w:rsid w:val="00AA7C56"/>
    <w:rsid w:val="00AB148C"/>
    <w:rsid w:val="00AB18DD"/>
    <w:rsid w:val="00AB253A"/>
    <w:rsid w:val="00AB254F"/>
    <w:rsid w:val="00AB2AAA"/>
    <w:rsid w:val="00AB33C4"/>
    <w:rsid w:val="00AB3B63"/>
    <w:rsid w:val="00AB40A5"/>
    <w:rsid w:val="00AB421D"/>
    <w:rsid w:val="00AB4655"/>
    <w:rsid w:val="00AB5069"/>
    <w:rsid w:val="00AB696D"/>
    <w:rsid w:val="00AB6C4E"/>
    <w:rsid w:val="00AB724D"/>
    <w:rsid w:val="00AB76D9"/>
    <w:rsid w:val="00AC0297"/>
    <w:rsid w:val="00AC08EA"/>
    <w:rsid w:val="00AC0AEA"/>
    <w:rsid w:val="00AC0E47"/>
    <w:rsid w:val="00AC19B7"/>
    <w:rsid w:val="00AC1AD0"/>
    <w:rsid w:val="00AC2027"/>
    <w:rsid w:val="00AC2B1C"/>
    <w:rsid w:val="00AC35C3"/>
    <w:rsid w:val="00AC3622"/>
    <w:rsid w:val="00AC41F1"/>
    <w:rsid w:val="00AC4413"/>
    <w:rsid w:val="00AC4DB6"/>
    <w:rsid w:val="00AC5C03"/>
    <w:rsid w:val="00AC70EE"/>
    <w:rsid w:val="00AC7CCC"/>
    <w:rsid w:val="00AD1427"/>
    <w:rsid w:val="00AD1A7F"/>
    <w:rsid w:val="00AD2A93"/>
    <w:rsid w:val="00AD3ADC"/>
    <w:rsid w:val="00AD3B9C"/>
    <w:rsid w:val="00AD4285"/>
    <w:rsid w:val="00AD446C"/>
    <w:rsid w:val="00AD4E8F"/>
    <w:rsid w:val="00AD50EF"/>
    <w:rsid w:val="00AD515D"/>
    <w:rsid w:val="00AD6488"/>
    <w:rsid w:val="00AD6CB1"/>
    <w:rsid w:val="00AD6CFC"/>
    <w:rsid w:val="00AD6F39"/>
    <w:rsid w:val="00AD73E2"/>
    <w:rsid w:val="00AD77FA"/>
    <w:rsid w:val="00AD78B9"/>
    <w:rsid w:val="00AE06D9"/>
    <w:rsid w:val="00AE093D"/>
    <w:rsid w:val="00AE09CF"/>
    <w:rsid w:val="00AE0F73"/>
    <w:rsid w:val="00AE1786"/>
    <w:rsid w:val="00AE1D41"/>
    <w:rsid w:val="00AE2C41"/>
    <w:rsid w:val="00AE34AC"/>
    <w:rsid w:val="00AE399B"/>
    <w:rsid w:val="00AE4354"/>
    <w:rsid w:val="00AE44C4"/>
    <w:rsid w:val="00AE47C8"/>
    <w:rsid w:val="00AE4B45"/>
    <w:rsid w:val="00AE4C4F"/>
    <w:rsid w:val="00AE4E23"/>
    <w:rsid w:val="00AE544D"/>
    <w:rsid w:val="00AE5A8E"/>
    <w:rsid w:val="00AE5BF6"/>
    <w:rsid w:val="00AE6195"/>
    <w:rsid w:val="00AE6BB3"/>
    <w:rsid w:val="00AE7666"/>
    <w:rsid w:val="00AE79D2"/>
    <w:rsid w:val="00AE7D06"/>
    <w:rsid w:val="00AF0339"/>
    <w:rsid w:val="00AF033D"/>
    <w:rsid w:val="00AF07CC"/>
    <w:rsid w:val="00AF0DB0"/>
    <w:rsid w:val="00AF0EA2"/>
    <w:rsid w:val="00AF0F7C"/>
    <w:rsid w:val="00AF1837"/>
    <w:rsid w:val="00AF1B70"/>
    <w:rsid w:val="00AF2679"/>
    <w:rsid w:val="00AF3392"/>
    <w:rsid w:val="00AF36E7"/>
    <w:rsid w:val="00AF388A"/>
    <w:rsid w:val="00AF3D27"/>
    <w:rsid w:val="00AF4733"/>
    <w:rsid w:val="00AF4B44"/>
    <w:rsid w:val="00AF564E"/>
    <w:rsid w:val="00AF747F"/>
    <w:rsid w:val="00AF7AC1"/>
    <w:rsid w:val="00B00F67"/>
    <w:rsid w:val="00B0159A"/>
    <w:rsid w:val="00B019A3"/>
    <w:rsid w:val="00B028F3"/>
    <w:rsid w:val="00B03621"/>
    <w:rsid w:val="00B03709"/>
    <w:rsid w:val="00B040FB"/>
    <w:rsid w:val="00B0418E"/>
    <w:rsid w:val="00B041D8"/>
    <w:rsid w:val="00B041E5"/>
    <w:rsid w:val="00B0451D"/>
    <w:rsid w:val="00B05633"/>
    <w:rsid w:val="00B05B4E"/>
    <w:rsid w:val="00B05C5A"/>
    <w:rsid w:val="00B05C61"/>
    <w:rsid w:val="00B06137"/>
    <w:rsid w:val="00B06229"/>
    <w:rsid w:val="00B0685B"/>
    <w:rsid w:val="00B06C7F"/>
    <w:rsid w:val="00B074C3"/>
    <w:rsid w:val="00B075C6"/>
    <w:rsid w:val="00B07B81"/>
    <w:rsid w:val="00B1060F"/>
    <w:rsid w:val="00B10900"/>
    <w:rsid w:val="00B117C1"/>
    <w:rsid w:val="00B118C4"/>
    <w:rsid w:val="00B11F15"/>
    <w:rsid w:val="00B13EFA"/>
    <w:rsid w:val="00B140AA"/>
    <w:rsid w:val="00B14B00"/>
    <w:rsid w:val="00B14C88"/>
    <w:rsid w:val="00B16D2A"/>
    <w:rsid w:val="00B17CAD"/>
    <w:rsid w:val="00B20327"/>
    <w:rsid w:val="00B2095D"/>
    <w:rsid w:val="00B20FE7"/>
    <w:rsid w:val="00B215B1"/>
    <w:rsid w:val="00B21C7E"/>
    <w:rsid w:val="00B21FDB"/>
    <w:rsid w:val="00B2223E"/>
    <w:rsid w:val="00B23041"/>
    <w:rsid w:val="00B23277"/>
    <w:rsid w:val="00B25DEE"/>
    <w:rsid w:val="00B25F24"/>
    <w:rsid w:val="00B25F5A"/>
    <w:rsid w:val="00B2670D"/>
    <w:rsid w:val="00B26DBE"/>
    <w:rsid w:val="00B26E73"/>
    <w:rsid w:val="00B27154"/>
    <w:rsid w:val="00B27430"/>
    <w:rsid w:val="00B27AE2"/>
    <w:rsid w:val="00B30C5D"/>
    <w:rsid w:val="00B311BF"/>
    <w:rsid w:val="00B3131B"/>
    <w:rsid w:val="00B3189E"/>
    <w:rsid w:val="00B31926"/>
    <w:rsid w:val="00B31B58"/>
    <w:rsid w:val="00B31C0E"/>
    <w:rsid w:val="00B32ED0"/>
    <w:rsid w:val="00B33632"/>
    <w:rsid w:val="00B3433E"/>
    <w:rsid w:val="00B34377"/>
    <w:rsid w:val="00B34420"/>
    <w:rsid w:val="00B34C77"/>
    <w:rsid w:val="00B3589E"/>
    <w:rsid w:val="00B35933"/>
    <w:rsid w:val="00B36313"/>
    <w:rsid w:val="00B36514"/>
    <w:rsid w:val="00B36F04"/>
    <w:rsid w:val="00B37153"/>
    <w:rsid w:val="00B37373"/>
    <w:rsid w:val="00B37B31"/>
    <w:rsid w:val="00B37DB3"/>
    <w:rsid w:val="00B41063"/>
    <w:rsid w:val="00B4130C"/>
    <w:rsid w:val="00B42081"/>
    <w:rsid w:val="00B42944"/>
    <w:rsid w:val="00B429CE"/>
    <w:rsid w:val="00B42B5C"/>
    <w:rsid w:val="00B4310B"/>
    <w:rsid w:val="00B4320E"/>
    <w:rsid w:val="00B4387A"/>
    <w:rsid w:val="00B442F5"/>
    <w:rsid w:val="00B443F5"/>
    <w:rsid w:val="00B4465C"/>
    <w:rsid w:val="00B45513"/>
    <w:rsid w:val="00B45D2B"/>
    <w:rsid w:val="00B45E0F"/>
    <w:rsid w:val="00B45F60"/>
    <w:rsid w:val="00B471E5"/>
    <w:rsid w:val="00B47B92"/>
    <w:rsid w:val="00B52270"/>
    <w:rsid w:val="00B52D87"/>
    <w:rsid w:val="00B53669"/>
    <w:rsid w:val="00B539C3"/>
    <w:rsid w:val="00B53BD5"/>
    <w:rsid w:val="00B54F6E"/>
    <w:rsid w:val="00B55286"/>
    <w:rsid w:val="00B555C3"/>
    <w:rsid w:val="00B55EE2"/>
    <w:rsid w:val="00B561F5"/>
    <w:rsid w:val="00B56AA1"/>
    <w:rsid w:val="00B571F7"/>
    <w:rsid w:val="00B57636"/>
    <w:rsid w:val="00B576BC"/>
    <w:rsid w:val="00B60395"/>
    <w:rsid w:val="00B61C48"/>
    <w:rsid w:val="00B6216A"/>
    <w:rsid w:val="00B6242C"/>
    <w:rsid w:val="00B62676"/>
    <w:rsid w:val="00B62F20"/>
    <w:rsid w:val="00B6370D"/>
    <w:rsid w:val="00B63718"/>
    <w:rsid w:val="00B63EFA"/>
    <w:rsid w:val="00B646FD"/>
    <w:rsid w:val="00B647D0"/>
    <w:rsid w:val="00B64C9C"/>
    <w:rsid w:val="00B64FAD"/>
    <w:rsid w:val="00B64FF3"/>
    <w:rsid w:val="00B65212"/>
    <w:rsid w:val="00B65466"/>
    <w:rsid w:val="00B65F6B"/>
    <w:rsid w:val="00B66958"/>
    <w:rsid w:val="00B66B66"/>
    <w:rsid w:val="00B70546"/>
    <w:rsid w:val="00B705D4"/>
    <w:rsid w:val="00B710D1"/>
    <w:rsid w:val="00B710F3"/>
    <w:rsid w:val="00B715C3"/>
    <w:rsid w:val="00B7162B"/>
    <w:rsid w:val="00B717F7"/>
    <w:rsid w:val="00B718B8"/>
    <w:rsid w:val="00B71D19"/>
    <w:rsid w:val="00B71D73"/>
    <w:rsid w:val="00B71FC4"/>
    <w:rsid w:val="00B722A1"/>
    <w:rsid w:val="00B734AF"/>
    <w:rsid w:val="00B7491C"/>
    <w:rsid w:val="00B7567B"/>
    <w:rsid w:val="00B75D5E"/>
    <w:rsid w:val="00B76444"/>
    <w:rsid w:val="00B766CE"/>
    <w:rsid w:val="00B7675C"/>
    <w:rsid w:val="00B77401"/>
    <w:rsid w:val="00B77C3E"/>
    <w:rsid w:val="00B80463"/>
    <w:rsid w:val="00B80770"/>
    <w:rsid w:val="00B81153"/>
    <w:rsid w:val="00B81156"/>
    <w:rsid w:val="00B82181"/>
    <w:rsid w:val="00B821C3"/>
    <w:rsid w:val="00B83C19"/>
    <w:rsid w:val="00B83C39"/>
    <w:rsid w:val="00B842DF"/>
    <w:rsid w:val="00B845F0"/>
    <w:rsid w:val="00B84E99"/>
    <w:rsid w:val="00B85293"/>
    <w:rsid w:val="00B852A8"/>
    <w:rsid w:val="00B86159"/>
    <w:rsid w:val="00B8623F"/>
    <w:rsid w:val="00B86842"/>
    <w:rsid w:val="00B86972"/>
    <w:rsid w:val="00B87F86"/>
    <w:rsid w:val="00B9011B"/>
    <w:rsid w:val="00B903CD"/>
    <w:rsid w:val="00B90B98"/>
    <w:rsid w:val="00B91595"/>
    <w:rsid w:val="00B91A89"/>
    <w:rsid w:val="00B92875"/>
    <w:rsid w:val="00B92F00"/>
    <w:rsid w:val="00B9335F"/>
    <w:rsid w:val="00B937CC"/>
    <w:rsid w:val="00B94280"/>
    <w:rsid w:val="00B9431D"/>
    <w:rsid w:val="00B94F8C"/>
    <w:rsid w:val="00B95099"/>
    <w:rsid w:val="00B97206"/>
    <w:rsid w:val="00B97739"/>
    <w:rsid w:val="00B97E06"/>
    <w:rsid w:val="00BA1638"/>
    <w:rsid w:val="00BA1DD5"/>
    <w:rsid w:val="00BA27A2"/>
    <w:rsid w:val="00BA2D90"/>
    <w:rsid w:val="00BA30B8"/>
    <w:rsid w:val="00BA342D"/>
    <w:rsid w:val="00BA3DC1"/>
    <w:rsid w:val="00BA5370"/>
    <w:rsid w:val="00BA5787"/>
    <w:rsid w:val="00BA57CC"/>
    <w:rsid w:val="00BA5FB3"/>
    <w:rsid w:val="00BA609C"/>
    <w:rsid w:val="00BA61A8"/>
    <w:rsid w:val="00BA6A53"/>
    <w:rsid w:val="00BA7B67"/>
    <w:rsid w:val="00BA7BB5"/>
    <w:rsid w:val="00BB0C01"/>
    <w:rsid w:val="00BB0EF4"/>
    <w:rsid w:val="00BB345C"/>
    <w:rsid w:val="00BB3B75"/>
    <w:rsid w:val="00BB5144"/>
    <w:rsid w:val="00BB5BAF"/>
    <w:rsid w:val="00BB5D68"/>
    <w:rsid w:val="00BB7007"/>
    <w:rsid w:val="00BB7071"/>
    <w:rsid w:val="00BB7499"/>
    <w:rsid w:val="00BB7F5E"/>
    <w:rsid w:val="00BC02EB"/>
    <w:rsid w:val="00BC1DF7"/>
    <w:rsid w:val="00BC2092"/>
    <w:rsid w:val="00BC3577"/>
    <w:rsid w:val="00BC56ED"/>
    <w:rsid w:val="00BC6110"/>
    <w:rsid w:val="00BC65FC"/>
    <w:rsid w:val="00BC6E6A"/>
    <w:rsid w:val="00BC6F44"/>
    <w:rsid w:val="00BC6FE1"/>
    <w:rsid w:val="00BD053C"/>
    <w:rsid w:val="00BD05D2"/>
    <w:rsid w:val="00BD1003"/>
    <w:rsid w:val="00BD12C4"/>
    <w:rsid w:val="00BD1506"/>
    <w:rsid w:val="00BD1A87"/>
    <w:rsid w:val="00BD4CB6"/>
    <w:rsid w:val="00BD6111"/>
    <w:rsid w:val="00BD66C1"/>
    <w:rsid w:val="00BD6EC7"/>
    <w:rsid w:val="00BD7819"/>
    <w:rsid w:val="00BE12E1"/>
    <w:rsid w:val="00BE1BBF"/>
    <w:rsid w:val="00BE1D17"/>
    <w:rsid w:val="00BE28C6"/>
    <w:rsid w:val="00BE3577"/>
    <w:rsid w:val="00BE3FC2"/>
    <w:rsid w:val="00BE438C"/>
    <w:rsid w:val="00BE46ED"/>
    <w:rsid w:val="00BE4E62"/>
    <w:rsid w:val="00BE4FBD"/>
    <w:rsid w:val="00BE5181"/>
    <w:rsid w:val="00BE51B1"/>
    <w:rsid w:val="00BE59D0"/>
    <w:rsid w:val="00BE5F5B"/>
    <w:rsid w:val="00BE609E"/>
    <w:rsid w:val="00BE7008"/>
    <w:rsid w:val="00BF0175"/>
    <w:rsid w:val="00BF02B7"/>
    <w:rsid w:val="00BF0A57"/>
    <w:rsid w:val="00BF1938"/>
    <w:rsid w:val="00BF1ECA"/>
    <w:rsid w:val="00BF2320"/>
    <w:rsid w:val="00BF2D7A"/>
    <w:rsid w:val="00BF2EC9"/>
    <w:rsid w:val="00BF2F8F"/>
    <w:rsid w:val="00BF308D"/>
    <w:rsid w:val="00BF3AFE"/>
    <w:rsid w:val="00BF453C"/>
    <w:rsid w:val="00BF4B47"/>
    <w:rsid w:val="00BF4E43"/>
    <w:rsid w:val="00BF56F5"/>
    <w:rsid w:val="00BF5920"/>
    <w:rsid w:val="00BF7AA4"/>
    <w:rsid w:val="00BF7F21"/>
    <w:rsid w:val="00BF7FA5"/>
    <w:rsid w:val="00C002A2"/>
    <w:rsid w:val="00C00368"/>
    <w:rsid w:val="00C00C1E"/>
    <w:rsid w:val="00C00EDA"/>
    <w:rsid w:val="00C0114B"/>
    <w:rsid w:val="00C019E5"/>
    <w:rsid w:val="00C01C55"/>
    <w:rsid w:val="00C023B0"/>
    <w:rsid w:val="00C027C4"/>
    <w:rsid w:val="00C035B8"/>
    <w:rsid w:val="00C03969"/>
    <w:rsid w:val="00C04C18"/>
    <w:rsid w:val="00C05891"/>
    <w:rsid w:val="00C07D8F"/>
    <w:rsid w:val="00C110E1"/>
    <w:rsid w:val="00C113E5"/>
    <w:rsid w:val="00C11CB6"/>
    <w:rsid w:val="00C12094"/>
    <w:rsid w:val="00C12368"/>
    <w:rsid w:val="00C14E44"/>
    <w:rsid w:val="00C157B4"/>
    <w:rsid w:val="00C159CC"/>
    <w:rsid w:val="00C15A3B"/>
    <w:rsid w:val="00C15FF3"/>
    <w:rsid w:val="00C162F6"/>
    <w:rsid w:val="00C16E20"/>
    <w:rsid w:val="00C17203"/>
    <w:rsid w:val="00C2049B"/>
    <w:rsid w:val="00C20920"/>
    <w:rsid w:val="00C21470"/>
    <w:rsid w:val="00C21755"/>
    <w:rsid w:val="00C225C1"/>
    <w:rsid w:val="00C2295C"/>
    <w:rsid w:val="00C22B8F"/>
    <w:rsid w:val="00C2312D"/>
    <w:rsid w:val="00C23463"/>
    <w:rsid w:val="00C23872"/>
    <w:rsid w:val="00C241C1"/>
    <w:rsid w:val="00C244F7"/>
    <w:rsid w:val="00C24D6A"/>
    <w:rsid w:val="00C255B5"/>
    <w:rsid w:val="00C26293"/>
    <w:rsid w:val="00C26F5A"/>
    <w:rsid w:val="00C27FFC"/>
    <w:rsid w:val="00C30037"/>
    <w:rsid w:val="00C3097B"/>
    <w:rsid w:val="00C3160A"/>
    <w:rsid w:val="00C319CA"/>
    <w:rsid w:val="00C31B13"/>
    <w:rsid w:val="00C32E38"/>
    <w:rsid w:val="00C33833"/>
    <w:rsid w:val="00C34CA4"/>
    <w:rsid w:val="00C3535A"/>
    <w:rsid w:val="00C3593C"/>
    <w:rsid w:val="00C35C76"/>
    <w:rsid w:val="00C35D4E"/>
    <w:rsid w:val="00C35EE7"/>
    <w:rsid w:val="00C369FE"/>
    <w:rsid w:val="00C37696"/>
    <w:rsid w:val="00C37A16"/>
    <w:rsid w:val="00C4045A"/>
    <w:rsid w:val="00C405B3"/>
    <w:rsid w:val="00C40DAA"/>
    <w:rsid w:val="00C41026"/>
    <w:rsid w:val="00C41C5D"/>
    <w:rsid w:val="00C41FCB"/>
    <w:rsid w:val="00C429F7"/>
    <w:rsid w:val="00C42BD5"/>
    <w:rsid w:val="00C430AA"/>
    <w:rsid w:val="00C43DA2"/>
    <w:rsid w:val="00C44109"/>
    <w:rsid w:val="00C44417"/>
    <w:rsid w:val="00C45123"/>
    <w:rsid w:val="00C4572D"/>
    <w:rsid w:val="00C46A2B"/>
    <w:rsid w:val="00C46C00"/>
    <w:rsid w:val="00C46CFB"/>
    <w:rsid w:val="00C47B9B"/>
    <w:rsid w:val="00C47CA0"/>
    <w:rsid w:val="00C47CEB"/>
    <w:rsid w:val="00C5104E"/>
    <w:rsid w:val="00C520C7"/>
    <w:rsid w:val="00C521FF"/>
    <w:rsid w:val="00C525FB"/>
    <w:rsid w:val="00C52651"/>
    <w:rsid w:val="00C52F82"/>
    <w:rsid w:val="00C530F6"/>
    <w:rsid w:val="00C5324D"/>
    <w:rsid w:val="00C5375A"/>
    <w:rsid w:val="00C54237"/>
    <w:rsid w:val="00C542A1"/>
    <w:rsid w:val="00C551C5"/>
    <w:rsid w:val="00C55849"/>
    <w:rsid w:val="00C56093"/>
    <w:rsid w:val="00C56551"/>
    <w:rsid w:val="00C56997"/>
    <w:rsid w:val="00C56D18"/>
    <w:rsid w:val="00C57433"/>
    <w:rsid w:val="00C577B9"/>
    <w:rsid w:val="00C60104"/>
    <w:rsid w:val="00C61E2B"/>
    <w:rsid w:val="00C6365C"/>
    <w:rsid w:val="00C64077"/>
    <w:rsid w:val="00C649FA"/>
    <w:rsid w:val="00C64BD3"/>
    <w:rsid w:val="00C651AD"/>
    <w:rsid w:val="00C655D2"/>
    <w:rsid w:val="00C65894"/>
    <w:rsid w:val="00C65F24"/>
    <w:rsid w:val="00C66E1F"/>
    <w:rsid w:val="00C67078"/>
    <w:rsid w:val="00C67D66"/>
    <w:rsid w:val="00C70A7D"/>
    <w:rsid w:val="00C716E6"/>
    <w:rsid w:val="00C730D9"/>
    <w:rsid w:val="00C73436"/>
    <w:rsid w:val="00C73A57"/>
    <w:rsid w:val="00C74D59"/>
    <w:rsid w:val="00C76B52"/>
    <w:rsid w:val="00C77774"/>
    <w:rsid w:val="00C81844"/>
    <w:rsid w:val="00C820FC"/>
    <w:rsid w:val="00C823F6"/>
    <w:rsid w:val="00C824FE"/>
    <w:rsid w:val="00C831C0"/>
    <w:rsid w:val="00C8398E"/>
    <w:rsid w:val="00C83C53"/>
    <w:rsid w:val="00C83C95"/>
    <w:rsid w:val="00C8417E"/>
    <w:rsid w:val="00C842E3"/>
    <w:rsid w:val="00C84380"/>
    <w:rsid w:val="00C848B3"/>
    <w:rsid w:val="00C8495A"/>
    <w:rsid w:val="00C84D2E"/>
    <w:rsid w:val="00C85059"/>
    <w:rsid w:val="00C852AC"/>
    <w:rsid w:val="00C8621A"/>
    <w:rsid w:val="00C86276"/>
    <w:rsid w:val="00C8636F"/>
    <w:rsid w:val="00C863FD"/>
    <w:rsid w:val="00C86B36"/>
    <w:rsid w:val="00C86F20"/>
    <w:rsid w:val="00C8717D"/>
    <w:rsid w:val="00C90862"/>
    <w:rsid w:val="00C90DDA"/>
    <w:rsid w:val="00C90FB6"/>
    <w:rsid w:val="00C914DE"/>
    <w:rsid w:val="00C91E02"/>
    <w:rsid w:val="00C92415"/>
    <w:rsid w:val="00C93D41"/>
    <w:rsid w:val="00C94736"/>
    <w:rsid w:val="00C963EC"/>
    <w:rsid w:val="00C96574"/>
    <w:rsid w:val="00C976DC"/>
    <w:rsid w:val="00C97D16"/>
    <w:rsid w:val="00CA043F"/>
    <w:rsid w:val="00CA0A02"/>
    <w:rsid w:val="00CA0C69"/>
    <w:rsid w:val="00CA0D0A"/>
    <w:rsid w:val="00CA0D31"/>
    <w:rsid w:val="00CA0D76"/>
    <w:rsid w:val="00CA1AE1"/>
    <w:rsid w:val="00CA2A54"/>
    <w:rsid w:val="00CA3915"/>
    <w:rsid w:val="00CA5563"/>
    <w:rsid w:val="00CA56E2"/>
    <w:rsid w:val="00CA6169"/>
    <w:rsid w:val="00CA7B41"/>
    <w:rsid w:val="00CB0738"/>
    <w:rsid w:val="00CB0B37"/>
    <w:rsid w:val="00CB112B"/>
    <w:rsid w:val="00CB1ACC"/>
    <w:rsid w:val="00CB1FCC"/>
    <w:rsid w:val="00CB24DE"/>
    <w:rsid w:val="00CB2AC5"/>
    <w:rsid w:val="00CB2E24"/>
    <w:rsid w:val="00CB2F97"/>
    <w:rsid w:val="00CB3ADD"/>
    <w:rsid w:val="00CB3DA8"/>
    <w:rsid w:val="00CB4034"/>
    <w:rsid w:val="00CB4DC9"/>
    <w:rsid w:val="00CB60BF"/>
    <w:rsid w:val="00CB61EA"/>
    <w:rsid w:val="00CB6CB1"/>
    <w:rsid w:val="00CB6D89"/>
    <w:rsid w:val="00CB7799"/>
    <w:rsid w:val="00CB7A2E"/>
    <w:rsid w:val="00CB7C0D"/>
    <w:rsid w:val="00CC023D"/>
    <w:rsid w:val="00CC0DA7"/>
    <w:rsid w:val="00CC1532"/>
    <w:rsid w:val="00CC1FFF"/>
    <w:rsid w:val="00CC3F0A"/>
    <w:rsid w:val="00CC4DFB"/>
    <w:rsid w:val="00CC54AA"/>
    <w:rsid w:val="00CC586D"/>
    <w:rsid w:val="00CC6279"/>
    <w:rsid w:val="00CC6FCC"/>
    <w:rsid w:val="00CC77BD"/>
    <w:rsid w:val="00CC7DF9"/>
    <w:rsid w:val="00CD07D0"/>
    <w:rsid w:val="00CD07D4"/>
    <w:rsid w:val="00CD09C8"/>
    <w:rsid w:val="00CD0C1B"/>
    <w:rsid w:val="00CD1744"/>
    <w:rsid w:val="00CD2DB1"/>
    <w:rsid w:val="00CD3308"/>
    <w:rsid w:val="00CD35BE"/>
    <w:rsid w:val="00CD3938"/>
    <w:rsid w:val="00CD479B"/>
    <w:rsid w:val="00CD4C52"/>
    <w:rsid w:val="00CD529B"/>
    <w:rsid w:val="00CD548E"/>
    <w:rsid w:val="00CD578C"/>
    <w:rsid w:val="00CD5968"/>
    <w:rsid w:val="00CD5C59"/>
    <w:rsid w:val="00CD5C8F"/>
    <w:rsid w:val="00CD609E"/>
    <w:rsid w:val="00CD6D11"/>
    <w:rsid w:val="00CD7087"/>
    <w:rsid w:val="00CD7242"/>
    <w:rsid w:val="00CD749D"/>
    <w:rsid w:val="00CD7625"/>
    <w:rsid w:val="00CD781A"/>
    <w:rsid w:val="00CD785D"/>
    <w:rsid w:val="00CE0218"/>
    <w:rsid w:val="00CE0B62"/>
    <w:rsid w:val="00CE14E2"/>
    <w:rsid w:val="00CE18BC"/>
    <w:rsid w:val="00CE18D7"/>
    <w:rsid w:val="00CE1F98"/>
    <w:rsid w:val="00CE25A9"/>
    <w:rsid w:val="00CE310D"/>
    <w:rsid w:val="00CE318A"/>
    <w:rsid w:val="00CE31AF"/>
    <w:rsid w:val="00CE3435"/>
    <w:rsid w:val="00CE3844"/>
    <w:rsid w:val="00CE41B5"/>
    <w:rsid w:val="00CE5272"/>
    <w:rsid w:val="00CE5DB8"/>
    <w:rsid w:val="00CE613F"/>
    <w:rsid w:val="00CE715D"/>
    <w:rsid w:val="00CE724A"/>
    <w:rsid w:val="00CF02A2"/>
    <w:rsid w:val="00CF0820"/>
    <w:rsid w:val="00CF11B9"/>
    <w:rsid w:val="00CF2C95"/>
    <w:rsid w:val="00CF3013"/>
    <w:rsid w:val="00CF341D"/>
    <w:rsid w:val="00CF3573"/>
    <w:rsid w:val="00CF3741"/>
    <w:rsid w:val="00CF3C25"/>
    <w:rsid w:val="00CF421F"/>
    <w:rsid w:val="00CF426D"/>
    <w:rsid w:val="00CF42FE"/>
    <w:rsid w:val="00CF4C0D"/>
    <w:rsid w:val="00CF5199"/>
    <w:rsid w:val="00CF5E6F"/>
    <w:rsid w:val="00CF61FC"/>
    <w:rsid w:val="00CF6636"/>
    <w:rsid w:val="00CF68B9"/>
    <w:rsid w:val="00CF6A28"/>
    <w:rsid w:val="00CF6AF9"/>
    <w:rsid w:val="00CF73F2"/>
    <w:rsid w:val="00D0026B"/>
    <w:rsid w:val="00D0051D"/>
    <w:rsid w:val="00D008E3"/>
    <w:rsid w:val="00D0164D"/>
    <w:rsid w:val="00D02871"/>
    <w:rsid w:val="00D031C9"/>
    <w:rsid w:val="00D039A0"/>
    <w:rsid w:val="00D03F2F"/>
    <w:rsid w:val="00D04F37"/>
    <w:rsid w:val="00D051E4"/>
    <w:rsid w:val="00D055DC"/>
    <w:rsid w:val="00D05A00"/>
    <w:rsid w:val="00D06783"/>
    <w:rsid w:val="00D07819"/>
    <w:rsid w:val="00D07B5C"/>
    <w:rsid w:val="00D10191"/>
    <w:rsid w:val="00D1085A"/>
    <w:rsid w:val="00D11B97"/>
    <w:rsid w:val="00D11C3F"/>
    <w:rsid w:val="00D11CAD"/>
    <w:rsid w:val="00D12166"/>
    <w:rsid w:val="00D12307"/>
    <w:rsid w:val="00D13A45"/>
    <w:rsid w:val="00D13F54"/>
    <w:rsid w:val="00D15003"/>
    <w:rsid w:val="00D1551D"/>
    <w:rsid w:val="00D16017"/>
    <w:rsid w:val="00D169D9"/>
    <w:rsid w:val="00D1731D"/>
    <w:rsid w:val="00D17671"/>
    <w:rsid w:val="00D21808"/>
    <w:rsid w:val="00D21916"/>
    <w:rsid w:val="00D21CBC"/>
    <w:rsid w:val="00D228A5"/>
    <w:rsid w:val="00D2363F"/>
    <w:rsid w:val="00D24547"/>
    <w:rsid w:val="00D250BF"/>
    <w:rsid w:val="00D252F4"/>
    <w:rsid w:val="00D2562C"/>
    <w:rsid w:val="00D25BDE"/>
    <w:rsid w:val="00D26022"/>
    <w:rsid w:val="00D262DD"/>
    <w:rsid w:val="00D264F2"/>
    <w:rsid w:val="00D26642"/>
    <w:rsid w:val="00D26B24"/>
    <w:rsid w:val="00D26C34"/>
    <w:rsid w:val="00D27297"/>
    <w:rsid w:val="00D30678"/>
    <w:rsid w:val="00D306C4"/>
    <w:rsid w:val="00D31172"/>
    <w:rsid w:val="00D317E1"/>
    <w:rsid w:val="00D31C55"/>
    <w:rsid w:val="00D32189"/>
    <w:rsid w:val="00D3268A"/>
    <w:rsid w:val="00D32773"/>
    <w:rsid w:val="00D32DA9"/>
    <w:rsid w:val="00D32F81"/>
    <w:rsid w:val="00D33346"/>
    <w:rsid w:val="00D33744"/>
    <w:rsid w:val="00D33CB7"/>
    <w:rsid w:val="00D33DC7"/>
    <w:rsid w:val="00D34F01"/>
    <w:rsid w:val="00D352AE"/>
    <w:rsid w:val="00D356E2"/>
    <w:rsid w:val="00D35972"/>
    <w:rsid w:val="00D362A5"/>
    <w:rsid w:val="00D36479"/>
    <w:rsid w:val="00D36F4F"/>
    <w:rsid w:val="00D401A7"/>
    <w:rsid w:val="00D40EB1"/>
    <w:rsid w:val="00D41203"/>
    <w:rsid w:val="00D416D8"/>
    <w:rsid w:val="00D432AC"/>
    <w:rsid w:val="00D44060"/>
    <w:rsid w:val="00D4448A"/>
    <w:rsid w:val="00D44621"/>
    <w:rsid w:val="00D447EF"/>
    <w:rsid w:val="00D44E2F"/>
    <w:rsid w:val="00D4565C"/>
    <w:rsid w:val="00D459D9"/>
    <w:rsid w:val="00D46353"/>
    <w:rsid w:val="00D46412"/>
    <w:rsid w:val="00D479FF"/>
    <w:rsid w:val="00D47A00"/>
    <w:rsid w:val="00D47BA1"/>
    <w:rsid w:val="00D50D1C"/>
    <w:rsid w:val="00D50FD3"/>
    <w:rsid w:val="00D5132C"/>
    <w:rsid w:val="00D51891"/>
    <w:rsid w:val="00D51D09"/>
    <w:rsid w:val="00D51E7C"/>
    <w:rsid w:val="00D52A75"/>
    <w:rsid w:val="00D53351"/>
    <w:rsid w:val="00D539B4"/>
    <w:rsid w:val="00D53F91"/>
    <w:rsid w:val="00D54169"/>
    <w:rsid w:val="00D54305"/>
    <w:rsid w:val="00D5481E"/>
    <w:rsid w:val="00D54835"/>
    <w:rsid w:val="00D54BBB"/>
    <w:rsid w:val="00D55299"/>
    <w:rsid w:val="00D55CCE"/>
    <w:rsid w:val="00D55E8F"/>
    <w:rsid w:val="00D568E6"/>
    <w:rsid w:val="00D56D35"/>
    <w:rsid w:val="00D57309"/>
    <w:rsid w:val="00D5759A"/>
    <w:rsid w:val="00D57B7C"/>
    <w:rsid w:val="00D57F03"/>
    <w:rsid w:val="00D60E12"/>
    <w:rsid w:val="00D61229"/>
    <w:rsid w:val="00D6208D"/>
    <w:rsid w:val="00D62742"/>
    <w:rsid w:val="00D62D21"/>
    <w:rsid w:val="00D62E1D"/>
    <w:rsid w:val="00D636D4"/>
    <w:rsid w:val="00D64255"/>
    <w:rsid w:val="00D64260"/>
    <w:rsid w:val="00D64C9F"/>
    <w:rsid w:val="00D65A45"/>
    <w:rsid w:val="00D66171"/>
    <w:rsid w:val="00D6716C"/>
    <w:rsid w:val="00D67387"/>
    <w:rsid w:val="00D67532"/>
    <w:rsid w:val="00D677DA"/>
    <w:rsid w:val="00D67AC0"/>
    <w:rsid w:val="00D703B2"/>
    <w:rsid w:val="00D70785"/>
    <w:rsid w:val="00D70C8D"/>
    <w:rsid w:val="00D70CF4"/>
    <w:rsid w:val="00D7206C"/>
    <w:rsid w:val="00D724CC"/>
    <w:rsid w:val="00D72625"/>
    <w:rsid w:val="00D730A7"/>
    <w:rsid w:val="00D737EF"/>
    <w:rsid w:val="00D73B28"/>
    <w:rsid w:val="00D73F23"/>
    <w:rsid w:val="00D742A2"/>
    <w:rsid w:val="00D74B99"/>
    <w:rsid w:val="00D74D81"/>
    <w:rsid w:val="00D75EB5"/>
    <w:rsid w:val="00D7648F"/>
    <w:rsid w:val="00D76EE9"/>
    <w:rsid w:val="00D775D2"/>
    <w:rsid w:val="00D77B02"/>
    <w:rsid w:val="00D81222"/>
    <w:rsid w:val="00D81476"/>
    <w:rsid w:val="00D81639"/>
    <w:rsid w:val="00D821ED"/>
    <w:rsid w:val="00D8272D"/>
    <w:rsid w:val="00D83253"/>
    <w:rsid w:val="00D83325"/>
    <w:rsid w:val="00D83424"/>
    <w:rsid w:val="00D8351E"/>
    <w:rsid w:val="00D845A0"/>
    <w:rsid w:val="00D85337"/>
    <w:rsid w:val="00D854CD"/>
    <w:rsid w:val="00D8589E"/>
    <w:rsid w:val="00D85A96"/>
    <w:rsid w:val="00D85B57"/>
    <w:rsid w:val="00D85DD8"/>
    <w:rsid w:val="00D863EC"/>
    <w:rsid w:val="00D86835"/>
    <w:rsid w:val="00D86A17"/>
    <w:rsid w:val="00D86AD2"/>
    <w:rsid w:val="00D86E22"/>
    <w:rsid w:val="00D870A7"/>
    <w:rsid w:val="00D9057E"/>
    <w:rsid w:val="00D913A8"/>
    <w:rsid w:val="00D9192D"/>
    <w:rsid w:val="00D91A64"/>
    <w:rsid w:val="00D92681"/>
    <w:rsid w:val="00D928FD"/>
    <w:rsid w:val="00D929CF"/>
    <w:rsid w:val="00D92FAF"/>
    <w:rsid w:val="00D939B3"/>
    <w:rsid w:val="00D94B12"/>
    <w:rsid w:val="00D94D96"/>
    <w:rsid w:val="00D9613D"/>
    <w:rsid w:val="00D962D3"/>
    <w:rsid w:val="00D969D1"/>
    <w:rsid w:val="00D96BFE"/>
    <w:rsid w:val="00D96D1E"/>
    <w:rsid w:val="00DA03AE"/>
    <w:rsid w:val="00DA04AA"/>
    <w:rsid w:val="00DA0682"/>
    <w:rsid w:val="00DA1519"/>
    <w:rsid w:val="00DA167A"/>
    <w:rsid w:val="00DA1A85"/>
    <w:rsid w:val="00DA1E09"/>
    <w:rsid w:val="00DA2A6C"/>
    <w:rsid w:val="00DA2D1E"/>
    <w:rsid w:val="00DA30D4"/>
    <w:rsid w:val="00DA35F7"/>
    <w:rsid w:val="00DA3F59"/>
    <w:rsid w:val="00DA571C"/>
    <w:rsid w:val="00DA6ADE"/>
    <w:rsid w:val="00DA7025"/>
    <w:rsid w:val="00DA7EF6"/>
    <w:rsid w:val="00DB000B"/>
    <w:rsid w:val="00DB0FEB"/>
    <w:rsid w:val="00DB1304"/>
    <w:rsid w:val="00DB1495"/>
    <w:rsid w:val="00DB23A6"/>
    <w:rsid w:val="00DB37B9"/>
    <w:rsid w:val="00DB4283"/>
    <w:rsid w:val="00DB45A9"/>
    <w:rsid w:val="00DB5624"/>
    <w:rsid w:val="00DB5D3D"/>
    <w:rsid w:val="00DB64C6"/>
    <w:rsid w:val="00DB66D1"/>
    <w:rsid w:val="00DB6AE9"/>
    <w:rsid w:val="00DB7230"/>
    <w:rsid w:val="00DB7353"/>
    <w:rsid w:val="00DB78B1"/>
    <w:rsid w:val="00DB7F45"/>
    <w:rsid w:val="00DC00AA"/>
    <w:rsid w:val="00DC0206"/>
    <w:rsid w:val="00DC06BC"/>
    <w:rsid w:val="00DC13EC"/>
    <w:rsid w:val="00DC1D3C"/>
    <w:rsid w:val="00DC1F6E"/>
    <w:rsid w:val="00DC3F34"/>
    <w:rsid w:val="00DC47EC"/>
    <w:rsid w:val="00DC49FF"/>
    <w:rsid w:val="00DC4A5D"/>
    <w:rsid w:val="00DC4A6B"/>
    <w:rsid w:val="00DC4E2D"/>
    <w:rsid w:val="00DC529E"/>
    <w:rsid w:val="00DC588E"/>
    <w:rsid w:val="00DC58A0"/>
    <w:rsid w:val="00DC6202"/>
    <w:rsid w:val="00DC7AC9"/>
    <w:rsid w:val="00DD1115"/>
    <w:rsid w:val="00DD164C"/>
    <w:rsid w:val="00DD17FF"/>
    <w:rsid w:val="00DD1C58"/>
    <w:rsid w:val="00DD2428"/>
    <w:rsid w:val="00DD2EE6"/>
    <w:rsid w:val="00DD42D0"/>
    <w:rsid w:val="00DD44D1"/>
    <w:rsid w:val="00DD4509"/>
    <w:rsid w:val="00DD4BF8"/>
    <w:rsid w:val="00DD51D3"/>
    <w:rsid w:val="00DD542B"/>
    <w:rsid w:val="00DD5F15"/>
    <w:rsid w:val="00DD61F3"/>
    <w:rsid w:val="00DD6624"/>
    <w:rsid w:val="00DD781C"/>
    <w:rsid w:val="00DD79F3"/>
    <w:rsid w:val="00DD7A8F"/>
    <w:rsid w:val="00DD7E2B"/>
    <w:rsid w:val="00DE0C73"/>
    <w:rsid w:val="00DE1AAB"/>
    <w:rsid w:val="00DE1E86"/>
    <w:rsid w:val="00DE277F"/>
    <w:rsid w:val="00DE33C4"/>
    <w:rsid w:val="00DE345C"/>
    <w:rsid w:val="00DE349B"/>
    <w:rsid w:val="00DE34D6"/>
    <w:rsid w:val="00DE4510"/>
    <w:rsid w:val="00DE4B02"/>
    <w:rsid w:val="00DE4FE0"/>
    <w:rsid w:val="00DE53C2"/>
    <w:rsid w:val="00DE5FA4"/>
    <w:rsid w:val="00DE685E"/>
    <w:rsid w:val="00DE723F"/>
    <w:rsid w:val="00DE72E7"/>
    <w:rsid w:val="00DE7C61"/>
    <w:rsid w:val="00DE7F61"/>
    <w:rsid w:val="00DF084F"/>
    <w:rsid w:val="00DF08AA"/>
    <w:rsid w:val="00DF10A4"/>
    <w:rsid w:val="00DF133F"/>
    <w:rsid w:val="00DF16E9"/>
    <w:rsid w:val="00DF1CD5"/>
    <w:rsid w:val="00DF2430"/>
    <w:rsid w:val="00DF2458"/>
    <w:rsid w:val="00DF33E8"/>
    <w:rsid w:val="00DF3843"/>
    <w:rsid w:val="00DF3B2A"/>
    <w:rsid w:val="00DF4BDB"/>
    <w:rsid w:val="00DF4BDC"/>
    <w:rsid w:val="00DF52DC"/>
    <w:rsid w:val="00DF5BE1"/>
    <w:rsid w:val="00DF66F6"/>
    <w:rsid w:val="00DF7107"/>
    <w:rsid w:val="00DF76A8"/>
    <w:rsid w:val="00E00E1E"/>
    <w:rsid w:val="00E02051"/>
    <w:rsid w:val="00E020CF"/>
    <w:rsid w:val="00E02244"/>
    <w:rsid w:val="00E02323"/>
    <w:rsid w:val="00E033E2"/>
    <w:rsid w:val="00E03885"/>
    <w:rsid w:val="00E03B48"/>
    <w:rsid w:val="00E044AA"/>
    <w:rsid w:val="00E046B9"/>
    <w:rsid w:val="00E048B3"/>
    <w:rsid w:val="00E04B11"/>
    <w:rsid w:val="00E04C3E"/>
    <w:rsid w:val="00E050BD"/>
    <w:rsid w:val="00E05599"/>
    <w:rsid w:val="00E0626F"/>
    <w:rsid w:val="00E063F9"/>
    <w:rsid w:val="00E06686"/>
    <w:rsid w:val="00E06A0C"/>
    <w:rsid w:val="00E06A8B"/>
    <w:rsid w:val="00E06C58"/>
    <w:rsid w:val="00E07B53"/>
    <w:rsid w:val="00E107C8"/>
    <w:rsid w:val="00E10CC3"/>
    <w:rsid w:val="00E1126C"/>
    <w:rsid w:val="00E11AB7"/>
    <w:rsid w:val="00E11B81"/>
    <w:rsid w:val="00E123F0"/>
    <w:rsid w:val="00E13330"/>
    <w:rsid w:val="00E13AAB"/>
    <w:rsid w:val="00E150DC"/>
    <w:rsid w:val="00E1564D"/>
    <w:rsid w:val="00E158FA"/>
    <w:rsid w:val="00E15CFF"/>
    <w:rsid w:val="00E1612C"/>
    <w:rsid w:val="00E16D6B"/>
    <w:rsid w:val="00E178F0"/>
    <w:rsid w:val="00E1796A"/>
    <w:rsid w:val="00E17D1F"/>
    <w:rsid w:val="00E17DE5"/>
    <w:rsid w:val="00E20A86"/>
    <w:rsid w:val="00E20DB0"/>
    <w:rsid w:val="00E20E24"/>
    <w:rsid w:val="00E20FC0"/>
    <w:rsid w:val="00E21D36"/>
    <w:rsid w:val="00E229E6"/>
    <w:rsid w:val="00E22DC1"/>
    <w:rsid w:val="00E2300F"/>
    <w:rsid w:val="00E2405B"/>
    <w:rsid w:val="00E24537"/>
    <w:rsid w:val="00E24A92"/>
    <w:rsid w:val="00E25200"/>
    <w:rsid w:val="00E25873"/>
    <w:rsid w:val="00E25AC4"/>
    <w:rsid w:val="00E25DA8"/>
    <w:rsid w:val="00E26139"/>
    <w:rsid w:val="00E27026"/>
    <w:rsid w:val="00E2707B"/>
    <w:rsid w:val="00E27AF5"/>
    <w:rsid w:val="00E3041D"/>
    <w:rsid w:val="00E3061C"/>
    <w:rsid w:val="00E30B84"/>
    <w:rsid w:val="00E30C12"/>
    <w:rsid w:val="00E31102"/>
    <w:rsid w:val="00E316F6"/>
    <w:rsid w:val="00E31832"/>
    <w:rsid w:val="00E32922"/>
    <w:rsid w:val="00E33AF3"/>
    <w:rsid w:val="00E33D78"/>
    <w:rsid w:val="00E33E4B"/>
    <w:rsid w:val="00E34448"/>
    <w:rsid w:val="00E34D83"/>
    <w:rsid w:val="00E363D5"/>
    <w:rsid w:val="00E363FB"/>
    <w:rsid w:val="00E36822"/>
    <w:rsid w:val="00E36B18"/>
    <w:rsid w:val="00E37243"/>
    <w:rsid w:val="00E372F4"/>
    <w:rsid w:val="00E375D6"/>
    <w:rsid w:val="00E37681"/>
    <w:rsid w:val="00E37F28"/>
    <w:rsid w:val="00E37FEC"/>
    <w:rsid w:val="00E404BE"/>
    <w:rsid w:val="00E40D2E"/>
    <w:rsid w:val="00E4151B"/>
    <w:rsid w:val="00E41A16"/>
    <w:rsid w:val="00E423A7"/>
    <w:rsid w:val="00E42D4A"/>
    <w:rsid w:val="00E44AB6"/>
    <w:rsid w:val="00E4596B"/>
    <w:rsid w:val="00E45A15"/>
    <w:rsid w:val="00E45BAD"/>
    <w:rsid w:val="00E45EDC"/>
    <w:rsid w:val="00E4661E"/>
    <w:rsid w:val="00E46A3A"/>
    <w:rsid w:val="00E47B03"/>
    <w:rsid w:val="00E47E6F"/>
    <w:rsid w:val="00E50B60"/>
    <w:rsid w:val="00E50D45"/>
    <w:rsid w:val="00E51145"/>
    <w:rsid w:val="00E5117E"/>
    <w:rsid w:val="00E5183A"/>
    <w:rsid w:val="00E51C3B"/>
    <w:rsid w:val="00E52969"/>
    <w:rsid w:val="00E52A1F"/>
    <w:rsid w:val="00E52A80"/>
    <w:rsid w:val="00E52D48"/>
    <w:rsid w:val="00E534ED"/>
    <w:rsid w:val="00E53D4F"/>
    <w:rsid w:val="00E545C4"/>
    <w:rsid w:val="00E5487B"/>
    <w:rsid w:val="00E54F2F"/>
    <w:rsid w:val="00E553BF"/>
    <w:rsid w:val="00E5560C"/>
    <w:rsid w:val="00E57645"/>
    <w:rsid w:val="00E6017E"/>
    <w:rsid w:val="00E60C85"/>
    <w:rsid w:val="00E61F27"/>
    <w:rsid w:val="00E62952"/>
    <w:rsid w:val="00E62BD9"/>
    <w:rsid w:val="00E63717"/>
    <w:rsid w:val="00E63A07"/>
    <w:rsid w:val="00E63B2B"/>
    <w:rsid w:val="00E63B46"/>
    <w:rsid w:val="00E64BAE"/>
    <w:rsid w:val="00E64C8B"/>
    <w:rsid w:val="00E64D6C"/>
    <w:rsid w:val="00E6535E"/>
    <w:rsid w:val="00E65780"/>
    <w:rsid w:val="00E659EA"/>
    <w:rsid w:val="00E664E5"/>
    <w:rsid w:val="00E66ED4"/>
    <w:rsid w:val="00E7014A"/>
    <w:rsid w:val="00E712BD"/>
    <w:rsid w:val="00E71DEE"/>
    <w:rsid w:val="00E72152"/>
    <w:rsid w:val="00E7249D"/>
    <w:rsid w:val="00E7389E"/>
    <w:rsid w:val="00E73ADD"/>
    <w:rsid w:val="00E74AB5"/>
    <w:rsid w:val="00E74BE3"/>
    <w:rsid w:val="00E7502D"/>
    <w:rsid w:val="00E75B13"/>
    <w:rsid w:val="00E75F75"/>
    <w:rsid w:val="00E760E2"/>
    <w:rsid w:val="00E76560"/>
    <w:rsid w:val="00E76BC3"/>
    <w:rsid w:val="00E7715C"/>
    <w:rsid w:val="00E778BA"/>
    <w:rsid w:val="00E77CD7"/>
    <w:rsid w:val="00E801B6"/>
    <w:rsid w:val="00E8044B"/>
    <w:rsid w:val="00E81320"/>
    <w:rsid w:val="00E81A42"/>
    <w:rsid w:val="00E81D38"/>
    <w:rsid w:val="00E82BC5"/>
    <w:rsid w:val="00E8313E"/>
    <w:rsid w:val="00E83C29"/>
    <w:rsid w:val="00E8439A"/>
    <w:rsid w:val="00E8535F"/>
    <w:rsid w:val="00E85364"/>
    <w:rsid w:val="00E85691"/>
    <w:rsid w:val="00E85955"/>
    <w:rsid w:val="00E85B02"/>
    <w:rsid w:val="00E85BD6"/>
    <w:rsid w:val="00E8648B"/>
    <w:rsid w:val="00E8723C"/>
    <w:rsid w:val="00E87E8A"/>
    <w:rsid w:val="00E90242"/>
    <w:rsid w:val="00E90423"/>
    <w:rsid w:val="00E904BC"/>
    <w:rsid w:val="00E90B3E"/>
    <w:rsid w:val="00E90E7D"/>
    <w:rsid w:val="00E910A4"/>
    <w:rsid w:val="00E91751"/>
    <w:rsid w:val="00E91CFD"/>
    <w:rsid w:val="00E922CF"/>
    <w:rsid w:val="00E9295B"/>
    <w:rsid w:val="00E93B59"/>
    <w:rsid w:val="00E93C70"/>
    <w:rsid w:val="00E93D25"/>
    <w:rsid w:val="00E93DA8"/>
    <w:rsid w:val="00E9465C"/>
    <w:rsid w:val="00E95439"/>
    <w:rsid w:val="00E9556C"/>
    <w:rsid w:val="00E95587"/>
    <w:rsid w:val="00E955C3"/>
    <w:rsid w:val="00E95BAF"/>
    <w:rsid w:val="00E965D4"/>
    <w:rsid w:val="00E965E6"/>
    <w:rsid w:val="00E97695"/>
    <w:rsid w:val="00E97ACA"/>
    <w:rsid w:val="00EA0202"/>
    <w:rsid w:val="00EA067F"/>
    <w:rsid w:val="00EA13D0"/>
    <w:rsid w:val="00EA1A0C"/>
    <w:rsid w:val="00EA1FAA"/>
    <w:rsid w:val="00EA3350"/>
    <w:rsid w:val="00EA342D"/>
    <w:rsid w:val="00EA395B"/>
    <w:rsid w:val="00EA482E"/>
    <w:rsid w:val="00EA49B8"/>
    <w:rsid w:val="00EA548D"/>
    <w:rsid w:val="00EA5770"/>
    <w:rsid w:val="00EA5FF7"/>
    <w:rsid w:val="00EA643C"/>
    <w:rsid w:val="00EA67DA"/>
    <w:rsid w:val="00EA68D1"/>
    <w:rsid w:val="00EA6906"/>
    <w:rsid w:val="00EA6CF0"/>
    <w:rsid w:val="00EA7716"/>
    <w:rsid w:val="00EA77DD"/>
    <w:rsid w:val="00EA7E71"/>
    <w:rsid w:val="00EB19BF"/>
    <w:rsid w:val="00EB1AA4"/>
    <w:rsid w:val="00EB23E6"/>
    <w:rsid w:val="00EB26E8"/>
    <w:rsid w:val="00EB2FAD"/>
    <w:rsid w:val="00EB300E"/>
    <w:rsid w:val="00EB36D0"/>
    <w:rsid w:val="00EB3E03"/>
    <w:rsid w:val="00EB49FA"/>
    <w:rsid w:val="00EB4BF4"/>
    <w:rsid w:val="00EB4DF3"/>
    <w:rsid w:val="00EB4E97"/>
    <w:rsid w:val="00EB510B"/>
    <w:rsid w:val="00EB558A"/>
    <w:rsid w:val="00EB5EEB"/>
    <w:rsid w:val="00EB6E71"/>
    <w:rsid w:val="00EB7558"/>
    <w:rsid w:val="00EB7A06"/>
    <w:rsid w:val="00EB7C4D"/>
    <w:rsid w:val="00EB7C70"/>
    <w:rsid w:val="00EC0624"/>
    <w:rsid w:val="00EC0E26"/>
    <w:rsid w:val="00EC1606"/>
    <w:rsid w:val="00EC1D2A"/>
    <w:rsid w:val="00EC1F1F"/>
    <w:rsid w:val="00EC20A9"/>
    <w:rsid w:val="00EC21C8"/>
    <w:rsid w:val="00EC3148"/>
    <w:rsid w:val="00EC3763"/>
    <w:rsid w:val="00EC3EF9"/>
    <w:rsid w:val="00EC4D90"/>
    <w:rsid w:val="00EC4DD5"/>
    <w:rsid w:val="00EC53C5"/>
    <w:rsid w:val="00EC5449"/>
    <w:rsid w:val="00EC5AC7"/>
    <w:rsid w:val="00EC6899"/>
    <w:rsid w:val="00EC6AE0"/>
    <w:rsid w:val="00EC6ECD"/>
    <w:rsid w:val="00EC74C0"/>
    <w:rsid w:val="00EC77EB"/>
    <w:rsid w:val="00EC7AB2"/>
    <w:rsid w:val="00ED0034"/>
    <w:rsid w:val="00ED030A"/>
    <w:rsid w:val="00ED0ABB"/>
    <w:rsid w:val="00ED0D74"/>
    <w:rsid w:val="00ED11F0"/>
    <w:rsid w:val="00ED12F8"/>
    <w:rsid w:val="00ED15DF"/>
    <w:rsid w:val="00ED1CF2"/>
    <w:rsid w:val="00ED1D75"/>
    <w:rsid w:val="00ED2ED3"/>
    <w:rsid w:val="00ED3DAF"/>
    <w:rsid w:val="00ED3EF2"/>
    <w:rsid w:val="00ED41A1"/>
    <w:rsid w:val="00ED477E"/>
    <w:rsid w:val="00ED4957"/>
    <w:rsid w:val="00ED50F8"/>
    <w:rsid w:val="00ED52F6"/>
    <w:rsid w:val="00ED57BB"/>
    <w:rsid w:val="00ED64A3"/>
    <w:rsid w:val="00ED6D01"/>
    <w:rsid w:val="00ED7620"/>
    <w:rsid w:val="00ED7B52"/>
    <w:rsid w:val="00ED7B69"/>
    <w:rsid w:val="00EE0AFD"/>
    <w:rsid w:val="00EE0C93"/>
    <w:rsid w:val="00EE1BAE"/>
    <w:rsid w:val="00EE1C24"/>
    <w:rsid w:val="00EE1FAD"/>
    <w:rsid w:val="00EE252D"/>
    <w:rsid w:val="00EE2628"/>
    <w:rsid w:val="00EE3417"/>
    <w:rsid w:val="00EE363D"/>
    <w:rsid w:val="00EE405C"/>
    <w:rsid w:val="00EE469B"/>
    <w:rsid w:val="00EE5B9E"/>
    <w:rsid w:val="00EE667D"/>
    <w:rsid w:val="00EE6804"/>
    <w:rsid w:val="00EE6E3A"/>
    <w:rsid w:val="00EE75E9"/>
    <w:rsid w:val="00EE778A"/>
    <w:rsid w:val="00EE7CE8"/>
    <w:rsid w:val="00EE7DD1"/>
    <w:rsid w:val="00EF030A"/>
    <w:rsid w:val="00EF132A"/>
    <w:rsid w:val="00EF14A8"/>
    <w:rsid w:val="00EF19E4"/>
    <w:rsid w:val="00EF25E1"/>
    <w:rsid w:val="00EF337E"/>
    <w:rsid w:val="00EF33CC"/>
    <w:rsid w:val="00EF3A38"/>
    <w:rsid w:val="00EF4446"/>
    <w:rsid w:val="00EF44B6"/>
    <w:rsid w:val="00EF4584"/>
    <w:rsid w:val="00EF4ED2"/>
    <w:rsid w:val="00EF57D1"/>
    <w:rsid w:val="00EF6724"/>
    <w:rsid w:val="00EF756F"/>
    <w:rsid w:val="00EF7771"/>
    <w:rsid w:val="00EF783B"/>
    <w:rsid w:val="00EF7D1E"/>
    <w:rsid w:val="00F0030C"/>
    <w:rsid w:val="00F00346"/>
    <w:rsid w:val="00F00691"/>
    <w:rsid w:val="00F00E59"/>
    <w:rsid w:val="00F010FC"/>
    <w:rsid w:val="00F01292"/>
    <w:rsid w:val="00F013B1"/>
    <w:rsid w:val="00F01644"/>
    <w:rsid w:val="00F017A8"/>
    <w:rsid w:val="00F01DFF"/>
    <w:rsid w:val="00F03077"/>
    <w:rsid w:val="00F033CF"/>
    <w:rsid w:val="00F03859"/>
    <w:rsid w:val="00F0415A"/>
    <w:rsid w:val="00F04BB6"/>
    <w:rsid w:val="00F04F5D"/>
    <w:rsid w:val="00F05006"/>
    <w:rsid w:val="00F0533F"/>
    <w:rsid w:val="00F05967"/>
    <w:rsid w:val="00F05CD9"/>
    <w:rsid w:val="00F06A98"/>
    <w:rsid w:val="00F07278"/>
    <w:rsid w:val="00F100EF"/>
    <w:rsid w:val="00F10128"/>
    <w:rsid w:val="00F102B2"/>
    <w:rsid w:val="00F10A67"/>
    <w:rsid w:val="00F10CB9"/>
    <w:rsid w:val="00F11A9C"/>
    <w:rsid w:val="00F11CD5"/>
    <w:rsid w:val="00F1202A"/>
    <w:rsid w:val="00F1261B"/>
    <w:rsid w:val="00F13599"/>
    <w:rsid w:val="00F138C1"/>
    <w:rsid w:val="00F15EDC"/>
    <w:rsid w:val="00F15F4A"/>
    <w:rsid w:val="00F16ED7"/>
    <w:rsid w:val="00F16F12"/>
    <w:rsid w:val="00F170EB"/>
    <w:rsid w:val="00F202DE"/>
    <w:rsid w:val="00F205F0"/>
    <w:rsid w:val="00F20649"/>
    <w:rsid w:val="00F20AB8"/>
    <w:rsid w:val="00F20AE7"/>
    <w:rsid w:val="00F21036"/>
    <w:rsid w:val="00F21561"/>
    <w:rsid w:val="00F2179E"/>
    <w:rsid w:val="00F21E33"/>
    <w:rsid w:val="00F22F9C"/>
    <w:rsid w:val="00F238A7"/>
    <w:rsid w:val="00F241BD"/>
    <w:rsid w:val="00F24548"/>
    <w:rsid w:val="00F249CA"/>
    <w:rsid w:val="00F256AB"/>
    <w:rsid w:val="00F2665E"/>
    <w:rsid w:val="00F26726"/>
    <w:rsid w:val="00F26B2E"/>
    <w:rsid w:val="00F26D7E"/>
    <w:rsid w:val="00F26E0A"/>
    <w:rsid w:val="00F26E0F"/>
    <w:rsid w:val="00F271DF"/>
    <w:rsid w:val="00F2767C"/>
    <w:rsid w:val="00F3063B"/>
    <w:rsid w:val="00F308C1"/>
    <w:rsid w:val="00F30962"/>
    <w:rsid w:val="00F309FA"/>
    <w:rsid w:val="00F311EB"/>
    <w:rsid w:val="00F31FE2"/>
    <w:rsid w:val="00F32610"/>
    <w:rsid w:val="00F32753"/>
    <w:rsid w:val="00F34F4A"/>
    <w:rsid w:val="00F357E0"/>
    <w:rsid w:val="00F358F2"/>
    <w:rsid w:val="00F35D68"/>
    <w:rsid w:val="00F364E0"/>
    <w:rsid w:val="00F3667A"/>
    <w:rsid w:val="00F407FA"/>
    <w:rsid w:val="00F40D05"/>
    <w:rsid w:val="00F40DBB"/>
    <w:rsid w:val="00F412EC"/>
    <w:rsid w:val="00F41539"/>
    <w:rsid w:val="00F41914"/>
    <w:rsid w:val="00F42B57"/>
    <w:rsid w:val="00F42D24"/>
    <w:rsid w:val="00F4379C"/>
    <w:rsid w:val="00F43C5D"/>
    <w:rsid w:val="00F44047"/>
    <w:rsid w:val="00F440AA"/>
    <w:rsid w:val="00F4489E"/>
    <w:rsid w:val="00F45A42"/>
    <w:rsid w:val="00F45B7F"/>
    <w:rsid w:val="00F45E47"/>
    <w:rsid w:val="00F465CD"/>
    <w:rsid w:val="00F46AA9"/>
    <w:rsid w:val="00F47365"/>
    <w:rsid w:val="00F4767A"/>
    <w:rsid w:val="00F47934"/>
    <w:rsid w:val="00F50CA7"/>
    <w:rsid w:val="00F51745"/>
    <w:rsid w:val="00F517A5"/>
    <w:rsid w:val="00F51ED0"/>
    <w:rsid w:val="00F523D2"/>
    <w:rsid w:val="00F52711"/>
    <w:rsid w:val="00F52804"/>
    <w:rsid w:val="00F52977"/>
    <w:rsid w:val="00F53415"/>
    <w:rsid w:val="00F53945"/>
    <w:rsid w:val="00F53CC9"/>
    <w:rsid w:val="00F546F2"/>
    <w:rsid w:val="00F54BD1"/>
    <w:rsid w:val="00F54EAD"/>
    <w:rsid w:val="00F554AB"/>
    <w:rsid w:val="00F55794"/>
    <w:rsid w:val="00F560CB"/>
    <w:rsid w:val="00F56418"/>
    <w:rsid w:val="00F56671"/>
    <w:rsid w:val="00F57492"/>
    <w:rsid w:val="00F57B61"/>
    <w:rsid w:val="00F60583"/>
    <w:rsid w:val="00F614BE"/>
    <w:rsid w:val="00F61942"/>
    <w:rsid w:val="00F61E7E"/>
    <w:rsid w:val="00F62176"/>
    <w:rsid w:val="00F6240F"/>
    <w:rsid w:val="00F63725"/>
    <w:rsid w:val="00F638F8"/>
    <w:rsid w:val="00F639D9"/>
    <w:rsid w:val="00F64440"/>
    <w:rsid w:val="00F649E8"/>
    <w:rsid w:val="00F6524D"/>
    <w:rsid w:val="00F652E4"/>
    <w:rsid w:val="00F66902"/>
    <w:rsid w:val="00F66BA9"/>
    <w:rsid w:val="00F701CA"/>
    <w:rsid w:val="00F70445"/>
    <w:rsid w:val="00F70598"/>
    <w:rsid w:val="00F719FC"/>
    <w:rsid w:val="00F71E88"/>
    <w:rsid w:val="00F72050"/>
    <w:rsid w:val="00F7343E"/>
    <w:rsid w:val="00F738A5"/>
    <w:rsid w:val="00F74251"/>
    <w:rsid w:val="00F745CE"/>
    <w:rsid w:val="00F74A18"/>
    <w:rsid w:val="00F75047"/>
    <w:rsid w:val="00F7520A"/>
    <w:rsid w:val="00F75645"/>
    <w:rsid w:val="00F76A73"/>
    <w:rsid w:val="00F76AA0"/>
    <w:rsid w:val="00F7731E"/>
    <w:rsid w:val="00F775AD"/>
    <w:rsid w:val="00F77CAE"/>
    <w:rsid w:val="00F8007E"/>
    <w:rsid w:val="00F800D1"/>
    <w:rsid w:val="00F80377"/>
    <w:rsid w:val="00F80434"/>
    <w:rsid w:val="00F808EF"/>
    <w:rsid w:val="00F80998"/>
    <w:rsid w:val="00F809A0"/>
    <w:rsid w:val="00F80C79"/>
    <w:rsid w:val="00F821AC"/>
    <w:rsid w:val="00F827BE"/>
    <w:rsid w:val="00F82D73"/>
    <w:rsid w:val="00F82E5B"/>
    <w:rsid w:val="00F83555"/>
    <w:rsid w:val="00F835F4"/>
    <w:rsid w:val="00F83991"/>
    <w:rsid w:val="00F84091"/>
    <w:rsid w:val="00F84251"/>
    <w:rsid w:val="00F84274"/>
    <w:rsid w:val="00F84961"/>
    <w:rsid w:val="00F84F26"/>
    <w:rsid w:val="00F8504D"/>
    <w:rsid w:val="00F85242"/>
    <w:rsid w:val="00F854F4"/>
    <w:rsid w:val="00F86A18"/>
    <w:rsid w:val="00F86AAB"/>
    <w:rsid w:val="00F87A78"/>
    <w:rsid w:val="00F904EC"/>
    <w:rsid w:val="00F9078C"/>
    <w:rsid w:val="00F9111E"/>
    <w:rsid w:val="00F91F6A"/>
    <w:rsid w:val="00F9235D"/>
    <w:rsid w:val="00F92B4E"/>
    <w:rsid w:val="00F92BB2"/>
    <w:rsid w:val="00F93885"/>
    <w:rsid w:val="00F93FFB"/>
    <w:rsid w:val="00F94A7D"/>
    <w:rsid w:val="00F95E15"/>
    <w:rsid w:val="00F9633F"/>
    <w:rsid w:val="00F969A8"/>
    <w:rsid w:val="00F96B59"/>
    <w:rsid w:val="00F96BAE"/>
    <w:rsid w:val="00F97490"/>
    <w:rsid w:val="00F974EB"/>
    <w:rsid w:val="00F97D67"/>
    <w:rsid w:val="00FA0210"/>
    <w:rsid w:val="00FA024F"/>
    <w:rsid w:val="00FA0E11"/>
    <w:rsid w:val="00FA1C3C"/>
    <w:rsid w:val="00FA23BD"/>
    <w:rsid w:val="00FA28B2"/>
    <w:rsid w:val="00FA2995"/>
    <w:rsid w:val="00FA2B50"/>
    <w:rsid w:val="00FA2E33"/>
    <w:rsid w:val="00FA2F99"/>
    <w:rsid w:val="00FA3659"/>
    <w:rsid w:val="00FA3B31"/>
    <w:rsid w:val="00FA3DBE"/>
    <w:rsid w:val="00FA4170"/>
    <w:rsid w:val="00FA4544"/>
    <w:rsid w:val="00FA571B"/>
    <w:rsid w:val="00FA5846"/>
    <w:rsid w:val="00FA761B"/>
    <w:rsid w:val="00FA7713"/>
    <w:rsid w:val="00FB0071"/>
    <w:rsid w:val="00FB04DC"/>
    <w:rsid w:val="00FB0A64"/>
    <w:rsid w:val="00FB19AE"/>
    <w:rsid w:val="00FB1E5E"/>
    <w:rsid w:val="00FB26F3"/>
    <w:rsid w:val="00FB32B5"/>
    <w:rsid w:val="00FB38B2"/>
    <w:rsid w:val="00FB4023"/>
    <w:rsid w:val="00FB46A0"/>
    <w:rsid w:val="00FB5D57"/>
    <w:rsid w:val="00FB6A99"/>
    <w:rsid w:val="00FB709E"/>
    <w:rsid w:val="00FB794C"/>
    <w:rsid w:val="00FC02EB"/>
    <w:rsid w:val="00FC07F7"/>
    <w:rsid w:val="00FC0A2A"/>
    <w:rsid w:val="00FC0C54"/>
    <w:rsid w:val="00FC0E75"/>
    <w:rsid w:val="00FC1054"/>
    <w:rsid w:val="00FC1458"/>
    <w:rsid w:val="00FC1567"/>
    <w:rsid w:val="00FC17FB"/>
    <w:rsid w:val="00FC183C"/>
    <w:rsid w:val="00FC1840"/>
    <w:rsid w:val="00FC1A03"/>
    <w:rsid w:val="00FC1D71"/>
    <w:rsid w:val="00FC282D"/>
    <w:rsid w:val="00FC291E"/>
    <w:rsid w:val="00FC33F9"/>
    <w:rsid w:val="00FC3FB1"/>
    <w:rsid w:val="00FC43C4"/>
    <w:rsid w:val="00FC54FC"/>
    <w:rsid w:val="00FC57C7"/>
    <w:rsid w:val="00FC5F9D"/>
    <w:rsid w:val="00FC66A8"/>
    <w:rsid w:val="00FC7DA3"/>
    <w:rsid w:val="00FD05F3"/>
    <w:rsid w:val="00FD0C95"/>
    <w:rsid w:val="00FD10ED"/>
    <w:rsid w:val="00FD1178"/>
    <w:rsid w:val="00FD13FC"/>
    <w:rsid w:val="00FD186A"/>
    <w:rsid w:val="00FD19A8"/>
    <w:rsid w:val="00FD1B10"/>
    <w:rsid w:val="00FD1C98"/>
    <w:rsid w:val="00FD2919"/>
    <w:rsid w:val="00FD36B8"/>
    <w:rsid w:val="00FD3828"/>
    <w:rsid w:val="00FD3C70"/>
    <w:rsid w:val="00FD3E46"/>
    <w:rsid w:val="00FD4C9D"/>
    <w:rsid w:val="00FD5386"/>
    <w:rsid w:val="00FD647B"/>
    <w:rsid w:val="00FD72A6"/>
    <w:rsid w:val="00FD7895"/>
    <w:rsid w:val="00FD7B15"/>
    <w:rsid w:val="00FE083F"/>
    <w:rsid w:val="00FE1A33"/>
    <w:rsid w:val="00FE1F28"/>
    <w:rsid w:val="00FE3E2C"/>
    <w:rsid w:val="00FE57B9"/>
    <w:rsid w:val="00FE58D2"/>
    <w:rsid w:val="00FE6140"/>
    <w:rsid w:val="00FE63FD"/>
    <w:rsid w:val="00FE67FA"/>
    <w:rsid w:val="00FE6AC6"/>
    <w:rsid w:val="00FE6F6D"/>
    <w:rsid w:val="00FE7069"/>
    <w:rsid w:val="00FE715A"/>
    <w:rsid w:val="00FE7D14"/>
    <w:rsid w:val="00FF1104"/>
    <w:rsid w:val="00FF1B41"/>
    <w:rsid w:val="00FF227D"/>
    <w:rsid w:val="00FF2E00"/>
    <w:rsid w:val="00FF2F03"/>
    <w:rsid w:val="00FF33F9"/>
    <w:rsid w:val="00FF3922"/>
    <w:rsid w:val="00FF3BAE"/>
    <w:rsid w:val="00FF43B4"/>
    <w:rsid w:val="00FF46CD"/>
    <w:rsid w:val="00FF4B57"/>
    <w:rsid w:val="00FF5040"/>
    <w:rsid w:val="00FF545E"/>
    <w:rsid w:val="00FF5776"/>
    <w:rsid w:val="00FF5EAC"/>
    <w:rsid w:val="00FF65C1"/>
    <w:rsid w:val="00FF65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C22CA1C"/>
  <w15:chartTrackingRefBased/>
  <w15:docId w15:val="{090A8A40-FD06-46E6-BEC3-E05F47439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qFormat="1"/>
    <w:lsdException w:name="caption" w:semiHidden="1" w:uiPriority="35" w:unhideWhenUsed="1" w:qFormat="1"/>
    <w:lsdException w:name="endnote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AE9"/>
    <w:rPr>
      <w:lang w:eastAsia="en-US"/>
    </w:rPr>
  </w:style>
  <w:style w:type="paragraph" w:styleId="Heading1">
    <w:name w:val="heading 1"/>
    <w:basedOn w:val="Normal"/>
    <w:next w:val="Normal"/>
    <w:link w:val="Heading1Char"/>
    <w:uiPriority w:val="9"/>
    <w:qFormat/>
    <w:rsid w:val="00F22F9C"/>
    <w:pPr>
      <w:keepNext/>
      <w:spacing w:before="240" w:after="60"/>
      <w:outlineLvl w:val="0"/>
    </w:pPr>
    <w:rPr>
      <w:rFonts w:ascii="Arial" w:hAnsi="Arial" w:cs="Arial"/>
      <w:b/>
      <w:bCs/>
      <w:kern w:val="32"/>
      <w:sz w:val="24"/>
      <w:szCs w:val="32"/>
    </w:rPr>
  </w:style>
  <w:style w:type="paragraph" w:styleId="Heading2">
    <w:name w:val="heading 2"/>
    <w:aliases w:val="h2,. (1.1),- 2nd Order Heading,Agt Head 2,MisHead2,Normalhead2,V_Head2,rp_Heading 2,Agt Head 2 Char,MisHead2 Char,Normalhead2 Char,V_Head2 Char,rp_Heading 2 Char,Heading 2 Char2,Agt Head 2 Char1,MisHead2 Char1,V_Head2 Char1,LetHead2,Header 4,L"/>
    <w:basedOn w:val="Normal"/>
    <w:next w:val="Normal"/>
    <w:link w:val="Heading2Char"/>
    <w:uiPriority w:val="9"/>
    <w:qFormat/>
    <w:rsid w:val="00F22F9C"/>
    <w:pPr>
      <w:keepNext/>
      <w:spacing w:before="240" w:after="60"/>
      <w:outlineLvl w:val="1"/>
    </w:pPr>
    <w:rPr>
      <w:rFonts w:ascii="Arial" w:hAnsi="Arial" w:cs="Arial"/>
      <w:b/>
      <w:bCs/>
      <w:i/>
      <w:iCs/>
      <w:sz w:val="22"/>
      <w:szCs w:val="28"/>
    </w:rPr>
  </w:style>
  <w:style w:type="paragraph" w:styleId="Heading3">
    <w:name w:val="heading 3"/>
    <w:basedOn w:val="Normal"/>
    <w:next w:val="Normal"/>
    <w:link w:val="Heading3Char"/>
    <w:uiPriority w:val="9"/>
    <w:qFormat/>
    <w:rsid w:val="00F22F9C"/>
    <w:pPr>
      <w:keepNext/>
      <w:outlineLvl w:val="2"/>
    </w:pPr>
    <w:rPr>
      <w:rFonts w:ascii="Arial" w:hAnsi="Arial" w:cs="Arial"/>
      <w:b/>
      <w:bCs/>
      <w:szCs w:val="26"/>
    </w:rPr>
  </w:style>
  <w:style w:type="paragraph" w:styleId="Heading4">
    <w:name w:val="heading 4"/>
    <w:basedOn w:val="Normal"/>
    <w:next w:val="Normal"/>
    <w:link w:val="Heading4Char"/>
    <w:uiPriority w:val="9"/>
    <w:qFormat/>
    <w:rsid w:val="00AA4B9D"/>
    <w:pPr>
      <w:keepNext/>
      <w:numPr>
        <w:ilvl w:val="3"/>
        <w:numId w:val="5"/>
      </w:numPr>
      <w:spacing w:before="240" w:after="60"/>
      <w:outlineLvl w:val="3"/>
    </w:pPr>
    <w:rPr>
      <w:rFonts w:ascii="Arial" w:hAnsi="Arial"/>
      <w:b/>
      <w:bCs/>
      <w:sz w:val="28"/>
      <w:szCs w:val="28"/>
      <w:lang w:val="en-GB"/>
    </w:rPr>
  </w:style>
  <w:style w:type="paragraph" w:styleId="Heading5">
    <w:name w:val="heading 5"/>
    <w:basedOn w:val="Normal"/>
    <w:next w:val="Normal"/>
    <w:link w:val="Heading5Char"/>
    <w:qFormat/>
    <w:rsid w:val="000D7411"/>
    <w:pPr>
      <w:numPr>
        <w:ilvl w:val="4"/>
        <w:numId w:val="5"/>
      </w:num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rsid w:val="003703A6"/>
    <w:pPr>
      <w:numPr>
        <w:ilvl w:val="5"/>
        <w:numId w:val="5"/>
      </w:numPr>
      <w:spacing w:before="240" w:after="60"/>
      <w:outlineLvl w:val="5"/>
    </w:pPr>
    <w:rPr>
      <w:rFonts w:ascii="Arial" w:hAnsi="Arial"/>
      <w:b/>
      <w:bCs/>
      <w:sz w:val="22"/>
      <w:szCs w:val="22"/>
      <w:lang w:val="en-GB"/>
    </w:rPr>
  </w:style>
  <w:style w:type="paragraph" w:styleId="Heading7">
    <w:name w:val="heading 7"/>
    <w:basedOn w:val="Normal"/>
    <w:next w:val="Normal"/>
    <w:link w:val="Heading7Char"/>
    <w:qFormat/>
    <w:rsid w:val="00EA067F"/>
    <w:pPr>
      <w:numPr>
        <w:ilvl w:val="6"/>
        <w:numId w:val="5"/>
      </w:numPr>
      <w:spacing w:before="240" w:after="60"/>
      <w:outlineLvl w:val="6"/>
    </w:pPr>
    <w:rPr>
      <w:sz w:val="24"/>
      <w:szCs w:val="24"/>
    </w:rPr>
  </w:style>
  <w:style w:type="paragraph" w:styleId="Heading8">
    <w:name w:val="heading 8"/>
    <w:basedOn w:val="Normal"/>
    <w:next w:val="Normal"/>
    <w:link w:val="Heading8Char"/>
    <w:qFormat/>
    <w:rsid w:val="000D7411"/>
    <w:pPr>
      <w:numPr>
        <w:ilvl w:val="7"/>
        <w:numId w:val="5"/>
      </w:numPr>
      <w:spacing w:before="240" w:after="60"/>
      <w:outlineLvl w:val="7"/>
    </w:pPr>
    <w:rPr>
      <w:i/>
      <w:iCs/>
      <w:sz w:val="24"/>
      <w:szCs w:val="24"/>
      <w:lang w:val="en-GB"/>
    </w:rPr>
  </w:style>
  <w:style w:type="paragraph" w:styleId="Heading9">
    <w:name w:val="heading 9"/>
    <w:basedOn w:val="Normal"/>
    <w:next w:val="Normal"/>
    <w:link w:val="Heading9Char"/>
    <w:qFormat/>
    <w:rsid w:val="000D7411"/>
    <w:pPr>
      <w:numPr>
        <w:ilvl w:val="8"/>
        <w:numId w:val="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2F9C"/>
    <w:rPr>
      <w:rFonts w:ascii="Arial" w:hAnsi="Arial" w:cs="Arial"/>
      <w:b/>
      <w:bCs/>
      <w:kern w:val="32"/>
      <w:sz w:val="24"/>
      <w:szCs w:val="32"/>
      <w:lang w:val="en-US" w:eastAsia="en-US" w:bidi="ar-SA"/>
    </w:rPr>
  </w:style>
  <w:style w:type="paragraph" w:styleId="TOC1">
    <w:name w:val="toc 1"/>
    <w:basedOn w:val="Normal"/>
    <w:next w:val="Normal"/>
    <w:uiPriority w:val="1"/>
    <w:qFormat/>
    <w:rsid w:val="00EA067F"/>
    <w:pPr>
      <w:spacing w:before="240" w:after="120"/>
    </w:pPr>
    <w:rPr>
      <w:b/>
      <w:bCs/>
    </w:rPr>
  </w:style>
  <w:style w:type="paragraph" w:customStyle="1" w:styleId="Table">
    <w:name w:val="Table"/>
    <w:basedOn w:val="Normal"/>
    <w:rsid w:val="00EA067F"/>
    <w:pPr>
      <w:keepLines/>
      <w:jc w:val="both"/>
    </w:pPr>
    <w:rPr>
      <w:rFonts w:ascii="Arial" w:hAnsi="Arial"/>
      <w:b/>
      <w:sz w:val="24"/>
      <w:lang w:val="en-GB"/>
    </w:rPr>
  </w:style>
  <w:style w:type="table" w:styleId="TableGrid">
    <w:name w:val="Table Grid"/>
    <w:basedOn w:val="TableNormal"/>
    <w:uiPriority w:val="39"/>
    <w:rsid w:val="00EA0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83325"/>
    <w:pPr>
      <w:spacing w:after="120"/>
    </w:pPr>
    <w:rPr>
      <w:rFonts w:ascii="Arial" w:hAnsi="Arial"/>
      <w:szCs w:val="24"/>
      <w:lang w:val="en-GB"/>
    </w:rPr>
  </w:style>
  <w:style w:type="paragraph" w:styleId="FootnoteText">
    <w:name w:val="footnote text"/>
    <w:basedOn w:val="Normal"/>
    <w:link w:val="FootnoteTextChar"/>
    <w:semiHidden/>
    <w:rsid w:val="000D7411"/>
    <w:pPr>
      <w:jc w:val="both"/>
    </w:pPr>
    <w:rPr>
      <w:rFonts w:ascii="Arial" w:hAnsi="Arial"/>
      <w:sz w:val="22"/>
      <w:lang w:val="en-GB"/>
    </w:rPr>
  </w:style>
  <w:style w:type="character" w:styleId="FootnoteReference">
    <w:name w:val="footnote reference"/>
    <w:semiHidden/>
    <w:rsid w:val="000D7411"/>
    <w:rPr>
      <w:vertAlign w:val="superscript"/>
    </w:rPr>
  </w:style>
  <w:style w:type="paragraph" w:styleId="BodyTextIndent">
    <w:name w:val="Body Text Indent"/>
    <w:basedOn w:val="Normal"/>
    <w:link w:val="BodyTextIndentChar"/>
    <w:rsid w:val="000D7411"/>
    <w:pPr>
      <w:spacing w:after="120"/>
      <w:ind w:left="283"/>
    </w:pPr>
    <w:rPr>
      <w:rFonts w:ascii="Arial" w:hAnsi="Arial"/>
      <w:szCs w:val="24"/>
      <w:lang w:val="en-GB"/>
    </w:rPr>
  </w:style>
  <w:style w:type="character" w:styleId="Hyperlink">
    <w:name w:val="Hyperlink"/>
    <w:uiPriority w:val="99"/>
    <w:rsid w:val="000D7411"/>
    <w:rPr>
      <w:color w:val="0000FF"/>
      <w:u w:val="single"/>
    </w:rPr>
  </w:style>
  <w:style w:type="paragraph" w:customStyle="1" w:styleId="BodyTextListNumberedLevel1">
    <w:name w:val="Body Text List Numbered Level 1"/>
    <w:basedOn w:val="BodyText"/>
    <w:rsid w:val="000D7411"/>
    <w:pPr>
      <w:keepNext/>
      <w:keepLines/>
      <w:numPr>
        <w:numId w:val="2"/>
      </w:numPr>
      <w:tabs>
        <w:tab w:val="left" w:pos="0"/>
        <w:tab w:val="center" w:pos="4253"/>
        <w:tab w:val="right" w:pos="8505"/>
      </w:tabs>
      <w:spacing w:before="60"/>
      <w:jc w:val="both"/>
    </w:pPr>
    <w:rPr>
      <w:iCs/>
      <w:kern w:val="20"/>
      <w:sz w:val="22"/>
      <w:szCs w:val="20"/>
      <w:lang w:val="en-ZA"/>
    </w:rPr>
  </w:style>
  <w:style w:type="paragraph" w:customStyle="1" w:styleId="Referencetext">
    <w:name w:val="Reference text"/>
    <w:basedOn w:val="Normal"/>
    <w:rsid w:val="000D7411"/>
    <w:pPr>
      <w:spacing w:line="220" w:lineRule="exact"/>
      <w:ind w:left="284" w:hanging="284"/>
      <w:jc w:val="both"/>
    </w:pPr>
    <w:rPr>
      <w:rFonts w:ascii="Arial" w:hAnsi="Arial"/>
    </w:rPr>
  </w:style>
  <w:style w:type="paragraph" w:styleId="Header">
    <w:name w:val="header"/>
    <w:basedOn w:val="Normal"/>
    <w:link w:val="HeaderChar"/>
    <w:rsid w:val="000D7411"/>
    <w:pPr>
      <w:widowControl w:val="0"/>
      <w:tabs>
        <w:tab w:val="center" w:pos="4153"/>
        <w:tab w:val="right" w:pos="8306"/>
      </w:tabs>
      <w:autoSpaceDE w:val="0"/>
      <w:autoSpaceDN w:val="0"/>
      <w:adjustRightInd w:val="0"/>
    </w:pPr>
    <w:rPr>
      <w:rFonts w:ascii="Arial" w:hAnsi="Arial"/>
      <w:szCs w:val="24"/>
    </w:rPr>
  </w:style>
  <w:style w:type="paragraph" w:styleId="BodyText3">
    <w:name w:val="Body Text 3"/>
    <w:basedOn w:val="Normal"/>
    <w:link w:val="BodyText3Char"/>
    <w:rsid w:val="000D7411"/>
    <w:pPr>
      <w:spacing w:after="120"/>
    </w:pPr>
    <w:rPr>
      <w:rFonts w:ascii="Arial" w:hAnsi="Arial"/>
      <w:sz w:val="16"/>
      <w:szCs w:val="16"/>
    </w:rPr>
  </w:style>
  <w:style w:type="paragraph" w:styleId="BodyText2">
    <w:name w:val="Body Text 2"/>
    <w:basedOn w:val="Normal"/>
    <w:link w:val="BodyText2Char"/>
    <w:rsid w:val="000D7411"/>
    <w:pPr>
      <w:spacing w:after="120" w:line="480" w:lineRule="auto"/>
    </w:pPr>
    <w:rPr>
      <w:rFonts w:ascii="Arial" w:hAnsi="Arial"/>
      <w:szCs w:val="24"/>
    </w:rPr>
  </w:style>
  <w:style w:type="paragraph" w:customStyle="1" w:styleId="Level20">
    <w:name w:val="Level 2"/>
    <w:rsid w:val="000D7411"/>
    <w:pPr>
      <w:ind w:left="1440"/>
    </w:pPr>
    <w:rPr>
      <w:snapToGrid w:val="0"/>
      <w:sz w:val="24"/>
      <w:szCs w:val="24"/>
      <w:lang w:val="en-US" w:eastAsia="en-US"/>
    </w:rPr>
  </w:style>
  <w:style w:type="paragraph" w:styleId="NormalWeb">
    <w:name w:val="Normal (Web)"/>
    <w:basedOn w:val="Normal"/>
    <w:rsid w:val="000D7411"/>
    <w:pPr>
      <w:spacing w:before="100" w:beforeAutospacing="1" w:after="100" w:afterAutospacing="1"/>
    </w:pPr>
    <w:rPr>
      <w:rFonts w:ascii="Arial" w:hAnsi="Arial"/>
      <w:szCs w:val="24"/>
    </w:rPr>
  </w:style>
  <w:style w:type="character" w:styleId="Strong">
    <w:name w:val="Strong"/>
    <w:qFormat/>
    <w:rsid w:val="000D7411"/>
    <w:rPr>
      <w:b/>
      <w:bCs/>
    </w:rPr>
  </w:style>
  <w:style w:type="paragraph" w:customStyle="1" w:styleId="StyleHeading2Complex10pt">
    <w:name w:val="Style Heading 2 + (Complex) 10 pt"/>
    <w:basedOn w:val="Heading2"/>
    <w:rsid w:val="000D7411"/>
    <w:pPr>
      <w:spacing w:before="0" w:after="0"/>
      <w:jc w:val="both"/>
    </w:pPr>
    <w:rPr>
      <w:bCs w:val="0"/>
      <w:i w:val="0"/>
      <w:iCs w:val="0"/>
      <w:sz w:val="24"/>
      <w:szCs w:val="20"/>
    </w:rPr>
  </w:style>
  <w:style w:type="paragraph" w:styleId="Footer">
    <w:name w:val="footer"/>
    <w:basedOn w:val="Normal"/>
    <w:link w:val="FooterChar"/>
    <w:uiPriority w:val="99"/>
    <w:qFormat/>
    <w:rsid w:val="000D7411"/>
    <w:pPr>
      <w:tabs>
        <w:tab w:val="center" w:pos="4153"/>
        <w:tab w:val="right" w:pos="8306"/>
      </w:tabs>
    </w:pPr>
    <w:rPr>
      <w:rFonts w:ascii="Arial" w:hAnsi="Arial"/>
      <w:szCs w:val="24"/>
    </w:rPr>
  </w:style>
  <w:style w:type="character" w:styleId="PageNumber">
    <w:name w:val="page number"/>
    <w:basedOn w:val="DefaultParagraphFont"/>
    <w:rsid w:val="000D7411"/>
  </w:style>
  <w:style w:type="paragraph" w:customStyle="1" w:styleId="xl25">
    <w:name w:val="xl25"/>
    <w:basedOn w:val="Normal"/>
    <w:rsid w:val="000D7411"/>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rPr>
  </w:style>
  <w:style w:type="paragraph" w:styleId="EndnoteText">
    <w:name w:val="endnote text"/>
    <w:basedOn w:val="Normal"/>
    <w:link w:val="EndnoteTextChar"/>
    <w:rsid w:val="000D7411"/>
    <w:rPr>
      <w:rFonts w:ascii="Arial" w:hAnsi="Arial"/>
      <w:lang w:val="en-GB"/>
    </w:rPr>
  </w:style>
  <w:style w:type="paragraph" w:customStyle="1" w:styleId="PS1">
    <w:name w:val="PS1"/>
    <w:basedOn w:val="Normal"/>
    <w:autoRedefine/>
    <w:rsid w:val="000D7411"/>
    <w:pPr>
      <w:keepNext/>
      <w:widowControl w:val="0"/>
      <w:autoSpaceDE w:val="0"/>
      <w:autoSpaceDN w:val="0"/>
      <w:adjustRightInd w:val="0"/>
      <w:ind w:left="851" w:hanging="851"/>
      <w:jc w:val="both"/>
    </w:pPr>
    <w:rPr>
      <w:rFonts w:ascii="Arial" w:hAnsi="Arial" w:cs="Arial"/>
      <w:b/>
      <w:bCs/>
      <w:lang w:val="en-GB"/>
    </w:rPr>
  </w:style>
  <w:style w:type="paragraph" w:customStyle="1" w:styleId="PS2">
    <w:name w:val="PS2"/>
    <w:basedOn w:val="Normal"/>
    <w:rsid w:val="000D7411"/>
    <w:pPr>
      <w:keepNext/>
      <w:widowControl w:val="0"/>
      <w:autoSpaceDE w:val="0"/>
      <w:autoSpaceDN w:val="0"/>
      <w:adjustRightInd w:val="0"/>
      <w:jc w:val="both"/>
    </w:pPr>
    <w:rPr>
      <w:rFonts w:ascii="Arial" w:hAnsi="Arial" w:cs="Arial"/>
      <w:b/>
      <w:bCs/>
      <w:lang w:val="en-GB"/>
    </w:rPr>
  </w:style>
  <w:style w:type="paragraph" w:customStyle="1" w:styleId="PS3">
    <w:name w:val="PS3"/>
    <w:basedOn w:val="Normal"/>
    <w:rsid w:val="000D7411"/>
    <w:pPr>
      <w:keepNext/>
      <w:widowControl w:val="0"/>
      <w:autoSpaceDE w:val="0"/>
      <w:autoSpaceDN w:val="0"/>
      <w:adjustRightInd w:val="0"/>
      <w:jc w:val="both"/>
    </w:pPr>
    <w:rPr>
      <w:rFonts w:ascii="Arial" w:hAnsi="Arial" w:cs="Arial"/>
      <w:b/>
      <w:bCs/>
      <w:lang w:val="en-GB"/>
    </w:rPr>
  </w:style>
  <w:style w:type="paragraph" w:styleId="BodyTextIndent2">
    <w:name w:val="Body Text Indent 2"/>
    <w:basedOn w:val="Normal"/>
    <w:link w:val="BodyTextIndent2Char"/>
    <w:rsid w:val="000D7411"/>
    <w:pPr>
      <w:spacing w:after="120" w:line="480" w:lineRule="auto"/>
      <w:ind w:left="283"/>
    </w:pPr>
    <w:rPr>
      <w:rFonts w:ascii="Arial" w:hAnsi="Arial"/>
      <w:szCs w:val="24"/>
    </w:rPr>
  </w:style>
  <w:style w:type="paragraph" w:styleId="BodyTextIndent3">
    <w:name w:val="Body Text Indent 3"/>
    <w:basedOn w:val="Normal"/>
    <w:link w:val="BodyTextIndent3Char"/>
    <w:rsid w:val="000D7411"/>
    <w:pPr>
      <w:spacing w:after="120"/>
      <w:ind w:left="283"/>
    </w:pPr>
    <w:rPr>
      <w:rFonts w:ascii="Arial" w:hAnsi="Arial"/>
      <w:sz w:val="16"/>
      <w:szCs w:val="16"/>
    </w:rPr>
  </w:style>
  <w:style w:type="paragraph" w:customStyle="1" w:styleId="HeaderBase">
    <w:name w:val="Header Base"/>
    <w:basedOn w:val="Normal"/>
    <w:rsid w:val="000D7411"/>
    <w:pPr>
      <w:keepLines/>
      <w:tabs>
        <w:tab w:val="center" w:pos="4320"/>
        <w:tab w:val="right" w:pos="8640"/>
      </w:tabs>
    </w:pPr>
    <w:rPr>
      <w:rFonts w:ascii="Garamond" w:hAnsi="Garamond"/>
      <w:sz w:val="16"/>
    </w:rPr>
  </w:style>
  <w:style w:type="paragraph" w:styleId="Title">
    <w:name w:val="Title"/>
    <w:basedOn w:val="Normal"/>
    <w:link w:val="TitleChar"/>
    <w:uiPriority w:val="10"/>
    <w:qFormat/>
    <w:rsid w:val="000D7411"/>
    <w:pPr>
      <w:spacing w:before="240" w:after="60"/>
      <w:outlineLvl w:val="0"/>
    </w:pPr>
    <w:rPr>
      <w:rFonts w:ascii="Arial" w:hAnsi="Arial"/>
      <w:b/>
      <w:caps/>
      <w:kern w:val="28"/>
      <w:sz w:val="28"/>
      <w:lang w:val="en-GB"/>
    </w:rPr>
  </w:style>
  <w:style w:type="paragraph" w:styleId="ListBullet">
    <w:name w:val="List Bullet"/>
    <w:basedOn w:val="Normal"/>
    <w:autoRedefine/>
    <w:rsid w:val="00766E23"/>
    <w:rPr>
      <w:rFonts w:ascii="Arial" w:hAnsi="Arial" w:cs="Arial"/>
      <w:bCs/>
      <w:sz w:val="16"/>
      <w:szCs w:val="16"/>
      <w:lang w:val="en-GB"/>
    </w:rPr>
  </w:style>
  <w:style w:type="paragraph" w:customStyle="1" w:styleId="OmniPage1">
    <w:name w:val="OmniPage #1"/>
    <w:basedOn w:val="Normal"/>
    <w:rsid w:val="000D7411"/>
    <w:pPr>
      <w:tabs>
        <w:tab w:val="left" w:pos="7034"/>
        <w:tab w:val="right" w:pos="9279"/>
      </w:tabs>
      <w:overflowPunct w:val="0"/>
      <w:autoSpaceDE w:val="0"/>
      <w:autoSpaceDN w:val="0"/>
      <w:adjustRightInd w:val="0"/>
      <w:spacing w:line="268" w:lineRule="exact"/>
      <w:ind w:left="50" w:right="50"/>
      <w:textAlignment w:val="baseline"/>
    </w:pPr>
    <w:rPr>
      <w:rFonts w:ascii="Arial" w:hAnsi="Arial"/>
      <w:noProof/>
      <w:lang w:val="en-GB"/>
    </w:rPr>
  </w:style>
  <w:style w:type="paragraph" w:styleId="PlainText">
    <w:name w:val="Plain Text"/>
    <w:basedOn w:val="Normal"/>
    <w:link w:val="PlainTextChar"/>
    <w:rsid w:val="000D7411"/>
    <w:pPr>
      <w:spacing w:line="280" w:lineRule="atLeast"/>
      <w:jc w:val="both"/>
    </w:pPr>
    <w:rPr>
      <w:rFonts w:ascii="Arial" w:eastAsia="MS Mincho" w:hAnsi="Arial" w:cs="Arial"/>
      <w:sz w:val="24"/>
    </w:rPr>
  </w:style>
  <w:style w:type="paragraph" w:customStyle="1" w:styleId="FollowingHeading">
    <w:name w:val="Following Heading"/>
    <w:basedOn w:val="Normal"/>
    <w:next w:val="Normal"/>
    <w:rsid w:val="000D7411"/>
    <w:pPr>
      <w:keepNext/>
      <w:jc w:val="both"/>
    </w:pPr>
    <w:rPr>
      <w:rFonts w:ascii="Arial" w:hAnsi="Arial"/>
      <w:b/>
      <w:sz w:val="22"/>
      <w:lang w:val="en-GB"/>
    </w:rPr>
  </w:style>
  <w:style w:type="paragraph" w:customStyle="1" w:styleId="H2">
    <w:name w:val="H2"/>
    <w:basedOn w:val="Normal"/>
    <w:next w:val="Normal"/>
    <w:rsid w:val="000D7411"/>
    <w:pPr>
      <w:keepNext/>
      <w:spacing w:before="100" w:after="100"/>
      <w:outlineLvl w:val="2"/>
    </w:pPr>
    <w:rPr>
      <w:b/>
      <w:snapToGrid w:val="0"/>
      <w:sz w:val="36"/>
    </w:rPr>
  </w:style>
  <w:style w:type="paragraph" w:customStyle="1" w:styleId="BodyTextIn">
    <w:name w:val="Body Text In"/>
    <w:rsid w:val="000D74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customStyle="1" w:styleId="Level10">
    <w:name w:val="Level 1"/>
    <w:basedOn w:val="Normal"/>
    <w:rsid w:val="000D7411"/>
    <w:pPr>
      <w:widowControl w:val="0"/>
    </w:pPr>
    <w:rPr>
      <w:sz w:val="24"/>
    </w:rPr>
  </w:style>
  <w:style w:type="paragraph" w:styleId="ListBullet3">
    <w:name w:val="List Bullet 3"/>
    <w:basedOn w:val="Normal"/>
    <w:autoRedefine/>
    <w:rsid w:val="000D7411"/>
    <w:pPr>
      <w:numPr>
        <w:numId w:val="3"/>
      </w:numPr>
    </w:pPr>
    <w:rPr>
      <w:rFonts w:ascii="Arial" w:hAnsi="Arial"/>
      <w:szCs w:val="24"/>
    </w:rPr>
  </w:style>
  <w:style w:type="paragraph" w:styleId="Index1">
    <w:name w:val="index 1"/>
    <w:basedOn w:val="Normal"/>
    <w:next w:val="Normal"/>
    <w:autoRedefine/>
    <w:semiHidden/>
    <w:rsid w:val="000D7411"/>
    <w:pPr>
      <w:ind w:left="200" w:hanging="200"/>
    </w:pPr>
    <w:rPr>
      <w:rFonts w:ascii="Arial" w:hAnsi="Arial"/>
      <w:szCs w:val="24"/>
    </w:rPr>
  </w:style>
  <w:style w:type="paragraph" w:customStyle="1" w:styleId="Style1">
    <w:name w:val="Style1"/>
    <w:basedOn w:val="Normal"/>
    <w:link w:val="Style1Char"/>
    <w:qFormat/>
    <w:rsid w:val="000D7411"/>
    <w:pPr>
      <w:numPr>
        <w:numId w:val="4"/>
      </w:numPr>
      <w:spacing w:before="120" w:after="120"/>
    </w:pPr>
    <w:rPr>
      <w:rFonts w:ascii="Arial" w:hAnsi="Arial"/>
      <w:lang w:val="en-GB"/>
    </w:rPr>
  </w:style>
  <w:style w:type="paragraph" w:customStyle="1" w:styleId="Level40">
    <w:name w:val="Level 4"/>
    <w:basedOn w:val="Normal"/>
    <w:rsid w:val="000D7411"/>
    <w:pPr>
      <w:widowControl w:val="0"/>
      <w:autoSpaceDE w:val="0"/>
      <w:autoSpaceDN w:val="0"/>
      <w:adjustRightInd w:val="0"/>
      <w:ind w:left="1814" w:hanging="1814"/>
    </w:pPr>
    <w:rPr>
      <w:sz w:val="24"/>
      <w:szCs w:val="24"/>
    </w:rPr>
  </w:style>
  <w:style w:type="paragraph" w:styleId="TOC3">
    <w:name w:val="toc 3"/>
    <w:basedOn w:val="Normal"/>
    <w:next w:val="Normal"/>
    <w:autoRedefine/>
    <w:uiPriority w:val="1"/>
    <w:qFormat/>
    <w:rsid w:val="000D7411"/>
    <w:pPr>
      <w:ind w:left="400"/>
    </w:pPr>
  </w:style>
  <w:style w:type="paragraph" w:customStyle="1" w:styleId="Style2">
    <w:name w:val="Style2"/>
    <w:basedOn w:val="Heading2"/>
    <w:link w:val="Style2Char"/>
    <w:qFormat/>
    <w:rsid w:val="00012205"/>
    <w:pPr>
      <w:ind w:left="709" w:hanging="709"/>
    </w:pPr>
  </w:style>
  <w:style w:type="paragraph" w:styleId="CommentText">
    <w:name w:val="annotation text"/>
    <w:basedOn w:val="Normal"/>
    <w:link w:val="CommentTextChar"/>
    <w:rsid w:val="00C244F7"/>
    <w:pPr>
      <w:tabs>
        <w:tab w:val="left" w:pos="357"/>
      </w:tabs>
      <w:spacing w:after="60"/>
      <w:jc w:val="both"/>
    </w:pPr>
    <w:rPr>
      <w:lang w:val="en-GB"/>
    </w:rPr>
  </w:style>
  <w:style w:type="paragraph" w:styleId="BalloonText">
    <w:name w:val="Balloon Text"/>
    <w:basedOn w:val="Normal"/>
    <w:link w:val="BalloonTextChar"/>
    <w:rsid w:val="00B06C7F"/>
    <w:rPr>
      <w:rFonts w:ascii="Tahoma" w:hAnsi="Tahoma" w:cs="Tahoma"/>
      <w:sz w:val="16"/>
      <w:szCs w:val="16"/>
    </w:rPr>
  </w:style>
  <w:style w:type="paragraph" w:styleId="List2">
    <w:name w:val="List 2"/>
    <w:basedOn w:val="Normal"/>
    <w:rsid w:val="00FD5386"/>
    <w:pPr>
      <w:widowControl w:val="0"/>
      <w:tabs>
        <w:tab w:val="num" w:pos="720"/>
      </w:tabs>
      <w:spacing w:before="240" w:after="120" w:line="288" w:lineRule="auto"/>
      <w:ind w:left="720" w:hanging="720"/>
      <w:jc w:val="both"/>
    </w:pPr>
    <w:rPr>
      <w:rFonts w:ascii="Arial" w:hAnsi="Arial"/>
      <w:sz w:val="22"/>
    </w:rPr>
  </w:style>
  <w:style w:type="character" w:styleId="CommentReference">
    <w:name w:val="annotation reference"/>
    <w:rsid w:val="00A70FC3"/>
    <w:rPr>
      <w:sz w:val="16"/>
    </w:rPr>
  </w:style>
  <w:style w:type="paragraph" w:customStyle="1" w:styleId="BulletText2">
    <w:name w:val="Bullet Text 2"/>
    <w:basedOn w:val="Normal"/>
    <w:autoRedefine/>
    <w:rsid w:val="00F10A67"/>
    <w:pPr>
      <w:tabs>
        <w:tab w:val="right" w:pos="9025"/>
      </w:tabs>
      <w:suppressAutoHyphens/>
      <w:spacing w:line="240" w:lineRule="atLeast"/>
      <w:jc w:val="both"/>
    </w:pPr>
    <w:rPr>
      <w:rFonts w:ascii="Arial" w:hAnsi="Arial" w:cs="Arial"/>
      <w:bCs/>
      <w:szCs w:val="24"/>
      <w:lang w:val="en-GB"/>
    </w:rPr>
  </w:style>
  <w:style w:type="paragraph" w:customStyle="1" w:styleId="OmniPage1032">
    <w:name w:val="OmniPage #1032"/>
    <w:basedOn w:val="Normal"/>
    <w:rsid w:val="005B4E37"/>
    <w:pPr>
      <w:numPr>
        <w:numId w:val="6"/>
      </w:numPr>
      <w:tabs>
        <w:tab w:val="clear" w:pos="643"/>
        <w:tab w:val="left" w:pos="117"/>
        <w:tab w:val="left" w:leader="dot" w:pos="5386"/>
        <w:tab w:val="left" w:leader="dot" w:pos="7316"/>
        <w:tab w:val="right" w:pos="8134"/>
      </w:tabs>
      <w:overflowPunct w:val="0"/>
      <w:autoSpaceDE w:val="0"/>
      <w:autoSpaceDN w:val="0"/>
      <w:adjustRightInd w:val="0"/>
      <w:spacing w:line="187" w:lineRule="exact"/>
      <w:ind w:left="67" w:right="975" w:firstLine="0"/>
      <w:textAlignment w:val="baseline"/>
    </w:pPr>
    <w:rPr>
      <w:rFonts w:ascii="Arial" w:hAnsi="Arial"/>
      <w:noProof/>
      <w:lang w:val="en-GB"/>
    </w:rPr>
  </w:style>
  <w:style w:type="paragraph" w:styleId="CommentSubject">
    <w:name w:val="annotation subject"/>
    <w:basedOn w:val="CommentText"/>
    <w:next w:val="CommentText"/>
    <w:link w:val="CommentSubjectChar"/>
    <w:rsid w:val="00CC6279"/>
    <w:pPr>
      <w:tabs>
        <w:tab w:val="clear" w:pos="357"/>
      </w:tabs>
      <w:spacing w:after="0"/>
      <w:jc w:val="left"/>
    </w:pPr>
    <w:rPr>
      <w:b/>
      <w:bCs/>
      <w:lang w:val="en-US"/>
    </w:rPr>
  </w:style>
  <w:style w:type="paragraph" w:customStyle="1" w:styleId="StyleHeading311ptLeft0cmBefore0ptAfter0pt">
    <w:name w:val="Style Heading 3 + 11 pt Left:  0 cm Before:  0 pt After:  0 pt"/>
    <w:basedOn w:val="Heading3"/>
    <w:rsid w:val="00F22F9C"/>
    <w:rPr>
      <w:rFonts w:cs="Times New Roman"/>
      <w:szCs w:val="20"/>
    </w:rPr>
  </w:style>
  <w:style w:type="paragraph" w:styleId="TOC2">
    <w:name w:val="toc 2"/>
    <w:basedOn w:val="Normal"/>
    <w:next w:val="Normal"/>
    <w:autoRedefine/>
    <w:uiPriority w:val="1"/>
    <w:qFormat/>
    <w:rsid w:val="00522F3F"/>
    <w:pPr>
      <w:spacing w:before="120"/>
      <w:ind w:left="200"/>
    </w:pPr>
    <w:rPr>
      <w:i/>
      <w:iCs/>
    </w:rPr>
  </w:style>
  <w:style w:type="paragraph" w:styleId="TOC4">
    <w:name w:val="toc 4"/>
    <w:basedOn w:val="Normal"/>
    <w:next w:val="Normal"/>
    <w:autoRedefine/>
    <w:uiPriority w:val="39"/>
    <w:rsid w:val="009207C0"/>
    <w:pPr>
      <w:ind w:left="600"/>
    </w:pPr>
  </w:style>
  <w:style w:type="paragraph" w:styleId="TOC5">
    <w:name w:val="toc 5"/>
    <w:basedOn w:val="Normal"/>
    <w:next w:val="Normal"/>
    <w:autoRedefine/>
    <w:uiPriority w:val="39"/>
    <w:rsid w:val="009207C0"/>
    <w:pPr>
      <w:ind w:left="800"/>
    </w:pPr>
  </w:style>
  <w:style w:type="paragraph" w:styleId="TOC6">
    <w:name w:val="toc 6"/>
    <w:basedOn w:val="Normal"/>
    <w:next w:val="Normal"/>
    <w:autoRedefine/>
    <w:uiPriority w:val="39"/>
    <w:rsid w:val="009207C0"/>
    <w:pPr>
      <w:ind w:left="1000"/>
    </w:pPr>
  </w:style>
  <w:style w:type="paragraph" w:styleId="TOC7">
    <w:name w:val="toc 7"/>
    <w:basedOn w:val="Normal"/>
    <w:next w:val="Normal"/>
    <w:autoRedefine/>
    <w:uiPriority w:val="39"/>
    <w:rsid w:val="009207C0"/>
    <w:pPr>
      <w:ind w:left="1200"/>
    </w:pPr>
  </w:style>
  <w:style w:type="paragraph" w:styleId="TOC8">
    <w:name w:val="toc 8"/>
    <w:basedOn w:val="Normal"/>
    <w:next w:val="Normal"/>
    <w:autoRedefine/>
    <w:uiPriority w:val="39"/>
    <w:rsid w:val="009207C0"/>
    <w:pPr>
      <w:ind w:left="1400"/>
    </w:pPr>
  </w:style>
  <w:style w:type="paragraph" w:styleId="TOC9">
    <w:name w:val="toc 9"/>
    <w:basedOn w:val="Normal"/>
    <w:next w:val="Normal"/>
    <w:autoRedefine/>
    <w:uiPriority w:val="39"/>
    <w:rsid w:val="009207C0"/>
    <w:pPr>
      <w:ind w:left="1600"/>
    </w:pPr>
  </w:style>
  <w:style w:type="paragraph" w:customStyle="1" w:styleId="Quick1">
    <w:name w:val="Quick 1."/>
    <w:basedOn w:val="Normal"/>
    <w:rsid w:val="00CF5199"/>
    <w:pPr>
      <w:widowControl w:val="0"/>
      <w:numPr>
        <w:numId w:val="1"/>
      </w:numPr>
      <w:autoSpaceDE w:val="0"/>
      <w:autoSpaceDN w:val="0"/>
      <w:adjustRightInd w:val="0"/>
      <w:ind w:hanging="720"/>
    </w:pPr>
    <w:rPr>
      <w:rFonts w:ascii="ChelthmITC Bk BT" w:hAnsi="ChelthmITC Bk BT"/>
      <w:szCs w:val="24"/>
    </w:rPr>
  </w:style>
  <w:style w:type="paragraph" w:customStyle="1" w:styleId="C2">
    <w:name w:val="C2"/>
    <w:next w:val="Header"/>
    <w:rsid w:val="00CF5199"/>
    <w:pPr>
      <w:numPr>
        <w:numId w:val="7"/>
      </w:numPr>
      <w:spacing w:before="240" w:after="120" w:line="288" w:lineRule="auto"/>
    </w:pPr>
    <w:rPr>
      <w:rFonts w:ascii="Arial Bold" w:hAnsi="Arial Bold"/>
      <w:b/>
      <w:sz w:val="24"/>
      <w:szCs w:val="24"/>
      <w:lang w:val="en-GB" w:eastAsia="en-US"/>
    </w:rPr>
  </w:style>
  <w:style w:type="paragraph" w:styleId="BlockText">
    <w:name w:val="Block Text"/>
    <w:basedOn w:val="Normal"/>
    <w:rsid w:val="000E3DD1"/>
    <w:pPr>
      <w:ind w:left="2160" w:right="899"/>
      <w:jc w:val="both"/>
    </w:pPr>
    <w:rPr>
      <w:rFonts w:ascii="Arial" w:hAnsi="Arial"/>
      <w:sz w:val="22"/>
      <w:lang w:val="en-GB"/>
    </w:rPr>
  </w:style>
  <w:style w:type="paragraph" w:customStyle="1" w:styleId="OmniPage1029">
    <w:name w:val="OmniPage #1029"/>
    <w:basedOn w:val="Normal"/>
    <w:rsid w:val="003A1C89"/>
    <w:pPr>
      <w:tabs>
        <w:tab w:val="left" w:pos="102"/>
        <w:tab w:val="left" w:leader="dot" w:pos="7316"/>
        <w:tab w:val="right" w:pos="8332"/>
      </w:tabs>
      <w:overflowPunct w:val="0"/>
      <w:autoSpaceDE w:val="0"/>
      <w:autoSpaceDN w:val="0"/>
      <w:adjustRightInd w:val="0"/>
      <w:spacing w:line="358" w:lineRule="exact"/>
      <w:ind w:left="52" w:right="777"/>
      <w:textAlignment w:val="baseline"/>
    </w:pPr>
    <w:rPr>
      <w:rFonts w:ascii="Arial" w:hAnsi="Arial"/>
      <w:noProof/>
      <w:lang w:val="en-GB"/>
    </w:rPr>
  </w:style>
  <w:style w:type="paragraph" w:customStyle="1" w:styleId="OmniPage3">
    <w:name w:val="OmniPage #3"/>
    <w:basedOn w:val="Normal"/>
    <w:rsid w:val="00EF132A"/>
    <w:pPr>
      <w:tabs>
        <w:tab w:val="right" w:pos="6935"/>
      </w:tabs>
      <w:overflowPunct w:val="0"/>
      <w:autoSpaceDE w:val="0"/>
      <w:autoSpaceDN w:val="0"/>
      <w:adjustRightInd w:val="0"/>
      <w:spacing w:line="448" w:lineRule="exact"/>
      <w:ind w:left="2377" w:right="2394"/>
      <w:jc w:val="center"/>
      <w:textAlignment w:val="baseline"/>
    </w:pPr>
    <w:rPr>
      <w:rFonts w:ascii="Arial" w:hAnsi="Arial"/>
      <w:noProof/>
      <w:lang w:val="en-GB"/>
    </w:rPr>
  </w:style>
  <w:style w:type="paragraph" w:customStyle="1" w:styleId="PS">
    <w:name w:val="PS"/>
    <w:basedOn w:val="Normal"/>
    <w:rsid w:val="00770F4F"/>
    <w:pPr>
      <w:tabs>
        <w:tab w:val="right" w:pos="9362"/>
      </w:tabs>
      <w:spacing w:after="240"/>
      <w:jc w:val="both"/>
    </w:pPr>
    <w:rPr>
      <w:rFonts w:ascii="Arial" w:hAnsi="Arial"/>
      <w:lang w:val="en-GB"/>
    </w:rPr>
  </w:style>
  <w:style w:type="table" w:customStyle="1" w:styleId="TableGrid1">
    <w:name w:val="Table Grid1"/>
    <w:basedOn w:val="TableNormal"/>
    <w:next w:val="TableGrid"/>
    <w:uiPriority w:val="39"/>
    <w:rsid w:val="00770F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3C0E69"/>
    <w:rPr>
      <w:rFonts w:ascii="Arial" w:hAnsi="Arial"/>
      <w:szCs w:val="24"/>
      <w:lang w:val="en-US" w:eastAsia="en-US"/>
    </w:rPr>
  </w:style>
  <w:style w:type="numbering" w:customStyle="1" w:styleId="NoList1">
    <w:name w:val="No List1"/>
    <w:next w:val="NoList"/>
    <w:uiPriority w:val="99"/>
    <w:semiHidden/>
    <w:unhideWhenUsed/>
    <w:rsid w:val="00A56BF3"/>
  </w:style>
  <w:style w:type="numbering" w:customStyle="1" w:styleId="NoList2">
    <w:name w:val="No List2"/>
    <w:next w:val="NoList"/>
    <w:uiPriority w:val="99"/>
    <w:semiHidden/>
    <w:unhideWhenUsed/>
    <w:rsid w:val="007E1155"/>
  </w:style>
  <w:style w:type="character" w:customStyle="1" w:styleId="Heading2Char">
    <w:name w:val="Heading 2 Char"/>
    <w:aliases w:val="h2 Char,. (1.1) Char,- 2nd Order Heading Char,Agt Head 2 Char2,MisHead2 Char2,Normalhead2 Char1,V_Head2 Char2,rp_Heading 2 Char1,Agt Head 2 Char Char,MisHead2 Char Char,Normalhead2 Char Char,V_Head2 Char Char,rp_Heading 2 Char Char,L Char"/>
    <w:link w:val="Heading2"/>
    <w:rsid w:val="007E1155"/>
    <w:rPr>
      <w:rFonts w:ascii="Arial" w:hAnsi="Arial" w:cs="Arial"/>
      <w:b/>
      <w:bCs/>
      <w:i/>
      <w:iCs/>
      <w:sz w:val="22"/>
      <w:szCs w:val="28"/>
      <w:lang w:val="en-US" w:eastAsia="en-US"/>
    </w:rPr>
  </w:style>
  <w:style w:type="character" w:customStyle="1" w:styleId="Heading3Char">
    <w:name w:val="Heading 3 Char"/>
    <w:link w:val="Heading3"/>
    <w:rsid w:val="007E1155"/>
    <w:rPr>
      <w:rFonts w:ascii="Arial" w:hAnsi="Arial" w:cs="Arial"/>
      <w:b/>
      <w:bCs/>
      <w:szCs w:val="26"/>
      <w:lang w:val="en-US" w:eastAsia="en-US"/>
    </w:rPr>
  </w:style>
  <w:style w:type="character" w:customStyle="1" w:styleId="Heading4Char">
    <w:name w:val="Heading 4 Char"/>
    <w:link w:val="Heading4"/>
    <w:uiPriority w:val="9"/>
    <w:rsid w:val="007E1155"/>
    <w:rPr>
      <w:rFonts w:ascii="Arial" w:hAnsi="Arial"/>
      <w:b/>
      <w:bCs/>
      <w:sz w:val="28"/>
      <w:szCs w:val="28"/>
      <w:lang w:val="en-GB" w:eastAsia="en-US"/>
    </w:rPr>
  </w:style>
  <w:style w:type="character" w:customStyle="1" w:styleId="Heading5Char">
    <w:name w:val="Heading 5 Char"/>
    <w:link w:val="Heading5"/>
    <w:rsid w:val="007E1155"/>
    <w:rPr>
      <w:rFonts w:ascii="Arial" w:hAnsi="Arial"/>
      <w:b/>
      <w:bCs/>
      <w:i/>
      <w:iCs/>
      <w:sz w:val="26"/>
      <w:szCs w:val="26"/>
      <w:lang w:val="en-GB" w:eastAsia="en-US"/>
    </w:rPr>
  </w:style>
  <w:style w:type="character" w:customStyle="1" w:styleId="Heading6Char">
    <w:name w:val="Heading 6 Char"/>
    <w:link w:val="Heading6"/>
    <w:rsid w:val="007E1155"/>
    <w:rPr>
      <w:rFonts w:ascii="Arial" w:hAnsi="Arial"/>
      <w:b/>
      <w:bCs/>
      <w:sz w:val="22"/>
      <w:szCs w:val="22"/>
      <w:lang w:val="en-GB" w:eastAsia="en-US"/>
    </w:rPr>
  </w:style>
  <w:style w:type="character" w:customStyle="1" w:styleId="Heading7Char">
    <w:name w:val="Heading 7 Char"/>
    <w:link w:val="Heading7"/>
    <w:rsid w:val="007E1155"/>
    <w:rPr>
      <w:sz w:val="24"/>
      <w:szCs w:val="24"/>
      <w:lang w:eastAsia="en-US"/>
    </w:rPr>
  </w:style>
  <w:style w:type="character" w:customStyle="1" w:styleId="Heading8Char">
    <w:name w:val="Heading 8 Char"/>
    <w:link w:val="Heading8"/>
    <w:rsid w:val="007E1155"/>
    <w:rPr>
      <w:i/>
      <w:iCs/>
      <w:sz w:val="24"/>
      <w:szCs w:val="24"/>
      <w:lang w:val="en-GB" w:eastAsia="en-US"/>
    </w:rPr>
  </w:style>
  <w:style w:type="character" w:customStyle="1" w:styleId="Heading9Char">
    <w:name w:val="Heading 9 Char"/>
    <w:link w:val="Heading9"/>
    <w:rsid w:val="007E1155"/>
    <w:rPr>
      <w:rFonts w:ascii="Arial" w:hAnsi="Arial" w:cs="Arial"/>
      <w:sz w:val="22"/>
      <w:szCs w:val="22"/>
      <w:lang w:eastAsia="en-US"/>
    </w:rPr>
  </w:style>
  <w:style w:type="paragraph" w:customStyle="1" w:styleId="DRPW">
    <w:name w:val="DRPW"/>
    <w:basedOn w:val="Normal"/>
    <w:rsid w:val="007E1155"/>
    <w:rPr>
      <w:rFonts w:ascii="Arial" w:hAnsi="Arial"/>
    </w:rPr>
  </w:style>
  <w:style w:type="character" w:customStyle="1" w:styleId="FooterChar">
    <w:name w:val="Footer Char"/>
    <w:link w:val="Footer"/>
    <w:uiPriority w:val="99"/>
    <w:rsid w:val="007E1155"/>
    <w:rPr>
      <w:rFonts w:ascii="Arial" w:hAnsi="Arial"/>
      <w:szCs w:val="24"/>
      <w:lang w:val="en-US" w:eastAsia="en-US"/>
    </w:rPr>
  </w:style>
  <w:style w:type="character" w:customStyle="1" w:styleId="BodyTextIndentChar">
    <w:name w:val="Body Text Indent Char"/>
    <w:link w:val="BodyTextIndent"/>
    <w:rsid w:val="007E1155"/>
    <w:rPr>
      <w:rFonts w:ascii="Arial" w:hAnsi="Arial"/>
      <w:szCs w:val="24"/>
      <w:lang w:val="en-GB" w:eastAsia="en-US"/>
    </w:rPr>
  </w:style>
  <w:style w:type="character" w:customStyle="1" w:styleId="BodyTextIndent2Char">
    <w:name w:val="Body Text Indent 2 Char"/>
    <w:link w:val="BodyTextIndent2"/>
    <w:rsid w:val="007E1155"/>
    <w:rPr>
      <w:rFonts w:ascii="Arial" w:hAnsi="Arial"/>
      <w:szCs w:val="24"/>
      <w:lang w:val="en-US" w:eastAsia="en-US"/>
    </w:rPr>
  </w:style>
  <w:style w:type="character" w:customStyle="1" w:styleId="BodyTextIndent3Char">
    <w:name w:val="Body Text Indent 3 Char"/>
    <w:link w:val="BodyTextIndent3"/>
    <w:rsid w:val="007E1155"/>
    <w:rPr>
      <w:rFonts w:ascii="Arial" w:hAnsi="Arial"/>
      <w:sz w:val="16"/>
      <w:szCs w:val="16"/>
      <w:lang w:val="en-US" w:eastAsia="en-US"/>
    </w:rPr>
  </w:style>
  <w:style w:type="character" w:customStyle="1" w:styleId="BodyText3Char">
    <w:name w:val="Body Text 3 Char"/>
    <w:link w:val="BodyText3"/>
    <w:rsid w:val="007E1155"/>
    <w:rPr>
      <w:rFonts w:ascii="Arial" w:hAnsi="Arial"/>
      <w:sz w:val="16"/>
      <w:szCs w:val="16"/>
      <w:lang w:val="en-US" w:eastAsia="en-US"/>
    </w:rPr>
  </w:style>
  <w:style w:type="paragraph" w:styleId="DocumentMap">
    <w:name w:val="Document Map"/>
    <w:basedOn w:val="Normal"/>
    <w:link w:val="DocumentMapChar"/>
    <w:rsid w:val="007E1155"/>
    <w:pPr>
      <w:shd w:val="clear" w:color="auto" w:fill="000080"/>
    </w:pPr>
    <w:rPr>
      <w:rFonts w:ascii="Tahoma" w:hAnsi="Tahoma" w:cs="Tahoma"/>
    </w:rPr>
  </w:style>
  <w:style w:type="character" w:customStyle="1" w:styleId="DocumentMapChar">
    <w:name w:val="Document Map Char"/>
    <w:link w:val="DocumentMap"/>
    <w:rsid w:val="007E1155"/>
    <w:rPr>
      <w:rFonts w:ascii="Tahoma" w:hAnsi="Tahoma" w:cs="Tahoma"/>
      <w:shd w:val="clear" w:color="auto" w:fill="000080"/>
      <w:lang w:eastAsia="en-US"/>
    </w:rPr>
  </w:style>
  <w:style w:type="character" w:customStyle="1" w:styleId="BalloonTextChar">
    <w:name w:val="Balloon Text Char"/>
    <w:link w:val="BalloonText"/>
    <w:rsid w:val="007E1155"/>
    <w:rPr>
      <w:rFonts w:ascii="Tahoma" w:hAnsi="Tahoma" w:cs="Tahoma"/>
      <w:sz w:val="16"/>
      <w:szCs w:val="16"/>
      <w:lang w:val="en-US" w:eastAsia="en-US"/>
    </w:rPr>
  </w:style>
  <w:style w:type="character" w:customStyle="1" w:styleId="Heading3CharCharCharCharCharCharCharCharCharCharCharCharCharCharCharCharCharCharCharCharCharCharCharCharCharCharCharCharCharCharCharCharCharCharCharCharCharCharCharCharCharCharCharCharCharCharCharCharCha">
    <w:name w:val="Heading 3 Char Char Char Char Char Char Char Char Char Char Char Char Char Char Char Char Char Char Char Char Char Char Char Char Char Char Char Char Char Char Char Char Char Char Char Char Char Char Char Char Char Char Char Char Char Char Char Char Cha"/>
    <w:rsid w:val="007E1155"/>
    <w:rPr>
      <w:rFonts w:ascii="Arial" w:hAnsi="Arial"/>
      <w:b/>
      <w:lang w:val="en-US" w:eastAsia="en-US" w:bidi="ar-SA"/>
    </w:rPr>
  </w:style>
  <w:style w:type="paragraph" w:styleId="Caption">
    <w:name w:val="caption"/>
    <w:basedOn w:val="Normal"/>
    <w:next w:val="Normal"/>
    <w:uiPriority w:val="35"/>
    <w:qFormat/>
    <w:rsid w:val="007E1155"/>
    <w:pPr>
      <w:spacing w:before="120" w:after="120"/>
    </w:pPr>
    <w:rPr>
      <w:rFonts w:ascii="Arial" w:hAnsi="Arial"/>
      <w:b/>
      <w:bCs/>
    </w:rPr>
  </w:style>
  <w:style w:type="paragraph" w:styleId="ListParagraph">
    <w:name w:val="List Paragraph"/>
    <w:aliases w:val="lp1,EOH bullet,Use Case List Paragraph,Paragraph,List Paragraph1"/>
    <w:basedOn w:val="Normal"/>
    <w:link w:val="ListParagraphChar"/>
    <w:uiPriority w:val="34"/>
    <w:qFormat/>
    <w:rsid w:val="007E1155"/>
    <w:pPr>
      <w:ind w:left="720"/>
      <w:contextualSpacing/>
    </w:pPr>
    <w:rPr>
      <w:rFonts w:ascii="Arial" w:hAnsi="Arial"/>
    </w:rPr>
  </w:style>
  <w:style w:type="character" w:customStyle="1" w:styleId="BodyTextChar">
    <w:name w:val="Body Text Char"/>
    <w:link w:val="BodyText"/>
    <w:uiPriority w:val="1"/>
    <w:rsid w:val="007E1155"/>
    <w:rPr>
      <w:rFonts w:ascii="Arial" w:hAnsi="Arial"/>
      <w:szCs w:val="24"/>
      <w:lang w:val="en-GB" w:eastAsia="en-US"/>
    </w:rPr>
  </w:style>
  <w:style w:type="paragraph" w:customStyle="1" w:styleId="HEAD-2">
    <w:name w:val="HEAD-2"/>
    <w:basedOn w:val="Heading1"/>
    <w:rsid w:val="007E1155"/>
    <w:pPr>
      <w:keepNext w:val="0"/>
      <w:numPr>
        <w:numId w:val="21"/>
      </w:numPr>
      <w:tabs>
        <w:tab w:val="left" w:pos="851"/>
      </w:tabs>
      <w:spacing w:after="0"/>
      <w:jc w:val="both"/>
    </w:pPr>
    <w:rPr>
      <w:rFonts w:cs="Times New Roman"/>
      <w:bCs w:val="0"/>
      <w:caps/>
      <w:color w:val="FF0000"/>
      <w:kern w:val="0"/>
      <w:sz w:val="22"/>
      <w:szCs w:val="20"/>
      <w:lang w:val="en-GB"/>
    </w:rPr>
  </w:style>
  <w:style w:type="paragraph" w:customStyle="1" w:styleId="HEAD-3">
    <w:name w:val="HEAD-3"/>
    <w:basedOn w:val="Heading3"/>
    <w:rsid w:val="007E1155"/>
    <w:pPr>
      <w:keepNext w:val="0"/>
      <w:tabs>
        <w:tab w:val="left" w:pos="1247"/>
      </w:tabs>
      <w:ind w:right="2268"/>
      <w:jc w:val="both"/>
    </w:pPr>
    <w:rPr>
      <w:rFonts w:cs="Times New Roman"/>
      <w:bCs w:val="0"/>
      <w:color w:val="FF00FF"/>
      <w:sz w:val="22"/>
      <w:szCs w:val="22"/>
      <w:lang w:val="en-GB"/>
    </w:rPr>
  </w:style>
  <w:style w:type="paragraph" w:customStyle="1" w:styleId="StyleHEAD-3Right001cm">
    <w:name w:val="Style HEAD-3 + Right:  0.01 cm"/>
    <w:basedOn w:val="HEAD-3"/>
    <w:rsid w:val="007E1155"/>
    <w:pPr>
      <w:ind w:right="5"/>
    </w:pPr>
    <w:rPr>
      <w:rFonts w:ascii="Arial Bold" w:hAnsi="Arial Bold"/>
      <w:bCs/>
      <w:smallCaps/>
      <w:color w:val="0000FF"/>
    </w:rPr>
  </w:style>
  <w:style w:type="character" w:customStyle="1" w:styleId="TitleChar">
    <w:name w:val="Title Char"/>
    <w:link w:val="Title"/>
    <w:rsid w:val="007E1155"/>
    <w:rPr>
      <w:rFonts w:ascii="Arial" w:hAnsi="Arial"/>
      <w:b/>
      <w:caps/>
      <w:kern w:val="28"/>
      <w:sz w:val="28"/>
      <w:lang w:val="en-GB" w:eastAsia="en-US"/>
    </w:rPr>
  </w:style>
  <w:style w:type="character" w:customStyle="1" w:styleId="BodyText2Char">
    <w:name w:val="Body Text 2 Char"/>
    <w:link w:val="BodyText2"/>
    <w:rsid w:val="007E1155"/>
    <w:rPr>
      <w:rFonts w:ascii="Arial" w:hAnsi="Arial"/>
      <w:szCs w:val="24"/>
      <w:lang w:val="en-US" w:eastAsia="en-US"/>
    </w:rPr>
  </w:style>
  <w:style w:type="paragraph" w:customStyle="1" w:styleId="1AutoList1">
    <w:name w:val="1AutoList1"/>
    <w:rsid w:val="007E1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Univers" w:hAnsi="Univers"/>
      <w:lang w:val="en-US" w:eastAsia="en-US"/>
    </w:rPr>
  </w:style>
  <w:style w:type="character" w:styleId="FollowedHyperlink">
    <w:name w:val="FollowedHyperlink"/>
    <w:uiPriority w:val="99"/>
    <w:rsid w:val="007E1155"/>
    <w:rPr>
      <w:color w:val="800080"/>
      <w:u w:val="single"/>
    </w:rPr>
  </w:style>
  <w:style w:type="paragraph" w:styleId="HTMLPreformatted">
    <w:name w:val="HTML Preformatted"/>
    <w:basedOn w:val="Normal"/>
    <w:link w:val="HTMLPreformattedChar"/>
    <w:rsid w:val="007E1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lang w:val="en-GB"/>
    </w:rPr>
  </w:style>
  <w:style w:type="character" w:customStyle="1" w:styleId="HTMLPreformattedChar">
    <w:name w:val="HTML Preformatted Char"/>
    <w:link w:val="HTMLPreformatted"/>
    <w:rsid w:val="007E1155"/>
    <w:rPr>
      <w:rFonts w:ascii="Courier New" w:eastAsia="Courier New" w:hAnsi="Courier New" w:cs="Courier New"/>
      <w:color w:val="000000"/>
      <w:lang w:val="en-GB" w:eastAsia="en-US"/>
    </w:rPr>
  </w:style>
  <w:style w:type="character" w:styleId="Emphasis">
    <w:name w:val="Emphasis"/>
    <w:qFormat/>
    <w:rsid w:val="007E1155"/>
    <w:rPr>
      <w:i/>
      <w:iCs/>
    </w:rPr>
  </w:style>
  <w:style w:type="character" w:customStyle="1" w:styleId="StyleHEAD-3BlueSmallcapsChar">
    <w:name w:val="Style HEAD-3 + Blue Small caps Char"/>
    <w:rsid w:val="007E1155"/>
    <w:rPr>
      <w:rFonts w:ascii="Arial Bold" w:hAnsi="Arial Bold"/>
      <w:b/>
      <w:bCs/>
      <w:smallCaps/>
      <w:color w:val="0000FF"/>
      <w:sz w:val="22"/>
      <w:szCs w:val="22"/>
      <w:lang w:val="en-GB" w:eastAsia="en-US" w:bidi="ar-SA"/>
    </w:rPr>
  </w:style>
  <w:style w:type="paragraph" w:customStyle="1" w:styleId="Head4">
    <w:name w:val="Head 4"/>
    <w:basedOn w:val="HEAD-3"/>
    <w:rsid w:val="007E1155"/>
    <w:pPr>
      <w:tabs>
        <w:tab w:val="clear" w:pos="1247"/>
        <w:tab w:val="left" w:pos="1418"/>
      </w:tabs>
      <w:ind w:right="5"/>
    </w:pPr>
    <w:rPr>
      <w:rFonts w:ascii="Arial Bold" w:hAnsi="Arial Bold" w:cs="Arial"/>
      <w:bCs/>
      <w:color w:val="008000"/>
      <w:sz w:val="20"/>
      <w:szCs w:val="20"/>
    </w:rPr>
  </w:style>
  <w:style w:type="paragraph" w:styleId="NormalIndent">
    <w:name w:val="Normal Indent"/>
    <w:basedOn w:val="Normal"/>
    <w:link w:val="NormalIndentChar"/>
    <w:rsid w:val="007E1155"/>
    <w:pPr>
      <w:tabs>
        <w:tab w:val="left" w:pos="709"/>
      </w:tabs>
      <w:jc w:val="both"/>
    </w:pPr>
    <w:rPr>
      <w:rFonts w:ascii="Arial" w:hAnsi="Arial" w:cs="Arial"/>
      <w:smallCaps/>
      <w:sz w:val="22"/>
      <w:szCs w:val="24"/>
      <w:lang w:val="en-GB"/>
    </w:rPr>
  </w:style>
  <w:style w:type="paragraph" w:customStyle="1" w:styleId="Norm">
    <w:name w:val="Norm"/>
    <w:basedOn w:val="Normal"/>
    <w:autoRedefine/>
    <w:rsid w:val="007E1155"/>
    <w:pPr>
      <w:tabs>
        <w:tab w:val="left" w:pos="992"/>
      </w:tabs>
      <w:ind w:left="810" w:right="-19"/>
      <w:jc w:val="both"/>
    </w:pPr>
    <w:rPr>
      <w:rFonts w:ascii="Arial" w:hAnsi="Arial"/>
      <w:lang w:val="en-GB"/>
    </w:rPr>
  </w:style>
  <w:style w:type="character" w:customStyle="1" w:styleId="FootnoteTextChar">
    <w:name w:val="Footnote Text Char"/>
    <w:link w:val="FootnoteText"/>
    <w:semiHidden/>
    <w:rsid w:val="007E1155"/>
    <w:rPr>
      <w:rFonts w:ascii="Arial" w:hAnsi="Arial"/>
      <w:sz w:val="22"/>
      <w:lang w:val="en-GB" w:eastAsia="en-US"/>
    </w:rPr>
  </w:style>
  <w:style w:type="character" w:customStyle="1" w:styleId="FootnoteTextChar1">
    <w:name w:val="Footnote Text Char1"/>
    <w:semiHidden/>
    <w:rsid w:val="007E1155"/>
    <w:rPr>
      <w:rFonts w:ascii="Arial" w:hAnsi="Arial"/>
      <w:lang w:eastAsia="en-US"/>
    </w:rPr>
  </w:style>
  <w:style w:type="paragraph" w:customStyle="1" w:styleId="Document">
    <w:name w:val="Document"/>
    <w:basedOn w:val="Normal"/>
    <w:rsid w:val="007E1155"/>
    <w:pPr>
      <w:tabs>
        <w:tab w:val="left" w:pos="709"/>
      </w:tabs>
      <w:jc w:val="center"/>
    </w:pPr>
    <w:rPr>
      <w:rFonts w:ascii="Sans Serif" w:hAnsi="Sans Serif"/>
      <w:lang w:val="en-GB"/>
    </w:rPr>
  </w:style>
  <w:style w:type="paragraph" w:customStyle="1" w:styleId="Bibliogrphy">
    <w:name w:val="Bibliogrphy"/>
    <w:basedOn w:val="Normal"/>
    <w:rsid w:val="007E1155"/>
    <w:pPr>
      <w:tabs>
        <w:tab w:val="left" w:pos="709"/>
      </w:tabs>
      <w:ind w:firstLine="720"/>
    </w:pPr>
    <w:rPr>
      <w:rFonts w:ascii="Sans Serif" w:hAnsi="Sans Serif"/>
      <w:lang w:val="en-GB"/>
    </w:rPr>
  </w:style>
  <w:style w:type="paragraph" w:customStyle="1" w:styleId="RightPar">
    <w:name w:val="Right Par"/>
    <w:basedOn w:val="Normal"/>
    <w:rsid w:val="007E1155"/>
    <w:pPr>
      <w:tabs>
        <w:tab w:val="left" w:pos="709"/>
      </w:tabs>
      <w:ind w:firstLine="720"/>
    </w:pPr>
    <w:rPr>
      <w:rFonts w:ascii="Sans Serif" w:hAnsi="Sans Serif"/>
      <w:lang w:val="en-GB"/>
    </w:rPr>
  </w:style>
  <w:style w:type="paragraph" w:customStyle="1" w:styleId="DocInit">
    <w:name w:val="Doc Init"/>
    <w:basedOn w:val="Normal"/>
    <w:rsid w:val="007E1155"/>
    <w:pPr>
      <w:tabs>
        <w:tab w:val="left" w:pos="709"/>
      </w:tabs>
    </w:pPr>
    <w:rPr>
      <w:rFonts w:ascii="Sans Serif" w:hAnsi="Sans Serif"/>
      <w:lang w:val="en-GB"/>
    </w:rPr>
  </w:style>
  <w:style w:type="paragraph" w:customStyle="1" w:styleId="TechInit">
    <w:name w:val="Tech Init"/>
    <w:basedOn w:val="Normal"/>
    <w:rsid w:val="007E1155"/>
    <w:pPr>
      <w:tabs>
        <w:tab w:val="left" w:pos="709"/>
      </w:tabs>
    </w:pPr>
    <w:rPr>
      <w:rFonts w:ascii="Sans Serif" w:hAnsi="Sans Serif"/>
      <w:lang w:val="en-GB"/>
    </w:rPr>
  </w:style>
  <w:style w:type="paragraph" w:customStyle="1" w:styleId="Technical">
    <w:name w:val="Technical"/>
    <w:basedOn w:val="Normal"/>
    <w:rsid w:val="007E1155"/>
    <w:pPr>
      <w:tabs>
        <w:tab w:val="left" w:pos="709"/>
      </w:tabs>
    </w:pPr>
    <w:rPr>
      <w:rFonts w:ascii="Sans Serif" w:hAnsi="Sans Serif"/>
      <w:lang w:val="en-GB"/>
    </w:rPr>
  </w:style>
  <w:style w:type="paragraph" w:customStyle="1" w:styleId="Pleading">
    <w:name w:val="Pleading"/>
    <w:basedOn w:val="Normal"/>
    <w:rsid w:val="007E1155"/>
    <w:pPr>
      <w:tabs>
        <w:tab w:val="right" w:pos="432"/>
        <w:tab w:val="left" w:pos="709"/>
      </w:tabs>
    </w:pPr>
    <w:rPr>
      <w:rFonts w:ascii="Sans Serif" w:hAnsi="Sans Serif"/>
      <w:lang w:val="en-GB"/>
    </w:rPr>
  </w:style>
  <w:style w:type="character" w:customStyle="1" w:styleId="EndnoteTextChar">
    <w:name w:val="Endnote Text Char"/>
    <w:link w:val="EndnoteText"/>
    <w:rsid w:val="007E1155"/>
    <w:rPr>
      <w:rFonts w:ascii="Arial" w:hAnsi="Arial"/>
      <w:lang w:val="en-GB" w:eastAsia="en-US"/>
    </w:rPr>
  </w:style>
  <w:style w:type="character" w:customStyle="1" w:styleId="EndnoteTextChar1">
    <w:name w:val="Endnote Text Char1"/>
    <w:semiHidden/>
    <w:rsid w:val="007E1155"/>
    <w:rPr>
      <w:rFonts w:ascii="Arial" w:hAnsi="Arial"/>
      <w:lang w:eastAsia="en-US"/>
    </w:rPr>
  </w:style>
  <w:style w:type="paragraph" w:customStyle="1" w:styleId="HEAD-1">
    <w:name w:val="HEAD-1"/>
    <w:basedOn w:val="Heading1"/>
    <w:rsid w:val="007E1155"/>
    <w:pPr>
      <w:keepNext w:val="0"/>
      <w:tabs>
        <w:tab w:val="num" w:pos="360"/>
        <w:tab w:val="left" w:pos="567"/>
      </w:tabs>
      <w:spacing w:after="0"/>
      <w:jc w:val="both"/>
    </w:pPr>
    <w:rPr>
      <w:rFonts w:cs="Times New Roman"/>
      <w:bCs w:val="0"/>
      <w:caps/>
      <w:color w:val="FF0000"/>
      <w:kern w:val="0"/>
      <w:sz w:val="20"/>
      <w:szCs w:val="20"/>
      <w:lang w:val="en-GB"/>
    </w:rPr>
  </w:style>
  <w:style w:type="paragraph" w:customStyle="1" w:styleId="TOCHeading1">
    <w:name w:val="TOC Heading1"/>
    <w:basedOn w:val="Heading1"/>
    <w:next w:val="Normal"/>
    <w:uiPriority w:val="39"/>
    <w:unhideWhenUsed/>
    <w:qFormat/>
    <w:rsid w:val="007E1155"/>
    <w:pPr>
      <w:keepLines/>
      <w:spacing w:after="0" w:line="259" w:lineRule="auto"/>
      <w:outlineLvl w:val="9"/>
    </w:pPr>
    <w:rPr>
      <w:rFonts w:ascii="Calibri Light" w:hAnsi="Calibri Light" w:cs="Times New Roman"/>
      <w:b w:val="0"/>
      <w:bCs w:val="0"/>
      <w:color w:val="2E74B5"/>
      <w:kern w:val="0"/>
      <w:sz w:val="32"/>
    </w:rPr>
  </w:style>
  <w:style w:type="numbering" w:customStyle="1" w:styleId="NoList3">
    <w:name w:val="No List3"/>
    <w:next w:val="NoList"/>
    <w:uiPriority w:val="99"/>
    <w:semiHidden/>
    <w:unhideWhenUsed/>
    <w:rsid w:val="00897027"/>
  </w:style>
  <w:style w:type="numbering" w:customStyle="1" w:styleId="NoList4">
    <w:name w:val="No List4"/>
    <w:next w:val="NoList"/>
    <w:uiPriority w:val="99"/>
    <w:semiHidden/>
    <w:unhideWhenUsed/>
    <w:rsid w:val="0002293E"/>
  </w:style>
  <w:style w:type="paragraph" w:customStyle="1" w:styleId="Char1">
    <w:name w:val="Char1"/>
    <w:basedOn w:val="Normal"/>
    <w:next w:val="Normal"/>
    <w:autoRedefine/>
    <w:semiHidden/>
    <w:rsid w:val="0002293E"/>
    <w:pPr>
      <w:tabs>
        <w:tab w:val="left" w:pos="567"/>
      </w:tabs>
      <w:spacing w:after="160" w:line="240" w:lineRule="exact"/>
      <w:jc w:val="both"/>
    </w:pPr>
    <w:rPr>
      <w:rFonts w:ascii="Tahoma" w:eastAsia="MS Mincho" w:hAnsi="Tahoma"/>
      <w:sz w:val="18"/>
      <w:szCs w:val="24"/>
      <w:lang w:val="en-AU" w:eastAsia="ja-JP"/>
    </w:rPr>
  </w:style>
  <w:style w:type="paragraph" w:customStyle="1" w:styleId="StyleHeading3Left0cm">
    <w:name w:val="Style Heading 3 + Left:  0 cm"/>
    <w:basedOn w:val="Heading3"/>
    <w:rsid w:val="0002293E"/>
    <w:pPr>
      <w:tabs>
        <w:tab w:val="left" w:pos="567"/>
      </w:tabs>
      <w:ind w:hanging="709"/>
      <w:jc w:val="both"/>
    </w:pPr>
    <w:rPr>
      <w:rFonts w:cs="Times New Roman"/>
      <w:sz w:val="22"/>
      <w:szCs w:val="20"/>
    </w:rPr>
  </w:style>
  <w:style w:type="paragraph" w:customStyle="1" w:styleId="StyleHeading2Left0cm">
    <w:name w:val="Style Heading 2 + Left:  0 cm"/>
    <w:basedOn w:val="Heading2"/>
    <w:autoRedefine/>
    <w:rsid w:val="0002293E"/>
    <w:pPr>
      <w:widowControl w:val="0"/>
      <w:numPr>
        <w:ilvl w:val="1"/>
        <w:numId w:val="1"/>
      </w:numPr>
      <w:tabs>
        <w:tab w:val="left" w:pos="567"/>
      </w:tabs>
      <w:spacing w:before="0" w:after="0"/>
      <w:ind w:left="0"/>
      <w:jc w:val="both"/>
    </w:pPr>
    <w:rPr>
      <w:rFonts w:cs="Times New Roman"/>
      <w:sz w:val="24"/>
      <w:szCs w:val="20"/>
    </w:rPr>
  </w:style>
  <w:style w:type="character" w:customStyle="1" w:styleId="CommentTextChar">
    <w:name w:val="Comment Text Char"/>
    <w:link w:val="CommentText"/>
    <w:rsid w:val="0002293E"/>
    <w:rPr>
      <w:lang w:val="en-GB" w:eastAsia="en-US"/>
    </w:rPr>
  </w:style>
  <w:style w:type="character" w:customStyle="1" w:styleId="CommentSubjectChar">
    <w:name w:val="Comment Subject Char"/>
    <w:link w:val="CommentSubject"/>
    <w:rsid w:val="0002293E"/>
    <w:rPr>
      <w:b/>
      <w:bCs/>
      <w:lang w:val="en-US" w:eastAsia="en-US"/>
    </w:rPr>
  </w:style>
  <w:style w:type="paragraph" w:customStyle="1" w:styleId="StyleHeading2Left0cm1">
    <w:name w:val="Style Heading 2 + Left:  0 cm1"/>
    <w:basedOn w:val="Heading2"/>
    <w:rsid w:val="0002293E"/>
    <w:pPr>
      <w:widowControl w:val="0"/>
      <w:tabs>
        <w:tab w:val="left" w:pos="567"/>
        <w:tab w:val="num" w:pos="1440"/>
      </w:tabs>
      <w:spacing w:before="0" w:after="0"/>
      <w:ind w:hanging="360"/>
      <w:jc w:val="both"/>
    </w:pPr>
    <w:rPr>
      <w:rFonts w:cs="Times New Roman"/>
      <w:sz w:val="24"/>
      <w:szCs w:val="20"/>
    </w:rPr>
  </w:style>
  <w:style w:type="paragraph" w:customStyle="1" w:styleId="StyleHeading2Left0cmHanging125cm">
    <w:name w:val="Style Heading 2 + Left:  0 cm Hanging:  1.25 cm"/>
    <w:basedOn w:val="Heading2"/>
    <w:rsid w:val="0002293E"/>
    <w:pPr>
      <w:widowControl w:val="0"/>
      <w:tabs>
        <w:tab w:val="left" w:pos="567"/>
        <w:tab w:val="num" w:pos="1440"/>
      </w:tabs>
      <w:spacing w:before="0" w:after="0"/>
      <w:ind w:left="709" w:hanging="709"/>
      <w:jc w:val="both"/>
    </w:pPr>
    <w:rPr>
      <w:rFonts w:cs="Times New Roman"/>
      <w:sz w:val="24"/>
      <w:szCs w:val="20"/>
    </w:rPr>
  </w:style>
  <w:style w:type="character" w:customStyle="1" w:styleId="ListParagraphChar">
    <w:name w:val="List Paragraph Char"/>
    <w:aliases w:val="lp1 Char,EOH bullet Char,Use Case List Paragraph Char,Paragraph Char,List Paragraph1 Char"/>
    <w:link w:val="ListParagraph"/>
    <w:uiPriority w:val="34"/>
    <w:locked/>
    <w:rsid w:val="0002293E"/>
    <w:rPr>
      <w:rFonts w:ascii="Arial" w:hAnsi="Arial"/>
      <w:lang w:eastAsia="en-US"/>
    </w:rPr>
  </w:style>
  <w:style w:type="paragraph" w:customStyle="1" w:styleId="Default">
    <w:name w:val="Default"/>
    <w:aliases w:val="Text,Text1"/>
    <w:qFormat/>
    <w:rsid w:val="0002293E"/>
    <w:pPr>
      <w:autoSpaceDE w:val="0"/>
      <w:autoSpaceDN w:val="0"/>
      <w:adjustRightInd w:val="0"/>
    </w:pPr>
    <w:rPr>
      <w:rFonts w:ascii="Arial" w:hAnsi="Arial" w:cs="Arial"/>
      <w:color w:val="000000"/>
      <w:sz w:val="24"/>
      <w:szCs w:val="24"/>
    </w:rPr>
  </w:style>
  <w:style w:type="character" w:customStyle="1" w:styleId="style11">
    <w:name w:val="style11"/>
    <w:rsid w:val="0002293E"/>
    <w:rPr>
      <w:rFonts w:ascii="Verdana" w:hAnsi="Verdana" w:hint="default"/>
    </w:rPr>
  </w:style>
  <w:style w:type="character" w:customStyle="1" w:styleId="style21">
    <w:name w:val="style21"/>
    <w:rsid w:val="0002293E"/>
    <w:rPr>
      <w:rFonts w:ascii="Verdana" w:hAnsi="Verdana" w:hint="default"/>
      <w:i/>
      <w:iCs/>
    </w:rPr>
  </w:style>
  <w:style w:type="paragraph" w:customStyle="1" w:styleId="Definition">
    <w:name w:val="Definition"/>
    <w:basedOn w:val="Normal"/>
    <w:next w:val="Normal"/>
    <w:link w:val="DefinitionTegn"/>
    <w:rsid w:val="0002293E"/>
    <w:pPr>
      <w:tabs>
        <w:tab w:val="left" w:pos="567"/>
      </w:tabs>
      <w:spacing w:after="240" w:line="230" w:lineRule="atLeast"/>
      <w:jc w:val="both"/>
    </w:pPr>
    <w:rPr>
      <w:rFonts w:ascii="Arial" w:eastAsia="MS Mincho" w:hAnsi="Arial"/>
      <w:szCs w:val="24"/>
      <w:lang w:val="en-GB" w:eastAsia="ja-JP"/>
    </w:rPr>
  </w:style>
  <w:style w:type="paragraph" w:customStyle="1" w:styleId="TableParagraph">
    <w:name w:val="Table Paragraph"/>
    <w:basedOn w:val="Normal"/>
    <w:uiPriority w:val="1"/>
    <w:qFormat/>
    <w:rsid w:val="00E64D6C"/>
    <w:pPr>
      <w:widowControl w:val="0"/>
      <w:autoSpaceDE w:val="0"/>
      <w:autoSpaceDN w:val="0"/>
    </w:pPr>
    <w:rPr>
      <w:rFonts w:ascii="Arial" w:eastAsia="Arial" w:hAnsi="Arial" w:cs="Arial"/>
      <w:sz w:val="22"/>
      <w:szCs w:val="22"/>
      <w:lang w:eastAsia="en-ZA" w:bidi="en-ZA"/>
    </w:rPr>
  </w:style>
  <w:style w:type="table" w:customStyle="1" w:styleId="TableGrid0">
    <w:name w:val="TableGrid"/>
    <w:rsid w:val="00A50E78"/>
    <w:rPr>
      <w:rFonts w:ascii="Calibri" w:hAnsi="Calibri"/>
      <w:sz w:val="22"/>
      <w:szCs w:val="22"/>
    </w:rPr>
    <w:tblPr>
      <w:tblCellMar>
        <w:top w:w="0" w:type="dxa"/>
        <w:left w:w="0" w:type="dxa"/>
        <w:bottom w:w="0" w:type="dxa"/>
        <w:right w:w="0" w:type="dxa"/>
      </w:tblCellMar>
    </w:tblPr>
  </w:style>
  <w:style w:type="character" w:customStyle="1" w:styleId="PlainTextChar">
    <w:name w:val="Plain Text Char"/>
    <w:link w:val="PlainText"/>
    <w:rsid w:val="000A715A"/>
    <w:rPr>
      <w:rFonts w:ascii="Arial" w:eastAsia="MS Mincho" w:hAnsi="Arial" w:cs="Arial"/>
      <w:sz w:val="24"/>
      <w:lang w:val="en-US" w:eastAsia="en-US"/>
    </w:rPr>
  </w:style>
  <w:style w:type="paragraph" w:styleId="Subtitle">
    <w:name w:val="Subtitle"/>
    <w:basedOn w:val="Normal"/>
    <w:link w:val="SubtitleChar"/>
    <w:qFormat/>
    <w:rsid w:val="000A715A"/>
    <w:pPr>
      <w:spacing w:line="360" w:lineRule="auto"/>
      <w:jc w:val="center"/>
    </w:pPr>
    <w:rPr>
      <w:b/>
      <w:sz w:val="24"/>
    </w:rPr>
  </w:style>
  <w:style w:type="character" w:customStyle="1" w:styleId="SubtitleChar">
    <w:name w:val="Subtitle Char"/>
    <w:link w:val="Subtitle"/>
    <w:rsid w:val="000A715A"/>
    <w:rPr>
      <w:b/>
      <w:sz w:val="24"/>
      <w:lang w:val="en-US" w:eastAsia="en-US"/>
    </w:rPr>
  </w:style>
  <w:style w:type="paragraph" w:customStyle="1" w:styleId="bullets">
    <w:name w:val="bullets"/>
    <w:basedOn w:val="Normal"/>
    <w:next w:val="Normal"/>
    <w:rsid w:val="000A715A"/>
    <w:pPr>
      <w:autoSpaceDE w:val="0"/>
      <w:autoSpaceDN w:val="0"/>
      <w:adjustRightInd w:val="0"/>
    </w:pPr>
    <w:rPr>
      <w:rFonts w:ascii="Arial,Bold" w:hAnsi="Arial,Bold"/>
      <w:sz w:val="24"/>
      <w:szCs w:val="24"/>
    </w:rPr>
  </w:style>
  <w:style w:type="character" w:customStyle="1" w:styleId="Char">
    <w:name w:val="Char"/>
    <w:rsid w:val="000A715A"/>
    <w:rPr>
      <w:rFonts w:ascii="Arial" w:hAnsi="Arial" w:cs="Arial"/>
      <w:smallCaps/>
      <w:sz w:val="22"/>
      <w:szCs w:val="24"/>
      <w:lang w:val="en-GB" w:eastAsia="en-US" w:bidi="ar-SA"/>
    </w:rPr>
  </w:style>
  <w:style w:type="paragraph" w:styleId="ListBullet2">
    <w:name w:val="List Bullet 2"/>
    <w:basedOn w:val="Normal"/>
    <w:unhideWhenUsed/>
    <w:rsid w:val="000A715A"/>
    <w:pPr>
      <w:numPr>
        <w:numId w:val="45"/>
      </w:numPr>
      <w:contextualSpacing/>
    </w:pPr>
  </w:style>
  <w:style w:type="paragraph" w:customStyle="1" w:styleId="footnotedescription">
    <w:name w:val="footnote description"/>
    <w:next w:val="Normal"/>
    <w:link w:val="footnotedescriptionChar"/>
    <w:hidden/>
    <w:rsid w:val="000A715A"/>
    <w:pPr>
      <w:ind w:left="108"/>
    </w:pPr>
    <w:rPr>
      <w:i/>
      <w:color w:val="000000"/>
      <w:sz w:val="18"/>
      <w:szCs w:val="22"/>
      <w:lang w:val="en-US" w:eastAsia="en-US"/>
    </w:rPr>
  </w:style>
  <w:style w:type="character" w:customStyle="1" w:styleId="footnotedescriptionChar">
    <w:name w:val="footnote description Char"/>
    <w:link w:val="footnotedescription"/>
    <w:rsid w:val="000A715A"/>
    <w:rPr>
      <w:i/>
      <w:color w:val="000000"/>
      <w:sz w:val="18"/>
      <w:szCs w:val="22"/>
      <w:lang w:val="en-US" w:eastAsia="en-US"/>
    </w:rPr>
  </w:style>
  <w:style w:type="character" w:customStyle="1" w:styleId="footnotemark">
    <w:name w:val="footnote mark"/>
    <w:hidden/>
    <w:rsid w:val="000A715A"/>
    <w:rPr>
      <w:rFonts w:ascii="Times New Roman" w:eastAsia="Times New Roman" w:hAnsi="Times New Roman" w:cs="Times New Roman"/>
      <w:i/>
      <w:color w:val="000000"/>
      <w:sz w:val="18"/>
      <w:vertAlign w:val="superscript"/>
    </w:rPr>
  </w:style>
  <w:style w:type="paragraph" w:styleId="NoSpacing">
    <w:name w:val="No Spacing"/>
    <w:uiPriority w:val="1"/>
    <w:qFormat/>
    <w:rsid w:val="000A715A"/>
    <w:rPr>
      <w:rFonts w:ascii="Calibri" w:eastAsia="Calibri" w:hAnsi="Calibri"/>
      <w:sz w:val="22"/>
      <w:szCs w:val="22"/>
      <w:lang w:eastAsia="en-US"/>
    </w:rPr>
  </w:style>
  <w:style w:type="character" w:styleId="PlaceholderText">
    <w:name w:val="Placeholder Text"/>
    <w:uiPriority w:val="99"/>
    <w:semiHidden/>
    <w:rsid w:val="000A715A"/>
    <w:rPr>
      <w:color w:val="808080"/>
    </w:rPr>
  </w:style>
  <w:style w:type="paragraph" w:customStyle="1" w:styleId="Tabletext9">
    <w:name w:val="Table text (9)"/>
    <w:basedOn w:val="Normal"/>
    <w:rsid w:val="000A715A"/>
    <w:pPr>
      <w:spacing w:before="60" w:after="60" w:line="210" w:lineRule="atLeast"/>
      <w:jc w:val="both"/>
    </w:pPr>
    <w:rPr>
      <w:rFonts w:ascii="Arial" w:eastAsia="MS Mincho" w:hAnsi="Arial"/>
      <w:sz w:val="18"/>
      <w:lang w:val="en-GB" w:eastAsia="ja-JP"/>
    </w:rPr>
  </w:style>
  <w:style w:type="paragraph" w:customStyle="1" w:styleId="TableText">
    <w:name w:val="Table Text"/>
    <w:basedOn w:val="Normal"/>
    <w:next w:val="Normal"/>
    <w:qFormat/>
    <w:rsid w:val="000A715A"/>
    <w:pPr>
      <w:spacing w:before="120"/>
      <w:jc w:val="both"/>
    </w:pPr>
    <w:rPr>
      <w:rFonts w:ascii="Arial Narrow" w:eastAsia="Calibri" w:hAnsi="Arial Narrow"/>
      <w:sz w:val="18"/>
      <w:szCs w:val="24"/>
    </w:rPr>
  </w:style>
  <w:style w:type="table" w:customStyle="1" w:styleId="TableGrid2">
    <w:name w:val="Table Grid2"/>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unhideWhenUsed/>
    <w:qFormat/>
    <w:rsid w:val="000A715A"/>
    <w:pPr>
      <w:keepNext/>
      <w:keepLines/>
      <w:spacing w:before="200"/>
      <w:jc w:val="both"/>
      <w:outlineLvl w:val="3"/>
    </w:pPr>
    <w:rPr>
      <w:rFonts w:ascii="Calibri Light" w:hAnsi="Calibri Light"/>
      <w:b/>
      <w:bCs/>
      <w:i/>
      <w:iCs/>
      <w:color w:val="5B9BD5"/>
      <w:sz w:val="22"/>
      <w:szCs w:val="24"/>
    </w:rPr>
  </w:style>
  <w:style w:type="table" w:customStyle="1" w:styleId="TableGrid4">
    <w:name w:val="Table Grid4"/>
    <w:basedOn w:val="TableNormal"/>
    <w:next w:val="TableGrid"/>
    <w:rsid w:val="000A715A"/>
    <w:pPr>
      <w:jc w:val="both"/>
    </w:pPr>
    <w:rPr>
      <w:rFonts w:ascii="Arial" w:hAnsi="Arial"/>
      <w:sz w:val="16"/>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left10">
    <w:name w:val="Table left 10"/>
    <w:basedOn w:val="Normal"/>
    <w:autoRedefine/>
    <w:qFormat/>
    <w:rsid w:val="000A715A"/>
    <w:pPr>
      <w:widowControl w:val="0"/>
      <w:tabs>
        <w:tab w:val="left" w:pos="567"/>
        <w:tab w:val="left" w:pos="737"/>
        <w:tab w:val="left" w:pos="851"/>
      </w:tabs>
      <w:spacing w:before="60" w:after="60"/>
      <w:ind w:left="57"/>
    </w:pPr>
    <w:rPr>
      <w:rFonts w:ascii="Arial" w:hAnsi="Arial" w:cs="Arial"/>
      <w:snapToGrid w:val="0"/>
      <w:color w:val="FF0000"/>
      <w:szCs w:val="24"/>
      <w:lang w:val="en-GB"/>
    </w:rPr>
  </w:style>
  <w:style w:type="paragraph" w:customStyle="1" w:styleId="Header0">
    <w:name w:val="Header 0"/>
    <w:basedOn w:val="Normal"/>
    <w:autoRedefine/>
    <w:rsid w:val="000A715A"/>
    <w:pPr>
      <w:widowControl w:val="0"/>
      <w:tabs>
        <w:tab w:val="left" w:pos="737"/>
      </w:tabs>
      <w:spacing w:before="120" w:after="120"/>
      <w:ind w:left="794" w:hanging="794"/>
      <w:jc w:val="center"/>
    </w:pPr>
    <w:rPr>
      <w:rFonts w:ascii="Arial Bold" w:hAnsi="Arial Bold" w:cs="Arial"/>
      <w:b/>
      <w:caps/>
      <w:snapToGrid w:val="0"/>
      <w:color w:val="000000"/>
      <w:sz w:val="48"/>
      <w:szCs w:val="48"/>
      <w:lang w:val="en-GB"/>
    </w:rPr>
  </w:style>
  <w:style w:type="paragraph" w:customStyle="1" w:styleId="Header3">
    <w:name w:val="Header 3"/>
    <w:basedOn w:val="Normal"/>
    <w:autoRedefine/>
    <w:rsid w:val="000A715A"/>
    <w:pPr>
      <w:widowControl w:val="0"/>
      <w:tabs>
        <w:tab w:val="left" w:pos="737"/>
        <w:tab w:val="left" w:pos="851"/>
      </w:tabs>
      <w:spacing w:before="60" w:after="60"/>
      <w:ind w:hanging="320"/>
      <w:jc w:val="center"/>
    </w:pPr>
    <w:rPr>
      <w:rFonts w:ascii="Arial Bold" w:hAnsi="Arial Bold" w:cs="Arial"/>
      <w:snapToGrid w:val="0"/>
      <w:color w:val="000000"/>
      <w:sz w:val="24"/>
      <w:szCs w:val="24"/>
      <w:lang w:val="en-GB"/>
    </w:rPr>
  </w:style>
  <w:style w:type="paragraph" w:customStyle="1" w:styleId="Tableheading">
    <w:name w:val="Table heading"/>
    <w:basedOn w:val="Normal"/>
    <w:autoRedefine/>
    <w:qFormat/>
    <w:rsid w:val="000A715A"/>
    <w:pPr>
      <w:widowControl w:val="0"/>
      <w:tabs>
        <w:tab w:val="left" w:pos="737"/>
      </w:tabs>
      <w:spacing w:before="60" w:after="60"/>
      <w:jc w:val="center"/>
    </w:pPr>
    <w:rPr>
      <w:rFonts w:ascii="Arial" w:hAnsi="Arial" w:cs="Arial"/>
      <w:b/>
      <w:snapToGrid w:val="0"/>
      <w:sz w:val="22"/>
      <w:szCs w:val="22"/>
    </w:rPr>
  </w:style>
  <w:style w:type="paragraph" w:customStyle="1" w:styleId="StyleHeader3NotBoldLeft0cmFirstline0cm">
    <w:name w:val="Style Header 3 + Not Bold Left:  0 cm First line:  0 cm"/>
    <w:basedOn w:val="Header3"/>
    <w:rsid w:val="000A715A"/>
    <w:pPr>
      <w:ind w:firstLine="0"/>
    </w:pPr>
    <w:rPr>
      <w:rFonts w:ascii="Arial" w:hAnsi="Arial" w:cs="Times New Roman"/>
      <w:sz w:val="22"/>
      <w:szCs w:val="20"/>
    </w:rPr>
  </w:style>
  <w:style w:type="paragraph" w:customStyle="1" w:styleId="Title214cntr">
    <w:name w:val="Title2 14 cntr"/>
    <w:basedOn w:val="Normal"/>
    <w:autoRedefine/>
    <w:qFormat/>
    <w:rsid w:val="000A715A"/>
    <w:pPr>
      <w:widowControl w:val="0"/>
      <w:tabs>
        <w:tab w:val="left" w:pos="737"/>
      </w:tabs>
      <w:spacing w:before="60" w:after="60"/>
      <w:ind w:left="794" w:hanging="794"/>
      <w:jc w:val="center"/>
    </w:pPr>
    <w:rPr>
      <w:rFonts w:ascii="Arial" w:hAnsi="Arial" w:cs="Arial"/>
      <w:b/>
      <w:snapToGrid w:val="0"/>
      <w:sz w:val="28"/>
      <w:szCs w:val="22"/>
    </w:rPr>
  </w:style>
  <w:style w:type="paragraph" w:customStyle="1" w:styleId="Bullet1">
    <w:name w:val="Bullet 1"/>
    <w:basedOn w:val="Normal"/>
    <w:qFormat/>
    <w:rsid w:val="000A715A"/>
    <w:pPr>
      <w:widowControl w:val="0"/>
      <w:numPr>
        <w:numId w:val="46"/>
      </w:numPr>
      <w:tabs>
        <w:tab w:val="left" w:pos="0"/>
        <w:tab w:val="left" w:pos="1021"/>
      </w:tabs>
      <w:spacing w:before="60" w:after="60"/>
    </w:pPr>
    <w:rPr>
      <w:rFonts w:ascii="Arial" w:hAnsi="Arial" w:cs="Arial"/>
      <w:snapToGrid w:val="0"/>
      <w:sz w:val="22"/>
      <w:szCs w:val="22"/>
      <w:lang w:val="en-GB"/>
    </w:rPr>
  </w:style>
  <w:style w:type="paragraph" w:customStyle="1" w:styleId="Bullet2">
    <w:name w:val="Bullet 2"/>
    <w:basedOn w:val="Normal"/>
    <w:autoRedefine/>
    <w:qFormat/>
    <w:rsid w:val="000A715A"/>
    <w:pPr>
      <w:widowControl w:val="0"/>
      <w:tabs>
        <w:tab w:val="left" w:pos="0"/>
        <w:tab w:val="left" w:pos="964"/>
      </w:tabs>
      <w:suppressAutoHyphens/>
      <w:spacing w:before="60" w:after="60" w:line="360" w:lineRule="auto"/>
      <w:ind w:left="1287"/>
    </w:pPr>
    <w:rPr>
      <w:rFonts w:ascii="Arial" w:hAnsi="Arial" w:cs="Arial"/>
      <w:snapToGrid w:val="0"/>
      <w:szCs w:val="22"/>
      <w:lang w:val="en-GB"/>
    </w:rPr>
  </w:style>
  <w:style w:type="character" w:customStyle="1" w:styleId="SubtleReference1">
    <w:name w:val="Subtle Reference1"/>
    <w:uiPriority w:val="31"/>
    <w:qFormat/>
    <w:rsid w:val="000A715A"/>
    <w:rPr>
      <w:smallCaps/>
      <w:color w:val="ED7D31"/>
      <w:u w:val="single"/>
    </w:rPr>
  </w:style>
  <w:style w:type="table" w:customStyle="1" w:styleId="LightList-Accent21">
    <w:name w:val="Light List - Accent 21"/>
    <w:basedOn w:val="TableNormal"/>
    <w:next w:val="LightList-Accent2"/>
    <w:uiPriority w:val="61"/>
    <w:rsid w:val="000A715A"/>
    <w:rPr>
      <w:rFonts w:ascii="Arial" w:eastAsia="Calibri" w:hAnsi="Arial"/>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character" w:customStyle="1" w:styleId="IntenseEmphasis1">
    <w:name w:val="Intense Emphasis1"/>
    <w:uiPriority w:val="21"/>
    <w:qFormat/>
    <w:rsid w:val="000A715A"/>
    <w:rPr>
      <w:b/>
      <w:bCs/>
      <w:i/>
      <w:iCs/>
      <w:color w:val="5B9BD5"/>
    </w:rPr>
  </w:style>
  <w:style w:type="character" w:customStyle="1" w:styleId="SubtleEmphasis1">
    <w:name w:val="Subtle Emphasis1"/>
    <w:uiPriority w:val="19"/>
    <w:qFormat/>
    <w:rsid w:val="000A715A"/>
    <w:rPr>
      <w:i/>
      <w:iCs/>
      <w:color w:val="808080"/>
    </w:rPr>
  </w:style>
  <w:style w:type="paragraph" w:customStyle="1" w:styleId="Quote1">
    <w:name w:val="Quote1"/>
    <w:basedOn w:val="Normal"/>
    <w:next w:val="Normal"/>
    <w:uiPriority w:val="29"/>
    <w:qFormat/>
    <w:rsid w:val="000A715A"/>
    <w:pPr>
      <w:spacing w:before="120" w:after="120"/>
      <w:jc w:val="both"/>
    </w:pPr>
    <w:rPr>
      <w:rFonts w:ascii="Arial" w:eastAsia="Calibri" w:hAnsi="Arial"/>
      <w:i/>
      <w:iCs/>
      <w:color w:val="000000"/>
      <w:sz w:val="22"/>
      <w:szCs w:val="24"/>
    </w:rPr>
  </w:style>
  <w:style w:type="character" w:customStyle="1" w:styleId="QuoteChar">
    <w:name w:val="Quote Char"/>
    <w:link w:val="Quote"/>
    <w:uiPriority w:val="29"/>
    <w:rsid w:val="000A715A"/>
    <w:rPr>
      <w:rFonts w:ascii="Arial" w:eastAsia="Calibri" w:hAnsi="Arial"/>
      <w:i/>
      <w:iCs/>
      <w:color w:val="000000"/>
      <w:szCs w:val="24"/>
    </w:rPr>
  </w:style>
  <w:style w:type="paragraph" w:customStyle="1" w:styleId="TOC31">
    <w:name w:val="TOC 31"/>
    <w:basedOn w:val="Normal"/>
    <w:next w:val="Normal"/>
    <w:autoRedefine/>
    <w:uiPriority w:val="39"/>
    <w:unhideWhenUsed/>
    <w:rsid w:val="000A715A"/>
    <w:pPr>
      <w:ind w:left="440"/>
    </w:pPr>
    <w:rPr>
      <w:rFonts w:ascii="Calibri" w:eastAsia="Calibri" w:hAnsi="Calibri" w:cs="Calibri"/>
      <w:i/>
      <w:iCs/>
    </w:rPr>
  </w:style>
  <w:style w:type="paragraph" w:customStyle="1" w:styleId="TOC41">
    <w:name w:val="TOC 41"/>
    <w:basedOn w:val="Normal"/>
    <w:next w:val="Normal"/>
    <w:autoRedefine/>
    <w:uiPriority w:val="39"/>
    <w:unhideWhenUsed/>
    <w:rsid w:val="000A715A"/>
    <w:pPr>
      <w:ind w:left="660"/>
    </w:pPr>
    <w:rPr>
      <w:rFonts w:ascii="Calibri" w:eastAsia="Calibri" w:hAnsi="Calibri" w:cs="Calibri"/>
      <w:sz w:val="18"/>
      <w:szCs w:val="18"/>
    </w:rPr>
  </w:style>
  <w:style w:type="paragraph" w:customStyle="1" w:styleId="TOC51">
    <w:name w:val="TOC 51"/>
    <w:basedOn w:val="Normal"/>
    <w:next w:val="Normal"/>
    <w:autoRedefine/>
    <w:uiPriority w:val="39"/>
    <w:unhideWhenUsed/>
    <w:rsid w:val="000A715A"/>
    <w:pPr>
      <w:ind w:left="880"/>
    </w:pPr>
    <w:rPr>
      <w:rFonts w:ascii="Calibri" w:eastAsia="Calibri" w:hAnsi="Calibri" w:cs="Calibri"/>
      <w:sz w:val="18"/>
      <w:szCs w:val="18"/>
    </w:rPr>
  </w:style>
  <w:style w:type="paragraph" w:customStyle="1" w:styleId="TOC61">
    <w:name w:val="TOC 61"/>
    <w:basedOn w:val="Normal"/>
    <w:next w:val="Normal"/>
    <w:autoRedefine/>
    <w:uiPriority w:val="39"/>
    <w:unhideWhenUsed/>
    <w:rsid w:val="000A715A"/>
    <w:pPr>
      <w:ind w:left="1100"/>
    </w:pPr>
    <w:rPr>
      <w:rFonts w:ascii="Calibri" w:eastAsia="Calibri" w:hAnsi="Calibri" w:cs="Calibri"/>
      <w:sz w:val="18"/>
      <w:szCs w:val="18"/>
    </w:rPr>
  </w:style>
  <w:style w:type="paragraph" w:customStyle="1" w:styleId="TOC71">
    <w:name w:val="TOC 71"/>
    <w:basedOn w:val="Normal"/>
    <w:next w:val="Normal"/>
    <w:autoRedefine/>
    <w:uiPriority w:val="39"/>
    <w:unhideWhenUsed/>
    <w:rsid w:val="000A715A"/>
    <w:pPr>
      <w:ind w:left="1320"/>
    </w:pPr>
    <w:rPr>
      <w:rFonts w:ascii="Calibri" w:eastAsia="Calibri" w:hAnsi="Calibri" w:cs="Calibri"/>
      <w:sz w:val="18"/>
      <w:szCs w:val="18"/>
    </w:rPr>
  </w:style>
  <w:style w:type="paragraph" w:customStyle="1" w:styleId="TOC81">
    <w:name w:val="TOC 81"/>
    <w:basedOn w:val="Normal"/>
    <w:next w:val="Normal"/>
    <w:autoRedefine/>
    <w:uiPriority w:val="39"/>
    <w:unhideWhenUsed/>
    <w:rsid w:val="000A715A"/>
    <w:pPr>
      <w:ind w:left="1540"/>
    </w:pPr>
    <w:rPr>
      <w:rFonts w:ascii="Calibri" w:eastAsia="Calibri" w:hAnsi="Calibri" w:cs="Calibri"/>
      <w:sz w:val="18"/>
      <w:szCs w:val="18"/>
    </w:rPr>
  </w:style>
  <w:style w:type="paragraph" w:customStyle="1" w:styleId="TOC91">
    <w:name w:val="TOC 91"/>
    <w:basedOn w:val="Normal"/>
    <w:next w:val="Normal"/>
    <w:autoRedefine/>
    <w:uiPriority w:val="39"/>
    <w:unhideWhenUsed/>
    <w:rsid w:val="000A715A"/>
    <w:pPr>
      <w:ind w:left="1760"/>
    </w:pPr>
    <w:rPr>
      <w:rFonts w:ascii="Calibri" w:eastAsia="Calibri" w:hAnsi="Calibri" w:cs="Calibri"/>
      <w:sz w:val="18"/>
      <w:szCs w:val="18"/>
    </w:rPr>
  </w:style>
  <w:style w:type="character" w:customStyle="1" w:styleId="st">
    <w:name w:val="st"/>
    <w:rsid w:val="000A715A"/>
  </w:style>
  <w:style w:type="paragraph" w:customStyle="1" w:styleId="Policysubs">
    <w:name w:val="Policy subs"/>
    <w:basedOn w:val="Normal"/>
    <w:rsid w:val="000A715A"/>
    <w:pPr>
      <w:numPr>
        <w:numId w:val="47"/>
      </w:numPr>
      <w:pBdr>
        <w:top w:val="single" w:sz="4" w:space="1" w:color="auto"/>
        <w:left w:val="single" w:sz="4" w:space="4" w:color="auto"/>
        <w:bottom w:val="single" w:sz="4" w:space="1" w:color="auto"/>
        <w:right w:val="single" w:sz="4" w:space="4" w:color="auto"/>
      </w:pBdr>
      <w:shd w:val="pct15" w:color="auto" w:fill="FFFFFF"/>
      <w:spacing w:before="60" w:after="60"/>
      <w:jc w:val="both"/>
    </w:pPr>
    <w:rPr>
      <w:rFonts w:ascii="Arial" w:hAnsi="Arial"/>
      <w:sz w:val="22"/>
      <w:lang w:val="en-GB"/>
    </w:rPr>
  </w:style>
  <w:style w:type="paragraph" w:customStyle="1" w:styleId="Tablecentrefooter">
    <w:name w:val="Table centre footer"/>
    <w:basedOn w:val="Normal"/>
    <w:autoRedefine/>
    <w:qFormat/>
    <w:rsid w:val="000A715A"/>
    <w:pPr>
      <w:tabs>
        <w:tab w:val="left" w:pos="737"/>
        <w:tab w:val="left" w:pos="851"/>
      </w:tabs>
      <w:spacing w:before="40" w:after="40"/>
      <w:ind w:left="33" w:hanging="33"/>
    </w:pPr>
    <w:rPr>
      <w:rFonts w:ascii="Arial Bold" w:hAnsi="Arial Bold" w:cs="Arial"/>
      <w:b/>
      <w:snapToGrid w:val="0"/>
      <w:szCs w:val="22"/>
      <w:lang w:val="en-GB" w:eastAsia="en-GB"/>
    </w:rPr>
  </w:style>
  <w:style w:type="paragraph" w:customStyle="1" w:styleId="Footerpgno">
    <w:name w:val="Footer pg no"/>
    <w:basedOn w:val="Normal"/>
    <w:autoRedefine/>
    <w:rsid w:val="000A715A"/>
    <w:pPr>
      <w:widowControl w:val="0"/>
      <w:tabs>
        <w:tab w:val="left" w:pos="737"/>
      </w:tabs>
      <w:spacing w:before="60" w:after="60"/>
      <w:ind w:left="794" w:hanging="794"/>
      <w:jc w:val="center"/>
    </w:pPr>
    <w:rPr>
      <w:rFonts w:ascii="Arial" w:hAnsi="Arial" w:cs="Arial"/>
      <w:snapToGrid w:val="0"/>
      <w:sz w:val="16"/>
      <w:szCs w:val="22"/>
    </w:rPr>
  </w:style>
  <w:style w:type="table" w:customStyle="1" w:styleId="LightShading-Accent21">
    <w:name w:val="Light Shading - Accent 21"/>
    <w:basedOn w:val="TableNormal"/>
    <w:next w:val="LightShading-Accent2"/>
    <w:uiPriority w:val="60"/>
    <w:rsid w:val="000A715A"/>
    <w:rPr>
      <w:rFonts w:ascii="Calibri" w:eastAsia="Calibri" w:hAnsi="Calibri"/>
      <w:color w:val="C45911"/>
      <w:sz w:val="22"/>
      <w:szCs w:val="22"/>
      <w:lang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lg-para4">
    <w:name w:val="lg-para4"/>
    <w:basedOn w:val="Normal"/>
    <w:uiPriority w:val="99"/>
    <w:qFormat/>
    <w:rsid w:val="000A715A"/>
    <w:pPr>
      <w:spacing w:before="180"/>
      <w:ind w:firstLine="799"/>
      <w:jc w:val="both"/>
    </w:pPr>
    <w:rPr>
      <w:rFonts w:ascii="Verdana" w:hAnsi="Verdana"/>
      <w:color w:val="000000"/>
      <w:sz w:val="18"/>
      <w:szCs w:val="18"/>
      <w:lang w:val="en-GB" w:eastAsia="en-GB"/>
    </w:rPr>
  </w:style>
  <w:style w:type="character" w:customStyle="1" w:styleId="CommentTextChar1">
    <w:name w:val="Comment Text Char1"/>
    <w:rsid w:val="000A715A"/>
    <w:rPr>
      <w:lang w:val="en-GB"/>
    </w:rPr>
  </w:style>
  <w:style w:type="paragraph" w:styleId="Revision">
    <w:name w:val="Revision"/>
    <w:hidden/>
    <w:uiPriority w:val="99"/>
    <w:semiHidden/>
    <w:rsid w:val="000A715A"/>
    <w:rPr>
      <w:rFonts w:ascii="Arial" w:eastAsia="Calibri" w:hAnsi="Arial"/>
      <w:sz w:val="22"/>
      <w:szCs w:val="24"/>
      <w:lang w:eastAsia="en-US"/>
    </w:rPr>
  </w:style>
  <w:style w:type="paragraph" w:customStyle="1" w:styleId="level2">
    <w:name w:val="level2"/>
    <w:basedOn w:val="Normal"/>
    <w:link w:val="level2Char1"/>
    <w:rsid w:val="000A715A"/>
    <w:pPr>
      <w:widowControl w:val="0"/>
      <w:numPr>
        <w:ilvl w:val="1"/>
        <w:numId w:val="48"/>
      </w:numPr>
      <w:spacing w:before="240" w:line="360" w:lineRule="auto"/>
      <w:jc w:val="both"/>
    </w:pPr>
    <w:rPr>
      <w:rFonts w:ascii="Arial" w:hAnsi="Arial"/>
      <w:sz w:val="22"/>
      <w:szCs w:val="22"/>
      <w:lang w:eastAsia="en-ZA"/>
    </w:rPr>
  </w:style>
  <w:style w:type="paragraph" w:customStyle="1" w:styleId="level3">
    <w:name w:val="level3"/>
    <w:basedOn w:val="Normal"/>
    <w:qFormat/>
    <w:rsid w:val="000A715A"/>
    <w:pPr>
      <w:widowControl w:val="0"/>
      <w:numPr>
        <w:ilvl w:val="2"/>
        <w:numId w:val="48"/>
      </w:numPr>
      <w:spacing w:before="240" w:line="360" w:lineRule="auto"/>
      <w:jc w:val="both"/>
    </w:pPr>
    <w:rPr>
      <w:rFonts w:ascii="Arial" w:hAnsi="Arial"/>
      <w:sz w:val="22"/>
      <w:szCs w:val="22"/>
      <w:lang w:eastAsia="en-ZA"/>
    </w:rPr>
  </w:style>
  <w:style w:type="paragraph" w:customStyle="1" w:styleId="level4">
    <w:name w:val="level4"/>
    <w:basedOn w:val="Normal"/>
    <w:rsid w:val="000A715A"/>
    <w:pPr>
      <w:widowControl w:val="0"/>
      <w:numPr>
        <w:ilvl w:val="3"/>
        <w:numId w:val="48"/>
      </w:numPr>
      <w:spacing w:before="240" w:line="360" w:lineRule="auto"/>
      <w:jc w:val="both"/>
    </w:pPr>
    <w:rPr>
      <w:rFonts w:ascii="Arial" w:hAnsi="Arial"/>
      <w:sz w:val="22"/>
      <w:szCs w:val="22"/>
      <w:lang w:eastAsia="en-ZA"/>
    </w:rPr>
  </w:style>
  <w:style w:type="paragraph" w:customStyle="1" w:styleId="level5">
    <w:name w:val="level5"/>
    <w:basedOn w:val="Normal"/>
    <w:rsid w:val="000A715A"/>
    <w:pPr>
      <w:widowControl w:val="0"/>
      <w:numPr>
        <w:ilvl w:val="4"/>
        <w:numId w:val="48"/>
      </w:numPr>
      <w:spacing w:before="240" w:line="360" w:lineRule="auto"/>
      <w:jc w:val="both"/>
    </w:pPr>
    <w:rPr>
      <w:rFonts w:ascii="Arial" w:hAnsi="Arial"/>
      <w:sz w:val="22"/>
      <w:szCs w:val="22"/>
      <w:lang w:eastAsia="en-ZA"/>
    </w:rPr>
  </w:style>
  <w:style w:type="paragraph" w:customStyle="1" w:styleId="level1">
    <w:name w:val="level1"/>
    <w:basedOn w:val="Normal"/>
    <w:rsid w:val="000A715A"/>
    <w:pPr>
      <w:keepNext/>
      <w:numPr>
        <w:numId w:val="48"/>
      </w:numPr>
      <w:spacing w:before="240" w:line="360" w:lineRule="auto"/>
      <w:jc w:val="both"/>
    </w:pPr>
    <w:rPr>
      <w:rFonts w:ascii="Arial" w:hAnsi="Arial"/>
      <w:b/>
      <w:caps/>
      <w:sz w:val="22"/>
      <w:szCs w:val="22"/>
      <w:lang w:eastAsia="en-ZA"/>
    </w:rPr>
  </w:style>
  <w:style w:type="paragraph" w:customStyle="1" w:styleId="level6">
    <w:name w:val="level6"/>
    <w:basedOn w:val="Normal"/>
    <w:rsid w:val="000A715A"/>
    <w:pPr>
      <w:widowControl w:val="0"/>
      <w:numPr>
        <w:ilvl w:val="5"/>
        <w:numId w:val="48"/>
      </w:numPr>
      <w:spacing w:before="240" w:line="360" w:lineRule="auto"/>
      <w:jc w:val="both"/>
    </w:pPr>
    <w:rPr>
      <w:rFonts w:ascii="Arial" w:hAnsi="Arial"/>
      <w:sz w:val="22"/>
      <w:szCs w:val="22"/>
      <w:lang w:eastAsia="en-ZA"/>
    </w:rPr>
  </w:style>
  <w:style w:type="paragraph" w:customStyle="1" w:styleId="level7">
    <w:name w:val="level7"/>
    <w:basedOn w:val="Normal"/>
    <w:rsid w:val="000A715A"/>
    <w:pPr>
      <w:widowControl w:val="0"/>
      <w:numPr>
        <w:ilvl w:val="6"/>
        <w:numId w:val="48"/>
      </w:numPr>
      <w:spacing w:before="240" w:line="360" w:lineRule="auto"/>
      <w:jc w:val="both"/>
    </w:pPr>
    <w:rPr>
      <w:rFonts w:ascii="Arial" w:hAnsi="Arial"/>
      <w:sz w:val="22"/>
      <w:szCs w:val="22"/>
      <w:lang w:eastAsia="en-ZA"/>
    </w:rPr>
  </w:style>
  <w:style w:type="character" w:customStyle="1" w:styleId="level2Char1">
    <w:name w:val="level2 Char1"/>
    <w:link w:val="level2"/>
    <w:rsid w:val="000A715A"/>
    <w:rPr>
      <w:rFonts w:ascii="Arial" w:hAnsi="Arial"/>
      <w:sz w:val="22"/>
      <w:szCs w:val="22"/>
    </w:rPr>
  </w:style>
  <w:style w:type="character" w:customStyle="1" w:styleId="Heading4Char1">
    <w:name w:val="Heading 4 Char1"/>
    <w:uiPriority w:val="9"/>
    <w:semiHidden/>
    <w:rsid w:val="000A715A"/>
    <w:rPr>
      <w:rFonts w:ascii="Cambria" w:eastAsia="MS Gothic" w:hAnsi="Cambria" w:cs="Times New Roman"/>
      <w:i/>
      <w:iCs/>
      <w:color w:val="365F91"/>
    </w:rPr>
  </w:style>
  <w:style w:type="character" w:styleId="SubtleReference">
    <w:name w:val="Subtle Reference"/>
    <w:uiPriority w:val="31"/>
    <w:qFormat/>
    <w:rsid w:val="000A715A"/>
    <w:rPr>
      <w:smallCaps/>
      <w:color w:val="5A5A5A"/>
    </w:rPr>
  </w:style>
  <w:style w:type="table" w:styleId="LightList-Accent2">
    <w:name w:val="Light List Accent 2"/>
    <w:basedOn w:val="TableNormal"/>
    <w:uiPriority w:val="61"/>
    <w:unhideWhenUsed/>
    <w:rsid w:val="000A715A"/>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styleId="IntenseEmphasis">
    <w:name w:val="Intense Emphasis"/>
    <w:uiPriority w:val="21"/>
    <w:qFormat/>
    <w:rsid w:val="000A715A"/>
    <w:rPr>
      <w:i/>
      <w:iCs/>
      <w:color w:val="4F81BD"/>
    </w:rPr>
  </w:style>
  <w:style w:type="character" w:styleId="SubtleEmphasis">
    <w:name w:val="Subtle Emphasis"/>
    <w:uiPriority w:val="19"/>
    <w:qFormat/>
    <w:rsid w:val="000A715A"/>
    <w:rPr>
      <w:i/>
      <w:iCs/>
      <w:color w:val="404040"/>
    </w:rPr>
  </w:style>
  <w:style w:type="paragraph" w:styleId="Quote">
    <w:name w:val="Quote"/>
    <w:basedOn w:val="Normal"/>
    <w:next w:val="Normal"/>
    <w:link w:val="QuoteChar"/>
    <w:uiPriority w:val="29"/>
    <w:qFormat/>
    <w:rsid w:val="000A715A"/>
    <w:pPr>
      <w:spacing w:before="200" w:after="160" w:line="259" w:lineRule="auto"/>
      <w:ind w:left="864" w:right="864"/>
      <w:jc w:val="center"/>
    </w:pPr>
    <w:rPr>
      <w:rFonts w:ascii="Arial" w:eastAsia="Calibri" w:hAnsi="Arial"/>
      <w:i/>
      <w:iCs/>
      <w:color w:val="000000"/>
      <w:szCs w:val="24"/>
      <w:lang w:eastAsia="en-ZA"/>
    </w:rPr>
  </w:style>
  <w:style w:type="character" w:customStyle="1" w:styleId="QuoteChar1">
    <w:name w:val="Quote Char1"/>
    <w:uiPriority w:val="29"/>
    <w:rsid w:val="000A715A"/>
    <w:rPr>
      <w:i/>
      <w:iCs/>
      <w:color w:val="404040"/>
      <w:lang w:val="en-US" w:eastAsia="en-US"/>
    </w:rPr>
  </w:style>
  <w:style w:type="table" w:styleId="LightShading-Accent2">
    <w:name w:val="Light Shading Accent 2"/>
    <w:basedOn w:val="TableNormal"/>
    <w:uiPriority w:val="60"/>
    <w:unhideWhenUsed/>
    <w:rsid w:val="000A715A"/>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Heading">
    <w:name w:val="TOC Heading"/>
    <w:basedOn w:val="Heading1"/>
    <w:next w:val="Normal"/>
    <w:uiPriority w:val="39"/>
    <w:unhideWhenUsed/>
    <w:qFormat/>
    <w:rsid w:val="000A715A"/>
    <w:pPr>
      <w:keepLines/>
      <w:pageBreakBefore/>
      <w:pBdr>
        <w:bottom w:val="single" w:sz="4" w:space="1" w:color="auto"/>
      </w:pBdr>
      <w:tabs>
        <w:tab w:val="left" w:pos="567"/>
        <w:tab w:val="left" w:pos="1134"/>
      </w:tabs>
      <w:spacing w:before="480" w:after="0" w:line="276" w:lineRule="auto"/>
      <w:outlineLvl w:val="9"/>
    </w:pPr>
    <w:rPr>
      <w:rFonts w:eastAsia="MS Gothic" w:cs="Times New Roman"/>
      <w:kern w:val="0"/>
      <w:sz w:val="28"/>
      <w:szCs w:val="28"/>
      <w:lang w:eastAsia="ja-JP"/>
    </w:rPr>
  </w:style>
  <w:style w:type="character" w:customStyle="1" w:styleId="Style1Char">
    <w:name w:val="Style1 Char"/>
    <w:link w:val="Style1"/>
    <w:rsid w:val="000A715A"/>
    <w:rPr>
      <w:rFonts w:ascii="Arial" w:hAnsi="Arial"/>
      <w:lang w:val="en-GB" w:eastAsia="en-US"/>
    </w:rPr>
  </w:style>
  <w:style w:type="character" w:customStyle="1" w:styleId="Style2Char">
    <w:name w:val="Style2 Char"/>
    <w:link w:val="Style2"/>
    <w:rsid w:val="000A715A"/>
    <w:rPr>
      <w:rFonts w:ascii="Arial" w:hAnsi="Arial" w:cs="Arial"/>
      <w:b/>
      <w:bCs/>
      <w:i/>
      <w:iCs/>
      <w:sz w:val="22"/>
      <w:szCs w:val="28"/>
      <w:lang w:val="en-US" w:eastAsia="en-US"/>
    </w:rPr>
  </w:style>
  <w:style w:type="paragraph" w:customStyle="1" w:styleId="Style3">
    <w:name w:val="Style3"/>
    <w:basedOn w:val="Heading3"/>
    <w:link w:val="Style3Char"/>
    <w:autoRedefine/>
    <w:qFormat/>
    <w:rsid w:val="000A715A"/>
    <w:pPr>
      <w:keepLines/>
      <w:spacing w:before="40" w:line="259" w:lineRule="auto"/>
    </w:pPr>
    <w:rPr>
      <w:rFonts w:eastAsia="MS Gothic" w:cs="Times New Roman"/>
      <w:bCs w:val="0"/>
      <w:sz w:val="24"/>
      <w:szCs w:val="24"/>
      <w:lang w:val="en-GB"/>
    </w:rPr>
  </w:style>
  <w:style w:type="character" w:customStyle="1" w:styleId="Style3Char">
    <w:name w:val="Style3 Char"/>
    <w:link w:val="Style3"/>
    <w:rsid w:val="000A715A"/>
    <w:rPr>
      <w:rFonts w:ascii="Arial" w:eastAsia="MS Gothic" w:hAnsi="Arial"/>
      <w:b/>
      <w:sz w:val="24"/>
      <w:szCs w:val="24"/>
      <w:lang w:val="en-GB" w:eastAsia="en-US"/>
    </w:rPr>
  </w:style>
  <w:style w:type="table" w:customStyle="1" w:styleId="TableGrid5">
    <w:name w:val="Table Grid5"/>
    <w:basedOn w:val="TableNormal"/>
    <w:next w:val="TableGrid"/>
    <w:uiPriority w:val="39"/>
    <w:rsid w:val="000A71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A71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2">
    <w:name w:val="Char12"/>
    <w:basedOn w:val="Normal"/>
    <w:next w:val="Normal"/>
    <w:autoRedefine/>
    <w:semiHidden/>
    <w:rsid w:val="000A715A"/>
    <w:pPr>
      <w:spacing w:after="160" w:line="240" w:lineRule="exact"/>
    </w:pPr>
    <w:rPr>
      <w:rFonts w:ascii="Tahoma" w:eastAsia="MS Mincho" w:hAnsi="Tahoma"/>
      <w:sz w:val="18"/>
      <w:lang w:val="en-AU" w:eastAsia="ja-JP"/>
    </w:rPr>
  </w:style>
  <w:style w:type="paragraph" w:customStyle="1" w:styleId="Char11">
    <w:name w:val="Char11"/>
    <w:basedOn w:val="Normal"/>
    <w:next w:val="Normal"/>
    <w:autoRedefine/>
    <w:semiHidden/>
    <w:rsid w:val="000A715A"/>
    <w:pPr>
      <w:spacing w:after="160" w:line="240" w:lineRule="exact"/>
    </w:pPr>
    <w:rPr>
      <w:rFonts w:ascii="Tahoma" w:eastAsia="MS Mincho" w:hAnsi="Tahoma"/>
      <w:sz w:val="18"/>
      <w:lang w:val="en-AU" w:eastAsia="ja-JP"/>
    </w:rPr>
  </w:style>
  <w:style w:type="paragraph" w:customStyle="1" w:styleId="NoParagraphStyle">
    <w:name w:val="[No Paragraph Style]"/>
    <w:rsid w:val="000A715A"/>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table" w:customStyle="1" w:styleId="TableGrid7">
    <w:name w:val="Table Grid7"/>
    <w:basedOn w:val="TableNormal"/>
    <w:next w:val="TableGrid"/>
    <w:uiPriority w:val="59"/>
    <w:rsid w:val="000A71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0A715A"/>
    <w:pPr>
      <w:spacing w:before="100" w:beforeAutospacing="1" w:after="100" w:afterAutospacing="1"/>
    </w:pPr>
    <w:rPr>
      <w:rFonts w:ascii="Arial" w:hAnsi="Arial" w:cs="Arial"/>
      <w:b/>
      <w:bCs/>
      <w:sz w:val="22"/>
      <w:szCs w:val="22"/>
      <w:lang w:eastAsia="en-ZA"/>
    </w:rPr>
  </w:style>
  <w:style w:type="paragraph" w:customStyle="1" w:styleId="font6">
    <w:name w:val="font6"/>
    <w:basedOn w:val="Normal"/>
    <w:rsid w:val="000A715A"/>
    <w:pPr>
      <w:spacing w:before="100" w:beforeAutospacing="1" w:after="100" w:afterAutospacing="1"/>
    </w:pPr>
    <w:rPr>
      <w:rFonts w:ascii="Arial" w:hAnsi="Arial" w:cs="Arial"/>
      <w:sz w:val="22"/>
      <w:szCs w:val="22"/>
      <w:lang w:eastAsia="en-ZA"/>
    </w:rPr>
  </w:style>
  <w:style w:type="paragraph" w:customStyle="1" w:styleId="font7">
    <w:name w:val="font7"/>
    <w:basedOn w:val="Normal"/>
    <w:rsid w:val="000A715A"/>
    <w:pPr>
      <w:spacing w:before="100" w:beforeAutospacing="1" w:after="100" w:afterAutospacing="1"/>
    </w:pPr>
    <w:rPr>
      <w:sz w:val="14"/>
      <w:szCs w:val="14"/>
      <w:lang w:eastAsia="en-ZA"/>
    </w:rPr>
  </w:style>
  <w:style w:type="paragraph" w:customStyle="1" w:styleId="font8">
    <w:name w:val="font8"/>
    <w:basedOn w:val="Normal"/>
    <w:rsid w:val="000A715A"/>
    <w:pPr>
      <w:spacing w:before="100" w:beforeAutospacing="1" w:after="100" w:afterAutospacing="1"/>
    </w:pPr>
    <w:rPr>
      <w:rFonts w:ascii="Arial" w:hAnsi="Arial" w:cs="Arial"/>
      <w:i/>
      <w:iCs/>
      <w:sz w:val="22"/>
      <w:szCs w:val="22"/>
      <w:lang w:eastAsia="en-ZA"/>
    </w:rPr>
  </w:style>
  <w:style w:type="paragraph" w:customStyle="1" w:styleId="font9">
    <w:name w:val="font9"/>
    <w:basedOn w:val="Normal"/>
    <w:rsid w:val="000A715A"/>
    <w:pPr>
      <w:spacing w:before="100" w:beforeAutospacing="1" w:after="100" w:afterAutospacing="1"/>
    </w:pPr>
    <w:rPr>
      <w:rFonts w:ascii="Arial" w:hAnsi="Arial" w:cs="Arial"/>
      <w:sz w:val="22"/>
      <w:szCs w:val="22"/>
      <w:u w:val="single"/>
      <w:lang w:eastAsia="en-ZA"/>
    </w:rPr>
  </w:style>
  <w:style w:type="paragraph" w:customStyle="1" w:styleId="font10">
    <w:name w:val="font10"/>
    <w:basedOn w:val="Normal"/>
    <w:rsid w:val="000A715A"/>
    <w:pPr>
      <w:spacing w:before="100" w:beforeAutospacing="1" w:after="100" w:afterAutospacing="1"/>
    </w:pPr>
    <w:rPr>
      <w:rFonts w:ascii="Arial" w:hAnsi="Arial" w:cs="Arial"/>
      <w:b/>
      <w:bCs/>
      <w:sz w:val="22"/>
      <w:szCs w:val="22"/>
      <w:u w:val="single"/>
      <w:lang w:eastAsia="en-ZA"/>
    </w:rPr>
  </w:style>
  <w:style w:type="paragraph" w:customStyle="1" w:styleId="xl2184">
    <w:name w:val="xl2184"/>
    <w:basedOn w:val="Normal"/>
    <w:rsid w:val="000A715A"/>
    <w:pPr>
      <w:spacing w:before="100" w:beforeAutospacing="1" w:after="100" w:afterAutospacing="1"/>
    </w:pPr>
    <w:rPr>
      <w:rFonts w:ascii="Arial" w:hAnsi="Arial" w:cs="Arial"/>
      <w:b/>
      <w:bCs/>
      <w:sz w:val="22"/>
      <w:szCs w:val="22"/>
      <w:lang w:eastAsia="en-ZA"/>
    </w:rPr>
  </w:style>
  <w:style w:type="paragraph" w:customStyle="1" w:styleId="xl2185">
    <w:name w:val="xl2185"/>
    <w:basedOn w:val="Normal"/>
    <w:rsid w:val="000A715A"/>
    <w:pPr>
      <w:spacing w:before="100" w:beforeAutospacing="1" w:after="100" w:afterAutospacing="1"/>
    </w:pPr>
    <w:rPr>
      <w:rFonts w:ascii="Arial" w:hAnsi="Arial" w:cs="Arial"/>
      <w:sz w:val="22"/>
      <w:szCs w:val="22"/>
      <w:lang w:eastAsia="en-ZA"/>
    </w:rPr>
  </w:style>
  <w:style w:type="paragraph" w:customStyle="1" w:styleId="xl2186">
    <w:name w:val="xl2186"/>
    <w:basedOn w:val="Normal"/>
    <w:rsid w:val="000A715A"/>
    <w:pPr>
      <w:spacing w:before="100" w:beforeAutospacing="1" w:after="100" w:afterAutospacing="1"/>
      <w:textAlignment w:val="center"/>
    </w:pPr>
    <w:rPr>
      <w:sz w:val="24"/>
      <w:szCs w:val="24"/>
      <w:lang w:eastAsia="en-ZA"/>
    </w:rPr>
  </w:style>
  <w:style w:type="paragraph" w:customStyle="1" w:styleId="xl2187">
    <w:name w:val="xl2187"/>
    <w:basedOn w:val="Normal"/>
    <w:rsid w:val="000A715A"/>
    <w:pPr>
      <w:spacing w:before="100" w:beforeAutospacing="1" w:after="100" w:afterAutospacing="1"/>
      <w:textAlignment w:val="top"/>
    </w:pPr>
    <w:rPr>
      <w:sz w:val="24"/>
      <w:szCs w:val="24"/>
      <w:lang w:eastAsia="en-ZA"/>
    </w:rPr>
  </w:style>
  <w:style w:type="paragraph" w:customStyle="1" w:styleId="xl2188">
    <w:name w:val="xl2188"/>
    <w:basedOn w:val="Normal"/>
    <w:rsid w:val="000A715A"/>
    <w:pPr>
      <w:spacing w:before="100" w:beforeAutospacing="1" w:after="100" w:afterAutospacing="1"/>
      <w:textAlignment w:val="top"/>
    </w:pPr>
    <w:rPr>
      <w:rFonts w:ascii="Arial" w:hAnsi="Arial" w:cs="Arial"/>
      <w:sz w:val="22"/>
      <w:szCs w:val="22"/>
      <w:lang w:eastAsia="en-ZA"/>
    </w:rPr>
  </w:style>
  <w:style w:type="paragraph" w:customStyle="1" w:styleId="xl2189">
    <w:name w:val="xl2189"/>
    <w:basedOn w:val="Normal"/>
    <w:rsid w:val="000A715A"/>
    <w:pPr>
      <w:spacing w:before="100" w:beforeAutospacing="1" w:after="100" w:afterAutospacing="1"/>
      <w:textAlignment w:val="top"/>
    </w:pPr>
    <w:rPr>
      <w:rFonts w:ascii="Arial" w:hAnsi="Arial" w:cs="Arial"/>
      <w:b/>
      <w:bCs/>
      <w:sz w:val="22"/>
      <w:szCs w:val="22"/>
      <w:u w:val="single"/>
      <w:lang w:eastAsia="en-ZA"/>
    </w:rPr>
  </w:style>
  <w:style w:type="paragraph" w:customStyle="1" w:styleId="xl2190">
    <w:name w:val="xl2190"/>
    <w:basedOn w:val="Normal"/>
    <w:rsid w:val="000A715A"/>
    <w:pPr>
      <w:spacing w:before="100" w:beforeAutospacing="1" w:after="100" w:afterAutospacing="1"/>
      <w:jc w:val="both"/>
    </w:pPr>
    <w:rPr>
      <w:rFonts w:ascii="Arial" w:hAnsi="Arial" w:cs="Arial"/>
      <w:b/>
      <w:bCs/>
      <w:sz w:val="22"/>
      <w:szCs w:val="22"/>
      <w:lang w:eastAsia="en-ZA"/>
    </w:rPr>
  </w:style>
  <w:style w:type="paragraph" w:customStyle="1" w:styleId="xl2191">
    <w:name w:val="xl2191"/>
    <w:basedOn w:val="Normal"/>
    <w:rsid w:val="000A715A"/>
    <w:pPr>
      <w:spacing w:before="100" w:beforeAutospacing="1" w:after="100" w:afterAutospacing="1"/>
      <w:jc w:val="both"/>
    </w:pPr>
    <w:rPr>
      <w:rFonts w:ascii="Arial" w:hAnsi="Arial" w:cs="Arial"/>
      <w:sz w:val="22"/>
      <w:szCs w:val="22"/>
      <w:lang w:eastAsia="en-ZA"/>
    </w:rPr>
  </w:style>
  <w:style w:type="paragraph" w:customStyle="1" w:styleId="xl2192">
    <w:name w:val="xl2192"/>
    <w:basedOn w:val="Normal"/>
    <w:rsid w:val="000A715A"/>
    <w:pPr>
      <w:spacing w:before="100" w:beforeAutospacing="1" w:after="100" w:afterAutospacing="1"/>
      <w:jc w:val="both"/>
      <w:textAlignment w:val="top"/>
    </w:pPr>
    <w:rPr>
      <w:rFonts w:ascii="Arial" w:hAnsi="Arial" w:cs="Arial"/>
      <w:sz w:val="22"/>
      <w:szCs w:val="22"/>
      <w:lang w:eastAsia="en-ZA"/>
    </w:rPr>
  </w:style>
  <w:style w:type="paragraph" w:customStyle="1" w:styleId="xl2193">
    <w:name w:val="xl2193"/>
    <w:basedOn w:val="Normal"/>
    <w:rsid w:val="000A715A"/>
    <w:pPr>
      <w:spacing w:before="100" w:beforeAutospacing="1" w:after="100" w:afterAutospacing="1"/>
      <w:jc w:val="center"/>
    </w:pPr>
    <w:rPr>
      <w:rFonts w:ascii="Arial" w:hAnsi="Arial" w:cs="Arial"/>
      <w:sz w:val="22"/>
      <w:szCs w:val="22"/>
      <w:lang w:eastAsia="en-ZA"/>
    </w:rPr>
  </w:style>
  <w:style w:type="paragraph" w:customStyle="1" w:styleId="xl2194">
    <w:name w:val="xl2194"/>
    <w:basedOn w:val="Normal"/>
    <w:rsid w:val="000A715A"/>
    <w:pPr>
      <w:spacing w:before="100" w:beforeAutospacing="1" w:after="100" w:afterAutospacing="1"/>
      <w:jc w:val="center"/>
      <w:textAlignment w:val="top"/>
    </w:pPr>
    <w:rPr>
      <w:rFonts w:ascii="Arial" w:hAnsi="Arial" w:cs="Arial"/>
      <w:sz w:val="22"/>
      <w:szCs w:val="22"/>
      <w:lang w:eastAsia="en-ZA"/>
    </w:rPr>
  </w:style>
  <w:style w:type="paragraph" w:customStyle="1" w:styleId="xl2195">
    <w:name w:val="xl2195"/>
    <w:basedOn w:val="Normal"/>
    <w:rsid w:val="000A715A"/>
    <w:pPr>
      <w:spacing w:before="100" w:beforeAutospacing="1" w:after="100" w:afterAutospacing="1"/>
      <w:jc w:val="right"/>
      <w:textAlignment w:val="top"/>
    </w:pPr>
    <w:rPr>
      <w:rFonts w:ascii="Arial" w:hAnsi="Arial" w:cs="Arial"/>
      <w:sz w:val="22"/>
      <w:szCs w:val="22"/>
      <w:lang w:eastAsia="en-ZA"/>
    </w:rPr>
  </w:style>
  <w:style w:type="paragraph" w:customStyle="1" w:styleId="xl2196">
    <w:name w:val="xl2196"/>
    <w:basedOn w:val="Normal"/>
    <w:rsid w:val="000A715A"/>
    <w:pPr>
      <w:spacing w:before="100" w:beforeAutospacing="1" w:after="100" w:afterAutospacing="1"/>
      <w:textAlignment w:val="top"/>
    </w:pPr>
    <w:rPr>
      <w:rFonts w:ascii="Arial" w:hAnsi="Arial" w:cs="Arial"/>
      <w:sz w:val="22"/>
      <w:szCs w:val="22"/>
      <w:lang w:eastAsia="en-ZA"/>
    </w:rPr>
  </w:style>
  <w:style w:type="paragraph" w:customStyle="1" w:styleId="xl2197">
    <w:name w:val="xl2197"/>
    <w:basedOn w:val="Normal"/>
    <w:rsid w:val="000A715A"/>
    <w:pPr>
      <w:spacing w:before="100" w:beforeAutospacing="1" w:after="100" w:afterAutospacing="1"/>
    </w:pPr>
    <w:rPr>
      <w:rFonts w:ascii="Arial" w:hAnsi="Arial" w:cs="Arial"/>
      <w:b/>
      <w:bCs/>
      <w:sz w:val="22"/>
      <w:szCs w:val="22"/>
      <w:u w:val="single"/>
      <w:lang w:eastAsia="en-ZA"/>
    </w:rPr>
  </w:style>
  <w:style w:type="paragraph" w:customStyle="1" w:styleId="xl2198">
    <w:name w:val="xl2198"/>
    <w:basedOn w:val="Normal"/>
    <w:rsid w:val="000A715A"/>
    <w:pPr>
      <w:spacing w:before="100" w:beforeAutospacing="1" w:after="100" w:afterAutospacing="1"/>
      <w:ind w:firstLineChars="800" w:firstLine="800"/>
    </w:pPr>
    <w:rPr>
      <w:rFonts w:ascii="Arial" w:hAnsi="Arial" w:cs="Arial"/>
      <w:b/>
      <w:bCs/>
      <w:sz w:val="22"/>
      <w:szCs w:val="22"/>
      <w:lang w:eastAsia="en-ZA"/>
    </w:rPr>
  </w:style>
  <w:style w:type="paragraph" w:customStyle="1" w:styleId="xl2199">
    <w:name w:val="xl2199"/>
    <w:basedOn w:val="Normal"/>
    <w:rsid w:val="000A715A"/>
    <w:pPr>
      <w:spacing w:before="100" w:beforeAutospacing="1" w:after="100" w:afterAutospacing="1"/>
      <w:jc w:val="both"/>
      <w:textAlignment w:val="center"/>
    </w:pPr>
    <w:rPr>
      <w:rFonts w:ascii="Arial" w:hAnsi="Arial" w:cs="Arial"/>
      <w:sz w:val="22"/>
      <w:szCs w:val="22"/>
      <w:lang w:eastAsia="en-ZA"/>
    </w:rPr>
  </w:style>
  <w:style w:type="paragraph" w:customStyle="1" w:styleId="xl2200">
    <w:name w:val="xl2200"/>
    <w:basedOn w:val="Normal"/>
    <w:rsid w:val="000A715A"/>
    <w:pPr>
      <w:spacing w:before="100" w:beforeAutospacing="1" w:after="100" w:afterAutospacing="1"/>
      <w:textAlignment w:val="top"/>
    </w:pPr>
    <w:rPr>
      <w:rFonts w:ascii="Arial" w:hAnsi="Arial" w:cs="Arial"/>
      <w:b/>
      <w:bCs/>
      <w:sz w:val="22"/>
      <w:szCs w:val="22"/>
      <w:lang w:eastAsia="en-ZA"/>
    </w:rPr>
  </w:style>
  <w:style w:type="paragraph" w:customStyle="1" w:styleId="xl2201">
    <w:name w:val="xl2201"/>
    <w:basedOn w:val="Normal"/>
    <w:rsid w:val="000A715A"/>
    <w:pPr>
      <w:spacing w:before="100" w:beforeAutospacing="1" w:after="100" w:afterAutospacing="1"/>
      <w:textAlignment w:val="center"/>
    </w:pPr>
    <w:rPr>
      <w:rFonts w:ascii="Arial" w:hAnsi="Arial" w:cs="Arial"/>
      <w:sz w:val="22"/>
      <w:szCs w:val="22"/>
      <w:lang w:eastAsia="en-ZA"/>
    </w:rPr>
  </w:style>
  <w:style w:type="paragraph" w:customStyle="1" w:styleId="xl2202">
    <w:name w:val="xl2202"/>
    <w:basedOn w:val="Normal"/>
    <w:rsid w:val="000A715A"/>
    <w:pPr>
      <w:spacing w:before="100" w:beforeAutospacing="1" w:after="100" w:afterAutospacing="1"/>
      <w:textAlignment w:val="center"/>
    </w:pPr>
    <w:rPr>
      <w:rFonts w:ascii="Arial" w:hAnsi="Arial" w:cs="Arial"/>
      <w:b/>
      <w:bCs/>
      <w:sz w:val="22"/>
      <w:szCs w:val="22"/>
      <w:lang w:eastAsia="en-ZA"/>
    </w:rPr>
  </w:style>
  <w:style w:type="paragraph" w:customStyle="1" w:styleId="xl2203">
    <w:name w:val="xl2203"/>
    <w:basedOn w:val="Normal"/>
    <w:rsid w:val="000A715A"/>
    <w:pPr>
      <w:spacing w:before="100" w:beforeAutospacing="1" w:after="100" w:afterAutospacing="1"/>
      <w:textAlignment w:val="center"/>
    </w:pPr>
    <w:rPr>
      <w:rFonts w:ascii="Arial" w:hAnsi="Arial" w:cs="Arial"/>
      <w:b/>
      <w:bCs/>
      <w:sz w:val="22"/>
      <w:szCs w:val="22"/>
      <w:lang w:eastAsia="en-ZA"/>
    </w:rPr>
  </w:style>
  <w:style w:type="paragraph" w:customStyle="1" w:styleId="xl2204">
    <w:name w:val="xl2204"/>
    <w:basedOn w:val="Normal"/>
    <w:rsid w:val="000A715A"/>
    <w:pPr>
      <w:spacing w:before="100" w:beforeAutospacing="1" w:after="100" w:afterAutospacing="1"/>
      <w:jc w:val="center"/>
      <w:textAlignment w:val="center"/>
    </w:pPr>
    <w:rPr>
      <w:rFonts w:ascii="Arial" w:hAnsi="Arial" w:cs="Arial"/>
      <w:sz w:val="22"/>
      <w:szCs w:val="22"/>
      <w:lang w:eastAsia="en-ZA"/>
    </w:rPr>
  </w:style>
  <w:style w:type="paragraph" w:customStyle="1" w:styleId="xl2205">
    <w:name w:val="xl2205"/>
    <w:basedOn w:val="Normal"/>
    <w:rsid w:val="000A715A"/>
    <w:pPr>
      <w:spacing w:before="100" w:beforeAutospacing="1" w:after="100" w:afterAutospacing="1"/>
    </w:pPr>
    <w:rPr>
      <w:rFonts w:ascii="Arial" w:hAnsi="Arial" w:cs="Arial"/>
      <w:sz w:val="22"/>
      <w:szCs w:val="22"/>
      <w:lang w:eastAsia="en-ZA"/>
    </w:rPr>
  </w:style>
  <w:style w:type="paragraph" w:customStyle="1" w:styleId="xl2206">
    <w:name w:val="xl2206"/>
    <w:basedOn w:val="Normal"/>
    <w:rsid w:val="000A715A"/>
    <w:pPr>
      <w:spacing w:before="100" w:beforeAutospacing="1" w:after="100" w:afterAutospacing="1"/>
      <w:jc w:val="both"/>
      <w:textAlignment w:val="top"/>
    </w:pPr>
    <w:rPr>
      <w:rFonts w:ascii="Arial" w:hAnsi="Arial" w:cs="Arial"/>
      <w:sz w:val="22"/>
      <w:szCs w:val="22"/>
      <w:lang w:eastAsia="en-ZA"/>
    </w:rPr>
  </w:style>
  <w:style w:type="paragraph" w:customStyle="1" w:styleId="xl2207">
    <w:name w:val="xl2207"/>
    <w:basedOn w:val="Normal"/>
    <w:rsid w:val="000A715A"/>
    <w:pPr>
      <w:spacing w:before="100" w:beforeAutospacing="1" w:after="100" w:afterAutospacing="1"/>
      <w:textAlignment w:val="top"/>
    </w:pPr>
    <w:rPr>
      <w:rFonts w:ascii="Arial" w:hAnsi="Arial" w:cs="Arial"/>
      <w:sz w:val="22"/>
      <w:szCs w:val="22"/>
      <w:lang w:eastAsia="en-ZA"/>
    </w:rPr>
  </w:style>
  <w:style w:type="paragraph" w:customStyle="1" w:styleId="xl2208">
    <w:name w:val="xl2208"/>
    <w:basedOn w:val="Normal"/>
    <w:rsid w:val="000A715A"/>
    <w:pPr>
      <w:spacing w:before="100" w:beforeAutospacing="1" w:after="100" w:afterAutospacing="1"/>
      <w:jc w:val="both"/>
      <w:textAlignment w:val="top"/>
    </w:pPr>
    <w:rPr>
      <w:rFonts w:ascii="Arial" w:hAnsi="Arial" w:cs="Arial"/>
      <w:b/>
      <w:bCs/>
      <w:sz w:val="22"/>
      <w:szCs w:val="22"/>
      <w:lang w:eastAsia="en-ZA"/>
    </w:rPr>
  </w:style>
  <w:style w:type="paragraph" w:customStyle="1" w:styleId="xl2209">
    <w:name w:val="xl2209"/>
    <w:basedOn w:val="Normal"/>
    <w:rsid w:val="000A715A"/>
    <w:pPr>
      <w:spacing w:before="100" w:beforeAutospacing="1" w:after="100" w:afterAutospacing="1"/>
    </w:pPr>
    <w:rPr>
      <w:rFonts w:ascii="Arial" w:hAnsi="Arial" w:cs="Arial"/>
      <w:b/>
      <w:bCs/>
      <w:sz w:val="22"/>
      <w:szCs w:val="22"/>
      <w:lang w:eastAsia="en-ZA"/>
    </w:rPr>
  </w:style>
  <w:style w:type="paragraph" w:customStyle="1" w:styleId="xl2210">
    <w:name w:val="xl2210"/>
    <w:basedOn w:val="Normal"/>
    <w:rsid w:val="000A715A"/>
    <w:pPr>
      <w:spacing w:before="100" w:beforeAutospacing="1" w:after="100" w:afterAutospacing="1"/>
      <w:jc w:val="both"/>
      <w:textAlignment w:val="center"/>
    </w:pPr>
    <w:rPr>
      <w:rFonts w:ascii="Arial" w:hAnsi="Arial" w:cs="Arial"/>
      <w:sz w:val="22"/>
      <w:szCs w:val="22"/>
      <w:lang w:eastAsia="en-ZA"/>
    </w:rPr>
  </w:style>
  <w:style w:type="paragraph" w:customStyle="1" w:styleId="xl2211">
    <w:name w:val="xl2211"/>
    <w:basedOn w:val="Normal"/>
    <w:rsid w:val="000A715A"/>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lang w:eastAsia="en-ZA"/>
    </w:rPr>
  </w:style>
  <w:style w:type="paragraph" w:customStyle="1" w:styleId="xl2212">
    <w:name w:val="xl2212"/>
    <w:basedOn w:val="Normal"/>
    <w:rsid w:val="000A715A"/>
    <w:pPr>
      <w:pBdr>
        <w:top w:val="single" w:sz="4" w:space="0" w:color="auto"/>
        <w:bottom w:val="single" w:sz="4" w:space="0" w:color="auto"/>
      </w:pBdr>
      <w:spacing w:before="100" w:beforeAutospacing="1" w:after="100" w:afterAutospacing="1"/>
      <w:textAlignment w:val="top"/>
    </w:pPr>
    <w:rPr>
      <w:rFonts w:ascii="Arial" w:hAnsi="Arial" w:cs="Arial"/>
      <w:b/>
      <w:bCs/>
      <w:sz w:val="22"/>
      <w:szCs w:val="22"/>
      <w:lang w:eastAsia="en-ZA"/>
    </w:rPr>
  </w:style>
  <w:style w:type="paragraph" w:customStyle="1" w:styleId="xl2213">
    <w:name w:val="xl2213"/>
    <w:basedOn w:val="Normal"/>
    <w:rsid w:val="000A715A"/>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lang w:eastAsia="en-ZA"/>
    </w:rPr>
  </w:style>
  <w:style w:type="paragraph" w:customStyle="1" w:styleId="xl2214">
    <w:name w:val="xl2214"/>
    <w:basedOn w:val="Normal"/>
    <w:rsid w:val="000A715A"/>
    <w:pPr>
      <w:spacing w:before="100" w:beforeAutospacing="1" w:after="100" w:afterAutospacing="1"/>
      <w:textAlignment w:val="center"/>
    </w:pPr>
    <w:rPr>
      <w:rFonts w:ascii="Arial" w:hAnsi="Arial" w:cs="Arial"/>
      <w:sz w:val="22"/>
      <w:szCs w:val="22"/>
      <w:lang w:eastAsia="en-ZA"/>
    </w:rPr>
  </w:style>
  <w:style w:type="paragraph" w:customStyle="1" w:styleId="xl2215">
    <w:name w:val="xl2215"/>
    <w:basedOn w:val="Normal"/>
    <w:rsid w:val="000A715A"/>
    <w:pPr>
      <w:spacing w:before="100" w:beforeAutospacing="1" w:after="100" w:afterAutospacing="1"/>
      <w:textAlignment w:val="top"/>
    </w:pPr>
    <w:rPr>
      <w:rFonts w:ascii="Arial" w:hAnsi="Arial" w:cs="Arial"/>
      <w:sz w:val="22"/>
      <w:szCs w:val="22"/>
      <w:lang w:eastAsia="en-ZA"/>
    </w:rPr>
  </w:style>
  <w:style w:type="paragraph" w:customStyle="1" w:styleId="xl2216">
    <w:name w:val="xl2216"/>
    <w:basedOn w:val="Normal"/>
    <w:rsid w:val="000A715A"/>
    <w:pPr>
      <w:spacing w:before="100" w:beforeAutospacing="1" w:after="100" w:afterAutospacing="1"/>
      <w:textAlignment w:val="center"/>
    </w:pPr>
    <w:rPr>
      <w:rFonts w:ascii="Arial" w:hAnsi="Arial" w:cs="Arial"/>
      <w:sz w:val="22"/>
      <w:szCs w:val="22"/>
      <w:lang w:eastAsia="en-ZA"/>
    </w:rPr>
  </w:style>
  <w:style w:type="paragraph" w:customStyle="1" w:styleId="xl2217">
    <w:name w:val="xl2217"/>
    <w:basedOn w:val="Normal"/>
    <w:rsid w:val="000A715A"/>
    <w:pPr>
      <w:spacing w:before="100" w:beforeAutospacing="1" w:after="100" w:afterAutospacing="1"/>
      <w:jc w:val="both"/>
      <w:textAlignment w:val="top"/>
    </w:pPr>
    <w:rPr>
      <w:rFonts w:ascii="Arial" w:hAnsi="Arial" w:cs="Arial"/>
      <w:b/>
      <w:bCs/>
      <w:color w:val="000000"/>
      <w:sz w:val="22"/>
      <w:szCs w:val="22"/>
      <w:lang w:eastAsia="en-ZA"/>
    </w:rPr>
  </w:style>
  <w:style w:type="paragraph" w:customStyle="1" w:styleId="xl2218">
    <w:name w:val="xl2218"/>
    <w:basedOn w:val="Normal"/>
    <w:rsid w:val="000A715A"/>
    <w:pPr>
      <w:spacing w:before="100" w:beforeAutospacing="1" w:after="100" w:afterAutospacing="1"/>
      <w:textAlignment w:val="top"/>
    </w:pPr>
    <w:rPr>
      <w:rFonts w:ascii="Arial" w:hAnsi="Arial" w:cs="Arial"/>
      <w:b/>
      <w:bCs/>
      <w:sz w:val="22"/>
      <w:szCs w:val="22"/>
      <w:u w:val="single"/>
      <w:lang w:eastAsia="en-ZA"/>
    </w:rPr>
  </w:style>
  <w:style w:type="paragraph" w:customStyle="1" w:styleId="xl2219">
    <w:name w:val="xl2219"/>
    <w:basedOn w:val="Normal"/>
    <w:rsid w:val="000A715A"/>
    <w:pPr>
      <w:spacing w:before="100" w:beforeAutospacing="1" w:after="100" w:afterAutospacing="1"/>
      <w:textAlignment w:val="top"/>
    </w:pPr>
    <w:rPr>
      <w:rFonts w:ascii="Arial" w:hAnsi="Arial" w:cs="Arial"/>
      <w:b/>
      <w:bCs/>
      <w:sz w:val="22"/>
      <w:szCs w:val="22"/>
      <w:lang w:eastAsia="en-ZA"/>
    </w:rPr>
  </w:style>
  <w:style w:type="paragraph" w:customStyle="1" w:styleId="xl2220">
    <w:name w:val="xl2220"/>
    <w:basedOn w:val="Normal"/>
    <w:rsid w:val="000A715A"/>
    <w:pPr>
      <w:spacing w:before="100" w:beforeAutospacing="1" w:after="100" w:afterAutospacing="1"/>
      <w:jc w:val="both"/>
      <w:textAlignment w:val="top"/>
    </w:pPr>
    <w:rPr>
      <w:rFonts w:ascii="Arial" w:hAnsi="Arial" w:cs="Arial"/>
      <w:b/>
      <w:bCs/>
      <w:sz w:val="22"/>
      <w:szCs w:val="22"/>
      <w:lang w:eastAsia="en-ZA"/>
    </w:rPr>
  </w:style>
  <w:style w:type="paragraph" w:customStyle="1" w:styleId="xl2221">
    <w:name w:val="xl2221"/>
    <w:basedOn w:val="Normal"/>
    <w:rsid w:val="000A715A"/>
    <w:pPr>
      <w:spacing w:before="100" w:beforeAutospacing="1" w:after="100" w:afterAutospacing="1"/>
      <w:jc w:val="both"/>
      <w:textAlignment w:val="top"/>
    </w:pPr>
    <w:rPr>
      <w:rFonts w:ascii="Arial" w:hAnsi="Arial" w:cs="Arial"/>
      <w:b/>
      <w:bCs/>
      <w:sz w:val="22"/>
      <w:szCs w:val="22"/>
      <w:u w:val="single"/>
      <w:lang w:eastAsia="en-ZA"/>
    </w:rPr>
  </w:style>
  <w:style w:type="paragraph" w:customStyle="1" w:styleId="xl2222">
    <w:name w:val="xl2222"/>
    <w:basedOn w:val="Normal"/>
    <w:rsid w:val="000A715A"/>
    <w:pPr>
      <w:spacing w:before="100" w:beforeAutospacing="1" w:after="100" w:afterAutospacing="1"/>
      <w:jc w:val="center"/>
    </w:pPr>
    <w:rPr>
      <w:rFonts w:ascii="Arial" w:hAnsi="Arial" w:cs="Arial"/>
      <w:b/>
      <w:bCs/>
      <w:sz w:val="22"/>
      <w:szCs w:val="22"/>
      <w:u w:val="single"/>
      <w:lang w:eastAsia="en-ZA"/>
    </w:rPr>
  </w:style>
  <w:style w:type="paragraph" w:customStyle="1" w:styleId="NormalNumberIndent">
    <w:name w:val="Normal Number Indent"/>
    <w:basedOn w:val="Normal"/>
    <w:rsid w:val="000A715A"/>
    <w:pPr>
      <w:tabs>
        <w:tab w:val="left" w:pos="284"/>
      </w:tabs>
      <w:ind w:left="284" w:hanging="284"/>
      <w:jc w:val="both"/>
    </w:pPr>
    <w:rPr>
      <w:rFonts w:ascii="Futura Lt BT" w:hAnsi="Futura Lt BT"/>
      <w:lang w:val="en-GB"/>
    </w:rPr>
  </w:style>
  <w:style w:type="character" w:customStyle="1" w:styleId="NormalIndentChar">
    <w:name w:val="Normal Indent Char"/>
    <w:link w:val="NormalIndent"/>
    <w:rsid w:val="000A715A"/>
    <w:rPr>
      <w:rFonts w:ascii="Arial" w:hAnsi="Arial" w:cs="Arial"/>
      <w:smallCaps/>
      <w:sz w:val="22"/>
      <w:szCs w:val="24"/>
      <w:lang w:val="en-GB" w:eastAsia="en-US"/>
    </w:rPr>
  </w:style>
  <w:style w:type="paragraph" w:customStyle="1" w:styleId="Note">
    <w:name w:val="Note"/>
    <w:basedOn w:val="Normal"/>
    <w:next w:val="Normal"/>
    <w:link w:val="NoteChar"/>
    <w:rsid w:val="000A715A"/>
    <w:pPr>
      <w:tabs>
        <w:tab w:val="left" w:pos="960"/>
      </w:tabs>
      <w:spacing w:line="210" w:lineRule="atLeast"/>
      <w:jc w:val="both"/>
    </w:pPr>
    <w:rPr>
      <w:rFonts w:ascii="Arial" w:eastAsia="MS Mincho" w:hAnsi="Arial"/>
      <w:sz w:val="18"/>
      <w:lang w:val="en-GB" w:eastAsia="ja-JP"/>
    </w:rPr>
  </w:style>
  <w:style w:type="character" w:customStyle="1" w:styleId="NoteChar">
    <w:name w:val="Note Char"/>
    <w:link w:val="Note"/>
    <w:rsid w:val="000A715A"/>
    <w:rPr>
      <w:rFonts w:ascii="Arial" w:eastAsia="MS Mincho" w:hAnsi="Arial"/>
      <w:sz w:val="18"/>
      <w:lang w:val="en-GB" w:eastAsia="ja-JP"/>
    </w:rPr>
  </w:style>
  <w:style w:type="character" w:styleId="EndnoteReference">
    <w:name w:val="endnote reference"/>
    <w:uiPriority w:val="99"/>
    <w:unhideWhenUsed/>
    <w:rsid w:val="000A715A"/>
    <w:rPr>
      <w:vertAlign w:val="superscript"/>
    </w:rPr>
  </w:style>
  <w:style w:type="character" w:customStyle="1" w:styleId="head01">
    <w:name w:val="head01"/>
    <w:rsid w:val="000A715A"/>
    <w:rPr>
      <w:rFonts w:ascii="Arial" w:hAnsi="Arial" w:cs="Arial" w:hint="default"/>
      <w:b/>
      <w:bCs/>
      <w:i w:val="0"/>
      <w:iCs w:val="0"/>
      <w:smallCaps w:val="0"/>
      <w:strike w:val="0"/>
      <w:dstrike w:val="0"/>
      <w:color w:val="D33B23"/>
      <w:sz w:val="36"/>
      <w:szCs w:val="36"/>
      <w:u w:val="none"/>
      <w:effect w:val="none"/>
    </w:rPr>
  </w:style>
  <w:style w:type="character" w:customStyle="1" w:styleId="style51">
    <w:name w:val="style51"/>
    <w:rsid w:val="000A715A"/>
    <w:rPr>
      <w:rFonts w:ascii="Arial" w:hAnsi="Arial" w:cs="Arial" w:hint="default"/>
      <w:b/>
      <w:bCs/>
      <w:i w:val="0"/>
      <w:iCs w:val="0"/>
      <w:color w:val="000066"/>
      <w:sz w:val="20"/>
      <w:szCs w:val="20"/>
    </w:rPr>
  </w:style>
  <w:style w:type="paragraph" w:customStyle="1" w:styleId="Figurefootnote">
    <w:name w:val="Figure footnote"/>
    <w:basedOn w:val="Normal"/>
    <w:rsid w:val="000A715A"/>
    <w:pPr>
      <w:keepNext/>
      <w:tabs>
        <w:tab w:val="left" w:pos="340"/>
      </w:tabs>
      <w:spacing w:after="60" w:line="210" w:lineRule="atLeast"/>
      <w:jc w:val="both"/>
    </w:pPr>
    <w:rPr>
      <w:rFonts w:ascii="Arial" w:eastAsia="MS Mincho" w:hAnsi="Arial"/>
      <w:sz w:val="18"/>
      <w:lang w:val="en-GB" w:eastAsia="ja-JP"/>
    </w:rPr>
  </w:style>
  <w:style w:type="paragraph" w:customStyle="1" w:styleId="Figuretitle">
    <w:name w:val="Figure title"/>
    <w:basedOn w:val="Normal"/>
    <w:next w:val="Normal"/>
    <w:rsid w:val="000A715A"/>
    <w:pPr>
      <w:suppressAutoHyphens/>
      <w:spacing w:before="220" w:after="220" w:line="230" w:lineRule="atLeast"/>
      <w:jc w:val="center"/>
    </w:pPr>
    <w:rPr>
      <w:rFonts w:ascii="Arial" w:eastAsia="MS Mincho" w:hAnsi="Arial"/>
      <w:b/>
      <w:lang w:val="en-GB" w:eastAsia="ja-JP"/>
    </w:rPr>
  </w:style>
  <w:style w:type="paragraph" w:customStyle="1" w:styleId="Special">
    <w:name w:val="Special"/>
    <w:basedOn w:val="Normal"/>
    <w:next w:val="Normal"/>
    <w:rsid w:val="000A715A"/>
    <w:pPr>
      <w:spacing w:after="240" w:line="230" w:lineRule="atLeast"/>
      <w:jc w:val="both"/>
    </w:pPr>
    <w:rPr>
      <w:rFonts w:ascii="Arial" w:eastAsia="MS Mincho" w:hAnsi="Arial"/>
      <w:lang w:val="en-GB" w:eastAsia="ja-JP"/>
    </w:rPr>
  </w:style>
  <w:style w:type="character" w:customStyle="1" w:styleId="italic1">
    <w:name w:val="italic1"/>
    <w:rsid w:val="000A715A"/>
    <w:rPr>
      <w:i/>
      <w:iCs/>
    </w:rPr>
  </w:style>
  <w:style w:type="character" w:customStyle="1" w:styleId="searchword">
    <w:name w:val="searchword"/>
    <w:rsid w:val="000A715A"/>
  </w:style>
  <w:style w:type="paragraph" w:customStyle="1" w:styleId="SABS2">
    <w:name w:val="SABS2"/>
    <w:basedOn w:val="Normal"/>
    <w:rsid w:val="000A715A"/>
    <w:pPr>
      <w:tabs>
        <w:tab w:val="left" w:pos="567"/>
        <w:tab w:val="left" w:pos="794"/>
        <w:tab w:val="left" w:pos="1021"/>
        <w:tab w:val="left" w:pos="1247"/>
        <w:tab w:val="right" w:leader="dot" w:pos="8789"/>
        <w:tab w:val="right" w:pos="9639"/>
      </w:tabs>
      <w:spacing w:line="264" w:lineRule="auto"/>
      <w:jc w:val="both"/>
    </w:pPr>
    <w:rPr>
      <w:rFonts w:ascii="Arial" w:hAnsi="Arial" w:cs="Arial"/>
      <w:b/>
      <w:bCs/>
      <w:sz w:val="22"/>
      <w:szCs w:val="24"/>
    </w:rPr>
  </w:style>
  <w:style w:type="paragraph" w:customStyle="1" w:styleId="SABSBody">
    <w:name w:val="SABSBody"/>
    <w:basedOn w:val="Normal"/>
    <w:rsid w:val="000A715A"/>
    <w:pPr>
      <w:tabs>
        <w:tab w:val="left" w:pos="340"/>
        <w:tab w:val="left" w:pos="567"/>
        <w:tab w:val="left" w:pos="794"/>
        <w:tab w:val="left" w:pos="1021"/>
        <w:tab w:val="left" w:pos="1247"/>
        <w:tab w:val="left" w:pos="1985"/>
        <w:tab w:val="right" w:leader="dot" w:pos="8959"/>
        <w:tab w:val="right" w:pos="9809"/>
      </w:tabs>
      <w:spacing w:line="264" w:lineRule="auto"/>
      <w:jc w:val="both"/>
    </w:pPr>
    <w:rPr>
      <w:rFonts w:ascii="Arial" w:hAnsi="Arial" w:cs="Arial"/>
      <w:sz w:val="19"/>
      <w:szCs w:val="24"/>
    </w:rPr>
  </w:style>
  <w:style w:type="paragraph" w:customStyle="1" w:styleId="Terms">
    <w:name w:val="Term(s)"/>
    <w:basedOn w:val="Normal"/>
    <w:next w:val="Definition"/>
    <w:rsid w:val="000A715A"/>
    <w:pPr>
      <w:keepNext/>
      <w:suppressAutoHyphens/>
      <w:spacing w:line="230" w:lineRule="atLeast"/>
    </w:pPr>
    <w:rPr>
      <w:rFonts w:ascii="Arial" w:eastAsia="MS Mincho" w:hAnsi="Arial"/>
      <w:b/>
      <w:lang w:val="en-GB" w:eastAsia="ja-JP"/>
    </w:rPr>
  </w:style>
  <w:style w:type="character" w:customStyle="1" w:styleId="DefinitionTegn">
    <w:name w:val="Definition Tegn"/>
    <w:link w:val="Definition"/>
    <w:rsid w:val="000A715A"/>
    <w:rPr>
      <w:rFonts w:ascii="Arial" w:eastAsia="MS Mincho" w:hAnsi="Arial"/>
      <w:szCs w:val="24"/>
      <w:lang w:val="en-GB" w:eastAsia="ja-JP"/>
    </w:rPr>
  </w:style>
  <w:style w:type="paragraph" w:customStyle="1" w:styleId="Char14">
    <w:name w:val="Char14"/>
    <w:basedOn w:val="Normal"/>
    <w:next w:val="Normal"/>
    <w:autoRedefine/>
    <w:semiHidden/>
    <w:rsid w:val="000A715A"/>
    <w:pPr>
      <w:spacing w:after="160" w:line="240" w:lineRule="exact"/>
    </w:pPr>
    <w:rPr>
      <w:rFonts w:ascii="Tahoma" w:eastAsia="MS Mincho" w:hAnsi="Tahoma"/>
      <w:sz w:val="18"/>
      <w:lang w:val="en-AU" w:eastAsia="ja-JP"/>
    </w:rPr>
  </w:style>
  <w:style w:type="paragraph" w:customStyle="1" w:styleId="zzCover">
    <w:name w:val="zzCover"/>
    <w:basedOn w:val="Normal"/>
    <w:rsid w:val="000A715A"/>
    <w:pPr>
      <w:spacing w:after="220" w:line="230" w:lineRule="atLeast"/>
      <w:jc w:val="right"/>
    </w:pPr>
    <w:rPr>
      <w:rFonts w:ascii="Arial" w:eastAsia="MS Mincho" w:hAnsi="Arial"/>
      <w:b/>
      <w:color w:val="000000"/>
      <w:sz w:val="24"/>
      <w:lang w:val="en-GB" w:eastAsia="ja-JP"/>
    </w:rPr>
  </w:style>
  <w:style w:type="paragraph" w:customStyle="1" w:styleId="Char13">
    <w:name w:val="Char13"/>
    <w:basedOn w:val="Normal"/>
    <w:next w:val="Normal"/>
    <w:autoRedefine/>
    <w:semiHidden/>
    <w:rsid w:val="000A715A"/>
    <w:pPr>
      <w:spacing w:after="160" w:line="240" w:lineRule="exact"/>
    </w:pPr>
    <w:rPr>
      <w:rFonts w:ascii="Tahoma" w:eastAsia="MS Mincho" w:hAnsi="Tahoma"/>
      <w:sz w:val="18"/>
      <w:lang w:val="en-AU" w:eastAsia="ja-JP"/>
    </w:rPr>
  </w:style>
  <w:style w:type="paragraph" w:customStyle="1" w:styleId="Para">
    <w:name w:val="Para"/>
    <w:basedOn w:val="Normal"/>
    <w:uiPriority w:val="99"/>
    <w:semiHidden/>
    <w:rsid w:val="000A715A"/>
    <w:pPr>
      <w:ind w:left="1701" w:hanging="567"/>
    </w:pPr>
    <w:rPr>
      <w:sz w:val="24"/>
      <w:lang w:eastAsia="en-ZA"/>
    </w:rPr>
  </w:style>
  <w:style w:type="paragraph" w:customStyle="1" w:styleId="Subsection">
    <w:name w:val="Subsection"/>
    <w:basedOn w:val="Normal"/>
    <w:rsid w:val="000A715A"/>
    <w:pPr>
      <w:ind w:left="1134" w:hanging="567"/>
    </w:pPr>
    <w:rPr>
      <w:sz w:val="24"/>
    </w:rPr>
  </w:style>
  <w:style w:type="paragraph" w:customStyle="1" w:styleId="JHeading2">
    <w:name w:val="J Heading 2"/>
    <w:basedOn w:val="Heading2"/>
    <w:rsid w:val="000A715A"/>
    <w:pPr>
      <w:keepNext w:val="0"/>
      <w:widowControl w:val="0"/>
      <w:spacing w:before="0" w:after="0"/>
    </w:pPr>
    <w:rPr>
      <w:rFonts w:cs="Times New Roman"/>
      <w:bCs w:val="0"/>
      <w:i w:val="0"/>
      <w:iCs w:val="0"/>
      <w:sz w:val="26"/>
      <w:szCs w:val="20"/>
      <w:lang w:val="en-GB"/>
    </w:rPr>
  </w:style>
  <w:style w:type="paragraph" w:customStyle="1" w:styleId="JHeading3">
    <w:name w:val="J Heading 3"/>
    <w:basedOn w:val="Heading3"/>
    <w:rsid w:val="000A715A"/>
    <w:pPr>
      <w:keepNext w:val="0"/>
      <w:keepLines/>
      <w:ind w:left="1628" w:hanging="692"/>
    </w:pPr>
    <w:rPr>
      <w:rFonts w:cs="Times New Roman"/>
      <w:bCs w:val="0"/>
      <w:sz w:val="24"/>
      <w:szCs w:val="20"/>
      <w:lang w:val="en-GB"/>
    </w:rPr>
  </w:style>
  <w:style w:type="paragraph" w:customStyle="1" w:styleId="heading">
    <w:name w:val="heading"/>
    <w:aliases w:val="6,1"/>
    <w:basedOn w:val="Normal"/>
    <w:next w:val="Normal"/>
    <w:rsid w:val="000A715A"/>
    <w:pPr>
      <w:overflowPunct w:val="0"/>
      <w:autoSpaceDE w:val="0"/>
      <w:autoSpaceDN w:val="0"/>
      <w:adjustRightInd w:val="0"/>
      <w:textAlignment w:val="baseline"/>
    </w:pPr>
    <w:rPr>
      <w:rFonts w:ascii="Arial" w:hAnsi="Arial"/>
      <w:noProof/>
    </w:rPr>
  </w:style>
  <w:style w:type="character" w:styleId="BookTitle">
    <w:name w:val="Book Title"/>
    <w:uiPriority w:val="33"/>
    <w:qFormat/>
    <w:rsid w:val="000A715A"/>
    <w:rPr>
      <w:b/>
      <w:bCs/>
      <w:smallCaps/>
      <w:spacing w:val="5"/>
    </w:rPr>
  </w:style>
  <w:style w:type="paragraph" w:customStyle="1" w:styleId="Char15">
    <w:name w:val="Char15"/>
    <w:basedOn w:val="Normal"/>
    <w:next w:val="Normal"/>
    <w:autoRedefine/>
    <w:semiHidden/>
    <w:rsid w:val="000A715A"/>
    <w:pPr>
      <w:spacing w:after="160" w:line="240" w:lineRule="exact"/>
    </w:pPr>
    <w:rPr>
      <w:rFonts w:ascii="Tahoma" w:eastAsia="MS Mincho" w:hAnsi="Tahoma"/>
      <w:sz w:val="18"/>
      <w:lang w:val="en-AU" w:eastAsia="ja-JP"/>
    </w:rPr>
  </w:style>
  <w:style w:type="numbering" w:customStyle="1" w:styleId="NoList5">
    <w:name w:val="No List5"/>
    <w:next w:val="NoList"/>
    <w:uiPriority w:val="99"/>
    <w:semiHidden/>
    <w:unhideWhenUsed/>
    <w:rsid w:val="000A715A"/>
  </w:style>
  <w:style w:type="paragraph" w:styleId="Index2">
    <w:name w:val="index 2"/>
    <w:basedOn w:val="Normal"/>
    <w:next w:val="Normal"/>
    <w:rsid w:val="000A715A"/>
    <w:pPr>
      <w:tabs>
        <w:tab w:val="left" w:pos="709"/>
        <w:tab w:val="right" w:leader="dot" w:pos="8648"/>
      </w:tabs>
      <w:ind w:left="480" w:hanging="240"/>
      <w:jc w:val="both"/>
    </w:pPr>
    <w:rPr>
      <w:rFonts w:ascii="Arial" w:hAnsi="Arial"/>
      <w:sz w:val="22"/>
      <w:lang w:val="en-GB"/>
    </w:rPr>
  </w:style>
  <w:style w:type="paragraph" w:customStyle="1" w:styleId="ReferenceLine">
    <w:name w:val="Reference Line"/>
    <w:basedOn w:val="BodyText"/>
    <w:rsid w:val="000A715A"/>
    <w:pPr>
      <w:tabs>
        <w:tab w:val="left" w:pos="142"/>
        <w:tab w:val="num" w:pos="1080"/>
      </w:tabs>
      <w:spacing w:after="0"/>
      <w:ind w:left="732" w:hanging="720"/>
      <w:jc w:val="both"/>
    </w:pPr>
    <w:rPr>
      <w:i/>
      <w:szCs w:val="20"/>
    </w:rPr>
  </w:style>
  <w:style w:type="numbering" w:customStyle="1" w:styleId="NoList6">
    <w:name w:val="No List6"/>
    <w:next w:val="NoList"/>
    <w:uiPriority w:val="99"/>
    <w:semiHidden/>
    <w:unhideWhenUsed/>
    <w:rsid w:val="000A715A"/>
  </w:style>
  <w:style w:type="numbering" w:customStyle="1" w:styleId="NoList7">
    <w:name w:val="No List7"/>
    <w:next w:val="NoList"/>
    <w:uiPriority w:val="99"/>
    <w:semiHidden/>
    <w:unhideWhenUsed/>
    <w:rsid w:val="000A715A"/>
  </w:style>
  <w:style w:type="numbering" w:customStyle="1" w:styleId="NoList8">
    <w:name w:val="No List8"/>
    <w:next w:val="NoList"/>
    <w:uiPriority w:val="99"/>
    <w:semiHidden/>
    <w:unhideWhenUsed/>
    <w:rsid w:val="000A715A"/>
  </w:style>
  <w:style w:type="numbering" w:customStyle="1" w:styleId="NoList9">
    <w:name w:val="No List9"/>
    <w:next w:val="NoList"/>
    <w:uiPriority w:val="99"/>
    <w:semiHidden/>
    <w:unhideWhenUsed/>
    <w:rsid w:val="000A715A"/>
  </w:style>
  <w:style w:type="numbering" w:customStyle="1" w:styleId="NoList10">
    <w:name w:val="No List10"/>
    <w:next w:val="NoList"/>
    <w:uiPriority w:val="99"/>
    <w:semiHidden/>
    <w:unhideWhenUsed/>
    <w:rsid w:val="000A715A"/>
  </w:style>
  <w:style w:type="numbering" w:customStyle="1" w:styleId="NoList11">
    <w:name w:val="No List11"/>
    <w:next w:val="NoList"/>
    <w:uiPriority w:val="99"/>
    <w:semiHidden/>
    <w:unhideWhenUsed/>
    <w:rsid w:val="000A715A"/>
  </w:style>
  <w:style w:type="numbering" w:customStyle="1" w:styleId="NoList12">
    <w:name w:val="No List12"/>
    <w:next w:val="NoList"/>
    <w:uiPriority w:val="99"/>
    <w:semiHidden/>
    <w:unhideWhenUsed/>
    <w:rsid w:val="000A715A"/>
  </w:style>
  <w:style w:type="numbering" w:customStyle="1" w:styleId="NoList13">
    <w:name w:val="No List13"/>
    <w:next w:val="NoList"/>
    <w:uiPriority w:val="99"/>
    <w:semiHidden/>
    <w:unhideWhenUsed/>
    <w:rsid w:val="00BF02B7"/>
  </w:style>
  <w:style w:type="character" w:customStyle="1" w:styleId="Heading3CharCharCharCharCharCharCharCharCharCharCharCharCharCharCharCharCharCharCharCharCharCharCharCharCharCharCharCharCharCharCharCharCharCharCharCharCharCharCharCharCharCharCharCharCharCharCharCharCh">
    <w:name w:val="Heading 3 Char Char Char Char Char Char Char Char Char Char Char Char Char Char Char Char Char Char Char Char Char Char Char Char Char Char Char Char Char Char Char Char Char Char Char Char Char Char Char Char Char Char Char Char Char Char Char Char Ch"/>
    <w:rsid w:val="00561419"/>
    <w:rPr>
      <w:rFonts w:ascii="Arial" w:hAnsi="Arial" w:cs="Arial"/>
      <w:b/>
      <w:bCs/>
      <w:lang w:val="en-US" w:eastAsia="en-US"/>
    </w:rPr>
  </w:style>
  <w:style w:type="numbering" w:customStyle="1" w:styleId="NoList14">
    <w:name w:val="No List14"/>
    <w:next w:val="NoList"/>
    <w:uiPriority w:val="99"/>
    <w:semiHidden/>
    <w:unhideWhenUsed/>
    <w:rsid w:val="00561419"/>
  </w:style>
  <w:style w:type="numbering" w:customStyle="1" w:styleId="NoList15">
    <w:name w:val="No List15"/>
    <w:next w:val="NoList"/>
    <w:uiPriority w:val="99"/>
    <w:semiHidden/>
    <w:unhideWhenUsed/>
    <w:rsid w:val="00561419"/>
  </w:style>
  <w:style w:type="numbering" w:customStyle="1" w:styleId="NoList16">
    <w:name w:val="No List16"/>
    <w:next w:val="NoList"/>
    <w:uiPriority w:val="99"/>
    <w:semiHidden/>
    <w:unhideWhenUsed/>
    <w:rsid w:val="00B55EE2"/>
  </w:style>
  <w:style w:type="table" w:customStyle="1" w:styleId="TableGrid9">
    <w:name w:val="Table Grid9"/>
    <w:basedOn w:val="TableNormal"/>
    <w:next w:val="TableGrid"/>
    <w:uiPriority w:val="59"/>
    <w:rsid w:val="0020724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E6684"/>
    <w:rPr>
      <w:color w:val="605E5C"/>
      <w:shd w:val="clear" w:color="auto" w:fill="E1DFDD"/>
    </w:rPr>
  </w:style>
  <w:style w:type="numbering" w:customStyle="1" w:styleId="NoList17">
    <w:name w:val="No List17"/>
    <w:next w:val="NoList"/>
    <w:uiPriority w:val="99"/>
    <w:semiHidden/>
    <w:unhideWhenUsed/>
    <w:rsid w:val="009E6684"/>
  </w:style>
  <w:style w:type="numbering" w:customStyle="1" w:styleId="NoList18">
    <w:name w:val="No List18"/>
    <w:next w:val="NoList"/>
    <w:uiPriority w:val="99"/>
    <w:semiHidden/>
    <w:unhideWhenUsed/>
    <w:rsid w:val="00E85955"/>
  </w:style>
  <w:style w:type="paragraph" w:customStyle="1" w:styleId="msonormal0">
    <w:name w:val="msonormal"/>
    <w:basedOn w:val="Normal"/>
    <w:rsid w:val="002E54B1"/>
    <w:pPr>
      <w:spacing w:before="100" w:beforeAutospacing="1" w:after="100" w:afterAutospacing="1"/>
    </w:pPr>
    <w:rPr>
      <w:sz w:val="24"/>
      <w:szCs w:val="24"/>
      <w:lang w:eastAsia="en-ZA"/>
    </w:rPr>
  </w:style>
  <w:style w:type="paragraph" w:customStyle="1" w:styleId="xl67">
    <w:name w:val="xl67"/>
    <w:basedOn w:val="Normal"/>
    <w:rsid w:val="002E54B1"/>
    <w:pPr>
      <w:pBdr>
        <w:left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68">
    <w:name w:val="xl68"/>
    <w:basedOn w:val="Normal"/>
    <w:rsid w:val="002E54B1"/>
    <w:pPr>
      <w:spacing w:before="100" w:beforeAutospacing="1" w:after="100" w:afterAutospacing="1"/>
    </w:pPr>
    <w:rPr>
      <w:rFonts w:ascii="Arial" w:hAnsi="Arial" w:cs="Arial"/>
      <w:sz w:val="24"/>
      <w:szCs w:val="24"/>
      <w:lang w:eastAsia="en-ZA"/>
    </w:rPr>
  </w:style>
  <w:style w:type="paragraph" w:customStyle="1" w:styleId="xl69">
    <w:name w:val="xl69"/>
    <w:basedOn w:val="Normal"/>
    <w:rsid w:val="002E54B1"/>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ZA"/>
    </w:rPr>
  </w:style>
  <w:style w:type="paragraph" w:customStyle="1" w:styleId="xl70">
    <w:name w:val="xl70"/>
    <w:basedOn w:val="Normal"/>
    <w:rsid w:val="002E54B1"/>
    <w:pPr>
      <w:spacing w:before="100" w:beforeAutospacing="1" w:after="100" w:afterAutospacing="1"/>
      <w:jc w:val="center"/>
    </w:pPr>
    <w:rPr>
      <w:rFonts w:ascii="Arial" w:hAnsi="Arial" w:cs="Arial"/>
      <w:sz w:val="24"/>
      <w:szCs w:val="24"/>
      <w:lang w:eastAsia="en-ZA"/>
    </w:rPr>
  </w:style>
  <w:style w:type="paragraph" w:customStyle="1" w:styleId="xl71">
    <w:name w:val="xl71"/>
    <w:basedOn w:val="Normal"/>
    <w:rsid w:val="002E54B1"/>
    <w:pPr>
      <w:spacing w:before="100" w:beforeAutospacing="1" w:after="100" w:afterAutospacing="1"/>
      <w:jc w:val="center"/>
    </w:pPr>
    <w:rPr>
      <w:rFonts w:ascii="Arial" w:hAnsi="Arial" w:cs="Arial"/>
      <w:sz w:val="24"/>
      <w:szCs w:val="24"/>
      <w:lang w:eastAsia="en-ZA"/>
    </w:rPr>
  </w:style>
  <w:style w:type="paragraph" w:customStyle="1" w:styleId="xl72">
    <w:name w:val="xl72"/>
    <w:basedOn w:val="Normal"/>
    <w:rsid w:val="002E54B1"/>
    <w:pPr>
      <w:spacing w:before="100" w:beforeAutospacing="1" w:after="100" w:afterAutospacing="1"/>
      <w:jc w:val="center"/>
    </w:pPr>
    <w:rPr>
      <w:rFonts w:ascii="Arial" w:hAnsi="Arial" w:cs="Arial"/>
      <w:sz w:val="24"/>
      <w:szCs w:val="24"/>
      <w:lang w:eastAsia="en-ZA"/>
    </w:rPr>
  </w:style>
  <w:style w:type="paragraph" w:customStyle="1" w:styleId="xl73">
    <w:name w:val="xl73"/>
    <w:basedOn w:val="Normal"/>
    <w:rsid w:val="002E54B1"/>
    <w:pPr>
      <w:spacing w:before="100" w:beforeAutospacing="1" w:after="100" w:afterAutospacing="1"/>
    </w:pPr>
    <w:rPr>
      <w:rFonts w:ascii="Arial" w:hAnsi="Arial" w:cs="Arial"/>
      <w:sz w:val="24"/>
      <w:szCs w:val="24"/>
      <w:lang w:eastAsia="en-ZA"/>
    </w:rPr>
  </w:style>
  <w:style w:type="paragraph" w:customStyle="1" w:styleId="xl74">
    <w:name w:val="xl74"/>
    <w:basedOn w:val="Normal"/>
    <w:rsid w:val="002E54B1"/>
    <w:pPr>
      <w:shd w:val="clear" w:color="000000" w:fill="FFFFFF"/>
      <w:spacing w:before="100" w:beforeAutospacing="1" w:after="100" w:afterAutospacing="1"/>
    </w:pPr>
    <w:rPr>
      <w:sz w:val="24"/>
      <w:szCs w:val="24"/>
      <w:lang w:eastAsia="en-ZA"/>
    </w:rPr>
  </w:style>
  <w:style w:type="paragraph" w:customStyle="1" w:styleId="xl75">
    <w:name w:val="xl75"/>
    <w:basedOn w:val="Normal"/>
    <w:rsid w:val="002E54B1"/>
    <w:pPr>
      <w:spacing w:before="100" w:beforeAutospacing="1" w:after="100" w:afterAutospacing="1"/>
      <w:jc w:val="center"/>
      <w:textAlignment w:val="center"/>
    </w:pPr>
    <w:rPr>
      <w:rFonts w:ascii="Arial" w:hAnsi="Arial" w:cs="Arial"/>
      <w:sz w:val="24"/>
      <w:szCs w:val="24"/>
      <w:lang w:eastAsia="en-ZA"/>
    </w:rPr>
  </w:style>
  <w:style w:type="paragraph" w:customStyle="1" w:styleId="xl76">
    <w:name w:val="xl76"/>
    <w:basedOn w:val="Normal"/>
    <w:rsid w:val="002E54B1"/>
    <w:pPr>
      <w:pBdr>
        <w:right w:val="single" w:sz="4" w:space="0" w:color="auto"/>
      </w:pBdr>
      <w:spacing w:before="100" w:beforeAutospacing="1" w:after="100" w:afterAutospacing="1"/>
      <w:jc w:val="center"/>
      <w:textAlignment w:val="center"/>
    </w:pPr>
    <w:rPr>
      <w:rFonts w:ascii="Arial" w:hAnsi="Arial" w:cs="Arial"/>
      <w:sz w:val="18"/>
      <w:szCs w:val="18"/>
      <w:lang w:eastAsia="en-ZA"/>
    </w:rPr>
  </w:style>
  <w:style w:type="paragraph" w:customStyle="1" w:styleId="xl77">
    <w:name w:val="xl77"/>
    <w:basedOn w:val="Normal"/>
    <w:rsid w:val="002E54B1"/>
    <w:pPr>
      <w:spacing w:before="100" w:beforeAutospacing="1" w:after="100" w:afterAutospacing="1"/>
    </w:pPr>
    <w:rPr>
      <w:rFonts w:ascii="Arial" w:hAnsi="Arial" w:cs="Arial"/>
      <w:sz w:val="18"/>
      <w:szCs w:val="18"/>
      <w:lang w:eastAsia="en-ZA"/>
    </w:rPr>
  </w:style>
  <w:style w:type="paragraph" w:customStyle="1" w:styleId="xl78">
    <w:name w:val="xl78"/>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ZA"/>
    </w:rPr>
  </w:style>
  <w:style w:type="paragraph" w:customStyle="1" w:styleId="xl79">
    <w:name w:val="xl79"/>
    <w:basedOn w:val="Normal"/>
    <w:rsid w:val="002E54B1"/>
    <w:pPr>
      <w:spacing w:before="100" w:beforeAutospacing="1" w:after="100" w:afterAutospacing="1"/>
      <w:jc w:val="center"/>
    </w:pPr>
    <w:rPr>
      <w:rFonts w:ascii="Arial" w:hAnsi="Arial" w:cs="Arial"/>
      <w:sz w:val="18"/>
      <w:szCs w:val="18"/>
      <w:lang w:eastAsia="en-ZA"/>
    </w:rPr>
  </w:style>
  <w:style w:type="paragraph" w:customStyle="1" w:styleId="xl80">
    <w:name w:val="xl80"/>
    <w:basedOn w:val="Normal"/>
    <w:rsid w:val="002E54B1"/>
    <w:pPr>
      <w:pBdr>
        <w:top w:val="single" w:sz="4" w:space="0" w:color="auto"/>
        <w:bottom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81">
    <w:name w:val="xl81"/>
    <w:basedOn w:val="Normal"/>
    <w:rsid w:val="002E54B1"/>
    <w:pPr>
      <w:pBdr>
        <w:top w:val="single" w:sz="4" w:space="0" w:color="auto"/>
        <w:bottom w:val="single" w:sz="4" w:space="0" w:color="auto"/>
      </w:pBdr>
      <w:spacing w:before="100" w:beforeAutospacing="1" w:after="100" w:afterAutospacing="1"/>
      <w:jc w:val="center"/>
    </w:pPr>
    <w:rPr>
      <w:rFonts w:ascii="Arial" w:hAnsi="Arial" w:cs="Arial"/>
      <w:sz w:val="18"/>
      <w:szCs w:val="18"/>
      <w:lang w:eastAsia="en-ZA"/>
    </w:rPr>
  </w:style>
  <w:style w:type="paragraph" w:customStyle="1" w:styleId="xl82">
    <w:name w:val="xl82"/>
    <w:basedOn w:val="Normal"/>
    <w:rsid w:val="002E54B1"/>
    <w:pPr>
      <w:spacing w:before="100" w:beforeAutospacing="1" w:after="100" w:afterAutospacing="1"/>
    </w:pPr>
    <w:rPr>
      <w:rFonts w:ascii="Arial" w:hAnsi="Arial" w:cs="Arial"/>
      <w:sz w:val="18"/>
      <w:szCs w:val="18"/>
      <w:lang w:eastAsia="en-ZA"/>
    </w:rPr>
  </w:style>
  <w:style w:type="paragraph" w:customStyle="1" w:styleId="xl83">
    <w:name w:val="xl83"/>
    <w:basedOn w:val="Normal"/>
    <w:rsid w:val="002E54B1"/>
    <w:pPr>
      <w:spacing w:before="100" w:beforeAutospacing="1" w:after="100" w:afterAutospacing="1"/>
      <w:jc w:val="center"/>
    </w:pPr>
    <w:rPr>
      <w:rFonts w:ascii="Arial" w:hAnsi="Arial" w:cs="Arial"/>
      <w:b/>
      <w:bCs/>
      <w:sz w:val="18"/>
      <w:szCs w:val="18"/>
      <w:lang w:eastAsia="en-ZA"/>
    </w:rPr>
  </w:style>
  <w:style w:type="paragraph" w:customStyle="1" w:styleId="xl84">
    <w:name w:val="xl84"/>
    <w:basedOn w:val="Normal"/>
    <w:rsid w:val="002E54B1"/>
    <w:pPr>
      <w:spacing w:before="100" w:beforeAutospacing="1" w:after="100" w:afterAutospacing="1"/>
    </w:pPr>
    <w:rPr>
      <w:rFonts w:ascii="Arial" w:hAnsi="Arial" w:cs="Arial"/>
      <w:b/>
      <w:bCs/>
      <w:sz w:val="18"/>
      <w:szCs w:val="18"/>
      <w:lang w:eastAsia="en-ZA"/>
    </w:rPr>
  </w:style>
  <w:style w:type="paragraph" w:customStyle="1" w:styleId="xl85">
    <w:name w:val="xl85"/>
    <w:basedOn w:val="Normal"/>
    <w:rsid w:val="002E54B1"/>
    <w:pPr>
      <w:spacing w:before="100" w:beforeAutospacing="1" w:after="100" w:afterAutospacing="1"/>
      <w:jc w:val="center"/>
    </w:pPr>
    <w:rPr>
      <w:rFonts w:ascii="Arial" w:hAnsi="Arial" w:cs="Arial"/>
      <w:b/>
      <w:bCs/>
      <w:sz w:val="18"/>
      <w:szCs w:val="18"/>
      <w:lang w:eastAsia="en-ZA"/>
    </w:rPr>
  </w:style>
  <w:style w:type="paragraph" w:customStyle="1" w:styleId="xl86">
    <w:name w:val="xl86"/>
    <w:basedOn w:val="Normal"/>
    <w:rsid w:val="002E54B1"/>
    <w:pPr>
      <w:pBdr>
        <w:bottom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87">
    <w:name w:val="xl87"/>
    <w:basedOn w:val="Normal"/>
    <w:rsid w:val="002E54B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88">
    <w:name w:val="xl88"/>
    <w:basedOn w:val="Normal"/>
    <w:rsid w:val="002E54B1"/>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89">
    <w:name w:val="xl89"/>
    <w:basedOn w:val="Normal"/>
    <w:rsid w:val="002E54B1"/>
    <w:pPr>
      <w:pBdr>
        <w:top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90">
    <w:name w:val="xl90"/>
    <w:basedOn w:val="Normal"/>
    <w:rsid w:val="002E54B1"/>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91">
    <w:name w:val="xl91"/>
    <w:basedOn w:val="Normal"/>
    <w:rsid w:val="002E54B1"/>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92">
    <w:name w:val="xl92"/>
    <w:basedOn w:val="Normal"/>
    <w:rsid w:val="002E54B1"/>
    <w:pPr>
      <w:pBdr>
        <w:bottom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93">
    <w:name w:val="xl93"/>
    <w:basedOn w:val="Normal"/>
    <w:rsid w:val="002E54B1"/>
    <w:pPr>
      <w:spacing w:before="100" w:beforeAutospacing="1" w:after="100" w:afterAutospacing="1"/>
      <w:jc w:val="center"/>
      <w:textAlignment w:val="center"/>
    </w:pPr>
    <w:rPr>
      <w:rFonts w:ascii="Arial" w:hAnsi="Arial" w:cs="Arial"/>
      <w:sz w:val="18"/>
      <w:szCs w:val="18"/>
      <w:lang w:eastAsia="en-ZA"/>
    </w:rPr>
  </w:style>
  <w:style w:type="paragraph" w:customStyle="1" w:styleId="xl94">
    <w:name w:val="xl94"/>
    <w:basedOn w:val="Normal"/>
    <w:rsid w:val="002E54B1"/>
    <w:pPr>
      <w:pBdr>
        <w:left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95">
    <w:name w:val="xl95"/>
    <w:basedOn w:val="Normal"/>
    <w:rsid w:val="002E54B1"/>
    <w:pPr>
      <w:pBdr>
        <w:left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96">
    <w:name w:val="xl96"/>
    <w:basedOn w:val="Normal"/>
    <w:rsid w:val="002E54B1"/>
    <w:pPr>
      <w:spacing w:before="100" w:beforeAutospacing="1" w:after="100" w:afterAutospacing="1"/>
    </w:pPr>
    <w:rPr>
      <w:rFonts w:ascii="Arial" w:hAnsi="Arial" w:cs="Arial"/>
      <w:b/>
      <w:bCs/>
      <w:sz w:val="18"/>
      <w:szCs w:val="18"/>
      <w:lang w:eastAsia="en-ZA"/>
    </w:rPr>
  </w:style>
  <w:style w:type="paragraph" w:customStyle="1" w:styleId="xl97">
    <w:name w:val="xl97"/>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98">
    <w:name w:val="xl98"/>
    <w:basedOn w:val="Normal"/>
    <w:rsid w:val="002E54B1"/>
    <w:pPr>
      <w:pBdr>
        <w:right w:val="single" w:sz="4" w:space="0" w:color="auto"/>
      </w:pBdr>
      <w:spacing w:before="100" w:beforeAutospacing="1" w:after="100" w:afterAutospacing="1"/>
    </w:pPr>
    <w:rPr>
      <w:rFonts w:ascii="Arial" w:hAnsi="Arial" w:cs="Arial"/>
      <w:sz w:val="18"/>
      <w:szCs w:val="18"/>
      <w:lang w:eastAsia="en-ZA"/>
    </w:rPr>
  </w:style>
  <w:style w:type="paragraph" w:customStyle="1" w:styleId="xl99">
    <w:name w:val="xl99"/>
    <w:basedOn w:val="Normal"/>
    <w:rsid w:val="002E54B1"/>
    <w:pPr>
      <w:pBdr>
        <w:top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n-ZA"/>
    </w:rPr>
  </w:style>
  <w:style w:type="paragraph" w:customStyle="1" w:styleId="xl100">
    <w:name w:val="xl100"/>
    <w:basedOn w:val="Normal"/>
    <w:rsid w:val="002E54B1"/>
    <w:pPr>
      <w:pBdr>
        <w:top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01">
    <w:name w:val="xl101"/>
    <w:basedOn w:val="Normal"/>
    <w:rsid w:val="002E54B1"/>
    <w:pPr>
      <w:pBdr>
        <w:top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02">
    <w:name w:val="xl102"/>
    <w:basedOn w:val="Normal"/>
    <w:rsid w:val="002E54B1"/>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n-ZA"/>
    </w:rPr>
  </w:style>
  <w:style w:type="paragraph" w:customStyle="1" w:styleId="xl103">
    <w:name w:val="xl103"/>
    <w:basedOn w:val="Normal"/>
    <w:rsid w:val="002E54B1"/>
    <w:pPr>
      <w:pBdr>
        <w:bottom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04">
    <w:name w:val="xl104"/>
    <w:basedOn w:val="Normal"/>
    <w:rsid w:val="002E54B1"/>
    <w:pPr>
      <w:pBdr>
        <w:bottom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05">
    <w:name w:val="xl105"/>
    <w:basedOn w:val="Normal"/>
    <w:rsid w:val="002E54B1"/>
    <w:pPr>
      <w:pBdr>
        <w:top w:val="single" w:sz="4" w:space="0" w:color="auto"/>
      </w:pBdr>
      <w:spacing w:before="100" w:beforeAutospacing="1" w:after="100" w:afterAutospacing="1"/>
    </w:pPr>
    <w:rPr>
      <w:rFonts w:ascii="Arial" w:hAnsi="Arial" w:cs="Arial"/>
      <w:b/>
      <w:bCs/>
      <w:sz w:val="18"/>
      <w:szCs w:val="18"/>
      <w:lang w:eastAsia="en-ZA"/>
    </w:rPr>
  </w:style>
  <w:style w:type="paragraph" w:customStyle="1" w:styleId="xl106">
    <w:name w:val="xl106"/>
    <w:basedOn w:val="Normal"/>
    <w:rsid w:val="002E54B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ZA"/>
    </w:rPr>
  </w:style>
  <w:style w:type="paragraph" w:customStyle="1" w:styleId="xl107">
    <w:name w:val="xl107"/>
    <w:basedOn w:val="Normal"/>
    <w:rsid w:val="002E54B1"/>
    <w:pPr>
      <w:pBdr>
        <w:top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08">
    <w:name w:val="xl108"/>
    <w:basedOn w:val="Normal"/>
    <w:rsid w:val="002E54B1"/>
    <w:pPr>
      <w:pBdr>
        <w:top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09">
    <w:name w:val="xl109"/>
    <w:basedOn w:val="Normal"/>
    <w:rsid w:val="002E54B1"/>
    <w:pPr>
      <w:pBdr>
        <w:top w:val="single" w:sz="4" w:space="0" w:color="auto"/>
        <w:right w:val="single" w:sz="4" w:space="0" w:color="auto"/>
      </w:pBdr>
      <w:spacing w:before="100" w:beforeAutospacing="1" w:after="100" w:afterAutospacing="1"/>
    </w:pPr>
    <w:rPr>
      <w:rFonts w:ascii="Arial" w:hAnsi="Arial" w:cs="Arial"/>
      <w:sz w:val="18"/>
      <w:szCs w:val="18"/>
      <w:lang w:eastAsia="en-ZA"/>
    </w:rPr>
  </w:style>
  <w:style w:type="paragraph" w:customStyle="1" w:styleId="xl110">
    <w:name w:val="xl110"/>
    <w:basedOn w:val="Normal"/>
    <w:rsid w:val="002E54B1"/>
    <w:pPr>
      <w:pBdr>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11">
    <w:name w:val="xl111"/>
    <w:basedOn w:val="Normal"/>
    <w:rsid w:val="002E54B1"/>
    <w:pPr>
      <w:pBdr>
        <w:left w:val="single" w:sz="4" w:space="0" w:color="auto"/>
      </w:pBdr>
      <w:spacing w:before="100" w:beforeAutospacing="1" w:after="100" w:afterAutospacing="1"/>
    </w:pPr>
    <w:rPr>
      <w:rFonts w:ascii="Arial" w:hAnsi="Arial" w:cs="Arial"/>
      <w:b/>
      <w:bCs/>
      <w:sz w:val="18"/>
      <w:szCs w:val="18"/>
      <w:lang w:eastAsia="en-ZA"/>
    </w:rPr>
  </w:style>
  <w:style w:type="paragraph" w:customStyle="1" w:styleId="xl112">
    <w:name w:val="xl112"/>
    <w:basedOn w:val="Normal"/>
    <w:rsid w:val="002E54B1"/>
    <w:pPr>
      <w:pBdr>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13">
    <w:name w:val="xl113"/>
    <w:basedOn w:val="Normal"/>
    <w:rsid w:val="002E54B1"/>
    <w:pPr>
      <w:pBdr>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14">
    <w:name w:val="xl114"/>
    <w:basedOn w:val="Normal"/>
    <w:rsid w:val="002E54B1"/>
    <w:pPr>
      <w:pBdr>
        <w:right w:val="single" w:sz="4" w:space="0" w:color="auto"/>
      </w:pBdr>
      <w:spacing w:before="100" w:beforeAutospacing="1" w:after="100" w:afterAutospacing="1"/>
    </w:pPr>
    <w:rPr>
      <w:rFonts w:ascii="Arial" w:hAnsi="Arial" w:cs="Arial"/>
      <w:sz w:val="18"/>
      <w:szCs w:val="18"/>
      <w:lang w:eastAsia="en-ZA"/>
    </w:rPr>
  </w:style>
  <w:style w:type="paragraph" w:customStyle="1" w:styleId="xl115">
    <w:name w:val="xl115"/>
    <w:basedOn w:val="Normal"/>
    <w:rsid w:val="002E54B1"/>
    <w:pPr>
      <w:pBdr>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16">
    <w:name w:val="xl116"/>
    <w:basedOn w:val="Normal"/>
    <w:rsid w:val="002E54B1"/>
    <w:pPr>
      <w:pBdr>
        <w:right w:val="single" w:sz="4" w:space="0" w:color="auto"/>
      </w:pBdr>
      <w:spacing w:before="100" w:beforeAutospacing="1" w:after="100" w:afterAutospacing="1"/>
    </w:pPr>
    <w:rPr>
      <w:rFonts w:ascii="Arial" w:hAnsi="Arial" w:cs="Arial"/>
      <w:sz w:val="18"/>
      <w:szCs w:val="18"/>
      <w:lang w:eastAsia="en-ZA"/>
    </w:rPr>
  </w:style>
  <w:style w:type="paragraph" w:customStyle="1" w:styleId="xl117">
    <w:name w:val="xl117"/>
    <w:basedOn w:val="Normal"/>
    <w:rsid w:val="002E54B1"/>
    <w:pPr>
      <w:pBdr>
        <w:left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18">
    <w:name w:val="xl118"/>
    <w:basedOn w:val="Normal"/>
    <w:rsid w:val="002E54B1"/>
    <w:pPr>
      <w:pBdr>
        <w:left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en-ZA"/>
    </w:rPr>
  </w:style>
  <w:style w:type="paragraph" w:customStyle="1" w:styleId="xl119">
    <w:name w:val="xl119"/>
    <w:basedOn w:val="Normal"/>
    <w:rsid w:val="002E54B1"/>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lang w:eastAsia="en-ZA"/>
    </w:rPr>
  </w:style>
  <w:style w:type="paragraph" w:customStyle="1" w:styleId="xl120">
    <w:name w:val="xl120"/>
    <w:basedOn w:val="Normal"/>
    <w:rsid w:val="002E54B1"/>
    <w:pPr>
      <w:pBdr>
        <w:top w:val="single" w:sz="4" w:space="0" w:color="auto"/>
        <w:bottom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21">
    <w:name w:val="xl121"/>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22">
    <w:name w:val="xl122"/>
    <w:basedOn w:val="Normal"/>
    <w:rsid w:val="002E54B1"/>
    <w:pPr>
      <w:spacing w:before="100" w:beforeAutospacing="1" w:after="100" w:afterAutospacing="1"/>
      <w:jc w:val="center"/>
    </w:pPr>
    <w:rPr>
      <w:rFonts w:ascii="Arial" w:hAnsi="Arial" w:cs="Arial"/>
      <w:sz w:val="18"/>
      <w:szCs w:val="18"/>
      <w:u w:val="single"/>
      <w:lang w:eastAsia="en-ZA"/>
    </w:rPr>
  </w:style>
  <w:style w:type="paragraph" w:customStyle="1" w:styleId="xl123">
    <w:name w:val="xl123"/>
    <w:basedOn w:val="Normal"/>
    <w:rsid w:val="002E54B1"/>
    <w:pPr>
      <w:spacing w:before="100" w:beforeAutospacing="1" w:after="100" w:afterAutospacing="1"/>
      <w:jc w:val="right"/>
    </w:pPr>
    <w:rPr>
      <w:rFonts w:ascii="Arial" w:hAnsi="Arial" w:cs="Arial"/>
      <w:sz w:val="18"/>
      <w:szCs w:val="18"/>
      <w:lang w:eastAsia="en-ZA"/>
    </w:rPr>
  </w:style>
  <w:style w:type="paragraph" w:customStyle="1" w:styleId="xl124">
    <w:name w:val="xl124"/>
    <w:basedOn w:val="Normal"/>
    <w:rsid w:val="002E54B1"/>
    <w:pPr>
      <w:spacing w:before="100" w:beforeAutospacing="1" w:after="100" w:afterAutospacing="1"/>
      <w:jc w:val="center"/>
      <w:textAlignment w:val="center"/>
    </w:pPr>
    <w:rPr>
      <w:rFonts w:ascii="Arial" w:hAnsi="Arial" w:cs="Arial"/>
      <w:b/>
      <w:bCs/>
      <w:sz w:val="18"/>
      <w:szCs w:val="18"/>
      <w:lang w:eastAsia="en-ZA"/>
    </w:rPr>
  </w:style>
  <w:style w:type="paragraph" w:customStyle="1" w:styleId="xl125">
    <w:name w:val="xl125"/>
    <w:basedOn w:val="Normal"/>
    <w:rsid w:val="002E54B1"/>
    <w:pPr>
      <w:spacing w:before="100" w:beforeAutospacing="1" w:after="100" w:afterAutospacing="1"/>
      <w:jc w:val="center"/>
    </w:pPr>
    <w:rPr>
      <w:rFonts w:ascii="Arial" w:hAnsi="Arial" w:cs="Arial"/>
      <w:b/>
      <w:bCs/>
      <w:sz w:val="18"/>
      <w:szCs w:val="18"/>
      <w:lang w:eastAsia="en-ZA"/>
    </w:rPr>
  </w:style>
  <w:style w:type="paragraph" w:customStyle="1" w:styleId="xl126">
    <w:name w:val="xl126"/>
    <w:basedOn w:val="Normal"/>
    <w:rsid w:val="002E54B1"/>
    <w:pPr>
      <w:spacing w:before="100" w:beforeAutospacing="1" w:after="100" w:afterAutospacing="1"/>
    </w:pPr>
    <w:rPr>
      <w:rFonts w:ascii="Arial" w:hAnsi="Arial" w:cs="Arial"/>
      <w:b/>
      <w:bCs/>
      <w:sz w:val="18"/>
      <w:szCs w:val="18"/>
      <w:lang w:eastAsia="en-ZA"/>
    </w:rPr>
  </w:style>
  <w:style w:type="paragraph" w:customStyle="1" w:styleId="xl127">
    <w:name w:val="xl127"/>
    <w:basedOn w:val="Normal"/>
    <w:rsid w:val="002E54B1"/>
    <w:pPr>
      <w:pBdr>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28">
    <w:name w:val="xl128"/>
    <w:basedOn w:val="Normal"/>
    <w:rsid w:val="002E54B1"/>
    <w:pPr>
      <w:pBdr>
        <w:right w:val="single" w:sz="4" w:space="0" w:color="auto"/>
      </w:pBdr>
      <w:shd w:val="clear" w:color="000000" w:fill="FFFFFF"/>
      <w:spacing w:before="100" w:beforeAutospacing="1" w:after="100" w:afterAutospacing="1"/>
    </w:pPr>
    <w:rPr>
      <w:rFonts w:ascii="Arial" w:hAnsi="Arial" w:cs="Arial"/>
      <w:sz w:val="18"/>
      <w:szCs w:val="18"/>
      <w:lang w:eastAsia="en-ZA"/>
    </w:rPr>
  </w:style>
  <w:style w:type="paragraph" w:customStyle="1" w:styleId="xl129">
    <w:name w:val="xl129"/>
    <w:basedOn w:val="Normal"/>
    <w:rsid w:val="002E54B1"/>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eastAsia="en-ZA"/>
    </w:rPr>
  </w:style>
  <w:style w:type="paragraph" w:customStyle="1" w:styleId="xl130">
    <w:name w:val="xl130"/>
    <w:basedOn w:val="Normal"/>
    <w:rsid w:val="002E54B1"/>
    <w:pPr>
      <w:pBdr>
        <w:top w:val="single" w:sz="4" w:space="0" w:color="auto"/>
        <w:bottom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31">
    <w:name w:val="xl131"/>
    <w:basedOn w:val="Normal"/>
    <w:rsid w:val="002E54B1"/>
    <w:pPr>
      <w:pBdr>
        <w:top w:val="single" w:sz="4" w:space="0" w:color="auto"/>
        <w:bottom w:val="single" w:sz="4" w:space="0" w:color="auto"/>
      </w:pBdr>
      <w:spacing w:before="100" w:beforeAutospacing="1" w:after="100" w:afterAutospacing="1"/>
    </w:pPr>
    <w:rPr>
      <w:rFonts w:ascii="Arial" w:hAnsi="Arial" w:cs="Arial"/>
      <w:sz w:val="18"/>
      <w:szCs w:val="18"/>
      <w:lang w:eastAsia="en-ZA"/>
    </w:rPr>
  </w:style>
  <w:style w:type="paragraph" w:customStyle="1" w:styleId="xl132">
    <w:name w:val="xl132"/>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33">
    <w:name w:val="xl133"/>
    <w:basedOn w:val="Normal"/>
    <w:rsid w:val="002E54B1"/>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34">
    <w:name w:val="xl134"/>
    <w:basedOn w:val="Normal"/>
    <w:rsid w:val="002E54B1"/>
    <w:pPr>
      <w:pBdr>
        <w:bottom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35">
    <w:name w:val="xl135"/>
    <w:basedOn w:val="Normal"/>
    <w:rsid w:val="002E54B1"/>
    <w:pPr>
      <w:pBdr>
        <w:bottom w:val="single" w:sz="4" w:space="0" w:color="auto"/>
      </w:pBdr>
      <w:spacing w:before="100" w:beforeAutospacing="1" w:after="100" w:afterAutospacing="1"/>
    </w:pPr>
    <w:rPr>
      <w:rFonts w:ascii="Arial" w:hAnsi="Arial" w:cs="Arial"/>
      <w:b/>
      <w:bCs/>
      <w:sz w:val="18"/>
      <w:szCs w:val="18"/>
      <w:lang w:eastAsia="en-ZA"/>
    </w:rPr>
  </w:style>
  <w:style w:type="paragraph" w:customStyle="1" w:styleId="xl136">
    <w:name w:val="xl136"/>
    <w:basedOn w:val="Normal"/>
    <w:rsid w:val="002E54B1"/>
    <w:pPr>
      <w:pBdr>
        <w:top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37">
    <w:name w:val="xl137"/>
    <w:basedOn w:val="Normal"/>
    <w:rsid w:val="002E54B1"/>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38">
    <w:name w:val="xl138"/>
    <w:basedOn w:val="Normal"/>
    <w:rsid w:val="002E54B1"/>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39">
    <w:name w:val="xl139"/>
    <w:basedOn w:val="Normal"/>
    <w:rsid w:val="002E54B1"/>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ZA"/>
    </w:rPr>
  </w:style>
  <w:style w:type="paragraph" w:customStyle="1" w:styleId="xl140">
    <w:name w:val="xl140"/>
    <w:basedOn w:val="Normal"/>
    <w:rsid w:val="002E54B1"/>
    <w:pPr>
      <w:pBdr>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41">
    <w:name w:val="xl141"/>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42">
    <w:name w:val="xl142"/>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ZA"/>
    </w:rPr>
  </w:style>
  <w:style w:type="paragraph" w:customStyle="1" w:styleId="xl143">
    <w:name w:val="xl143"/>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44">
    <w:name w:val="xl144"/>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ZA"/>
    </w:rPr>
  </w:style>
  <w:style w:type="paragraph" w:customStyle="1" w:styleId="xl145">
    <w:name w:val="xl145"/>
    <w:basedOn w:val="Normal"/>
    <w:rsid w:val="002E54B1"/>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46">
    <w:name w:val="xl146"/>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47">
    <w:name w:val="xl147"/>
    <w:basedOn w:val="Normal"/>
    <w:rsid w:val="002E54B1"/>
    <w:pPr>
      <w:pBdr>
        <w:top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48">
    <w:name w:val="xl148"/>
    <w:basedOn w:val="Normal"/>
    <w:rsid w:val="002E54B1"/>
    <w:pPr>
      <w:pBdr>
        <w:bottom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49">
    <w:name w:val="xl149"/>
    <w:basedOn w:val="Normal"/>
    <w:rsid w:val="002E54B1"/>
    <w:pPr>
      <w:pBdr>
        <w:right w:val="single" w:sz="4" w:space="0" w:color="auto"/>
      </w:pBdr>
      <w:spacing w:before="100" w:beforeAutospacing="1" w:after="100" w:afterAutospacing="1"/>
      <w:jc w:val="center"/>
    </w:pPr>
    <w:rPr>
      <w:rFonts w:ascii="Arial" w:hAnsi="Arial" w:cs="Arial"/>
      <w:b/>
      <w:bCs/>
      <w:sz w:val="18"/>
      <w:szCs w:val="18"/>
      <w:lang w:eastAsia="en-ZA"/>
    </w:rPr>
  </w:style>
  <w:style w:type="paragraph" w:customStyle="1" w:styleId="xl150">
    <w:name w:val="xl150"/>
    <w:basedOn w:val="Normal"/>
    <w:rsid w:val="002E54B1"/>
    <w:pPr>
      <w:pBdr>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51">
    <w:name w:val="xl151"/>
    <w:basedOn w:val="Normal"/>
    <w:rsid w:val="002E54B1"/>
    <w:pPr>
      <w:pBdr>
        <w:right w:val="single" w:sz="4" w:space="0" w:color="auto"/>
      </w:pBdr>
      <w:spacing w:before="100" w:beforeAutospacing="1" w:after="100" w:afterAutospacing="1"/>
      <w:textAlignment w:val="top"/>
    </w:pPr>
    <w:rPr>
      <w:rFonts w:ascii="Arial" w:hAnsi="Arial" w:cs="Arial"/>
      <w:sz w:val="18"/>
      <w:szCs w:val="18"/>
      <w:lang w:eastAsia="en-ZA"/>
    </w:rPr>
  </w:style>
  <w:style w:type="paragraph" w:customStyle="1" w:styleId="xl152">
    <w:name w:val="xl152"/>
    <w:basedOn w:val="Normal"/>
    <w:rsid w:val="002E54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lang w:eastAsia="en-ZA"/>
    </w:rPr>
  </w:style>
  <w:style w:type="paragraph" w:customStyle="1" w:styleId="xl153">
    <w:name w:val="xl153"/>
    <w:basedOn w:val="Normal"/>
    <w:rsid w:val="002E54B1"/>
    <w:pPr>
      <w:spacing w:before="100" w:beforeAutospacing="1" w:after="100" w:afterAutospacing="1"/>
      <w:jc w:val="center"/>
      <w:textAlignment w:val="center"/>
    </w:pPr>
    <w:rPr>
      <w:rFonts w:ascii="Arial" w:hAnsi="Arial" w:cs="Arial"/>
      <w:sz w:val="18"/>
      <w:szCs w:val="18"/>
      <w:u w:val="single"/>
      <w:lang w:eastAsia="en-ZA"/>
    </w:rPr>
  </w:style>
  <w:style w:type="paragraph" w:customStyle="1" w:styleId="xl154">
    <w:name w:val="xl154"/>
    <w:basedOn w:val="Normal"/>
    <w:rsid w:val="002E54B1"/>
    <w:pPr>
      <w:spacing w:before="100" w:beforeAutospacing="1" w:after="100" w:afterAutospacing="1"/>
      <w:jc w:val="center"/>
    </w:pPr>
    <w:rPr>
      <w:rFonts w:ascii="Arial" w:hAnsi="Arial" w:cs="Arial"/>
      <w:sz w:val="18"/>
      <w:szCs w:val="18"/>
      <w:lang w:eastAsia="en-ZA"/>
    </w:rPr>
  </w:style>
  <w:style w:type="paragraph" w:customStyle="1" w:styleId="xl155">
    <w:name w:val="xl155"/>
    <w:basedOn w:val="Normal"/>
    <w:rsid w:val="002E54B1"/>
    <w:pPr>
      <w:spacing w:before="100" w:beforeAutospacing="1" w:after="100" w:afterAutospacing="1"/>
    </w:pPr>
    <w:rPr>
      <w:sz w:val="18"/>
      <w:szCs w:val="18"/>
      <w:lang w:eastAsia="en-ZA"/>
    </w:rPr>
  </w:style>
  <w:style w:type="paragraph" w:customStyle="1" w:styleId="xl156">
    <w:name w:val="xl156"/>
    <w:basedOn w:val="Normal"/>
    <w:rsid w:val="002E54B1"/>
    <w:pPr>
      <w:spacing w:before="100" w:beforeAutospacing="1" w:after="100" w:afterAutospacing="1"/>
      <w:jc w:val="center"/>
      <w:textAlignment w:val="center"/>
    </w:pPr>
    <w:rPr>
      <w:rFonts w:ascii="Arial" w:hAnsi="Arial" w:cs="Arial"/>
      <w:b/>
      <w:bCs/>
      <w:sz w:val="18"/>
      <w:szCs w:val="18"/>
      <w:lang w:eastAsia="en-ZA"/>
    </w:rPr>
  </w:style>
  <w:style w:type="paragraph" w:customStyle="1" w:styleId="xl157">
    <w:name w:val="xl157"/>
    <w:basedOn w:val="Normal"/>
    <w:rsid w:val="002E54B1"/>
    <w:pPr>
      <w:pBdr>
        <w:left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en-ZA"/>
    </w:rPr>
  </w:style>
  <w:style w:type="paragraph" w:customStyle="1" w:styleId="xl158">
    <w:name w:val="xl158"/>
    <w:basedOn w:val="Normal"/>
    <w:rsid w:val="002E54B1"/>
    <w:pPr>
      <w:pBdr>
        <w:right w:val="single" w:sz="4" w:space="0" w:color="auto"/>
      </w:pBdr>
      <w:shd w:val="clear" w:color="000000" w:fill="FFFFFF"/>
      <w:spacing w:before="100" w:beforeAutospacing="1" w:after="100" w:afterAutospacing="1"/>
      <w:jc w:val="center"/>
    </w:pPr>
    <w:rPr>
      <w:rFonts w:ascii="Arial" w:hAnsi="Arial" w:cs="Arial"/>
      <w:sz w:val="18"/>
      <w:szCs w:val="18"/>
      <w:lang w:eastAsia="en-ZA"/>
    </w:rPr>
  </w:style>
  <w:style w:type="paragraph" w:customStyle="1" w:styleId="xl159">
    <w:name w:val="xl159"/>
    <w:basedOn w:val="Normal"/>
    <w:rsid w:val="002E54B1"/>
    <w:pPr>
      <w:pBdr>
        <w:right w:val="single" w:sz="4" w:space="0" w:color="auto"/>
      </w:pBdr>
      <w:shd w:val="clear" w:color="000000" w:fill="FFFFFF"/>
      <w:spacing w:before="100" w:beforeAutospacing="1" w:after="100" w:afterAutospacing="1"/>
    </w:pPr>
    <w:rPr>
      <w:rFonts w:ascii="Arial" w:hAnsi="Arial" w:cs="Arial"/>
      <w:sz w:val="18"/>
      <w:szCs w:val="18"/>
      <w:lang w:eastAsia="en-ZA"/>
    </w:rPr>
  </w:style>
  <w:style w:type="paragraph" w:customStyle="1" w:styleId="xl160">
    <w:name w:val="xl160"/>
    <w:basedOn w:val="Normal"/>
    <w:rsid w:val="002E54B1"/>
    <w:pPr>
      <w:pBdr>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en-ZA"/>
    </w:rPr>
  </w:style>
  <w:style w:type="paragraph" w:customStyle="1" w:styleId="xl161">
    <w:name w:val="xl161"/>
    <w:basedOn w:val="Normal"/>
    <w:rsid w:val="002E54B1"/>
    <w:pPr>
      <w:pBdr>
        <w:right w:val="single" w:sz="4" w:space="0" w:color="auto"/>
      </w:pBdr>
      <w:shd w:val="clear" w:color="000000" w:fill="FFFFFF"/>
      <w:spacing w:before="100" w:beforeAutospacing="1" w:after="100" w:afterAutospacing="1"/>
      <w:jc w:val="center"/>
    </w:pPr>
    <w:rPr>
      <w:rFonts w:ascii="Arial" w:hAnsi="Arial" w:cs="Arial"/>
      <w:sz w:val="18"/>
      <w:szCs w:val="18"/>
      <w:lang w:eastAsia="en-ZA"/>
    </w:rPr>
  </w:style>
  <w:style w:type="paragraph" w:customStyle="1" w:styleId="xl162">
    <w:name w:val="xl162"/>
    <w:basedOn w:val="Normal"/>
    <w:rsid w:val="002E54B1"/>
    <w:pPr>
      <w:pBdr>
        <w:top w:val="single" w:sz="4" w:space="0" w:color="auto"/>
        <w:bottom w:val="single" w:sz="4" w:space="0" w:color="auto"/>
      </w:pBdr>
      <w:spacing w:before="100" w:beforeAutospacing="1" w:after="100" w:afterAutospacing="1"/>
    </w:pPr>
    <w:rPr>
      <w:rFonts w:ascii="Arial" w:hAnsi="Arial" w:cs="Arial"/>
      <w:b/>
      <w:bCs/>
      <w:sz w:val="18"/>
      <w:szCs w:val="18"/>
      <w:lang w:eastAsia="en-ZA"/>
    </w:rPr>
  </w:style>
  <w:style w:type="paragraph" w:customStyle="1" w:styleId="xl163">
    <w:name w:val="xl163"/>
    <w:basedOn w:val="Normal"/>
    <w:rsid w:val="002E54B1"/>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64">
    <w:name w:val="xl164"/>
    <w:basedOn w:val="Normal"/>
    <w:rsid w:val="002E54B1"/>
    <w:pPr>
      <w:pBdr>
        <w:bottom w:val="single" w:sz="4" w:space="0" w:color="auto"/>
      </w:pBdr>
      <w:spacing w:before="100" w:beforeAutospacing="1" w:after="100" w:afterAutospacing="1"/>
      <w:jc w:val="center"/>
      <w:textAlignment w:val="top"/>
    </w:pPr>
    <w:rPr>
      <w:rFonts w:ascii="Arial" w:hAnsi="Arial" w:cs="Arial"/>
      <w:b/>
      <w:bCs/>
      <w:sz w:val="18"/>
      <w:szCs w:val="18"/>
      <w:lang w:eastAsia="en-ZA"/>
    </w:rPr>
  </w:style>
  <w:style w:type="paragraph" w:customStyle="1" w:styleId="xl165">
    <w:name w:val="xl165"/>
    <w:basedOn w:val="Normal"/>
    <w:rsid w:val="002E54B1"/>
    <w:pPr>
      <w:pBdr>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en-ZA"/>
    </w:rPr>
  </w:style>
  <w:style w:type="paragraph" w:customStyle="1" w:styleId="xl166">
    <w:name w:val="xl166"/>
    <w:basedOn w:val="Normal"/>
    <w:rsid w:val="00B845F0"/>
    <w:pPr>
      <w:spacing w:before="100" w:beforeAutospacing="1" w:after="100" w:afterAutospacing="1"/>
      <w:jc w:val="center"/>
      <w:textAlignment w:val="center"/>
    </w:pPr>
    <w:rPr>
      <w:rFonts w:ascii="Arial" w:hAnsi="Arial" w:cs="Arial"/>
      <w:b/>
      <w:bCs/>
      <w:color w:val="00B050"/>
      <w:sz w:val="18"/>
      <w:szCs w:val="18"/>
      <w:lang w:eastAsia="en-ZA"/>
    </w:rPr>
  </w:style>
  <w:style w:type="paragraph" w:customStyle="1" w:styleId="xl167">
    <w:name w:val="xl167"/>
    <w:basedOn w:val="Normal"/>
    <w:rsid w:val="00B845F0"/>
    <w:pPr>
      <w:pBdr>
        <w:top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68">
    <w:name w:val="xl168"/>
    <w:basedOn w:val="Normal"/>
    <w:rsid w:val="00B845F0"/>
    <w:pPr>
      <w:pBdr>
        <w:top w:val="single" w:sz="4" w:space="0" w:color="auto"/>
        <w:left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69">
    <w:name w:val="xl169"/>
    <w:basedOn w:val="Normal"/>
    <w:rsid w:val="00B845F0"/>
    <w:pPr>
      <w:pBdr>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n-ZA"/>
    </w:rPr>
  </w:style>
  <w:style w:type="paragraph" w:customStyle="1" w:styleId="xl170">
    <w:name w:val="xl170"/>
    <w:basedOn w:val="Normal"/>
    <w:rsid w:val="00B845F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en-ZA"/>
    </w:rPr>
  </w:style>
  <w:style w:type="paragraph" w:customStyle="1" w:styleId="xl171">
    <w:name w:val="xl171"/>
    <w:basedOn w:val="Normal"/>
    <w:rsid w:val="00B845F0"/>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n-ZA"/>
    </w:rPr>
  </w:style>
  <w:style w:type="paragraph" w:customStyle="1" w:styleId="xl172">
    <w:name w:val="xl172"/>
    <w:basedOn w:val="Normal"/>
    <w:rsid w:val="00B845F0"/>
    <w:pPr>
      <w:spacing w:before="100" w:beforeAutospacing="1" w:after="100" w:afterAutospacing="1"/>
      <w:jc w:val="center"/>
    </w:pPr>
    <w:rPr>
      <w:rFonts w:ascii="Arial" w:hAnsi="Arial" w:cs="Arial"/>
      <w:sz w:val="18"/>
      <w:szCs w:val="18"/>
      <w:lang w:eastAsia="en-ZA"/>
    </w:rPr>
  </w:style>
  <w:style w:type="paragraph" w:customStyle="1" w:styleId="xl173">
    <w:name w:val="xl173"/>
    <w:basedOn w:val="Normal"/>
    <w:rsid w:val="00B845F0"/>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sz w:val="18"/>
      <w:szCs w:val="18"/>
      <w:lang w:eastAsia="en-ZA"/>
    </w:rPr>
  </w:style>
  <w:style w:type="paragraph" w:customStyle="1" w:styleId="xl174">
    <w:name w:val="xl174"/>
    <w:basedOn w:val="Normal"/>
    <w:rsid w:val="00B845F0"/>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lang w:eastAsia="en-ZA"/>
    </w:rPr>
  </w:style>
  <w:style w:type="paragraph" w:customStyle="1" w:styleId="xl175">
    <w:name w:val="xl175"/>
    <w:basedOn w:val="Normal"/>
    <w:rsid w:val="00B845F0"/>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8"/>
      <w:szCs w:val="18"/>
      <w:lang w:eastAsia="en-ZA"/>
    </w:rPr>
  </w:style>
  <w:style w:type="character" w:styleId="UnresolvedMention">
    <w:name w:val="Unresolved Mention"/>
    <w:basedOn w:val="DefaultParagraphFont"/>
    <w:uiPriority w:val="99"/>
    <w:semiHidden/>
    <w:unhideWhenUsed/>
    <w:rsid w:val="002B5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2062">
      <w:bodyDiv w:val="1"/>
      <w:marLeft w:val="0"/>
      <w:marRight w:val="0"/>
      <w:marTop w:val="0"/>
      <w:marBottom w:val="0"/>
      <w:divBdr>
        <w:top w:val="none" w:sz="0" w:space="0" w:color="auto"/>
        <w:left w:val="none" w:sz="0" w:space="0" w:color="auto"/>
        <w:bottom w:val="none" w:sz="0" w:space="0" w:color="auto"/>
        <w:right w:val="none" w:sz="0" w:space="0" w:color="auto"/>
      </w:divBdr>
    </w:div>
    <w:div w:id="98960100">
      <w:bodyDiv w:val="1"/>
      <w:marLeft w:val="0"/>
      <w:marRight w:val="0"/>
      <w:marTop w:val="0"/>
      <w:marBottom w:val="0"/>
      <w:divBdr>
        <w:top w:val="none" w:sz="0" w:space="0" w:color="auto"/>
        <w:left w:val="none" w:sz="0" w:space="0" w:color="auto"/>
        <w:bottom w:val="none" w:sz="0" w:space="0" w:color="auto"/>
        <w:right w:val="none" w:sz="0" w:space="0" w:color="auto"/>
      </w:divBdr>
    </w:div>
    <w:div w:id="175270940">
      <w:bodyDiv w:val="1"/>
      <w:marLeft w:val="0"/>
      <w:marRight w:val="0"/>
      <w:marTop w:val="0"/>
      <w:marBottom w:val="0"/>
      <w:divBdr>
        <w:top w:val="none" w:sz="0" w:space="0" w:color="auto"/>
        <w:left w:val="none" w:sz="0" w:space="0" w:color="auto"/>
        <w:bottom w:val="none" w:sz="0" w:space="0" w:color="auto"/>
        <w:right w:val="none" w:sz="0" w:space="0" w:color="auto"/>
      </w:divBdr>
    </w:div>
    <w:div w:id="216823415">
      <w:bodyDiv w:val="1"/>
      <w:marLeft w:val="0"/>
      <w:marRight w:val="0"/>
      <w:marTop w:val="0"/>
      <w:marBottom w:val="0"/>
      <w:divBdr>
        <w:top w:val="none" w:sz="0" w:space="0" w:color="auto"/>
        <w:left w:val="none" w:sz="0" w:space="0" w:color="auto"/>
        <w:bottom w:val="none" w:sz="0" w:space="0" w:color="auto"/>
        <w:right w:val="none" w:sz="0" w:space="0" w:color="auto"/>
      </w:divBdr>
    </w:div>
    <w:div w:id="266933049">
      <w:bodyDiv w:val="1"/>
      <w:marLeft w:val="0"/>
      <w:marRight w:val="0"/>
      <w:marTop w:val="0"/>
      <w:marBottom w:val="0"/>
      <w:divBdr>
        <w:top w:val="none" w:sz="0" w:space="0" w:color="auto"/>
        <w:left w:val="none" w:sz="0" w:space="0" w:color="auto"/>
        <w:bottom w:val="none" w:sz="0" w:space="0" w:color="auto"/>
        <w:right w:val="none" w:sz="0" w:space="0" w:color="auto"/>
      </w:divBdr>
    </w:div>
    <w:div w:id="306131621">
      <w:bodyDiv w:val="1"/>
      <w:marLeft w:val="0"/>
      <w:marRight w:val="0"/>
      <w:marTop w:val="0"/>
      <w:marBottom w:val="0"/>
      <w:divBdr>
        <w:top w:val="none" w:sz="0" w:space="0" w:color="auto"/>
        <w:left w:val="none" w:sz="0" w:space="0" w:color="auto"/>
        <w:bottom w:val="none" w:sz="0" w:space="0" w:color="auto"/>
        <w:right w:val="none" w:sz="0" w:space="0" w:color="auto"/>
      </w:divBdr>
    </w:div>
    <w:div w:id="361783298">
      <w:bodyDiv w:val="1"/>
      <w:marLeft w:val="0"/>
      <w:marRight w:val="0"/>
      <w:marTop w:val="0"/>
      <w:marBottom w:val="0"/>
      <w:divBdr>
        <w:top w:val="none" w:sz="0" w:space="0" w:color="auto"/>
        <w:left w:val="none" w:sz="0" w:space="0" w:color="auto"/>
        <w:bottom w:val="none" w:sz="0" w:space="0" w:color="auto"/>
        <w:right w:val="none" w:sz="0" w:space="0" w:color="auto"/>
      </w:divBdr>
    </w:div>
    <w:div w:id="374890917">
      <w:bodyDiv w:val="1"/>
      <w:marLeft w:val="0"/>
      <w:marRight w:val="0"/>
      <w:marTop w:val="0"/>
      <w:marBottom w:val="0"/>
      <w:divBdr>
        <w:top w:val="none" w:sz="0" w:space="0" w:color="auto"/>
        <w:left w:val="none" w:sz="0" w:space="0" w:color="auto"/>
        <w:bottom w:val="none" w:sz="0" w:space="0" w:color="auto"/>
        <w:right w:val="none" w:sz="0" w:space="0" w:color="auto"/>
      </w:divBdr>
    </w:div>
    <w:div w:id="385953095">
      <w:bodyDiv w:val="1"/>
      <w:marLeft w:val="0"/>
      <w:marRight w:val="0"/>
      <w:marTop w:val="0"/>
      <w:marBottom w:val="0"/>
      <w:divBdr>
        <w:top w:val="none" w:sz="0" w:space="0" w:color="auto"/>
        <w:left w:val="none" w:sz="0" w:space="0" w:color="auto"/>
        <w:bottom w:val="none" w:sz="0" w:space="0" w:color="auto"/>
        <w:right w:val="none" w:sz="0" w:space="0" w:color="auto"/>
      </w:divBdr>
    </w:div>
    <w:div w:id="461534835">
      <w:bodyDiv w:val="1"/>
      <w:marLeft w:val="0"/>
      <w:marRight w:val="0"/>
      <w:marTop w:val="0"/>
      <w:marBottom w:val="0"/>
      <w:divBdr>
        <w:top w:val="none" w:sz="0" w:space="0" w:color="auto"/>
        <w:left w:val="none" w:sz="0" w:space="0" w:color="auto"/>
        <w:bottom w:val="none" w:sz="0" w:space="0" w:color="auto"/>
        <w:right w:val="none" w:sz="0" w:space="0" w:color="auto"/>
      </w:divBdr>
    </w:div>
    <w:div w:id="532504294">
      <w:bodyDiv w:val="1"/>
      <w:marLeft w:val="0"/>
      <w:marRight w:val="0"/>
      <w:marTop w:val="0"/>
      <w:marBottom w:val="0"/>
      <w:divBdr>
        <w:top w:val="none" w:sz="0" w:space="0" w:color="auto"/>
        <w:left w:val="none" w:sz="0" w:space="0" w:color="auto"/>
        <w:bottom w:val="none" w:sz="0" w:space="0" w:color="auto"/>
        <w:right w:val="none" w:sz="0" w:space="0" w:color="auto"/>
      </w:divBdr>
    </w:div>
    <w:div w:id="585264659">
      <w:bodyDiv w:val="1"/>
      <w:marLeft w:val="0"/>
      <w:marRight w:val="0"/>
      <w:marTop w:val="0"/>
      <w:marBottom w:val="0"/>
      <w:divBdr>
        <w:top w:val="none" w:sz="0" w:space="0" w:color="auto"/>
        <w:left w:val="none" w:sz="0" w:space="0" w:color="auto"/>
        <w:bottom w:val="none" w:sz="0" w:space="0" w:color="auto"/>
        <w:right w:val="none" w:sz="0" w:space="0" w:color="auto"/>
      </w:divBdr>
    </w:div>
    <w:div w:id="831991375">
      <w:bodyDiv w:val="1"/>
      <w:marLeft w:val="0"/>
      <w:marRight w:val="0"/>
      <w:marTop w:val="0"/>
      <w:marBottom w:val="0"/>
      <w:divBdr>
        <w:top w:val="none" w:sz="0" w:space="0" w:color="auto"/>
        <w:left w:val="none" w:sz="0" w:space="0" w:color="auto"/>
        <w:bottom w:val="none" w:sz="0" w:space="0" w:color="auto"/>
        <w:right w:val="none" w:sz="0" w:space="0" w:color="auto"/>
      </w:divBdr>
    </w:div>
    <w:div w:id="924536934">
      <w:bodyDiv w:val="1"/>
      <w:marLeft w:val="0"/>
      <w:marRight w:val="0"/>
      <w:marTop w:val="0"/>
      <w:marBottom w:val="0"/>
      <w:divBdr>
        <w:top w:val="none" w:sz="0" w:space="0" w:color="auto"/>
        <w:left w:val="none" w:sz="0" w:space="0" w:color="auto"/>
        <w:bottom w:val="none" w:sz="0" w:space="0" w:color="auto"/>
        <w:right w:val="none" w:sz="0" w:space="0" w:color="auto"/>
      </w:divBdr>
    </w:div>
    <w:div w:id="1090352716">
      <w:bodyDiv w:val="1"/>
      <w:marLeft w:val="0"/>
      <w:marRight w:val="0"/>
      <w:marTop w:val="0"/>
      <w:marBottom w:val="0"/>
      <w:divBdr>
        <w:top w:val="none" w:sz="0" w:space="0" w:color="auto"/>
        <w:left w:val="none" w:sz="0" w:space="0" w:color="auto"/>
        <w:bottom w:val="none" w:sz="0" w:space="0" w:color="auto"/>
        <w:right w:val="none" w:sz="0" w:space="0" w:color="auto"/>
      </w:divBdr>
    </w:div>
    <w:div w:id="1102458352">
      <w:bodyDiv w:val="1"/>
      <w:marLeft w:val="0"/>
      <w:marRight w:val="0"/>
      <w:marTop w:val="0"/>
      <w:marBottom w:val="0"/>
      <w:divBdr>
        <w:top w:val="none" w:sz="0" w:space="0" w:color="auto"/>
        <w:left w:val="none" w:sz="0" w:space="0" w:color="auto"/>
        <w:bottom w:val="none" w:sz="0" w:space="0" w:color="auto"/>
        <w:right w:val="none" w:sz="0" w:space="0" w:color="auto"/>
      </w:divBdr>
    </w:div>
    <w:div w:id="1112440172">
      <w:bodyDiv w:val="1"/>
      <w:marLeft w:val="0"/>
      <w:marRight w:val="0"/>
      <w:marTop w:val="0"/>
      <w:marBottom w:val="0"/>
      <w:divBdr>
        <w:top w:val="none" w:sz="0" w:space="0" w:color="auto"/>
        <w:left w:val="none" w:sz="0" w:space="0" w:color="auto"/>
        <w:bottom w:val="none" w:sz="0" w:space="0" w:color="auto"/>
        <w:right w:val="none" w:sz="0" w:space="0" w:color="auto"/>
      </w:divBdr>
    </w:div>
    <w:div w:id="1135760954">
      <w:bodyDiv w:val="1"/>
      <w:marLeft w:val="0"/>
      <w:marRight w:val="0"/>
      <w:marTop w:val="0"/>
      <w:marBottom w:val="0"/>
      <w:divBdr>
        <w:top w:val="none" w:sz="0" w:space="0" w:color="auto"/>
        <w:left w:val="none" w:sz="0" w:space="0" w:color="auto"/>
        <w:bottom w:val="none" w:sz="0" w:space="0" w:color="auto"/>
        <w:right w:val="none" w:sz="0" w:space="0" w:color="auto"/>
      </w:divBdr>
    </w:div>
    <w:div w:id="1147210854">
      <w:bodyDiv w:val="1"/>
      <w:marLeft w:val="0"/>
      <w:marRight w:val="0"/>
      <w:marTop w:val="0"/>
      <w:marBottom w:val="0"/>
      <w:divBdr>
        <w:top w:val="none" w:sz="0" w:space="0" w:color="auto"/>
        <w:left w:val="none" w:sz="0" w:space="0" w:color="auto"/>
        <w:bottom w:val="none" w:sz="0" w:space="0" w:color="auto"/>
        <w:right w:val="none" w:sz="0" w:space="0" w:color="auto"/>
      </w:divBdr>
    </w:div>
    <w:div w:id="1225792983">
      <w:bodyDiv w:val="1"/>
      <w:marLeft w:val="0"/>
      <w:marRight w:val="0"/>
      <w:marTop w:val="0"/>
      <w:marBottom w:val="0"/>
      <w:divBdr>
        <w:top w:val="none" w:sz="0" w:space="0" w:color="auto"/>
        <w:left w:val="none" w:sz="0" w:space="0" w:color="auto"/>
        <w:bottom w:val="none" w:sz="0" w:space="0" w:color="auto"/>
        <w:right w:val="none" w:sz="0" w:space="0" w:color="auto"/>
      </w:divBdr>
    </w:div>
    <w:div w:id="1363357287">
      <w:bodyDiv w:val="1"/>
      <w:marLeft w:val="0"/>
      <w:marRight w:val="0"/>
      <w:marTop w:val="0"/>
      <w:marBottom w:val="0"/>
      <w:divBdr>
        <w:top w:val="none" w:sz="0" w:space="0" w:color="auto"/>
        <w:left w:val="none" w:sz="0" w:space="0" w:color="auto"/>
        <w:bottom w:val="none" w:sz="0" w:space="0" w:color="auto"/>
        <w:right w:val="none" w:sz="0" w:space="0" w:color="auto"/>
      </w:divBdr>
    </w:div>
    <w:div w:id="1369255233">
      <w:bodyDiv w:val="1"/>
      <w:marLeft w:val="0"/>
      <w:marRight w:val="0"/>
      <w:marTop w:val="0"/>
      <w:marBottom w:val="0"/>
      <w:divBdr>
        <w:top w:val="none" w:sz="0" w:space="0" w:color="auto"/>
        <w:left w:val="none" w:sz="0" w:space="0" w:color="auto"/>
        <w:bottom w:val="none" w:sz="0" w:space="0" w:color="auto"/>
        <w:right w:val="none" w:sz="0" w:space="0" w:color="auto"/>
      </w:divBdr>
    </w:div>
    <w:div w:id="1443450920">
      <w:bodyDiv w:val="1"/>
      <w:marLeft w:val="0"/>
      <w:marRight w:val="0"/>
      <w:marTop w:val="0"/>
      <w:marBottom w:val="0"/>
      <w:divBdr>
        <w:top w:val="none" w:sz="0" w:space="0" w:color="auto"/>
        <w:left w:val="none" w:sz="0" w:space="0" w:color="auto"/>
        <w:bottom w:val="none" w:sz="0" w:space="0" w:color="auto"/>
        <w:right w:val="none" w:sz="0" w:space="0" w:color="auto"/>
      </w:divBdr>
    </w:div>
    <w:div w:id="1485514655">
      <w:bodyDiv w:val="1"/>
      <w:marLeft w:val="0"/>
      <w:marRight w:val="0"/>
      <w:marTop w:val="0"/>
      <w:marBottom w:val="0"/>
      <w:divBdr>
        <w:top w:val="none" w:sz="0" w:space="0" w:color="auto"/>
        <w:left w:val="none" w:sz="0" w:space="0" w:color="auto"/>
        <w:bottom w:val="none" w:sz="0" w:space="0" w:color="auto"/>
        <w:right w:val="none" w:sz="0" w:space="0" w:color="auto"/>
      </w:divBdr>
    </w:div>
    <w:div w:id="1529563822">
      <w:bodyDiv w:val="1"/>
      <w:marLeft w:val="0"/>
      <w:marRight w:val="0"/>
      <w:marTop w:val="0"/>
      <w:marBottom w:val="0"/>
      <w:divBdr>
        <w:top w:val="none" w:sz="0" w:space="0" w:color="auto"/>
        <w:left w:val="none" w:sz="0" w:space="0" w:color="auto"/>
        <w:bottom w:val="none" w:sz="0" w:space="0" w:color="auto"/>
        <w:right w:val="none" w:sz="0" w:space="0" w:color="auto"/>
      </w:divBdr>
    </w:div>
    <w:div w:id="1616667400">
      <w:bodyDiv w:val="1"/>
      <w:marLeft w:val="0"/>
      <w:marRight w:val="0"/>
      <w:marTop w:val="0"/>
      <w:marBottom w:val="0"/>
      <w:divBdr>
        <w:top w:val="none" w:sz="0" w:space="0" w:color="auto"/>
        <w:left w:val="none" w:sz="0" w:space="0" w:color="auto"/>
        <w:bottom w:val="none" w:sz="0" w:space="0" w:color="auto"/>
        <w:right w:val="none" w:sz="0" w:space="0" w:color="auto"/>
      </w:divBdr>
    </w:div>
    <w:div w:id="1660422838">
      <w:bodyDiv w:val="1"/>
      <w:marLeft w:val="0"/>
      <w:marRight w:val="0"/>
      <w:marTop w:val="0"/>
      <w:marBottom w:val="0"/>
      <w:divBdr>
        <w:top w:val="none" w:sz="0" w:space="0" w:color="auto"/>
        <w:left w:val="none" w:sz="0" w:space="0" w:color="auto"/>
        <w:bottom w:val="none" w:sz="0" w:space="0" w:color="auto"/>
        <w:right w:val="none" w:sz="0" w:space="0" w:color="auto"/>
      </w:divBdr>
    </w:div>
    <w:div w:id="1714694863">
      <w:bodyDiv w:val="1"/>
      <w:marLeft w:val="0"/>
      <w:marRight w:val="0"/>
      <w:marTop w:val="0"/>
      <w:marBottom w:val="0"/>
      <w:divBdr>
        <w:top w:val="none" w:sz="0" w:space="0" w:color="auto"/>
        <w:left w:val="none" w:sz="0" w:space="0" w:color="auto"/>
        <w:bottom w:val="none" w:sz="0" w:space="0" w:color="auto"/>
        <w:right w:val="none" w:sz="0" w:space="0" w:color="auto"/>
      </w:divBdr>
    </w:div>
    <w:div w:id="1742556652">
      <w:bodyDiv w:val="1"/>
      <w:marLeft w:val="0"/>
      <w:marRight w:val="0"/>
      <w:marTop w:val="0"/>
      <w:marBottom w:val="0"/>
      <w:divBdr>
        <w:top w:val="none" w:sz="0" w:space="0" w:color="auto"/>
        <w:left w:val="none" w:sz="0" w:space="0" w:color="auto"/>
        <w:bottom w:val="none" w:sz="0" w:space="0" w:color="auto"/>
        <w:right w:val="none" w:sz="0" w:space="0" w:color="auto"/>
      </w:divBdr>
    </w:div>
    <w:div w:id="1771899203">
      <w:bodyDiv w:val="1"/>
      <w:marLeft w:val="0"/>
      <w:marRight w:val="0"/>
      <w:marTop w:val="0"/>
      <w:marBottom w:val="0"/>
      <w:divBdr>
        <w:top w:val="none" w:sz="0" w:space="0" w:color="auto"/>
        <w:left w:val="none" w:sz="0" w:space="0" w:color="auto"/>
        <w:bottom w:val="none" w:sz="0" w:space="0" w:color="auto"/>
        <w:right w:val="none" w:sz="0" w:space="0" w:color="auto"/>
      </w:divBdr>
    </w:div>
    <w:div w:id="1814979273">
      <w:bodyDiv w:val="1"/>
      <w:marLeft w:val="0"/>
      <w:marRight w:val="0"/>
      <w:marTop w:val="0"/>
      <w:marBottom w:val="0"/>
      <w:divBdr>
        <w:top w:val="none" w:sz="0" w:space="0" w:color="auto"/>
        <w:left w:val="none" w:sz="0" w:space="0" w:color="auto"/>
        <w:bottom w:val="none" w:sz="0" w:space="0" w:color="auto"/>
        <w:right w:val="none" w:sz="0" w:space="0" w:color="auto"/>
      </w:divBdr>
    </w:div>
    <w:div w:id="1851140412">
      <w:bodyDiv w:val="1"/>
      <w:marLeft w:val="0"/>
      <w:marRight w:val="0"/>
      <w:marTop w:val="0"/>
      <w:marBottom w:val="0"/>
      <w:divBdr>
        <w:top w:val="none" w:sz="0" w:space="0" w:color="auto"/>
        <w:left w:val="none" w:sz="0" w:space="0" w:color="auto"/>
        <w:bottom w:val="none" w:sz="0" w:space="0" w:color="auto"/>
        <w:right w:val="none" w:sz="0" w:space="0" w:color="auto"/>
      </w:divBdr>
    </w:div>
    <w:div w:id="1951352467">
      <w:bodyDiv w:val="1"/>
      <w:marLeft w:val="0"/>
      <w:marRight w:val="0"/>
      <w:marTop w:val="0"/>
      <w:marBottom w:val="0"/>
      <w:divBdr>
        <w:top w:val="none" w:sz="0" w:space="0" w:color="auto"/>
        <w:left w:val="none" w:sz="0" w:space="0" w:color="auto"/>
        <w:bottom w:val="none" w:sz="0" w:space="0" w:color="auto"/>
        <w:right w:val="none" w:sz="0" w:space="0" w:color="auto"/>
      </w:divBdr>
      <w:divsChild>
        <w:div w:id="929629034">
          <w:marLeft w:val="0"/>
          <w:marRight w:val="0"/>
          <w:marTop w:val="0"/>
          <w:marBottom w:val="0"/>
          <w:divBdr>
            <w:top w:val="none" w:sz="0" w:space="0" w:color="auto"/>
            <w:left w:val="none" w:sz="0" w:space="0" w:color="auto"/>
            <w:bottom w:val="none" w:sz="0" w:space="0" w:color="auto"/>
            <w:right w:val="none" w:sz="0" w:space="0" w:color="auto"/>
          </w:divBdr>
          <w:divsChild>
            <w:div w:id="138209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19468">
      <w:bodyDiv w:val="1"/>
      <w:marLeft w:val="0"/>
      <w:marRight w:val="0"/>
      <w:marTop w:val="0"/>
      <w:marBottom w:val="0"/>
      <w:divBdr>
        <w:top w:val="none" w:sz="0" w:space="0" w:color="auto"/>
        <w:left w:val="none" w:sz="0" w:space="0" w:color="auto"/>
        <w:bottom w:val="none" w:sz="0" w:space="0" w:color="auto"/>
        <w:right w:val="none" w:sz="0" w:space="0" w:color="auto"/>
      </w:divBdr>
    </w:div>
    <w:div w:id="2054231817">
      <w:bodyDiv w:val="1"/>
      <w:marLeft w:val="0"/>
      <w:marRight w:val="0"/>
      <w:marTop w:val="0"/>
      <w:marBottom w:val="0"/>
      <w:divBdr>
        <w:top w:val="none" w:sz="0" w:space="0" w:color="auto"/>
        <w:left w:val="none" w:sz="0" w:space="0" w:color="auto"/>
        <w:bottom w:val="none" w:sz="0" w:space="0" w:color="auto"/>
        <w:right w:val="none" w:sz="0" w:space="0" w:color="auto"/>
      </w:divBdr>
    </w:div>
    <w:div w:id="2081519402">
      <w:bodyDiv w:val="1"/>
      <w:marLeft w:val="0"/>
      <w:marRight w:val="0"/>
      <w:marTop w:val="0"/>
      <w:marBottom w:val="0"/>
      <w:divBdr>
        <w:top w:val="none" w:sz="0" w:space="0" w:color="auto"/>
        <w:left w:val="none" w:sz="0" w:space="0" w:color="auto"/>
        <w:bottom w:val="none" w:sz="0" w:space="0" w:color="auto"/>
        <w:right w:val="none" w:sz="0" w:space="0" w:color="auto"/>
      </w:divBdr>
    </w:div>
    <w:div w:id="2102018980">
      <w:bodyDiv w:val="1"/>
      <w:marLeft w:val="0"/>
      <w:marRight w:val="0"/>
      <w:marTop w:val="0"/>
      <w:marBottom w:val="0"/>
      <w:divBdr>
        <w:top w:val="none" w:sz="0" w:space="0" w:color="auto"/>
        <w:left w:val="none" w:sz="0" w:space="0" w:color="auto"/>
        <w:bottom w:val="none" w:sz="0" w:space="0" w:color="auto"/>
        <w:right w:val="none" w:sz="0" w:space="0" w:color="auto"/>
      </w:divBdr>
    </w:div>
    <w:div w:id="2108575177">
      <w:bodyDiv w:val="1"/>
      <w:marLeft w:val="0"/>
      <w:marRight w:val="0"/>
      <w:marTop w:val="0"/>
      <w:marBottom w:val="0"/>
      <w:divBdr>
        <w:top w:val="none" w:sz="0" w:space="0" w:color="auto"/>
        <w:left w:val="none" w:sz="0" w:space="0" w:color="auto"/>
        <w:bottom w:val="none" w:sz="0" w:space="0" w:color="auto"/>
        <w:right w:val="none" w:sz="0" w:space="0" w:color="auto"/>
      </w:divBdr>
    </w:div>
    <w:div w:id="2110196539">
      <w:bodyDiv w:val="1"/>
      <w:marLeft w:val="0"/>
      <w:marRight w:val="0"/>
      <w:marTop w:val="0"/>
      <w:marBottom w:val="0"/>
      <w:divBdr>
        <w:top w:val="none" w:sz="0" w:space="0" w:color="auto"/>
        <w:left w:val="none" w:sz="0" w:space="0" w:color="auto"/>
        <w:bottom w:val="none" w:sz="0" w:space="0" w:color="auto"/>
        <w:right w:val="none" w:sz="0" w:space="0" w:color="auto"/>
      </w:divBdr>
    </w:div>
    <w:div w:id="2112699848">
      <w:bodyDiv w:val="1"/>
      <w:marLeft w:val="0"/>
      <w:marRight w:val="0"/>
      <w:marTop w:val="0"/>
      <w:marBottom w:val="0"/>
      <w:divBdr>
        <w:top w:val="none" w:sz="0" w:space="0" w:color="auto"/>
        <w:left w:val="none" w:sz="0" w:space="0" w:color="auto"/>
        <w:bottom w:val="none" w:sz="0" w:space="0" w:color="auto"/>
        <w:right w:val="none" w:sz="0" w:space="0" w:color="auto"/>
      </w:divBdr>
      <w:divsChild>
        <w:div w:id="1943103942">
          <w:marLeft w:val="0"/>
          <w:marRight w:val="0"/>
          <w:marTop w:val="0"/>
          <w:marBottom w:val="0"/>
          <w:divBdr>
            <w:top w:val="none" w:sz="0" w:space="0" w:color="auto"/>
            <w:left w:val="none" w:sz="0" w:space="0" w:color="auto"/>
            <w:bottom w:val="none" w:sz="0" w:space="0" w:color="auto"/>
            <w:right w:val="none" w:sz="0" w:space="0" w:color="auto"/>
          </w:divBdr>
          <w:divsChild>
            <w:div w:id="11748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apiwanashe.Musara@ecagriculture.gov.za" TargetMode="External"/><Relationship Id="rId18" Type="http://schemas.openxmlformats.org/officeDocument/2006/relationships/hyperlink" Target="http://www.cidb.org.za" TargetMode="External"/><Relationship Id="rId26" Type="http://schemas.openxmlformats.org/officeDocument/2006/relationships/footer" Target="footer1.xml"/><Relationship Id="rId39" Type="http://schemas.openxmlformats.org/officeDocument/2006/relationships/fontTable" Target="fontTable.xml"/><Relationship Id="rId21" Type="http://schemas.openxmlformats.org/officeDocument/2006/relationships/hyperlink" Target="http://en.wikipedia.org/wiki/Impartiality" TargetMode="External"/><Relationship Id="rId34" Type="http://schemas.openxmlformats.org/officeDocument/2006/relationships/image" Target="media/image10.jpg"/><Relationship Id="rId7" Type="http://schemas.openxmlformats.org/officeDocument/2006/relationships/settings" Target="settings.xml"/><Relationship Id="rId12" Type="http://schemas.openxmlformats.org/officeDocument/2006/relationships/hyperlink" Target="mailto:yolanda@cga-gdc.org.za" TargetMode="External"/><Relationship Id="rId17" Type="http://schemas.openxmlformats.org/officeDocument/2006/relationships/hyperlink" Target="https://secure.csd.gov.za/" TargetMode="External"/><Relationship Id="rId25" Type="http://schemas.openxmlformats.org/officeDocument/2006/relationships/header" Target="header1.xml"/><Relationship Id="rId33" Type="http://schemas.openxmlformats.org/officeDocument/2006/relationships/image" Target="media/image9.jpg"/><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cidb.org.za" TargetMode="External"/><Relationship Id="rId20" Type="http://schemas.openxmlformats.org/officeDocument/2006/relationships/hyperlink" Target="http://en.wikipedia.org/wiki/Impartiality" TargetMode="External"/><Relationship Id="rId29" Type="http://schemas.openxmlformats.org/officeDocument/2006/relationships/hyperlink" Target="http://www.stanza.org.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083" TargetMode="External"/><Relationship Id="rId24" Type="http://schemas.openxmlformats.org/officeDocument/2006/relationships/image" Target="media/image2.jpeg"/><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image" Target="media/image1.jpeg"/><Relationship Id="rId28" Type="http://schemas.openxmlformats.org/officeDocument/2006/relationships/image" Target="media/image6.png"/><Relationship Id="rId36"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hyperlink" Target="http://en.wikipedia.org/wiki/Duty" TargetMode="External"/><Relationship Id="rId31"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piwanashe.Musara@ecagriculture.gov.za" TargetMode="External"/><Relationship Id="rId22" Type="http://schemas.openxmlformats.org/officeDocument/2006/relationships/hyperlink" Target="http://en.wikipedia.org/wiki/Impartiality" TargetMode="External"/><Relationship Id="rId27" Type="http://schemas.openxmlformats.org/officeDocument/2006/relationships/footer" Target="footer2.xml"/><Relationship Id="rId30" Type="http://schemas.openxmlformats.org/officeDocument/2006/relationships/hyperlink" Target="http://www.iso.org" TargetMode="External"/><Relationship Id="rId35" Type="http://schemas.openxmlformats.org/officeDocument/2006/relationships/image" Target="media/image11.jp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F0C724830F994DA4E6ED0EA7EB5DC5" ma:contentTypeVersion="15" ma:contentTypeDescription="Create a new document." ma:contentTypeScope="" ma:versionID="de56dadeb844b9ba1d67aa2fe362f41d">
  <xsd:schema xmlns:xsd="http://www.w3.org/2001/XMLSchema" xmlns:xs="http://www.w3.org/2001/XMLSchema" xmlns:p="http://schemas.microsoft.com/office/2006/metadata/properties" xmlns:ns2="a00d9c94-2cfc-440f-b596-f656aa9c7c88" xmlns:ns3="0ff718da-fde1-4a05-8925-4752f83e0df8" targetNamespace="http://schemas.microsoft.com/office/2006/metadata/properties" ma:root="true" ma:fieldsID="3afe0dadc597aefe9907f01965f13475" ns2:_="" ns3:_="">
    <xsd:import namespace="a00d9c94-2cfc-440f-b596-f656aa9c7c88"/>
    <xsd:import namespace="0ff718da-fde1-4a05-8925-4752f83e0d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d9c94-2cfc-440f-b596-f656aa9c7c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a52d81c-d945-4965-81b4-b9a41482a7fa}" ma:internalName="TaxCatchAll" ma:showField="CatchAllData" ma:web="a00d9c94-2cfc-440f-b596-f656aa9c7c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f718da-fde1-4a05-8925-4752f83e0d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4560a0-4672-47e4-9abc-b2cdd94d23d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0d9c94-2cfc-440f-b596-f656aa9c7c88" xsi:nil="true"/>
    <lcf76f155ced4ddcb4097134ff3c332f xmlns="0ff718da-fde1-4a05-8925-4752f83e0df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60F08-443C-476E-BD21-EEA15682502A}"/>
</file>

<file path=customXml/itemProps2.xml><?xml version="1.0" encoding="utf-8"?>
<ds:datastoreItem xmlns:ds="http://schemas.openxmlformats.org/officeDocument/2006/customXml" ds:itemID="{39040B7C-3CB2-42CC-A89B-017C9DB165F5}">
  <ds:schemaRefs>
    <ds:schemaRef ds:uri="http://schemas.microsoft.com/office/2006/metadata/properties"/>
    <ds:schemaRef ds:uri="http://schemas.microsoft.com/office/infopath/2007/PartnerControls"/>
    <ds:schemaRef ds:uri="a00d9c94-2cfc-440f-b596-f656aa9c7c88"/>
    <ds:schemaRef ds:uri="0ff718da-fde1-4a05-8925-4752f83e0df8"/>
  </ds:schemaRefs>
</ds:datastoreItem>
</file>

<file path=customXml/itemProps3.xml><?xml version="1.0" encoding="utf-8"?>
<ds:datastoreItem xmlns:ds="http://schemas.openxmlformats.org/officeDocument/2006/customXml" ds:itemID="{DA61C5E6-0224-4F5C-898F-63848BC695F8}">
  <ds:schemaRefs>
    <ds:schemaRef ds:uri="http://schemas.microsoft.com/sharepoint/v3/contenttype/forms"/>
  </ds:schemaRefs>
</ds:datastoreItem>
</file>

<file path=customXml/itemProps4.xml><?xml version="1.0" encoding="utf-8"?>
<ds:datastoreItem xmlns:ds="http://schemas.openxmlformats.org/officeDocument/2006/customXml" ds:itemID="{E0CA431D-F407-43E9-82D0-BF8204063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164</Pages>
  <Words>42786</Words>
  <Characters>234043</Characters>
  <Application>Microsoft Office Word</Application>
  <DocSecurity>0</DocSecurity>
  <Lines>13002</Lines>
  <Paragraphs>6018</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270811</CharactersWithSpaces>
  <SharedDoc>false</SharedDoc>
  <HLinks>
    <vt:vector size="150" baseType="variant">
      <vt:variant>
        <vt:i4>6094888</vt:i4>
      </vt:variant>
      <vt:variant>
        <vt:i4>130</vt:i4>
      </vt:variant>
      <vt:variant>
        <vt:i4>0</vt:i4>
      </vt:variant>
      <vt:variant>
        <vt:i4>5</vt:i4>
      </vt:variant>
      <vt:variant>
        <vt:lpwstr>http://www.drdar.gov.za/wp-content/uploads/2021/02/DRDAR-SCMM-01_2020.pdf</vt:lpwstr>
      </vt:variant>
      <vt:variant>
        <vt:lpwstr/>
      </vt:variant>
      <vt:variant>
        <vt:i4>2424959</vt:i4>
      </vt:variant>
      <vt:variant>
        <vt:i4>121</vt:i4>
      </vt:variant>
      <vt:variant>
        <vt:i4>0</vt:i4>
      </vt:variant>
      <vt:variant>
        <vt:i4>5</vt:i4>
      </vt:variant>
      <vt:variant>
        <vt:lpwstr>http://www.iso.org/</vt:lpwstr>
      </vt:variant>
      <vt:variant>
        <vt:lpwstr/>
      </vt:variant>
      <vt:variant>
        <vt:i4>5242969</vt:i4>
      </vt:variant>
      <vt:variant>
        <vt:i4>118</vt:i4>
      </vt:variant>
      <vt:variant>
        <vt:i4>0</vt:i4>
      </vt:variant>
      <vt:variant>
        <vt:i4>5</vt:i4>
      </vt:variant>
      <vt:variant>
        <vt:lpwstr>http://www.stanza.org.za/</vt:lpwstr>
      </vt:variant>
      <vt:variant>
        <vt:lpwstr/>
      </vt:variant>
      <vt:variant>
        <vt:i4>3473444</vt:i4>
      </vt:variant>
      <vt:variant>
        <vt:i4>115</vt:i4>
      </vt:variant>
      <vt:variant>
        <vt:i4>0</vt:i4>
      </vt:variant>
      <vt:variant>
        <vt:i4>5</vt:i4>
      </vt:variant>
      <vt:variant>
        <vt:lpwstr>http://www.treasury.gov.za/</vt:lpwstr>
      </vt:variant>
      <vt:variant>
        <vt:lpwstr/>
      </vt:variant>
      <vt:variant>
        <vt:i4>3473444</vt:i4>
      </vt:variant>
      <vt:variant>
        <vt:i4>112</vt:i4>
      </vt:variant>
      <vt:variant>
        <vt:i4>0</vt:i4>
      </vt:variant>
      <vt:variant>
        <vt:i4>5</vt:i4>
      </vt:variant>
      <vt:variant>
        <vt:lpwstr>http://www.treasury.gov.za/</vt:lpwstr>
      </vt:variant>
      <vt:variant>
        <vt:lpwstr/>
      </vt:variant>
      <vt:variant>
        <vt:i4>2359344</vt:i4>
      </vt:variant>
      <vt:variant>
        <vt:i4>106</vt:i4>
      </vt:variant>
      <vt:variant>
        <vt:i4>0</vt:i4>
      </vt:variant>
      <vt:variant>
        <vt:i4>5</vt:i4>
      </vt:variant>
      <vt:variant>
        <vt:lpwstr>http://www.thedti.gov.za/industrial development/ip.jsp.</vt:lpwstr>
      </vt:variant>
      <vt:variant>
        <vt:lpwstr/>
      </vt:variant>
      <vt:variant>
        <vt:i4>3801166</vt:i4>
      </vt:variant>
      <vt:variant>
        <vt:i4>96</vt:i4>
      </vt:variant>
      <vt:variant>
        <vt:i4>0</vt:i4>
      </vt:variant>
      <vt:variant>
        <vt:i4>5</vt:i4>
      </vt:variant>
      <vt:variant>
        <vt:lpwstr>http://www.thedti.gov.za/economic_empowernment/bee_sector_charters.jsp</vt:lpwstr>
      </vt:variant>
      <vt:variant>
        <vt:lpwstr/>
      </vt:variant>
      <vt:variant>
        <vt:i4>327749</vt:i4>
      </vt:variant>
      <vt:variant>
        <vt:i4>87</vt:i4>
      </vt:variant>
      <vt:variant>
        <vt:i4>0</vt:i4>
      </vt:variant>
      <vt:variant>
        <vt:i4>5</vt:i4>
      </vt:variant>
      <vt:variant>
        <vt:lpwstr>http://en.wikipedia.org/wiki/Impartiality</vt:lpwstr>
      </vt:variant>
      <vt:variant>
        <vt:lpwstr/>
      </vt:variant>
      <vt:variant>
        <vt:i4>327749</vt:i4>
      </vt:variant>
      <vt:variant>
        <vt:i4>84</vt:i4>
      </vt:variant>
      <vt:variant>
        <vt:i4>0</vt:i4>
      </vt:variant>
      <vt:variant>
        <vt:i4>5</vt:i4>
      </vt:variant>
      <vt:variant>
        <vt:lpwstr>http://en.wikipedia.org/wiki/Impartiality</vt:lpwstr>
      </vt:variant>
      <vt:variant>
        <vt:lpwstr/>
      </vt:variant>
      <vt:variant>
        <vt:i4>327749</vt:i4>
      </vt:variant>
      <vt:variant>
        <vt:i4>81</vt:i4>
      </vt:variant>
      <vt:variant>
        <vt:i4>0</vt:i4>
      </vt:variant>
      <vt:variant>
        <vt:i4>5</vt:i4>
      </vt:variant>
      <vt:variant>
        <vt:lpwstr>http://en.wikipedia.org/wiki/Impartiality</vt:lpwstr>
      </vt:variant>
      <vt:variant>
        <vt:lpwstr/>
      </vt:variant>
      <vt:variant>
        <vt:i4>983104</vt:i4>
      </vt:variant>
      <vt:variant>
        <vt:i4>78</vt:i4>
      </vt:variant>
      <vt:variant>
        <vt:i4>0</vt:i4>
      </vt:variant>
      <vt:variant>
        <vt:i4>5</vt:i4>
      </vt:variant>
      <vt:variant>
        <vt:lpwstr>http://en.wikipedia.org/wiki/Duty</vt:lpwstr>
      </vt:variant>
      <vt:variant>
        <vt:lpwstr/>
      </vt:variant>
      <vt:variant>
        <vt:i4>4128809</vt:i4>
      </vt:variant>
      <vt:variant>
        <vt:i4>75</vt:i4>
      </vt:variant>
      <vt:variant>
        <vt:i4>0</vt:i4>
      </vt:variant>
      <vt:variant>
        <vt:i4>5</vt:i4>
      </vt:variant>
      <vt:variant>
        <vt:lpwstr>http://www.cidb.org.za/</vt:lpwstr>
      </vt:variant>
      <vt:variant>
        <vt:lpwstr/>
      </vt:variant>
      <vt:variant>
        <vt:i4>393282</vt:i4>
      </vt:variant>
      <vt:variant>
        <vt:i4>72</vt:i4>
      </vt:variant>
      <vt:variant>
        <vt:i4>0</vt:i4>
      </vt:variant>
      <vt:variant>
        <vt:i4>5</vt:i4>
      </vt:variant>
      <vt:variant>
        <vt:lpwstr>http://www.thedti.gov.za/industrialdevelopment/ip.jsp</vt:lpwstr>
      </vt:variant>
      <vt:variant>
        <vt:lpwstr/>
      </vt:variant>
      <vt:variant>
        <vt:i4>2556017</vt:i4>
      </vt:variant>
      <vt:variant>
        <vt:i4>69</vt:i4>
      </vt:variant>
      <vt:variant>
        <vt:i4>0</vt:i4>
      </vt:variant>
      <vt:variant>
        <vt:i4>5</vt:i4>
      </vt:variant>
      <vt:variant>
        <vt:lpwstr>https://secure.csd.gov.za/</vt:lpwstr>
      </vt:variant>
      <vt:variant>
        <vt:lpwstr/>
      </vt:variant>
      <vt:variant>
        <vt:i4>4128849</vt:i4>
      </vt:variant>
      <vt:variant>
        <vt:i4>66</vt:i4>
      </vt:variant>
      <vt:variant>
        <vt:i4>0</vt:i4>
      </vt:variant>
      <vt:variant>
        <vt:i4>5</vt:i4>
      </vt:variant>
      <vt:variant>
        <vt:lpwstr>mailto:TSamanga@thedti.gov.za</vt:lpwstr>
      </vt:variant>
      <vt:variant>
        <vt:lpwstr/>
      </vt:variant>
      <vt:variant>
        <vt:i4>4128809</vt:i4>
      </vt:variant>
      <vt:variant>
        <vt:i4>63</vt:i4>
      </vt:variant>
      <vt:variant>
        <vt:i4>0</vt:i4>
      </vt:variant>
      <vt:variant>
        <vt:i4>5</vt:i4>
      </vt:variant>
      <vt:variant>
        <vt:lpwstr>http://www.cidb.org.za/</vt:lpwstr>
      </vt:variant>
      <vt:variant>
        <vt:lpwstr/>
      </vt:variant>
      <vt:variant>
        <vt:i4>2359337</vt:i4>
      </vt:variant>
      <vt:variant>
        <vt:i4>60</vt:i4>
      </vt:variant>
      <vt:variant>
        <vt:i4>0</vt:i4>
      </vt:variant>
      <vt:variant>
        <vt:i4>5</vt:i4>
      </vt:variant>
      <vt:variant>
        <vt:lpwstr>http://www.sars.gov.za/</vt:lpwstr>
      </vt:variant>
      <vt:variant>
        <vt:lpwstr/>
      </vt:variant>
      <vt:variant>
        <vt:i4>40</vt:i4>
      </vt:variant>
      <vt:variant>
        <vt:i4>21</vt:i4>
      </vt:variant>
      <vt:variant>
        <vt:i4>0</vt:i4>
      </vt:variant>
      <vt:variant>
        <vt:i4>5</vt:i4>
      </vt:variant>
      <vt:variant>
        <vt:lpwstr>mailto:Zimasa.Nhantsi@drdar.gov.za</vt:lpwstr>
      </vt:variant>
      <vt:variant>
        <vt:lpwstr/>
      </vt:variant>
      <vt:variant>
        <vt:i4>3407880</vt:i4>
      </vt:variant>
      <vt:variant>
        <vt:i4>18</vt:i4>
      </vt:variant>
      <vt:variant>
        <vt:i4>0</vt:i4>
      </vt:variant>
      <vt:variant>
        <vt:i4>5</vt:i4>
      </vt:variant>
      <vt:variant>
        <vt:lpwstr>mailto:Nokude.Mquqwana@drdar.gov.za</vt:lpwstr>
      </vt:variant>
      <vt:variant>
        <vt:lpwstr/>
      </vt:variant>
      <vt:variant>
        <vt:i4>6750248</vt:i4>
      </vt:variant>
      <vt:variant>
        <vt:i4>15</vt:i4>
      </vt:variant>
      <vt:variant>
        <vt:i4>0</vt:i4>
      </vt:variant>
      <vt:variant>
        <vt:i4>5</vt:i4>
      </vt:variant>
      <vt:variant>
        <vt:lpwstr>tel:083</vt:lpwstr>
      </vt:variant>
      <vt:variant>
        <vt:lpwstr/>
      </vt:variant>
      <vt:variant>
        <vt:i4>5701747</vt:i4>
      </vt:variant>
      <vt:variant>
        <vt:i4>12</vt:i4>
      </vt:variant>
      <vt:variant>
        <vt:i4>0</vt:i4>
      </vt:variant>
      <vt:variant>
        <vt:i4>5</vt:i4>
      </vt:variant>
      <vt:variant>
        <vt:lpwstr>mailto:Vathiswai.Ntsababa@drdar.gov.za</vt:lpwstr>
      </vt:variant>
      <vt:variant>
        <vt:lpwstr/>
      </vt:variant>
      <vt:variant>
        <vt:i4>6750248</vt:i4>
      </vt:variant>
      <vt:variant>
        <vt:i4>9</vt:i4>
      </vt:variant>
      <vt:variant>
        <vt:i4>0</vt:i4>
      </vt:variant>
      <vt:variant>
        <vt:i4>5</vt:i4>
      </vt:variant>
      <vt:variant>
        <vt:lpwstr>tel:083</vt:lpwstr>
      </vt:variant>
      <vt:variant>
        <vt:lpwstr/>
      </vt:variant>
      <vt:variant>
        <vt:i4>2359344</vt:i4>
      </vt:variant>
      <vt:variant>
        <vt:i4>6</vt:i4>
      </vt:variant>
      <vt:variant>
        <vt:i4>0</vt:i4>
      </vt:variant>
      <vt:variant>
        <vt:i4>5</vt:i4>
      </vt:variant>
      <vt:variant>
        <vt:lpwstr>http://www.thedti.gov.za/industrial development/ip.jsp</vt:lpwstr>
      </vt:variant>
      <vt:variant>
        <vt:lpwstr/>
      </vt:variant>
      <vt:variant>
        <vt:i4>196620</vt:i4>
      </vt:variant>
      <vt:variant>
        <vt:i4>3</vt:i4>
      </vt:variant>
      <vt:variant>
        <vt:i4>0</vt:i4>
      </vt:variant>
      <vt:variant>
        <vt:i4>5</vt:i4>
      </vt:variant>
      <vt:variant>
        <vt:lpwstr>https://etenders.treasury.gov.za/</vt:lpwstr>
      </vt:variant>
      <vt:variant>
        <vt:lpwstr/>
      </vt:variant>
      <vt:variant>
        <vt:i4>1900621</vt:i4>
      </vt:variant>
      <vt:variant>
        <vt:i4>0</vt:i4>
      </vt:variant>
      <vt:variant>
        <vt:i4>0</vt:i4>
      </vt:variant>
      <vt:variant>
        <vt:i4>5</vt:i4>
      </vt:variant>
      <vt:variant>
        <vt:lpwstr>http://www.drdar.gov.za/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Watermeyer</dc:creator>
  <cp:keywords/>
  <dc:description/>
  <cp:lastModifiedBy>Yolanda Ntlakaza</cp:lastModifiedBy>
  <cp:revision>4</cp:revision>
  <cp:lastPrinted>2024-03-18T15:28:00Z</cp:lastPrinted>
  <dcterms:created xsi:type="dcterms:W3CDTF">2025-10-21T07:19:00Z</dcterms:created>
  <dcterms:modified xsi:type="dcterms:W3CDTF">2025-10-28T13:47:00Z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0x01010066F0C724830F994DA4E6ED0EA7EB5DC5</vt:lpwstr>
  </property>
  <property fmtid="{D5CDD505-2E9C-101B-9397-08002B2CF9AE}" pid="3" name="MediaServiceImageTags">
    <vt:lpwstr/>
  </property>
</Properties>
</file>